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78FB" w14:textId="77777777" w:rsidR="00683875" w:rsidRPr="004F5CA5" w:rsidRDefault="00683875" w:rsidP="00683875">
      <w:pPr>
        <w:spacing w:after="120" w:line="240" w:lineRule="auto"/>
        <w:rPr>
          <w:rFonts w:ascii="Times New Roman" w:eastAsia="Times New Roman" w:hAnsi="Times New Roman" w:cs="Times New Roman"/>
          <w:b/>
          <w:color w:val="000000"/>
          <w:sz w:val="20"/>
          <w:szCs w:val="20"/>
          <w:lang w:eastAsia="en-US"/>
        </w:rPr>
      </w:pPr>
      <w:r>
        <w:rPr>
          <w:rFonts w:cstheme="minorHAnsi"/>
          <w:b/>
          <w:bCs/>
          <w:smallCaps/>
          <w:sz w:val="22"/>
          <w:szCs w:val="22"/>
        </w:rPr>
        <w:t xml:space="preserve">                                                                           </w:t>
      </w:r>
      <w:r w:rsidRPr="004F5CA5">
        <w:rPr>
          <w:rFonts w:ascii="Times New Roman" w:eastAsia="Times New Roman" w:hAnsi="Times New Roman" w:cs="Times New Roman"/>
          <w:b/>
          <w:color w:val="000000"/>
          <w:sz w:val="20"/>
          <w:szCs w:val="20"/>
        </w:rPr>
        <w:t xml:space="preserve">DARBŲ PIRKIMO-PARDAVIMO </w:t>
      </w:r>
      <w:r w:rsidRPr="004F5CA5">
        <w:rPr>
          <w:rFonts w:ascii="Times New Roman" w:eastAsia="Times New Roman" w:hAnsi="Times New Roman" w:cs="Times New Roman"/>
          <w:b/>
          <w:color w:val="000000"/>
          <w:sz w:val="20"/>
          <w:szCs w:val="20"/>
          <w:lang w:eastAsia="en-US"/>
        </w:rPr>
        <w:t xml:space="preserve">SUTARTIS </w:t>
      </w:r>
    </w:p>
    <w:p w14:paraId="5302032F" w14:textId="77777777" w:rsidR="00683875" w:rsidRPr="004F5CA5" w:rsidRDefault="00683875" w:rsidP="00683875">
      <w:pPr>
        <w:spacing w:after="120" w:line="240" w:lineRule="auto"/>
        <w:jc w:val="center"/>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Data</w:t>
      </w:r>
    </w:p>
    <w:p w14:paraId="0F40FF4A" w14:textId="77777777" w:rsidR="00683875" w:rsidRPr="004F5CA5" w:rsidRDefault="00683875" w:rsidP="00683875">
      <w:pPr>
        <w:spacing w:after="120" w:line="240" w:lineRule="auto"/>
        <w:jc w:val="center"/>
        <w:rPr>
          <w:rFonts w:ascii="Times New Roman" w:eastAsia="Times New Roman" w:hAnsi="Times New Roman" w:cs="Times New Roman"/>
          <w:color w:val="000000"/>
          <w:sz w:val="20"/>
          <w:szCs w:val="20"/>
          <w:lang w:eastAsia="en-US"/>
        </w:rPr>
      </w:pPr>
    </w:p>
    <w:p w14:paraId="4B8E6BDC" w14:textId="77777777" w:rsidR="00683875" w:rsidRPr="004F5CA5" w:rsidRDefault="00683875" w:rsidP="00683875">
      <w:pPr>
        <w:spacing w:after="0" w:line="240" w:lineRule="auto"/>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b/>
          <w:color w:val="000000"/>
          <w:sz w:val="20"/>
          <w:szCs w:val="20"/>
          <w:lang w:eastAsia="en-US"/>
        </w:rPr>
        <w:t xml:space="preserve">Uždaroji akcinė bendrovė </w:t>
      </w:r>
      <w:r w:rsidRPr="004F5CA5">
        <w:rPr>
          <w:rFonts w:ascii="Times New Roman" w:eastAsia="Times New Roman" w:hAnsi="Times New Roman" w:cs="Times New Roman"/>
          <w:b/>
          <w:i/>
          <w:iCs/>
          <w:color w:val="000000"/>
          <w:sz w:val="20"/>
          <w:szCs w:val="20"/>
          <w:lang w:eastAsia="en-US"/>
        </w:rPr>
        <w:t>Klaipėdos regiono atliekų tvarkymo centras</w:t>
      </w:r>
      <w:r w:rsidRPr="004F5CA5">
        <w:rPr>
          <w:rFonts w:ascii="Times New Roman" w:eastAsia="Times New Roman" w:hAnsi="Times New Roman" w:cs="Times New Roman"/>
          <w:color w:val="000000"/>
          <w:sz w:val="20"/>
          <w:szCs w:val="20"/>
          <w:lang w:eastAsia="en-US"/>
        </w:rPr>
        <w:t>, atstovaujama [pareigos, vardas, pavardė], veikiančio/-</w:t>
      </w:r>
      <w:proofErr w:type="spellStart"/>
      <w:r w:rsidRPr="004F5CA5">
        <w:rPr>
          <w:rFonts w:ascii="Times New Roman" w:eastAsia="Times New Roman" w:hAnsi="Times New Roman" w:cs="Times New Roman"/>
          <w:color w:val="000000"/>
          <w:sz w:val="20"/>
          <w:szCs w:val="20"/>
          <w:lang w:eastAsia="en-US"/>
        </w:rPr>
        <w:t>ios</w:t>
      </w:r>
      <w:proofErr w:type="spellEnd"/>
      <w:r w:rsidRPr="004F5CA5">
        <w:rPr>
          <w:rFonts w:ascii="Times New Roman" w:eastAsia="Times New Roman" w:hAnsi="Times New Roman" w:cs="Times New Roman"/>
          <w:color w:val="000000"/>
          <w:sz w:val="20"/>
          <w:szCs w:val="20"/>
          <w:lang w:eastAsia="en-US"/>
        </w:rPr>
        <w:t xml:space="preserve"> pagal [atstovavimo pagrindas] (toliau – </w:t>
      </w:r>
      <w:r w:rsidRPr="004F5CA5">
        <w:rPr>
          <w:rFonts w:ascii="Times New Roman" w:eastAsia="Times New Roman" w:hAnsi="Times New Roman" w:cs="Times New Roman"/>
          <w:b/>
          <w:color w:val="000000"/>
          <w:sz w:val="20"/>
          <w:szCs w:val="20"/>
          <w:lang w:eastAsia="en-US"/>
        </w:rPr>
        <w:t>„Užsakovas“</w:t>
      </w:r>
      <w:r w:rsidRPr="004F5CA5">
        <w:rPr>
          <w:rFonts w:ascii="Times New Roman" w:eastAsia="Times New Roman" w:hAnsi="Times New Roman" w:cs="Times New Roman"/>
          <w:color w:val="000000"/>
          <w:sz w:val="20"/>
          <w:szCs w:val="20"/>
          <w:lang w:eastAsia="en-US"/>
        </w:rPr>
        <w:t xml:space="preserve">), </w:t>
      </w:r>
      <w:r w:rsidRPr="004F5CA5">
        <w:rPr>
          <w:rFonts w:ascii="Times New Roman" w:eastAsia="Times New Roman" w:hAnsi="Times New Roman" w:cs="Times New Roman"/>
          <w:b/>
          <w:color w:val="000000"/>
          <w:sz w:val="20"/>
          <w:szCs w:val="20"/>
          <w:lang w:eastAsia="en-US"/>
        </w:rPr>
        <w:t>ir</w:t>
      </w:r>
    </w:p>
    <w:p w14:paraId="31CCB6AE" w14:textId="77777777" w:rsidR="00683875" w:rsidRPr="004F5CA5" w:rsidRDefault="00683875" w:rsidP="00683875">
      <w:pPr>
        <w:spacing w:after="0" w:line="240" w:lineRule="auto"/>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bCs/>
          <w:color w:val="000000"/>
          <w:sz w:val="20"/>
          <w:szCs w:val="20"/>
          <w:lang w:eastAsia="en-US"/>
        </w:rPr>
        <w:t>[</w:t>
      </w:r>
      <w:r w:rsidRPr="004F5CA5">
        <w:rPr>
          <w:rFonts w:ascii="Times New Roman" w:eastAsia="Times New Roman" w:hAnsi="Times New Roman" w:cs="Times New Roman"/>
          <w:b/>
          <w:color w:val="000000"/>
          <w:sz w:val="20"/>
          <w:szCs w:val="20"/>
          <w:lang w:eastAsia="en-US"/>
        </w:rPr>
        <w:t>Pavadinimas</w:t>
      </w:r>
      <w:r w:rsidRPr="004F5CA5">
        <w:rPr>
          <w:rFonts w:ascii="Times New Roman" w:eastAsia="Times New Roman" w:hAnsi="Times New Roman" w:cs="Times New Roman"/>
          <w:color w:val="000000"/>
          <w:sz w:val="20"/>
          <w:szCs w:val="20"/>
          <w:lang w:eastAsia="en-US"/>
        </w:rPr>
        <w:t>], atstovaujama [pareigos, vardas, pavardė], veikiančio /-</w:t>
      </w:r>
      <w:proofErr w:type="spellStart"/>
      <w:r w:rsidRPr="004F5CA5">
        <w:rPr>
          <w:rFonts w:ascii="Times New Roman" w:eastAsia="Times New Roman" w:hAnsi="Times New Roman" w:cs="Times New Roman"/>
          <w:color w:val="000000"/>
          <w:sz w:val="20"/>
          <w:szCs w:val="20"/>
          <w:lang w:eastAsia="en-US"/>
        </w:rPr>
        <w:t>ios</w:t>
      </w:r>
      <w:proofErr w:type="spellEnd"/>
      <w:r w:rsidRPr="004F5CA5">
        <w:rPr>
          <w:rFonts w:ascii="Times New Roman" w:eastAsia="Times New Roman" w:hAnsi="Times New Roman" w:cs="Times New Roman"/>
          <w:color w:val="000000"/>
          <w:sz w:val="20"/>
          <w:szCs w:val="20"/>
          <w:lang w:eastAsia="en-US"/>
        </w:rPr>
        <w:t xml:space="preserve"> pagal [įgaliojimo pagrindas] (toliau – </w:t>
      </w:r>
      <w:r w:rsidRPr="004F5CA5">
        <w:rPr>
          <w:rFonts w:ascii="Times New Roman" w:eastAsia="Times New Roman" w:hAnsi="Times New Roman" w:cs="Times New Roman"/>
          <w:b/>
          <w:color w:val="000000"/>
          <w:sz w:val="20"/>
          <w:szCs w:val="20"/>
          <w:lang w:eastAsia="en-US"/>
        </w:rPr>
        <w:t>„Rangovas“</w:t>
      </w:r>
      <w:r w:rsidRPr="004F5CA5">
        <w:rPr>
          <w:rFonts w:ascii="Times New Roman" w:eastAsia="Times New Roman" w:hAnsi="Times New Roman" w:cs="Times New Roman"/>
          <w:color w:val="000000"/>
          <w:sz w:val="20"/>
          <w:szCs w:val="20"/>
          <w:lang w:eastAsia="en-US"/>
        </w:rPr>
        <w:t xml:space="preserve">), </w:t>
      </w:r>
    </w:p>
    <w:p w14:paraId="1589104C" w14:textId="77777777" w:rsidR="00683875" w:rsidRPr="004F5CA5" w:rsidRDefault="00683875" w:rsidP="00683875">
      <w:pPr>
        <w:spacing w:after="0" w:line="240" w:lineRule="auto"/>
        <w:jc w:val="both"/>
        <w:rPr>
          <w:rFonts w:ascii="Times New Roman" w:eastAsia="Times New Roman" w:hAnsi="Times New Roman" w:cs="Times New Roman"/>
          <w:color w:val="000000"/>
          <w:sz w:val="20"/>
          <w:szCs w:val="20"/>
          <w:lang w:eastAsia="en-US"/>
        </w:rPr>
      </w:pPr>
    </w:p>
    <w:p w14:paraId="4642FA57" w14:textId="77777777" w:rsidR="00683875" w:rsidRPr="004F5CA5" w:rsidRDefault="00683875" w:rsidP="00683875">
      <w:pPr>
        <w:spacing w:after="0" w:line="240" w:lineRule="auto"/>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toliau abi kartu vadinamos „</w:t>
      </w:r>
      <w:r w:rsidRPr="004F5CA5">
        <w:rPr>
          <w:rFonts w:ascii="Times New Roman" w:eastAsia="Times New Roman" w:hAnsi="Times New Roman" w:cs="Times New Roman"/>
          <w:b/>
          <w:color w:val="000000"/>
          <w:sz w:val="20"/>
          <w:szCs w:val="20"/>
          <w:lang w:eastAsia="en-US"/>
        </w:rPr>
        <w:t>Šalimis“</w:t>
      </w:r>
      <w:r w:rsidRPr="004F5CA5">
        <w:rPr>
          <w:rFonts w:ascii="Times New Roman" w:eastAsia="Times New Roman" w:hAnsi="Times New Roman" w:cs="Times New Roman"/>
          <w:color w:val="000000"/>
          <w:sz w:val="20"/>
          <w:szCs w:val="20"/>
          <w:lang w:eastAsia="en-US"/>
        </w:rPr>
        <w:t>, o kiekviena atskirai „</w:t>
      </w:r>
      <w:r w:rsidRPr="004F5CA5">
        <w:rPr>
          <w:rFonts w:ascii="Times New Roman" w:eastAsia="Times New Roman" w:hAnsi="Times New Roman" w:cs="Times New Roman"/>
          <w:b/>
          <w:color w:val="000000"/>
          <w:sz w:val="20"/>
          <w:szCs w:val="20"/>
          <w:lang w:eastAsia="en-US"/>
        </w:rPr>
        <w:t>Šalimi“</w:t>
      </w:r>
      <w:r w:rsidRPr="004F5CA5">
        <w:rPr>
          <w:rFonts w:ascii="Times New Roman" w:eastAsia="Times New Roman" w:hAnsi="Times New Roman" w:cs="Times New Roman"/>
          <w:color w:val="000000"/>
          <w:sz w:val="20"/>
          <w:szCs w:val="20"/>
          <w:lang w:eastAsia="en-US"/>
        </w:rPr>
        <w:t xml:space="preserve">, sudarė šią sutartį (toliau – </w:t>
      </w:r>
      <w:r w:rsidRPr="004F5CA5">
        <w:rPr>
          <w:rFonts w:ascii="Times New Roman" w:eastAsia="Times New Roman" w:hAnsi="Times New Roman" w:cs="Times New Roman"/>
          <w:b/>
          <w:color w:val="000000"/>
          <w:sz w:val="20"/>
          <w:szCs w:val="20"/>
          <w:lang w:eastAsia="en-US"/>
        </w:rPr>
        <w:t>„Sutartis“</w:t>
      </w:r>
      <w:r w:rsidRPr="004F5CA5">
        <w:rPr>
          <w:rFonts w:ascii="Times New Roman" w:eastAsia="Times New Roman" w:hAnsi="Times New Roman" w:cs="Times New Roman"/>
          <w:color w:val="000000"/>
          <w:sz w:val="20"/>
          <w:szCs w:val="20"/>
          <w:lang w:eastAsia="en-US"/>
        </w:rPr>
        <w:t xml:space="preserve">) </w:t>
      </w:r>
      <w:r w:rsidRPr="004F5CA5">
        <w:rPr>
          <w:rFonts w:ascii="Times New Roman" w:eastAsia="Times New Roman" w:hAnsi="Times New Roman" w:cs="Times New Roman"/>
          <w:color w:val="000000"/>
          <w:sz w:val="20"/>
          <w:szCs w:val="20"/>
        </w:rPr>
        <w:t>kuri susideda ir Sutarties specialiosios dalies (</w:t>
      </w:r>
      <w:r w:rsidRPr="004F5CA5">
        <w:rPr>
          <w:rFonts w:ascii="Times New Roman" w:eastAsia="Times New Roman" w:hAnsi="Times New Roman" w:cs="Times New Roman"/>
          <w:b/>
          <w:bCs/>
          <w:color w:val="000000"/>
          <w:sz w:val="20"/>
          <w:szCs w:val="20"/>
        </w:rPr>
        <w:t>„Sutarties SD“</w:t>
      </w:r>
      <w:r w:rsidRPr="004F5CA5">
        <w:rPr>
          <w:rFonts w:ascii="Times New Roman" w:eastAsia="Times New Roman" w:hAnsi="Times New Roman" w:cs="Times New Roman"/>
          <w:color w:val="000000"/>
          <w:sz w:val="20"/>
          <w:szCs w:val="20"/>
        </w:rPr>
        <w:t>) ir Sutarties bendrosios dalies (</w:t>
      </w:r>
      <w:r w:rsidRPr="004F5CA5">
        <w:rPr>
          <w:rFonts w:ascii="Times New Roman" w:eastAsia="Times New Roman" w:hAnsi="Times New Roman" w:cs="Times New Roman"/>
          <w:b/>
          <w:bCs/>
          <w:color w:val="000000"/>
          <w:sz w:val="20"/>
          <w:szCs w:val="20"/>
        </w:rPr>
        <w:t>„Sutarties BD“</w:t>
      </w:r>
      <w:r w:rsidRPr="004F5CA5">
        <w:rPr>
          <w:rFonts w:ascii="Times New Roman" w:eastAsia="Times New Roman" w:hAnsi="Times New Roman" w:cs="Times New Roman"/>
          <w:color w:val="000000"/>
          <w:sz w:val="20"/>
          <w:szCs w:val="20"/>
        </w:rPr>
        <w:t>) sąlygų</w:t>
      </w:r>
      <w:r w:rsidRPr="004F5CA5">
        <w:rPr>
          <w:rFonts w:ascii="Times New Roman" w:eastAsia="Times New Roman" w:hAnsi="Times New Roman" w:cs="Times New Roman"/>
          <w:color w:val="000000"/>
          <w:sz w:val="20"/>
          <w:szCs w:val="20"/>
          <w:lang w:eastAsia="en-US"/>
        </w:rPr>
        <w:t>:</w:t>
      </w:r>
    </w:p>
    <w:p w14:paraId="128AC76E" w14:textId="77777777" w:rsidR="00683875" w:rsidRPr="004F5CA5" w:rsidRDefault="00683875" w:rsidP="00683875">
      <w:pPr>
        <w:spacing w:after="0" w:line="240" w:lineRule="auto"/>
        <w:jc w:val="both"/>
        <w:rPr>
          <w:rFonts w:ascii="Times New Roman" w:eastAsia="Times New Roman" w:hAnsi="Times New Roman" w:cs="Times New Roman"/>
          <w:color w:val="000000"/>
          <w:sz w:val="20"/>
          <w:szCs w:val="20"/>
          <w:lang w:eastAsia="en-US"/>
        </w:rPr>
      </w:pPr>
    </w:p>
    <w:p w14:paraId="7111890C" w14:textId="77777777" w:rsidR="00683875" w:rsidRPr="004F5CA5" w:rsidRDefault="00683875" w:rsidP="00683875">
      <w:pPr>
        <w:spacing w:after="0" w:line="240" w:lineRule="auto"/>
        <w:jc w:val="center"/>
        <w:rPr>
          <w:rFonts w:ascii="Times New Roman" w:eastAsia="Times New Roman" w:hAnsi="Times New Roman" w:cs="Times New Roman"/>
          <w:b/>
          <w:color w:val="000000"/>
          <w:sz w:val="20"/>
          <w:szCs w:val="20"/>
          <w:lang w:eastAsia="en-US"/>
        </w:rPr>
      </w:pPr>
      <w:r w:rsidRPr="004F5CA5">
        <w:rPr>
          <w:rFonts w:ascii="Times New Roman" w:eastAsia="Times New Roman" w:hAnsi="Times New Roman" w:cs="Times New Roman"/>
          <w:b/>
          <w:color w:val="000000"/>
          <w:sz w:val="20"/>
          <w:szCs w:val="20"/>
          <w:lang w:eastAsia="en-US"/>
        </w:rPr>
        <w:t xml:space="preserve">SUTARTIES SPECIALIOJI DALIS </w:t>
      </w:r>
    </w:p>
    <w:p w14:paraId="48C37324" w14:textId="77777777" w:rsidR="00683875" w:rsidRPr="004F5CA5" w:rsidRDefault="00683875" w:rsidP="00683875">
      <w:pPr>
        <w:spacing w:after="0" w:line="240" w:lineRule="auto"/>
        <w:jc w:val="both"/>
        <w:rPr>
          <w:rFonts w:ascii="Times New Roman" w:eastAsia="Times New Roman" w:hAnsi="Times New Roman" w:cs="Times New Roman"/>
          <w:color w:val="000000"/>
          <w:sz w:val="20"/>
          <w:szCs w:val="20"/>
          <w:lang w:eastAsia="en-US"/>
        </w:rPr>
      </w:pPr>
    </w:p>
    <w:tbl>
      <w:tblPr>
        <w:tblStyle w:val="Lentelstinklelis2"/>
        <w:tblpPr w:leftFromText="180" w:rightFromText="180" w:vertAnchor="text" w:tblpY="1"/>
        <w:tblOverlap w:val="never"/>
        <w:tblW w:w="10281" w:type="dxa"/>
        <w:tblLook w:val="04A0" w:firstRow="1" w:lastRow="0" w:firstColumn="1" w:lastColumn="0" w:noHBand="0" w:noVBand="1"/>
      </w:tblPr>
      <w:tblGrid>
        <w:gridCol w:w="1696"/>
        <w:gridCol w:w="4499"/>
        <w:gridCol w:w="4086"/>
      </w:tblGrid>
      <w:tr w:rsidR="00683875" w:rsidRPr="004F5CA5" w14:paraId="22848340" w14:textId="77777777" w:rsidTr="00FD3EA6">
        <w:tc>
          <w:tcPr>
            <w:tcW w:w="1696" w:type="dxa"/>
            <w:tcBorders>
              <w:bottom w:val="single" w:sz="4" w:space="0" w:color="auto"/>
            </w:tcBorders>
          </w:tcPr>
          <w:p w14:paraId="0D250792" w14:textId="77777777" w:rsidR="00683875" w:rsidRPr="004F5CA5" w:rsidRDefault="00683875" w:rsidP="00FD3EA6">
            <w:pPr>
              <w:spacing w:after="120"/>
              <w:rPr>
                <w:rFonts w:ascii="Times New Roman" w:eastAsia="Times New Roman" w:hAnsi="Times New Roman"/>
                <w:color w:val="000000"/>
                <w:sz w:val="20"/>
                <w:szCs w:val="20"/>
                <w:lang w:eastAsia="en-US"/>
              </w:rPr>
            </w:pPr>
            <w:r w:rsidRPr="004F5CA5">
              <w:rPr>
                <w:rFonts w:ascii="Times New Roman" w:eastAsia="Times New Roman" w:hAnsi="Times New Roman"/>
                <w:b/>
                <w:bCs/>
                <w:color w:val="000000"/>
                <w:sz w:val="20"/>
                <w:szCs w:val="20"/>
                <w:lang w:eastAsia="en-US"/>
              </w:rPr>
              <w:t>1. Sutarties objektas</w:t>
            </w:r>
          </w:p>
        </w:tc>
        <w:tc>
          <w:tcPr>
            <w:tcW w:w="8585" w:type="dxa"/>
            <w:gridSpan w:val="2"/>
            <w:tcBorders>
              <w:bottom w:val="single" w:sz="4" w:space="0" w:color="auto"/>
            </w:tcBorders>
          </w:tcPr>
          <w:p w14:paraId="60A01732" w14:textId="77777777" w:rsidR="00683875" w:rsidRPr="004F5CA5" w:rsidRDefault="00683875" w:rsidP="00FD3EA6">
            <w:pPr>
              <w:jc w:val="both"/>
              <w:rPr>
                <w:rFonts w:ascii="Times New Roman" w:eastAsia="Times New Roman" w:hAnsi="Times New Roman"/>
                <w:color w:val="000000"/>
                <w:sz w:val="20"/>
                <w:szCs w:val="20"/>
                <w:lang w:eastAsia="en-US"/>
              </w:rPr>
            </w:pPr>
            <w:r w:rsidRPr="004F5CA5">
              <w:rPr>
                <w:rFonts w:ascii="Times New Roman" w:eastAsia="Times New Roman" w:hAnsi="Times New Roman"/>
                <w:color w:val="000000"/>
                <w:sz w:val="20"/>
                <w:szCs w:val="20"/>
                <w:lang w:eastAsia="en-US"/>
              </w:rPr>
              <w:t>1.1. Šioje Sutartyje ir jos prieduose nustatytomis sąlygomis, terminais ir tvarka Rangovas įsipareigoja Užsakovui atlikti</w:t>
            </w:r>
            <w:r w:rsidRPr="004F5CA5">
              <w:rPr>
                <w:rFonts w:ascii="Calibri" w:eastAsia="Calibri" w:hAnsi="Calibri"/>
                <w:b/>
                <w:bCs/>
                <w:color w:val="000000"/>
              </w:rPr>
              <w:t xml:space="preserve"> </w:t>
            </w:r>
            <w:r w:rsidRPr="004F5CA5">
              <w:rPr>
                <w:rFonts w:ascii="Times New Roman" w:eastAsia="Times New Roman" w:hAnsi="Times New Roman"/>
                <w:b/>
                <w:bCs/>
                <w:color w:val="000000"/>
                <w:sz w:val="20"/>
                <w:szCs w:val="20"/>
                <w:lang w:eastAsia="en-US"/>
              </w:rPr>
              <w:t>inžinerinių tinklų ir atliekų</w:t>
            </w:r>
            <w:r w:rsidRPr="004F5CA5">
              <w:rPr>
                <w:rFonts w:ascii="Times New Roman" w:eastAsia="Times New Roman" w:hAnsi="Times New Roman"/>
                <w:color w:val="000000"/>
                <w:sz w:val="20"/>
                <w:szCs w:val="20"/>
                <w:lang w:eastAsia="en-US"/>
              </w:rPr>
              <w:t xml:space="preserve"> priėmimo, apdorojimo ir laikymo </w:t>
            </w:r>
            <w:r w:rsidRPr="004F5CA5">
              <w:rPr>
                <w:rFonts w:ascii="Times New Roman" w:eastAsia="Times New Roman" w:hAnsi="Times New Roman"/>
                <w:b/>
                <w:bCs/>
                <w:color w:val="000000"/>
                <w:sz w:val="20"/>
                <w:szCs w:val="20"/>
                <w:lang w:eastAsia="en-US"/>
              </w:rPr>
              <w:t>aikštelės statybos darbus</w:t>
            </w:r>
            <w:r w:rsidRPr="004F5CA5">
              <w:rPr>
                <w:rFonts w:ascii="Times New Roman" w:eastAsia="Times New Roman" w:hAnsi="Times New Roman"/>
                <w:color w:val="000000"/>
                <w:sz w:val="20"/>
                <w:szCs w:val="20"/>
                <w:lang w:eastAsia="en-US"/>
              </w:rPr>
              <w:t xml:space="preserve">, </w:t>
            </w:r>
            <w:r w:rsidRPr="004F5CA5">
              <w:rPr>
                <w:rFonts w:ascii="Times New Roman" w:eastAsia="Times New Roman" w:hAnsi="Times New Roman"/>
                <w:b/>
                <w:bCs/>
                <w:color w:val="000000"/>
                <w:sz w:val="20"/>
                <w:szCs w:val="20"/>
                <w:lang w:eastAsia="en-US"/>
              </w:rPr>
              <w:t>įskaitant Darbo projekto parengimą</w:t>
            </w:r>
            <w:r w:rsidRPr="004F5CA5">
              <w:rPr>
                <w:rFonts w:ascii="Times New Roman" w:eastAsia="Times New Roman" w:hAnsi="Times New Roman"/>
                <w:b/>
                <w:bCs/>
                <w:i/>
                <w:iCs/>
                <w:color w:val="000000"/>
                <w:sz w:val="20"/>
                <w:szCs w:val="20"/>
                <w:lang w:eastAsia="en-US"/>
              </w:rPr>
              <w:t xml:space="preserve"> </w:t>
            </w:r>
            <w:r w:rsidRPr="004F5CA5">
              <w:rPr>
                <w:rFonts w:ascii="Times New Roman" w:eastAsia="Times New Roman" w:hAnsi="Times New Roman"/>
                <w:color w:val="000000"/>
                <w:sz w:val="20"/>
                <w:szCs w:val="20"/>
                <w:lang w:eastAsia="en-US"/>
              </w:rPr>
              <w:t>(toliau – Darbai), kurie detalizuoti ir atitinka Techninėje specifikacijoje (Sutarties SD priedas Nr. 1) nurodytus reikalavimus.</w:t>
            </w:r>
          </w:p>
          <w:p w14:paraId="78A6CAFA" w14:textId="77777777" w:rsidR="00683875" w:rsidRPr="004F5CA5" w:rsidRDefault="00683875" w:rsidP="00FD3EA6">
            <w:pPr>
              <w:jc w:val="both"/>
              <w:rPr>
                <w:rFonts w:ascii="Times New Roman" w:eastAsia="Times New Roman" w:hAnsi="Times New Roman"/>
                <w:color w:val="000000"/>
                <w:sz w:val="20"/>
                <w:szCs w:val="20"/>
                <w:lang w:eastAsia="en-US"/>
              </w:rPr>
            </w:pPr>
            <w:r w:rsidRPr="004F5CA5">
              <w:rPr>
                <w:rFonts w:ascii="Times New Roman" w:eastAsia="Times New Roman" w:hAnsi="Times New Roman"/>
                <w:color w:val="000000"/>
                <w:sz w:val="20"/>
                <w:szCs w:val="20"/>
                <w:lang w:eastAsia="en-US"/>
              </w:rPr>
              <w:t>1.2. Darbų rezultatas – atlikti visi Darbai.</w:t>
            </w:r>
          </w:p>
          <w:p w14:paraId="31C5D5A7" w14:textId="77777777" w:rsidR="00683875" w:rsidRPr="004F5CA5" w:rsidRDefault="00683875" w:rsidP="00FD3EA6">
            <w:pPr>
              <w:jc w:val="both"/>
              <w:rPr>
                <w:rFonts w:ascii="Times New Roman" w:eastAsia="Times New Roman" w:hAnsi="Times New Roman"/>
                <w:color w:val="000000"/>
                <w:sz w:val="20"/>
                <w:szCs w:val="20"/>
                <w:lang w:eastAsia="en-US"/>
              </w:rPr>
            </w:pPr>
            <w:r w:rsidRPr="004F5CA5">
              <w:rPr>
                <w:rFonts w:ascii="Times New Roman" w:eastAsia="Times New Roman" w:hAnsi="Times New Roman"/>
                <w:color w:val="000000"/>
                <w:sz w:val="20"/>
                <w:szCs w:val="20"/>
                <w:lang w:eastAsia="en-US"/>
              </w:rPr>
              <w:t>1.3. Jeigu Rangovas, pradėjęs vykdyti Darbus, nustato, kad Darbų apimtys yra didesnės ar mažesnės nei nustatyta Techninėje specifikacijoje, Rangovas nedelsdamas privalo informuoti Užsakovą raštu.</w:t>
            </w:r>
          </w:p>
          <w:p w14:paraId="0DA232D3" w14:textId="77777777" w:rsidR="00683875" w:rsidRPr="004F5CA5" w:rsidRDefault="00683875" w:rsidP="00FD3EA6">
            <w:pPr>
              <w:jc w:val="both"/>
              <w:rPr>
                <w:rFonts w:ascii="Times New Roman" w:eastAsia="Times New Roman" w:hAnsi="Times New Roman"/>
                <w:color w:val="000000"/>
                <w:sz w:val="20"/>
                <w:szCs w:val="20"/>
                <w:lang w:eastAsia="en-US"/>
              </w:rPr>
            </w:pPr>
            <w:r w:rsidRPr="004F5CA5">
              <w:rPr>
                <w:rFonts w:ascii="Times New Roman" w:eastAsia="Times New Roman" w:hAnsi="Times New Roman"/>
                <w:color w:val="000000"/>
                <w:sz w:val="20"/>
                <w:szCs w:val="20"/>
                <w:lang w:eastAsia="en-US"/>
              </w:rPr>
              <w:t>1.4. Užsakovas pagal šią Sutartį įsipareigoja priimti atliktus Darbus ir už juos sumokėti Sutartyje nurodytą kainą Sutartyje numatytomis sąlygomis ir tvarka.</w:t>
            </w:r>
          </w:p>
        </w:tc>
      </w:tr>
      <w:tr w:rsidR="00683875" w:rsidRPr="004F5CA5" w14:paraId="20BF8AEE" w14:textId="77777777" w:rsidTr="00FD3EA6">
        <w:tc>
          <w:tcPr>
            <w:tcW w:w="1696" w:type="dxa"/>
            <w:tcBorders>
              <w:bottom w:val="single" w:sz="4" w:space="0" w:color="auto"/>
            </w:tcBorders>
          </w:tcPr>
          <w:p w14:paraId="50ABE360" w14:textId="77777777" w:rsidR="00683875" w:rsidRPr="004F5CA5" w:rsidRDefault="00683875" w:rsidP="00FD3EA6">
            <w:pPr>
              <w:spacing w:after="120"/>
              <w:rPr>
                <w:rFonts w:ascii="Times New Roman" w:eastAsia="Times New Roman" w:hAnsi="Times New Roman"/>
                <w:b/>
                <w:bCs/>
                <w:color w:val="000000"/>
                <w:sz w:val="20"/>
                <w:szCs w:val="20"/>
                <w:lang w:eastAsia="en-US"/>
              </w:rPr>
            </w:pPr>
            <w:r w:rsidRPr="004F5CA5">
              <w:rPr>
                <w:rFonts w:ascii="Times New Roman" w:eastAsia="Times New Roman" w:hAnsi="Times New Roman"/>
                <w:b/>
                <w:bCs/>
                <w:color w:val="000000"/>
                <w:sz w:val="20"/>
                <w:szCs w:val="20"/>
                <w:lang w:eastAsia="en-US"/>
              </w:rPr>
              <w:t>2. Sutarties vertė ir mokėjimo tvarka</w:t>
            </w:r>
          </w:p>
        </w:tc>
        <w:tc>
          <w:tcPr>
            <w:tcW w:w="8585" w:type="dxa"/>
            <w:gridSpan w:val="2"/>
            <w:tcBorders>
              <w:bottom w:val="single" w:sz="4" w:space="0" w:color="auto"/>
            </w:tcBorders>
          </w:tcPr>
          <w:p w14:paraId="6D3EAB65"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lang w:eastAsia="en-US"/>
              </w:rPr>
              <w:t xml:space="preserve">2.1. </w:t>
            </w:r>
            <w:r w:rsidRPr="004F5CA5">
              <w:rPr>
                <w:rFonts w:ascii="Times New Roman" w:eastAsia="Times New Roman" w:hAnsi="Times New Roman"/>
                <w:b/>
                <w:bCs/>
                <w:color w:val="000000"/>
                <w:sz w:val="20"/>
                <w:szCs w:val="20"/>
              </w:rPr>
              <w:t>Pradinės Sutarties vertė</w:t>
            </w:r>
            <w:r w:rsidRPr="004F5CA5">
              <w:rPr>
                <w:rFonts w:ascii="Times New Roman" w:eastAsia="Times New Roman" w:hAnsi="Times New Roman"/>
                <w:color w:val="000000"/>
                <w:sz w:val="20"/>
                <w:szCs w:val="20"/>
              </w:rPr>
              <w:t xml:space="preserve">  lygi Rangovo Pasiūlymo (Sutarties SD priedas Nr. 2) kainai be pridėtinės vertės mokesčio (toliau – PVM), nurodytai už visą perkamų Darbų apimtį,  t. y.: </w:t>
            </w:r>
            <w:r w:rsidRPr="004F5CA5">
              <w:rPr>
                <w:rFonts w:ascii="Times New Roman" w:eastAsia="Times New Roman" w:hAnsi="Times New Roman"/>
                <w:b/>
                <w:bCs/>
                <w:color w:val="2E74B5"/>
                <w:sz w:val="20"/>
                <w:szCs w:val="20"/>
              </w:rPr>
              <w:t>.............. Eur.</w:t>
            </w:r>
          </w:p>
          <w:p w14:paraId="18423383"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 xml:space="preserve">2.2. </w:t>
            </w:r>
            <w:r w:rsidRPr="007E6360">
              <w:rPr>
                <w:rFonts w:ascii="Times New Roman" w:eastAsia="Times New Roman" w:hAnsi="Times New Roman"/>
                <w:b/>
                <w:bCs/>
                <w:color w:val="000000"/>
                <w:sz w:val="20"/>
                <w:szCs w:val="20"/>
              </w:rPr>
              <w:t>PVM</w:t>
            </w:r>
            <w:r w:rsidRPr="004F5CA5">
              <w:rPr>
                <w:rFonts w:ascii="Times New Roman" w:eastAsia="Times New Roman" w:hAnsi="Times New Roman"/>
                <w:color w:val="000000"/>
                <w:sz w:val="20"/>
                <w:szCs w:val="20"/>
              </w:rPr>
              <w:t xml:space="preserve"> : </w:t>
            </w:r>
            <w:r>
              <w:rPr>
                <w:rFonts w:ascii="Times New Roman" w:eastAsia="Times New Roman" w:hAnsi="Times New Roman"/>
                <w:color w:val="000000"/>
                <w:sz w:val="20"/>
                <w:szCs w:val="20"/>
              </w:rPr>
              <w:t xml:space="preserve">............... Eur </w:t>
            </w:r>
            <w:r w:rsidRPr="004F5CA5">
              <w:rPr>
                <w:rFonts w:ascii="Times New Roman" w:eastAsia="Times New Roman" w:hAnsi="Times New Roman"/>
                <w:color w:val="000000"/>
                <w:sz w:val="20"/>
                <w:szCs w:val="20"/>
              </w:rPr>
              <w:t>[suma skaičiais ir žodžiais].</w:t>
            </w:r>
          </w:p>
          <w:p w14:paraId="3EBED8C5"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 xml:space="preserve">2.3. Sutarties kaina su PVM: </w:t>
            </w:r>
            <w:r>
              <w:rPr>
                <w:rFonts w:ascii="Times New Roman" w:eastAsia="Times New Roman" w:hAnsi="Times New Roman"/>
                <w:color w:val="000000"/>
                <w:sz w:val="20"/>
                <w:szCs w:val="20"/>
              </w:rPr>
              <w:t>..........  Eur</w:t>
            </w:r>
            <w:r w:rsidRPr="004F5CA5">
              <w:rPr>
                <w:rFonts w:ascii="Times New Roman" w:eastAsia="Times New Roman" w:hAnsi="Times New Roman"/>
                <w:color w:val="000000"/>
                <w:sz w:val="20"/>
                <w:szCs w:val="20"/>
              </w:rPr>
              <w:t xml:space="preserve"> [skaičiais ir žodžiais] (toliau – </w:t>
            </w:r>
            <w:r w:rsidRPr="007E6360">
              <w:rPr>
                <w:rFonts w:ascii="Times New Roman" w:eastAsia="Times New Roman" w:hAnsi="Times New Roman"/>
                <w:b/>
                <w:bCs/>
                <w:color w:val="000000"/>
                <w:sz w:val="20"/>
                <w:szCs w:val="20"/>
              </w:rPr>
              <w:t>Darbų kaina</w:t>
            </w:r>
            <w:r w:rsidRPr="004F5CA5">
              <w:rPr>
                <w:rFonts w:ascii="Times New Roman" w:eastAsia="Times New Roman" w:hAnsi="Times New Roman"/>
                <w:color w:val="000000"/>
                <w:sz w:val="20"/>
                <w:szCs w:val="20"/>
              </w:rPr>
              <w:t>).</w:t>
            </w:r>
          </w:p>
          <w:p w14:paraId="3A8ECF8A"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2.4. Šiai Sutarčiai taikoma</w:t>
            </w:r>
            <w:r w:rsidRPr="004F5CA5">
              <w:rPr>
                <w:rFonts w:ascii="Times New Roman" w:eastAsia="Times New Roman" w:hAnsi="Times New Roman"/>
                <w:i/>
                <w:iCs/>
                <w:color w:val="000000"/>
                <w:sz w:val="20"/>
                <w:szCs w:val="20"/>
              </w:rPr>
              <w:t xml:space="preserve"> </w:t>
            </w:r>
            <w:r w:rsidRPr="004F5CA5">
              <w:rPr>
                <w:rFonts w:ascii="Times New Roman" w:eastAsia="Times New Roman" w:hAnsi="Times New Roman"/>
                <w:b/>
                <w:bCs/>
                <w:color w:val="000000"/>
                <w:sz w:val="20"/>
                <w:szCs w:val="20"/>
              </w:rPr>
              <w:t>fiksuotos kainos</w:t>
            </w:r>
            <w:r w:rsidRPr="004F5CA5">
              <w:rPr>
                <w:rFonts w:ascii="Times New Roman" w:eastAsia="Times New Roman" w:hAnsi="Times New Roman"/>
                <w:color w:val="000000"/>
                <w:sz w:val="20"/>
                <w:szCs w:val="20"/>
              </w:rPr>
              <w:t xml:space="preserve"> kainodara.</w:t>
            </w:r>
          </w:p>
          <w:p w14:paraId="13BCB009"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 xml:space="preserve">2.5. Į Sutarties SD priede Nr. 2  nurodytą kainą yra įtraukti visi Rangovui privalomi mokėti mokesčiai ir visos su Darbų atlikimu susijusios išlaidos/ sąnaudos. </w:t>
            </w:r>
          </w:p>
          <w:p w14:paraId="48BA0703"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2.6. Atsiskaitymo už Darbus tvarka:</w:t>
            </w:r>
          </w:p>
          <w:p w14:paraId="23ABCB58" w14:textId="77777777" w:rsidR="00683875" w:rsidRPr="004F5CA5" w:rsidRDefault="00683875" w:rsidP="00FD3EA6">
            <w:pPr>
              <w:jc w:val="both"/>
              <w:rPr>
                <w:rFonts w:ascii="Times New Roman" w:eastAsia="Times New Roman" w:hAnsi="Times New Roman"/>
                <w:color w:val="000000"/>
                <w:sz w:val="20"/>
                <w:szCs w:val="20"/>
                <w:lang w:eastAsia="en-US"/>
              </w:rPr>
            </w:pPr>
            <w:r w:rsidRPr="004F5CA5">
              <w:rPr>
                <w:rFonts w:ascii="Times New Roman" w:eastAsia="Times New Roman" w:hAnsi="Times New Roman"/>
                <w:color w:val="000000"/>
                <w:sz w:val="20"/>
                <w:szCs w:val="20"/>
                <w:lang w:eastAsia="en-US"/>
              </w:rPr>
              <w:t xml:space="preserve">2.6.1. Už tinkamai ir laiku atliktus Darbus Užsakovas atsiskaito su Rangovu ne vėliau kaip per 30 kalendorinių dienų nuo sąskaitos faktūros (toliau – Sąskaita) ir Šalių pasirašyto Darbų perdavimo-priėmimo akto (toliau – Aktas) gavimo dienos. </w:t>
            </w:r>
          </w:p>
          <w:p w14:paraId="10A4ACDD" w14:textId="77777777" w:rsidR="00683875" w:rsidRPr="004F5CA5" w:rsidRDefault="00683875" w:rsidP="00FD3EA6">
            <w:pPr>
              <w:jc w:val="both"/>
              <w:rPr>
                <w:rFonts w:ascii="Times New Roman" w:eastAsia="Times New Roman" w:hAnsi="Times New Roman"/>
                <w:color w:val="000000"/>
                <w:sz w:val="20"/>
                <w:szCs w:val="20"/>
                <w:lang w:eastAsia="en-US"/>
              </w:rPr>
            </w:pPr>
            <w:r w:rsidRPr="004F5CA5">
              <w:rPr>
                <w:rFonts w:ascii="Times New Roman" w:eastAsia="Times New Roman" w:hAnsi="Times New Roman"/>
                <w:color w:val="000000"/>
                <w:sz w:val="20"/>
                <w:szCs w:val="20"/>
                <w:lang w:eastAsia="en-US"/>
              </w:rPr>
              <w:t>2.6.2. Rangovo pateiktoje Sąskaitoje turi būti nurodyta:</w:t>
            </w:r>
          </w:p>
          <w:p w14:paraId="18884F1D" w14:textId="77777777" w:rsidR="00683875" w:rsidRPr="004F5CA5" w:rsidRDefault="00683875" w:rsidP="00FD3EA6">
            <w:pPr>
              <w:jc w:val="both"/>
              <w:rPr>
                <w:rFonts w:ascii="Times New Roman" w:eastAsia="Times New Roman" w:hAnsi="Times New Roman"/>
                <w:color w:val="000000"/>
                <w:sz w:val="20"/>
                <w:szCs w:val="20"/>
                <w:lang w:eastAsia="en-US"/>
              </w:rPr>
            </w:pPr>
            <w:r w:rsidRPr="004F5CA5">
              <w:rPr>
                <w:rFonts w:ascii="Times New Roman" w:eastAsia="Times New Roman" w:hAnsi="Times New Roman"/>
                <w:color w:val="000000"/>
                <w:sz w:val="20"/>
                <w:szCs w:val="20"/>
                <w:lang w:eastAsia="en-US"/>
              </w:rPr>
              <w:t xml:space="preserve">- Užsakovo suteiktas Sutarties registracijos numeris ir data, </w:t>
            </w:r>
          </w:p>
          <w:p w14:paraId="404FC12F" w14:textId="77777777" w:rsidR="00683875" w:rsidRPr="004F5CA5" w:rsidRDefault="00683875" w:rsidP="00FD3EA6">
            <w:pPr>
              <w:jc w:val="both"/>
              <w:rPr>
                <w:rFonts w:ascii="Times New Roman" w:eastAsia="Times New Roman" w:hAnsi="Times New Roman"/>
                <w:color w:val="000000"/>
                <w:sz w:val="20"/>
                <w:szCs w:val="20"/>
                <w:lang w:eastAsia="en-US"/>
              </w:rPr>
            </w:pPr>
            <w:r w:rsidRPr="004F5CA5">
              <w:rPr>
                <w:rFonts w:ascii="Times New Roman" w:eastAsia="Times New Roman" w:hAnsi="Times New Roman"/>
                <w:color w:val="000000"/>
                <w:sz w:val="20"/>
                <w:szCs w:val="20"/>
                <w:lang w:eastAsia="en-US"/>
              </w:rPr>
              <w:t xml:space="preserve">- faktiškai atliktų Darbų kiekis, </w:t>
            </w:r>
          </w:p>
          <w:p w14:paraId="4EB30403" w14:textId="77777777" w:rsidR="00683875" w:rsidRPr="004F5CA5" w:rsidRDefault="00683875" w:rsidP="00FD3EA6">
            <w:pPr>
              <w:jc w:val="both"/>
              <w:rPr>
                <w:rFonts w:ascii="Times New Roman" w:eastAsia="Times New Roman" w:hAnsi="Times New Roman"/>
                <w:color w:val="000000"/>
                <w:sz w:val="20"/>
                <w:szCs w:val="20"/>
                <w:lang w:eastAsia="en-US"/>
              </w:rPr>
            </w:pPr>
            <w:r w:rsidRPr="004F5CA5">
              <w:rPr>
                <w:rFonts w:ascii="Times New Roman" w:eastAsia="Times New Roman" w:hAnsi="Times New Roman"/>
                <w:color w:val="000000"/>
                <w:sz w:val="20"/>
                <w:szCs w:val="20"/>
                <w:lang w:eastAsia="en-US"/>
              </w:rPr>
              <w:t>- Darbų įkainis (-</w:t>
            </w:r>
            <w:proofErr w:type="spellStart"/>
            <w:r w:rsidRPr="004F5CA5">
              <w:rPr>
                <w:rFonts w:ascii="Times New Roman" w:eastAsia="Times New Roman" w:hAnsi="Times New Roman"/>
                <w:color w:val="000000"/>
                <w:sz w:val="20"/>
                <w:szCs w:val="20"/>
                <w:lang w:eastAsia="en-US"/>
              </w:rPr>
              <w:t>iai</w:t>
            </w:r>
            <w:proofErr w:type="spellEnd"/>
            <w:r w:rsidRPr="004F5CA5">
              <w:rPr>
                <w:rFonts w:ascii="Times New Roman" w:eastAsia="Times New Roman" w:hAnsi="Times New Roman"/>
                <w:color w:val="000000"/>
                <w:sz w:val="20"/>
                <w:szCs w:val="20"/>
                <w:lang w:eastAsia="en-US"/>
              </w:rPr>
              <w:t xml:space="preserve">), </w:t>
            </w:r>
          </w:p>
          <w:p w14:paraId="44ADBC0F" w14:textId="77777777" w:rsidR="00683875" w:rsidRPr="004F5CA5" w:rsidRDefault="00683875" w:rsidP="00FD3EA6">
            <w:pPr>
              <w:jc w:val="both"/>
              <w:rPr>
                <w:rFonts w:ascii="Times New Roman" w:eastAsia="Times New Roman" w:hAnsi="Times New Roman"/>
                <w:color w:val="000000"/>
                <w:sz w:val="20"/>
                <w:szCs w:val="20"/>
                <w:lang w:eastAsia="en-US"/>
              </w:rPr>
            </w:pPr>
            <w:r w:rsidRPr="004F5CA5">
              <w:rPr>
                <w:rFonts w:ascii="Times New Roman" w:eastAsia="Times New Roman" w:hAnsi="Times New Roman"/>
                <w:color w:val="000000"/>
                <w:sz w:val="20"/>
                <w:szCs w:val="20"/>
                <w:lang w:eastAsia="en-US"/>
              </w:rPr>
              <w:t>- bendra kaina.</w:t>
            </w:r>
          </w:p>
          <w:p w14:paraId="5814648A"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lang w:eastAsia="en-US"/>
              </w:rPr>
              <w:t>2.6.3. Rangovas Sąskaitą privalo pateikti naudojantis</w:t>
            </w:r>
            <w:r w:rsidRPr="004F5CA5">
              <w:rPr>
                <w:rFonts w:ascii="Calibri" w:eastAsia="Times New Roman" w:hAnsi="Calibri"/>
                <w:b/>
                <w:bCs/>
                <w:color w:val="000000"/>
                <w:sz w:val="20"/>
                <w:szCs w:val="20"/>
              </w:rPr>
              <w:t xml:space="preserve"> </w:t>
            </w:r>
            <w:r w:rsidRPr="004F5CA5">
              <w:rPr>
                <w:rFonts w:ascii="Times New Roman" w:eastAsia="Times New Roman" w:hAnsi="Times New Roman"/>
                <w:b/>
                <w:bCs/>
                <w:color w:val="000000"/>
                <w:sz w:val="20"/>
                <w:szCs w:val="20"/>
              </w:rPr>
              <w:t>Sąskaitų administravimo bendrąja informacine sistema</w:t>
            </w:r>
            <w:r w:rsidRPr="004F5CA5">
              <w:rPr>
                <w:rFonts w:ascii="Times New Roman" w:eastAsia="Times New Roman" w:hAnsi="Times New Roman"/>
                <w:color w:val="000000"/>
                <w:sz w:val="20"/>
                <w:szCs w:val="20"/>
                <w:lang w:eastAsia="en-US"/>
              </w:rPr>
              <w:t xml:space="preserve">  </w:t>
            </w:r>
            <w:r w:rsidRPr="004F5CA5">
              <w:rPr>
                <w:rFonts w:ascii="Times New Roman" w:eastAsia="Times New Roman" w:hAnsi="Times New Roman"/>
                <w:b/>
                <w:bCs/>
                <w:color w:val="000000"/>
                <w:sz w:val="20"/>
                <w:szCs w:val="20"/>
                <w:lang w:eastAsia="en-US"/>
              </w:rPr>
              <w:t>„SABIS“</w:t>
            </w:r>
            <w:r w:rsidRPr="004F5CA5">
              <w:rPr>
                <w:rFonts w:ascii="Times New Roman" w:eastAsia="Times New Roman" w:hAnsi="Times New Roman"/>
                <w:color w:val="000000"/>
                <w:sz w:val="20"/>
                <w:szCs w:val="20"/>
                <w:lang w:eastAsia="en-US"/>
              </w:rPr>
              <w:t xml:space="preserve">, kurios svetainė pasiekiama adresu </w:t>
            </w:r>
            <w:r w:rsidRPr="004F5CA5">
              <w:rPr>
                <w:rFonts w:ascii="Calibri" w:eastAsia="Times New Roman" w:hAnsi="Calibri"/>
                <w:color w:val="000000"/>
                <w:sz w:val="20"/>
                <w:szCs w:val="20"/>
              </w:rPr>
              <w:t xml:space="preserve"> </w:t>
            </w:r>
            <w:r w:rsidRPr="004F5CA5">
              <w:rPr>
                <w:rFonts w:ascii="Times New Roman" w:eastAsia="Times New Roman" w:hAnsi="Times New Roman"/>
                <w:color w:val="000000"/>
                <w:sz w:val="20"/>
                <w:szCs w:val="20"/>
              </w:rPr>
              <w:t>https://sabis.nbfc.lt</w:t>
            </w:r>
          </w:p>
          <w:p w14:paraId="2161DADA" w14:textId="77777777" w:rsidR="00683875" w:rsidRPr="004F5CA5" w:rsidRDefault="00683875" w:rsidP="00FD3EA6">
            <w:pPr>
              <w:jc w:val="both"/>
              <w:rPr>
                <w:rFonts w:ascii="Times New Roman" w:eastAsia="Times New Roman" w:hAnsi="Times New Roman"/>
                <w:color w:val="000000"/>
                <w:sz w:val="20"/>
                <w:szCs w:val="20"/>
                <w:lang w:eastAsia="en-US"/>
              </w:rPr>
            </w:pPr>
            <w:r w:rsidRPr="004F5CA5">
              <w:rPr>
                <w:rFonts w:ascii="Times New Roman" w:eastAsia="Times New Roman" w:hAnsi="Times New Roman"/>
                <w:color w:val="000000"/>
                <w:sz w:val="20"/>
                <w:szCs w:val="20"/>
                <w:lang w:eastAsia="en-US"/>
              </w:rPr>
              <w:t>2.6.4. Užsakovas visas mokėtinas sumas moka pavedimu į Sutartyje nurodytą Rangovo banko sąskaitą.</w:t>
            </w:r>
          </w:p>
          <w:p w14:paraId="42159312" w14:textId="77777777" w:rsidR="00683875" w:rsidRPr="004F5CA5" w:rsidRDefault="00683875" w:rsidP="00FD3EA6">
            <w:pPr>
              <w:jc w:val="both"/>
              <w:rPr>
                <w:rFonts w:ascii="Times New Roman" w:eastAsia="Times New Roman" w:hAnsi="Times New Roman"/>
                <w:color w:val="000000"/>
                <w:sz w:val="20"/>
                <w:szCs w:val="20"/>
                <w:lang w:eastAsia="en-US"/>
              </w:rPr>
            </w:pPr>
            <w:r w:rsidRPr="004F5CA5">
              <w:rPr>
                <w:rFonts w:ascii="Times New Roman" w:eastAsia="Times New Roman" w:hAnsi="Times New Roman"/>
                <w:color w:val="000000"/>
                <w:sz w:val="20"/>
                <w:szCs w:val="20"/>
              </w:rPr>
              <w:t>2.7. Sutarties kainos peržiūra: [</w:t>
            </w:r>
            <w:r w:rsidRPr="005C6053">
              <w:rPr>
                <w:rFonts w:ascii="Times New Roman" w:eastAsia="Times New Roman" w:hAnsi="Times New Roman"/>
                <w:i/>
                <w:iCs/>
                <w:color w:val="0070C0"/>
                <w:sz w:val="20"/>
                <w:szCs w:val="20"/>
              </w:rPr>
              <w:t>bus</w:t>
            </w:r>
            <w:r>
              <w:rPr>
                <w:rFonts w:ascii="Times New Roman" w:eastAsia="Times New Roman" w:hAnsi="Times New Roman"/>
                <w:color w:val="000000"/>
                <w:sz w:val="20"/>
                <w:szCs w:val="20"/>
              </w:rPr>
              <w:t xml:space="preserve"> </w:t>
            </w:r>
            <w:r w:rsidRPr="004F5CA5">
              <w:rPr>
                <w:rFonts w:ascii="Times New Roman" w:eastAsia="Times New Roman" w:hAnsi="Times New Roman"/>
                <w:i/>
                <w:iCs/>
                <w:color w:val="0070C0"/>
                <w:sz w:val="20"/>
                <w:szCs w:val="20"/>
              </w:rPr>
              <w:t xml:space="preserve">taikoma, jei </w:t>
            </w:r>
            <w:r>
              <w:rPr>
                <w:rFonts w:ascii="Times New Roman" w:eastAsia="Times New Roman" w:hAnsi="Times New Roman"/>
                <w:i/>
                <w:iCs/>
                <w:color w:val="0070C0"/>
                <w:sz w:val="20"/>
                <w:szCs w:val="20"/>
              </w:rPr>
              <w:t xml:space="preserve">Rangovo pasiūlytas </w:t>
            </w:r>
            <w:r w:rsidRPr="004F5CA5">
              <w:rPr>
                <w:rFonts w:ascii="Times New Roman" w:eastAsia="Times New Roman" w:hAnsi="Times New Roman"/>
                <w:i/>
                <w:iCs/>
                <w:color w:val="0070C0"/>
                <w:sz w:val="20"/>
                <w:szCs w:val="20"/>
              </w:rPr>
              <w:t>Darbų atlikimo terminas yra ilg</w:t>
            </w:r>
            <w:r>
              <w:rPr>
                <w:rFonts w:ascii="Times New Roman" w:eastAsia="Times New Roman" w:hAnsi="Times New Roman"/>
                <w:i/>
                <w:iCs/>
                <w:color w:val="0070C0"/>
                <w:sz w:val="20"/>
                <w:szCs w:val="20"/>
              </w:rPr>
              <w:t>esnis</w:t>
            </w:r>
            <w:r w:rsidRPr="004F5CA5">
              <w:rPr>
                <w:rFonts w:ascii="Times New Roman" w:eastAsia="Times New Roman" w:hAnsi="Times New Roman"/>
                <w:i/>
                <w:iCs/>
                <w:color w:val="0070C0"/>
                <w:sz w:val="20"/>
                <w:szCs w:val="20"/>
              </w:rPr>
              <w:t xml:space="preserve"> nei 6 mėn</w:t>
            </w:r>
            <w:r w:rsidRPr="004F5CA5">
              <w:rPr>
                <w:rFonts w:ascii="Times New Roman" w:eastAsia="Times New Roman" w:hAnsi="Times New Roman"/>
                <w:color w:val="0070C0"/>
                <w:sz w:val="20"/>
                <w:szCs w:val="20"/>
              </w:rPr>
              <w:t>.</w:t>
            </w:r>
            <w:r w:rsidRPr="004F5CA5">
              <w:rPr>
                <w:rFonts w:ascii="Times New Roman" w:eastAsia="Times New Roman" w:hAnsi="Times New Roman"/>
                <w:color w:val="000000"/>
                <w:sz w:val="20"/>
                <w:szCs w:val="20"/>
              </w:rPr>
              <w:t>]</w:t>
            </w:r>
          </w:p>
          <w:p w14:paraId="50B7E404" w14:textId="77777777" w:rsidR="00683875" w:rsidRPr="004F5CA5" w:rsidRDefault="00683875" w:rsidP="00FD3EA6">
            <w:pPr>
              <w:jc w:val="both"/>
              <w:rPr>
                <w:rFonts w:ascii="Times New Roman" w:eastAsia="Times New Roman" w:hAnsi="Times New Roman"/>
                <w:color w:val="000000"/>
                <w:sz w:val="20"/>
                <w:szCs w:val="20"/>
                <w:lang w:eastAsia="en-US"/>
              </w:rPr>
            </w:pPr>
            <w:r w:rsidRPr="004F5CA5">
              <w:rPr>
                <w:rFonts w:ascii="Times New Roman" w:eastAsia="Times New Roman" w:hAnsi="Times New Roman"/>
                <w:color w:val="000000"/>
                <w:sz w:val="20"/>
                <w:szCs w:val="20"/>
                <w:lang w:eastAsia="en-US"/>
              </w:rPr>
              <w:t>2.8. Avansas: [</w:t>
            </w:r>
            <w:r w:rsidRPr="004F5CA5">
              <w:rPr>
                <w:rFonts w:ascii="Times New Roman" w:eastAsia="Times New Roman" w:hAnsi="Times New Roman"/>
                <w:i/>
                <w:iCs/>
                <w:color w:val="0070C0"/>
                <w:sz w:val="20"/>
                <w:szCs w:val="20"/>
                <w:lang w:eastAsia="en-US"/>
              </w:rPr>
              <w:t xml:space="preserve">taikomas (pagal Rangovo prašymą, </w:t>
            </w:r>
            <w:r w:rsidRPr="007E6360">
              <w:rPr>
                <w:rFonts w:ascii="Times New Roman" w:eastAsia="Times New Roman" w:hAnsi="Times New Roman"/>
                <w:b/>
                <w:bCs/>
                <w:i/>
                <w:iCs/>
                <w:color w:val="0070C0"/>
                <w:sz w:val="20"/>
                <w:szCs w:val="20"/>
                <w:lang w:eastAsia="en-US"/>
              </w:rPr>
              <w:t xml:space="preserve">iki 30 </w:t>
            </w:r>
            <w:r>
              <w:rPr>
                <w:rFonts w:ascii="Times New Roman" w:eastAsia="Times New Roman" w:hAnsi="Times New Roman"/>
                <w:b/>
                <w:bCs/>
                <w:i/>
                <w:iCs/>
                <w:color w:val="0070C0"/>
                <w:sz w:val="20"/>
                <w:szCs w:val="20"/>
                <w:lang w:eastAsia="en-US"/>
              </w:rPr>
              <w:t xml:space="preserve">(imtinai) </w:t>
            </w:r>
            <w:r w:rsidRPr="007E6360">
              <w:rPr>
                <w:rFonts w:ascii="Times New Roman" w:eastAsia="Times New Roman" w:hAnsi="Times New Roman"/>
                <w:b/>
                <w:bCs/>
                <w:i/>
                <w:iCs/>
                <w:color w:val="0070C0"/>
                <w:sz w:val="20"/>
                <w:szCs w:val="20"/>
                <w:lang w:eastAsia="en-US"/>
              </w:rPr>
              <w:t>%</w:t>
            </w:r>
            <w:r w:rsidRPr="004F5CA5">
              <w:rPr>
                <w:rFonts w:ascii="Times New Roman" w:eastAsia="Times New Roman" w:hAnsi="Times New Roman"/>
                <w:i/>
                <w:iCs/>
                <w:color w:val="0070C0"/>
                <w:sz w:val="20"/>
                <w:szCs w:val="20"/>
                <w:lang w:eastAsia="en-US"/>
              </w:rPr>
              <w:t xml:space="preserve"> nuo</w:t>
            </w:r>
            <w:r>
              <w:rPr>
                <w:rFonts w:ascii="Times New Roman" w:eastAsia="Times New Roman" w:hAnsi="Times New Roman"/>
                <w:i/>
                <w:iCs/>
                <w:color w:val="0070C0"/>
                <w:sz w:val="20"/>
                <w:szCs w:val="20"/>
                <w:lang w:eastAsia="en-US"/>
              </w:rPr>
              <w:t xml:space="preserve"> Darbų kainos </w:t>
            </w:r>
            <w:r w:rsidRPr="004F5CA5">
              <w:rPr>
                <w:rFonts w:ascii="Times New Roman" w:eastAsia="Times New Roman" w:hAnsi="Times New Roman"/>
                <w:i/>
                <w:iCs/>
                <w:color w:val="0070C0"/>
                <w:sz w:val="20"/>
                <w:szCs w:val="20"/>
                <w:lang w:eastAsia="en-US"/>
              </w:rPr>
              <w:t>/</w:t>
            </w:r>
            <w:r>
              <w:rPr>
                <w:rFonts w:ascii="Times New Roman" w:eastAsia="Times New Roman" w:hAnsi="Times New Roman"/>
                <w:i/>
                <w:iCs/>
                <w:color w:val="0070C0"/>
                <w:sz w:val="20"/>
                <w:szCs w:val="20"/>
                <w:lang w:eastAsia="en-US"/>
              </w:rPr>
              <w:t xml:space="preserve"> </w:t>
            </w:r>
            <w:r w:rsidRPr="004F5CA5">
              <w:rPr>
                <w:rFonts w:ascii="Times New Roman" w:eastAsia="Times New Roman" w:hAnsi="Times New Roman"/>
                <w:i/>
                <w:iCs/>
                <w:color w:val="0070C0"/>
                <w:sz w:val="20"/>
                <w:szCs w:val="20"/>
                <w:lang w:eastAsia="en-US"/>
              </w:rPr>
              <w:t>netaikomas</w:t>
            </w:r>
            <w:r w:rsidRPr="004F5CA5">
              <w:rPr>
                <w:rFonts w:ascii="Times New Roman" w:eastAsia="Times New Roman" w:hAnsi="Times New Roman"/>
                <w:color w:val="000000"/>
                <w:sz w:val="20"/>
                <w:szCs w:val="20"/>
                <w:lang w:eastAsia="en-US"/>
              </w:rPr>
              <w:t>]</w:t>
            </w:r>
          </w:p>
          <w:p w14:paraId="39B35C6C" w14:textId="77777777" w:rsidR="00683875" w:rsidRPr="004F5CA5" w:rsidRDefault="00683875" w:rsidP="00FD3EA6">
            <w:pPr>
              <w:jc w:val="both"/>
              <w:rPr>
                <w:rFonts w:ascii="Times New Roman" w:eastAsia="Times New Roman" w:hAnsi="Times New Roman"/>
                <w:color w:val="000000"/>
                <w:sz w:val="20"/>
                <w:szCs w:val="20"/>
                <w:lang w:eastAsia="en-US"/>
              </w:rPr>
            </w:pPr>
            <w:r w:rsidRPr="004F5CA5">
              <w:rPr>
                <w:rFonts w:ascii="Times New Roman" w:eastAsia="Times New Roman" w:hAnsi="Times New Roman"/>
                <w:color w:val="000000"/>
                <w:sz w:val="20"/>
                <w:szCs w:val="20"/>
                <w:lang w:eastAsia="en-US"/>
              </w:rPr>
              <w:t xml:space="preserve">2.8.1. Avanso išskaitos dydis (jei atliktų Darbų </w:t>
            </w:r>
            <w:proofErr w:type="spellStart"/>
            <w:r w:rsidRPr="004F5CA5">
              <w:rPr>
                <w:rFonts w:ascii="Times New Roman" w:eastAsia="Times New Roman" w:hAnsi="Times New Roman"/>
                <w:color w:val="000000"/>
                <w:sz w:val="20"/>
                <w:szCs w:val="20"/>
                <w:lang w:eastAsia="en-US"/>
              </w:rPr>
              <w:t>aktavimas</w:t>
            </w:r>
            <w:proofErr w:type="spellEnd"/>
            <w:r w:rsidRPr="004F5CA5">
              <w:rPr>
                <w:rFonts w:ascii="Times New Roman" w:eastAsia="Times New Roman" w:hAnsi="Times New Roman"/>
                <w:color w:val="000000"/>
                <w:sz w:val="20"/>
                <w:szCs w:val="20"/>
                <w:lang w:eastAsia="en-US"/>
              </w:rPr>
              <w:t xml:space="preserve"> ir apmokėjimas už juos vykdomi etapais, t .y., </w:t>
            </w:r>
            <w:r w:rsidRPr="004F5CA5">
              <w:rPr>
                <w:rFonts w:ascii="Times New Roman" w:eastAsia="Times New Roman" w:hAnsi="Times New Roman"/>
                <w:color w:val="000000"/>
                <w:sz w:val="20"/>
                <w:szCs w:val="20"/>
              </w:rPr>
              <w:t xml:space="preserve"> perduodant</w:t>
            </w:r>
            <w:r>
              <w:rPr>
                <w:rFonts w:ascii="Times New Roman" w:eastAsia="Times New Roman" w:hAnsi="Times New Roman"/>
                <w:color w:val="000000"/>
                <w:sz w:val="20"/>
                <w:szCs w:val="20"/>
              </w:rPr>
              <w:t>-</w:t>
            </w:r>
            <w:r w:rsidRPr="004F5CA5">
              <w:rPr>
                <w:rFonts w:ascii="Times New Roman" w:eastAsia="Times New Roman" w:hAnsi="Times New Roman"/>
                <w:color w:val="000000"/>
                <w:sz w:val="20"/>
                <w:szCs w:val="20"/>
              </w:rPr>
              <w:t>priimant konkrečią atliktų Darbų dalį)</w:t>
            </w:r>
            <w:r w:rsidRPr="004F5CA5">
              <w:rPr>
                <w:rFonts w:ascii="Times New Roman" w:eastAsia="Times New Roman" w:hAnsi="Times New Roman"/>
                <w:color w:val="000000"/>
                <w:sz w:val="20"/>
                <w:szCs w:val="20"/>
                <w:lang w:eastAsia="en-US"/>
              </w:rPr>
              <w:t xml:space="preserve">:  </w:t>
            </w:r>
            <w:r w:rsidRPr="007E6360">
              <w:rPr>
                <w:rFonts w:ascii="Times New Roman" w:eastAsia="Times New Roman" w:hAnsi="Times New Roman"/>
                <w:b/>
                <w:bCs/>
                <w:color w:val="000000"/>
                <w:sz w:val="20"/>
                <w:szCs w:val="20"/>
                <w:lang w:eastAsia="en-US"/>
              </w:rPr>
              <w:t>30 %</w:t>
            </w:r>
            <w:r w:rsidRPr="004F5CA5">
              <w:rPr>
                <w:rFonts w:ascii="Times New Roman" w:eastAsia="Times New Roman" w:hAnsi="Times New Roman"/>
                <w:color w:val="000000"/>
                <w:sz w:val="20"/>
                <w:szCs w:val="20"/>
                <w:lang w:eastAsia="en-US"/>
              </w:rPr>
              <w:t xml:space="preserve"> nuo Užsakovo Rangovui mokėtinų sumų, išskaičiuojamas tol, kol padengiama visa avanso suma.</w:t>
            </w:r>
          </w:p>
          <w:p w14:paraId="30ED7573" w14:textId="77777777" w:rsidR="00683875" w:rsidRPr="004F5CA5" w:rsidRDefault="00683875" w:rsidP="00FD3EA6">
            <w:pPr>
              <w:jc w:val="both"/>
              <w:rPr>
                <w:rFonts w:ascii="Times New Roman" w:eastAsia="Times New Roman" w:hAnsi="Times New Roman"/>
                <w:color w:val="000000"/>
                <w:sz w:val="20"/>
                <w:szCs w:val="20"/>
                <w:lang w:eastAsia="en-US"/>
              </w:rPr>
            </w:pPr>
            <w:r w:rsidRPr="004F5CA5">
              <w:rPr>
                <w:rFonts w:ascii="Times New Roman" w:eastAsia="Times New Roman" w:hAnsi="Times New Roman"/>
                <w:color w:val="000000"/>
                <w:sz w:val="20"/>
                <w:szCs w:val="20"/>
                <w:lang w:eastAsia="en-US"/>
              </w:rPr>
              <w:t xml:space="preserve">2.8.2. Avanso grąžinimo užtikrinimas: </w:t>
            </w:r>
            <w:r w:rsidRPr="004F5CA5">
              <w:rPr>
                <w:rFonts w:ascii="Times New Roman" w:eastAsia="Times New Roman" w:hAnsi="Times New Roman"/>
                <w:color w:val="000000"/>
                <w:sz w:val="20"/>
                <w:szCs w:val="20"/>
              </w:rPr>
              <w:t>netaikomas.</w:t>
            </w:r>
          </w:p>
        </w:tc>
      </w:tr>
      <w:tr w:rsidR="00683875" w:rsidRPr="004F5CA5" w14:paraId="2EB011C4" w14:textId="77777777" w:rsidTr="00FD3EA6">
        <w:trPr>
          <w:trHeight w:val="425"/>
        </w:trPr>
        <w:tc>
          <w:tcPr>
            <w:tcW w:w="1696" w:type="dxa"/>
            <w:tcBorders>
              <w:top w:val="single" w:sz="4" w:space="0" w:color="auto"/>
            </w:tcBorders>
          </w:tcPr>
          <w:p w14:paraId="6F41913E" w14:textId="77777777" w:rsidR="00683875" w:rsidRPr="004F5CA5" w:rsidRDefault="00683875" w:rsidP="00FD3EA6">
            <w:pPr>
              <w:spacing w:after="120"/>
              <w:rPr>
                <w:rFonts w:ascii="Times New Roman" w:eastAsia="Times New Roman" w:hAnsi="Times New Roman"/>
                <w:b/>
                <w:bCs/>
                <w:color w:val="000000"/>
                <w:sz w:val="20"/>
                <w:szCs w:val="20"/>
                <w:lang w:eastAsia="en-US"/>
              </w:rPr>
            </w:pPr>
            <w:r w:rsidRPr="004F5CA5">
              <w:rPr>
                <w:rFonts w:ascii="Times New Roman" w:eastAsia="Times New Roman" w:hAnsi="Times New Roman"/>
                <w:b/>
                <w:bCs/>
                <w:color w:val="000000"/>
                <w:sz w:val="20"/>
                <w:szCs w:val="20"/>
                <w:lang w:eastAsia="en-US"/>
              </w:rPr>
              <w:lastRenderedPageBreak/>
              <w:t>3. Darbų atlikimo terminai, Darbų vieta</w:t>
            </w:r>
          </w:p>
        </w:tc>
        <w:tc>
          <w:tcPr>
            <w:tcW w:w="8585" w:type="dxa"/>
            <w:gridSpan w:val="2"/>
            <w:tcBorders>
              <w:top w:val="single" w:sz="4" w:space="0" w:color="auto"/>
            </w:tcBorders>
          </w:tcPr>
          <w:p w14:paraId="416DEDFC"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3.1. Darbų (</w:t>
            </w:r>
            <w:r w:rsidRPr="004F5CA5">
              <w:rPr>
                <w:rFonts w:ascii="Times New Roman" w:eastAsia="Times New Roman" w:hAnsi="Times New Roman"/>
                <w:i/>
                <w:iCs/>
                <w:color w:val="000000"/>
                <w:sz w:val="20"/>
                <w:szCs w:val="20"/>
              </w:rPr>
              <w:t>Darbo projekto parengimo bei statybos darbų</w:t>
            </w:r>
            <w:r w:rsidRPr="004F5CA5">
              <w:rPr>
                <w:rFonts w:ascii="Times New Roman" w:eastAsia="Times New Roman" w:hAnsi="Times New Roman"/>
                <w:color w:val="000000"/>
                <w:sz w:val="20"/>
                <w:szCs w:val="20"/>
              </w:rPr>
              <w:t>) atlikimo  terminai nustatyti Techninės specifikacijos 12, 27 ir 28 punktuose.</w:t>
            </w:r>
          </w:p>
          <w:p w14:paraId="314FBD21"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 xml:space="preserve">3.2. Darbai bus atliekami: </w:t>
            </w:r>
            <w:r w:rsidRPr="004F5CA5">
              <w:rPr>
                <w:rFonts w:ascii="Times New Roman" w:eastAsia="Lucida Sans Unicode" w:hAnsi="Times New Roman"/>
              </w:rPr>
              <w:t xml:space="preserve"> </w:t>
            </w:r>
            <w:r w:rsidRPr="004F5CA5">
              <w:rPr>
                <w:rFonts w:ascii="Times New Roman" w:eastAsia="Times New Roman" w:hAnsi="Times New Roman"/>
                <w:color w:val="000000"/>
                <w:sz w:val="20"/>
                <w:szCs w:val="20"/>
              </w:rPr>
              <w:t xml:space="preserve">Ketvergių g. 2, </w:t>
            </w:r>
            <w:proofErr w:type="spellStart"/>
            <w:r w:rsidRPr="004F5CA5">
              <w:rPr>
                <w:rFonts w:ascii="Times New Roman" w:eastAsia="Times New Roman" w:hAnsi="Times New Roman"/>
                <w:color w:val="000000"/>
                <w:sz w:val="20"/>
                <w:szCs w:val="20"/>
              </w:rPr>
              <w:t>Dumpių</w:t>
            </w:r>
            <w:proofErr w:type="spellEnd"/>
            <w:r w:rsidRPr="004F5CA5">
              <w:rPr>
                <w:rFonts w:ascii="Times New Roman" w:eastAsia="Times New Roman" w:hAnsi="Times New Roman"/>
                <w:color w:val="000000"/>
                <w:sz w:val="20"/>
                <w:szCs w:val="20"/>
              </w:rPr>
              <w:t xml:space="preserve"> k., Klaipėdos r. sav.</w:t>
            </w:r>
          </w:p>
          <w:p w14:paraId="5B1779FF"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3.3</w:t>
            </w:r>
            <w:r w:rsidRPr="004F5CA5">
              <w:rPr>
                <w:rFonts w:ascii="Times New Roman" w:eastAsia="Times New Roman" w:hAnsi="Times New Roman"/>
                <w:i/>
                <w:iCs/>
                <w:color w:val="000000"/>
                <w:sz w:val="20"/>
                <w:szCs w:val="20"/>
              </w:rPr>
              <w:t xml:space="preserve">. </w:t>
            </w:r>
            <w:r w:rsidRPr="004F5CA5">
              <w:rPr>
                <w:rFonts w:ascii="Times New Roman" w:eastAsia="Times New Roman" w:hAnsi="Times New Roman"/>
                <w:color w:val="000000"/>
                <w:sz w:val="20"/>
                <w:szCs w:val="20"/>
              </w:rPr>
              <w:t xml:space="preserve">Darbai vykdomi pagal detalų Darbų vykdymo </w:t>
            </w:r>
            <w:r w:rsidRPr="004F5CA5">
              <w:rPr>
                <w:rFonts w:ascii="Times New Roman" w:eastAsia="Times New Roman" w:hAnsi="Times New Roman"/>
                <w:b/>
                <w:bCs/>
                <w:color w:val="000000"/>
                <w:sz w:val="20"/>
                <w:szCs w:val="20"/>
              </w:rPr>
              <w:t>grafiką</w:t>
            </w:r>
            <w:r w:rsidRPr="004F5CA5">
              <w:rPr>
                <w:rFonts w:ascii="Times New Roman" w:eastAsia="Times New Roman" w:hAnsi="Times New Roman"/>
                <w:color w:val="000000"/>
                <w:sz w:val="20"/>
                <w:szCs w:val="20"/>
              </w:rPr>
              <w:t xml:space="preserve"> (toliau – Grafikas), kuriame turi būti suplanuotos Rangovo </w:t>
            </w:r>
            <w:proofErr w:type="spellStart"/>
            <w:r w:rsidRPr="004F5CA5">
              <w:rPr>
                <w:rFonts w:ascii="Times New Roman" w:eastAsia="Times New Roman" w:hAnsi="Times New Roman"/>
                <w:color w:val="000000"/>
                <w:sz w:val="20"/>
                <w:szCs w:val="20"/>
              </w:rPr>
              <w:t>aktavimų</w:t>
            </w:r>
            <w:proofErr w:type="spellEnd"/>
            <w:r w:rsidRPr="004F5CA5">
              <w:rPr>
                <w:rFonts w:ascii="Times New Roman" w:eastAsia="Times New Roman" w:hAnsi="Times New Roman"/>
                <w:color w:val="000000"/>
                <w:sz w:val="20"/>
                <w:szCs w:val="20"/>
              </w:rPr>
              <w:t xml:space="preserve"> sumos (kiekvieno mėnesio). </w:t>
            </w:r>
            <w:r w:rsidRPr="004F5CA5">
              <w:rPr>
                <w:rFonts w:ascii="Times New Roman" w:eastAsia="Times New Roman" w:hAnsi="Times New Roman"/>
                <w:b/>
                <w:bCs/>
                <w:color w:val="000000"/>
                <w:sz w:val="20"/>
                <w:szCs w:val="20"/>
              </w:rPr>
              <w:t>Rangovas Grafiką parengia ir pateikia</w:t>
            </w:r>
            <w:r w:rsidRPr="004F5CA5">
              <w:rPr>
                <w:rFonts w:ascii="Times New Roman" w:eastAsia="Times New Roman" w:hAnsi="Times New Roman"/>
                <w:color w:val="000000"/>
                <w:sz w:val="20"/>
                <w:szCs w:val="20"/>
              </w:rPr>
              <w:t xml:space="preserve"> Užsakov</w:t>
            </w:r>
            <w:r>
              <w:rPr>
                <w:rFonts w:ascii="Times New Roman" w:eastAsia="Times New Roman" w:hAnsi="Times New Roman"/>
                <w:color w:val="000000"/>
                <w:sz w:val="20"/>
                <w:szCs w:val="20"/>
              </w:rPr>
              <w:t>ui</w:t>
            </w:r>
            <w:r w:rsidRPr="004F5CA5">
              <w:rPr>
                <w:rFonts w:ascii="Times New Roman" w:eastAsia="Times New Roman" w:hAnsi="Times New Roman"/>
                <w:color w:val="000000"/>
                <w:sz w:val="20"/>
                <w:szCs w:val="20"/>
              </w:rPr>
              <w:t xml:space="preserve"> </w:t>
            </w:r>
            <w:r>
              <w:rPr>
                <w:rFonts w:ascii="Times New Roman" w:eastAsia="Times New Roman" w:hAnsi="Times New Roman"/>
                <w:color w:val="000000"/>
                <w:sz w:val="20"/>
                <w:szCs w:val="20"/>
              </w:rPr>
              <w:t>(</w:t>
            </w:r>
            <w:r w:rsidRPr="004F5CA5">
              <w:rPr>
                <w:rFonts w:ascii="Times New Roman" w:eastAsia="Times New Roman" w:hAnsi="Times New Roman"/>
                <w:color w:val="000000"/>
                <w:sz w:val="20"/>
                <w:szCs w:val="20"/>
              </w:rPr>
              <w:t>atstov</w:t>
            </w:r>
            <w:r>
              <w:rPr>
                <w:rFonts w:ascii="Times New Roman" w:eastAsia="Times New Roman" w:hAnsi="Times New Roman"/>
                <w:color w:val="000000"/>
                <w:sz w:val="20"/>
                <w:szCs w:val="20"/>
              </w:rPr>
              <w:t>as, nurodytas Sutarties SD 5.1 p.)</w:t>
            </w:r>
            <w:r w:rsidRPr="004F5CA5">
              <w:rPr>
                <w:rFonts w:ascii="Times New Roman" w:eastAsia="Times New Roman" w:hAnsi="Times New Roman"/>
                <w:color w:val="000000"/>
                <w:sz w:val="20"/>
                <w:szCs w:val="20"/>
              </w:rPr>
              <w:t xml:space="preserve"> suderinimui el. paštu, terminas: </w:t>
            </w:r>
            <w:r w:rsidRPr="004F5CA5">
              <w:rPr>
                <w:rFonts w:ascii="Times New Roman" w:eastAsia="Times New Roman" w:hAnsi="Times New Roman"/>
                <w:b/>
                <w:bCs/>
                <w:color w:val="000000"/>
                <w:sz w:val="20"/>
                <w:szCs w:val="20"/>
              </w:rPr>
              <w:t>10 darbo dienų</w:t>
            </w:r>
            <w:r w:rsidRPr="004F5CA5">
              <w:rPr>
                <w:rFonts w:ascii="Times New Roman" w:eastAsia="Times New Roman" w:hAnsi="Times New Roman"/>
                <w:color w:val="000000"/>
                <w:sz w:val="20"/>
                <w:szCs w:val="20"/>
              </w:rPr>
              <w:t xml:space="preserve"> nuo Sutarties įsigaliojimo dienos. Užsakovas pateiktą Grafiką patvirtina arba pateikia Rangovui pastabas ir Grafiką grąžina taisymui. Jei Grafikas grąžintas Rangovui taisymui, Rangovas atsižvelgia į pastabas ir teikia Grafiką Užsakovui pakarotinam derinimui Užsakovo nurodytais terminais ir tvarka. Suderintas Grafikas patvirtinamas abiejų Šalių Asmenų, atsakingų už Sutarties vykdymą, parašais, nurodant patvirtinimo datą. Toks Grafikas turi būti Šalių galutinai suderintas ir pasirašytas per 1 (vieną) mėnesį nuo Sutarties įsigaliojimo dienos. Užsakovo Asmuo, atsakingas už Sutarties vykdymą, pasirašytą Grafiką įkelia į Užsakovo naudojamą dokumentų valdymo sistemą ir susieja jį su Sutarties dokumentais.</w:t>
            </w:r>
          </w:p>
        </w:tc>
      </w:tr>
      <w:tr w:rsidR="00683875" w:rsidRPr="004F5CA5" w14:paraId="5D1C0DE0" w14:textId="77777777" w:rsidTr="00FD3EA6">
        <w:trPr>
          <w:trHeight w:val="421"/>
        </w:trPr>
        <w:tc>
          <w:tcPr>
            <w:tcW w:w="1696" w:type="dxa"/>
          </w:tcPr>
          <w:p w14:paraId="33A655C9" w14:textId="77777777" w:rsidR="00683875" w:rsidRPr="004F5CA5" w:rsidRDefault="00683875" w:rsidP="00FD3EA6">
            <w:pPr>
              <w:spacing w:after="120"/>
              <w:rPr>
                <w:rFonts w:ascii="Times New Roman" w:eastAsia="Times New Roman" w:hAnsi="Times New Roman"/>
                <w:b/>
                <w:bCs/>
                <w:color w:val="000000"/>
                <w:sz w:val="20"/>
                <w:szCs w:val="20"/>
                <w:lang w:eastAsia="en-US"/>
              </w:rPr>
            </w:pPr>
            <w:r w:rsidRPr="004F5CA5">
              <w:rPr>
                <w:rFonts w:ascii="Times New Roman" w:eastAsia="Times New Roman" w:hAnsi="Times New Roman"/>
                <w:b/>
                <w:bCs/>
                <w:color w:val="000000"/>
                <w:sz w:val="20"/>
                <w:szCs w:val="20"/>
                <w:lang w:eastAsia="en-US"/>
              </w:rPr>
              <w:t xml:space="preserve">4. Darbų perdavimas–priėmimas </w:t>
            </w:r>
          </w:p>
        </w:tc>
        <w:tc>
          <w:tcPr>
            <w:tcW w:w="8585" w:type="dxa"/>
            <w:gridSpan w:val="2"/>
          </w:tcPr>
          <w:p w14:paraId="0F35C1BC"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4.1. Rangovas privalo atlikti Darbus pagal Techninėje specifikacijoje nustatytus reikalavimus.</w:t>
            </w:r>
          </w:p>
          <w:p w14:paraId="1C56083D"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 xml:space="preserve">4.2. Atliktų Darbų </w:t>
            </w:r>
            <w:proofErr w:type="spellStart"/>
            <w:r w:rsidRPr="004F5CA5">
              <w:rPr>
                <w:rFonts w:ascii="Times New Roman" w:eastAsia="Times New Roman" w:hAnsi="Times New Roman"/>
                <w:color w:val="000000"/>
                <w:sz w:val="20"/>
                <w:szCs w:val="20"/>
              </w:rPr>
              <w:t>aktavimo</w:t>
            </w:r>
            <w:proofErr w:type="spellEnd"/>
            <w:r w:rsidRPr="004F5CA5">
              <w:rPr>
                <w:rFonts w:ascii="Times New Roman" w:eastAsia="Times New Roman" w:hAnsi="Times New Roman"/>
                <w:color w:val="000000"/>
                <w:sz w:val="20"/>
                <w:szCs w:val="20"/>
              </w:rPr>
              <w:t xml:space="preserve"> būdas: atlikus visus Sutartyje numatytus Darbus arba etapais, t. y., perduodant – priimant konkrečią atliktų Darbų dalį. </w:t>
            </w:r>
          </w:p>
          <w:p w14:paraId="2B86D5D1"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 xml:space="preserve">4.3. Darbų perdavimo-priėmimo metu Šalys pasirašo Aktą arba Užsakovas pareiškia raštu Sutarties nuostatomis pagrįstas pretenzijas (jei tokių bus). Jeigu Sutarties vykdymo metu paaiškėja, kad atlikti Darbai neatitinka Sutartyje ir jos prieduose nustatytų kokybės reikalavimų, naudotos blogesnės kokybės medžiagos be Užsakovo raštiško sutikimo, tokiu atveju sudaromas Šalių atstovų pasirašomas defektinis aktas. Rangovui nepagrįstai atsisakius pasirašyti defektinį aktą, jis Užsakovo pasirašomas vienašališkai (vienašalis sandoris) ir įteikiamas Rangovui pasirašytinai arba išsiunčiamas registruotu paštu. </w:t>
            </w:r>
          </w:p>
          <w:p w14:paraId="6EC57B9B"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4.4. Pastebėtų Darbų trūkumų ar defektų šalinimas neprailgina Darbų pabaigos termino. Užsakovas gali atsisakyti priimti Darbus ir už juos nemokėti, jei Darbai neužbaigti, tinkamai neatlikti, per nurodytą terminą neištaisyti Užsakovo nurodyti defektai.</w:t>
            </w:r>
          </w:p>
          <w:p w14:paraId="2923CA7E" w14:textId="77777777" w:rsidR="00683875" w:rsidRPr="004F5CA5" w:rsidRDefault="00683875" w:rsidP="00FD3EA6">
            <w:pPr>
              <w:jc w:val="both"/>
              <w:rPr>
                <w:rFonts w:ascii="Times New Roman" w:eastAsia="Times New Roman" w:hAnsi="Times New Roman"/>
                <w:color w:val="000000"/>
                <w:sz w:val="20"/>
                <w:szCs w:val="20"/>
              </w:rPr>
            </w:pPr>
          </w:p>
        </w:tc>
      </w:tr>
      <w:tr w:rsidR="00683875" w:rsidRPr="004F5CA5" w14:paraId="3E61FB63" w14:textId="77777777" w:rsidTr="00FD3EA6">
        <w:trPr>
          <w:trHeight w:val="638"/>
        </w:trPr>
        <w:tc>
          <w:tcPr>
            <w:tcW w:w="1696" w:type="dxa"/>
            <w:vMerge w:val="restart"/>
          </w:tcPr>
          <w:p w14:paraId="184D3CDE" w14:textId="77777777" w:rsidR="00683875" w:rsidRPr="004F5CA5" w:rsidRDefault="00683875" w:rsidP="00FD3EA6">
            <w:pPr>
              <w:spacing w:after="120"/>
              <w:rPr>
                <w:rFonts w:ascii="Times New Roman" w:eastAsia="Times New Roman" w:hAnsi="Times New Roman"/>
                <w:b/>
                <w:color w:val="000000"/>
                <w:sz w:val="20"/>
                <w:szCs w:val="20"/>
              </w:rPr>
            </w:pPr>
            <w:r w:rsidRPr="004F5CA5">
              <w:rPr>
                <w:rFonts w:ascii="Times New Roman" w:eastAsia="Times New Roman" w:hAnsi="Times New Roman"/>
                <w:b/>
                <w:color w:val="000000"/>
                <w:sz w:val="20"/>
                <w:szCs w:val="20"/>
              </w:rPr>
              <w:t>5. Asmenys (atstovai, Subrangovai, jungtinė veikla)</w:t>
            </w:r>
          </w:p>
          <w:p w14:paraId="6624D91A" w14:textId="77777777" w:rsidR="00683875" w:rsidRPr="004F5CA5" w:rsidRDefault="00683875" w:rsidP="00FD3EA6">
            <w:pPr>
              <w:spacing w:after="120"/>
              <w:rPr>
                <w:rFonts w:ascii="Times New Roman" w:eastAsia="Times New Roman" w:hAnsi="Times New Roman"/>
                <w:b/>
                <w:bCs/>
                <w:color w:val="000000"/>
                <w:sz w:val="20"/>
                <w:szCs w:val="20"/>
                <w:lang w:eastAsia="en-US"/>
              </w:rPr>
            </w:pPr>
          </w:p>
        </w:tc>
        <w:tc>
          <w:tcPr>
            <w:tcW w:w="8585" w:type="dxa"/>
            <w:gridSpan w:val="2"/>
          </w:tcPr>
          <w:p w14:paraId="2EA9AD16"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5.1. Su Sutarties vykdymu susijusių klausimų sprendimui Šalys paskiria žemiau nurodytus atsakingus asmenis:</w:t>
            </w:r>
          </w:p>
        </w:tc>
      </w:tr>
      <w:tr w:rsidR="00683875" w:rsidRPr="004F5CA5" w14:paraId="5C9F4680" w14:textId="77777777" w:rsidTr="00FD3EA6">
        <w:trPr>
          <w:trHeight w:val="637"/>
        </w:trPr>
        <w:tc>
          <w:tcPr>
            <w:tcW w:w="1696" w:type="dxa"/>
            <w:vMerge/>
          </w:tcPr>
          <w:p w14:paraId="4FF5C900" w14:textId="77777777" w:rsidR="00683875" w:rsidRPr="004F5CA5" w:rsidRDefault="00683875" w:rsidP="00FD3EA6">
            <w:pPr>
              <w:spacing w:after="120"/>
              <w:rPr>
                <w:rFonts w:ascii="Times New Roman" w:eastAsia="Times New Roman" w:hAnsi="Times New Roman"/>
                <w:b/>
                <w:color w:val="000000"/>
                <w:sz w:val="20"/>
                <w:szCs w:val="20"/>
              </w:rPr>
            </w:pPr>
          </w:p>
        </w:tc>
        <w:tc>
          <w:tcPr>
            <w:tcW w:w="4499" w:type="dxa"/>
          </w:tcPr>
          <w:p w14:paraId="232CDC25" w14:textId="77777777" w:rsidR="00683875" w:rsidRPr="004F5CA5" w:rsidRDefault="00683875" w:rsidP="00FD3EA6">
            <w:pPr>
              <w:jc w:val="both"/>
              <w:rPr>
                <w:rFonts w:ascii="Times New Roman" w:eastAsia="Times New Roman" w:hAnsi="Times New Roman"/>
                <w:bCs/>
                <w:color w:val="000000"/>
                <w:kern w:val="32"/>
                <w:sz w:val="20"/>
                <w:szCs w:val="20"/>
              </w:rPr>
            </w:pPr>
            <w:r w:rsidRPr="004F5CA5">
              <w:rPr>
                <w:rFonts w:ascii="Times New Roman" w:eastAsia="Times New Roman" w:hAnsi="Times New Roman"/>
                <w:b/>
                <w:bCs/>
                <w:color w:val="000000"/>
                <w:kern w:val="32"/>
                <w:sz w:val="20"/>
                <w:szCs w:val="20"/>
              </w:rPr>
              <w:t>Užsakovo atstovas, atsakingas už Sutarties vykdymą:</w:t>
            </w:r>
            <w:r w:rsidRPr="004F5CA5">
              <w:rPr>
                <w:rFonts w:ascii="Times New Roman" w:eastAsia="Times New Roman" w:hAnsi="Times New Roman"/>
                <w:bCs/>
                <w:color w:val="000000"/>
                <w:kern w:val="32"/>
                <w:sz w:val="20"/>
                <w:szCs w:val="20"/>
              </w:rPr>
              <w:t xml:space="preserve"> [pareigos, vardas, pavardė], [telefonas,  e. paštas].</w:t>
            </w:r>
          </w:p>
          <w:p w14:paraId="0B063470" w14:textId="77777777" w:rsidR="00683875" w:rsidRPr="004F5CA5" w:rsidRDefault="00683875" w:rsidP="00FD3EA6">
            <w:pPr>
              <w:jc w:val="both"/>
              <w:rPr>
                <w:rFonts w:ascii="Times New Roman" w:eastAsia="Times New Roman" w:hAnsi="Times New Roman"/>
                <w:color w:val="000000"/>
                <w:sz w:val="20"/>
                <w:szCs w:val="20"/>
              </w:rPr>
            </w:pPr>
          </w:p>
        </w:tc>
        <w:tc>
          <w:tcPr>
            <w:tcW w:w="4086" w:type="dxa"/>
          </w:tcPr>
          <w:p w14:paraId="08165A9F"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b/>
                <w:color w:val="000000"/>
                <w:sz w:val="20"/>
                <w:szCs w:val="20"/>
              </w:rPr>
              <w:t>Rangovo atstovas,</w:t>
            </w:r>
            <w:r w:rsidRPr="004F5CA5">
              <w:rPr>
                <w:rFonts w:ascii="Times New Roman" w:eastAsia="Times New Roman" w:hAnsi="Times New Roman"/>
                <w:color w:val="000000"/>
                <w:sz w:val="20"/>
                <w:szCs w:val="20"/>
              </w:rPr>
              <w:t xml:space="preserve"> </w:t>
            </w:r>
            <w:r w:rsidRPr="004F5CA5">
              <w:rPr>
                <w:rFonts w:ascii="Times New Roman" w:eastAsia="Times New Roman" w:hAnsi="Times New Roman"/>
                <w:b/>
                <w:color w:val="000000"/>
                <w:sz w:val="20"/>
                <w:szCs w:val="20"/>
              </w:rPr>
              <w:t>atsakingas už Sutarties vykdymą:</w:t>
            </w:r>
            <w:r w:rsidRPr="004F5CA5">
              <w:rPr>
                <w:rFonts w:ascii="Times New Roman" w:eastAsia="Times New Roman" w:hAnsi="Times New Roman"/>
                <w:bCs/>
                <w:color w:val="000000"/>
                <w:kern w:val="32"/>
                <w:sz w:val="20"/>
                <w:szCs w:val="20"/>
              </w:rPr>
              <w:t xml:space="preserve"> [pareigos, vardas, pavardė], [telefonas, e. paštas].</w:t>
            </w:r>
          </w:p>
        </w:tc>
      </w:tr>
      <w:tr w:rsidR="00683875" w:rsidRPr="004F5CA5" w14:paraId="5B0B75AE" w14:textId="77777777" w:rsidTr="00FD3EA6">
        <w:trPr>
          <w:trHeight w:val="637"/>
        </w:trPr>
        <w:tc>
          <w:tcPr>
            <w:tcW w:w="1696" w:type="dxa"/>
            <w:vMerge/>
          </w:tcPr>
          <w:p w14:paraId="656073F0" w14:textId="77777777" w:rsidR="00683875" w:rsidRPr="004F5CA5" w:rsidRDefault="00683875" w:rsidP="00FD3EA6">
            <w:pPr>
              <w:spacing w:after="120"/>
              <w:rPr>
                <w:rFonts w:ascii="Times New Roman" w:eastAsia="Times New Roman" w:hAnsi="Times New Roman"/>
                <w:b/>
                <w:color w:val="000000"/>
                <w:sz w:val="20"/>
                <w:szCs w:val="20"/>
              </w:rPr>
            </w:pPr>
          </w:p>
        </w:tc>
        <w:tc>
          <w:tcPr>
            <w:tcW w:w="8585" w:type="dxa"/>
            <w:gridSpan w:val="2"/>
          </w:tcPr>
          <w:p w14:paraId="404CBD6B" w14:textId="77777777" w:rsidR="00683875" w:rsidRPr="004F5CA5" w:rsidRDefault="00683875" w:rsidP="00FD3EA6">
            <w:pPr>
              <w:jc w:val="both"/>
              <w:rPr>
                <w:rFonts w:ascii="Times New Roman" w:eastAsia="Times New Roman" w:hAnsi="Times New Roman"/>
                <w:b/>
                <w:color w:val="000000"/>
                <w:sz w:val="20"/>
                <w:szCs w:val="20"/>
              </w:rPr>
            </w:pPr>
            <w:r w:rsidRPr="004F5CA5">
              <w:rPr>
                <w:rFonts w:ascii="Times New Roman" w:eastAsia="Times New Roman" w:hAnsi="Times New Roman"/>
                <w:color w:val="000000"/>
                <w:sz w:val="20"/>
                <w:szCs w:val="20"/>
              </w:rPr>
              <w:t xml:space="preserve">5.2. Darbų atlikimui Rangovas pasitelkia </w:t>
            </w:r>
            <w:r w:rsidRPr="004F5CA5">
              <w:rPr>
                <w:rFonts w:ascii="Times New Roman" w:eastAsia="Times New Roman" w:hAnsi="Times New Roman"/>
                <w:color w:val="2E74B5"/>
                <w:sz w:val="20"/>
                <w:szCs w:val="20"/>
              </w:rPr>
              <w:t xml:space="preserve">Subrangovą: </w:t>
            </w:r>
            <w:r w:rsidRPr="004F5CA5">
              <w:rPr>
                <w:rFonts w:ascii="Times New Roman" w:eastAsia="Times New Roman" w:hAnsi="Times New Roman"/>
                <w:color w:val="000000"/>
                <w:sz w:val="20"/>
                <w:szCs w:val="20"/>
              </w:rPr>
              <w:t>„[</w:t>
            </w:r>
            <w:r w:rsidRPr="004F5CA5">
              <w:rPr>
                <w:rFonts w:ascii="Times New Roman" w:eastAsia="Times New Roman" w:hAnsi="Times New Roman"/>
                <w:b/>
                <w:color w:val="000000"/>
                <w:sz w:val="20"/>
                <w:szCs w:val="20"/>
              </w:rPr>
              <w:t>Pavadinimas</w:t>
            </w:r>
            <w:r w:rsidRPr="004F5CA5">
              <w:rPr>
                <w:rFonts w:ascii="Times New Roman" w:eastAsia="Times New Roman" w:hAnsi="Times New Roman"/>
                <w:color w:val="000000"/>
                <w:sz w:val="20"/>
                <w:szCs w:val="20"/>
              </w:rPr>
              <w:t xml:space="preserve">]“, juridinio asmens kodas [įrašyti]. Subrangovo atstovas: [įrašyti] // Darbai atliekami jungtinės veiklos pagrindu šios </w:t>
            </w:r>
            <w:r w:rsidRPr="004F5CA5">
              <w:rPr>
                <w:rFonts w:ascii="Times New Roman" w:eastAsia="Times New Roman" w:hAnsi="Times New Roman"/>
                <w:color w:val="2E74B5"/>
                <w:sz w:val="20"/>
                <w:szCs w:val="20"/>
              </w:rPr>
              <w:t xml:space="preserve">tiekėjų grupės </w:t>
            </w:r>
            <w:r w:rsidRPr="004F5CA5">
              <w:rPr>
                <w:rFonts w:ascii="Times New Roman" w:eastAsia="Times New Roman" w:hAnsi="Times New Roman"/>
                <w:color w:val="000000"/>
                <w:sz w:val="20"/>
                <w:szCs w:val="20"/>
              </w:rPr>
              <w:t>(jungtinės veiklos partnerių): [įrašyti].</w:t>
            </w:r>
          </w:p>
        </w:tc>
      </w:tr>
      <w:tr w:rsidR="00683875" w:rsidRPr="004F5CA5" w14:paraId="07EB0A8C" w14:textId="77777777" w:rsidTr="00FD3EA6">
        <w:trPr>
          <w:trHeight w:val="637"/>
        </w:trPr>
        <w:tc>
          <w:tcPr>
            <w:tcW w:w="1696" w:type="dxa"/>
            <w:vMerge/>
          </w:tcPr>
          <w:p w14:paraId="61AE7CCF" w14:textId="77777777" w:rsidR="00683875" w:rsidRPr="004F5CA5" w:rsidRDefault="00683875" w:rsidP="00FD3EA6">
            <w:pPr>
              <w:spacing w:after="120"/>
              <w:rPr>
                <w:rFonts w:ascii="Times New Roman" w:eastAsia="Times New Roman" w:hAnsi="Times New Roman"/>
                <w:b/>
                <w:color w:val="000000"/>
                <w:sz w:val="20"/>
                <w:szCs w:val="20"/>
              </w:rPr>
            </w:pPr>
          </w:p>
        </w:tc>
        <w:tc>
          <w:tcPr>
            <w:tcW w:w="8585" w:type="dxa"/>
            <w:gridSpan w:val="2"/>
          </w:tcPr>
          <w:p w14:paraId="7DF700EA"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 xml:space="preserve">5.3. Subrangovui perduodamų atlikti </w:t>
            </w:r>
            <w:r w:rsidRPr="004F5CA5">
              <w:rPr>
                <w:rFonts w:ascii="Times New Roman" w:eastAsia="Times New Roman" w:hAnsi="Times New Roman"/>
                <w:color w:val="2E74B5"/>
                <w:sz w:val="20"/>
                <w:szCs w:val="20"/>
              </w:rPr>
              <w:t xml:space="preserve">Darbų dalis </w:t>
            </w:r>
            <w:r w:rsidRPr="004F5CA5">
              <w:rPr>
                <w:rFonts w:ascii="Times New Roman" w:eastAsia="Times New Roman" w:hAnsi="Times New Roman"/>
                <w:color w:val="000000"/>
                <w:sz w:val="20"/>
                <w:szCs w:val="20"/>
              </w:rPr>
              <w:t>(pavadinimas): [įrašyti, ar nurodyti kt. dokumentą, kur tokie Darbai įvardinti]. Subrangovui perduodamų atlikti Darbų kaina: [įrašyti]. Rangovas Subrangovą gali pakeisti tik tai darbų daliai, kuri yra nurodyta Rangovo Pasiūlyme.</w:t>
            </w:r>
          </w:p>
        </w:tc>
      </w:tr>
      <w:tr w:rsidR="00683875" w:rsidRPr="004F5CA5" w14:paraId="11BDB365" w14:textId="77777777" w:rsidTr="00FD3EA6">
        <w:trPr>
          <w:trHeight w:val="284"/>
        </w:trPr>
        <w:tc>
          <w:tcPr>
            <w:tcW w:w="1696" w:type="dxa"/>
            <w:vMerge w:val="restart"/>
          </w:tcPr>
          <w:p w14:paraId="5F0041F3" w14:textId="77777777" w:rsidR="00683875" w:rsidRPr="004F5CA5" w:rsidRDefault="00683875" w:rsidP="00FD3EA6">
            <w:pPr>
              <w:spacing w:after="120"/>
              <w:rPr>
                <w:rFonts w:ascii="Times New Roman" w:eastAsia="Times New Roman" w:hAnsi="Times New Roman"/>
                <w:b/>
                <w:color w:val="000000"/>
                <w:sz w:val="20"/>
                <w:szCs w:val="20"/>
              </w:rPr>
            </w:pPr>
            <w:r w:rsidRPr="004F5CA5">
              <w:rPr>
                <w:rFonts w:ascii="Times New Roman" w:eastAsia="Times New Roman" w:hAnsi="Times New Roman"/>
                <w:b/>
                <w:color w:val="000000"/>
                <w:sz w:val="20"/>
                <w:szCs w:val="20"/>
              </w:rPr>
              <w:t>6. Sutarties įvykdymo užtikrinimas, draudimas, garantija, trūkumų šalinimo terminas</w:t>
            </w:r>
          </w:p>
        </w:tc>
        <w:tc>
          <w:tcPr>
            <w:tcW w:w="8585" w:type="dxa"/>
            <w:gridSpan w:val="2"/>
          </w:tcPr>
          <w:p w14:paraId="27EEDDBF"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6.1. Sutartinių prievolių užtikrinimo būdai: netesybos (baudos ir delspinigiai).</w:t>
            </w:r>
          </w:p>
        </w:tc>
      </w:tr>
      <w:tr w:rsidR="00683875" w:rsidRPr="004F5CA5" w14:paraId="293EA2FD" w14:textId="77777777" w:rsidTr="00FD3EA6">
        <w:trPr>
          <w:trHeight w:val="284"/>
        </w:trPr>
        <w:tc>
          <w:tcPr>
            <w:tcW w:w="1696" w:type="dxa"/>
            <w:vMerge/>
          </w:tcPr>
          <w:p w14:paraId="3597D65A" w14:textId="77777777" w:rsidR="00683875" w:rsidRPr="004F5CA5" w:rsidRDefault="00683875" w:rsidP="00FD3EA6">
            <w:pPr>
              <w:spacing w:after="120"/>
              <w:rPr>
                <w:rFonts w:ascii="Times New Roman" w:eastAsia="Times New Roman" w:hAnsi="Times New Roman"/>
                <w:b/>
                <w:color w:val="000000"/>
                <w:sz w:val="20"/>
                <w:szCs w:val="20"/>
              </w:rPr>
            </w:pPr>
          </w:p>
        </w:tc>
        <w:tc>
          <w:tcPr>
            <w:tcW w:w="8585" w:type="dxa"/>
            <w:gridSpan w:val="2"/>
          </w:tcPr>
          <w:p w14:paraId="1D06F810"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 xml:space="preserve">6.2. Kiti prievolių užtikrinimo būdai: </w:t>
            </w:r>
          </w:p>
          <w:p w14:paraId="2F674E96"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 xml:space="preserve">6.2.1. </w:t>
            </w:r>
            <w:r w:rsidRPr="004F5CA5">
              <w:rPr>
                <w:rFonts w:ascii="Times New Roman" w:eastAsia="Times New Roman" w:hAnsi="Times New Roman"/>
                <w:b/>
                <w:bCs/>
                <w:color w:val="000000"/>
                <w:sz w:val="20"/>
                <w:szCs w:val="20"/>
              </w:rPr>
              <w:t>Sutarties įvykdymo užtikrinimas: 80 000,00 Eur</w:t>
            </w:r>
            <w:r w:rsidRPr="004F5CA5">
              <w:rPr>
                <w:rFonts w:ascii="Times New Roman" w:eastAsia="Times New Roman" w:hAnsi="Times New Roman"/>
                <w:color w:val="000000"/>
                <w:sz w:val="20"/>
                <w:szCs w:val="20"/>
              </w:rPr>
              <w:t xml:space="preserve"> (aštuoniasdešimt tūkstančių eurų). Reikalavimai ir sąlygos Sutarties įvykdymo užtikrinimui nustatyti Sutarties BD 13 punkte).</w:t>
            </w:r>
          </w:p>
        </w:tc>
      </w:tr>
      <w:tr w:rsidR="00683875" w:rsidRPr="004F5CA5" w14:paraId="36514364" w14:textId="77777777" w:rsidTr="00FD3EA6">
        <w:trPr>
          <w:trHeight w:val="284"/>
        </w:trPr>
        <w:tc>
          <w:tcPr>
            <w:tcW w:w="1696" w:type="dxa"/>
            <w:vMerge/>
          </w:tcPr>
          <w:p w14:paraId="62FF9D39" w14:textId="77777777" w:rsidR="00683875" w:rsidRPr="004F5CA5" w:rsidRDefault="00683875" w:rsidP="00FD3EA6">
            <w:pPr>
              <w:spacing w:after="120"/>
              <w:rPr>
                <w:rFonts w:ascii="Times New Roman" w:eastAsia="Times New Roman" w:hAnsi="Times New Roman"/>
                <w:b/>
                <w:color w:val="000000"/>
                <w:sz w:val="20"/>
                <w:szCs w:val="20"/>
              </w:rPr>
            </w:pPr>
          </w:p>
        </w:tc>
        <w:tc>
          <w:tcPr>
            <w:tcW w:w="8585" w:type="dxa"/>
            <w:gridSpan w:val="2"/>
          </w:tcPr>
          <w:p w14:paraId="033F8155" w14:textId="77777777" w:rsidR="00683875" w:rsidRPr="004F5CA5" w:rsidRDefault="00683875" w:rsidP="00FD3EA6">
            <w:pPr>
              <w:widowControl w:val="0"/>
              <w:pBdr>
                <w:top w:val="nil"/>
                <w:left w:val="nil"/>
                <w:bottom w:val="nil"/>
                <w:right w:val="nil"/>
                <w:between w:val="nil"/>
              </w:pBdr>
              <w:tabs>
                <w:tab w:val="left" w:pos="567"/>
                <w:tab w:val="left" w:pos="851"/>
                <w:tab w:val="left" w:pos="992"/>
                <w:tab w:val="left" w:pos="1134"/>
              </w:tabs>
              <w:jc w:val="both"/>
              <w:rPr>
                <w:rFonts w:ascii="Times New Roman" w:eastAsia="Times New Roman" w:hAnsi="Times New Roman"/>
                <w:bCs/>
                <w:iCs/>
                <w:color w:val="000000"/>
                <w:sz w:val="20"/>
                <w:szCs w:val="20"/>
              </w:rPr>
            </w:pPr>
            <w:bookmarkStart w:id="0" w:name="_Hlk5193919"/>
            <w:r w:rsidRPr="004F5CA5">
              <w:rPr>
                <w:rFonts w:ascii="Times New Roman" w:eastAsia="Times New Roman" w:hAnsi="Times New Roman"/>
                <w:bCs/>
                <w:iCs/>
                <w:color w:val="000000"/>
                <w:sz w:val="20"/>
                <w:szCs w:val="20"/>
              </w:rPr>
              <w:t xml:space="preserve">6.3. </w:t>
            </w:r>
            <w:bookmarkEnd w:id="0"/>
            <w:r w:rsidRPr="004F5CA5">
              <w:rPr>
                <w:rFonts w:ascii="Times New Roman" w:eastAsia="Times New Roman" w:hAnsi="Times New Roman"/>
                <w:bCs/>
                <w:iCs/>
                <w:color w:val="000000"/>
                <w:sz w:val="20"/>
                <w:szCs w:val="20"/>
              </w:rPr>
              <w:t>Draudimas: netaikomas.</w:t>
            </w:r>
          </w:p>
        </w:tc>
      </w:tr>
      <w:tr w:rsidR="00683875" w:rsidRPr="004F5CA5" w14:paraId="655121A1" w14:textId="77777777" w:rsidTr="00FD3EA6">
        <w:trPr>
          <w:trHeight w:val="465"/>
        </w:trPr>
        <w:tc>
          <w:tcPr>
            <w:tcW w:w="1696" w:type="dxa"/>
            <w:vMerge/>
          </w:tcPr>
          <w:p w14:paraId="66931EEE" w14:textId="77777777" w:rsidR="00683875" w:rsidRPr="004F5CA5" w:rsidRDefault="00683875" w:rsidP="00FD3EA6">
            <w:pPr>
              <w:spacing w:after="120"/>
              <w:rPr>
                <w:rFonts w:ascii="Times New Roman" w:eastAsia="Times New Roman" w:hAnsi="Times New Roman"/>
                <w:b/>
                <w:color w:val="000000"/>
                <w:sz w:val="20"/>
                <w:szCs w:val="20"/>
              </w:rPr>
            </w:pPr>
          </w:p>
        </w:tc>
        <w:tc>
          <w:tcPr>
            <w:tcW w:w="8585" w:type="dxa"/>
            <w:gridSpan w:val="2"/>
          </w:tcPr>
          <w:p w14:paraId="35168BDE"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 xml:space="preserve">6.4. </w:t>
            </w:r>
            <w:r w:rsidRPr="004F5CA5">
              <w:rPr>
                <w:rFonts w:ascii="Times New Roman" w:eastAsia="Times New Roman" w:hAnsi="Times New Roman"/>
                <w:b/>
                <w:color w:val="000000"/>
                <w:sz w:val="20"/>
                <w:szCs w:val="20"/>
              </w:rPr>
              <w:t xml:space="preserve"> Darbų kokybė, trūkumų šalinimo terminas, garantija.</w:t>
            </w:r>
          </w:p>
          <w:p w14:paraId="3D00A3B5"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Rangovas garantuoja, kad Darbai bus atlikti kokybiškai, be defektų, be paslėptų trūkumų. Darbų kokybė privalo atitikti Sutartyje nustatytus reikalavimus, taip pat Darbų kokybę ir saugumą reglamentuojančių teisės aktų reikalavimus. Pasikeitus Darbų kokybę ir saugumą reglamentuojantiems teisės aktams, jų pakeitimai ir (ar) papildymai galioja Sutarčiai be atskiro Šalių susitarimo.</w:t>
            </w:r>
          </w:p>
          <w:p w14:paraId="5C952B59" w14:textId="77777777" w:rsidR="00683875" w:rsidRPr="004F5CA5" w:rsidRDefault="00683875" w:rsidP="00FD3EA6">
            <w:pPr>
              <w:jc w:val="both"/>
              <w:rPr>
                <w:rFonts w:ascii="Times New Roman" w:eastAsia="Times New Roman" w:hAnsi="Times New Roman"/>
                <w:bCs/>
                <w:iCs/>
                <w:color w:val="000000"/>
                <w:sz w:val="20"/>
                <w:szCs w:val="20"/>
              </w:rPr>
            </w:pPr>
            <w:r w:rsidRPr="004F5CA5">
              <w:rPr>
                <w:rFonts w:ascii="Times New Roman" w:eastAsia="Times New Roman" w:hAnsi="Times New Roman"/>
                <w:bCs/>
                <w:iCs/>
                <w:color w:val="000000"/>
                <w:sz w:val="20"/>
                <w:szCs w:val="20"/>
              </w:rPr>
              <w:lastRenderedPageBreak/>
              <w:t xml:space="preserve">6.5. Trūkumais bus laikoma Rangovo atlikti Darbai, kurie atlikti </w:t>
            </w:r>
            <w:r w:rsidRPr="004F5CA5">
              <w:rPr>
                <w:rFonts w:ascii="Times New Roman" w:eastAsia="Times New Roman" w:hAnsi="Times New Roman"/>
                <w:bCs/>
                <w:i/>
                <w:color w:val="000000"/>
                <w:sz w:val="20"/>
                <w:szCs w:val="20"/>
              </w:rPr>
              <w:t xml:space="preserve"> </w:t>
            </w:r>
            <w:r w:rsidRPr="004F5CA5">
              <w:rPr>
                <w:rFonts w:ascii="Times New Roman" w:eastAsia="Times New Roman" w:hAnsi="Times New Roman"/>
                <w:bCs/>
                <w:iCs/>
                <w:color w:val="000000"/>
                <w:sz w:val="20"/>
                <w:szCs w:val="20"/>
              </w:rPr>
              <w:t>nesilaikant normatyvinių statybos dokumentų ir kitų teisės aktų reikalavimų ir /ar pažeidžiant Techninėje specifikacijoje ir Sutartyje numatytas sąlygas.</w:t>
            </w:r>
          </w:p>
          <w:p w14:paraId="61ACD1F1"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 xml:space="preserve">6.6. Jei Užsakovas iki Akto pasirašymo dienos bet kuriuo metu pastebi, kad atlikti Darbai turi defektų ar kokybės trūkumų ar yra atliekami pažeidžiant šioje Sutartyje nustatytas sąlygas, jis bet kuriuo metu gali raštu pareikalauti, kad Rangovas: </w:t>
            </w:r>
          </w:p>
          <w:p w14:paraId="3DFEF7DF"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6.6.1. nedelsiant sustabdytų ir (ar) nutrauktų Darbų atlikimą;</w:t>
            </w:r>
          </w:p>
          <w:p w14:paraId="7978005F"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 xml:space="preserve">6.6.2. pašalintų šiuos trūkumus per (Sutarties SD 6.7 p.) nurodytą terminą; </w:t>
            </w:r>
          </w:p>
          <w:p w14:paraId="0BB33EF7"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6.6.3. neatlygintinai pagerintų atliekamų Darbų kokybę;</w:t>
            </w:r>
          </w:p>
          <w:p w14:paraId="76834658"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6.6.4. neatlygintinai ištaisytų netinkamai atliktus Darbus;</w:t>
            </w:r>
          </w:p>
          <w:p w14:paraId="252E9C26"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6.6.5. neatlygintinai pakeistų nekokybiškas medžiagas, įrangą ir kt.</w:t>
            </w:r>
          </w:p>
          <w:p w14:paraId="08293327"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6.6.6. atlygintų Užsakovui Darbų trūkumų šalinimo išlaidas.</w:t>
            </w:r>
          </w:p>
          <w:p w14:paraId="2F9C0E60"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6.7. Trūkumų šalinimo terminas: ne ilgesnis kaip 5 darbo dienos nuo Užsakovo rašytinio reikalavimo dėl trūkumų šalinimo pateikimo dienos.</w:t>
            </w:r>
          </w:p>
          <w:p w14:paraId="10E03CFD"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6.8. Darbams, nurodytiems Techninėje specifikacijoje, susijusiems su statyba, taikomi Lietuvos Respublikos civilinio kodekso 6.698 straipsnio nuostatose nustatyti garantiniai terminai.</w:t>
            </w:r>
          </w:p>
          <w:p w14:paraId="05906DA9"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 xml:space="preserve">6.9. Garantiniai terminai prasideda visų Darbų priėmimo dieną (Akto pasirašymo). </w:t>
            </w:r>
          </w:p>
          <w:p w14:paraId="10CBA545"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6.10. Rangovas taip pat turi savo sąskaita ištaisyti atliktų Darbų trūkumus ir defektus, išaiškėjusius ar atsiradusius pasibaigus Sutarties vykdymo laikui, bet tebegaliojant objekto garantiniam laikotarpiui, Užsakovui pateikus raštišką pretenziją, ne vėliau kaip per 5 darbo dienas, jeigu dėl defekto pobūdžio jie neturi būti pašalinti anksčiau.</w:t>
            </w:r>
          </w:p>
          <w:p w14:paraId="6F8FF65F" w14:textId="77777777" w:rsidR="00683875" w:rsidRPr="004F5CA5" w:rsidRDefault="00683875" w:rsidP="00FD3EA6">
            <w:pPr>
              <w:tabs>
                <w:tab w:val="left" w:pos="426"/>
                <w:tab w:val="left" w:pos="567"/>
                <w:tab w:val="left" w:pos="605"/>
                <w:tab w:val="left" w:pos="1418"/>
                <w:tab w:val="left" w:pos="1560"/>
              </w:tabs>
              <w:suppressAutoHyphens/>
              <w:contextualSpacing/>
              <w:jc w:val="both"/>
              <w:textAlignment w:val="baseline"/>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6.11. Garantinis terminas sustabdomas tiek laiko, kiek objektas negalėjo būti naudojamas dėl nustatytų defektų, už kuriuos atsako Rangovas.</w:t>
            </w:r>
          </w:p>
          <w:p w14:paraId="00EB7E18" w14:textId="77777777" w:rsidR="00683875" w:rsidRPr="004F5CA5" w:rsidRDefault="00683875" w:rsidP="00FD3EA6">
            <w:pPr>
              <w:suppressAutoHyphens/>
              <w:jc w:val="both"/>
              <w:rPr>
                <w:rFonts w:ascii="Times New Roman" w:eastAsia="Times New Roman" w:hAnsi="Times New Roman"/>
                <w:color w:val="000000"/>
                <w:sz w:val="20"/>
                <w:szCs w:val="20"/>
              </w:rPr>
            </w:pPr>
            <w:r w:rsidRPr="004F5CA5">
              <w:rPr>
                <w:rFonts w:ascii="Times New Roman" w:eastAsia="Calibri" w:hAnsi="Times New Roman"/>
                <w:color w:val="000000"/>
                <w:sz w:val="20"/>
                <w:szCs w:val="20"/>
              </w:rPr>
              <w:t xml:space="preserve">6.12. </w:t>
            </w:r>
            <w:r w:rsidRPr="004F5CA5">
              <w:rPr>
                <w:rFonts w:ascii="Times New Roman" w:eastAsia="Times New Roman" w:hAnsi="Times New Roman"/>
                <w:color w:val="000000"/>
                <w:sz w:val="20"/>
                <w:szCs w:val="20"/>
              </w:rPr>
              <w:t>Net ir pasibaigus garantiniam laikotarpiui, Rangovas, gavęs Užsakovo pranešimą, privalo savo sąskaita pašalinti paslėptus Darbų trūkumus, kurie egzistavo Darbų perdavimo-priėmimo metu, tačiau Užsakovas pagrįstai negalėjo žinoti apie juos ar jų nustatyti priėmimo ir (ar) patikrinimo ar garantinio laikotarpio metu ir visa tai gali įrodyti pasinaudodamas bet kokiomis teisinėmis priemonėmis.</w:t>
            </w:r>
          </w:p>
        </w:tc>
      </w:tr>
      <w:tr w:rsidR="00683875" w:rsidRPr="004F5CA5" w14:paraId="0023C6F0" w14:textId="77777777" w:rsidTr="00FD3EA6">
        <w:trPr>
          <w:trHeight w:val="472"/>
        </w:trPr>
        <w:tc>
          <w:tcPr>
            <w:tcW w:w="1696" w:type="dxa"/>
          </w:tcPr>
          <w:p w14:paraId="7483FF31" w14:textId="77777777" w:rsidR="00683875" w:rsidRPr="004F5CA5" w:rsidRDefault="00683875" w:rsidP="00FD3EA6">
            <w:pPr>
              <w:spacing w:after="120"/>
              <w:rPr>
                <w:rFonts w:ascii="Times New Roman" w:eastAsia="Times New Roman" w:hAnsi="Times New Roman"/>
                <w:b/>
                <w:color w:val="000000"/>
                <w:sz w:val="20"/>
                <w:szCs w:val="20"/>
              </w:rPr>
            </w:pPr>
            <w:r w:rsidRPr="004F5CA5">
              <w:rPr>
                <w:rFonts w:ascii="Times New Roman" w:eastAsia="Times New Roman" w:hAnsi="Times New Roman"/>
                <w:b/>
                <w:color w:val="000000"/>
                <w:sz w:val="20"/>
                <w:szCs w:val="20"/>
              </w:rPr>
              <w:lastRenderedPageBreak/>
              <w:t>7.Atsakomybė</w:t>
            </w:r>
          </w:p>
        </w:tc>
        <w:tc>
          <w:tcPr>
            <w:tcW w:w="8585" w:type="dxa"/>
            <w:gridSpan w:val="2"/>
          </w:tcPr>
          <w:p w14:paraId="06E20113"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7.1. Už kiekvieną žemiau nurodytą aplinkybę, kuri įvyko dėl Rangovo įsipareigojimų nevykdymo ar netinkamo vykdymo, Rangovas Užsakovui moka:</w:t>
            </w:r>
          </w:p>
          <w:p w14:paraId="274FFC90" w14:textId="77777777" w:rsidR="00683875" w:rsidRPr="004F5CA5" w:rsidRDefault="00683875" w:rsidP="00683875">
            <w:pPr>
              <w:numPr>
                <w:ilvl w:val="2"/>
                <w:numId w:val="4"/>
              </w:numPr>
              <w:tabs>
                <w:tab w:val="left" w:pos="576"/>
              </w:tabs>
              <w:spacing w:line="240" w:lineRule="auto"/>
              <w:ind w:left="0" w:firstLine="0"/>
              <w:jc w:val="both"/>
              <w:rPr>
                <w:rFonts w:ascii="Times New Roman" w:eastAsia="Times New Roman" w:hAnsi="Times New Roman"/>
                <w:color w:val="000000"/>
                <w:sz w:val="20"/>
                <w:szCs w:val="20"/>
                <w:lang w:eastAsia="en-US"/>
              </w:rPr>
            </w:pPr>
            <w:r w:rsidRPr="004F5CA5">
              <w:rPr>
                <w:rFonts w:ascii="Times New Roman" w:eastAsia="Times New Roman" w:hAnsi="Times New Roman"/>
                <w:b/>
                <w:bCs/>
                <w:color w:val="000000"/>
                <w:sz w:val="20"/>
                <w:szCs w:val="20"/>
                <w:lang w:eastAsia="en-US"/>
              </w:rPr>
              <w:t>0,01</w:t>
            </w:r>
            <w:r w:rsidRPr="004F5CA5">
              <w:rPr>
                <w:rFonts w:ascii="Times New Roman" w:eastAsia="Times New Roman" w:hAnsi="Times New Roman"/>
                <w:color w:val="000000"/>
                <w:sz w:val="20"/>
                <w:szCs w:val="20"/>
                <w:lang w:eastAsia="en-US"/>
              </w:rPr>
              <w:t xml:space="preserve"> </w:t>
            </w:r>
            <w:r w:rsidRPr="004F5CA5">
              <w:rPr>
                <w:rFonts w:ascii="Times New Roman" w:eastAsia="Times New Roman" w:hAnsi="Times New Roman"/>
                <w:b/>
                <w:bCs/>
                <w:color w:val="000000"/>
                <w:sz w:val="20"/>
                <w:szCs w:val="20"/>
              </w:rPr>
              <w:t>%</w:t>
            </w:r>
            <w:r w:rsidRPr="004F5CA5">
              <w:rPr>
                <w:rFonts w:ascii="Times New Roman" w:eastAsia="Times New Roman" w:hAnsi="Times New Roman"/>
                <w:color w:val="000000"/>
                <w:sz w:val="20"/>
                <w:szCs w:val="20"/>
                <w:lang w:eastAsia="en-US"/>
              </w:rPr>
              <w:t xml:space="preserve"> dydžio delspinigius nuo Pradinės Sutarties vertės už vėlavimą atlikti Darbus  už kiekvieną uždelstą darbo dieną;</w:t>
            </w:r>
          </w:p>
          <w:p w14:paraId="4298DECE" w14:textId="77777777" w:rsidR="00683875" w:rsidRPr="004F5CA5" w:rsidRDefault="00683875" w:rsidP="00683875">
            <w:pPr>
              <w:numPr>
                <w:ilvl w:val="2"/>
                <w:numId w:val="4"/>
              </w:numPr>
              <w:tabs>
                <w:tab w:val="left" w:pos="576"/>
              </w:tabs>
              <w:spacing w:line="240" w:lineRule="auto"/>
              <w:ind w:left="0" w:firstLine="0"/>
              <w:jc w:val="both"/>
              <w:rPr>
                <w:rFonts w:ascii="Times New Roman" w:eastAsia="Times New Roman" w:hAnsi="Times New Roman"/>
                <w:color w:val="000000"/>
                <w:sz w:val="20"/>
                <w:szCs w:val="20"/>
                <w:lang w:eastAsia="en-US"/>
              </w:rPr>
            </w:pPr>
            <w:r w:rsidRPr="004F5CA5">
              <w:rPr>
                <w:rFonts w:ascii="Times New Roman" w:eastAsia="Times New Roman" w:hAnsi="Times New Roman"/>
                <w:b/>
                <w:bCs/>
                <w:color w:val="000000"/>
                <w:sz w:val="20"/>
                <w:szCs w:val="20"/>
                <w:lang w:eastAsia="en-US"/>
              </w:rPr>
              <w:t>50,00 Eur</w:t>
            </w:r>
            <w:r w:rsidRPr="004F5CA5">
              <w:rPr>
                <w:rFonts w:ascii="Times New Roman" w:eastAsia="Times New Roman" w:hAnsi="Times New Roman"/>
                <w:color w:val="000000"/>
                <w:sz w:val="20"/>
                <w:szCs w:val="20"/>
                <w:lang w:eastAsia="en-US"/>
              </w:rPr>
              <w:t xml:space="preserve"> baudą už kiekvieną uždelstą darbo dieną, vėluojant pašalinti nustatytus Darbų trūkumus;</w:t>
            </w:r>
          </w:p>
          <w:p w14:paraId="7DA84B0A" w14:textId="77777777" w:rsidR="00683875" w:rsidRPr="004F5CA5" w:rsidRDefault="00683875" w:rsidP="00683875">
            <w:pPr>
              <w:numPr>
                <w:ilvl w:val="2"/>
                <w:numId w:val="4"/>
              </w:numPr>
              <w:tabs>
                <w:tab w:val="left" w:pos="576"/>
              </w:tabs>
              <w:spacing w:line="240" w:lineRule="auto"/>
              <w:ind w:left="0" w:firstLine="0"/>
              <w:jc w:val="both"/>
              <w:rPr>
                <w:rFonts w:ascii="Times New Roman" w:eastAsia="Times New Roman" w:hAnsi="Times New Roman"/>
                <w:color w:val="000000"/>
                <w:sz w:val="20"/>
                <w:szCs w:val="20"/>
                <w:lang w:eastAsia="en-US"/>
              </w:rPr>
            </w:pPr>
            <w:r w:rsidRPr="004F5CA5">
              <w:rPr>
                <w:rFonts w:ascii="Times New Roman" w:eastAsia="Times New Roman" w:hAnsi="Times New Roman"/>
                <w:b/>
                <w:bCs/>
                <w:color w:val="000000"/>
                <w:sz w:val="20"/>
                <w:szCs w:val="20"/>
                <w:lang w:eastAsia="en-US"/>
              </w:rPr>
              <w:t>300,00 Eur</w:t>
            </w:r>
            <w:r w:rsidRPr="004F5CA5">
              <w:rPr>
                <w:rFonts w:ascii="Times New Roman" w:eastAsia="Times New Roman" w:hAnsi="Times New Roman"/>
                <w:color w:val="000000"/>
                <w:sz w:val="20"/>
                <w:szCs w:val="20"/>
                <w:lang w:eastAsia="en-US"/>
              </w:rPr>
              <w:t xml:space="preserve"> baudą, jeigu paaiškėja, jog Rangovas pasitelkė arba pakeitė Subrangovą / jungtinės veiklos partnerį, nesilaikydamas Sutarties BD įtvirtintos tvarkos.</w:t>
            </w:r>
          </w:p>
          <w:p w14:paraId="3C53C667" w14:textId="77777777" w:rsidR="00683875" w:rsidRPr="004F5CA5" w:rsidRDefault="00683875" w:rsidP="00FD3EA6">
            <w:pPr>
              <w:tabs>
                <w:tab w:val="left" w:pos="435"/>
              </w:tabs>
              <w:jc w:val="both"/>
              <w:rPr>
                <w:rFonts w:ascii="Times New Roman" w:eastAsia="Times New Roman" w:hAnsi="Times New Roman"/>
                <w:color w:val="000000"/>
                <w:sz w:val="20"/>
                <w:szCs w:val="20"/>
                <w:lang w:eastAsia="en-US"/>
              </w:rPr>
            </w:pPr>
            <w:bookmarkStart w:id="1" w:name="_Hlk124326479"/>
            <w:r w:rsidRPr="004F5CA5">
              <w:rPr>
                <w:rFonts w:ascii="Times New Roman" w:eastAsia="Times New Roman" w:hAnsi="Times New Roman"/>
                <w:color w:val="000000"/>
                <w:sz w:val="20"/>
                <w:szCs w:val="20"/>
                <w:lang w:eastAsia="en-US"/>
              </w:rPr>
              <w:t>7.2.  Delspinigiai be atskiro raštiško Užsakovo pranešimo gali būti išskaičiuojami iš Rangovui mokėtinų sumų.</w:t>
            </w:r>
          </w:p>
          <w:bookmarkEnd w:id="1"/>
          <w:p w14:paraId="74EF3C59" w14:textId="77777777" w:rsidR="00683875" w:rsidRPr="004F5CA5" w:rsidRDefault="00683875" w:rsidP="00683875">
            <w:pPr>
              <w:numPr>
                <w:ilvl w:val="1"/>
                <w:numId w:val="3"/>
              </w:numPr>
              <w:tabs>
                <w:tab w:val="left" w:pos="435"/>
              </w:tabs>
              <w:spacing w:line="240" w:lineRule="auto"/>
              <w:ind w:left="0" w:firstLine="0"/>
              <w:jc w:val="both"/>
              <w:rPr>
                <w:rFonts w:ascii="Times New Roman" w:eastAsia="Times New Roman" w:hAnsi="Times New Roman"/>
                <w:color w:val="000000"/>
                <w:sz w:val="20"/>
                <w:szCs w:val="20"/>
                <w:lang w:eastAsia="en-US"/>
              </w:rPr>
            </w:pPr>
            <w:r w:rsidRPr="004F5CA5">
              <w:rPr>
                <w:rFonts w:ascii="Times New Roman" w:eastAsia="Times New Roman" w:hAnsi="Times New Roman"/>
                <w:color w:val="000000"/>
                <w:sz w:val="20"/>
                <w:szCs w:val="20"/>
                <w:lang w:eastAsia="en-US"/>
              </w:rPr>
              <w:t xml:space="preserve"> Rangovas, per nustatytą terminą nepašalinęs Sutarties vykdymo metu ar garantiniu laikotarpiu nustatytų defektų, Užsakovui atlygina Užsakovo patirtas išlaidas, susijusias su defektų šalinimu.</w:t>
            </w:r>
          </w:p>
          <w:p w14:paraId="18EB27DB" w14:textId="77777777" w:rsidR="00683875" w:rsidRPr="004F5CA5" w:rsidRDefault="00683875" w:rsidP="00683875">
            <w:pPr>
              <w:numPr>
                <w:ilvl w:val="1"/>
                <w:numId w:val="3"/>
              </w:numPr>
              <w:tabs>
                <w:tab w:val="left" w:pos="435"/>
              </w:tabs>
              <w:spacing w:line="240" w:lineRule="auto"/>
              <w:ind w:left="0" w:firstLine="0"/>
              <w:jc w:val="both"/>
              <w:rPr>
                <w:rFonts w:ascii="Times New Roman" w:eastAsia="Times New Roman" w:hAnsi="Times New Roman"/>
                <w:color w:val="000000"/>
                <w:sz w:val="20"/>
                <w:szCs w:val="20"/>
                <w:lang w:eastAsia="en-US"/>
              </w:rPr>
            </w:pPr>
            <w:r w:rsidRPr="004F5CA5">
              <w:rPr>
                <w:rFonts w:ascii="Times New Roman" w:eastAsia="Times New Roman" w:hAnsi="Times New Roman"/>
                <w:color w:val="000000"/>
                <w:sz w:val="20"/>
                <w:szCs w:val="20"/>
              </w:rPr>
              <w:t>Užsakovui nutraukus Sutartį dėl esminio Sutarties pažeidimo (Sutarties BD 21.5 p.), Rangovas įsipareigoja sumokėti Užsakovui​​ _</w:t>
            </w:r>
            <w:r w:rsidRPr="004F5CA5">
              <w:rPr>
                <w:rFonts w:ascii="Times New Roman" w:eastAsia="Times New Roman" w:hAnsi="Times New Roman"/>
                <w:b/>
                <w:bCs/>
                <w:color w:val="000000"/>
                <w:sz w:val="20"/>
                <w:szCs w:val="20"/>
              </w:rPr>
              <w:t>3 % dydžio baudą</w:t>
            </w:r>
            <w:r w:rsidRPr="004F5CA5">
              <w:rPr>
                <w:rFonts w:ascii="Times New Roman" w:eastAsia="Times New Roman" w:hAnsi="Times New Roman"/>
                <w:color w:val="000000"/>
                <w:sz w:val="20"/>
                <w:szCs w:val="20"/>
              </w:rPr>
              <w:t xml:space="preserve"> nuo Pradinės Sutarties vertės.</w:t>
            </w:r>
          </w:p>
          <w:p w14:paraId="1064CA6A" w14:textId="77777777" w:rsidR="00683875" w:rsidRPr="004F5CA5" w:rsidRDefault="00683875" w:rsidP="00FD3EA6">
            <w:pPr>
              <w:tabs>
                <w:tab w:val="left" w:pos="435"/>
              </w:tabs>
              <w:jc w:val="both"/>
              <w:rPr>
                <w:rFonts w:ascii="Times New Roman" w:eastAsia="Times New Roman" w:hAnsi="Times New Roman"/>
                <w:color w:val="000000"/>
                <w:sz w:val="20"/>
                <w:szCs w:val="20"/>
                <w:lang w:eastAsia="en-US"/>
              </w:rPr>
            </w:pPr>
            <w:r w:rsidRPr="004F5CA5">
              <w:rPr>
                <w:rFonts w:ascii="Times New Roman" w:eastAsia="Times New Roman" w:hAnsi="Times New Roman"/>
                <w:color w:val="000000"/>
                <w:sz w:val="20"/>
                <w:szCs w:val="20"/>
                <w:lang w:eastAsia="en-US"/>
              </w:rPr>
              <w:t xml:space="preserve">7.5. </w:t>
            </w:r>
            <w:r w:rsidRPr="004F5CA5">
              <w:rPr>
                <w:rFonts w:ascii="Times New Roman" w:eastAsia="Times New Roman" w:hAnsi="Times New Roman"/>
                <w:color w:val="000000"/>
                <w:sz w:val="20"/>
                <w:szCs w:val="20"/>
              </w:rPr>
              <w:t xml:space="preserve">Už vėlavimą apmokėti Rangovo pateiktą Sąskaitą už tinkamai ir laiku atliktus Darbus Užsakovas Rangovo reikalavimu moka </w:t>
            </w:r>
            <w:r w:rsidRPr="004F5CA5">
              <w:rPr>
                <w:rFonts w:ascii="Times New Roman" w:eastAsia="Times New Roman" w:hAnsi="Times New Roman"/>
                <w:b/>
                <w:bCs/>
                <w:color w:val="000000"/>
                <w:sz w:val="20"/>
                <w:szCs w:val="20"/>
              </w:rPr>
              <w:t>0,01</w:t>
            </w:r>
            <w:r w:rsidRPr="004F5CA5">
              <w:rPr>
                <w:rFonts w:ascii="Times New Roman" w:eastAsia="Times New Roman" w:hAnsi="Times New Roman"/>
                <w:color w:val="000000"/>
                <w:sz w:val="20"/>
                <w:szCs w:val="20"/>
              </w:rPr>
              <w:t xml:space="preserve"> </w:t>
            </w:r>
            <w:r w:rsidRPr="004F5CA5">
              <w:rPr>
                <w:rFonts w:ascii="Times New Roman" w:eastAsia="Times New Roman" w:hAnsi="Times New Roman"/>
                <w:b/>
                <w:bCs/>
                <w:color w:val="000000"/>
                <w:sz w:val="20"/>
                <w:szCs w:val="20"/>
              </w:rPr>
              <w:t xml:space="preserve">% </w:t>
            </w:r>
            <w:r w:rsidRPr="004F5CA5">
              <w:rPr>
                <w:rFonts w:ascii="Times New Roman" w:eastAsia="Times New Roman" w:hAnsi="Times New Roman"/>
                <w:color w:val="000000"/>
                <w:sz w:val="20"/>
                <w:szCs w:val="20"/>
              </w:rPr>
              <w:t>dydžio delspinigius nuo vėluojamos apmokėti Sąskaitos vertės už kiekvieną uždelstą dieną.</w:t>
            </w:r>
          </w:p>
          <w:p w14:paraId="05B5ED6C"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7.6. Rangovui pagal Sutartį priskaičiuotos baudos ir (ar) delspinigiai gali būti išskaičiuojami iš Užsakovo Rangovui mokėtinų sumų.</w:t>
            </w:r>
          </w:p>
          <w:p w14:paraId="2F620274"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7.</w:t>
            </w:r>
            <w:r>
              <w:rPr>
                <w:rFonts w:ascii="Times New Roman" w:eastAsia="Times New Roman" w:hAnsi="Times New Roman"/>
                <w:color w:val="000000"/>
                <w:sz w:val="20"/>
                <w:szCs w:val="20"/>
              </w:rPr>
              <w:t>7</w:t>
            </w:r>
            <w:r w:rsidRPr="004F5CA5">
              <w:rPr>
                <w:rFonts w:ascii="Times New Roman" w:eastAsia="Times New Roman" w:hAnsi="Times New Roman"/>
                <w:color w:val="000000"/>
                <w:sz w:val="20"/>
                <w:szCs w:val="20"/>
              </w:rPr>
              <w:t>. Rangovas privalo sumokėti Užsakovui netesybas per 5 (penkių) dienų terminą nuo Užsakovo pareikalavimo, jeigu netesybų suma nėra išskaitoma iš Rangovui mokėtinos sumos.</w:t>
            </w:r>
          </w:p>
          <w:p w14:paraId="5E04FB26"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7.</w:t>
            </w:r>
            <w:r>
              <w:rPr>
                <w:rFonts w:ascii="Times New Roman" w:eastAsia="Times New Roman" w:hAnsi="Times New Roman"/>
                <w:color w:val="000000"/>
                <w:sz w:val="20"/>
                <w:szCs w:val="20"/>
              </w:rPr>
              <w:t>8</w:t>
            </w:r>
            <w:r w:rsidRPr="004F5CA5">
              <w:rPr>
                <w:rFonts w:ascii="Times New Roman" w:eastAsia="Times New Roman" w:hAnsi="Times New Roman"/>
                <w:color w:val="000000"/>
                <w:sz w:val="20"/>
                <w:szCs w:val="20"/>
              </w:rPr>
              <w:t xml:space="preserve">. Pasibaigus Sutarties galiojimui, Šalys neatleidžiamos nuo atsakomybės už Sutarties pažeidimus, padarytus iki jos pasibaigimo. Taip pat pasibaigus Sutarties galiojimui, Šalys nepraranda teisės reikalauti </w:t>
            </w:r>
            <w:r w:rsidRPr="004F5CA5">
              <w:rPr>
                <w:rFonts w:ascii="Times New Roman" w:eastAsia="Times New Roman" w:hAnsi="Times New Roman"/>
                <w:color w:val="000000"/>
                <w:sz w:val="20"/>
                <w:szCs w:val="20"/>
              </w:rPr>
              <w:lastRenderedPageBreak/>
              <w:t xml:space="preserve">atlyginti dėl Sutarties nevykdymo patirtus nuostolius bei reikalauti sumokėti netesybas per Šalių sutartą protingą, ne ilgesnį nei 30 dienų, terminą. </w:t>
            </w:r>
          </w:p>
        </w:tc>
      </w:tr>
      <w:tr w:rsidR="00683875" w:rsidRPr="004F5CA5" w14:paraId="6A93545F" w14:textId="77777777" w:rsidTr="00FD3EA6">
        <w:trPr>
          <w:trHeight w:val="472"/>
        </w:trPr>
        <w:tc>
          <w:tcPr>
            <w:tcW w:w="1696" w:type="dxa"/>
          </w:tcPr>
          <w:p w14:paraId="77938867" w14:textId="77777777" w:rsidR="00683875" w:rsidRPr="004F5CA5" w:rsidRDefault="00683875" w:rsidP="00FD3EA6">
            <w:pPr>
              <w:spacing w:after="120"/>
              <w:jc w:val="both"/>
              <w:rPr>
                <w:rFonts w:ascii="Times New Roman" w:eastAsia="Times New Roman" w:hAnsi="Times New Roman"/>
                <w:b/>
                <w:color w:val="000000"/>
                <w:sz w:val="20"/>
                <w:szCs w:val="20"/>
              </w:rPr>
            </w:pPr>
            <w:bookmarkStart w:id="2" w:name="_Hlk144710342"/>
            <w:r w:rsidRPr="004F5CA5">
              <w:rPr>
                <w:rFonts w:ascii="Times New Roman" w:eastAsia="Times New Roman" w:hAnsi="Times New Roman"/>
                <w:b/>
                <w:color w:val="000000"/>
                <w:sz w:val="20"/>
                <w:szCs w:val="20"/>
              </w:rPr>
              <w:lastRenderedPageBreak/>
              <w:t>8. Sutarties galiojimas, pratęsimas, vykdymas</w:t>
            </w:r>
          </w:p>
        </w:tc>
        <w:tc>
          <w:tcPr>
            <w:tcW w:w="8585" w:type="dxa"/>
            <w:gridSpan w:val="2"/>
          </w:tcPr>
          <w:p w14:paraId="71E4BF7E" w14:textId="77777777" w:rsidR="00683875" w:rsidRPr="004F5CA5" w:rsidRDefault="00683875" w:rsidP="00FD3EA6">
            <w:pPr>
              <w:jc w:val="both"/>
              <w:rPr>
                <w:rFonts w:ascii="Times New Roman" w:eastAsia="Times New Roman" w:hAnsi="Times New Roman"/>
                <w:i/>
                <w:iCs/>
                <w:color w:val="000000"/>
                <w:sz w:val="20"/>
                <w:szCs w:val="20"/>
              </w:rPr>
            </w:pPr>
            <w:r w:rsidRPr="004F5CA5">
              <w:rPr>
                <w:rFonts w:ascii="Times New Roman" w:eastAsia="Times New Roman" w:hAnsi="Times New Roman"/>
                <w:color w:val="000000"/>
                <w:sz w:val="20"/>
                <w:szCs w:val="20"/>
              </w:rPr>
              <w:t xml:space="preserve">8.1. Sutartis įsigalioja, kai Sutartį pasirašo abi Sutarties Šalys </w:t>
            </w:r>
            <w:r w:rsidRPr="004F5CA5">
              <w:rPr>
                <w:rFonts w:ascii="Times New Roman" w:eastAsia="Times New Roman" w:hAnsi="Times New Roman"/>
                <w:i/>
                <w:iCs/>
                <w:color w:val="000000"/>
                <w:sz w:val="20"/>
                <w:szCs w:val="20"/>
              </w:rPr>
              <w:t>(po antrosios Šalies pasirašymo dienos einančią kitą dieną)</w:t>
            </w:r>
            <w:r w:rsidRPr="004F5CA5">
              <w:rPr>
                <w:rFonts w:ascii="Times New Roman" w:eastAsia="Times New Roman" w:hAnsi="Times New Roman"/>
                <w:color w:val="000000"/>
                <w:sz w:val="20"/>
                <w:szCs w:val="20"/>
              </w:rPr>
              <w:t xml:space="preserve"> ir galioja iki visiško sutartinių įsipareigojimų įvykdymo arba Sutarties nutraukimo, bet ne ilgiau kaip 8 mėnesius </w:t>
            </w:r>
            <w:r w:rsidRPr="004F5CA5">
              <w:rPr>
                <w:rFonts w:ascii="Times New Roman" w:eastAsia="Lucida Sans Unicode" w:hAnsi="Times New Roman"/>
                <w:i/>
                <w:iCs/>
                <w:color w:val="0070C0"/>
              </w:rPr>
              <w:t>[arba mažiau, priklausomai nuo viešąjį konkursą laimėjusio Rangovo pasiūlymo]</w:t>
            </w:r>
            <w:r w:rsidRPr="004F5CA5">
              <w:rPr>
                <w:rFonts w:ascii="Times New Roman" w:eastAsia="Times New Roman" w:hAnsi="Times New Roman"/>
                <w:color w:val="000000"/>
                <w:sz w:val="20"/>
                <w:szCs w:val="20"/>
              </w:rPr>
              <w:t xml:space="preserve"> nuo Sutarties įsigaliojimo dienos </w:t>
            </w:r>
            <w:r w:rsidRPr="004F5CA5">
              <w:rPr>
                <w:rFonts w:ascii="Times New Roman" w:eastAsia="Times New Roman" w:hAnsi="Times New Roman"/>
                <w:i/>
                <w:iCs/>
                <w:color w:val="000000"/>
                <w:sz w:val="20"/>
                <w:szCs w:val="20"/>
              </w:rPr>
              <w:t xml:space="preserve">(paskutinės 30 dienų yra skirtos atsiskaitymui už Darbus, o ne jų vykdymui). </w:t>
            </w:r>
          </w:p>
          <w:p w14:paraId="6F933889"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8.2. Šalių įsipareigojimų vykdymas gali būti atidedamas (sustabdomas) nenugalimos jėgos aplinkybių egzistavimo laikotarpiui, bet ne ilgiau kaip Sutarties BD nurodytam terminui.</w:t>
            </w:r>
          </w:p>
          <w:p w14:paraId="7DECD208"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8.3. Rangovas turi teisę reikalauti pratęsti darbų atlikimo terminą, jeigu darbų vykdymas vėluoja dėl aplinkybių, nepriklausančių nuo Rangovo valios ir kontrolės.</w:t>
            </w:r>
          </w:p>
          <w:p w14:paraId="01427D43"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8.4. Sutarties įvykdymo terminas gali būti pratęsiamas laikotarpiui, kuris yra proporcingas vėlavimo trukmei, jeigu vėlavimą lėmė bent viena iš šių aplinkybių:</w:t>
            </w:r>
          </w:p>
          <w:p w14:paraId="6ECC2CA8"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8.4.1. Užsakovo veiksmai ar neveikimas, įskaitant, bet neapsiribojant, statybvietės neperdavimu laiku, projektinės dokumentacijos nepateikimu ar sprendimų vilkinimu;</w:t>
            </w:r>
          </w:p>
          <w:p w14:paraId="29DA2783"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8.4.2. projektinių sprendinių keitimas ar papildomų/ nenumatytų darbų vykdymas;</w:t>
            </w:r>
          </w:p>
          <w:p w14:paraId="312AA2FC"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8.4.3. nenumatytos fizinės ar techninės sąlygos statybvietėje, kurių nebuvo galima pagrįstai numatyti Sutarties sudarymo metu;</w:t>
            </w:r>
          </w:p>
          <w:p w14:paraId="4BBB6195"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8.4.4. kompetentingų institucijų veiksmų ar neveikimo sukeltas vėlavimas (leidimų, derinimų, patvirtinimų ir pan. išdavimas).</w:t>
            </w:r>
          </w:p>
          <w:p w14:paraId="6E9B6845"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8.5. Rangovas privalo per 5 darbo dienas nuo aplinkybių atsiradimo raštu informuoti Užsakovą apie galimą termino pratęsimą, nurodydamas priežastis ir preliminarų poveikį Grafikui.</w:t>
            </w:r>
          </w:p>
          <w:p w14:paraId="5AFC026C"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8.6. Jeigu Rangovas laiku nepateikia pranešimo, jis nepraranda teisės į termino pratęsimą, jeigu įrodo, kad nepranešimas laiku buvo objektyviai pateisinamas.</w:t>
            </w:r>
          </w:p>
          <w:p w14:paraId="10F5BDAF"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8.7. Sutarties įvykdymo termino pratęsimas įforminamas rašytiniu Šalių susitarimu.</w:t>
            </w:r>
          </w:p>
          <w:p w14:paraId="3E7A8AE3"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8.8. Šalys susitaria, kad Sutarties įvykdymo termino pratęsimas dėl 8.4 punkte nurodytų aplinkybių nelaikomas Rangovo sutartinių įsipareigojimų pažeidimu ir netaikomos netesybos už atitinkamą laikotarpį.</w:t>
            </w:r>
          </w:p>
          <w:p w14:paraId="7E2EF5A9"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 xml:space="preserve">  </w:t>
            </w:r>
          </w:p>
        </w:tc>
      </w:tr>
      <w:tr w:rsidR="00683875" w:rsidRPr="004F5CA5" w14:paraId="37315AB9" w14:textId="77777777" w:rsidTr="00FD3EA6">
        <w:trPr>
          <w:trHeight w:val="472"/>
        </w:trPr>
        <w:tc>
          <w:tcPr>
            <w:tcW w:w="1696" w:type="dxa"/>
          </w:tcPr>
          <w:p w14:paraId="3118A3A5" w14:textId="77777777" w:rsidR="00683875" w:rsidRPr="004F5CA5" w:rsidRDefault="00683875" w:rsidP="00FD3EA6">
            <w:pPr>
              <w:jc w:val="both"/>
              <w:rPr>
                <w:rFonts w:ascii="Times New Roman" w:eastAsia="Times New Roman" w:hAnsi="Times New Roman"/>
                <w:b/>
                <w:color w:val="000000"/>
                <w:sz w:val="20"/>
                <w:szCs w:val="20"/>
              </w:rPr>
            </w:pPr>
            <w:r w:rsidRPr="004F5CA5">
              <w:rPr>
                <w:rFonts w:ascii="Times New Roman" w:eastAsia="Times New Roman" w:hAnsi="Times New Roman"/>
                <w:b/>
                <w:color w:val="000000"/>
                <w:sz w:val="20"/>
                <w:szCs w:val="20"/>
              </w:rPr>
              <w:t>9. Specialiosios sąlygos</w:t>
            </w:r>
          </w:p>
        </w:tc>
        <w:tc>
          <w:tcPr>
            <w:tcW w:w="8585" w:type="dxa"/>
            <w:gridSpan w:val="2"/>
          </w:tcPr>
          <w:p w14:paraId="194AB055"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Rangovas geba ir taiko aplinkos apsaugos vadybos priemones, užtikrinančias, kad vykdant Sutartį būtų mažinamas neigiamas poveikis aplinkai.</w:t>
            </w:r>
          </w:p>
          <w:p w14:paraId="615B79FA"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Rangovas užtikrina bent šių priemonių taikymą:</w:t>
            </w:r>
          </w:p>
          <w:p w14:paraId="0D636881"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 xml:space="preserve">- statybinių atliekų rūšiavimą, apskaitą ir perdavimą teisėtiems atliekų tvarkytojams; </w:t>
            </w:r>
          </w:p>
          <w:p w14:paraId="39ACD9EE"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 statybvietės tvarkos ir aplinkos apsaugos kontrolę.</w:t>
            </w:r>
          </w:p>
        </w:tc>
      </w:tr>
      <w:bookmarkEnd w:id="2"/>
      <w:tr w:rsidR="00683875" w:rsidRPr="004F5CA5" w14:paraId="7F041BA7" w14:textId="77777777" w:rsidTr="00FD3EA6">
        <w:trPr>
          <w:trHeight w:val="472"/>
        </w:trPr>
        <w:tc>
          <w:tcPr>
            <w:tcW w:w="1696" w:type="dxa"/>
          </w:tcPr>
          <w:p w14:paraId="7B724E2F" w14:textId="77777777" w:rsidR="00683875" w:rsidRPr="004F5CA5" w:rsidRDefault="00683875" w:rsidP="00FD3EA6">
            <w:pPr>
              <w:spacing w:after="120"/>
              <w:jc w:val="both"/>
              <w:rPr>
                <w:rFonts w:ascii="Times New Roman" w:eastAsia="Times New Roman" w:hAnsi="Times New Roman"/>
                <w:b/>
                <w:color w:val="000000"/>
                <w:sz w:val="20"/>
                <w:szCs w:val="20"/>
              </w:rPr>
            </w:pPr>
            <w:r w:rsidRPr="004F5CA5">
              <w:rPr>
                <w:rFonts w:ascii="Times New Roman" w:eastAsia="Times New Roman" w:hAnsi="Times New Roman"/>
                <w:b/>
                <w:color w:val="000000"/>
                <w:sz w:val="20"/>
                <w:szCs w:val="20"/>
              </w:rPr>
              <w:t>10. Priedai</w:t>
            </w:r>
          </w:p>
        </w:tc>
        <w:tc>
          <w:tcPr>
            <w:tcW w:w="8585" w:type="dxa"/>
            <w:gridSpan w:val="2"/>
          </w:tcPr>
          <w:p w14:paraId="6B2E5F40" w14:textId="77777777" w:rsidR="00683875" w:rsidRPr="004F5CA5" w:rsidRDefault="00683875" w:rsidP="00FD3EA6">
            <w:pPr>
              <w:jc w:val="both"/>
              <w:rPr>
                <w:rFonts w:ascii="Times New Roman" w:eastAsia="Times New Roman" w:hAnsi="Times New Roman"/>
                <w:color w:val="000000"/>
                <w:sz w:val="20"/>
                <w:szCs w:val="20"/>
              </w:rPr>
            </w:pPr>
            <w:r w:rsidRPr="004F5CA5">
              <w:rPr>
                <w:rFonts w:ascii="Times New Roman" w:eastAsia="Times New Roman" w:hAnsi="Times New Roman"/>
                <w:color w:val="000000"/>
                <w:sz w:val="20"/>
                <w:szCs w:val="20"/>
              </w:rPr>
              <w:t>Kiekvienas Sutarties priedas yra neatskiriama jos dalis:</w:t>
            </w:r>
          </w:p>
          <w:p w14:paraId="6D0915F4" w14:textId="77777777" w:rsidR="00683875" w:rsidRPr="004F5CA5" w:rsidRDefault="00683875" w:rsidP="00683875">
            <w:pPr>
              <w:numPr>
                <w:ilvl w:val="1"/>
                <w:numId w:val="5"/>
              </w:numPr>
              <w:tabs>
                <w:tab w:val="left" w:pos="293"/>
              </w:tabs>
              <w:spacing w:line="240" w:lineRule="auto"/>
              <w:jc w:val="both"/>
              <w:rPr>
                <w:rFonts w:ascii="Times New Roman" w:eastAsia="Times New Roman" w:hAnsi="Times New Roman"/>
                <w:color w:val="000000"/>
                <w:sz w:val="20"/>
                <w:szCs w:val="20"/>
                <w:lang w:eastAsia="en-US"/>
              </w:rPr>
            </w:pPr>
            <w:r w:rsidRPr="004F5CA5">
              <w:rPr>
                <w:rFonts w:ascii="Times New Roman" w:eastAsia="Times New Roman" w:hAnsi="Times New Roman"/>
                <w:color w:val="000000"/>
                <w:sz w:val="20"/>
                <w:szCs w:val="20"/>
                <w:lang w:eastAsia="en-US"/>
              </w:rPr>
              <w:t>Techninė specifikacija.</w:t>
            </w:r>
          </w:p>
          <w:p w14:paraId="109C2DA6" w14:textId="77777777" w:rsidR="00683875" w:rsidRPr="004F5CA5" w:rsidRDefault="00683875" w:rsidP="00683875">
            <w:pPr>
              <w:numPr>
                <w:ilvl w:val="1"/>
                <w:numId w:val="5"/>
              </w:numPr>
              <w:tabs>
                <w:tab w:val="left" w:pos="293"/>
              </w:tabs>
              <w:spacing w:line="240" w:lineRule="auto"/>
              <w:jc w:val="both"/>
              <w:rPr>
                <w:rFonts w:ascii="Times New Roman" w:eastAsia="Times New Roman" w:hAnsi="Times New Roman"/>
                <w:color w:val="000000"/>
                <w:sz w:val="20"/>
                <w:szCs w:val="20"/>
                <w:lang w:eastAsia="en-US"/>
              </w:rPr>
            </w:pPr>
            <w:r w:rsidRPr="004F5CA5">
              <w:rPr>
                <w:rFonts w:ascii="Times New Roman" w:eastAsia="Times New Roman" w:hAnsi="Times New Roman"/>
                <w:color w:val="000000"/>
                <w:sz w:val="20"/>
                <w:szCs w:val="20"/>
                <w:lang w:eastAsia="en-US"/>
              </w:rPr>
              <w:t>Pasiūlymas.</w:t>
            </w:r>
          </w:p>
          <w:p w14:paraId="52900475" w14:textId="77777777" w:rsidR="00683875" w:rsidRPr="004F5CA5" w:rsidRDefault="00683875" w:rsidP="00683875">
            <w:pPr>
              <w:numPr>
                <w:ilvl w:val="1"/>
                <w:numId w:val="5"/>
              </w:numPr>
              <w:tabs>
                <w:tab w:val="left" w:pos="293"/>
              </w:tabs>
              <w:spacing w:line="240" w:lineRule="auto"/>
              <w:jc w:val="both"/>
              <w:rPr>
                <w:rFonts w:ascii="Times New Roman" w:eastAsia="Times New Roman" w:hAnsi="Times New Roman"/>
                <w:color w:val="000000"/>
                <w:sz w:val="20"/>
                <w:szCs w:val="20"/>
                <w:lang w:eastAsia="en-US"/>
              </w:rPr>
            </w:pPr>
            <w:r w:rsidRPr="004F5CA5">
              <w:rPr>
                <w:rFonts w:ascii="Times New Roman" w:eastAsia="Times New Roman" w:hAnsi="Times New Roman"/>
                <w:color w:val="000000"/>
                <w:sz w:val="20"/>
                <w:szCs w:val="20"/>
                <w:lang w:eastAsia="en-US"/>
              </w:rPr>
              <w:t>Susitarimas dėl tarpusavio saugaus darbo organizavimo atsakomybės ribų (pasirašomas po Sutarties įsigaliojimo).</w:t>
            </w:r>
          </w:p>
          <w:p w14:paraId="7A07DD75" w14:textId="77777777" w:rsidR="00683875" w:rsidRPr="004F5CA5" w:rsidRDefault="00683875" w:rsidP="00683875">
            <w:pPr>
              <w:numPr>
                <w:ilvl w:val="1"/>
                <w:numId w:val="5"/>
              </w:numPr>
              <w:tabs>
                <w:tab w:val="left" w:pos="293"/>
              </w:tabs>
              <w:spacing w:line="240" w:lineRule="auto"/>
              <w:jc w:val="both"/>
              <w:rPr>
                <w:rFonts w:ascii="Times New Roman" w:eastAsia="Times New Roman" w:hAnsi="Times New Roman"/>
                <w:color w:val="000000"/>
                <w:sz w:val="20"/>
                <w:szCs w:val="20"/>
                <w:lang w:eastAsia="en-US"/>
              </w:rPr>
            </w:pPr>
            <w:r w:rsidRPr="004F5CA5">
              <w:rPr>
                <w:rFonts w:ascii="Times New Roman" w:eastAsia="Times New Roman" w:hAnsi="Times New Roman"/>
                <w:color w:val="000000"/>
                <w:sz w:val="20"/>
                <w:szCs w:val="20"/>
                <w:lang w:eastAsia="en-US"/>
              </w:rPr>
              <w:t>...</w:t>
            </w:r>
          </w:p>
          <w:p w14:paraId="1AC7D35B" w14:textId="77777777" w:rsidR="00683875" w:rsidRPr="004F5CA5" w:rsidRDefault="00683875" w:rsidP="00683875">
            <w:pPr>
              <w:numPr>
                <w:ilvl w:val="1"/>
                <w:numId w:val="5"/>
              </w:numPr>
              <w:tabs>
                <w:tab w:val="left" w:pos="293"/>
              </w:tabs>
              <w:spacing w:line="240" w:lineRule="auto"/>
              <w:jc w:val="both"/>
              <w:rPr>
                <w:rFonts w:ascii="Times New Roman" w:eastAsia="Times New Roman" w:hAnsi="Times New Roman"/>
                <w:color w:val="000000"/>
                <w:sz w:val="20"/>
                <w:szCs w:val="20"/>
                <w:lang w:eastAsia="en-US"/>
              </w:rPr>
            </w:pPr>
            <w:r w:rsidRPr="004F5CA5">
              <w:rPr>
                <w:rFonts w:ascii="Times New Roman" w:eastAsia="Times New Roman" w:hAnsi="Times New Roman"/>
                <w:color w:val="000000"/>
                <w:sz w:val="20"/>
                <w:szCs w:val="20"/>
                <w:lang w:eastAsia="en-US"/>
              </w:rPr>
              <w:t>...</w:t>
            </w:r>
          </w:p>
        </w:tc>
      </w:tr>
    </w:tbl>
    <w:p w14:paraId="5BA5CE73" w14:textId="77777777" w:rsidR="00683875" w:rsidRPr="004F5CA5" w:rsidRDefault="00683875" w:rsidP="00683875">
      <w:pPr>
        <w:keepNext/>
        <w:keepLines/>
        <w:tabs>
          <w:tab w:val="left" w:pos="709"/>
        </w:tabs>
        <w:spacing w:after="0" w:line="240" w:lineRule="auto"/>
        <w:jc w:val="center"/>
        <w:outlineLvl w:val="0"/>
        <w:rPr>
          <w:rFonts w:ascii="Times New Roman" w:eastAsia="Times New Roman" w:hAnsi="Times New Roman" w:cs="Times New Roman"/>
          <w:b/>
          <w:color w:val="000000"/>
          <w:sz w:val="20"/>
          <w:szCs w:val="20"/>
        </w:rPr>
      </w:pPr>
    </w:p>
    <w:p w14:paraId="02EE0A7E" w14:textId="77777777" w:rsidR="00683875" w:rsidRPr="004F5CA5" w:rsidRDefault="00683875" w:rsidP="00683875">
      <w:pPr>
        <w:keepNext/>
        <w:keepLines/>
        <w:tabs>
          <w:tab w:val="left" w:pos="709"/>
        </w:tabs>
        <w:spacing w:after="0" w:line="240" w:lineRule="auto"/>
        <w:jc w:val="center"/>
        <w:outlineLvl w:val="0"/>
        <w:rPr>
          <w:rFonts w:ascii="Times New Roman" w:eastAsia="Times New Roman" w:hAnsi="Times New Roman" w:cs="Times New Roman"/>
          <w:b/>
          <w:color w:val="000000"/>
          <w:sz w:val="20"/>
          <w:szCs w:val="20"/>
        </w:rPr>
      </w:pPr>
    </w:p>
    <w:p w14:paraId="011528CB" w14:textId="77777777" w:rsidR="00683875" w:rsidRPr="004F5CA5" w:rsidRDefault="00683875" w:rsidP="00683875">
      <w:pPr>
        <w:keepNext/>
        <w:keepLines/>
        <w:tabs>
          <w:tab w:val="left" w:pos="709"/>
        </w:tabs>
        <w:spacing w:after="0" w:line="240" w:lineRule="auto"/>
        <w:jc w:val="center"/>
        <w:outlineLvl w:val="0"/>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SUTARTIES BENDROJI DALIS</w:t>
      </w:r>
    </w:p>
    <w:p w14:paraId="23CA9CE3" w14:textId="77777777" w:rsidR="00683875" w:rsidRPr="004F5CA5" w:rsidRDefault="00683875" w:rsidP="00683875">
      <w:pPr>
        <w:spacing w:after="0" w:line="240" w:lineRule="auto"/>
        <w:rPr>
          <w:rFonts w:ascii="Times New Roman" w:eastAsia="Times New Roman" w:hAnsi="Times New Roman" w:cs="Times New Roman"/>
          <w:color w:val="000000"/>
          <w:sz w:val="20"/>
          <w:szCs w:val="20"/>
        </w:rPr>
      </w:pPr>
    </w:p>
    <w:p w14:paraId="2EF17039" w14:textId="77777777" w:rsidR="00683875" w:rsidRPr="004F5CA5" w:rsidRDefault="00683875" w:rsidP="00683875">
      <w:pPr>
        <w:numPr>
          <w:ilvl w:val="0"/>
          <w:numId w:val="1"/>
        </w:numPr>
        <w:autoSpaceDE w:val="0"/>
        <w:autoSpaceDN w:val="0"/>
        <w:adjustRightInd w:val="0"/>
        <w:spacing w:after="0" w:line="240" w:lineRule="auto"/>
        <w:jc w:val="center"/>
        <w:rPr>
          <w:rFonts w:ascii="Times New Roman" w:eastAsia="Times New Roman" w:hAnsi="Times New Roman" w:cs="Times New Roman"/>
          <w:b/>
          <w:bCs/>
          <w:color w:val="000000"/>
          <w:sz w:val="20"/>
          <w:szCs w:val="20"/>
        </w:rPr>
      </w:pPr>
      <w:r w:rsidRPr="004F5CA5">
        <w:rPr>
          <w:rFonts w:ascii="Times New Roman" w:eastAsia="Times New Roman" w:hAnsi="Times New Roman" w:cs="Times New Roman"/>
          <w:b/>
          <w:bCs/>
          <w:color w:val="000000"/>
          <w:sz w:val="20"/>
          <w:szCs w:val="20"/>
        </w:rPr>
        <w:t>Sutartyje naudojamos sąvokos</w:t>
      </w:r>
    </w:p>
    <w:p w14:paraId="7F6B1781" w14:textId="77777777" w:rsidR="00683875" w:rsidRPr="004F5CA5" w:rsidRDefault="00683875" w:rsidP="00683875">
      <w:pPr>
        <w:autoSpaceDE w:val="0"/>
        <w:autoSpaceDN w:val="0"/>
        <w:adjustRightInd w:val="0"/>
        <w:spacing w:after="0" w:line="240" w:lineRule="auto"/>
        <w:ind w:left="360"/>
        <w:rPr>
          <w:rFonts w:ascii="Times New Roman" w:eastAsia="Times New Roman" w:hAnsi="Times New Roman" w:cs="Times New Roman"/>
          <w:b/>
          <w:bCs/>
          <w:color w:val="000000"/>
          <w:sz w:val="20"/>
          <w:szCs w:val="20"/>
        </w:rPr>
      </w:pPr>
    </w:p>
    <w:p w14:paraId="4A719B6C" w14:textId="77777777" w:rsidR="00683875" w:rsidRPr="004F5CA5" w:rsidRDefault="00683875" w:rsidP="00683875">
      <w:pPr>
        <w:numPr>
          <w:ilvl w:val="1"/>
          <w:numId w:val="1"/>
        </w:numPr>
        <w:autoSpaceDE w:val="0"/>
        <w:autoSpaceDN w:val="0"/>
        <w:adjustRightInd w:val="0"/>
        <w:spacing w:after="120" w:line="240" w:lineRule="auto"/>
        <w:ind w:left="360"/>
        <w:jc w:val="both"/>
        <w:rPr>
          <w:rFonts w:ascii="Times New Roman" w:eastAsia="Times New Roman" w:hAnsi="Times New Roman" w:cs="Times New Roman"/>
          <w:color w:val="000000"/>
          <w:sz w:val="20"/>
          <w:szCs w:val="20"/>
        </w:rPr>
      </w:pPr>
      <w:r w:rsidRPr="004F5CA5">
        <w:rPr>
          <w:rFonts w:ascii="Times New Roman" w:eastAsia="Times New Roman" w:hAnsi="Times New Roman" w:cs="Times New Roman"/>
          <w:color w:val="000000"/>
          <w:sz w:val="20"/>
          <w:szCs w:val="20"/>
        </w:rPr>
        <w:t>Sutarties BD didžiąja raide rašomos sąvokos turės žemiau apibrėžtas reikšmes, jei Sutarties BD nenurodyta arba iš konteksto nėra aišku kitaip:</w:t>
      </w:r>
    </w:p>
    <w:p w14:paraId="03646185" w14:textId="77777777" w:rsidR="00683875" w:rsidRPr="004F5CA5" w:rsidRDefault="00683875" w:rsidP="00683875">
      <w:pPr>
        <w:numPr>
          <w:ilvl w:val="2"/>
          <w:numId w:val="1"/>
        </w:numPr>
        <w:autoSpaceDE w:val="0"/>
        <w:autoSpaceDN w:val="0"/>
        <w:adjustRightInd w:val="0"/>
        <w:spacing w:after="120" w:line="240" w:lineRule="auto"/>
        <w:ind w:left="1276" w:hanging="709"/>
        <w:jc w:val="both"/>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lastRenderedPageBreak/>
        <w:t>Aktas</w:t>
      </w:r>
      <w:r w:rsidRPr="004F5CA5">
        <w:rPr>
          <w:rFonts w:ascii="Times New Roman" w:eastAsia="Times New Roman" w:hAnsi="Times New Roman" w:cs="Times New Roman"/>
          <w:color w:val="000000"/>
          <w:sz w:val="20"/>
          <w:szCs w:val="20"/>
        </w:rPr>
        <w:t xml:space="preserve"> – perdavimo–priėmimo aktas arba lygiavertis dokumentas, pasirašomas abiejų Sutarties Šalių, kuriame detaliai nurodomi Rangovo faktiškai atlikti ir Užsakovui perduodami Darbai (ar jų dalys), atitinkantys Techninę specifikaciją.</w:t>
      </w:r>
    </w:p>
    <w:p w14:paraId="3CFDD248" w14:textId="77777777" w:rsidR="00683875" w:rsidRPr="004F5CA5" w:rsidRDefault="00683875" w:rsidP="00683875">
      <w:pPr>
        <w:numPr>
          <w:ilvl w:val="2"/>
          <w:numId w:val="1"/>
        </w:numPr>
        <w:autoSpaceDE w:val="0"/>
        <w:autoSpaceDN w:val="0"/>
        <w:adjustRightInd w:val="0"/>
        <w:spacing w:after="120" w:line="240" w:lineRule="auto"/>
        <w:ind w:left="1276" w:hanging="709"/>
        <w:jc w:val="both"/>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Darbai</w:t>
      </w:r>
      <w:r w:rsidRPr="004F5CA5">
        <w:rPr>
          <w:rFonts w:ascii="Times New Roman" w:eastAsia="Times New Roman" w:hAnsi="Times New Roman" w:cs="Times New Roman"/>
          <w:color w:val="000000"/>
          <w:sz w:val="20"/>
          <w:szCs w:val="20"/>
        </w:rPr>
        <w:t xml:space="preserve"> – visi Sutarties ir (ar) teisės aktų reikalavimus atitinkantys darbai (ar jų dalys), kurie patenka į Sutarties BD 4 punkte nurodytą Darbų apimtį, įskaitant, tačiau ne tik jiems atlikti Rangovo naudojamas Medžiagas, Įrenginius ir atliktų Darbų rezultatą.</w:t>
      </w:r>
    </w:p>
    <w:p w14:paraId="7078D903" w14:textId="77777777" w:rsidR="00683875" w:rsidRPr="004F5CA5" w:rsidRDefault="00683875" w:rsidP="00683875">
      <w:pPr>
        <w:numPr>
          <w:ilvl w:val="2"/>
          <w:numId w:val="1"/>
        </w:numPr>
        <w:autoSpaceDE w:val="0"/>
        <w:autoSpaceDN w:val="0"/>
        <w:adjustRightInd w:val="0"/>
        <w:spacing w:after="120" w:line="240" w:lineRule="auto"/>
        <w:ind w:left="1276" w:hanging="709"/>
        <w:jc w:val="both"/>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Darbų atlikimo terminas</w:t>
      </w:r>
      <w:r w:rsidRPr="004F5CA5">
        <w:rPr>
          <w:rFonts w:ascii="Times New Roman" w:eastAsia="Times New Roman" w:hAnsi="Times New Roman" w:cs="Times New Roman"/>
          <w:color w:val="000000"/>
          <w:sz w:val="20"/>
          <w:szCs w:val="20"/>
        </w:rPr>
        <w:t xml:space="preserve"> – Sutarties SD nurodytas terminas per kurį turi būti atlikti, užbaigti ir Užsakovui perduoti visi Sutartyje nurodyti Darbai.</w:t>
      </w:r>
    </w:p>
    <w:p w14:paraId="672A4585" w14:textId="77777777" w:rsidR="00683875" w:rsidRPr="004F5CA5" w:rsidRDefault="00683875" w:rsidP="00683875">
      <w:pPr>
        <w:numPr>
          <w:ilvl w:val="2"/>
          <w:numId w:val="1"/>
        </w:numPr>
        <w:autoSpaceDE w:val="0"/>
        <w:autoSpaceDN w:val="0"/>
        <w:adjustRightInd w:val="0"/>
        <w:spacing w:after="120" w:line="240" w:lineRule="auto"/>
        <w:ind w:left="1276" w:hanging="709"/>
        <w:jc w:val="both"/>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Darbų įkainiai</w:t>
      </w:r>
      <w:r w:rsidRPr="004F5CA5">
        <w:rPr>
          <w:rFonts w:ascii="Times New Roman" w:eastAsia="Times New Roman" w:hAnsi="Times New Roman" w:cs="Times New Roman"/>
          <w:color w:val="000000"/>
          <w:sz w:val="20"/>
          <w:szCs w:val="20"/>
        </w:rPr>
        <w:t xml:space="preserve"> – Sutarties SD ir/ar Pasiūlyme nurodyti įkainiai (jei nurodyti), pagal kuriuos Užsakovas moka Rangovui už atliktus Darbus, įskaitant visas su Darbų atlikimu susijusias išlaidas ir mokesčius. Į Darbų įkainius PVM nėra įskaitomas.</w:t>
      </w:r>
    </w:p>
    <w:p w14:paraId="5BB9DBDA" w14:textId="77777777" w:rsidR="00683875" w:rsidRPr="004F5CA5" w:rsidRDefault="00683875" w:rsidP="00683875">
      <w:pPr>
        <w:numPr>
          <w:ilvl w:val="2"/>
          <w:numId w:val="1"/>
        </w:numPr>
        <w:autoSpaceDE w:val="0"/>
        <w:autoSpaceDN w:val="0"/>
        <w:adjustRightInd w:val="0"/>
        <w:spacing w:after="120" w:line="240" w:lineRule="auto"/>
        <w:ind w:left="1276" w:hanging="709"/>
        <w:jc w:val="both"/>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Darbų kaina</w:t>
      </w:r>
      <w:r w:rsidRPr="004F5CA5">
        <w:rPr>
          <w:rFonts w:ascii="Times New Roman" w:eastAsia="Times New Roman" w:hAnsi="Times New Roman" w:cs="Times New Roman"/>
          <w:color w:val="000000"/>
          <w:sz w:val="20"/>
          <w:szCs w:val="20"/>
        </w:rPr>
        <w:t xml:space="preserve"> – Sutarties SD nurodyta kaina, kuri negali būti viršyta Sutarties galiojimo laikotarpiu (išskyrus atvejus, kai numatomas Darbų kainos perskaičiavimas) ir kurią Užsakovas moka Rangovui už atliktus Darbus, įskaitant visas su Darbų atlikimu susijusius išlaidas ir mokesčius. </w:t>
      </w:r>
    </w:p>
    <w:p w14:paraId="0434208D" w14:textId="77777777" w:rsidR="00683875" w:rsidRPr="004F5CA5" w:rsidRDefault="00683875" w:rsidP="00683875">
      <w:pPr>
        <w:numPr>
          <w:ilvl w:val="2"/>
          <w:numId w:val="1"/>
        </w:numPr>
        <w:autoSpaceDE w:val="0"/>
        <w:autoSpaceDN w:val="0"/>
        <w:adjustRightInd w:val="0"/>
        <w:spacing w:after="120" w:line="240" w:lineRule="auto"/>
        <w:ind w:left="1276" w:hanging="709"/>
        <w:jc w:val="both"/>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Darbų vieta</w:t>
      </w:r>
      <w:r w:rsidRPr="004F5CA5">
        <w:rPr>
          <w:rFonts w:ascii="Times New Roman" w:eastAsia="Times New Roman" w:hAnsi="Times New Roman" w:cs="Times New Roman"/>
          <w:color w:val="000000"/>
          <w:sz w:val="20"/>
          <w:szCs w:val="20"/>
        </w:rPr>
        <w:t xml:space="preserve"> – Užsakovo Rangovui Sutarties nustatyta tvarka perduota Darbų vykdymo vieta, kurioje atliekami Darbai.</w:t>
      </w:r>
    </w:p>
    <w:p w14:paraId="5ED17958" w14:textId="77777777" w:rsidR="00683875" w:rsidRPr="004F5CA5" w:rsidRDefault="00683875" w:rsidP="00683875">
      <w:pPr>
        <w:numPr>
          <w:ilvl w:val="2"/>
          <w:numId w:val="1"/>
        </w:numPr>
        <w:autoSpaceDE w:val="0"/>
        <w:autoSpaceDN w:val="0"/>
        <w:adjustRightInd w:val="0"/>
        <w:spacing w:after="120" w:line="240" w:lineRule="auto"/>
        <w:ind w:left="1276" w:hanging="709"/>
        <w:jc w:val="both"/>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Įrenginiai</w:t>
      </w:r>
      <w:r w:rsidRPr="004F5CA5">
        <w:rPr>
          <w:rFonts w:ascii="Times New Roman" w:eastAsia="Times New Roman" w:hAnsi="Times New Roman" w:cs="Times New Roman"/>
          <w:color w:val="000000"/>
          <w:sz w:val="20"/>
          <w:szCs w:val="20"/>
        </w:rPr>
        <w:t xml:space="preserve"> – Rangovo Pasiūlyme ir (ar) Pirkimo sąlygose detalizuoti (jei nurodomi) bet kokie įrenginiai, įranga, prietaisai, mechanizmai, programos, produktai, kurių kaina yra įskaičiuota į Darbų kainą ir kuriuos Rangovas naudoja Darbams atlikti, ir (ar) kurie turi būti perduoti Užsakovui pagal Sutartį, ir (ar) kurie naudojami Darbuose (įskaitant, tačiau ne tik statybos produktus).</w:t>
      </w:r>
    </w:p>
    <w:p w14:paraId="252900AF" w14:textId="77777777" w:rsidR="00683875" w:rsidRPr="004F5CA5" w:rsidRDefault="00683875" w:rsidP="00683875">
      <w:pPr>
        <w:numPr>
          <w:ilvl w:val="2"/>
          <w:numId w:val="1"/>
        </w:numPr>
        <w:autoSpaceDE w:val="0"/>
        <w:autoSpaceDN w:val="0"/>
        <w:adjustRightInd w:val="0"/>
        <w:spacing w:after="120" w:line="240" w:lineRule="auto"/>
        <w:ind w:left="1276" w:hanging="709"/>
        <w:jc w:val="both"/>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 xml:space="preserve">Įstatymas </w:t>
      </w:r>
      <w:r w:rsidRPr="004F5CA5">
        <w:rPr>
          <w:rFonts w:ascii="Times New Roman" w:eastAsia="Times New Roman" w:hAnsi="Times New Roman" w:cs="Times New Roman"/>
          <w:bCs/>
          <w:color w:val="000000"/>
          <w:sz w:val="20"/>
          <w:szCs w:val="20"/>
        </w:rPr>
        <w:t xml:space="preserve">– </w:t>
      </w:r>
      <w:r w:rsidRPr="004F5CA5">
        <w:rPr>
          <w:rFonts w:ascii="Times New Roman" w:eastAsia="Times New Roman" w:hAnsi="Times New Roman" w:cs="Times New Roman"/>
          <w:color w:val="000000"/>
          <w:sz w:val="20"/>
          <w:szCs w:val="20"/>
        </w:rPr>
        <w:t>Lietuvos Respublikos viešųjų pirkimų įstatymas.</w:t>
      </w:r>
    </w:p>
    <w:p w14:paraId="310BF9A4" w14:textId="77777777" w:rsidR="00683875" w:rsidRPr="004F5CA5" w:rsidRDefault="00683875" w:rsidP="00683875">
      <w:pPr>
        <w:numPr>
          <w:ilvl w:val="2"/>
          <w:numId w:val="1"/>
        </w:numPr>
        <w:autoSpaceDE w:val="0"/>
        <w:autoSpaceDN w:val="0"/>
        <w:adjustRightInd w:val="0"/>
        <w:spacing w:after="120" w:line="240" w:lineRule="auto"/>
        <w:ind w:left="1276" w:hanging="709"/>
        <w:jc w:val="both"/>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Medžiagos</w:t>
      </w:r>
      <w:r w:rsidRPr="004F5CA5">
        <w:rPr>
          <w:rFonts w:ascii="Times New Roman" w:eastAsia="Times New Roman" w:hAnsi="Times New Roman" w:cs="Times New Roman"/>
          <w:color w:val="000000"/>
          <w:sz w:val="20"/>
          <w:szCs w:val="20"/>
        </w:rPr>
        <w:t xml:space="preserve"> – Rangovo Pasiūlyme ir (ar) Pirkimo sąlygose detalizuotos įvairios medžiagos, gaminiai ir kitos priemonės, kurių kaina yra įskaičiuota į Darbų kainą ir kurias Rangovas naudoja Darbams atlikti, ir (ar) kurias Rangovas perduoda Užsakovui pagal Sutartį, ir (ar) kurios naudojamos Darbuose (įskaitant, tačiau ne tik statybos produktus), ir kurios nėra laikomos Įrenginiais.</w:t>
      </w:r>
    </w:p>
    <w:p w14:paraId="3374C7AB" w14:textId="77777777" w:rsidR="00683875" w:rsidRPr="004F5CA5" w:rsidRDefault="00683875" w:rsidP="00683875">
      <w:pPr>
        <w:numPr>
          <w:ilvl w:val="2"/>
          <w:numId w:val="1"/>
        </w:numPr>
        <w:autoSpaceDE w:val="0"/>
        <w:autoSpaceDN w:val="0"/>
        <w:adjustRightInd w:val="0"/>
        <w:spacing w:after="120" w:line="240" w:lineRule="auto"/>
        <w:ind w:left="1276" w:hanging="709"/>
        <w:jc w:val="both"/>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Nenugalima jėga</w:t>
      </w:r>
      <w:r w:rsidRPr="004F5CA5">
        <w:rPr>
          <w:rFonts w:ascii="Times New Roman" w:eastAsia="Times New Roman" w:hAnsi="Times New Roman" w:cs="Times New Roman"/>
          <w:color w:val="000000"/>
          <w:sz w:val="20"/>
          <w:szCs w:val="20"/>
        </w:rPr>
        <w:t xml:space="preserve"> – aplinkybės, kurių Šalis negali kontroliuoti, protingai numatyti Sutarties sudarymo metu, negali užkirsti kelio šių aplinkybių ar jų pasekmių atsiradimui bei nėra prisiėmusi rizikos dėl tokių aplinkybių atsiradimo.</w:t>
      </w:r>
    </w:p>
    <w:p w14:paraId="221CC2B7" w14:textId="77777777" w:rsidR="00683875" w:rsidRPr="004F5CA5" w:rsidRDefault="00683875" w:rsidP="00683875">
      <w:pPr>
        <w:numPr>
          <w:ilvl w:val="2"/>
          <w:numId w:val="1"/>
        </w:numPr>
        <w:autoSpaceDE w:val="0"/>
        <w:autoSpaceDN w:val="0"/>
        <w:adjustRightInd w:val="0"/>
        <w:spacing w:after="120" w:line="240" w:lineRule="auto"/>
        <w:ind w:left="1276" w:hanging="709"/>
        <w:jc w:val="both"/>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Pasiūlymas</w:t>
      </w:r>
      <w:r w:rsidRPr="004F5CA5">
        <w:rPr>
          <w:rFonts w:ascii="Times New Roman" w:eastAsia="Times New Roman" w:hAnsi="Times New Roman" w:cs="Times New Roman"/>
          <w:color w:val="000000"/>
          <w:sz w:val="20"/>
          <w:szCs w:val="20"/>
        </w:rPr>
        <w:t xml:space="preserve"> – dokumentai, kurie suprantami taip, kaip nurodyta Pirkimo sąlygose.</w:t>
      </w:r>
      <w:r w:rsidRPr="004F5CA5">
        <w:rPr>
          <w:rFonts w:ascii="Times New Roman" w:eastAsia="Times New Roman" w:hAnsi="Times New Roman" w:cs="Times New Roman"/>
          <w:b/>
          <w:color w:val="000000"/>
          <w:sz w:val="20"/>
          <w:szCs w:val="20"/>
        </w:rPr>
        <w:t xml:space="preserve"> </w:t>
      </w:r>
    </w:p>
    <w:p w14:paraId="4466A6EB" w14:textId="77777777" w:rsidR="00683875" w:rsidRPr="004F5CA5" w:rsidRDefault="00683875" w:rsidP="00683875">
      <w:pPr>
        <w:numPr>
          <w:ilvl w:val="2"/>
          <w:numId w:val="1"/>
        </w:numPr>
        <w:autoSpaceDE w:val="0"/>
        <w:autoSpaceDN w:val="0"/>
        <w:adjustRightInd w:val="0"/>
        <w:spacing w:after="120" w:line="240" w:lineRule="auto"/>
        <w:ind w:left="1276" w:hanging="709"/>
        <w:jc w:val="both"/>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Pirkimo dokumentai</w:t>
      </w:r>
      <w:r w:rsidRPr="004F5CA5">
        <w:rPr>
          <w:rFonts w:ascii="Times New Roman" w:eastAsia="Times New Roman" w:hAnsi="Times New Roman" w:cs="Times New Roman"/>
          <w:color w:val="000000"/>
          <w:sz w:val="20"/>
          <w:szCs w:val="20"/>
        </w:rPr>
        <w:t xml:space="preserve"> – dokumentai, kurie suprantami taip, kaip nurodyta Įstatyme.</w:t>
      </w:r>
    </w:p>
    <w:p w14:paraId="311E674E" w14:textId="77777777" w:rsidR="00683875" w:rsidRPr="004F5CA5" w:rsidRDefault="00683875" w:rsidP="00683875">
      <w:pPr>
        <w:numPr>
          <w:ilvl w:val="2"/>
          <w:numId w:val="1"/>
        </w:numPr>
        <w:autoSpaceDE w:val="0"/>
        <w:autoSpaceDN w:val="0"/>
        <w:adjustRightInd w:val="0"/>
        <w:spacing w:after="120" w:line="240" w:lineRule="auto"/>
        <w:ind w:left="1276" w:hanging="709"/>
        <w:jc w:val="both"/>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Pirkimo sąlygos</w:t>
      </w:r>
      <w:r w:rsidRPr="004F5CA5">
        <w:rPr>
          <w:rFonts w:ascii="Times New Roman" w:eastAsia="Times New Roman" w:hAnsi="Times New Roman" w:cs="Times New Roman"/>
          <w:color w:val="000000"/>
          <w:sz w:val="20"/>
          <w:szCs w:val="20"/>
        </w:rPr>
        <w:t xml:space="preserve"> – Užsakovo vykdytų viešojo pirkimo procedūrų metu pateiktų dokumentų visuma, kuriais vadovaujantis Rangovas pateikė Pasiūlymą.</w:t>
      </w:r>
    </w:p>
    <w:p w14:paraId="766DDE52" w14:textId="77777777" w:rsidR="00683875" w:rsidRPr="004F5CA5" w:rsidRDefault="00683875" w:rsidP="00683875">
      <w:pPr>
        <w:widowControl w:val="0"/>
        <w:numPr>
          <w:ilvl w:val="2"/>
          <w:numId w:val="1"/>
        </w:numPr>
        <w:tabs>
          <w:tab w:val="left" w:pos="567"/>
          <w:tab w:val="left" w:pos="851"/>
          <w:tab w:val="left" w:pos="992"/>
          <w:tab w:val="left" w:pos="1134"/>
        </w:tabs>
        <w:spacing w:before="96" w:after="96" w:line="240" w:lineRule="auto"/>
        <w:jc w:val="both"/>
        <w:rPr>
          <w:rFonts w:ascii="Times New Roman" w:eastAsia="Times New Roman" w:hAnsi="Times New Roman" w:cs="Times New Roman"/>
          <w:b/>
          <w:color w:val="000000"/>
          <w:sz w:val="20"/>
          <w:szCs w:val="24"/>
          <w:lang w:eastAsia="en-US"/>
        </w:rPr>
      </w:pPr>
      <w:r w:rsidRPr="004F5CA5">
        <w:rPr>
          <w:rFonts w:ascii="Times New Roman" w:eastAsia="Times New Roman" w:hAnsi="Times New Roman" w:cs="Times New Roman"/>
          <w:b/>
          <w:color w:val="000000"/>
          <w:sz w:val="20"/>
          <w:szCs w:val="24"/>
          <w:lang w:eastAsia="en-US"/>
        </w:rPr>
        <w:t xml:space="preserve">Pradinės sutarties vertė </w:t>
      </w:r>
      <w:r w:rsidRPr="004F5CA5">
        <w:rPr>
          <w:rFonts w:ascii="Times New Roman" w:eastAsia="Times New Roman" w:hAnsi="Times New Roman" w:cs="Times New Roman"/>
          <w:color w:val="000000"/>
          <w:sz w:val="20"/>
          <w:szCs w:val="24"/>
          <w:lang w:eastAsia="en-US"/>
        </w:rPr>
        <w:t>– Specialiosiose sąlygose nurodyta</w:t>
      </w:r>
      <w:r w:rsidRPr="004F5CA5">
        <w:rPr>
          <w:rFonts w:ascii="Times New Roman" w:eastAsia="Times New Roman" w:hAnsi="Times New Roman" w:cs="Times New Roman"/>
          <w:b/>
          <w:color w:val="000000"/>
          <w:sz w:val="20"/>
          <w:szCs w:val="24"/>
          <w:lang w:eastAsia="en-US"/>
        </w:rPr>
        <w:t xml:space="preserve"> </w:t>
      </w:r>
      <w:r w:rsidRPr="004F5CA5">
        <w:rPr>
          <w:rFonts w:ascii="Times New Roman" w:eastAsia="Times New Roman" w:hAnsi="Times New Roman" w:cs="Times New Roman"/>
          <w:color w:val="000000"/>
          <w:sz w:val="20"/>
          <w:szCs w:val="24"/>
          <w:lang w:eastAsia="en-US"/>
        </w:rPr>
        <w:t>vertė (be PVM), neatsižvelgiant į Sutarties pakeitimus po jos sudarymo.</w:t>
      </w:r>
    </w:p>
    <w:p w14:paraId="6FF6D876" w14:textId="77777777" w:rsidR="00683875" w:rsidRPr="004F5CA5" w:rsidRDefault="00683875" w:rsidP="00683875">
      <w:pPr>
        <w:numPr>
          <w:ilvl w:val="2"/>
          <w:numId w:val="1"/>
        </w:numPr>
        <w:autoSpaceDE w:val="0"/>
        <w:autoSpaceDN w:val="0"/>
        <w:adjustRightInd w:val="0"/>
        <w:spacing w:after="120" w:line="240" w:lineRule="auto"/>
        <w:ind w:left="1276" w:hanging="709"/>
        <w:jc w:val="both"/>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Rangovas</w:t>
      </w:r>
      <w:r w:rsidRPr="004F5CA5">
        <w:rPr>
          <w:rFonts w:ascii="Times New Roman" w:eastAsia="Times New Roman" w:hAnsi="Times New Roman" w:cs="Times New Roman"/>
          <w:color w:val="000000"/>
          <w:sz w:val="20"/>
          <w:szCs w:val="20"/>
        </w:rPr>
        <w:t xml:space="preserve"> – Sutarties Šalis, kuri įsipareigoja atlikti ir užbaigti Darbus Sutartyje nustatyta tvarka ir terminais. Rangovo sąvoka taip pat apima ir Rangovo Subrangovus, darbuotojus ir kitus teisėtais pagrindais Rangovo Darbų atlikimui pasitelktus asmenis, jei Sutartyje nėra numatyta kitaip.</w:t>
      </w:r>
    </w:p>
    <w:p w14:paraId="6BDB1DA0" w14:textId="77777777" w:rsidR="00683875" w:rsidRPr="004F5CA5" w:rsidRDefault="00683875" w:rsidP="00683875">
      <w:pPr>
        <w:numPr>
          <w:ilvl w:val="2"/>
          <w:numId w:val="1"/>
        </w:numPr>
        <w:autoSpaceDE w:val="0"/>
        <w:autoSpaceDN w:val="0"/>
        <w:adjustRightInd w:val="0"/>
        <w:spacing w:after="120" w:line="240" w:lineRule="auto"/>
        <w:ind w:left="1276" w:hanging="709"/>
        <w:jc w:val="both"/>
        <w:rPr>
          <w:rFonts w:ascii="Times New Roman" w:eastAsia="Times New Roman" w:hAnsi="Times New Roman" w:cs="Times New Roman"/>
          <w:color w:val="000000"/>
          <w:sz w:val="20"/>
          <w:szCs w:val="20"/>
        </w:rPr>
      </w:pPr>
      <w:r w:rsidRPr="004F5CA5">
        <w:rPr>
          <w:rFonts w:ascii="Times New Roman" w:eastAsia="Times New Roman" w:hAnsi="Times New Roman" w:cs="Times New Roman"/>
          <w:b/>
          <w:color w:val="000000"/>
          <w:sz w:val="20"/>
          <w:szCs w:val="20"/>
        </w:rPr>
        <w:t>Sąskaita</w:t>
      </w:r>
      <w:r w:rsidRPr="004F5CA5">
        <w:rPr>
          <w:rFonts w:ascii="Times New Roman" w:eastAsia="Times New Roman" w:hAnsi="Times New Roman" w:cs="Times New Roman"/>
          <w:color w:val="000000"/>
          <w:sz w:val="20"/>
          <w:szCs w:val="20"/>
        </w:rPr>
        <w:t xml:space="preserve"> – pagal Aktus (jei pasirašomi) Rangovo išrašoma ir Užsakovui pateikiama PVM sąskaita faktūra ar sąskaita faktūra (jeigu Rangovas nėra PVM mokėtojas) už Rangovo tinkamai, kokybiškai ir laiku atliktus Darbus. </w:t>
      </w:r>
    </w:p>
    <w:p w14:paraId="500C7F95" w14:textId="77777777" w:rsidR="00683875" w:rsidRPr="004F5CA5" w:rsidRDefault="00683875" w:rsidP="00683875">
      <w:pPr>
        <w:numPr>
          <w:ilvl w:val="2"/>
          <w:numId w:val="1"/>
        </w:numPr>
        <w:autoSpaceDE w:val="0"/>
        <w:autoSpaceDN w:val="0"/>
        <w:adjustRightInd w:val="0"/>
        <w:spacing w:after="120" w:line="240" w:lineRule="auto"/>
        <w:ind w:left="1276" w:hanging="709"/>
        <w:jc w:val="both"/>
        <w:rPr>
          <w:rFonts w:ascii="Times New Roman" w:eastAsia="Times New Roman" w:hAnsi="Times New Roman" w:cs="Times New Roman"/>
          <w:color w:val="000000"/>
          <w:sz w:val="20"/>
          <w:szCs w:val="20"/>
        </w:rPr>
      </w:pPr>
      <w:r w:rsidRPr="004F5CA5">
        <w:rPr>
          <w:rFonts w:ascii="Times New Roman" w:eastAsia="Times New Roman" w:hAnsi="Times New Roman" w:cs="Times New Roman"/>
          <w:b/>
          <w:color w:val="000000"/>
          <w:sz w:val="20"/>
          <w:szCs w:val="20"/>
        </w:rPr>
        <w:t>Subrangovas</w:t>
      </w:r>
      <w:r w:rsidRPr="004F5CA5">
        <w:rPr>
          <w:rFonts w:ascii="Times New Roman" w:eastAsia="Times New Roman" w:hAnsi="Times New Roman" w:cs="Times New Roman"/>
          <w:color w:val="000000"/>
          <w:sz w:val="20"/>
          <w:szCs w:val="20"/>
        </w:rPr>
        <w:t xml:space="preserve"> – ūkio subjektas, nurodytas Rangovo Paraiškoje ir (ar) Pasiūlyme ir (ar) Sutarties SD, kuris pagal rašytinį ir galiojantį sandorį su Rangovu yra Rangovo pasitelkiamas atlikti Sutartyje nurodytus Darbus. </w:t>
      </w:r>
    </w:p>
    <w:p w14:paraId="0A8745BB" w14:textId="77777777" w:rsidR="00683875" w:rsidRPr="004F5CA5" w:rsidRDefault="00683875" w:rsidP="00683875">
      <w:pPr>
        <w:numPr>
          <w:ilvl w:val="2"/>
          <w:numId w:val="1"/>
        </w:numPr>
        <w:autoSpaceDE w:val="0"/>
        <w:autoSpaceDN w:val="0"/>
        <w:adjustRightInd w:val="0"/>
        <w:spacing w:after="120" w:line="240" w:lineRule="auto"/>
        <w:ind w:left="1276" w:hanging="709"/>
        <w:jc w:val="both"/>
        <w:rPr>
          <w:rFonts w:ascii="Times New Roman" w:eastAsia="Times New Roman" w:hAnsi="Times New Roman" w:cs="Times New Roman"/>
          <w:color w:val="000000"/>
          <w:sz w:val="20"/>
          <w:szCs w:val="20"/>
        </w:rPr>
      </w:pPr>
      <w:r w:rsidRPr="004F5CA5">
        <w:rPr>
          <w:rFonts w:ascii="Times New Roman" w:eastAsia="Times New Roman" w:hAnsi="Times New Roman" w:cs="Times New Roman"/>
          <w:b/>
          <w:bCs/>
          <w:color w:val="000000"/>
          <w:sz w:val="20"/>
          <w:szCs w:val="20"/>
        </w:rPr>
        <w:t>Sutarties BD</w:t>
      </w:r>
      <w:r w:rsidRPr="004F5CA5">
        <w:rPr>
          <w:rFonts w:ascii="Times New Roman" w:eastAsia="Times New Roman" w:hAnsi="Times New Roman" w:cs="Times New Roman"/>
          <w:color w:val="000000"/>
          <w:sz w:val="20"/>
          <w:szCs w:val="20"/>
        </w:rPr>
        <w:t xml:space="preserve"> – Sutarties bendroji dalis, kuri yra sudėtinė ir neatskiriama Sutarties dalis, nustatanti bendrąsias Sutarties nuostatas. Sutarties BD skelbiama viešai Užsakovo interneto tinklalapyje ir Rangovui atskirai neįteikiama. </w:t>
      </w:r>
    </w:p>
    <w:p w14:paraId="028ADF2B" w14:textId="77777777" w:rsidR="00683875" w:rsidRPr="004F5CA5" w:rsidRDefault="00683875" w:rsidP="00683875">
      <w:pPr>
        <w:numPr>
          <w:ilvl w:val="2"/>
          <w:numId w:val="1"/>
        </w:numPr>
        <w:autoSpaceDE w:val="0"/>
        <w:autoSpaceDN w:val="0"/>
        <w:adjustRightInd w:val="0"/>
        <w:spacing w:after="120" w:line="240" w:lineRule="auto"/>
        <w:ind w:left="1276" w:hanging="709"/>
        <w:jc w:val="both"/>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Sutarties SD</w:t>
      </w:r>
      <w:r w:rsidRPr="004F5CA5">
        <w:rPr>
          <w:rFonts w:ascii="Times New Roman" w:eastAsia="Times New Roman" w:hAnsi="Times New Roman" w:cs="Times New Roman"/>
          <w:color w:val="000000"/>
          <w:sz w:val="20"/>
          <w:szCs w:val="20"/>
        </w:rPr>
        <w:t xml:space="preserve"> – Sutarties specialioji dalis, kuri yra sudėtinė ir neatskiriama Sutarties dalis, nustatanti specialiąsias Sutarties nuostatas. </w:t>
      </w:r>
    </w:p>
    <w:p w14:paraId="24A02BFF" w14:textId="77777777" w:rsidR="00683875" w:rsidRPr="004F5CA5" w:rsidRDefault="00683875" w:rsidP="00683875">
      <w:pPr>
        <w:numPr>
          <w:ilvl w:val="2"/>
          <w:numId w:val="1"/>
        </w:numPr>
        <w:autoSpaceDE w:val="0"/>
        <w:autoSpaceDN w:val="0"/>
        <w:adjustRightInd w:val="0"/>
        <w:spacing w:after="120" w:line="240" w:lineRule="auto"/>
        <w:ind w:left="1276" w:hanging="709"/>
        <w:jc w:val="both"/>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lastRenderedPageBreak/>
        <w:t>Sutartis</w:t>
      </w:r>
      <w:r w:rsidRPr="004F5CA5">
        <w:rPr>
          <w:rFonts w:ascii="Times New Roman" w:eastAsia="Times New Roman" w:hAnsi="Times New Roman" w:cs="Times New Roman"/>
          <w:color w:val="000000"/>
          <w:sz w:val="20"/>
          <w:szCs w:val="20"/>
        </w:rPr>
        <w:t xml:space="preserve"> – tarp Šalių sudaryta sutartis dėl Darbų atlikimo, susidedanti iš Sutarties BD </w:t>
      </w:r>
      <w:r w:rsidRPr="004F5CA5">
        <w:rPr>
          <w:rFonts w:ascii="Times New Roman" w:eastAsia="Times New Roman" w:hAnsi="Times New Roman" w:cs="Times New Roman"/>
          <w:color w:val="000000"/>
          <w:sz w:val="20"/>
          <w:szCs w:val="20"/>
        </w:rPr>
        <w:fldChar w:fldCharType="begin"/>
      </w:r>
      <w:r w:rsidRPr="004F5CA5">
        <w:rPr>
          <w:rFonts w:ascii="Times New Roman" w:eastAsia="Times New Roman" w:hAnsi="Times New Roman" w:cs="Times New Roman"/>
          <w:color w:val="000000"/>
          <w:sz w:val="20"/>
          <w:szCs w:val="20"/>
        </w:rPr>
        <w:instrText xml:space="preserve"> REF _Ref488484289 \r \h  \* MERGEFORMAT </w:instrText>
      </w:r>
      <w:r w:rsidRPr="004F5CA5">
        <w:rPr>
          <w:rFonts w:ascii="Times New Roman" w:eastAsia="Times New Roman" w:hAnsi="Times New Roman" w:cs="Times New Roman"/>
          <w:color w:val="000000"/>
          <w:sz w:val="20"/>
          <w:szCs w:val="20"/>
        </w:rPr>
      </w:r>
      <w:r w:rsidRPr="004F5CA5">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t>2.1</w:t>
      </w:r>
      <w:r w:rsidRPr="004F5CA5">
        <w:rPr>
          <w:rFonts w:ascii="Times New Roman" w:eastAsia="Times New Roman" w:hAnsi="Times New Roman" w:cs="Times New Roman"/>
          <w:color w:val="000000"/>
          <w:sz w:val="20"/>
          <w:szCs w:val="20"/>
        </w:rPr>
        <w:fldChar w:fldCharType="end"/>
      </w:r>
      <w:r w:rsidRPr="004F5CA5">
        <w:rPr>
          <w:rFonts w:ascii="Times New Roman" w:eastAsia="Times New Roman" w:hAnsi="Times New Roman" w:cs="Times New Roman"/>
          <w:color w:val="000000"/>
          <w:sz w:val="20"/>
          <w:szCs w:val="20"/>
        </w:rPr>
        <w:t> punkte nurodytų dokumentų.</w:t>
      </w:r>
      <w:r w:rsidRPr="004F5CA5">
        <w:rPr>
          <w:rFonts w:ascii="Times New Roman" w:eastAsia="Times New Roman" w:hAnsi="Times New Roman" w:cs="Times New Roman"/>
          <w:b/>
          <w:color w:val="000000"/>
          <w:sz w:val="20"/>
          <w:szCs w:val="20"/>
        </w:rPr>
        <w:t xml:space="preserve"> </w:t>
      </w:r>
    </w:p>
    <w:p w14:paraId="2FC49208" w14:textId="77777777" w:rsidR="00683875" w:rsidRPr="004F5CA5" w:rsidRDefault="00683875" w:rsidP="00683875">
      <w:pPr>
        <w:numPr>
          <w:ilvl w:val="2"/>
          <w:numId w:val="1"/>
        </w:numPr>
        <w:autoSpaceDE w:val="0"/>
        <w:autoSpaceDN w:val="0"/>
        <w:adjustRightInd w:val="0"/>
        <w:spacing w:after="120" w:line="240" w:lineRule="auto"/>
        <w:ind w:left="1276" w:hanging="709"/>
        <w:jc w:val="both"/>
        <w:rPr>
          <w:rFonts w:ascii="Times New Roman" w:eastAsia="Times New Roman" w:hAnsi="Times New Roman" w:cs="Times New Roman"/>
          <w:color w:val="000000"/>
          <w:sz w:val="20"/>
          <w:szCs w:val="20"/>
        </w:rPr>
      </w:pPr>
      <w:r w:rsidRPr="004F5CA5">
        <w:rPr>
          <w:rFonts w:ascii="Times New Roman" w:eastAsia="Times New Roman" w:hAnsi="Times New Roman" w:cs="Times New Roman"/>
          <w:b/>
          <w:color w:val="000000"/>
          <w:sz w:val="20"/>
          <w:szCs w:val="20"/>
        </w:rPr>
        <w:t>Šalis</w:t>
      </w:r>
      <w:r w:rsidRPr="004F5CA5">
        <w:rPr>
          <w:rFonts w:ascii="Times New Roman" w:eastAsia="Times New Roman" w:hAnsi="Times New Roman" w:cs="Times New Roman"/>
          <w:color w:val="000000"/>
          <w:sz w:val="20"/>
          <w:szCs w:val="20"/>
        </w:rPr>
        <w:t xml:space="preserve"> – Rangovas ir Užsakovas kiekvienas atskirai, o </w:t>
      </w:r>
      <w:r w:rsidRPr="004F5CA5">
        <w:rPr>
          <w:rFonts w:ascii="Times New Roman" w:eastAsia="Times New Roman" w:hAnsi="Times New Roman" w:cs="Times New Roman"/>
          <w:b/>
          <w:color w:val="000000"/>
          <w:sz w:val="20"/>
          <w:szCs w:val="20"/>
        </w:rPr>
        <w:t>Šalys</w:t>
      </w:r>
      <w:r w:rsidRPr="004F5CA5">
        <w:rPr>
          <w:rFonts w:ascii="Times New Roman" w:eastAsia="Times New Roman" w:hAnsi="Times New Roman" w:cs="Times New Roman"/>
          <w:color w:val="000000"/>
          <w:sz w:val="20"/>
          <w:szCs w:val="20"/>
        </w:rPr>
        <w:t xml:space="preserve"> – Rangovas ir Užsakovas abu kartu.</w:t>
      </w:r>
    </w:p>
    <w:p w14:paraId="232316D3" w14:textId="77777777" w:rsidR="00683875" w:rsidRPr="004F5CA5" w:rsidRDefault="00683875" w:rsidP="00683875">
      <w:pPr>
        <w:numPr>
          <w:ilvl w:val="2"/>
          <w:numId w:val="1"/>
        </w:numPr>
        <w:autoSpaceDE w:val="0"/>
        <w:autoSpaceDN w:val="0"/>
        <w:adjustRightInd w:val="0"/>
        <w:spacing w:after="120" w:line="240" w:lineRule="auto"/>
        <w:ind w:left="1276" w:hanging="709"/>
        <w:jc w:val="both"/>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Techninė specifikacija</w:t>
      </w:r>
      <w:r w:rsidRPr="004F5CA5">
        <w:rPr>
          <w:rFonts w:ascii="Times New Roman" w:eastAsia="Times New Roman" w:hAnsi="Times New Roman" w:cs="Times New Roman"/>
          <w:color w:val="000000"/>
          <w:sz w:val="20"/>
          <w:szCs w:val="20"/>
        </w:rPr>
        <w:t xml:space="preserve"> – dokumentas, kuris suprantamas taip, kaip nurodyta Pirkimo sąlygose.</w:t>
      </w:r>
    </w:p>
    <w:p w14:paraId="142F4EEF" w14:textId="77777777" w:rsidR="00683875" w:rsidRPr="004F5CA5" w:rsidRDefault="00683875" w:rsidP="00683875">
      <w:pPr>
        <w:numPr>
          <w:ilvl w:val="2"/>
          <w:numId w:val="1"/>
        </w:numPr>
        <w:autoSpaceDE w:val="0"/>
        <w:autoSpaceDN w:val="0"/>
        <w:adjustRightInd w:val="0"/>
        <w:spacing w:after="120" w:line="240" w:lineRule="auto"/>
        <w:ind w:left="1276" w:hanging="709"/>
        <w:jc w:val="both"/>
        <w:rPr>
          <w:rFonts w:ascii="Times New Roman" w:eastAsia="Times New Roman" w:hAnsi="Times New Roman" w:cs="Times New Roman"/>
          <w:color w:val="000000"/>
          <w:sz w:val="20"/>
          <w:szCs w:val="20"/>
        </w:rPr>
      </w:pPr>
      <w:r w:rsidRPr="004F5CA5">
        <w:rPr>
          <w:rFonts w:ascii="Times New Roman" w:eastAsia="Times New Roman" w:hAnsi="Times New Roman" w:cs="Times New Roman"/>
          <w:b/>
          <w:color w:val="000000"/>
          <w:sz w:val="20"/>
          <w:szCs w:val="20"/>
        </w:rPr>
        <w:t>Užsakymas</w:t>
      </w:r>
      <w:r w:rsidRPr="004F5CA5">
        <w:rPr>
          <w:rFonts w:ascii="Times New Roman" w:eastAsia="Times New Roman" w:hAnsi="Times New Roman" w:cs="Times New Roman"/>
          <w:color w:val="000000"/>
          <w:sz w:val="20"/>
          <w:szCs w:val="20"/>
        </w:rPr>
        <w:t xml:space="preserve"> – Užsakovo Rangovui pateikiamas dokumentas (jei sudaromas) ar el. laiškas, ar kita Sutarties SD nustatyta forma Rangovui teikiamas Darbų užsakymas, o Sutarties SD nurodytais atvejais – ir žodinis nurodymas, pagal kurį Rangovas turi vykdyti Darbus. Užsakymo gavimo data laikoma jo pristatymo data (jei užsakymas perduodamas tiesiogiai) arba užsakymo išsiuntimo data ir tikslus išsiuntimo laikas (jei užsakymas pateikiamas el. paštu) arba 3 (trečia) kalendorinė diena po užsakymo išsiuntimo paštu dienos, o Rangovui duodant žodinį nurodymą – tokio veiksmo atlikimo momentas.</w:t>
      </w:r>
    </w:p>
    <w:p w14:paraId="75F3D5BA" w14:textId="77777777" w:rsidR="00683875" w:rsidRPr="004F5CA5" w:rsidRDefault="00683875" w:rsidP="00683875">
      <w:pPr>
        <w:numPr>
          <w:ilvl w:val="2"/>
          <w:numId w:val="1"/>
        </w:numPr>
        <w:autoSpaceDE w:val="0"/>
        <w:autoSpaceDN w:val="0"/>
        <w:adjustRightInd w:val="0"/>
        <w:spacing w:after="240" w:line="240" w:lineRule="auto"/>
        <w:ind w:left="1282" w:hanging="709"/>
        <w:jc w:val="both"/>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Užsakovas</w:t>
      </w:r>
      <w:r w:rsidRPr="004F5CA5">
        <w:rPr>
          <w:rFonts w:ascii="Times New Roman" w:eastAsia="Times New Roman" w:hAnsi="Times New Roman" w:cs="Times New Roman"/>
          <w:color w:val="000000"/>
          <w:sz w:val="20"/>
          <w:szCs w:val="20"/>
        </w:rPr>
        <w:t xml:space="preserve"> – uždaroji akcinė bendrovė Klaipėdos regiono atliekų tvarkymo centras.</w:t>
      </w:r>
      <w:r w:rsidRPr="004F5CA5">
        <w:rPr>
          <w:rFonts w:ascii="Times New Roman" w:eastAsia="Times New Roman" w:hAnsi="Times New Roman" w:cs="Times New Roman"/>
          <w:b/>
          <w:color w:val="000000"/>
          <w:sz w:val="20"/>
          <w:szCs w:val="20"/>
        </w:rPr>
        <w:t xml:space="preserve"> </w:t>
      </w:r>
    </w:p>
    <w:p w14:paraId="265B3589" w14:textId="77777777" w:rsidR="00683875" w:rsidRPr="004F5CA5" w:rsidRDefault="00683875" w:rsidP="00683875">
      <w:pPr>
        <w:numPr>
          <w:ilvl w:val="0"/>
          <w:numId w:val="1"/>
        </w:numPr>
        <w:autoSpaceDE w:val="0"/>
        <w:autoSpaceDN w:val="0"/>
        <w:adjustRightInd w:val="0"/>
        <w:spacing w:after="120" w:line="240" w:lineRule="auto"/>
        <w:jc w:val="center"/>
        <w:rPr>
          <w:rFonts w:ascii="Times New Roman" w:eastAsia="Times New Roman" w:hAnsi="Times New Roman" w:cs="Times New Roman"/>
          <w:color w:val="000000"/>
          <w:sz w:val="20"/>
          <w:szCs w:val="20"/>
        </w:rPr>
      </w:pPr>
      <w:r w:rsidRPr="004F5CA5">
        <w:rPr>
          <w:rFonts w:ascii="Times New Roman" w:eastAsia="Times New Roman" w:hAnsi="Times New Roman" w:cs="Times New Roman"/>
          <w:b/>
          <w:bCs/>
          <w:color w:val="000000"/>
          <w:sz w:val="20"/>
          <w:szCs w:val="20"/>
        </w:rPr>
        <w:t>Sutarties struktūra ir aiškinimas</w:t>
      </w:r>
    </w:p>
    <w:p w14:paraId="14219114" w14:textId="77777777" w:rsidR="00683875" w:rsidRPr="004F5CA5" w:rsidRDefault="00683875" w:rsidP="00683875">
      <w:pPr>
        <w:numPr>
          <w:ilvl w:val="1"/>
          <w:numId w:val="1"/>
        </w:numPr>
        <w:autoSpaceDE w:val="0"/>
        <w:autoSpaceDN w:val="0"/>
        <w:adjustRightInd w:val="0"/>
        <w:spacing w:after="120" w:line="240" w:lineRule="auto"/>
        <w:jc w:val="both"/>
        <w:rPr>
          <w:rFonts w:ascii="Times New Roman" w:eastAsia="Times New Roman" w:hAnsi="Times New Roman" w:cs="Times New Roman"/>
          <w:color w:val="000000"/>
          <w:sz w:val="20"/>
          <w:szCs w:val="20"/>
        </w:rPr>
      </w:pPr>
      <w:bookmarkStart w:id="3" w:name="_Ref488484289"/>
      <w:r w:rsidRPr="004F5CA5">
        <w:rPr>
          <w:rFonts w:ascii="Times New Roman" w:eastAsia="Times New Roman" w:hAnsi="Times New Roman" w:cs="Times New Roman"/>
          <w:color w:val="000000"/>
          <w:sz w:val="20"/>
          <w:szCs w:val="20"/>
        </w:rPr>
        <w:t>Sutarties aiškinimo ir taikymo tikslais nustatoma tokia Sutarties dokumentų (su priedais, jei pridedami) prioriteto tvarka: (1) Techninė specifikacija; (2) Sutarties SD; (3) Sutarties BD; (4) kiti Pirkimo dokumentai; (5) Rangovo Pasiūlymas. Tuo atveju, jei tarp šiame Sutarties BD punkte nurodytų dokumentų būtų neatitikimų ar prieštaravimų, dokumentai bus aiškinami pagal jų pirmumą, pagal kurį jie yra išvardinti.</w:t>
      </w:r>
      <w:bookmarkEnd w:id="3"/>
    </w:p>
    <w:p w14:paraId="66C76A9B" w14:textId="77777777" w:rsidR="00683875" w:rsidRPr="004F5CA5" w:rsidRDefault="00683875" w:rsidP="00683875">
      <w:pPr>
        <w:numPr>
          <w:ilvl w:val="1"/>
          <w:numId w:val="1"/>
        </w:numPr>
        <w:autoSpaceDE w:val="0"/>
        <w:autoSpaceDN w:val="0"/>
        <w:adjustRightInd w:val="0"/>
        <w:spacing w:after="240" w:line="240" w:lineRule="auto"/>
        <w:ind w:left="720"/>
        <w:jc w:val="both"/>
        <w:rPr>
          <w:rFonts w:ascii="Times New Roman" w:eastAsia="Times New Roman" w:hAnsi="Times New Roman" w:cs="Times New Roman"/>
          <w:color w:val="000000"/>
          <w:sz w:val="20"/>
          <w:szCs w:val="20"/>
        </w:rPr>
      </w:pPr>
      <w:r w:rsidRPr="004F5CA5">
        <w:rPr>
          <w:rFonts w:ascii="Times New Roman" w:eastAsia="Times New Roman" w:hAnsi="Times New Roman" w:cs="Times New Roman"/>
          <w:color w:val="000000"/>
          <w:sz w:val="20"/>
          <w:szCs w:val="20"/>
        </w:rPr>
        <w:t>Jei šioje Sutarties BD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0B519AF2" w14:textId="77777777" w:rsidR="00683875" w:rsidRPr="004F5CA5" w:rsidRDefault="00683875" w:rsidP="00683875">
      <w:pPr>
        <w:numPr>
          <w:ilvl w:val="0"/>
          <w:numId w:val="1"/>
        </w:numPr>
        <w:autoSpaceDE w:val="0"/>
        <w:autoSpaceDN w:val="0"/>
        <w:adjustRightInd w:val="0"/>
        <w:spacing w:after="120" w:line="240" w:lineRule="auto"/>
        <w:jc w:val="center"/>
        <w:rPr>
          <w:rFonts w:ascii="Times New Roman" w:eastAsia="Times New Roman" w:hAnsi="Times New Roman" w:cs="Times New Roman"/>
          <w:color w:val="000000"/>
          <w:sz w:val="20"/>
          <w:szCs w:val="20"/>
        </w:rPr>
      </w:pPr>
      <w:r w:rsidRPr="004F5CA5">
        <w:rPr>
          <w:rFonts w:ascii="Times New Roman" w:eastAsia="Times New Roman" w:hAnsi="Times New Roman" w:cs="Times New Roman"/>
          <w:b/>
          <w:bCs/>
          <w:color w:val="000000"/>
          <w:sz w:val="20"/>
          <w:szCs w:val="20"/>
        </w:rPr>
        <w:t>Sutarties objektas</w:t>
      </w:r>
    </w:p>
    <w:p w14:paraId="54B1F933" w14:textId="77777777" w:rsidR="00683875" w:rsidRPr="004F5CA5" w:rsidRDefault="00683875" w:rsidP="00683875">
      <w:pPr>
        <w:numPr>
          <w:ilvl w:val="1"/>
          <w:numId w:val="1"/>
        </w:numPr>
        <w:autoSpaceDE w:val="0"/>
        <w:autoSpaceDN w:val="0"/>
        <w:adjustRightInd w:val="0"/>
        <w:spacing w:after="120" w:line="240" w:lineRule="auto"/>
        <w:jc w:val="both"/>
        <w:rPr>
          <w:rFonts w:ascii="Times New Roman" w:eastAsia="Times New Roman" w:hAnsi="Times New Roman" w:cs="Times New Roman"/>
          <w:color w:val="000000"/>
          <w:sz w:val="20"/>
          <w:szCs w:val="20"/>
        </w:rPr>
      </w:pPr>
      <w:r w:rsidRPr="004F5CA5">
        <w:rPr>
          <w:rFonts w:ascii="Times New Roman" w:eastAsia="Times New Roman" w:hAnsi="Times New Roman" w:cs="Times New Roman"/>
          <w:color w:val="000000"/>
          <w:sz w:val="20"/>
          <w:szCs w:val="20"/>
        </w:rPr>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Darbus ir sumokėti Darbų kainą Sutartyje nurodytomis sąlygomis ir tvarka. </w:t>
      </w:r>
    </w:p>
    <w:p w14:paraId="4AB1F7B6" w14:textId="77777777" w:rsidR="00683875" w:rsidRPr="004F5CA5" w:rsidRDefault="00683875" w:rsidP="00683875">
      <w:pPr>
        <w:numPr>
          <w:ilvl w:val="1"/>
          <w:numId w:val="1"/>
        </w:numPr>
        <w:autoSpaceDE w:val="0"/>
        <w:autoSpaceDN w:val="0"/>
        <w:adjustRightInd w:val="0"/>
        <w:spacing w:after="240" w:line="240" w:lineRule="auto"/>
        <w:ind w:left="720"/>
        <w:jc w:val="both"/>
        <w:rPr>
          <w:rFonts w:ascii="Times New Roman" w:eastAsia="Times New Roman" w:hAnsi="Times New Roman" w:cs="Times New Roman"/>
          <w:color w:val="000000"/>
          <w:sz w:val="20"/>
          <w:szCs w:val="20"/>
        </w:rPr>
      </w:pPr>
      <w:r w:rsidRPr="004F5CA5">
        <w:rPr>
          <w:rFonts w:ascii="Times New Roman" w:eastAsia="Times New Roman" w:hAnsi="Times New Roman" w:cs="Times New Roman"/>
          <w:color w:val="000000"/>
          <w:sz w:val="20"/>
          <w:szCs w:val="20"/>
        </w:rPr>
        <w:t>Rangovas bus laikomas įvykdęs Sutartį (taip pat , Užsakymą, kai jis teikiamas), kai atliks ir perduos visus pagal Sutartį privalomus atlikti Darbus (įskaitant Darbų rezultato perdavimą) bei Užsakovo naudai laiku ir tinkamai atliks statybos užbaigimo procedūras (jei pagal Sutartį jos turi būti atliekamos).</w:t>
      </w:r>
    </w:p>
    <w:p w14:paraId="2878E752" w14:textId="77777777" w:rsidR="00683875" w:rsidRPr="004F5CA5" w:rsidRDefault="00683875" w:rsidP="00683875">
      <w:pPr>
        <w:numPr>
          <w:ilvl w:val="0"/>
          <w:numId w:val="1"/>
        </w:numPr>
        <w:autoSpaceDE w:val="0"/>
        <w:autoSpaceDN w:val="0"/>
        <w:adjustRightInd w:val="0"/>
        <w:spacing w:after="120" w:line="240" w:lineRule="auto"/>
        <w:jc w:val="center"/>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Darbų apimtys ir Darbų pakeitimai</w:t>
      </w:r>
    </w:p>
    <w:p w14:paraId="414F0556" w14:textId="77777777" w:rsidR="00683875" w:rsidRPr="004F5CA5" w:rsidRDefault="00683875" w:rsidP="00683875">
      <w:pPr>
        <w:numPr>
          <w:ilvl w:val="1"/>
          <w:numId w:val="1"/>
        </w:numPr>
        <w:autoSpaceDE w:val="0"/>
        <w:autoSpaceDN w:val="0"/>
        <w:adjustRightInd w:val="0"/>
        <w:spacing w:after="120" w:line="240" w:lineRule="auto"/>
        <w:ind w:left="709" w:hanging="426"/>
        <w:jc w:val="both"/>
        <w:rPr>
          <w:rFonts w:ascii="Times New Roman" w:eastAsia="Times New Roman" w:hAnsi="Times New Roman" w:cs="Times New Roman"/>
          <w:b/>
          <w:color w:val="000000"/>
          <w:sz w:val="20"/>
          <w:szCs w:val="20"/>
        </w:rPr>
      </w:pPr>
      <w:r w:rsidRPr="004F5CA5">
        <w:rPr>
          <w:rFonts w:ascii="Times New Roman" w:eastAsia="Times New Roman" w:hAnsi="Times New Roman" w:cs="Times New Roman"/>
          <w:color w:val="000000"/>
          <w:sz w:val="20"/>
          <w:szCs w:val="20"/>
        </w:rPr>
        <w:t>Visi Sutarties SD nurodyti Darbai, kuriuos Rangovas turi atlikti, užbaigti ir perduoti Užsakovui, detalizuojami Techninėje specifikacijoje. Darbai atliekami pagal Sutarties BD, Sutarties SD ir Techninėje specifikacijoje nustatytą tvarką ir sąlygas.</w:t>
      </w:r>
    </w:p>
    <w:p w14:paraId="0F8C9833" w14:textId="77777777" w:rsidR="00683875" w:rsidRPr="004F5CA5" w:rsidRDefault="00683875" w:rsidP="00683875">
      <w:pPr>
        <w:numPr>
          <w:ilvl w:val="1"/>
          <w:numId w:val="1"/>
        </w:numPr>
        <w:spacing w:after="0" w:line="240" w:lineRule="auto"/>
        <w:contextualSpacing/>
        <w:jc w:val="both"/>
        <w:rPr>
          <w:rFonts w:ascii="Times New Roman" w:eastAsia="Calibri" w:hAnsi="Times New Roman" w:cs="Times New Roman"/>
          <w:color w:val="000000"/>
          <w:sz w:val="20"/>
          <w:szCs w:val="20"/>
          <w:lang w:eastAsia="en-US"/>
        </w:rPr>
      </w:pPr>
      <w:bookmarkStart w:id="4" w:name="_Ref488484538"/>
      <w:r w:rsidRPr="004F5CA5">
        <w:rPr>
          <w:rFonts w:ascii="Times New Roman" w:eastAsia="Calibri" w:hAnsi="Times New Roman" w:cs="Times New Roman"/>
          <w:color w:val="000000"/>
          <w:sz w:val="20"/>
          <w:szCs w:val="20"/>
          <w:lang w:eastAsia="en-US"/>
        </w:rPr>
        <w:t>Darbų kaina ir Darbų įkainiai yra fiksuota ir galutinė suma (jei Sutarties SD nėra nurodoma kitaip), į kurią įskaičiuotos visos su Darbų atlikimu susijusios tiesioginės bei netiesioginės išlaidos, mokesčiai ir rinkliavos (neįskaitant PVM), įskaitant, tačiau neapsiribojant Įrenginių, Medžiagų, gaminių, įrankių ir kitų daiktų, reikalingų Sutarties vykdymui, įsigijimo išlaidas, išlaidas, susijusias su Sutartyje nurodytų ar Sutartimi susijusių dokumentų rengimu, derinimu, pateikimu, Sutarties sudarymu ir vykdymu ir visas kitas tiesiogines bei netiesiogines išlaidas, susijusias su Darbų atlikimu, bei bet kokių darbų, reikalingų Darbams atlikti ir Sutarčiai vykdyti, atlikimu, išskyrus atvejus, kai Sutartyje aiškiai nurodyta kitaip. Už Darbus, kuriuos Rangovas atlieka savavališkai nukrypdamas nuo Sutarties sąlygų, neapmokama. Rangovas prisiima visą riziką dėl to, kad ne nuo Užsakovo priklausančių aplinkybių padidės su Sutarties vykdymu susijusios Rangovo išlaidos ir Rangovui Sutarties vykdymas taps sudėtingesnis (jam padidės įsipareigojimų vykdymo kaštai), tačiau tai Rangovui nesuteikia teisės sustabdyti Sutarties vykdymo ar šiuo pagrindu atsisakyti Sutarties.</w:t>
      </w:r>
    </w:p>
    <w:p w14:paraId="1FB79BD8" w14:textId="77777777" w:rsidR="00683875" w:rsidRPr="004F5CA5" w:rsidRDefault="00683875" w:rsidP="00683875">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0"/>
          <w:szCs w:val="20"/>
        </w:rPr>
      </w:pPr>
      <w:bookmarkStart w:id="5" w:name="_Ref488484539"/>
      <w:bookmarkEnd w:id="4"/>
      <w:r w:rsidRPr="004F5CA5">
        <w:rPr>
          <w:rFonts w:ascii="Times New Roman" w:eastAsia="Times New Roman" w:hAnsi="Times New Roman" w:cs="Times New Roman"/>
          <w:color w:val="000000"/>
          <w:sz w:val="20"/>
          <w:szCs w:val="20"/>
        </w:rPr>
        <w:t xml:space="preserve">Rangovas savo sąskaita privalo atlikti ir Sutartyje nenurodytus darbus, kurie yra būtini tinkamam Sutarties vykdymui, t. y. tam, kad visi Darbai būtų užbaigti ir atlikti tinkamai bei laiku ir kuriuos Rangovas objektyviai turėjo ir galėjo </w:t>
      </w:r>
      <w:r w:rsidRPr="004F5CA5">
        <w:rPr>
          <w:rFonts w:ascii="Times New Roman" w:eastAsia="Times New Roman" w:hAnsi="Times New Roman" w:cs="Times New Roman"/>
          <w:color w:val="000000"/>
          <w:sz w:val="20"/>
          <w:szCs w:val="20"/>
        </w:rPr>
        <w:lastRenderedPageBreak/>
        <w:t>numatyti iki Sutarties sudarymo, susipažinęs su visais Sutarties dokumentais, teisės aktų reikalavimais ir (ar) situacija rinkoje.</w:t>
      </w:r>
      <w:bookmarkEnd w:id="5"/>
    </w:p>
    <w:p w14:paraId="61E2739A" w14:textId="77777777" w:rsidR="00683875" w:rsidRPr="004F5CA5" w:rsidRDefault="00683875" w:rsidP="00683875">
      <w:pPr>
        <w:numPr>
          <w:ilvl w:val="1"/>
          <w:numId w:val="1"/>
        </w:numPr>
        <w:autoSpaceDE w:val="0"/>
        <w:autoSpaceDN w:val="0"/>
        <w:adjustRightInd w:val="0"/>
        <w:spacing w:after="0" w:line="240" w:lineRule="auto"/>
        <w:jc w:val="both"/>
        <w:rPr>
          <w:rFonts w:ascii="Times New Roman" w:eastAsia="Times New Roman" w:hAnsi="Times New Roman" w:cs="Times New Roman"/>
          <w:b/>
          <w:color w:val="000000"/>
          <w:sz w:val="20"/>
          <w:szCs w:val="20"/>
        </w:rPr>
      </w:pPr>
      <w:bookmarkStart w:id="6" w:name="_Ref488484618"/>
      <w:r w:rsidRPr="004F5CA5">
        <w:rPr>
          <w:rFonts w:ascii="Times New Roman" w:eastAsia="Times New Roman" w:hAnsi="Times New Roman" w:cs="Times New Roman"/>
          <w:color w:val="000000"/>
          <w:sz w:val="20"/>
          <w:szCs w:val="20"/>
        </w:rPr>
        <w:t>Jeigu Rangovas pradėjęs vykdyti Darbus nustatys, kad Darbų apimtys yra didesnės ar mažesnės nei nustatyta Techninėje specifikacijoje, Rangovas privalo Sutarties SD nustatyta tvarka ir terminais informuoti Užsakovą.</w:t>
      </w:r>
      <w:bookmarkEnd w:id="6"/>
      <w:r w:rsidRPr="004F5CA5">
        <w:rPr>
          <w:rFonts w:ascii="Times New Roman" w:eastAsia="Times New Roman" w:hAnsi="Times New Roman" w:cs="Times New Roman"/>
          <w:color w:val="000000"/>
          <w:sz w:val="20"/>
          <w:szCs w:val="20"/>
        </w:rPr>
        <w:t xml:space="preserve"> </w:t>
      </w:r>
    </w:p>
    <w:p w14:paraId="4779B562" w14:textId="77777777" w:rsidR="00683875" w:rsidRPr="004F5CA5" w:rsidRDefault="00683875" w:rsidP="00683875">
      <w:pPr>
        <w:numPr>
          <w:ilvl w:val="1"/>
          <w:numId w:val="1"/>
        </w:numPr>
        <w:autoSpaceDE w:val="0"/>
        <w:autoSpaceDN w:val="0"/>
        <w:adjustRightInd w:val="0"/>
        <w:spacing w:after="0" w:line="240" w:lineRule="auto"/>
        <w:jc w:val="both"/>
        <w:rPr>
          <w:rFonts w:ascii="Times New Roman" w:eastAsia="Times New Roman" w:hAnsi="Times New Roman" w:cs="Times New Roman"/>
          <w:b/>
          <w:color w:val="000000"/>
          <w:sz w:val="20"/>
          <w:szCs w:val="20"/>
        </w:rPr>
      </w:pPr>
      <w:r w:rsidRPr="004F5CA5">
        <w:rPr>
          <w:rFonts w:ascii="Times New Roman" w:eastAsia="Times New Roman" w:hAnsi="Times New Roman" w:cs="Times New Roman"/>
          <w:color w:val="000000"/>
          <w:sz w:val="20"/>
          <w:szCs w:val="20"/>
        </w:rPr>
        <w:t xml:space="preserve">Darbai, kurie nėra numatyti Techninėje specifikacijoje, išskyrus Sutarties BD 4.3. punkte nurodytus darbus, galės būti vykdomi ir apmokami tik Šalims sudarius rašytinį susitarimą dėl papildomų darbų atlikimo, kuris laikomas neatskiriama Sutarties dalimi. Šiuo atveju, kai Darbų apimtys yra didesnės nei nustatyta Techninėje specifikacijoje, t. y., reikalingas Techninėje specifikacijoje nenumatytų darbų atlikimas, Rangovas patvirtina ir garantuoja, jog Užsakovo nustatyta tvarka ir terminais Užsakovui pateiks visus ir bet kokius Užsakovo iš Rangovo reikalaujamus dokumentus, kurie susiję su papildomų darbų atlikimu ir kuriais remiantis Užsakovas įvertins papildomų darbų reikalingumą.   </w:t>
      </w:r>
    </w:p>
    <w:p w14:paraId="233053A9" w14:textId="77777777" w:rsidR="00683875" w:rsidRPr="004F5CA5" w:rsidRDefault="00683875" w:rsidP="00683875">
      <w:pPr>
        <w:numPr>
          <w:ilvl w:val="1"/>
          <w:numId w:val="1"/>
        </w:numPr>
        <w:autoSpaceDE w:val="0"/>
        <w:autoSpaceDN w:val="0"/>
        <w:adjustRightInd w:val="0"/>
        <w:spacing w:after="120" w:line="240" w:lineRule="auto"/>
        <w:jc w:val="both"/>
        <w:rPr>
          <w:rFonts w:ascii="Times New Roman" w:eastAsia="Times New Roman" w:hAnsi="Times New Roman" w:cs="Times New Roman"/>
          <w:b/>
          <w:color w:val="000000"/>
          <w:sz w:val="20"/>
          <w:szCs w:val="20"/>
        </w:rPr>
      </w:pPr>
      <w:bookmarkStart w:id="7" w:name="_Ref488484620"/>
      <w:r w:rsidRPr="004F5CA5">
        <w:rPr>
          <w:rFonts w:ascii="Times New Roman" w:eastAsia="Times New Roman" w:hAnsi="Times New Roman" w:cs="Times New Roman"/>
          <w:color w:val="000000"/>
          <w:sz w:val="20"/>
          <w:szCs w:val="20"/>
        </w:rPr>
        <w:t>Tuo atveju, jei faktinės Darbų apimtys yra mažesnės nei nustatyta Techninėje specifikacijoje, Darbų gali būti atsisakoma tik tuo atveju, jei Užsakovas Rangovui pateikia rašytinį nurodymą dėl Darbų atsisakymo (jų nevykdymo).</w:t>
      </w:r>
      <w:bookmarkEnd w:id="7"/>
    </w:p>
    <w:p w14:paraId="100632D2" w14:textId="77777777" w:rsidR="00683875" w:rsidRPr="004F5CA5" w:rsidRDefault="00683875" w:rsidP="00683875">
      <w:pPr>
        <w:numPr>
          <w:ilvl w:val="1"/>
          <w:numId w:val="1"/>
        </w:numPr>
        <w:autoSpaceDE w:val="0"/>
        <w:autoSpaceDN w:val="0"/>
        <w:adjustRightInd w:val="0"/>
        <w:spacing w:after="120" w:line="240" w:lineRule="auto"/>
        <w:jc w:val="both"/>
        <w:rPr>
          <w:rFonts w:ascii="Times New Roman" w:eastAsia="Times New Roman" w:hAnsi="Times New Roman" w:cs="Times New Roman"/>
          <w:b/>
          <w:color w:val="000000"/>
          <w:sz w:val="20"/>
          <w:szCs w:val="20"/>
        </w:rPr>
      </w:pPr>
      <w:r w:rsidRPr="004F5CA5">
        <w:rPr>
          <w:rFonts w:ascii="Times New Roman" w:eastAsia="Times New Roman" w:hAnsi="Times New Roman" w:cs="Times New Roman"/>
          <w:color w:val="000000"/>
          <w:sz w:val="20"/>
          <w:szCs w:val="20"/>
        </w:rPr>
        <w:t xml:space="preserve">Darbų vykdymo metu Rangovas turi naudoti tik tuos Įrenginius ir Medžiagas, kurios nurodytos Techninėje specifikacijoje </w:t>
      </w:r>
    </w:p>
    <w:p w14:paraId="58D84D26" w14:textId="77777777" w:rsidR="00683875" w:rsidRPr="004F5CA5" w:rsidRDefault="00683875" w:rsidP="00683875">
      <w:pPr>
        <w:numPr>
          <w:ilvl w:val="1"/>
          <w:numId w:val="1"/>
        </w:numPr>
        <w:autoSpaceDE w:val="0"/>
        <w:autoSpaceDN w:val="0"/>
        <w:adjustRightInd w:val="0"/>
        <w:spacing w:after="120" w:line="240" w:lineRule="auto"/>
        <w:jc w:val="both"/>
        <w:rPr>
          <w:rFonts w:ascii="Times New Roman" w:eastAsia="Times New Roman" w:hAnsi="Times New Roman" w:cs="Times New Roman"/>
          <w:b/>
          <w:color w:val="000000"/>
          <w:sz w:val="20"/>
          <w:szCs w:val="20"/>
        </w:rPr>
      </w:pPr>
      <w:r w:rsidRPr="004F5CA5">
        <w:rPr>
          <w:rFonts w:ascii="Times New Roman" w:eastAsia="Times New Roman" w:hAnsi="Times New Roman" w:cs="Times New Roman"/>
          <w:color w:val="000000"/>
          <w:sz w:val="20"/>
          <w:szCs w:val="20"/>
        </w:rPr>
        <w:t xml:space="preserve">Sutarties vykdymo metu Rangovas, gavęs rašytinį Užsakovo sutikimą, turi teisę keisti naudojamas Medžiagas / Įrenginius, tačiau tik tuo atveju, jeigu tokių medžiagų / gaminių konkretus gamintojas nebegamina ir (arba) oficialus gamintojo atstovas nebeparduoda. Siekdamas keisti perkamą Medžiagą / Įrenginį, Rangovas privalo pateikti Užsakovui argumentuotą prašymą su įrodymais, kad egzistuoja šiame punkte nurodytos aplinkybės ir kad keičiamos Medžiagos / Įrenginiai visiškai atitinka Techninės specifikacijos reikalavimus. Rangovui keičiant Medžiagas / Įrenginius, jokios kitos Sutarties sąlygos nėra keičiamos. </w:t>
      </w:r>
    </w:p>
    <w:p w14:paraId="7D1480BE" w14:textId="77777777" w:rsidR="00683875" w:rsidRPr="004F5CA5" w:rsidRDefault="00683875" w:rsidP="00683875">
      <w:pPr>
        <w:numPr>
          <w:ilvl w:val="0"/>
          <w:numId w:val="1"/>
        </w:numPr>
        <w:autoSpaceDE w:val="0"/>
        <w:autoSpaceDN w:val="0"/>
        <w:adjustRightInd w:val="0"/>
        <w:spacing w:after="120" w:line="240" w:lineRule="auto"/>
        <w:jc w:val="center"/>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bCs/>
          <w:color w:val="000000"/>
          <w:sz w:val="20"/>
          <w:szCs w:val="20"/>
        </w:rPr>
        <w:t>Darbų vieta ir Darbų sauga</w:t>
      </w:r>
    </w:p>
    <w:p w14:paraId="169C0657" w14:textId="77777777" w:rsidR="00683875" w:rsidRPr="004F5CA5" w:rsidRDefault="00683875" w:rsidP="00683875">
      <w:pPr>
        <w:numPr>
          <w:ilvl w:val="1"/>
          <w:numId w:val="1"/>
        </w:numPr>
        <w:autoSpaceDE w:val="0"/>
        <w:autoSpaceDN w:val="0"/>
        <w:adjustRightInd w:val="0"/>
        <w:spacing w:after="120" w:line="240" w:lineRule="auto"/>
        <w:jc w:val="both"/>
        <w:rPr>
          <w:rFonts w:ascii="Times New Roman" w:eastAsia="Times New Roman" w:hAnsi="Times New Roman" w:cs="Times New Roman"/>
          <w:color w:val="000000"/>
          <w:sz w:val="20"/>
          <w:szCs w:val="20"/>
        </w:rPr>
      </w:pPr>
      <w:r w:rsidRPr="004F5CA5">
        <w:rPr>
          <w:rFonts w:ascii="Times New Roman" w:eastAsia="Times New Roman" w:hAnsi="Times New Roman" w:cs="Times New Roman"/>
          <w:color w:val="000000"/>
          <w:sz w:val="20"/>
          <w:szCs w:val="20"/>
        </w:rPr>
        <w:t>Užsakovas suteikia teisę nustatytu terminu Rangovui naudotis Darbų atlikimui reikalinga Darbų vieta, t. y., žemės sklypu (ar jo dalimi), kuris priklauso Užsakovui nuosavybės teise ar Užsakovo yra valdomas nuomos teise ar kitu teisėtu pagrindu. Rangovui Darbų vieta perduodama Šalims pasirašant Darbų vietos perdavimo–priėmimo aktą (po 1 (vieną) vienodą teisinę galią turintį egzempliorių kiekvienai Šaliai). Jei Sutartyje Darbų vietos naudojimo sąlygų Rangovui nepakanka Darbams atlikti, Darbų atlikimui trūkstama vieta Rangovas pasirūpina pats savo lėšomis.</w:t>
      </w:r>
    </w:p>
    <w:p w14:paraId="7AAC0142" w14:textId="77777777" w:rsidR="00683875" w:rsidRPr="004F5CA5" w:rsidRDefault="00683875" w:rsidP="00683875">
      <w:pPr>
        <w:numPr>
          <w:ilvl w:val="1"/>
          <w:numId w:val="1"/>
        </w:numPr>
        <w:autoSpaceDE w:val="0"/>
        <w:autoSpaceDN w:val="0"/>
        <w:adjustRightInd w:val="0"/>
        <w:spacing w:after="120" w:line="240" w:lineRule="auto"/>
        <w:jc w:val="both"/>
        <w:rPr>
          <w:rFonts w:ascii="Times New Roman" w:eastAsia="Times New Roman" w:hAnsi="Times New Roman" w:cs="Times New Roman"/>
          <w:color w:val="000000"/>
          <w:sz w:val="20"/>
          <w:szCs w:val="20"/>
        </w:rPr>
      </w:pPr>
      <w:r w:rsidRPr="004F5CA5">
        <w:rPr>
          <w:rFonts w:ascii="Times New Roman" w:eastAsia="Times New Roman" w:hAnsi="Times New Roman" w:cs="Times New Roman"/>
          <w:color w:val="000000"/>
          <w:sz w:val="20"/>
          <w:szCs w:val="20"/>
        </w:rPr>
        <w:t xml:space="preserve">Užbaigus Darbus Rangovas privalo grąžinti Darbų vietą į iki Darbų atlikimo buvusią būklę, išskyrus atvejus, kai dėl objektyvių priežasčių to negalima padaryti. Darbų vieta grąžinama Šalims pasirašant Darbų vietos perdavimo–priėmimo (grąžinimo) aktą (po 1 (vieną) vienodą teisinę galią turintį egzempliorių kiekvienai Šaliai). </w:t>
      </w:r>
    </w:p>
    <w:p w14:paraId="33B93005" w14:textId="77777777" w:rsidR="00683875" w:rsidRPr="004F5CA5" w:rsidRDefault="00683875" w:rsidP="00683875">
      <w:pPr>
        <w:numPr>
          <w:ilvl w:val="1"/>
          <w:numId w:val="1"/>
        </w:numPr>
        <w:autoSpaceDE w:val="0"/>
        <w:autoSpaceDN w:val="0"/>
        <w:adjustRightInd w:val="0"/>
        <w:spacing w:after="120" w:line="240" w:lineRule="auto"/>
        <w:jc w:val="both"/>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Sauga Darbų vietoje ir kitoje Darbų vykdymo teritorijoje:</w:t>
      </w:r>
    </w:p>
    <w:p w14:paraId="62741125" w14:textId="77777777" w:rsidR="00683875" w:rsidRPr="004F5CA5" w:rsidRDefault="00683875" w:rsidP="00683875">
      <w:pPr>
        <w:numPr>
          <w:ilvl w:val="2"/>
          <w:numId w:val="1"/>
        </w:numPr>
        <w:spacing w:after="120" w:line="240" w:lineRule="auto"/>
        <w:ind w:left="1276" w:hanging="709"/>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 xml:space="preserve">Rangovas, prieš pradėdamas vykdyti Darbus, privalo viso Darbų vykdymo metu laikytis Užsakovo patvirtintų darbuotojų saugos ir sveikatos taisyklių. </w:t>
      </w:r>
    </w:p>
    <w:p w14:paraId="19C2B6C6" w14:textId="77777777" w:rsidR="00683875" w:rsidRPr="004F5CA5" w:rsidRDefault="00683875" w:rsidP="00683875">
      <w:pPr>
        <w:numPr>
          <w:ilvl w:val="2"/>
          <w:numId w:val="1"/>
        </w:numPr>
        <w:spacing w:after="120" w:line="240" w:lineRule="auto"/>
        <w:ind w:left="1276" w:hanging="709"/>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 xml:space="preserve">Rangovas užtikrina, kad šių taisyklių laikysis jo darbuotojai, Subrangovai (jo darbuotojai), kiti asmenys, už kurių veiksmus atsako Rangovas.  </w:t>
      </w:r>
    </w:p>
    <w:p w14:paraId="5DEA86D8" w14:textId="77777777" w:rsidR="00683875" w:rsidRPr="004F5CA5" w:rsidRDefault="00683875" w:rsidP="00683875">
      <w:pPr>
        <w:numPr>
          <w:ilvl w:val="1"/>
          <w:numId w:val="1"/>
        </w:numPr>
        <w:autoSpaceDE w:val="0"/>
        <w:autoSpaceDN w:val="0"/>
        <w:adjustRightInd w:val="0"/>
        <w:spacing w:after="120" w:line="240" w:lineRule="auto"/>
        <w:jc w:val="both"/>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Darbų vykdymo metu Rangovas Darbų vietoje ar kitoje Darbų vykdymo teritorijoje privalo:</w:t>
      </w:r>
    </w:p>
    <w:p w14:paraId="09440029" w14:textId="77777777" w:rsidR="00683875" w:rsidRPr="004F5CA5" w:rsidRDefault="00683875" w:rsidP="00683875">
      <w:pPr>
        <w:numPr>
          <w:ilvl w:val="2"/>
          <w:numId w:val="1"/>
        </w:numPr>
        <w:spacing w:after="120" w:line="240" w:lineRule="auto"/>
        <w:ind w:left="1276" w:hanging="709"/>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Užtikrinti Darbų vietos (ar kitos Darbų vykdymo teritorijos) tinkamą būklę, ją naudoti tik Darbų atlikimui, užtikrinti ir garantuoti – darbuotojų ir darbų saugos, gaisrinės saugos, techninės saugos, civilinės saugos ir aplinkos apsaugos reikalavimų (toliau – Sauga) laikymąsi, Darbų vietos (ar kitos Darbų vykdymo teritorijos) bei joje esančio, Užsakovui ir (ar) tretiesiems asmenims priklausančio turto saugumą, teisėtą ir saugų darbą, įskaitant, tačiau ne tik teisės aktų reikalaujamų ženklų, aptvėrimų įrengimą, bet kokių nereikalingų ir Darbų vykdymui trukdančių medžiagų, įrenginių, atliekų ar kitų bet kokių kliuvinių pašalinimą bei vykdyti kitus Sutartyje ir (ar) teisės aktuose numatytus saugos reikalavimus;</w:t>
      </w:r>
    </w:p>
    <w:p w14:paraId="10C6E9C2" w14:textId="77777777" w:rsidR="00683875" w:rsidRPr="004F5CA5" w:rsidRDefault="00683875" w:rsidP="00683875">
      <w:pPr>
        <w:numPr>
          <w:ilvl w:val="2"/>
          <w:numId w:val="1"/>
        </w:numPr>
        <w:spacing w:after="120" w:line="240" w:lineRule="auto"/>
        <w:ind w:left="1276" w:hanging="709"/>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Užtikrinti laisvą Užsakovo atstovo ir (ar) kitų jo nurodytų asmenų patekimą į Darbų vietą (ar kitą Darbų vykdymo teritoriją), sudaryti tinkamas sąlygas Užsakovui ar jo nurodytiems asmenims atlikti kitus Darbų vietoje reikalingus atlikti darbus, kurių Rangovas neatlieka.</w:t>
      </w:r>
    </w:p>
    <w:p w14:paraId="3A02682E" w14:textId="77777777" w:rsidR="00683875" w:rsidRPr="004F5CA5" w:rsidRDefault="00683875" w:rsidP="00683875">
      <w:pPr>
        <w:numPr>
          <w:ilvl w:val="1"/>
          <w:numId w:val="1"/>
        </w:numPr>
        <w:autoSpaceDE w:val="0"/>
        <w:autoSpaceDN w:val="0"/>
        <w:adjustRightInd w:val="0"/>
        <w:spacing w:after="120" w:line="240" w:lineRule="auto"/>
        <w:jc w:val="both"/>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Darbų vykdymo metu Darbų vietoje Rangovas turi teisę:</w:t>
      </w:r>
    </w:p>
    <w:p w14:paraId="0963891A" w14:textId="77777777" w:rsidR="00683875" w:rsidRPr="004F5CA5" w:rsidRDefault="00683875" w:rsidP="00683875">
      <w:pPr>
        <w:numPr>
          <w:ilvl w:val="2"/>
          <w:numId w:val="1"/>
        </w:numPr>
        <w:spacing w:after="240" w:line="240" w:lineRule="auto"/>
        <w:ind w:left="1282" w:hanging="709"/>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 xml:space="preserve">Patiekti, iškrauti, priimti ir sandėliuoti bei saugoti Darbams reikalingus Įrenginius, Medžiagas ir techniką, taip pat įrengti laikinus statinius (prieš tai gavęs Užsakovo rašytinį sutikimą), kurie reikalingi Darbams atlikti </w:t>
      </w:r>
      <w:r w:rsidRPr="004F5CA5">
        <w:rPr>
          <w:rFonts w:ascii="Times New Roman" w:eastAsia="Calibri" w:hAnsi="Times New Roman" w:cs="Times New Roman"/>
          <w:color w:val="000000"/>
          <w:sz w:val="20"/>
          <w:szCs w:val="20"/>
          <w:lang w:eastAsia="en-US"/>
        </w:rPr>
        <w:lastRenderedPageBreak/>
        <w:t xml:space="preserve">ir Įrenginiams, Medžiagoms saugoti ar Darbams organizuoti (už šio turto praradimą, sugadinimą, sunaikinimą ir (ar) bet kokį kitą neigiamą poveikį atsakomybė tenka Rangovui). </w:t>
      </w:r>
    </w:p>
    <w:p w14:paraId="4A8F5C7F" w14:textId="77777777" w:rsidR="00683875" w:rsidRPr="004F5CA5" w:rsidRDefault="00683875" w:rsidP="00683875">
      <w:pPr>
        <w:numPr>
          <w:ilvl w:val="0"/>
          <w:numId w:val="1"/>
        </w:numPr>
        <w:autoSpaceDE w:val="0"/>
        <w:autoSpaceDN w:val="0"/>
        <w:adjustRightInd w:val="0"/>
        <w:spacing w:after="120" w:line="240" w:lineRule="auto"/>
        <w:jc w:val="center"/>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Darbų atlikimo terminai ir Darbų vykdymas</w:t>
      </w:r>
    </w:p>
    <w:p w14:paraId="78DC5ADC" w14:textId="77777777" w:rsidR="00683875" w:rsidRPr="004F5CA5" w:rsidRDefault="00683875" w:rsidP="00683875">
      <w:pPr>
        <w:numPr>
          <w:ilvl w:val="1"/>
          <w:numId w:val="1"/>
        </w:numPr>
        <w:autoSpaceDE w:val="0"/>
        <w:autoSpaceDN w:val="0"/>
        <w:adjustRightInd w:val="0"/>
        <w:spacing w:after="120" w:line="240" w:lineRule="auto"/>
        <w:jc w:val="both"/>
        <w:rPr>
          <w:rFonts w:ascii="Times New Roman" w:eastAsia="Times New Roman" w:hAnsi="Times New Roman" w:cs="Times New Roman"/>
          <w:color w:val="000000"/>
          <w:sz w:val="20"/>
          <w:szCs w:val="20"/>
        </w:rPr>
      </w:pPr>
      <w:bookmarkStart w:id="8" w:name="_Ref488485148"/>
      <w:r w:rsidRPr="004F5CA5">
        <w:rPr>
          <w:rFonts w:ascii="Times New Roman" w:eastAsia="Times New Roman" w:hAnsi="Times New Roman" w:cs="Times New Roman"/>
          <w:color w:val="000000"/>
          <w:sz w:val="20"/>
          <w:szCs w:val="20"/>
        </w:rPr>
        <w:t>Rangovas visus Darbus turi atlikti ir užbaigti per Darbų atlikimo terminą, kuris nurodytas Techninėje specifikacijoje ir (ar) Sutarties SD.</w:t>
      </w:r>
      <w:bookmarkEnd w:id="8"/>
    </w:p>
    <w:p w14:paraId="3896AB40" w14:textId="77777777" w:rsidR="00683875" w:rsidRPr="004F5CA5" w:rsidRDefault="00683875" w:rsidP="00683875">
      <w:pPr>
        <w:numPr>
          <w:ilvl w:val="1"/>
          <w:numId w:val="1"/>
        </w:numPr>
        <w:autoSpaceDE w:val="0"/>
        <w:autoSpaceDN w:val="0"/>
        <w:adjustRightInd w:val="0"/>
        <w:spacing w:after="120" w:line="240" w:lineRule="auto"/>
        <w:jc w:val="both"/>
        <w:rPr>
          <w:rFonts w:ascii="Times New Roman" w:eastAsia="Times New Roman" w:hAnsi="Times New Roman" w:cs="Times New Roman"/>
          <w:color w:val="000000"/>
          <w:sz w:val="20"/>
          <w:szCs w:val="20"/>
        </w:rPr>
      </w:pPr>
      <w:r w:rsidRPr="004F5CA5">
        <w:rPr>
          <w:rFonts w:ascii="Times New Roman" w:eastAsia="Times New Roman" w:hAnsi="Times New Roman" w:cs="Times New Roman"/>
          <w:color w:val="000000"/>
          <w:sz w:val="20"/>
          <w:szCs w:val="20"/>
        </w:rPr>
        <w:t xml:space="preserve">Darbai turi būti atliekami pagal Šalių patvirtintą grafiką (etapais) (toliau – Grafikas), jei taip nurodyta Sutarties SD, arba pagal Užsakymą, jei taip nurodyta Sutarties SD, arba kita Sutarties SD arba Techninėje specifikacijoje nurodyta tvarka. Grafike nustatyti terminai gali būti keičiami rašytiniu Šalių susitarimu, tačiau nekeičiant Sutarties BD </w:t>
      </w:r>
      <w:r w:rsidRPr="004F5CA5">
        <w:rPr>
          <w:rFonts w:ascii="Times New Roman" w:eastAsia="Times New Roman" w:hAnsi="Times New Roman" w:cs="Times New Roman"/>
          <w:color w:val="000000"/>
          <w:sz w:val="20"/>
          <w:szCs w:val="20"/>
        </w:rPr>
        <w:fldChar w:fldCharType="begin"/>
      </w:r>
      <w:r w:rsidRPr="004F5CA5">
        <w:rPr>
          <w:rFonts w:ascii="Times New Roman" w:eastAsia="Times New Roman" w:hAnsi="Times New Roman" w:cs="Times New Roman"/>
          <w:color w:val="000000"/>
          <w:sz w:val="20"/>
          <w:szCs w:val="20"/>
        </w:rPr>
        <w:instrText xml:space="preserve"> REF _Ref488485148 \r \h  \* MERGEFORMAT </w:instrText>
      </w:r>
      <w:r w:rsidRPr="004F5CA5">
        <w:rPr>
          <w:rFonts w:ascii="Times New Roman" w:eastAsia="Times New Roman" w:hAnsi="Times New Roman" w:cs="Times New Roman"/>
          <w:color w:val="000000"/>
          <w:sz w:val="20"/>
          <w:szCs w:val="20"/>
        </w:rPr>
      </w:r>
      <w:r w:rsidRPr="004F5CA5">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t>6.1</w:t>
      </w:r>
      <w:r w:rsidRPr="004F5CA5">
        <w:rPr>
          <w:rFonts w:ascii="Times New Roman" w:eastAsia="Times New Roman" w:hAnsi="Times New Roman" w:cs="Times New Roman"/>
          <w:color w:val="000000"/>
          <w:sz w:val="20"/>
          <w:szCs w:val="20"/>
        </w:rPr>
        <w:fldChar w:fldCharType="end"/>
      </w:r>
      <w:r w:rsidRPr="004F5CA5">
        <w:rPr>
          <w:rFonts w:ascii="Times New Roman" w:eastAsia="Times New Roman" w:hAnsi="Times New Roman" w:cs="Times New Roman"/>
          <w:color w:val="000000"/>
          <w:sz w:val="20"/>
          <w:szCs w:val="20"/>
        </w:rPr>
        <w:t xml:space="preserve"> punkte nustatyto termino. Grafiką Rangovas turi parengti ir pateikti Užsakovui suderinimui (jei Sutarties SD nėra nustatyta kitaip) per Sutarties SD nustatytą terminą. </w:t>
      </w:r>
    </w:p>
    <w:p w14:paraId="07347D83" w14:textId="77777777" w:rsidR="00683875" w:rsidRPr="004F5CA5" w:rsidRDefault="00683875" w:rsidP="00683875">
      <w:pPr>
        <w:numPr>
          <w:ilvl w:val="1"/>
          <w:numId w:val="1"/>
        </w:numPr>
        <w:autoSpaceDE w:val="0"/>
        <w:autoSpaceDN w:val="0"/>
        <w:adjustRightInd w:val="0"/>
        <w:spacing w:after="120" w:line="240" w:lineRule="auto"/>
        <w:jc w:val="both"/>
        <w:rPr>
          <w:rFonts w:ascii="Times New Roman" w:eastAsia="Times New Roman" w:hAnsi="Times New Roman" w:cs="Times New Roman"/>
          <w:color w:val="000000"/>
          <w:sz w:val="20"/>
          <w:szCs w:val="20"/>
        </w:rPr>
      </w:pPr>
      <w:r w:rsidRPr="004F5CA5">
        <w:rPr>
          <w:rFonts w:ascii="Times New Roman" w:eastAsia="Times New Roman" w:hAnsi="Times New Roman" w:cs="Times New Roman"/>
          <w:color w:val="000000"/>
          <w:sz w:val="20"/>
          <w:szCs w:val="20"/>
        </w:rPr>
        <w:t>Tuo atveju, jei Sutarties SD nurodyta, kad Darbai turi būti atliekami pagal Grafiką (etapais), Rangovas Darbus turi organizuoti taip, kad jie būtų atlikti atitinkamais Grafike nurodytais terminais. Jei atitinkamo etapo įvykdymo terminas nenurodytas, bus laikoma, kad etapą Rangovas turi užbaigti per Darbų atlikimo terminą.</w:t>
      </w:r>
    </w:p>
    <w:p w14:paraId="03BFB41B" w14:textId="77777777" w:rsidR="00683875" w:rsidRPr="004F5CA5" w:rsidRDefault="00683875" w:rsidP="00683875">
      <w:pPr>
        <w:numPr>
          <w:ilvl w:val="1"/>
          <w:numId w:val="1"/>
        </w:numPr>
        <w:autoSpaceDE w:val="0"/>
        <w:autoSpaceDN w:val="0"/>
        <w:adjustRightInd w:val="0"/>
        <w:spacing w:after="120" w:line="240" w:lineRule="auto"/>
        <w:jc w:val="both"/>
        <w:rPr>
          <w:rFonts w:ascii="Times New Roman" w:eastAsia="Times New Roman" w:hAnsi="Times New Roman" w:cs="Times New Roman"/>
          <w:color w:val="000000"/>
          <w:sz w:val="20"/>
          <w:szCs w:val="20"/>
        </w:rPr>
      </w:pPr>
      <w:r w:rsidRPr="004F5CA5">
        <w:rPr>
          <w:rFonts w:ascii="Times New Roman" w:eastAsia="Times New Roman" w:hAnsi="Times New Roman" w:cs="Times New Roman"/>
          <w:color w:val="000000"/>
          <w:sz w:val="20"/>
          <w:szCs w:val="20"/>
        </w:rPr>
        <w:t xml:space="preserve">Grafikas gali būti keičiamas (tikslinimas), įskaitant, tačiau ne tik jame nurodytų Darbų vykdymo eigą (Darbų eiliškumą), tik Šalims raštu patvirtinus Grafiko pakeitimus. Grafiko keitimas jokiais atvejais nėra laikomas Sutarties sąlygų pakeitimu. </w:t>
      </w:r>
    </w:p>
    <w:p w14:paraId="6C6D150C" w14:textId="77777777" w:rsidR="00683875" w:rsidRPr="004F5CA5" w:rsidRDefault="00683875" w:rsidP="00683875">
      <w:pPr>
        <w:numPr>
          <w:ilvl w:val="1"/>
          <w:numId w:val="1"/>
        </w:numPr>
        <w:autoSpaceDE w:val="0"/>
        <w:autoSpaceDN w:val="0"/>
        <w:adjustRightInd w:val="0"/>
        <w:spacing w:after="120" w:line="240" w:lineRule="auto"/>
        <w:jc w:val="both"/>
        <w:rPr>
          <w:rFonts w:ascii="Times New Roman" w:eastAsia="Times New Roman" w:hAnsi="Times New Roman" w:cs="Times New Roman"/>
          <w:color w:val="000000"/>
          <w:sz w:val="20"/>
          <w:szCs w:val="20"/>
        </w:rPr>
      </w:pPr>
      <w:bookmarkStart w:id="9" w:name="_Ref488485221"/>
      <w:r w:rsidRPr="004F5CA5">
        <w:rPr>
          <w:rFonts w:ascii="Times New Roman" w:eastAsia="Times New Roman" w:hAnsi="Times New Roman" w:cs="Times New Roman"/>
          <w:color w:val="000000"/>
          <w:sz w:val="20"/>
          <w:szCs w:val="20"/>
        </w:rPr>
        <w:t>Darbų atlikimo terminas gali būti pakeistas rašytiniu Šalių susitarimu, jeigu: (1) Užsakovas nevykdo ar netinkamai vykdo savo įsipareigojimų pagal Sutartį ir Rangovas dėl to negali vykdyti Darbų; ar (2) valstybės ar savivaldos institucijų veiksmai trukdo Rangovui laiku atlikti Darbus; (3) Sutarties galiojimo laikotarpiu, vykdant Darbus pagal Šalių Sutartyje nustatyta tvarka patvirtintą Grafiką, buvo nepalankios meteorologinės sąlygos arba kitos nuo Rangovo nepriklausančios sąlygos, dėl kurių objektyviai nebuvo įmanoma atlikti Sutartyje numatytų Darbų, Rangovui pateikus patvirtinančius dokumentus ir Užsakovui patvirtinus jų pagrįstumą, Darbų trukmė pratęsiama tiek, kiek truko tokios aplinkybės.</w:t>
      </w:r>
      <w:bookmarkEnd w:id="9"/>
    </w:p>
    <w:p w14:paraId="2FCD51C4" w14:textId="77777777" w:rsidR="00683875" w:rsidRPr="004F5CA5" w:rsidRDefault="00683875" w:rsidP="00683875">
      <w:pPr>
        <w:numPr>
          <w:ilvl w:val="1"/>
          <w:numId w:val="1"/>
        </w:numPr>
        <w:autoSpaceDE w:val="0"/>
        <w:autoSpaceDN w:val="0"/>
        <w:adjustRightInd w:val="0"/>
        <w:spacing w:after="240" w:line="240" w:lineRule="auto"/>
        <w:ind w:left="720"/>
        <w:jc w:val="both"/>
        <w:rPr>
          <w:rFonts w:ascii="Times New Roman" w:eastAsia="Times New Roman" w:hAnsi="Times New Roman" w:cs="Times New Roman"/>
          <w:color w:val="000000"/>
          <w:sz w:val="20"/>
          <w:szCs w:val="20"/>
        </w:rPr>
      </w:pPr>
      <w:r w:rsidRPr="004F5CA5">
        <w:rPr>
          <w:rFonts w:ascii="Times New Roman" w:eastAsia="Times New Roman" w:hAnsi="Times New Roman" w:cs="Times New Roman"/>
          <w:color w:val="000000"/>
          <w:sz w:val="20"/>
          <w:szCs w:val="20"/>
        </w:rPr>
        <w:t xml:space="preserve">Šalys įsipareigoja nedelsiant raštu informuoti viena kitą apie Sutarties BD </w:t>
      </w:r>
      <w:r w:rsidRPr="004F5CA5">
        <w:rPr>
          <w:rFonts w:ascii="Times New Roman" w:eastAsia="Times New Roman" w:hAnsi="Times New Roman" w:cs="Times New Roman"/>
          <w:color w:val="000000"/>
          <w:sz w:val="20"/>
          <w:szCs w:val="20"/>
        </w:rPr>
        <w:fldChar w:fldCharType="begin"/>
      </w:r>
      <w:r w:rsidRPr="004F5CA5">
        <w:rPr>
          <w:rFonts w:ascii="Times New Roman" w:eastAsia="Times New Roman" w:hAnsi="Times New Roman" w:cs="Times New Roman"/>
          <w:color w:val="000000"/>
          <w:sz w:val="20"/>
          <w:szCs w:val="20"/>
        </w:rPr>
        <w:instrText xml:space="preserve"> REF _Ref488485221 \r \h  \* MERGEFORMAT </w:instrText>
      </w:r>
      <w:r w:rsidRPr="004F5CA5">
        <w:rPr>
          <w:rFonts w:ascii="Times New Roman" w:eastAsia="Times New Roman" w:hAnsi="Times New Roman" w:cs="Times New Roman"/>
          <w:color w:val="000000"/>
          <w:sz w:val="20"/>
          <w:szCs w:val="20"/>
        </w:rPr>
      </w:r>
      <w:r w:rsidRPr="004F5CA5">
        <w:rPr>
          <w:rFonts w:ascii="Times New Roman" w:eastAsia="Times New Roman" w:hAnsi="Times New Roman" w:cs="Times New Roman"/>
          <w:color w:val="000000"/>
          <w:sz w:val="20"/>
          <w:szCs w:val="20"/>
        </w:rPr>
        <w:fldChar w:fldCharType="separate"/>
      </w:r>
      <w:r>
        <w:rPr>
          <w:rFonts w:ascii="Times New Roman" w:eastAsia="Times New Roman" w:hAnsi="Times New Roman" w:cs="Times New Roman"/>
          <w:color w:val="000000"/>
          <w:sz w:val="20"/>
          <w:szCs w:val="20"/>
        </w:rPr>
        <w:t>6.5</w:t>
      </w:r>
      <w:r w:rsidRPr="004F5CA5">
        <w:rPr>
          <w:rFonts w:ascii="Times New Roman" w:eastAsia="Times New Roman" w:hAnsi="Times New Roman" w:cs="Times New Roman"/>
          <w:color w:val="000000"/>
          <w:sz w:val="20"/>
          <w:szCs w:val="20"/>
        </w:rPr>
        <w:fldChar w:fldCharType="end"/>
      </w:r>
      <w:r w:rsidRPr="004F5CA5">
        <w:rPr>
          <w:rFonts w:ascii="Times New Roman" w:eastAsia="Times New Roman" w:hAnsi="Times New Roman" w:cs="Times New Roman"/>
          <w:color w:val="000000"/>
          <w:sz w:val="20"/>
          <w:szCs w:val="20"/>
        </w:rPr>
        <w:t xml:space="preserve"> punkte nurodytų aplinkybių atsiradimą. Tokiu atveju Darbų atlikimo terminai gali būti keičiami (pratęsiami) ne ilgiau nei tęsiasi minėtame punkte nurodytos aplinkybės.</w:t>
      </w:r>
    </w:p>
    <w:p w14:paraId="72C68EF6" w14:textId="77777777" w:rsidR="00683875" w:rsidRPr="004F5CA5" w:rsidRDefault="00683875" w:rsidP="00683875">
      <w:pPr>
        <w:numPr>
          <w:ilvl w:val="0"/>
          <w:numId w:val="1"/>
        </w:numPr>
        <w:autoSpaceDE w:val="0"/>
        <w:autoSpaceDN w:val="0"/>
        <w:adjustRightInd w:val="0"/>
        <w:spacing w:after="120" w:line="240" w:lineRule="auto"/>
        <w:jc w:val="center"/>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Darbų kokybė, Rangovo kvalifikacija</w:t>
      </w:r>
    </w:p>
    <w:p w14:paraId="46676D80" w14:textId="77777777" w:rsidR="00683875" w:rsidRPr="004F5CA5" w:rsidRDefault="00683875" w:rsidP="00683875">
      <w:pPr>
        <w:numPr>
          <w:ilvl w:val="1"/>
          <w:numId w:val="1"/>
        </w:numPr>
        <w:autoSpaceDE w:val="0"/>
        <w:autoSpaceDN w:val="0"/>
        <w:adjustRightInd w:val="0"/>
        <w:spacing w:after="120" w:line="240" w:lineRule="auto"/>
        <w:jc w:val="both"/>
        <w:rPr>
          <w:rFonts w:ascii="Times New Roman" w:eastAsia="Times New Roman" w:hAnsi="Times New Roman" w:cs="Times New Roman"/>
          <w:color w:val="000000"/>
          <w:sz w:val="20"/>
          <w:szCs w:val="20"/>
        </w:rPr>
      </w:pPr>
      <w:r w:rsidRPr="004F5CA5">
        <w:rPr>
          <w:rFonts w:ascii="Times New Roman" w:eastAsia="Times New Roman" w:hAnsi="Times New Roman" w:cs="Times New Roman"/>
          <w:color w:val="000000"/>
          <w:sz w:val="20"/>
          <w:szCs w:val="20"/>
        </w:rPr>
        <w:t>Rangovas Užsakovui kartu  su kita pagal Sutartį ar Pirkimo dokumentus reikalaujama dokumentacija turi pateikti Rangovo ir jo personalo kvalifikaciją patvirtinančius duomenis (jei pirkimo metu kvalifikacija buvo tikrinama). Rangovas privalo užtikrinti, kad lygiavertė jo ir (ar) jo personalo kvalifikacija būtų užtikrinama visą Sutarties galiojimo laikotarpį. Rangovas, Užsakovui pareikalavus, per Užsakovo nustatytą terminą privalo pateikti Užsakovui pakankamus įrodymus, jog jis turi visus pagal teisės aktų reikalavimus būtinus Darbų atlikimui leidimus, atestatus, licencijas ir (ar) kitus teisės aktų nustatytus dokumentus.</w:t>
      </w:r>
    </w:p>
    <w:p w14:paraId="08E0A457" w14:textId="77777777" w:rsidR="00683875" w:rsidRPr="004F5CA5" w:rsidRDefault="00683875" w:rsidP="00683875">
      <w:pPr>
        <w:numPr>
          <w:ilvl w:val="1"/>
          <w:numId w:val="1"/>
        </w:numPr>
        <w:autoSpaceDE w:val="0"/>
        <w:autoSpaceDN w:val="0"/>
        <w:adjustRightInd w:val="0"/>
        <w:spacing w:after="120" w:line="240" w:lineRule="auto"/>
        <w:jc w:val="both"/>
        <w:rPr>
          <w:rFonts w:ascii="Times New Roman" w:eastAsia="Times New Roman" w:hAnsi="Times New Roman" w:cs="Times New Roman"/>
          <w:color w:val="000000"/>
          <w:sz w:val="20"/>
          <w:szCs w:val="20"/>
        </w:rPr>
      </w:pPr>
      <w:r w:rsidRPr="004F5CA5">
        <w:rPr>
          <w:rFonts w:ascii="Times New Roman" w:eastAsia="Times New Roman" w:hAnsi="Times New Roman" w:cs="Times New Roman"/>
          <w:color w:val="000000"/>
          <w:sz w:val="20"/>
          <w:szCs w:val="20"/>
        </w:rPr>
        <w:t>Tuo atveju, jeigu Pirkimo dokumentuose buvo keliami kvalifikacijos reikalavimai Rangovo specialistui (-</w:t>
      </w:r>
      <w:proofErr w:type="spellStart"/>
      <w:r w:rsidRPr="004F5CA5">
        <w:rPr>
          <w:rFonts w:ascii="Times New Roman" w:eastAsia="Times New Roman" w:hAnsi="Times New Roman" w:cs="Times New Roman"/>
          <w:color w:val="000000"/>
          <w:sz w:val="20"/>
          <w:szCs w:val="20"/>
        </w:rPr>
        <w:t>ams</w:t>
      </w:r>
      <w:proofErr w:type="spellEnd"/>
      <w:r w:rsidRPr="004F5CA5">
        <w:rPr>
          <w:rFonts w:ascii="Times New Roman" w:eastAsia="Times New Roman" w:hAnsi="Times New Roman" w:cs="Times New Roman"/>
          <w:color w:val="000000"/>
          <w:sz w:val="20"/>
          <w:szCs w:val="20"/>
        </w:rPr>
        <w:t>), tokio (-ų) specialisto (-ų) pakeitimui pagal analogiją taikomos Sutarties BD 20.2. punkto nuostatos.</w:t>
      </w:r>
    </w:p>
    <w:p w14:paraId="2D0D531B" w14:textId="77777777" w:rsidR="00683875" w:rsidRPr="004F5CA5" w:rsidRDefault="00683875" w:rsidP="00683875">
      <w:pPr>
        <w:numPr>
          <w:ilvl w:val="1"/>
          <w:numId w:val="1"/>
        </w:numPr>
        <w:autoSpaceDE w:val="0"/>
        <w:autoSpaceDN w:val="0"/>
        <w:adjustRightInd w:val="0"/>
        <w:spacing w:after="120" w:line="240" w:lineRule="auto"/>
        <w:jc w:val="both"/>
        <w:rPr>
          <w:rFonts w:ascii="Times New Roman" w:eastAsia="Times New Roman" w:hAnsi="Times New Roman" w:cs="Times New Roman"/>
          <w:color w:val="000000"/>
          <w:sz w:val="20"/>
          <w:szCs w:val="20"/>
        </w:rPr>
      </w:pPr>
      <w:r w:rsidRPr="004F5CA5">
        <w:rPr>
          <w:rFonts w:ascii="Times New Roman" w:eastAsia="Times New Roman" w:hAnsi="Times New Roman" w:cs="Times New Roman"/>
          <w:color w:val="000000"/>
          <w:sz w:val="20"/>
          <w:szCs w:val="20"/>
        </w:rPr>
        <w:t>Rangovas garantuoja, jog Darbų perdavimo–priėmimo metu ir bet kuriuo metu po to (visą kokybės garantijos terminą, jei taikomas) Darbai atitiks Sutartyje nustatytus reikalavimus, jie bus atlikti kokybiškai, be klaidų, kurios panaikintų ar sumažintų Darbų ar jų rezultato tinkamumą įprastam naudojimui. Tuo atveju, jei Užsakovui pradėjus naudoti Darbo rezultatus paaiškėja, kad šiame punkte nurodyta Rangovo pareikšta garantija neatitinka tikrovės, Rangovas įsipareigoja atlyginti visą Užsakovo ar trečiųjų asmenų patirtą žalą. Rangovas bet kuriuo Sutarties vykdymo metu ar per kokybės garantijos terminą atsiradusius trūkumus privalo neatlygintinai pašalinti ne vėliau kaip per Sutarties SD numatytą terminą (jeigu toks terminas nenumatytas, tuomet per Užsakovo nurodytą protingą terminą) .</w:t>
      </w:r>
    </w:p>
    <w:p w14:paraId="733A00CE" w14:textId="77777777" w:rsidR="00683875" w:rsidRPr="004F5CA5" w:rsidRDefault="00683875" w:rsidP="00683875">
      <w:pPr>
        <w:numPr>
          <w:ilvl w:val="1"/>
          <w:numId w:val="1"/>
        </w:numPr>
        <w:spacing w:line="240" w:lineRule="auto"/>
        <w:jc w:val="both"/>
        <w:rPr>
          <w:rFonts w:ascii="Times New Roman" w:eastAsia="Times New Roman" w:hAnsi="Times New Roman" w:cs="Times New Roman"/>
          <w:color w:val="000000"/>
          <w:sz w:val="20"/>
          <w:szCs w:val="20"/>
        </w:rPr>
      </w:pPr>
      <w:r w:rsidRPr="004F5CA5">
        <w:rPr>
          <w:rFonts w:ascii="Times New Roman" w:eastAsia="Times New Roman" w:hAnsi="Times New Roman" w:cs="Times New Roman"/>
          <w:color w:val="000000"/>
          <w:sz w:val="20"/>
          <w:szCs w:val="20"/>
        </w:rPr>
        <w:t xml:space="preserve">Jei Darbų trūkumai pastebimi po perdavimo–priėmimo momento, Užsakovas raštu apie tai informuoja Rangovą. </w:t>
      </w:r>
    </w:p>
    <w:p w14:paraId="133DE26A" w14:textId="77777777" w:rsidR="00683875" w:rsidRPr="004F5CA5" w:rsidRDefault="00683875" w:rsidP="00683875">
      <w:pPr>
        <w:numPr>
          <w:ilvl w:val="1"/>
          <w:numId w:val="1"/>
        </w:numPr>
        <w:autoSpaceDE w:val="0"/>
        <w:autoSpaceDN w:val="0"/>
        <w:adjustRightInd w:val="0"/>
        <w:spacing w:after="120" w:line="240" w:lineRule="auto"/>
        <w:jc w:val="both"/>
        <w:rPr>
          <w:rFonts w:ascii="Times New Roman" w:eastAsia="Times New Roman" w:hAnsi="Times New Roman" w:cs="Times New Roman"/>
          <w:color w:val="000000"/>
          <w:sz w:val="20"/>
          <w:szCs w:val="20"/>
        </w:rPr>
      </w:pPr>
      <w:r w:rsidRPr="004F5CA5">
        <w:rPr>
          <w:rFonts w:ascii="Times New Roman" w:eastAsia="Times New Roman" w:hAnsi="Times New Roman" w:cs="Times New Roman"/>
          <w:color w:val="000000"/>
          <w:sz w:val="20"/>
          <w:szCs w:val="20"/>
        </w:rPr>
        <w:t xml:space="preserve">Rangovui per nustatytą terminą nepašalinus nustatytų Darbų trūkumų ar nekokybiškus Įrenginius ir (ar) Medžiagas nepakeitus kokybiškais: (1) Užsakovas turi teisę pašalinti trūkumus savo jėgomis ar pasitelkdamas trečiuosius asmenis, o Rangovas tokiu atveju apmoka Užsakovo patirtas trūkumų šalinimo išlaidas bei, Užsakovui pareikalavus, sumoka Sutarties SD nurodyto dydžio netesybas  bei atlygina Užsakovo dėl to patirtus nuostolius tiek, kiek jų </w:t>
      </w:r>
      <w:r w:rsidRPr="004F5CA5">
        <w:rPr>
          <w:rFonts w:ascii="Times New Roman" w:eastAsia="Times New Roman" w:hAnsi="Times New Roman" w:cs="Times New Roman"/>
          <w:color w:val="000000"/>
          <w:sz w:val="20"/>
          <w:szCs w:val="20"/>
        </w:rPr>
        <w:lastRenderedPageBreak/>
        <w:t>nepadengia netesybos;  (2) Užsakovas turi teisę naudotis kitomis Sutarties ir (ar) teisės aktų nustatytomis teisinės gynybos priemonėmis.</w:t>
      </w:r>
    </w:p>
    <w:p w14:paraId="4823AE7C" w14:textId="77777777" w:rsidR="00683875" w:rsidRPr="004F5CA5" w:rsidRDefault="00683875" w:rsidP="00683875">
      <w:pPr>
        <w:numPr>
          <w:ilvl w:val="0"/>
          <w:numId w:val="1"/>
        </w:numPr>
        <w:autoSpaceDE w:val="0"/>
        <w:autoSpaceDN w:val="0"/>
        <w:adjustRightInd w:val="0"/>
        <w:spacing w:after="120" w:line="240" w:lineRule="auto"/>
        <w:jc w:val="center"/>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Darbų organizavimas (atstovai)</w:t>
      </w:r>
    </w:p>
    <w:p w14:paraId="1BE9AACF" w14:textId="77777777" w:rsidR="00683875" w:rsidRPr="004F5CA5" w:rsidRDefault="00683875" w:rsidP="00683875">
      <w:pPr>
        <w:numPr>
          <w:ilvl w:val="1"/>
          <w:numId w:val="1"/>
        </w:numPr>
        <w:spacing w:after="240" w:line="240" w:lineRule="auto"/>
        <w:ind w:left="720"/>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Visi svarbiausi Sutarties vykdymo klausimai sprendžiami per Sutarties SD nurodytus Šalių paskirtus atstovus arba šių atstovų nurodytus asmenis. Šalys patvirtina ir garantuoja, kad jų paskirti atstovai yra ir visą Sutarties galiojimo laiką bus įgalioti spręsti visus su Sutarties vykdymu susijusius klausimus, priimti sprendimus, išskyrus sprendimus dėl Sutarties pakeitimo ir (ar) nutraukimo. Šalis turi teisę pakeisti Sutarties SD nurodytus atstovus (įskaitant jų kontaktinę informaciją), apie tai ne vėliau kaip per 2 (dvi) darbo dienas raštu informuodama kitą Šalį.</w:t>
      </w:r>
    </w:p>
    <w:p w14:paraId="6E4A7FEB" w14:textId="77777777" w:rsidR="00683875" w:rsidRPr="004F5CA5" w:rsidRDefault="00683875" w:rsidP="00683875">
      <w:pPr>
        <w:numPr>
          <w:ilvl w:val="0"/>
          <w:numId w:val="1"/>
        </w:numPr>
        <w:spacing w:after="120" w:line="240" w:lineRule="auto"/>
        <w:jc w:val="center"/>
        <w:rPr>
          <w:rFonts w:ascii="Times New Roman" w:eastAsia="Times New Roman" w:hAnsi="Times New Roman" w:cs="Times New Roman"/>
          <w:b/>
          <w:color w:val="000000"/>
          <w:sz w:val="20"/>
          <w:szCs w:val="20"/>
          <w:lang w:eastAsia="en-US"/>
        </w:rPr>
      </w:pPr>
      <w:r w:rsidRPr="004F5CA5">
        <w:rPr>
          <w:rFonts w:ascii="Times New Roman" w:eastAsia="Times New Roman" w:hAnsi="Times New Roman" w:cs="Times New Roman"/>
          <w:b/>
          <w:color w:val="000000"/>
          <w:sz w:val="20"/>
          <w:szCs w:val="20"/>
          <w:lang w:eastAsia="en-US"/>
        </w:rPr>
        <w:t>Darbų perdavimo–priėmimo tvarka</w:t>
      </w:r>
    </w:p>
    <w:p w14:paraId="3B1A4778" w14:textId="77777777" w:rsidR="00683875" w:rsidRPr="004F5CA5" w:rsidRDefault="00683875" w:rsidP="00683875">
      <w:pPr>
        <w:numPr>
          <w:ilvl w:val="1"/>
          <w:numId w:val="1"/>
        </w:numPr>
        <w:spacing w:after="120" w:line="240" w:lineRule="auto"/>
        <w:ind w:left="792"/>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Darbų (įskaitant jų dalį) atlikimas (užbaigimas) ir jų perdavimas fiksuojamas Rangovui ir Užsakovui pasirašant Aktą. Akte turi būti nurodyta Darbų pabaigos (jų atlikimo) data, laikas, įvardijami konkretūs atlikti (užbaigti) Darbai (jų pavadinimai) ir kita Darbus apibūdinanti informacija, kuri nėra nurodyta Sąskaitoje. Rangovas, prieš pateikdamas Užsakovui Aktą kartu su Sąskaita per informacinę sistemą „SABIS“, privalo Aktą suderinti su Užsakovo atsakingu Atstovu. Aktas turi būti pasirašytas abiejų Šalių. Kartu su Aktu Rangovas Užsakovui pateikia visą atliktų Darbų dokumentaciją (jei ji turi būti rengiama). </w:t>
      </w:r>
    </w:p>
    <w:p w14:paraId="7A348C0D" w14:textId="77777777" w:rsidR="00683875" w:rsidRPr="004F5CA5" w:rsidRDefault="00683875" w:rsidP="00683875">
      <w:pPr>
        <w:numPr>
          <w:ilvl w:val="1"/>
          <w:numId w:val="1"/>
        </w:numPr>
        <w:spacing w:after="120" w:line="240" w:lineRule="auto"/>
        <w:ind w:left="792"/>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Rangovo atliktų Darbų </w:t>
      </w:r>
      <w:proofErr w:type="spellStart"/>
      <w:r w:rsidRPr="004F5CA5">
        <w:rPr>
          <w:rFonts w:ascii="Times New Roman" w:eastAsia="Times New Roman" w:hAnsi="Times New Roman" w:cs="Times New Roman"/>
          <w:color w:val="000000"/>
          <w:sz w:val="20"/>
          <w:szCs w:val="20"/>
          <w:lang w:eastAsia="en-US"/>
        </w:rPr>
        <w:t>aktavimas</w:t>
      </w:r>
      <w:proofErr w:type="spellEnd"/>
      <w:r w:rsidRPr="004F5CA5">
        <w:rPr>
          <w:rFonts w:ascii="Times New Roman" w:eastAsia="Times New Roman" w:hAnsi="Times New Roman" w:cs="Times New Roman"/>
          <w:color w:val="000000"/>
          <w:sz w:val="20"/>
          <w:szCs w:val="20"/>
          <w:lang w:eastAsia="en-US"/>
        </w:rPr>
        <w:t xml:space="preserve"> gali būti atliekamas dviem būdais (konkretus Šalių pasirinktas būdas nurodomas Sutarties SD):</w:t>
      </w:r>
    </w:p>
    <w:p w14:paraId="4CEDB72C" w14:textId="77777777" w:rsidR="00683875" w:rsidRPr="004F5CA5" w:rsidRDefault="00683875" w:rsidP="00683875">
      <w:pPr>
        <w:numPr>
          <w:ilvl w:val="0"/>
          <w:numId w:val="2"/>
        </w:numPr>
        <w:spacing w:after="120" w:line="240" w:lineRule="auto"/>
        <w:contextualSpacing/>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Tarpinis </w:t>
      </w:r>
      <w:proofErr w:type="spellStart"/>
      <w:r w:rsidRPr="004F5CA5">
        <w:rPr>
          <w:rFonts w:ascii="Times New Roman" w:eastAsia="Times New Roman" w:hAnsi="Times New Roman" w:cs="Times New Roman"/>
          <w:color w:val="000000"/>
          <w:sz w:val="20"/>
          <w:szCs w:val="20"/>
          <w:lang w:eastAsia="en-US"/>
        </w:rPr>
        <w:t>aktavimas</w:t>
      </w:r>
      <w:proofErr w:type="spellEnd"/>
      <w:r w:rsidRPr="004F5CA5">
        <w:rPr>
          <w:rFonts w:ascii="Times New Roman" w:eastAsia="Times New Roman" w:hAnsi="Times New Roman" w:cs="Times New Roman"/>
          <w:color w:val="000000"/>
          <w:sz w:val="20"/>
          <w:szCs w:val="20"/>
          <w:lang w:eastAsia="en-US"/>
        </w:rPr>
        <w:t xml:space="preserve">: Darbai atliekami etapais pagal Šalių suderintą Grafiką (arba Techninėje specifikacijoje nustatytais etapais) ir po kiekvieno etapo įvykdymo Rangovas Sutarties SD numatyta tvarka pateikia Užsakovui pagal Sutarties BD 9.1. punkto reikalavimus parengtą Aktą bei Sąskaitą, kuriais patvirtinamas sutartos Darbų dalies įvykdymas; </w:t>
      </w:r>
    </w:p>
    <w:p w14:paraId="5698F4EA" w14:textId="77777777" w:rsidR="00683875" w:rsidRPr="004F5CA5" w:rsidRDefault="00683875" w:rsidP="00683875">
      <w:pPr>
        <w:numPr>
          <w:ilvl w:val="0"/>
          <w:numId w:val="2"/>
        </w:numPr>
        <w:spacing w:after="120" w:line="240" w:lineRule="auto"/>
        <w:contextualSpacing/>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Galutinis </w:t>
      </w:r>
      <w:proofErr w:type="spellStart"/>
      <w:r w:rsidRPr="004F5CA5">
        <w:rPr>
          <w:rFonts w:ascii="Times New Roman" w:eastAsia="Times New Roman" w:hAnsi="Times New Roman" w:cs="Times New Roman"/>
          <w:color w:val="000000"/>
          <w:sz w:val="20"/>
          <w:szCs w:val="20"/>
          <w:lang w:eastAsia="en-US"/>
        </w:rPr>
        <w:t>aktavimas</w:t>
      </w:r>
      <w:proofErr w:type="spellEnd"/>
      <w:r w:rsidRPr="004F5CA5">
        <w:rPr>
          <w:rFonts w:ascii="Times New Roman" w:eastAsia="Times New Roman" w:hAnsi="Times New Roman" w:cs="Times New Roman"/>
          <w:color w:val="000000"/>
          <w:sz w:val="20"/>
          <w:szCs w:val="20"/>
          <w:lang w:eastAsia="en-US"/>
        </w:rPr>
        <w:t xml:space="preserve">: Darbai atliekami pagal Šalių suderintą Grafiką, tačiau Aktas parengiamas (pagal Sutarties BD 9.1. punkto reikalavimus) ir pateikiamas Užsakovui  kartu su Sąskaita po visų Sutartyje numatytų Darbų įvykdymo. Galutiniu </w:t>
      </w:r>
      <w:proofErr w:type="spellStart"/>
      <w:r w:rsidRPr="004F5CA5">
        <w:rPr>
          <w:rFonts w:ascii="Times New Roman" w:eastAsia="Times New Roman" w:hAnsi="Times New Roman" w:cs="Times New Roman"/>
          <w:color w:val="000000"/>
          <w:sz w:val="20"/>
          <w:szCs w:val="20"/>
          <w:lang w:eastAsia="en-US"/>
        </w:rPr>
        <w:t>aktavimu</w:t>
      </w:r>
      <w:proofErr w:type="spellEnd"/>
      <w:r w:rsidRPr="004F5CA5">
        <w:rPr>
          <w:rFonts w:ascii="Times New Roman" w:eastAsia="Times New Roman" w:hAnsi="Times New Roman" w:cs="Times New Roman"/>
          <w:color w:val="000000"/>
          <w:sz w:val="20"/>
          <w:szCs w:val="20"/>
          <w:lang w:eastAsia="en-US"/>
        </w:rPr>
        <w:t xml:space="preserve"> patvirtinamas visų Darbų pagal Sutartį įvykdymas.</w:t>
      </w:r>
    </w:p>
    <w:p w14:paraId="44F89E5B" w14:textId="77777777" w:rsidR="00683875" w:rsidRPr="004F5CA5" w:rsidRDefault="00683875" w:rsidP="00683875">
      <w:pPr>
        <w:numPr>
          <w:ilvl w:val="1"/>
          <w:numId w:val="1"/>
        </w:numPr>
        <w:spacing w:after="120" w:line="240" w:lineRule="auto"/>
        <w:ind w:left="792"/>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Kartu su paskutiniu arba galutiniu Aktu Rangovas, Užsakovui pareikalavus, pagal Užsakovo pateiktą formą, privalo pateikti užpildytą pastatyto materialaus turto suvestinę, kurioje galutinė bendra objekto kaina turi būti išskaidyta į atskirus objektus (pvz., tinklai, statiniai, įrengimai).</w:t>
      </w:r>
    </w:p>
    <w:p w14:paraId="10DFF1BD" w14:textId="77777777" w:rsidR="00683875" w:rsidRPr="004F5CA5" w:rsidRDefault="00683875" w:rsidP="00683875">
      <w:pPr>
        <w:numPr>
          <w:ilvl w:val="1"/>
          <w:numId w:val="1"/>
        </w:numPr>
        <w:spacing w:after="120" w:line="240" w:lineRule="auto"/>
        <w:ind w:left="792"/>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Užsakovas Aktą pasirašo per 5 (penkias) darbo dienas (jei Sutarties SD nėra nustatytas kitas terminas) nuo jo gavimo dienos arba per minėtą terminą (jei Sutarties SD nėra nustatytas kitas terminas) atsisako pasirašyti Aktą raštu nurodydamas Akto atmetimo argumentus. Akte nurodytus atliktų Darbų trūkumus Rangovas privalo pašalinti per Sutarties SD nurodytus terminus, jei Šalys nesusitaria kitaip. Užsakovas, pasirašydamas Aktą patvirtina, jog Darbai atlikti tinkamai (nėra akivaizdžių trūkumų) ir laiku, tačiau tai neatleidžia Rangovo nuo atsakomybės dėl vėliau paaiškėjusių trūkumų.</w:t>
      </w:r>
    </w:p>
    <w:p w14:paraId="7A49899E" w14:textId="77777777" w:rsidR="00683875" w:rsidRPr="004F5CA5" w:rsidRDefault="00683875" w:rsidP="00683875">
      <w:pPr>
        <w:numPr>
          <w:ilvl w:val="0"/>
          <w:numId w:val="1"/>
        </w:numPr>
        <w:spacing w:after="120" w:line="240" w:lineRule="auto"/>
        <w:jc w:val="center"/>
        <w:rPr>
          <w:rFonts w:ascii="Times New Roman" w:eastAsia="Times New Roman" w:hAnsi="Times New Roman" w:cs="Times New Roman"/>
          <w:b/>
          <w:color w:val="000000"/>
          <w:sz w:val="20"/>
          <w:szCs w:val="20"/>
          <w:lang w:eastAsia="en-US"/>
        </w:rPr>
      </w:pPr>
      <w:r w:rsidRPr="004F5CA5">
        <w:rPr>
          <w:rFonts w:ascii="Times New Roman" w:eastAsia="Times New Roman" w:hAnsi="Times New Roman" w:cs="Times New Roman"/>
          <w:b/>
          <w:color w:val="000000"/>
          <w:sz w:val="20"/>
          <w:szCs w:val="20"/>
          <w:lang w:eastAsia="en-US"/>
        </w:rPr>
        <w:t>Darbų kaina ir mokėjimo tvarka, Darbų kainos perskaičiavimas</w:t>
      </w:r>
    </w:p>
    <w:p w14:paraId="723167CF" w14:textId="77777777" w:rsidR="00683875" w:rsidRPr="004F5CA5" w:rsidRDefault="00683875" w:rsidP="00683875">
      <w:pPr>
        <w:numPr>
          <w:ilvl w:val="1"/>
          <w:numId w:val="1"/>
        </w:numPr>
        <w:tabs>
          <w:tab w:val="left" w:pos="993"/>
        </w:tabs>
        <w:spacing w:after="120" w:line="240" w:lineRule="auto"/>
        <w:ind w:left="851" w:hanging="491"/>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Darbų kainą už visus tinkamai ir laiku atliktus Darbus Užsakovas Rangovui arba Subrangovui (jei pirkimo pobūdis leidžia ir tai numatyta SD) sumoka pagal Rangovo Sutarties SD nurodyta tvarka ir terminais išrašytas, pateiktas ir priimtas „SABIS“ informacinėje sistemoje Sąskaitas, kurios teikiamos kartus su Aktais. Visi mokėjimai pagal šią Sutartį atliekami eurais, jei Sutarties SD nenumatyta kitaip.</w:t>
      </w:r>
    </w:p>
    <w:p w14:paraId="6C686250" w14:textId="77777777" w:rsidR="00683875" w:rsidRPr="004F5CA5" w:rsidRDefault="00683875" w:rsidP="00683875">
      <w:pPr>
        <w:numPr>
          <w:ilvl w:val="1"/>
          <w:numId w:val="1"/>
        </w:numPr>
        <w:tabs>
          <w:tab w:val="left" w:pos="993"/>
        </w:tabs>
        <w:spacing w:after="120" w:line="240" w:lineRule="auto"/>
        <w:ind w:left="851" w:hanging="491"/>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w:t>
      </w:r>
    </w:p>
    <w:p w14:paraId="7B90897A" w14:textId="77777777" w:rsidR="00683875" w:rsidRPr="004F5CA5" w:rsidRDefault="00683875" w:rsidP="00683875">
      <w:pPr>
        <w:numPr>
          <w:ilvl w:val="1"/>
          <w:numId w:val="1"/>
        </w:numPr>
        <w:tabs>
          <w:tab w:val="left" w:pos="993"/>
        </w:tabs>
        <w:spacing w:after="120" w:line="240" w:lineRule="auto"/>
        <w:ind w:left="851" w:hanging="491"/>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Europos elektroninių sąskaitų faktūrų standarto neatitinkančios elektroninės sąskaitos faktūros turi būti teikiamos naudojantis informacinės sistemos „SABIS“  priemonėmis. Užsakovas turi teisę neapmokėti Europos elektroninių sąskaitų faktūrų standarto neatitinkančių Sąskaitų, jeigu Rangovas jas pateikia ne informacinės sistemos „SABIS“ priemonėmis. Užsakovas elektronines sąskaitas faktūras priima ir apdoroja naudodamasis informacinės sistemos „SABIS“ priemonėmis.  </w:t>
      </w:r>
    </w:p>
    <w:p w14:paraId="72F6F53E" w14:textId="77777777" w:rsidR="00683875" w:rsidRPr="004F5CA5" w:rsidRDefault="00683875" w:rsidP="00683875">
      <w:pPr>
        <w:numPr>
          <w:ilvl w:val="1"/>
          <w:numId w:val="1"/>
        </w:numPr>
        <w:tabs>
          <w:tab w:val="left" w:pos="993"/>
        </w:tabs>
        <w:spacing w:after="120" w:line="240" w:lineRule="auto"/>
        <w:ind w:left="851" w:hanging="491"/>
        <w:jc w:val="both"/>
        <w:rPr>
          <w:rFonts w:ascii="Times New Roman" w:eastAsia="Times New Roman" w:hAnsi="Times New Roman" w:cs="Times New Roman"/>
          <w:color w:val="000000"/>
          <w:sz w:val="20"/>
          <w:szCs w:val="20"/>
          <w:lang w:eastAsia="en-US"/>
        </w:rPr>
      </w:pPr>
      <w:bookmarkStart w:id="10" w:name="_Ref488487532"/>
      <w:r w:rsidRPr="004F5CA5">
        <w:rPr>
          <w:rFonts w:ascii="Times New Roman" w:eastAsia="Times New Roman" w:hAnsi="Times New Roman" w:cs="Times New Roman"/>
          <w:color w:val="000000"/>
          <w:sz w:val="20"/>
          <w:szCs w:val="20"/>
          <w:lang w:eastAsia="en-US"/>
        </w:rPr>
        <w:lastRenderedPageBreak/>
        <w:t>Pridėtinės vertės mokestis apskaičiuojamas ir sumokamas į biudžetą vadovaujantis Lietuvos Respublikoje galiojančiais teisės aktais. Pasikeitus pridėtinės vertės mokesčio tarifui, Sutarties kaina / įkainiai perskaičiuojami nekeičiant Darbų kainos / įkainių be PVM. PVM tarifo pasikeitimas turės įtakos tik tiems Darbams arba jų daliai, kurie buvo įvykdyti po tos dienos, kai įsigaliojo naujai taikomo PVM tarifo dydis.</w:t>
      </w:r>
      <w:bookmarkEnd w:id="10"/>
      <w:r w:rsidRPr="004F5CA5">
        <w:rPr>
          <w:rFonts w:ascii="Times New Roman" w:eastAsia="Times New Roman" w:hAnsi="Times New Roman" w:cs="Times New Roman"/>
          <w:color w:val="000000"/>
          <w:sz w:val="20"/>
          <w:szCs w:val="20"/>
          <w:lang w:eastAsia="en-US"/>
        </w:rPr>
        <w:t xml:space="preserve"> Perskaičiuota Sutarties kaina / įkainiai įforminami Šalių susitarimu ir privalomai taikomi nuo naujo PVM įvedimo datos (nepriklausomai nuo to, kada pasirašytas Šalių susitarimas).</w:t>
      </w:r>
    </w:p>
    <w:p w14:paraId="072B4955" w14:textId="77777777" w:rsidR="00683875" w:rsidRPr="004F5CA5" w:rsidRDefault="00683875" w:rsidP="00683875">
      <w:pPr>
        <w:numPr>
          <w:ilvl w:val="1"/>
          <w:numId w:val="1"/>
        </w:numPr>
        <w:tabs>
          <w:tab w:val="left" w:pos="993"/>
        </w:tabs>
        <w:spacing w:after="120" w:line="240" w:lineRule="auto"/>
        <w:ind w:left="851" w:hanging="567"/>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Užsakovas turi teisę sulaikyti Rangovui pagal Sutartį mokėtinas sumas, jei: (1) nustatomi bet kokie atliktų Darbų trūkumai, kurių objektyviai nebuvo įmanoma pastebėti Darbų perdavimo–priėmimo metu; (2) po Darbų perdavimo–priėmimo paaiškėja, kad Užsakovui dėl Rangovo kaltės padaryti nuostoliai; (3) Rangovas nevykdo kitų savo įsipareigojimų arba tampa akivaizdu, kad tinkami neįvykdys bet kurio Sutartyje nurodyto įsipareigojimo. </w:t>
      </w:r>
    </w:p>
    <w:p w14:paraId="22A8F475" w14:textId="77777777" w:rsidR="00683875" w:rsidRPr="004F5CA5" w:rsidRDefault="00683875" w:rsidP="00683875">
      <w:pPr>
        <w:numPr>
          <w:ilvl w:val="1"/>
          <w:numId w:val="1"/>
        </w:numPr>
        <w:tabs>
          <w:tab w:val="left" w:pos="993"/>
        </w:tabs>
        <w:spacing w:line="240" w:lineRule="auto"/>
        <w:contextualSpacing/>
        <w:jc w:val="both"/>
        <w:rPr>
          <w:rFonts w:ascii="Times New Roman" w:eastAsia="Times New Roman" w:hAnsi="Times New Roman" w:cs="Times New Roman"/>
          <w:color w:val="000000"/>
          <w:sz w:val="20"/>
          <w:szCs w:val="20"/>
          <w:lang w:eastAsia="en-US"/>
        </w:rPr>
      </w:pPr>
      <w:bookmarkStart w:id="11" w:name="_Hlk117751478"/>
      <w:r w:rsidRPr="004F5CA5">
        <w:rPr>
          <w:rFonts w:ascii="Times New Roman" w:eastAsia="Times New Roman" w:hAnsi="Times New Roman" w:cs="Times New Roman"/>
          <w:color w:val="000000"/>
          <w:sz w:val="20"/>
          <w:szCs w:val="20"/>
          <w:lang w:eastAsia="en-US"/>
        </w:rPr>
        <w:t>Jeigu Sutarties galiojimo terminas yra ilgesnis nei 6 (šeši) mėnesiai, Sutarties galiojimo laikotarpiu kaina / įkainis (-</w:t>
      </w:r>
      <w:proofErr w:type="spellStart"/>
      <w:r w:rsidRPr="004F5CA5">
        <w:rPr>
          <w:rFonts w:ascii="Times New Roman" w:eastAsia="Times New Roman" w:hAnsi="Times New Roman" w:cs="Times New Roman"/>
          <w:color w:val="000000"/>
          <w:sz w:val="20"/>
          <w:szCs w:val="20"/>
          <w:lang w:eastAsia="en-US"/>
        </w:rPr>
        <w:t>iai</w:t>
      </w:r>
      <w:proofErr w:type="spellEnd"/>
      <w:r w:rsidRPr="004F5CA5">
        <w:rPr>
          <w:rFonts w:ascii="Times New Roman" w:eastAsia="Times New Roman" w:hAnsi="Times New Roman" w:cs="Times New Roman"/>
          <w:color w:val="000000"/>
          <w:sz w:val="20"/>
          <w:szCs w:val="20"/>
          <w:lang w:eastAsia="en-US"/>
        </w:rPr>
        <w:t>) gali būti perskaičiuojami tokiomis sąlygomis:</w:t>
      </w:r>
    </w:p>
    <w:p w14:paraId="46B6F748" w14:textId="77777777" w:rsidR="00683875" w:rsidRPr="004F5CA5" w:rsidRDefault="00683875" w:rsidP="00683875">
      <w:pPr>
        <w:tabs>
          <w:tab w:val="left" w:pos="993"/>
        </w:tabs>
        <w:spacing w:after="240" w:line="240" w:lineRule="auto"/>
        <w:ind w:left="715"/>
        <w:contextualSpacing/>
        <w:jc w:val="both"/>
        <w:rPr>
          <w:rFonts w:ascii="Times New Roman" w:eastAsia="Times New Roman" w:hAnsi="Times New Roman" w:cs="Times New Roman"/>
          <w:color w:val="000000"/>
          <w:sz w:val="20"/>
          <w:szCs w:val="20"/>
          <w:lang w:eastAsia="en-US"/>
        </w:rPr>
      </w:pPr>
    </w:p>
    <w:p w14:paraId="743969A2" w14:textId="77777777" w:rsidR="00683875" w:rsidRPr="004F5CA5" w:rsidRDefault="00683875" w:rsidP="00683875">
      <w:pPr>
        <w:tabs>
          <w:tab w:val="left" w:pos="993"/>
        </w:tabs>
        <w:spacing w:before="120" w:after="120" w:line="240" w:lineRule="auto"/>
        <w:ind w:left="851"/>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kaina Sutarties galiojimo laikotarpiu galės būti perskaičiuojama ir keičiama, jeigu Lietuvos Respublikos Metinė infliacija/Metinė defliacija pagal Lietuvos Respublikos statistikos departamento duomenis yra didesnė nei 5 proc., pirmą kartą perskaičiuojant ne ankščiau kaip praėjus 6 (šešiems) mėnesiams po Sutarties įsigaliojimo. Kainos perskaičiavimą inicijuojanti Šalis turi informuoti kitą Šalį raštu apie pageidavimą perskaičiuoti kainą / įkainį (-</w:t>
      </w:r>
      <w:proofErr w:type="spellStart"/>
      <w:r w:rsidRPr="004F5CA5">
        <w:rPr>
          <w:rFonts w:ascii="Times New Roman" w:eastAsia="Times New Roman" w:hAnsi="Times New Roman" w:cs="Times New Roman"/>
          <w:color w:val="000000"/>
          <w:sz w:val="20"/>
          <w:szCs w:val="20"/>
          <w:lang w:eastAsia="en-US"/>
        </w:rPr>
        <w:t>ius</w:t>
      </w:r>
      <w:proofErr w:type="spellEnd"/>
      <w:r w:rsidRPr="004F5CA5">
        <w:rPr>
          <w:rFonts w:ascii="Times New Roman" w:eastAsia="Times New Roman" w:hAnsi="Times New Roman" w:cs="Times New Roman"/>
          <w:color w:val="000000"/>
          <w:sz w:val="20"/>
          <w:szCs w:val="20"/>
          <w:lang w:eastAsia="en-US"/>
        </w:rPr>
        <w:t>). Kaina perskaičiuojama pagal žemiau pateiktą formulę:</w:t>
      </w:r>
    </w:p>
    <w:p w14:paraId="59965BF1" w14:textId="77777777" w:rsidR="00683875" w:rsidRPr="004F5CA5" w:rsidRDefault="00683875" w:rsidP="00683875">
      <w:pPr>
        <w:tabs>
          <w:tab w:val="left" w:pos="993"/>
        </w:tabs>
        <w:spacing w:line="240" w:lineRule="auto"/>
        <w:ind w:left="716"/>
        <w:contextualSpacing/>
        <w:jc w:val="both"/>
        <w:rPr>
          <w:rFonts w:ascii="Times New Roman" w:eastAsia="Calibri" w:hAnsi="Times New Roman" w:cs="Times New Roman"/>
          <w:color w:val="000000"/>
          <w:sz w:val="20"/>
          <w:szCs w:val="20"/>
          <w:lang w:eastAsia="en-US"/>
        </w:rPr>
      </w:pPr>
    </w:p>
    <w:p w14:paraId="7852228F" w14:textId="77777777" w:rsidR="00683875" w:rsidRPr="004F5CA5" w:rsidRDefault="00683875" w:rsidP="00683875">
      <w:pPr>
        <w:tabs>
          <w:tab w:val="left" w:pos="993"/>
        </w:tabs>
        <w:spacing w:line="240" w:lineRule="auto"/>
        <w:ind w:left="716"/>
        <w:contextualSpacing/>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noProof/>
          <w:color w:val="000000"/>
          <w:sz w:val="20"/>
          <w:szCs w:val="20"/>
          <w:lang w:eastAsia="en-US"/>
        </w:rPr>
        <w:drawing>
          <wp:anchor distT="0" distB="0" distL="114300" distR="114300" simplePos="0" relativeHeight="251659264" behindDoc="0" locked="0" layoutInCell="1" allowOverlap="1" wp14:anchorId="60C37A55" wp14:editId="4638FAC7">
            <wp:simplePos x="0" y="0"/>
            <wp:positionH relativeFrom="column">
              <wp:posOffset>490118</wp:posOffset>
            </wp:positionH>
            <wp:positionV relativeFrom="paragraph">
              <wp:posOffset>4775</wp:posOffset>
            </wp:positionV>
            <wp:extent cx="1778635" cy="243205"/>
            <wp:effectExtent l="0" t="0" r="0" b="4445"/>
            <wp:wrapSquare wrapText="r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8635" cy="243205"/>
                    </a:xfrm>
                    <a:prstGeom prst="rect">
                      <a:avLst/>
                    </a:prstGeom>
                    <a:noFill/>
                  </pic:spPr>
                </pic:pic>
              </a:graphicData>
            </a:graphic>
            <wp14:sizeRelH relativeFrom="page">
              <wp14:pctWidth>0</wp14:pctWidth>
            </wp14:sizeRelH>
            <wp14:sizeRelV relativeFrom="page">
              <wp14:pctHeight>0</wp14:pctHeight>
            </wp14:sizeRelV>
          </wp:anchor>
        </w:drawing>
      </w:r>
    </w:p>
    <w:p w14:paraId="0204CB61" w14:textId="77777777" w:rsidR="00683875" w:rsidRPr="004F5CA5" w:rsidRDefault="00683875" w:rsidP="00683875">
      <w:pPr>
        <w:tabs>
          <w:tab w:val="left" w:pos="993"/>
        </w:tabs>
        <w:spacing w:line="240" w:lineRule="auto"/>
        <w:ind w:left="716"/>
        <w:contextualSpacing/>
        <w:jc w:val="both"/>
        <w:rPr>
          <w:rFonts w:ascii="Times New Roman" w:eastAsia="Calibri" w:hAnsi="Times New Roman" w:cs="Times New Roman"/>
          <w:color w:val="000000"/>
          <w:sz w:val="20"/>
          <w:szCs w:val="20"/>
          <w:lang w:eastAsia="en-US"/>
        </w:rPr>
      </w:pPr>
    </w:p>
    <w:p w14:paraId="0CFAEC6F" w14:textId="77777777" w:rsidR="00683875" w:rsidRPr="004F5CA5" w:rsidRDefault="00683875" w:rsidP="00683875">
      <w:pPr>
        <w:tabs>
          <w:tab w:val="left" w:pos="993"/>
        </w:tabs>
        <w:spacing w:line="240" w:lineRule="auto"/>
        <w:ind w:left="716" w:firstLine="135"/>
        <w:contextualSpacing/>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Kur:</w:t>
      </w:r>
    </w:p>
    <w:p w14:paraId="114D078A" w14:textId="77777777" w:rsidR="00683875" w:rsidRPr="004F5CA5" w:rsidRDefault="00683875" w:rsidP="00683875">
      <w:pPr>
        <w:tabs>
          <w:tab w:val="left" w:pos="993"/>
        </w:tabs>
        <w:spacing w:line="240" w:lineRule="auto"/>
        <w:ind w:left="716" w:firstLine="135"/>
        <w:contextualSpacing/>
        <w:jc w:val="both"/>
        <w:rPr>
          <w:rFonts w:ascii="Times New Roman" w:eastAsia="Calibri" w:hAnsi="Times New Roman" w:cs="Times New Roman"/>
          <w:color w:val="000000"/>
          <w:sz w:val="20"/>
          <w:szCs w:val="20"/>
          <w:lang w:eastAsia="en-US"/>
        </w:rPr>
      </w:pPr>
      <w:proofErr w:type="spellStart"/>
      <w:r w:rsidRPr="004F5CA5">
        <w:rPr>
          <w:rFonts w:ascii="Times New Roman" w:eastAsia="Calibri" w:hAnsi="Times New Roman" w:cs="Times New Roman"/>
          <w:color w:val="000000"/>
          <w:sz w:val="20"/>
          <w:szCs w:val="20"/>
          <w:lang w:eastAsia="en-US"/>
        </w:rPr>
        <w:t>C</w:t>
      </w:r>
      <w:r w:rsidRPr="004F5CA5">
        <w:rPr>
          <w:rFonts w:ascii="Times New Roman" w:eastAsia="Calibri" w:hAnsi="Times New Roman" w:cs="Times New Roman"/>
          <w:color w:val="000000"/>
          <w:sz w:val="20"/>
          <w:szCs w:val="20"/>
          <w:vertAlign w:val="subscript"/>
          <w:lang w:eastAsia="en-US"/>
        </w:rPr>
        <w:t>pn</w:t>
      </w:r>
      <w:proofErr w:type="spellEnd"/>
      <w:r w:rsidRPr="004F5CA5">
        <w:rPr>
          <w:rFonts w:ascii="Times New Roman" w:eastAsia="Calibri" w:hAnsi="Times New Roman" w:cs="Times New Roman"/>
          <w:color w:val="000000"/>
          <w:sz w:val="20"/>
          <w:szCs w:val="20"/>
          <w:lang w:eastAsia="en-US"/>
        </w:rPr>
        <w:t xml:space="preserve"> – perskaičiuota kaina / perskaičiuotas įkainis; </w:t>
      </w:r>
    </w:p>
    <w:p w14:paraId="5326FFDB" w14:textId="77777777" w:rsidR="00683875" w:rsidRPr="004F5CA5" w:rsidRDefault="00683875" w:rsidP="00683875">
      <w:pPr>
        <w:tabs>
          <w:tab w:val="left" w:pos="993"/>
        </w:tabs>
        <w:spacing w:line="240" w:lineRule="auto"/>
        <w:ind w:left="716" w:firstLine="135"/>
        <w:contextualSpacing/>
        <w:jc w:val="both"/>
        <w:rPr>
          <w:rFonts w:ascii="Times New Roman" w:eastAsia="Calibri" w:hAnsi="Times New Roman" w:cs="Times New Roman"/>
          <w:color w:val="000000"/>
          <w:sz w:val="20"/>
          <w:szCs w:val="20"/>
          <w:lang w:eastAsia="en-US"/>
        </w:rPr>
      </w:pPr>
      <w:proofErr w:type="spellStart"/>
      <w:r w:rsidRPr="004F5CA5">
        <w:rPr>
          <w:rFonts w:ascii="Times New Roman" w:eastAsia="Calibri" w:hAnsi="Times New Roman" w:cs="Times New Roman"/>
          <w:color w:val="000000"/>
          <w:sz w:val="20"/>
          <w:szCs w:val="20"/>
          <w:lang w:eastAsia="en-US"/>
        </w:rPr>
        <w:t>S</w:t>
      </w:r>
      <w:r w:rsidRPr="004F5CA5">
        <w:rPr>
          <w:rFonts w:ascii="Times New Roman" w:eastAsia="Calibri" w:hAnsi="Times New Roman" w:cs="Times New Roman"/>
          <w:color w:val="000000"/>
          <w:sz w:val="20"/>
          <w:szCs w:val="20"/>
          <w:vertAlign w:val="subscript"/>
          <w:lang w:eastAsia="en-US"/>
        </w:rPr>
        <w:t>n</w:t>
      </w:r>
      <w:proofErr w:type="spellEnd"/>
      <w:r w:rsidRPr="004F5CA5">
        <w:rPr>
          <w:rFonts w:ascii="Times New Roman" w:eastAsia="Calibri" w:hAnsi="Times New Roman" w:cs="Times New Roman"/>
          <w:color w:val="000000"/>
          <w:sz w:val="20"/>
          <w:szCs w:val="20"/>
          <w:lang w:eastAsia="en-US"/>
        </w:rPr>
        <w:t xml:space="preserve"> – neatliktų Darbų vertė / įkainis iki perskaičiavimo; </w:t>
      </w:r>
    </w:p>
    <w:p w14:paraId="1A325123" w14:textId="77777777" w:rsidR="00683875" w:rsidRPr="004F5CA5" w:rsidRDefault="00683875" w:rsidP="00683875">
      <w:pPr>
        <w:tabs>
          <w:tab w:val="left" w:pos="993"/>
        </w:tabs>
        <w:spacing w:line="240" w:lineRule="auto"/>
        <w:ind w:left="716" w:firstLine="135"/>
        <w:contextualSpacing/>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I – infliacijos dydis procentais;</w:t>
      </w:r>
    </w:p>
    <w:p w14:paraId="175F5BF9" w14:textId="77777777" w:rsidR="00683875" w:rsidRPr="004F5CA5" w:rsidRDefault="00683875" w:rsidP="00683875">
      <w:pPr>
        <w:tabs>
          <w:tab w:val="left" w:pos="993"/>
        </w:tabs>
        <w:spacing w:line="240" w:lineRule="auto"/>
        <w:ind w:left="716" w:firstLine="135"/>
        <w:contextualSpacing/>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X - defliacijos atveju: (- 5), infliacijos atveju: 5.</w:t>
      </w:r>
    </w:p>
    <w:bookmarkEnd w:id="11"/>
    <w:p w14:paraId="40581209" w14:textId="77777777" w:rsidR="00683875" w:rsidRPr="004F5CA5" w:rsidRDefault="00683875" w:rsidP="00683875">
      <w:pPr>
        <w:numPr>
          <w:ilvl w:val="1"/>
          <w:numId w:val="1"/>
        </w:numPr>
        <w:tabs>
          <w:tab w:val="left" w:pos="993"/>
        </w:tabs>
        <w:spacing w:after="240" w:line="240" w:lineRule="auto"/>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Duomenų šaltinis - http://www.stat.gov.lt, Pagrindiniai Lietuvos Respublikos rodikliai. Perskaičiuota Kaina įsigalioja nuo abiejų Šalių susitarimo dėl Sutarties pakeitimo pasirašymo dienos, jei pačiame susitarime nenumatyta kitaip, bei galioja tik tai Darbų daliai, kuri Užsakovo dar nebuvo </w:t>
      </w:r>
      <w:proofErr w:type="spellStart"/>
      <w:r w:rsidRPr="004F5CA5">
        <w:rPr>
          <w:rFonts w:ascii="Times New Roman" w:eastAsia="Times New Roman" w:hAnsi="Times New Roman" w:cs="Times New Roman"/>
          <w:color w:val="000000"/>
          <w:sz w:val="20"/>
          <w:szCs w:val="20"/>
          <w:lang w:eastAsia="en-US"/>
        </w:rPr>
        <w:t>užaktuota</w:t>
      </w:r>
      <w:proofErr w:type="spellEnd"/>
      <w:r w:rsidRPr="004F5CA5">
        <w:rPr>
          <w:rFonts w:ascii="Times New Roman" w:eastAsia="Times New Roman" w:hAnsi="Times New Roman" w:cs="Times New Roman"/>
          <w:color w:val="000000"/>
          <w:sz w:val="20"/>
          <w:szCs w:val="20"/>
          <w:lang w:eastAsia="en-US"/>
        </w:rPr>
        <w:t>. Už Darbus, atliktus iki susitarimo dėl kainos perskaičiavimo pasirašymo dienos, Užsakovas apmoka taikant iki tol galiojusią (-</w:t>
      </w:r>
      <w:proofErr w:type="spellStart"/>
      <w:r w:rsidRPr="004F5CA5">
        <w:rPr>
          <w:rFonts w:ascii="Times New Roman" w:eastAsia="Times New Roman" w:hAnsi="Times New Roman" w:cs="Times New Roman"/>
          <w:color w:val="000000"/>
          <w:sz w:val="20"/>
          <w:szCs w:val="20"/>
          <w:lang w:eastAsia="en-US"/>
        </w:rPr>
        <w:t>ius</w:t>
      </w:r>
      <w:proofErr w:type="spellEnd"/>
      <w:r w:rsidRPr="004F5CA5">
        <w:rPr>
          <w:rFonts w:ascii="Times New Roman" w:eastAsia="Times New Roman" w:hAnsi="Times New Roman" w:cs="Times New Roman"/>
          <w:color w:val="000000"/>
          <w:sz w:val="20"/>
          <w:szCs w:val="20"/>
          <w:lang w:eastAsia="en-US"/>
        </w:rPr>
        <w:t>) kainą/ įkainius, o už Darbus, užsakytus po susitarimo pasirašymo dienos, Rangovui bus apmokama taikant naują (-</w:t>
      </w:r>
      <w:proofErr w:type="spellStart"/>
      <w:r w:rsidRPr="004F5CA5">
        <w:rPr>
          <w:rFonts w:ascii="Times New Roman" w:eastAsia="Times New Roman" w:hAnsi="Times New Roman" w:cs="Times New Roman"/>
          <w:color w:val="000000"/>
          <w:sz w:val="20"/>
          <w:szCs w:val="20"/>
          <w:lang w:eastAsia="en-US"/>
        </w:rPr>
        <w:t>us</w:t>
      </w:r>
      <w:proofErr w:type="spellEnd"/>
      <w:r w:rsidRPr="004F5CA5">
        <w:rPr>
          <w:rFonts w:ascii="Times New Roman" w:eastAsia="Times New Roman" w:hAnsi="Times New Roman" w:cs="Times New Roman"/>
          <w:color w:val="000000"/>
          <w:sz w:val="20"/>
          <w:szCs w:val="20"/>
          <w:lang w:eastAsia="en-US"/>
        </w:rPr>
        <w:t>) kainą/ įkainius.</w:t>
      </w:r>
    </w:p>
    <w:p w14:paraId="0DB8AE0D" w14:textId="77777777" w:rsidR="00683875" w:rsidRPr="004F5CA5" w:rsidRDefault="00683875" w:rsidP="00683875">
      <w:pPr>
        <w:numPr>
          <w:ilvl w:val="0"/>
          <w:numId w:val="1"/>
        </w:numPr>
        <w:autoSpaceDE w:val="0"/>
        <w:autoSpaceDN w:val="0"/>
        <w:adjustRightInd w:val="0"/>
        <w:spacing w:after="120" w:line="240" w:lineRule="auto"/>
        <w:jc w:val="center"/>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Kitos Šalių teisės ir pareigos</w:t>
      </w:r>
    </w:p>
    <w:p w14:paraId="00F9E6D8" w14:textId="77777777" w:rsidR="00683875" w:rsidRPr="004F5CA5" w:rsidRDefault="00683875" w:rsidP="00683875">
      <w:pPr>
        <w:numPr>
          <w:ilvl w:val="1"/>
          <w:numId w:val="1"/>
        </w:numPr>
        <w:tabs>
          <w:tab w:val="left" w:pos="993"/>
        </w:tabs>
        <w:spacing w:after="120" w:line="240" w:lineRule="auto"/>
        <w:ind w:left="851" w:hanging="494"/>
        <w:jc w:val="both"/>
        <w:rPr>
          <w:rFonts w:ascii="Times New Roman" w:eastAsia="Times New Roman" w:hAnsi="Times New Roman" w:cs="Times New Roman"/>
          <w:b/>
          <w:color w:val="000000"/>
          <w:sz w:val="20"/>
          <w:szCs w:val="20"/>
          <w:lang w:eastAsia="en-US"/>
        </w:rPr>
      </w:pPr>
      <w:r w:rsidRPr="004F5CA5">
        <w:rPr>
          <w:rFonts w:ascii="Times New Roman" w:eastAsia="Times New Roman" w:hAnsi="Times New Roman" w:cs="Times New Roman"/>
          <w:b/>
          <w:color w:val="000000"/>
          <w:sz w:val="20"/>
          <w:szCs w:val="20"/>
          <w:lang w:eastAsia="en-US"/>
        </w:rPr>
        <w:t>Užsakovas įsipareigoja:</w:t>
      </w:r>
    </w:p>
    <w:p w14:paraId="0E198FD7" w14:textId="77777777" w:rsidR="00683875" w:rsidRPr="004F5CA5" w:rsidRDefault="00683875" w:rsidP="00683875">
      <w:pPr>
        <w:numPr>
          <w:ilvl w:val="2"/>
          <w:numId w:val="1"/>
        </w:numPr>
        <w:spacing w:after="120" w:line="240" w:lineRule="auto"/>
        <w:ind w:left="1276" w:hanging="709"/>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Suteikti reikiamus įgaliojimus Rangovui veikti Užsakovo vardu (jei tokie įgaliojimai yra reikalingi Darbų atlikimui);</w:t>
      </w:r>
    </w:p>
    <w:p w14:paraId="05AFD465" w14:textId="77777777" w:rsidR="00683875" w:rsidRPr="004F5CA5" w:rsidRDefault="00683875" w:rsidP="00683875">
      <w:pPr>
        <w:numPr>
          <w:ilvl w:val="1"/>
          <w:numId w:val="1"/>
        </w:numPr>
        <w:tabs>
          <w:tab w:val="left" w:pos="993"/>
        </w:tabs>
        <w:spacing w:after="120" w:line="240" w:lineRule="auto"/>
        <w:ind w:left="851" w:hanging="494"/>
        <w:jc w:val="both"/>
        <w:rPr>
          <w:rFonts w:ascii="Times New Roman" w:eastAsia="Times New Roman" w:hAnsi="Times New Roman" w:cs="Times New Roman"/>
          <w:b/>
          <w:color w:val="000000"/>
          <w:sz w:val="20"/>
          <w:szCs w:val="20"/>
          <w:lang w:eastAsia="en-US"/>
        </w:rPr>
      </w:pPr>
      <w:r w:rsidRPr="004F5CA5">
        <w:rPr>
          <w:rFonts w:ascii="Times New Roman" w:eastAsia="Times New Roman" w:hAnsi="Times New Roman" w:cs="Times New Roman"/>
          <w:b/>
          <w:color w:val="000000"/>
          <w:sz w:val="20"/>
          <w:szCs w:val="20"/>
          <w:lang w:eastAsia="en-US"/>
        </w:rPr>
        <w:t xml:space="preserve">Užsakovas turi teisę: </w:t>
      </w:r>
    </w:p>
    <w:p w14:paraId="4573E8E4" w14:textId="77777777" w:rsidR="00683875" w:rsidRPr="004F5CA5" w:rsidRDefault="00683875" w:rsidP="00683875">
      <w:pPr>
        <w:numPr>
          <w:ilvl w:val="2"/>
          <w:numId w:val="1"/>
        </w:numPr>
        <w:spacing w:after="120" w:line="240" w:lineRule="auto"/>
        <w:ind w:left="1276" w:hanging="709"/>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Be atskiro Rangovo informavimo tikrinti ir vertinti kaip atliekami Darbai;</w:t>
      </w:r>
    </w:p>
    <w:p w14:paraId="0ABA4BE2" w14:textId="77777777" w:rsidR="00683875" w:rsidRPr="004F5CA5" w:rsidRDefault="00683875" w:rsidP="00683875">
      <w:pPr>
        <w:numPr>
          <w:ilvl w:val="2"/>
          <w:numId w:val="1"/>
        </w:numPr>
        <w:spacing w:after="120" w:line="240" w:lineRule="auto"/>
        <w:ind w:left="1276" w:hanging="709"/>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Raštu reikalauti Rangovo, t. y. jo personalo ar kito Rangovo pareigas vykdančio asmens pakeitimo, jei mano, kad šis asmuo nevykdo ar netinkamai vykdo įsipareigojimus pagal Sutartį ir (ar) teisės aktus ar yra pagrindo manyti, kad minėti įsipareigojimai ateityje nebus vykdomi;</w:t>
      </w:r>
    </w:p>
    <w:p w14:paraId="27FDDF31" w14:textId="77777777" w:rsidR="00683875" w:rsidRPr="004F5CA5" w:rsidRDefault="00683875" w:rsidP="00683875">
      <w:pPr>
        <w:numPr>
          <w:ilvl w:val="2"/>
          <w:numId w:val="1"/>
        </w:numPr>
        <w:spacing w:after="120" w:line="240" w:lineRule="auto"/>
        <w:ind w:left="1276" w:hanging="709"/>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Atsisakyti Darbų, jeigu jie tapo nebereikalingi ir atsisakyti priimti tuos Darbus, kurių Užsakovas neužsakė.</w:t>
      </w:r>
    </w:p>
    <w:p w14:paraId="51681638" w14:textId="77777777" w:rsidR="00683875" w:rsidRPr="004F5CA5" w:rsidRDefault="00683875" w:rsidP="00683875">
      <w:pPr>
        <w:numPr>
          <w:ilvl w:val="1"/>
          <w:numId w:val="1"/>
        </w:numPr>
        <w:tabs>
          <w:tab w:val="left" w:pos="993"/>
        </w:tabs>
        <w:spacing w:after="120" w:line="240" w:lineRule="auto"/>
        <w:ind w:left="851" w:hanging="494"/>
        <w:jc w:val="both"/>
        <w:rPr>
          <w:rFonts w:ascii="Times New Roman" w:eastAsia="Times New Roman" w:hAnsi="Times New Roman" w:cs="Times New Roman"/>
          <w:b/>
          <w:color w:val="000000"/>
          <w:sz w:val="20"/>
          <w:szCs w:val="20"/>
          <w:lang w:eastAsia="en-US"/>
        </w:rPr>
      </w:pPr>
      <w:r w:rsidRPr="004F5CA5">
        <w:rPr>
          <w:rFonts w:ascii="Times New Roman" w:eastAsia="Times New Roman" w:hAnsi="Times New Roman" w:cs="Times New Roman"/>
          <w:b/>
          <w:color w:val="000000"/>
          <w:sz w:val="20"/>
          <w:szCs w:val="20"/>
          <w:lang w:eastAsia="en-US"/>
        </w:rPr>
        <w:t>Rangovas įsipareigoja:</w:t>
      </w:r>
    </w:p>
    <w:p w14:paraId="21293DC2" w14:textId="77777777" w:rsidR="00683875" w:rsidRPr="004F5CA5" w:rsidRDefault="00683875" w:rsidP="00683875">
      <w:pPr>
        <w:numPr>
          <w:ilvl w:val="2"/>
          <w:numId w:val="1"/>
        </w:numPr>
        <w:spacing w:after="120" w:line="240" w:lineRule="auto"/>
        <w:ind w:left="645" w:hanging="78"/>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Tinkamai ir sąžiningai vykdyti Sutartį, Darbus atliekant profesionaliai, rūpestingai, efektyviai, kokybiškai, Sutartyje nustatyta tvarka ir terminais (įskaitant, kai Darbai atliekami etapais, pagal Grafiką), savo rizika ir sąskaita, laikantis Sutarties ir (ar) teisės aktų nustatytų reikalavimų, o jei tokie reikalavimai nenurodyti – pagal visuotinai pripažįstamus profesinius standartus bei praktiką, taip pat atsižvelgti į Sutarties vykdymo metu Užsakovo pateiktas pastabas, papildomą informaciją;</w:t>
      </w:r>
    </w:p>
    <w:p w14:paraId="46330608" w14:textId="77777777" w:rsidR="00683875" w:rsidRPr="004F5CA5" w:rsidRDefault="00683875" w:rsidP="00683875">
      <w:pPr>
        <w:numPr>
          <w:ilvl w:val="2"/>
          <w:numId w:val="1"/>
        </w:numPr>
        <w:spacing w:after="120" w:line="240" w:lineRule="auto"/>
        <w:ind w:left="1276" w:hanging="709"/>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Tinkamai užbaigus Darbus, perduoti Užsakovui Sutarties ir teisės aktų reikalavimus atitinkantį Darbų rezultatą, ištaisyti visus ir bet kokius trūkumus, nustatytus bet kuriuo Sutarties vykdymo metu ar per kokybės </w:t>
      </w:r>
      <w:r w:rsidRPr="004F5CA5">
        <w:rPr>
          <w:rFonts w:ascii="Times New Roman" w:eastAsia="Times New Roman" w:hAnsi="Times New Roman" w:cs="Times New Roman"/>
          <w:color w:val="000000"/>
          <w:sz w:val="20"/>
          <w:szCs w:val="20"/>
          <w:lang w:eastAsia="en-US"/>
        </w:rPr>
        <w:lastRenderedPageBreak/>
        <w:t>garantijos terminą, pilnai ir tinkamai sutvarkyti Darbų atlikimo vietą ir aplinkines teritorijas, kurios buvo naudotos Rangovo reikmėms, įskaitant likusio statybinio laužo, užteršto grunto, šiukšlių ir pan. išgabenimą;</w:t>
      </w:r>
    </w:p>
    <w:p w14:paraId="2E7B307B" w14:textId="77777777" w:rsidR="00683875" w:rsidRPr="004F5CA5" w:rsidRDefault="00683875" w:rsidP="00683875">
      <w:pPr>
        <w:numPr>
          <w:ilvl w:val="2"/>
          <w:numId w:val="1"/>
        </w:numPr>
        <w:spacing w:after="120" w:line="240" w:lineRule="auto"/>
        <w:ind w:left="1276" w:hanging="709"/>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Pateikti visus dokumentus, numatytus Techninėje specifikacijoje, taip pat, Užsakovo reikalavimu, pateikti visą informaciją ir dokumentaciją, susijusią su Darbų atlikimu (jų rezultatais), Darbų eiga ir Sutartyje nurodytų reikalavimų laikymųsi, konsultuoti Užsakovą visais su Darbų atlikimu susijusiais klausimais;</w:t>
      </w:r>
    </w:p>
    <w:p w14:paraId="46FFB4C7" w14:textId="77777777" w:rsidR="00683875" w:rsidRPr="004F5CA5" w:rsidRDefault="00683875" w:rsidP="00683875">
      <w:pPr>
        <w:numPr>
          <w:ilvl w:val="2"/>
          <w:numId w:val="1"/>
        </w:numPr>
        <w:spacing w:after="120" w:line="240" w:lineRule="auto"/>
        <w:ind w:left="1276" w:hanging="709"/>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Savo sąskaita apsaugoti Užsakovą nuo bet kokių pretenzijų, nuostolių, atsirandančių dėl Rangovo veiksmų ar aplaidumo vykdant Sutartį bei atlyginti dėl savo veiksmų padarytą žalą, įskaitant, tačiau ne tik žalą dėl bet kokių teisės aktų pažeidimų, neteisėto patentų, prekių ženklų, kitų intelektinės nuosavybės objektų panaudojimo ar bet kokių asmenų teisių pažeidimo;</w:t>
      </w:r>
    </w:p>
    <w:p w14:paraId="5AC704D1" w14:textId="77777777" w:rsidR="00683875" w:rsidRPr="004F5CA5" w:rsidRDefault="00683875" w:rsidP="00683875">
      <w:pPr>
        <w:numPr>
          <w:ilvl w:val="2"/>
          <w:numId w:val="1"/>
        </w:numPr>
        <w:spacing w:after="120" w:line="240" w:lineRule="auto"/>
        <w:ind w:left="1276" w:hanging="709"/>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Nukrypti nuo Grafiko, Užsakymo (jei sudaromas) tik pagal Sutartį Šalims sudarius rašytinį susitarimą dėl minėtų dokumentų keitimo (tikslinimo);</w:t>
      </w:r>
    </w:p>
    <w:p w14:paraId="2010AD8E" w14:textId="77777777" w:rsidR="00683875" w:rsidRPr="004F5CA5" w:rsidRDefault="00683875" w:rsidP="00683875">
      <w:pPr>
        <w:numPr>
          <w:ilvl w:val="2"/>
          <w:numId w:val="1"/>
        </w:numPr>
        <w:spacing w:after="120" w:line="240" w:lineRule="auto"/>
        <w:ind w:left="1276" w:hanging="709"/>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Nedelsiant informuoti Užsakovą apie įvykusius nelaimingus atsitikimus ar avarijas ar bet kokias kitas kliūtis ir (ar) aplinkybes, kurios trukdo ar gali trukdyti atlikti Darbus Sutartyje nustatytais terminais ir tvarka,; </w:t>
      </w:r>
    </w:p>
    <w:p w14:paraId="3ADEDC14" w14:textId="77777777" w:rsidR="00683875" w:rsidRPr="004F5CA5" w:rsidRDefault="00683875" w:rsidP="00683875">
      <w:pPr>
        <w:numPr>
          <w:ilvl w:val="2"/>
          <w:numId w:val="1"/>
        </w:numPr>
        <w:spacing w:after="120" w:line="240" w:lineRule="auto"/>
        <w:ind w:left="1276" w:hanging="709"/>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Baigus Darbus ir (ar) pasibaigus Sutarčiai bet kokiais pagrindais, savo sąskaita sutvarkyti Darbų vietą ir aplinką, taip pat Užsakovui paprašius raštu, grąžinti visus iš Užsakovo gautus, Sutarčiai vykdyti reikalingus dokumentus;</w:t>
      </w:r>
    </w:p>
    <w:p w14:paraId="12ADCDA6" w14:textId="77777777" w:rsidR="00683875" w:rsidRPr="004F5CA5" w:rsidRDefault="00683875" w:rsidP="00683875">
      <w:pPr>
        <w:numPr>
          <w:ilvl w:val="2"/>
          <w:numId w:val="1"/>
        </w:numPr>
        <w:spacing w:after="120" w:line="240" w:lineRule="auto"/>
        <w:ind w:left="1276" w:hanging="709"/>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Naudoti Darbų vietą tik pagal tiesioginę paskirtį, netrukdyti Užsakovui ir jo atstovams patekti į Darbų vietą (ar kitą Darbų vykdymo vietą) ir sudaryti visas sąlygas patikrinti, kaip atliekami Darbai bei ar laikomasi kitų Sutarties sąlygų bei teisės aktų reikalavimų;</w:t>
      </w:r>
    </w:p>
    <w:p w14:paraId="30B71FBD" w14:textId="77777777" w:rsidR="00683875" w:rsidRPr="004F5CA5" w:rsidRDefault="00683875" w:rsidP="00683875">
      <w:pPr>
        <w:numPr>
          <w:ilvl w:val="2"/>
          <w:numId w:val="1"/>
        </w:numPr>
        <w:spacing w:after="120" w:line="240" w:lineRule="auto"/>
        <w:ind w:left="1276" w:hanging="709"/>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Vykdydamas Sutartį, vadovautis galiojančiu Lietuvos Respublikos statybos įstatymo nuostatomis ir tinkamai jį vykdyti. Atsakomybė už minėto įstatymo nevykdymą ar jo netinkamą vykdymą tenka Rangovui ir jis įsipareigoja atlyginti Užsakovui ir (ar) tretiesiems asmenims visą dėl tokio pažeidimo atsiradusią žalą;</w:t>
      </w:r>
    </w:p>
    <w:p w14:paraId="7C49659B" w14:textId="77777777" w:rsidR="00683875" w:rsidRPr="004F5CA5" w:rsidRDefault="00683875" w:rsidP="00683875">
      <w:pPr>
        <w:numPr>
          <w:ilvl w:val="2"/>
          <w:numId w:val="1"/>
        </w:numPr>
        <w:spacing w:after="120" w:line="240" w:lineRule="auto"/>
        <w:ind w:left="1276" w:hanging="709"/>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Tinkamai vykdyti kitus įsipareigojimus, numatytus Sutartyje ir teisės aktuose bei užtikrinti, jog visų Sutartyje ir (ar) teisės aktuose nustatytų įsipareigojimų laikytųsi Rangovo personalas (įskaitant, tačiau ne tik Subrangovus) bei kiti asmenys, už kurių veiksmus atsako Rangovas. </w:t>
      </w:r>
    </w:p>
    <w:p w14:paraId="26CBE43F" w14:textId="77777777" w:rsidR="00683875" w:rsidRPr="004F5CA5" w:rsidRDefault="00683875" w:rsidP="00683875">
      <w:pPr>
        <w:numPr>
          <w:ilvl w:val="2"/>
          <w:numId w:val="1"/>
        </w:numPr>
        <w:spacing w:after="120" w:line="240" w:lineRule="auto"/>
        <w:ind w:left="1276" w:hanging="709"/>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Tuo atveju, jeigu Pirkimo dokumentuose buvo keliamas reikalavimas dėl minimalaus Rangovo darbuotojų darbo užmokesčio, mokėti ne mažesnį darbo užmokestį nei buvo nurodyta Rangovo Pasiūlyme, taip pat atlikti darbo užmokesčio perskaičiavimą, didėjant Lietuvos Respublikoje nustatytai minimaliai mėnesinei algai (MMA). Rangovas pagal Užsakovo reikalavimą privalo pateikti dokumentus, patvirtinančius šiame punkte įtvirtintų įsipareigojimų vykdymą.</w:t>
      </w:r>
    </w:p>
    <w:p w14:paraId="76FFFEF4" w14:textId="77777777" w:rsidR="00683875" w:rsidRPr="004F5CA5" w:rsidRDefault="00683875" w:rsidP="00683875">
      <w:pPr>
        <w:numPr>
          <w:ilvl w:val="2"/>
          <w:numId w:val="1"/>
        </w:numPr>
        <w:spacing w:after="120" w:line="240" w:lineRule="auto"/>
        <w:ind w:left="1276" w:hanging="709"/>
        <w:jc w:val="both"/>
        <w:rPr>
          <w:rFonts w:ascii="Times New Roman" w:eastAsia="Times New Roman" w:hAnsi="Times New Roman" w:cs="Times New Roman"/>
          <w:color w:val="000000"/>
          <w:sz w:val="20"/>
          <w:szCs w:val="20"/>
          <w:lang w:eastAsia="en-US"/>
        </w:rPr>
      </w:pPr>
      <w:bookmarkStart w:id="12" w:name="_Hlk150764374"/>
      <w:r w:rsidRPr="004F5CA5">
        <w:rPr>
          <w:rFonts w:ascii="Times New Roman" w:eastAsia="Calibri" w:hAnsi="Times New Roman" w:cs="Times New Roman"/>
          <w:color w:val="000000"/>
          <w:sz w:val="20"/>
          <w:szCs w:val="20"/>
          <w:lang w:eastAsia="en-US"/>
        </w:rPr>
        <w:t>Užsakovui vienašališkai nutraukus Sutartį esant bent vienai iš Sutarties BD 19.5 punkte nurodytų aplinkybių, sumokėti Sutarties SD nurodyto dydžio baudą per 1 (vieną) mėnesį nuo Užsakovo pranešimo apie Sutarties nutraukimą išsiuntimo Rangovui dienos.</w:t>
      </w:r>
      <w:bookmarkEnd w:id="12"/>
    </w:p>
    <w:p w14:paraId="55E4CE13" w14:textId="77777777" w:rsidR="00683875" w:rsidRPr="004F5CA5" w:rsidRDefault="00683875" w:rsidP="00683875">
      <w:pPr>
        <w:numPr>
          <w:ilvl w:val="1"/>
          <w:numId w:val="1"/>
        </w:numPr>
        <w:tabs>
          <w:tab w:val="left" w:pos="993"/>
        </w:tabs>
        <w:spacing w:after="120" w:line="240" w:lineRule="auto"/>
        <w:ind w:left="851" w:hanging="494"/>
        <w:jc w:val="both"/>
        <w:rPr>
          <w:rFonts w:ascii="Times New Roman" w:eastAsia="Times New Roman" w:hAnsi="Times New Roman" w:cs="Times New Roman"/>
          <w:b/>
          <w:color w:val="000000"/>
          <w:sz w:val="20"/>
          <w:szCs w:val="20"/>
          <w:lang w:eastAsia="en-US"/>
        </w:rPr>
      </w:pPr>
      <w:r w:rsidRPr="004F5CA5">
        <w:rPr>
          <w:rFonts w:ascii="Times New Roman" w:eastAsia="Times New Roman" w:hAnsi="Times New Roman" w:cs="Times New Roman"/>
          <w:b/>
          <w:color w:val="000000"/>
          <w:sz w:val="20"/>
          <w:szCs w:val="20"/>
          <w:lang w:eastAsia="en-US"/>
        </w:rPr>
        <w:t>Rangovas turi teisę:</w:t>
      </w:r>
    </w:p>
    <w:p w14:paraId="45C29D6C" w14:textId="77777777" w:rsidR="00683875" w:rsidRPr="004F5CA5" w:rsidRDefault="00683875" w:rsidP="00683875">
      <w:pPr>
        <w:numPr>
          <w:ilvl w:val="2"/>
          <w:numId w:val="1"/>
        </w:numPr>
        <w:spacing w:after="120" w:line="240" w:lineRule="auto"/>
        <w:ind w:left="1276" w:hanging="709"/>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Prašyti Užsakovo, jog jis suteiktų informaciją ir (ar) dokumentus, kurie reikalingi vykdant Sutartį </w:t>
      </w:r>
      <w:r w:rsidRPr="004F5CA5">
        <w:rPr>
          <w:rFonts w:ascii="Times New Roman" w:eastAsia="Calibri" w:hAnsi="Times New Roman" w:cs="Times New Roman"/>
          <w:color w:val="000000"/>
          <w:sz w:val="20"/>
          <w:szCs w:val="20"/>
          <w:lang w:eastAsia="en-US"/>
        </w:rPr>
        <w:t>ir kurių pateikimas buvo numatytas Pirkimo dokumentuose ar Sutartyje</w:t>
      </w:r>
      <w:r w:rsidRPr="004F5CA5">
        <w:rPr>
          <w:rFonts w:ascii="Times New Roman" w:eastAsia="Times New Roman" w:hAnsi="Times New Roman" w:cs="Times New Roman"/>
          <w:color w:val="000000"/>
          <w:sz w:val="20"/>
          <w:szCs w:val="20"/>
          <w:lang w:eastAsia="en-US"/>
        </w:rPr>
        <w:t>;</w:t>
      </w:r>
    </w:p>
    <w:p w14:paraId="561E0F00" w14:textId="77777777" w:rsidR="00683875" w:rsidRPr="004F5CA5" w:rsidRDefault="00683875" w:rsidP="00683875">
      <w:pPr>
        <w:numPr>
          <w:ilvl w:val="2"/>
          <w:numId w:val="1"/>
        </w:numPr>
        <w:spacing w:after="240" w:line="240" w:lineRule="auto"/>
        <w:ind w:left="1282" w:hanging="709"/>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Reikalauti, jog Užsakovas priimtų Sutarties ir (ar) teisės aktų reikalavimus atitinkančius, tinkamai ir laiku atliktus, užbaigtus Darbus.</w:t>
      </w:r>
    </w:p>
    <w:p w14:paraId="5A3259E0" w14:textId="77777777" w:rsidR="00683875" w:rsidRPr="004F5CA5" w:rsidRDefault="00683875" w:rsidP="00683875">
      <w:pPr>
        <w:numPr>
          <w:ilvl w:val="0"/>
          <w:numId w:val="1"/>
        </w:numPr>
        <w:autoSpaceDE w:val="0"/>
        <w:autoSpaceDN w:val="0"/>
        <w:adjustRightInd w:val="0"/>
        <w:spacing w:after="120" w:line="240" w:lineRule="auto"/>
        <w:jc w:val="center"/>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 xml:space="preserve"> Pareiškimai ir garantijos</w:t>
      </w:r>
    </w:p>
    <w:p w14:paraId="58AECF46" w14:textId="77777777" w:rsidR="00683875" w:rsidRPr="004F5CA5" w:rsidRDefault="00683875" w:rsidP="00683875">
      <w:pPr>
        <w:numPr>
          <w:ilvl w:val="1"/>
          <w:numId w:val="1"/>
        </w:numPr>
        <w:tabs>
          <w:tab w:val="left" w:pos="993"/>
        </w:tabs>
        <w:spacing w:after="120" w:line="240" w:lineRule="auto"/>
        <w:ind w:left="851" w:hanging="494"/>
        <w:jc w:val="both"/>
        <w:rPr>
          <w:rFonts w:ascii="Times New Roman" w:eastAsia="Times New Roman" w:hAnsi="Times New Roman" w:cs="Times New Roman"/>
          <w:b/>
          <w:color w:val="000000"/>
          <w:sz w:val="20"/>
          <w:szCs w:val="20"/>
          <w:lang w:eastAsia="en-US"/>
        </w:rPr>
      </w:pPr>
      <w:r w:rsidRPr="004F5CA5">
        <w:rPr>
          <w:rFonts w:ascii="Times New Roman" w:eastAsia="Times New Roman" w:hAnsi="Times New Roman" w:cs="Times New Roman"/>
          <w:b/>
          <w:color w:val="000000"/>
          <w:sz w:val="20"/>
          <w:szCs w:val="20"/>
          <w:lang w:eastAsia="en-US"/>
        </w:rPr>
        <w:t>Kiekviena Šalis pareiškia ir garantuoja, jog:</w:t>
      </w:r>
    </w:p>
    <w:p w14:paraId="455295A8" w14:textId="77777777" w:rsidR="00683875" w:rsidRPr="004F5CA5" w:rsidRDefault="00683875" w:rsidP="00683875">
      <w:pPr>
        <w:numPr>
          <w:ilvl w:val="2"/>
          <w:numId w:val="1"/>
        </w:numPr>
        <w:spacing w:after="120" w:line="240" w:lineRule="auto"/>
        <w:ind w:left="1276" w:hanging="709"/>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Šalis ar jos atstovai, dalyvaujantys Sutarties vykdyme, turi teisę, įgaliojimus, visus būtinus leidimus, licencijas, atestatus, kompetenciją, techninius, intelektinius, finansinius, fizinius ir bet kokius kitus būtinus išteklius ir galimybes ir bei atliko visus būtinus veiksmus, reikalingus sudaryti ir vykdyti Sutartį ir tinkamai vykdyti joje numatytus įsipareigojimus. Pasiūlymo pateikimo dieną Šalims Sutarties, įskaitant visus Pirkimo dokumentus, sąlygos yra aiškios ir nedviprasmiškos ir vykdytinos bei pakankamos tam, kad būtų tinkamai įvykdyti visi Sutartyje numatyti įsipareigojimai. </w:t>
      </w:r>
    </w:p>
    <w:p w14:paraId="0C443716" w14:textId="77777777" w:rsidR="00683875" w:rsidRPr="004F5CA5" w:rsidRDefault="00683875" w:rsidP="00683875">
      <w:pPr>
        <w:numPr>
          <w:ilvl w:val="2"/>
          <w:numId w:val="1"/>
        </w:numPr>
        <w:spacing w:after="120" w:line="240" w:lineRule="auto"/>
        <w:ind w:left="1276" w:hanging="709"/>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lastRenderedPageBreak/>
        <w:t>Nei šios Sutarties sudarymas, nei šia Sutartimi prisiimtų įsipareigojimų vykdymas neprieštarauja ir nepažeidžia: (1) jokio teismo, arbitražo, valstybinės ar savivaldos institucijos sprendimo, įsakymo, potvarkio ar nurodymo; (2) jokios sutarties ar kitokio sandorio, kurio šalimi yra bet kuri iš Šalių; ar (3) jokio bet kuriai iš Šalių taikomo įstatymo ar kito teisės akto nuostatų;</w:t>
      </w:r>
    </w:p>
    <w:p w14:paraId="3001ED6F" w14:textId="77777777" w:rsidR="00683875" w:rsidRPr="004F5CA5" w:rsidRDefault="00683875" w:rsidP="00683875">
      <w:pPr>
        <w:numPr>
          <w:ilvl w:val="2"/>
          <w:numId w:val="1"/>
        </w:numPr>
        <w:spacing w:after="120" w:line="240" w:lineRule="auto"/>
        <w:ind w:left="1276" w:hanging="709"/>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Nėra žinoma apie jokius būsimus teisinės aplinkos pasikeitimus, kurie gali turėti įtakos Sutarties galiojimui ar Sutartimi prisiimtų įsipareigojimų vykdymui. Šalis yra moki ir finansiškai pajėgi įvykdyti Sutartį, jos veikla nėra apribota, jai neiškelta arba nėra numatoma iškelti bylos dėl bankroto, restruktūrizavimo ar likvidavimo, ji nėra sustabdžiusi ar apribojusi savo veiklos.</w:t>
      </w:r>
    </w:p>
    <w:p w14:paraId="54FE75C4" w14:textId="77777777" w:rsidR="00683875" w:rsidRPr="004F5CA5" w:rsidRDefault="00683875" w:rsidP="00683875">
      <w:pPr>
        <w:numPr>
          <w:ilvl w:val="2"/>
          <w:numId w:val="1"/>
        </w:numPr>
        <w:spacing w:after="120" w:line="240" w:lineRule="auto"/>
        <w:ind w:left="1276" w:hanging="709"/>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Užsakovas pareiškia, kad yra įdiegęs kokybės, aplinkos apsaugos ir informacijos saugumo vadybos sistemas pagal LST EN ISO 9001:2015, LST EN ISO 14001:2015 ir LST EN ISO/IEC 27001:2013 standartų reikalavimus, todėl Rangovas  ir jo partneriai ir/ar subrangovai turi laikytis visų nustatytų reikalavimų. Išsami informacija pateikta tinklapyje </w:t>
      </w:r>
      <w:hyperlink r:id="rId6" w:history="1">
        <w:r w:rsidRPr="004F5CA5">
          <w:rPr>
            <w:rFonts w:ascii="Times New Roman" w:eastAsia="Times New Roman" w:hAnsi="Times New Roman" w:cs="Times New Roman"/>
            <w:color w:val="000000"/>
            <w:sz w:val="20"/>
            <w:szCs w:val="20"/>
            <w:u w:val="single"/>
            <w:lang w:eastAsia="en-US"/>
          </w:rPr>
          <w:t>www.kratc.lt</w:t>
        </w:r>
      </w:hyperlink>
      <w:r w:rsidRPr="004F5CA5">
        <w:rPr>
          <w:rFonts w:ascii="Times New Roman" w:eastAsia="Times New Roman" w:hAnsi="Times New Roman" w:cs="Times New Roman"/>
          <w:color w:val="000000"/>
          <w:sz w:val="20"/>
          <w:szCs w:val="20"/>
          <w:lang w:eastAsia="en-US"/>
        </w:rPr>
        <w:t>.</w:t>
      </w:r>
    </w:p>
    <w:p w14:paraId="40F8D41E" w14:textId="77777777" w:rsidR="00683875" w:rsidRPr="004F5CA5" w:rsidRDefault="00683875" w:rsidP="00683875">
      <w:pPr>
        <w:spacing w:after="120" w:line="240" w:lineRule="auto"/>
        <w:ind w:left="1276"/>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          </w:t>
      </w:r>
    </w:p>
    <w:p w14:paraId="24EE5CAA" w14:textId="77777777" w:rsidR="00683875" w:rsidRPr="004F5CA5" w:rsidRDefault="00683875" w:rsidP="00683875">
      <w:pPr>
        <w:numPr>
          <w:ilvl w:val="0"/>
          <w:numId w:val="1"/>
        </w:numPr>
        <w:autoSpaceDE w:val="0"/>
        <w:autoSpaceDN w:val="0"/>
        <w:adjustRightInd w:val="0"/>
        <w:spacing w:after="120" w:line="240" w:lineRule="auto"/>
        <w:jc w:val="center"/>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Sutarties įvykdymo užtikrinimas</w:t>
      </w:r>
    </w:p>
    <w:p w14:paraId="6765B076" w14:textId="77777777" w:rsidR="00683875" w:rsidRPr="004F5CA5" w:rsidRDefault="00683875" w:rsidP="00683875">
      <w:pPr>
        <w:numPr>
          <w:ilvl w:val="1"/>
          <w:numId w:val="1"/>
        </w:numPr>
        <w:tabs>
          <w:tab w:val="left" w:pos="993"/>
        </w:tabs>
        <w:spacing w:after="120" w:line="240" w:lineRule="auto"/>
        <w:ind w:left="851"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Sutarties BD 13 dalies nuostatos taikomos tuomet, jei Sutarties SD ir (ar) Pirkimo sąlygose numatyta, kad Sutarties įvykdymas turi būti užtikrintas atitinkamu prievolės įvykdymo užtikrinimo būdu.</w:t>
      </w:r>
    </w:p>
    <w:p w14:paraId="432F7C61" w14:textId="77777777" w:rsidR="00683875" w:rsidRPr="004F5CA5" w:rsidRDefault="00683875" w:rsidP="00683875">
      <w:pPr>
        <w:numPr>
          <w:ilvl w:val="1"/>
          <w:numId w:val="1"/>
        </w:numPr>
        <w:tabs>
          <w:tab w:val="left" w:pos="993"/>
        </w:tabs>
        <w:spacing w:after="120" w:line="240" w:lineRule="auto"/>
        <w:ind w:left="851"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Rangovas ne vėliau kaip per 10 (dešimt) darbo dienų nuo Sutarties pasirašymo dienos (jei Sutarties SD ar Pirkimo dokumentuose nenurodytas kitas terminas) turi pateikti Užsakovui Sutarties SD nurodyto dydžio neatšaukiamą, besąlyginį pirmojo pareikalavimo Sutarties įvykdymo užtikrinimą – banko/ draudimo bendrovės/ kredito unijos garantiją/ laidavimo raštą arba užstatą. Sutarties įvykdymo užtikrinimas turi būti pateiktas eurais, jei Sutarties SD nenustato kitaip. Jei Rangovas per šiame punkte nustatytą terminą nepateikia nustatyto Sutarties įvykdymo užtikrinimo, laikoma, kad jis atsisakė pasirašyti Sutartį.</w:t>
      </w:r>
    </w:p>
    <w:p w14:paraId="0FC36318" w14:textId="77777777" w:rsidR="00683875" w:rsidRPr="004F5CA5" w:rsidRDefault="00683875" w:rsidP="00683875">
      <w:pPr>
        <w:numPr>
          <w:ilvl w:val="1"/>
          <w:numId w:val="1"/>
        </w:numPr>
        <w:tabs>
          <w:tab w:val="left" w:pos="993"/>
        </w:tabs>
        <w:spacing w:after="120" w:line="240" w:lineRule="auto"/>
        <w:ind w:left="850" w:hanging="493"/>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Sutarties įvykdymo užtikrinime turi būti nurodyta, kad jį išdavęs subjektas (bankas/ draudimo bendrovė/ kredito unija) įsipareigoja neatšaukiamai ir besąlygiškai sumokėti Užsakovui Sutarties SD nurodytą sumą per 5 (penkias) darbo dienas (jei Sutarties SD nenurodytas kitas terminas) po Užsakovo pirmojo rašytinio reikalavimo apie sutartinių įsipareigojimų nevykdymą ar jų netinkamą vykdymą pateikimo dienos. Rangovas ir (ar) minėtą užtikrinimą išdavęs subjektas neturi teisės reikalauti, jog Užsakovas pagrįstų savo reikalavimą, t. y., Užsakovas rašytiniame reikalavime tik nurodo, kokių sutartinių įsipareigojimų Rangovas neįvykdė ar juos įvykdė netinkamai, ir jokie papildomi įrodymai nėra pateikiami. Užsakovas neįsipareigoja įrodyti realiai patirtų nuostolių ir Rangovas pateikdamas Sutarties įvykdymo užtikrinimą pareiškia ir garantuoja, jog Sutarties įvykdymo užtikrinimo suma, nurodyta Sutarties SD, laikytina minimaliais Užsakovo nuostoliais, kurių atskirai nereikia įrodinėti.  </w:t>
      </w:r>
    </w:p>
    <w:p w14:paraId="55BD38A1" w14:textId="77777777" w:rsidR="00683875" w:rsidRPr="004F5CA5" w:rsidRDefault="00683875" w:rsidP="00683875">
      <w:pPr>
        <w:numPr>
          <w:ilvl w:val="1"/>
          <w:numId w:val="1"/>
        </w:numPr>
        <w:tabs>
          <w:tab w:val="left" w:pos="993"/>
        </w:tabs>
        <w:spacing w:after="120" w:line="240" w:lineRule="auto"/>
        <w:ind w:left="851"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Sutarties įvykdymo užtikrinimas turi galioti visą Sutarties galiojimo laikotarpį (įskaitant numatytus Sutarties termino pratęsimus), jeigu Sutarties SD sąlygose nenurodyta kitaip.</w:t>
      </w:r>
    </w:p>
    <w:p w14:paraId="57325912" w14:textId="77777777" w:rsidR="00683875" w:rsidRPr="004F5CA5" w:rsidRDefault="00683875" w:rsidP="00683875">
      <w:pPr>
        <w:numPr>
          <w:ilvl w:val="1"/>
          <w:numId w:val="1"/>
        </w:numPr>
        <w:tabs>
          <w:tab w:val="left" w:pos="993"/>
        </w:tabs>
        <w:spacing w:after="120" w:line="240" w:lineRule="auto"/>
        <w:ind w:left="851"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Užsakovas turi teisę prašyti Rangovo, jog prieš pateikiant Sutarties įvykdymo užtikrinimą (banko garantiją), Užsakovas galėtų įvertinti ir patvirtinti, kad Rangovo siūlomą ir šiame punkte minėtą Sutarties įvykdymo užtikrinimą Užsakovas sutinka priimti. Jei Sutarties įvykdymo užtikrinimas neatitinka Sutartyje keliamų reikalavimų, Užsakovas turi teisę jo nepriimti ir (ar) laikyti jį negaliojančiu, ir (ar) kreiptis į Rangovą dėl naujo užtikrinimo pateikimo Užsakovui (t. y., pakeisti pasiūlytąjį), o Rangovas privalo tokį užtikrinimą pateikti ne vėliau kaip per 10 (dešimt) darbo dienų. Rangovui laiku nepateikus tinkamo Sutarties įvykdymo užtikrinimo, Užsakovas turi teisę pareikšti reikalavimą pagal turimą užtikrinimą ir (ar) sulaikyti mokėjimus Rangovui (atitinkame Sutarties įvykdymo užtikrinime nurodytai sumai). Tokiu atveju sulaikytos sumos Rangovui bus išmokėtos ne anksčiau nei bus pateiktas naujas Sutarties įvykdymo užtikrinimas. Tokia pati tvarka galioja ir pateikiant naują ar pratęsto galiojimo Sutarties įvykdymo užtikrinimą Sutarties termino pratęsimo atveju.</w:t>
      </w:r>
    </w:p>
    <w:p w14:paraId="418FE68C" w14:textId="77777777" w:rsidR="00683875" w:rsidRPr="004F5CA5" w:rsidRDefault="00683875" w:rsidP="00683875">
      <w:pPr>
        <w:numPr>
          <w:ilvl w:val="1"/>
          <w:numId w:val="1"/>
        </w:numPr>
        <w:tabs>
          <w:tab w:val="left" w:pos="993"/>
        </w:tabs>
        <w:spacing w:after="120" w:line="240" w:lineRule="auto"/>
        <w:ind w:left="850" w:hanging="493"/>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Užsakovas grąžina Rangovui Sutarties įvykdymo užtikrinimą ne vėliau kaip per 30 (trisdešimt) kalendorinių dienų (jei Sutarties SD ar Pirkimo dokumentuose nenurodytas kitas terminas) nuo Rangovo Sutartimi prisiimtų įsipareigojimų įvykdymo dienos. Sutarties punktas nėra taikomas tuo atveju, jeigu šiame skyriuje nustatyta tvarka pateikiama kvalifikuotu elektroniniu parašu patvirtinta banko/ draudimo bendrovės/ kredito unijos garantija/ laidavimo raštas.</w:t>
      </w:r>
    </w:p>
    <w:p w14:paraId="488C6EFD" w14:textId="77777777" w:rsidR="00683875" w:rsidRPr="004F5CA5" w:rsidRDefault="00683875" w:rsidP="00683875">
      <w:pPr>
        <w:widowControl w:val="0"/>
        <w:pBdr>
          <w:top w:val="nil"/>
          <w:left w:val="nil"/>
          <w:bottom w:val="nil"/>
          <w:right w:val="nil"/>
          <w:between w:val="nil"/>
        </w:pBdr>
        <w:spacing w:before="96" w:after="96" w:line="240" w:lineRule="auto"/>
        <w:ind w:left="715"/>
        <w:jc w:val="center"/>
        <w:rPr>
          <w:rFonts w:ascii="Times New Roman" w:eastAsia="Times New Roman" w:hAnsi="Times New Roman" w:cs="Times New Roman"/>
          <w:b/>
          <w:bCs/>
          <w:color w:val="000000"/>
          <w:sz w:val="20"/>
          <w:szCs w:val="20"/>
          <w:lang w:eastAsia="en-US"/>
        </w:rPr>
      </w:pPr>
      <w:bookmarkStart w:id="13" w:name="_Hlk92366410"/>
      <w:bookmarkStart w:id="14" w:name="_Hlk202355017"/>
      <w:r w:rsidRPr="004F5CA5">
        <w:rPr>
          <w:rFonts w:ascii="Times New Roman" w:eastAsia="Times New Roman" w:hAnsi="Times New Roman" w:cs="Times New Roman"/>
          <w:b/>
          <w:bCs/>
          <w:color w:val="000000"/>
          <w:sz w:val="20"/>
          <w:szCs w:val="20"/>
          <w:lang w:eastAsia="en-US"/>
        </w:rPr>
        <w:t>14. Garantinių įsipareigojimų įvykdymo užtikrinimas</w:t>
      </w:r>
    </w:p>
    <w:p w14:paraId="4E8AA97D" w14:textId="77777777" w:rsidR="00683875" w:rsidRPr="004F5CA5" w:rsidRDefault="00683875" w:rsidP="00683875">
      <w:pPr>
        <w:widowControl w:val="0"/>
        <w:pBdr>
          <w:top w:val="nil"/>
          <w:left w:val="nil"/>
          <w:bottom w:val="nil"/>
          <w:right w:val="nil"/>
          <w:between w:val="nil"/>
        </w:pBdr>
        <w:spacing w:before="96" w:after="96" w:line="240" w:lineRule="auto"/>
        <w:ind w:left="715"/>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14.1. Rangovas privalo pateikti Užsakovui garantinių įsipareigojimų įvykdymo užtikrinimą, atitinkantį žemiau šioje </w:t>
      </w:r>
      <w:r w:rsidRPr="004F5CA5">
        <w:rPr>
          <w:rFonts w:ascii="Times New Roman" w:eastAsia="Times New Roman" w:hAnsi="Times New Roman" w:cs="Times New Roman"/>
          <w:color w:val="000000"/>
          <w:sz w:val="20"/>
          <w:szCs w:val="20"/>
          <w:lang w:eastAsia="en-US"/>
        </w:rPr>
        <w:lastRenderedPageBreak/>
        <w:t>dalyje nurodytas sąlygas (</w:t>
      </w:r>
      <w:r w:rsidRPr="004F5CA5">
        <w:rPr>
          <w:rFonts w:ascii="Times New Roman" w:eastAsia="Times New Roman" w:hAnsi="Times New Roman" w:cs="Times New Roman"/>
          <w:b/>
          <w:color w:val="000000"/>
          <w:sz w:val="20"/>
          <w:szCs w:val="20"/>
          <w:lang w:eastAsia="en-US"/>
        </w:rPr>
        <w:t>Garantinių įsipareigojimų įvykdymo užtikrinimas</w:t>
      </w:r>
      <w:r w:rsidRPr="004F5CA5">
        <w:rPr>
          <w:rFonts w:ascii="Times New Roman" w:eastAsia="Times New Roman" w:hAnsi="Times New Roman" w:cs="Times New Roman"/>
          <w:color w:val="000000"/>
          <w:sz w:val="20"/>
          <w:szCs w:val="20"/>
          <w:lang w:eastAsia="en-US"/>
        </w:rPr>
        <w:t>), ne vėliau kaip (i) kartu su galutiniu Darbų perdavimo-priėmimo aktu Užsakovui priimti Darbus arba (ii) prieš 10 dienų iki Statybos užbaigimo, priklausomai nuo to, kas įvyksta pirmiau.</w:t>
      </w:r>
    </w:p>
    <w:p w14:paraId="3895087D" w14:textId="77777777" w:rsidR="00683875" w:rsidRPr="004F5CA5" w:rsidRDefault="00683875" w:rsidP="00683875">
      <w:pPr>
        <w:widowControl w:val="0"/>
        <w:pBdr>
          <w:top w:val="nil"/>
          <w:left w:val="nil"/>
          <w:bottom w:val="nil"/>
          <w:right w:val="nil"/>
          <w:between w:val="nil"/>
        </w:pBdr>
        <w:spacing w:before="96" w:after="96" w:line="240" w:lineRule="auto"/>
        <w:ind w:left="715"/>
        <w:jc w:val="both"/>
        <w:rPr>
          <w:rFonts w:ascii="Times New Roman" w:eastAsia="Times New Roman" w:hAnsi="Times New Roman" w:cs="Times New Roman"/>
          <w:color w:val="000000"/>
          <w:sz w:val="20"/>
          <w:szCs w:val="20"/>
          <w:lang w:eastAsia="en-US"/>
        </w:rPr>
      </w:pPr>
      <w:bookmarkStart w:id="15" w:name="_Ref133399752"/>
      <w:bookmarkEnd w:id="13"/>
      <w:r w:rsidRPr="004F5CA5">
        <w:rPr>
          <w:rFonts w:ascii="Times New Roman" w:eastAsia="Times New Roman" w:hAnsi="Times New Roman" w:cs="Times New Roman"/>
          <w:color w:val="000000"/>
          <w:sz w:val="20"/>
          <w:szCs w:val="20"/>
          <w:lang w:eastAsia="en-US"/>
        </w:rPr>
        <w:t>14.2. Garantinių įsipareigojimų įvykdymo užtikrinimo sąlygos:</w:t>
      </w:r>
      <w:bookmarkEnd w:id="15"/>
    </w:p>
    <w:p w14:paraId="4873625A" w14:textId="77777777" w:rsidR="00683875" w:rsidRPr="004F5CA5" w:rsidRDefault="00683875" w:rsidP="00683875">
      <w:pPr>
        <w:widowControl w:val="0"/>
        <w:pBdr>
          <w:top w:val="nil"/>
          <w:left w:val="nil"/>
          <w:bottom w:val="nil"/>
          <w:right w:val="nil"/>
          <w:between w:val="nil"/>
        </w:pBdr>
        <w:spacing w:before="96" w:after="96" w:line="240" w:lineRule="auto"/>
        <w:ind w:left="1134"/>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14.2.1. 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(i) kad Rangovas pažeidė savo įsipareigojimą ištaisyti defektą (-</w:t>
      </w:r>
      <w:proofErr w:type="spellStart"/>
      <w:r w:rsidRPr="004F5CA5">
        <w:rPr>
          <w:rFonts w:ascii="Times New Roman" w:eastAsia="Times New Roman" w:hAnsi="Times New Roman" w:cs="Times New Roman"/>
          <w:color w:val="000000"/>
          <w:sz w:val="20"/>
          <w:szCs w:val="20"/>
          <w:lang w:eastAsia="en-US"/>
        </w:rPr>
        <w:t>us</w:t>
      </w:r>
      <w:proofErr w:type="spellEnd"/>
      <w:r w:rsidRPr="004F5CA5">
        <w:rPr>
          <w:rFonts w:ascii="Times New Roman" w:eastAsia="Times New Roman" w:hAnsi="Times New Roman" w:cs="Times New Roman"/>
          <w:color w:val="000000"/>
          <w:sz w:val="20"/>
          <w:szCs w:val="20"/>
          <w:lang w:eastAsia="en-US"/>
        </w:rPr>
        <w:t xml:space="preserve">) ar žalą, už kuriuos jis yra atsakingas pagal Sutartį, arba tinkamai neįvykdė kito garantinio įsipareigojimo pagal Sutartį, įskaitant atvejus, kai Rangovas yra nemokus, jo atžvilgiu yra pradėtos bankroto procedūros arba Rangovas likviduotas dėl bankroto, ir (ii) tokio defekto (-ų), žalos ar kitokio Rangovo įsipareigojimo (-ų) pagal Sutartį pažeidimo pobūdį; </w:t>
      </w:r>
    </w:p>
    <w:p w14:paraId="0D90E05A" w14:textId="77777777" w:rsidR="00683875" w:rsidRPr="004F5CA5" w:rsidRDefault="00683875" w:rsidP="00683875">
      <w:pPr>
        <w:widowControl w:val="0"/>
        <w:pBdr>
          <w:top w:val="nil"/>
          <w:left w:val="nil"/>
          <w:bottom w:val="nil"/>
          <w:right w:val="nil"/>
          <w:between w:val="nil"/>
        </w:pBdr>
        <w:spacing w:before="96" w:after="96" w:line="240" w:lineRule="auto"/>
        <w:ind w:left="1134"/>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14.2.2. Laidavimo draudimo atveju draudžiamuoju įvykiu turi būti laikomas pirmasis Užsakovo pareikalavimas sumokėti draudimo išmoką dėl garantinių įsipareigojimų neįvykdymo;</w:t>
      </w:r>
    </w:p>
    <w:p w14:paraId="09FBA561" w14:textId="77777777" w:rsidR="00683875" w:rsidRPr="004F5CA5" w:rsidRDefault="00683875" w:rsidP="00683875">
      <w:pPr>
        <w:widowControl w:val="0"/>
        <w:pBdr>
          <w:top w:val="nil"/>
          <w:left w:val="nil"/>
          <w:bottom w:val="nil"/>
          <w:right w:val="nil"/>
          <w:between w:val="nil"/>
        </w:pBdr>
        <w:spacing w:before="96" w:after="96" w:line="240" w:lineRule="auto"/>
        <w:ind w:left="1134"/>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14.2.3. Garantinių įsipareigojimų įvykdymo užtikrinimas turi būti išduotas Europos Sąjungoje licencijuoto banko arba draudimo bendrovės;</w:t>
      </w:r>
    </w:p>
    <w:p w14:paraId="1604350F" w14:textId="77777777" w:rsidR="00683875" w:rsidRPr="004F5CA5" w:rsidRDefault="00683875" w:rsidP="00683875">
      <w:pPr>
        <w:widowControl w:val="0"/>
        <w:pBdr>
          <w:top w:val="nil"/>
          <w:left w:val="nil"/>
          <w:bottom w:val="nil"/>
          <w:right w:val="nil"/>
          <w:between w:val="nil"/>
        </w:pBdr>
        <w:spacing w:before="96" w:after="96" w:line="240" w:lineRule="auto"/>
        <w:ind w:left="1134"/>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14.2.4. Garantinių įsipareigojimų įvykdymo užtikrinimas turi būti surašytas lietuvių arba anglų kalba ir išverstas į lietuvių kalbą;</w:t>
      </w:r>
      <w:bookmarkStart w:id="16" w:name="_Ref90482952"/>
    </w:p>
    <w:p w14:paraId="3A744A7B" w14:textId="77777777" w:rsidR="00683875" w:rsidRPr="004F5CA5" w:rsidRDefault="00683875" w:rsidP="00683875">
      <w:pPr>
        <w:widowControl w:val="0"/>
        <w:pBdr>
          <w:top w:val="nil"/>
          <w:left w:val="nil"/>
          <w:bottom w:val="nil"/>
          <w:right w:val="nil"/>
          <w:between w:val="nil"/>
        </w:pBdr>
        <w:spacing w:before="96" w:after="96" w:line="240" w:lineRule="auto"/>
        <w:ind w:left="1134"/>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14.2.5. Garantinių įsipareigojimų įvykdymo užtikrinimo suma turi būti ne mažesnė, negu Specialiosiose sąlygose nurodytas procentinis dydis nuo Sutarties kainos su PVM. Garantinių įsipareigojimų įvykdymo užtikrinimo suma turi būti nurodoma ir išmokama eurais;</w:t>
      </w:r>
      <w:bookmarkStart w:id="17" w:name="_Ref84512104"/>
      <w:bookmarkEnd w:id="16"/>
    </w:p>
    <w:p w14:paraId="1A5A15D8" w14:textId="77777777" w:rsidR="00683875" w:rsidRPr="004F5CA5" w:rsidRDefault="00683875" w:rsidP="00683875">
      <w:pPr>
        <w:widowControl w:val="0"/>
        <w:pBdr>
          <w:top w:val="nil"/>
          <w:left w:val="nil"/>
          <w:bottom w:val="nil"/>
          <w:right w:val="nil"/>
          <w:between w:val="nil"/>
        </w:pBdr>
        <w:spacing w:before="96" w:after="96" w:line="240" w:lineRule="auto"/>
        <w:ind w:left="1134"/>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14.2.6. Reikalaujama pagal Garantinių įsipareigojimų įvykdymo užtikrinimą suma turi būti išmokama ne vėliau nei per 10 dienų po Užsakovo mokėjimo reikalavimo pateikimo garantui arba draudikui;</w:t>
      </w:r>
    </w:p>
    <w:p w14:paraId="0D04CC0D" w14:textId="77777777" w:rsidR="00683875" w:rsidRPr="004F5CA5" w:rsidRDefault="00683875" w:rsidP="00683875">
      <w:pPr>
        <w:widowControl w:val="0"/>
        <w:pBdr>
          <w:top w:val="nil"/>
          <w:left w:val="nil"/>
          <w:bottom w:val="nil"/>
          <w:right w:val="nil"/>
          <w:between w:val="nil"/>
        </w:pBdr>
        <w:spacing w:before="96" w:after="96" w:line="240" w:lineRule="auto"/>
        <w:ind w:left="1134"/>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14.2.7. Garantinių įsipareigojimų įvykdymo užtikrinimas turi įsigalioti ne vėliau negu Garantinių terminų pradžios dieną</w:t>
      </w:r>
      <w:bookmarkStart w:id="18" w:name="_Hlk92366713"/>
      <w:bookmarkStart w:id="19" w:name="_Ref88653684"/>
      <w:bookmarkEnd w:id="17"/>
      <w:r w:rsidRPr="004F5CA5">
        <w:rPr>
          <w:rFonts w:ascii="Times New Roman" w:eastAsia="Times New Roman" w:hAnsi="Times New Roman" w:cs="Times New Roman"/>
          <w:color w:val="000000"/>
          <w:sz w:val="20"/>
          <w:szCs w:val="20"/>
          <w:lang w:eastAsia="en-US"/>
        </w:rPr>
        <w:t xml:space="preserve">. Garantiniai terminai yra nustatyti Sutarties SD sąlygose. </w:t>
      </w:r>
    </w:p>
    <w:p w14:paraId="0C14B444" w14:textId="77777777" w:rsidR="00683875" w:rsidRPr="004F5CA5" w:rsidRDefault="00683875" w:rsidP="00683875">
      <w:pPr>
        <w:widowControl w:val="0"/>
        <w:pBdr>
          <w:top w:val="nil"/>
          <w:left w:val="nil"/>
          <w:bottom w:val="nil"/>
          <w:right w:val="nil"/>
          <w:between w:val="nil"/>
        </w:pBdr>
        <w:spacing w:before="96" w:after="96" w:line="240" w:lineRule="auto"/>
        <w:ind w:left="1134"/>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14.2.8. Garantinių įsipareigojimų įvykdymo užtikrinime nurodytas jo galiojimo terminas turi būti ne trumpesnis </w:t>
      </w:r>
      <w:bookmarkStart w:id="20" w:name="_Hlk85714031"/>
      <w:r w:rsidRPr="004F5CA5">
        <w:rPr>
          <w:rFonts w:ascii="Times New Roman" w:eastAsia="Times New Roman" w:hAnsi="Times New Roman" w:cs="Times New Roman"/>
          <w:color w:val="000000"/>
          <w:sz w:val="20"/>
          <w:szCs w:val="20"/>
          <w:lang w:eastAsia="en-US"/>
        </w:rPr>
        <w:t>negu Garantinių terminų pirmieji 3 metai ir 30 dienų (neįskaitant Garantinių terminų sustabdymo laikotarpių</w:t>
      </w:r>
      <w:bookmarkEnd w:id="18"/>
      <w:bookmarkEnd w:id="20"/>
      <w:r w:rsidRPr="004F5CA5">
        <w:rPr>
          <w:rFonts w:ascii="Times New Roman" w:eastAsia="Times New Roman" w:hAnsi="Times New Roman" w:cs="Times New Roman"/>
          <w:color w:val="000000"/>
          <w:sz w:val="20"/>
          <w:szCs w:val="20"/>
          <w:lang w:eastAsia="en-US"/>
        </w:rPr>
        <w:t>). 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bookmarkStart w:id="21" w:name="_Ref88653676"/>
      <w:bookmarkEnd w:id="19"/>
      <w:r w:rsidRPr="004F5CA5">
        <w:rPr>
          <w:rFonts w:ascii="Times New Roman" w:eastAsia="Times New Roman" w:hAnsi="Times New Roman" w:cs="Times New Roman"/>
          <w:color w:val="000000"/>
          <w:sz w:val="20"/>
          <w:szCs w:val="20"/>
          <w:lang w:eastAsia="en-US"/>
        </w:rPr>
        <w:t>).</w:t>
      </w:r>
    </w:p>
    <w:p w14:paraId="11544842" w14:textId="77777777" w:rsidR="00683875" w:rsidRPr="004F5CA5" w:rsidRDefault="00683875" w:rsidP="00683875">
      <w:pPr>
        <w:widowControl w:val="0"/>
        <w:pBdr>
          <w:top w:val="nil"/>
          <w:left w:val="nil"/>
          <w:bottom w:val="nil"/>
          <w:right w:val="nil"/>
          <w:between w:val="nil"/>
        </w:pBdr>
        <w:spacing w:before="96" w:after="96" w:line="240" w:lineRule="auto"/>
        <w:ind w:left="1134"/>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14.2.9. Jeigu likus 30 dienų iki Garantinių įsipareigojimų įvykdymo užtikrinimo galiojimo pabaigos paaiškėja, kad Garantinių įsipareigojimų įvykdymo užtikrinime nurodytas jo galiojimo terminas yra trumpesnis nei 14.2.8. punkte nurodytas terminas, Rangovas privalo pratęsti Garantinių įsipareigojimų įvykdymo užtikrinimo galiojimą ir pateikti Užsakovui tai patvirtinantį dokumentą ne vėliau negu likus 14 dienų iki Garantinių įsipareigojimų įvykdymo užtikrinimo galiojimo pabaigos;</w:t>
      </w:r>
      <w:bookmarkEnd w:id="21"/>
      <w:r w:rsidRPr="004F5CA5">
        <w:rPr>
          <w:rFonts w:ascii="Times New Roman" w:eastAsia="Times New Roman" w:hAnsi="Times New Roman" w:cs="Times New Roman"/>
          <w:color w:val="000000"/>
          <w:sz w:val="20"/>
          <w:szCs w:val="20"/>
          <w:lang w:eastAsia="en-US"/>
        </w:rPr>
        <w:t xml:space="preserve"> </w:t>
      </w:r>
      <w:bookmarkStart w:id="22" w:name="_Ref93525812"/>
    </w:p>
    <w:p w14:paraId="6964BE40" w14:textId="77777777" w:rsidR="00683875" w:rsidRPr="004F5CA5" w:rsidRDefault="00683875" w:rsidP="00683875">
      <w:pPr>
        <w:widowControl w:val="0"/>
        <w:pBdr>
          <w:top w:val="nil"/>
          <w:left w:val="nil"/>
          <w:bottom w:val="nil"/>
          <w:right w:val="nil"/>
          <w:between w:val="nil"/>
        </w:pBdr>
        <w:spacing w:before="96" w:after="96" w:line="240" w:lineRule="auto"/>
        <w:ind w:left="1134"/>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14.2.10. </w:t>
      </w:r>
      <w:bookmarkStart w:id="23" w:name="_Ref133398672"/>
      <w:r w:rsidRPr="004F5CA5">
        <w:rPr>
          <w:rFonts w:ascii="Times New Roman" w:eastAsia="Times New Roman" w:hAnsi="Times New Roman" w:cs="Times New Roman"/>
          <w:color w:val="000000"/>
          <w:sz w:val="20"/>
          <w:szCs w:val="20"/>
          <w:lang w:eastAsia="en-US"/>
        </w:rPr>
        <w:t xml:space="preserve">Jeigu Užsakovas pagal 14.2.9.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 (užstatą) ir naudotų pašalinti defektams bei jų nulemtai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dienų iki užtikrinimo galiojimo pabaigos. </w:t>
      </w:r>
      <w:bookmarkEnd w:id="22"/>
      <w:bookmarkEnd w:id="23"/>
    </w:p>
    <w:p w14:paraId="58E398E1" w14:textId="77777777" w:rsidR="00683875" w:rsidRPr="004F5CA5" w:rsidRDefault="00683875" w:rsidP="00683875">
      <w:pPr>
        <w:widowControl w:val="0"/>
        <w:pBdr>
          <w:top w:val="nil"/>
          <w:left w:val="nil"/>
          <w:bottom w:val="nil"/>
          <w:right w:val="nil"/>
          <w:between w:val="nil"/>
        </w:pBdr>
        <w:spacing w:before="96" w:after="96" w:line="240" w:lineRule="auto"/>
        <w:ind w:left="1134"/>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14.2.11. 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p>
    <w:p w14:paraId="2E6CE4B4" w14:textId="77777777" w:rsidR="00683875" w:rsidRPr="004F5CA5" w:rsidRDefault="00683875" w:rsidP="00683875">
      <w:pPr>
        <w:widowControl w:val="0"/>
        <w:pBdr>
          <w:top w:val="nil"/>
          <w:left w:val="nil"/>
          <w:bottom w:val="nil"/>
          <w:right w:val="nil"/>
          <w:between w:val="nil"/>
        </w:pBdr>
        <w:spacing w:before="96" w:after="96" w:line="240" w:lineRule="auto"/>
        <w:ind w:left="1134"/>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14.2.12. Garantinių įsipareigojimų įvykdymo užtikrinimo suma gali būti mažinama tik garanto ar draudiko išmokėtomis sumomis. Užtikrinime turi būti numatyta, kad Užsakovas gali pateikti garantui arba draudikui mokėjimo reikalavimą ir jį teikiančio asmens įgaliojimus įrodančius dokumentus elektroniniu būdu, aiškiai aprašytu Garantinių įsipareigojimų įvykdymo užtikrinime;</w:t>
      </w:r>
    </w:p>
    <w:p w14:paraId="228E95A0" w14:textId="77777777" w:rsidR="00683875" w:rsidRPr="004F5CA5" w:rsidRDefault="00683875" w:rsidP="00683875">
      <w:pPr>
        <w:widowControl w:val="0"/>
        <w:pBdr>
          <w:top w:val="nil"/>
          <w:left w:val="nil"/>
          <w:bottom w:val="nil"/>
          <w:right w:val="nil"/>
          <w:between w:val="nil"/>
        </w:pBdr>
        <w:spacing w:before="96" w:after="96" w:line="240" w:lineRule="auto"/>
        <w:ind w:left="1134"/>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lastRenderedPageBreak/>
        <w:t>14.2.13. Garantinių įsipareigojimų įvykdymo užtikrinime turi būti numatyta, kad Užsakovas gali pateikti garantui arba draudikui mokėjimo reikalavimą ir kitus dokumentus tokia kalba, kokia yra išduotas garantinių įsipareigojimų įvykdymo užtikrinimas;</w:t>
      </w:r>
    </w:p>
    <w:p w14:paraId="530ED27F" w14:textId="77777777" w:rsidR="00683875" w:rsidRPr="004F5CA5" w:rsidRDefault="00683875" w:rsidP="00683875">
      <w:pPr>
        <w:widowControl w:val="0"/>
        <w:pBdr>
          <w:top w:val="nil"/>
          <w:left w:val="nil"/>
          <w:bottom w:val="nil"/>
          <w:right w:val="nil"/>
          <w:between w:val="nil"/>
        </w:pBdr>
        <w:spacing w:before="96" w:after="96" w:line="240" w:lineRule="auto"/>
        <w:ind w:left="1134"/>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14.2.14. Garantinių įsipareigojimų įvykdymo užtikrinime turi būti numatyta, kad Garantinių įsipareigojimų įvykdymo užtikrinimui turi būti taikomi Lietuvos Respublikos įstatymai, banko pateiktam užtikrinimui – Lietuvos Respublikos įstatymai arba Bendrosios garantijų pagal pirmą pareikalavimą taisyklės (</w:t>
      </w:r>
      <w:proofErr w:type="spellStart"/>
      <w:r w:rsidRPr="004F5CA5">
        <w:rPr>
          <w:rFonts w:ascii="Times New Roman" w:eastAsia="Times New Roman" w:hAnsi="Times New Roman" w:cs="Times New Roman"/>
          <w:color w:val="000000"/>
          <w:sz w:val="20"/>
          <w:szCs w:val="20"/>
          <w:lang w:eastAsia="en-US"/>
        </w:rPr>
        <w:t>Uniform</w:t>
      </w:r>
      <w:proofErr w:type="spellEnd"/>
      <w:r w:rsidRPr="004F5CA5">
        <w:rPr>
          <w:rFonts w:ascii="Times New Roman" w:eastAsia="Times New Roman" w:hAnsi="Times New Roman" w:cs="Times New Roman"/>
          <w:color w:val="000000"/>
          <w:sz w:val="20"/>
          <w:szCs w:val="20"/>
          <w:lang w:eastAsia="en-US"/>
        </w:rPr>
        <w:t xml:space="preserve"> </w:t>
      </w:r>
      <w:proofErr w:type="spellStart"/>
      <w:r w:rsidRPr="004F5CA5">
        <w:rPr>
          <w:rFonts w:ascii="Times New Roman" w:eastAsia="Times New Roman" w:hAnsi="Times New Roman" w:cs="Times New Roman"/>
          <w:color w:val="000000"/>
          <w:sz w:val="20"/>
          <w:szCs w:val="20"/>
          <w:lang w:eastAsia="en-US"/>
        </w:rPr>
        <w:t>Rules</w:t>
      </w:r>
      <w:proofErr w:type="spellEnd"/>
      <w:r w:rsidRPr="004F5CA5">
        <w:rPr>
          <w:rFonts w:ascii="Times New Roman" w:eastAsia="Times New Roman" w:hAnsi="Times New Roman" w:cs="Times New Roman"/>
          <w:color w:val="000000"/>
          <w:sz w:val="20"/>
          <w:szCs w:val="20"/>
          <w:lang w:eastAsia="en-US"/>
        </w:rPr>
        <w:t xml:space="preserve"> </w:t>
      </w:r>
      <w:proofErr w:type="spellStart"/>
      <w:r w:rsidRPr="004F5CA5">
        <w:rPr>
          <w:rFonts w:ascii="Times New Roman" w:eastAsia="Times New Roman" w:hAnsi="Times New Roman" w:cs="Times New Roman"/>
          <w:color w:val="000000"/>
          <w:sz w:val="20"/>
          <w:szCs w:val="20"/>
          <w:lang w:eastAsia="en-US"/>
        </w:rPr>
        <w:t>for</w:t>
      </w:r>
      <w:proofErr w:type="spellEnd"/>
      <w:r w:rsidRPr="004F5CA5">
        <w:rPr>
          <w:rFonts w:ascii="Times New Roman" w:eastAsia="Times New Roman" w:hAnsi="Times New Roman" w:cs="Times New Roman"/>
          <w:color w:val="000000"/>
          <w:sz w:val="20"/>
          <w:szCs w:val="20"/>
          <w:lang w:eastAsia="en-US"/>
        </w:rPr>
        <w:t xml:space="preserve"> </w:t>
      </w:r>
      <w:proofErr w:type="spellStart"/>
      <w:r w:rsidRPr="004F5CA5">
        <w:rPr>
          <w:rFonts w:ascii="Times New Roman" w:eastAsia="Times New Roman" w:hAnsi="Times New Roman" w:cs="Times New Roman"/>
          <w:color w:val="000000"/>
          <w:sz w:val="20"/>
          <w:szCs w:val="20"/>
          <w:lang w:eastAsia="en-US"/>
        </w:rPr>
        <w:t>Demand</w:t>
      </w:r>
      <w:proofErr w:type="spellEnd"/>
      <w:r w:rsidRPr="004F5CA5">
        <w:rPr>
          <w:rFonts w:ascii="Times New Roman" w:eastAsia="Times New Roman" w:hAnsi="Times New Roman" w:cs="Times New Roman"/>
          <w:color w:val="000000"/>
          <w:sz w:val="20"/>
          <w:szCs w:val="20"/>
          <w:lang w:eastAsia="en-US"/>
        </w:rPr>
        <w:t xml:space="preserve"> </w:t>
      </w:r>
      <w:proofErr w:type="spellStart"/>
      <w:r w:rsidRPr="004F5CA5">
        <w:rPr>
          <w:rFonts w:ascii="Times New Roman" w:eastAsia="Times New Roman" w:hAnsi="Times New Roman" w:cs="Times New Roman"/>
          <w:color w:val="000000"/>
          <w:sz w:val="20"/>
          <w:szCs w:val="20"/>
          <w:lang w:eastAsia="en-US"/>
        </w:rPr>
        <w:t>Guarantees</w:t>
      </w:r>
      <w:proofErr w:type="spellEnd"/>
      <w:r w:rsidRPr="004F5CA5">
        <w:rPr>
          <w:rFonts w:ascii="Times New Roman" w:eastAsia="Times New Roman" w:hAnsi="Times New Roman" w:cs="Times New Roman"/>
          <w:color w:val="000000"/>
          <w:sz w:val="20"/>
          <w:szCs w:val="20"/>
          <w:lang w:eastAsia="en-US"/>
        </w:rPr>
        <w:t xml:space="preserve">, URDG, ICC </w:t>
      </w:r>
      <w:proofErr w:type="spellStart"/>
      <w:r w:rsidRPr="004F5CA5">
        <w:rPr>
          <w:rFonts w:ascii="Times New Roman" w:eastAsia="Times New Roman" w:hAnsi="Times New Roman" w:cs="Times New Roman"/>
          <w:color w:val="000000"/>
          <w:sz w:val="20"/>
          <w:szCs w:val="20"/>
          <w:lang w:eastAsia="en-US"/>
        </w:rPr>
        <w:t>Publication</w:t>
      </w:r>
      <w:proofErr w:type="spellEnd"/>
      <w:r w:rsidRPr="004F5CA5">
        <w:rPr>
          <w:rFonts w:ascii="Times New Roman" w:eastAsia="Times New Roman" w:hAnsi="Times New Roman" w:cs="Times New Roman"/>
          <w:color w:val="000000"/>
          <w:sz w:val="20"/>
          <w:szCs w:val="20"/>
          <w:lang w:eastAsia="en-US"/>
        </w:rPr>
        <w:t xml:space="preserve"> </w:t>
      </w:r>
      <w:proofErr w:type="spellStart"/>
      <w:r w:rsidRPr="004F5CA5">
        <w:rPr>
          <w:rFonts w:ascii="Times New Roman" w:eastAsia="Times New Roman" w:hAnsi="Times New Roman" w:cs="Times New Roman"/>
          <w:color w:val="000000"/>
          <w:sz w:val="20"/>
          <w:szCs w:val="20"/>
          <w:lang w:eastAsia="en-US"/>
        </w:rPr>
        <w:t>No</w:t>
      </w:r>
      <w:proofErr w:type="spellEnd"/>
      <w:r w:rsidRPr="004F5CA5">
        <w:rPr>
          <w:rFonts w:ascii="Times New Roman" w:eastAsia="Times New Roman" w:hAnsi="Times New Roman" w:cs="Times New Roman"/>
          <w:color w:val="000000"/>
          <w:sz w:val="20"/>
          <w:szCs w:val="20"/>
          <w:lang w:eastAsia="en-US"/>
        </w:rPr>
        <w:t>. 758, 2010 m. redakcija);</w:t>
      </w:r>
    </w:p>
    <w:p w14:paraId="7AAE34E4" w14:textId="77777777" w:rsidR="00683875" w:rsidRPr="004F5CA5" w:rsidRDefault="00683875" w:rsidP="00683875">
      <w:pPr>
        <w:widowControl w:val="0"/>
        <w:pBdr>
          <w:top w:val="nil"/>
          <w:left w:val="nil"/>
          <w:bottom w:val="nil"/>
          <w:right w:val="nil"/>
          <w:between w:val="nil"/>
        </w:pBdr>
        <w:spacing w:before="96" w:after="96" w:line="240" w:lineRule="auto"/>
        <w:ind w:left="1134"/>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14.2.15. Garantinių įsipareigojimų įvykdymo užtikrinime turi būti numatyta, kad bet kokius ginčus tarp garanto ar draudiko ir Užsakovo, susijusius su Garantinių įsipareigojimų įvykdymo užtikrinimu, spręs Lietuvos Respublikos teismai;</w:t>
      </w:r>
      <w:bookmarkStart w:id="24" w:name="_Ref90568404"/>
    </w:p>
    <w:p w14:paraId="082FF81B" w14:textId="77777777" w:rsidR="00683875" w:rsidRPr="004F5CA5" w:rsidRDefault="00683875" w:rsidP="00683875">
      <w:pPr>
        <w:widowControl w:val="0"/>
        <w:pBdr>
          <w:top w:val="nil"/>
          <w:left w:val="nil"/>
          <w:bottom w:val="nil"/>
          <w:right w:val="nil"/>
          <w:between w:val="nil"/>
        </w:pBdr>
        <w:spacing w:before="96" w:after="96" w:line="240" w:lineRule="auto"/>
        <w:ind w:left="1134"/>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14.2.16. Jeigu Rangovas pasirenka pateikti draudiko išduotą Garantinių įsipareigojimų įvykdymo užtikrinimą, bet draudikai nesutinka išduoti Rangovui Garantinių įsipareigojimų įvykdymo užtikrinimo, kol Rangovas nepateikia jiems Darbų perdavimo-priėmimo akto, tokiu atveju Rangovas privalo pateikti Užsakovui arba besąlyginį nurodymą sulaikyti tokio paties dydžio sumą iš Rangovui mokėtinų sumų, arba tokio paties dydžio piniginį užstatą. Kitą darbo dieną po to, kai Užsakovas gauna draudiko išduotą tinkamą Garantinių įsipareigojimų įvykdymo užtikrinimą, pasibaigia Užsakovo sulaikymo teisė arba atsiranda besąlyginė Užsakovo pareiga grąžinti Rangovui užstatą, kuris turi būti grąžintas Rangovui per kitas 2 darbo dienas.</w:t>
      </w:r>
    </w:p>
    <w:p w14:paraId="334DDF3A" w14:textId="77777777" w:rsidR="00683875" w:rsidRPr="004F5CA5" w:rsidRDefault="00683875" w:rsidP="00683875">
      <w:pPr>
        <w:widowControl w:val="0"/>
        <w:pBdr>
          <w:top w:val="nil"/>
          <w:left w:val="nil"/>
          <w:bottom w:val="nil"/>
          <w:right w:val="nil"/>
          <w:between w:val="nil"/>
        </w:pBdr>
        <w:spacing w:before="96" w:after="96" w:line="240" w:lineRule="auto"/>
        <w:ind w:left="715"/>
        <w:jc w:val="both"/>
        <w:rPr>
          <w:rFonts w:ascii="Times New Roman" w:eastAsia="Times New Roman" w:hAnsi="Times New Roman" w:cs="Times New Roman"/>
          <w:color w:val="000000"/>
          <w:sz w:val="20"/>
          <w:szCs w:val="20"/>
          <w:lang w:eastAsia="en-US"/>
        </w:rPr>
      </w:pPr>
      <w:bookmarkStart w:id="25" w:name="_Ref141893762"/>
      <w:r w:rsidRPr="004F5CA5">
        <w:rPr>
          <w:rFonts w:ascii="Times New Roman" w:eastAsia="Times New Roman" w:hAnsi="Times New Roman" w:cs="Times New Roman"/>
          <w:color w:val="000000"/>
          <w:sz w:val="20"/>
          <w:szCs w:val="20"/>
          <w:lang w:eastAsia="en-US"/>
        </w:rPr>
        <w:t>14.3. Jeigu Sutarties vykdymo metu pasikeičia Sutarties kaina, Rangovas užbaigęs visus Darbus privalo pateikti Užsakovui atnaujintą Garantinių įsipareigojimų įvykdymo užtikrinimą, kurio suma atitinka 14.2.5. punktą, ne vėliau kaip kartu su prašymu Užsakovui priimti Darbus.</w:t>
      </w:r>
      <w:bookmarkEnd w:id="24"/>
      <w:bookmarkEnd w:id="25"/>
    </w:p>
    <w:p w14:paraId="4D798F7B" w14:textId="77777777" w:rsidR="00683875" w:rsidRPr="004F5CA5" w:rsidRDefault="00683875" w:rsidP="00683875">
      <w:pPr>
        <w:widowControl w:val="0"/>
        <w:pBdr>
          <w:top w:val="nil"/>
          <w:left w:val="nil"/>
          <w:bottom w:val="nil"/>
          <w:right w:val="nil"/>
          <w:between w:val="nil"/>
        </w:pBdr>
        <w:spacing w:before="96" w:after="96" w:line="240" w:lineRule="auto"/>
        <w:ind w:left="715"/>
        <w:jc w:val="both"/>
        <w:rPr>
          <w:rFonts w:ascii="Times New Roman" w:eastAsia="Times New Roman" w:hAnsi="Times New Roman" w:cs="Times New Roman"/>
          <w:color w:val="000000"/>
          <w:sz w:val="20"/>
          <w:szCs w:val="20"/>
          <w:lang w:eastAsia="en-US"/>
        </w:rPr>
      </w:pPr>
      <w:bookmarkStart w:id="26" w:name="_2olpkfy" w:colFirst="0" w:colLast="0"/>
      <w:bookmarkEnd w:id="26"/>
      <w:r w:rsidRPr="004F5CA5">
        <w:rPr>
          <w:rFonts w:ascii="Times New Roman" w:eastAsia="Times New Roman" w:hAnsi="Times New Roman" w:cs="Times New Roman"/>
          <w:color w:val="000000"/>
          <w:sz w:val="20"/>
          <w:szCs w:val="20"/>
          <w:lang w:eastAsia="en-US"/>
        </w:rPr>
        <w:t>14.4. Užsakovas privalo grąžinti Rangovui pagal 14.2.10. punktą gautos Garantinių įsipareigojimų įvykdymo užtikrinimo sumos likutį, nepanaudotą ir neskirtą panaudoti konkrečių Rangovo neįvykdytų garantinių įsipareigojimų įvykdymui, suėjus Garantinių terminų pirmiesiems 3 metams ir 30 dienų.</w:t>
      </w:r>
    </w:p>
    <w:p w14:paraId="4B82529A" w14:textId="77777777" w:rsidR="00683875" w:rsidRPr="004F5CA5" w:rsidRDefault="00683875" w:rsidP="00683875">
      <w:pPr>
        <w:widowControl w:val="0"/>
        <w:pBdr>
          <w:top w:val="nil"/>
          <w:left w:val="nil"/>
          <w:bottom w:val="nil"/>
          <w:right w:val="nil"/>
          <w:between w:val="nil"/>
        </w:pBdr>
        <w:spacing w:before="96" w:after="96" w:line="240" w:lineRule="auto"/>
        <w:ind w:left="715"/>
        <w:jc w:val="both"/>
        <w:rPr>
          <w:rFonts w:ascii="Times New Roman" w:eastAsia="Times New Roman" w:hAnsi="Times New Roman" w:cs="Times New Roman"/>
          <w:color w:val="000000"/>
          <w:sz w:val="20"/>
          <w:szCs w:val="20"/>
          <w:lang w:eastAsia="en-US"/>
        </w:rPr>
      </w:pPr>
      <w:bookmarkStart w:id="27" w:name="_3nqndbk" w:colFirst="0" w:colLast="0"/>
      <w:bookmarkEnd w:id="27"/>
      <w:r w:rsidRPr="004F5CA5">
        <w:rPr>
          <w:rFonts w:ascii="Times New Roman" w:eastAsia="Times New Roman" w:hAnsi="Times New Roman" w:cs="Times New Roman"/>
          <w:color w:val="000000"/>
          <w:sz w:val="20"/>
          <w:szCs w:val="20"/>
          <w:lang w:eastAsia="en-US"/>
        </w:rPr>
        <w:t>14.5. Jeigu paaiškėja, kad Garantinių įsipareigojimų įvykdymo užtikrinimą išdavęs asmuo tapo nemokus, neįvykdo įsipareigojimų Užsakovui arba kitiems ūkio subjektams, ar netinkamai juos vykdo, Rangovas privalo nedelsdamas, bet ne vėliau nei per 14 dienų nuo Užsakovo reikalavimo, pateikti Užsakovui naują Garantinių įsipareigojimų įvykdymo užtikrinimą, atitinkantį šioje 14 dalyje nurodytas sąlygas, likusiam laikotarpiui iš Garantinių terminų pirmųjų 3 metų ir 30 dienų. Už vėlavimą įvykdyti šią pareigą Rangovas privalo mokėti Užsakovui delspinigius, lygius 1% nuo Garantinių įsipareigojimų įvykdymo užtikrinimo sumos, už kiekvieną vėlavimo dieną. Delspinigių dydis nustatytas siekiant užtikrinti Rangovo pareigą pateikti Garantinių įsipareigojimų įvykdymo užtikrinimą ir atsižvelgiant į tai, kad Rangovo vėlavimo laikotarpiu jo garantinių įsipareigojimų įvykdymas nėra užtikrinamas.</w:t>
      </w:r>
      <w:bookmarkEnd w:id="14"/>
    </w:p>
    <w:p w14:paraId="61A7AD84" w14:textId="77777777" w:rsidR="00683875" w:rsidRPr="004F5CA5" w:rsidRDefault="00683875" w:rsidP="00683875">
      <w:pPr>
        <w:spacing w:before="120" w:after="120" w:line="240" w:lineRule="auto"/>
        <w:ind w:left="360"/>
        <w:jc w:val="center"/>
        <w:rPr>
          <w:rFonts w:ascii="Times New Roman" w:eastAsia="Times New Roman" w:hAnsi="Times New Roman" w:cs="Times New Roman"/>
          <w:b/>
          <w:bCs/>
          <w:color w:val="000000"/>
          <w:sz w:val="20"/>
          <w:szCs w:val="20"/>
          <w:lang w:eastAsia="en-US"/>
        </w:rPr>
      </w:pPr>
      <w:r w:rsidRPr="004F5CA5">
        <w:rPr>
          <w:rFonts w:ascii="Times New Roman" w:eastAsia="Times New Roman" w:hAnsi="Times New Roman" w:cs="Times New Roman"/>
          <w:b/>
          <w:bCs/>
          <w:color w:val="000000"/>
          <w:sz w:val="20"/>
          <w:szCs w:val="20"/>
          <w:lang w:eastAsia="en-US"/>
        </w:rPr>
        <w:t>15. Išankstinis mokėjimas (avansas) ir jo grąžinimo užtikrinimas</w:t>
      </w:r>
    </w:p>
    <w:p w14:paraId="78B89D68" w14:textId="77777777" w:rsidR="00683875" w:rsidRPr="004F5CA5" w:rsidRDefault="00683875" w:rsidP="00683875">
      <w:pPr>
        <w:widowControl w:val="0"/>
        <w:pBdr>
          <w:top w:val="nil"/>
          <w:left w:val="nil"/>
          <w:bottom w:val="nil"/>
          <w:right w:val="nil"/>
          <w:between w:val="nil"/>
        </w:pBdr>
        <w:spacing w:before="96" w:after="96" w:line="240" w:lineRule="auto"/>
        <w:ind w:left="715"/>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15.1. Šios 15 dalies sąlygos yra taikomos tuo atveju, kai Specialiosiose sąlygose yra įrašytas avanso dydis. Šis dydis negali būti keičiamas dėl Sutarties kainos peržiūros ar keitimo. </w:t>
      </w:r>
    </w:p>
    <w:p w14:paraId="5D7B93AB" w14:textId="77777777" w:rsidR="00683875" w:rsidRPr="004F5CA5" w:rsidRDefault="00683875" w:rsidP="00683875">
      <w:pPr>
        <w:widowControl w:val="0"/>
        <w:pBdr>
          <w:top w:val="nil"/>
          <w:left w:val="nil"/>
          <w:bottom w:val="nil"/>
          <w:right w:val="nil"/>
          <w:between w:val="nil"/>
        </w:pBdr>
        <w:spacing w:before="96" w:after="96" w:line="240" w:lineRule="auto"/>
        <w:ind w:left="715"/>
        <w:jc w:val="both"/>
        <w:rPr>
          <w:rFonts w:ascii="Times New Roman" w:eastAsia="Times New Roman" w:hAnsi="Times New Roman" w:cs="Times New Roman"/>
          <w:color w:val="000000"/>
          <w:sz w:val="20"/>
          <w:szCs w:val="20"/>
          <w:lang w:eastAsia="en-US"/>
        </w:rPr>
      </w:pPr>
      <w:bookmarkStart w:id="28" w:name="_Ref89056608"/>
      <w:bookmarkStart w:id="29" w:name="_Ref88816541"/>
      <w:r w:rsidRPr="004F5CA5">
        <w:rPr>
          <w:rFonts w:ascii="Times New Roman" w:eastAsia="Times New Roman" w:hAnsi="Times New Roman" w:cs="Times New Roman"/>
          <w:color w:val="000000"/>
          <w:sz w:val="20"/>
          <w:szCs w:val="20"/>
          <w:lang w:eastAsia="en-US"/>
        </w:rPr>
        <w:t>15.2. Rangovas turi teisę prašyti Užsakovo sumokėti visą Specialiosiose sąlygose nurodytą avansą, arba prašyti sumokėti avansą dalimis, neviršijant Specialiosiose sąlygose įrašyto bendro avanso dydžio, arba sumokėti tik dalį avanso. Rangovas, norėdamas gauti avansą ar jo dalį, privalo pateikti Užsakovui prašymą ir avanso grąžinimo užtikrinimą, atitinkantį šias sąlygas:</w:t>
      </w:r>
      <w:bookmarkEnd w:id="28"/>
      <w:bookmarkEnd w:id="29"/>
    </w:p>
    <w:p w14:paraId="68DCEEBF" w14:textId="77777777" w:rsidR="00683875" w:rsidRPr="004F5CA5" w:rsidRDefault="00683875" w:rsidP="00683875">
      <w:pPr>
        <w:widowControl w:val="0"/>
        <w:pBdr>
          <w:top w:val="nil"/>
          <w:left w:val="nil"/>
          <w:bottom w:val="nil"/>
          <w:right w:val="nil"/>
          <w:between w:val="nil"/>
        </w:pBdr>
        <w:spacing w:before="96" w:after="96" w:line="240" w:lineRule="auto"/>
        <w:ind w:left="1701" w:hanging="567"/>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15.2.1. Avanso grąžinimo užtikrinimas turi būti besąlyginė, neatšaukiama, pirmo pareikalavimo garantija arba laidavimo draudimas, pagal kurį garantas arba draudikas įsipareigoja sumokėti Užsakovui jo reikalaujamą sumą, jeigu Užsakovas pateikia mokėjimo reikalavimą ir jame nurodo, kad Rangovas negrąžino sumokėto avanso pagal Sutarties sąlygas, bei sumą, kurios Rangovas negrąžino;</w:t>
      </w:r>
    </w:p>
    <w:p w14:paraId="7EBFF73D" w14:textId="77777777" w:rsidR="00683875" w:rsidRPr="004F5CA5" w:rsidRDefault="00683875" w:rsidP="00683875">
      <w:pPr>
        <w:widowControl w:val="0"/>
        <w:pBdr>
          <w:top w:val="nil"/>
          <w:left w:val="nil"/>
          <w:bottom w:val="nil"/>
          <w:right w:val="nil"/>
          <w:between w:val="nil"/>
        </w:pBdr>
        <w:spacing w:before="96" w:after="96" w:line="240" w:lineRule="auto"/>
        <w:ind w:left="1701" w:hanging="567"/>
        <w:jc w:val="both"/>
        <w:rPr>
          <w:rFonts w:ascii="Times New Roman" w:eastAsia="Times New Roman" w:hAnsi="Times New Roman" w:cs="Times New Roman"/>
          <w:color w:val="000000"/>
          <w:sz w:val="20"/>
          <w:szCs w:val="20"/>
          <w:lang w:eastAsia="en-US"/>
        </w:rPr>
      </w:pPr>
      <w:bookmarkStart w:id="30" w:name="_Hlk85471316"/>
      <w:r w:rsidRPr="004F5CA5">
        <w:rPr>
          <w:rFonts w:ascii="Times New Roman" w:eastAsia="Times New Roman" w:hAnsi="Times New Roman" w:cs="Times New Roman"/>
          <w:color w:val="000000"/>
          <w:sz w:val="20"/>
          <w:szCs w:val="20"/>
          <w:lang w:eastAsia="en-US"/>
        </w:rPr>
        <w:t>15.2.2. Avanso grąžinimo užtikrinimas turi būti išduotas Europos Sąjungoje licencijuoto banko arba draudimo bendrovės;</w:t>
      </w:r>
    </w:p>
    <w:bookmarkEnd w:id="30"/>
    <w:p w14:paraId="257CE7E8" w14:textId="77777777" w:rsidR="00683875" w:rsidRPr="004F5CA5" w:rsidRDefault="00683875" w:rsidP="00683875">
      <w:pPr>
        <w:widowControl w:val="0"/>
        <w:pBdr>
          <w:top w:val="nil"/>
          <w:left w:val="nil"/>
          <w:bottom w:val="nil"/>
          <w:right w:val="nil"/>
          <w:between w:val="nil"/>
        </w:pBdr>
        <w:spacing w:before="96" w:after="96" w:line="240" w:lineRule="auto"/>
        <w:ind w:left="1701" w:hanging="567"/>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15.2.3. Avanso grąžinimo užtikrinimas turi būti surašytas lietuvių arba anglų kalba (ir išverstas į lietuvių kalbą);</w:t>
      </w:r>
    </w:p>
    <w:p w14:paraId="43D975CA" w14:textId="77777777" w:rsidR="00683875" w:rsidRPr="004F5CA5" w:rsidRDefault="00683875" w:rsidP="00683875">
      <w:pPr>
        <w:widowControl w:val="0"/>
        <w:pBdr>
          <w:top w:val="nil"/>
          <w:left w:val="nil"/>
          <w:bottom w:val="nil"/>
          <w:right w:val="nil"/>
          <w:between w:val="nil"/>
        </w:pBdr>
        <w:spacing w:before="96" w:after="96" w:line="240" w:lineRule="auto"/>
        <w:ind w:left="1701" w:hanging="567"/>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15.2.4. Avanso grąžinimo užtikrinimo suma turi būti lygi Rangovo prašomai avanso sumai ir turi būti nurodoma ir išmokama eurais;</w:t>
      </w:r>
    </w:p>
    <w:p w14:paraId="08889D4E" w14:textId="77777777" w:rsidR="00683875" w:rsidRPr="004F5CA5" w:rsidRDefault="00683875" w:rsidP="00683875">
      <w:pPr>
        <w:widowControl w:val="0"/>
        <w:pBdr>
          <w:top w:val="nil"/>
          <w:left w:val="nil"/>
          <w:bottom w:val="nil"/>
          <w:right w:val="nil"/>
          <w:between w:val="nil"/>
        </w:pBdr>
        <w:spacing w:before="96" w:after="96" w:line="240" w:lineRule="auto"/>
        <w:ind w:left="1701" w:hanging="567"/>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15.2.5. Reikalaujama pagal avanso grąžinimo užtikrinimą suma turi būti išmokama ne vėliau nei per 10 dienų po Užsakovo mokėjimo reikalavimo pateikimo garantui arba draudikui;</w:t>
      </w:r>
    </w:p>
    <w:p w14:paraId="7C07616B" w14:textId="77777777" w:rsidR="00683875" w:rsidRPr="004F5CA5" w:rsidRDefault="00683875" w:rsidP="00683875">
      <w:pPr>
        <w:widowControl w:val="0"/>
        <w:pBdr>
          <w:top w:val="nil"/>
          <w:left w:val="nil"/>
          <w:bottom w:val="nil"/>
          <w:right w:val="nil"/>
          <w:between w:val="nil"/>
        </w:pBdr>
        <w:spacing w:before="96" w:after="96" w:line="240" w:lineRule="auto"/>
        <w:ind w:left="1701" w:hanging="567"/>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15.2.6. Avanso grąžinimo užtikrinimas turi įsigalioti ne vėliau negu avanso sumokėjimo Rangovui (avanso </w:t>
      </w:r>
      <w:r w:rsidRPr="004F5CA5">
        <w:rPr>
          <w:rFonts w:ascii="Times New Roman" w:eastAsia="Times New Roman" w:hAnsi="Times New Roman" w:cs="Times New Roman"/>
          <w:color w:val="000000"/>
          <w:sz w:val="20"/>
          <w:szCs w:val="20"/>
          <w:lang w:eastAsia="en-US"/>
        </w:rPr>
        <w:lastRenderedPageBreak/>
        <w:t>įskaitymo į Rangovo banko sąskaitą) momentu;</w:t>
      </w:r>
    </w:p>
    <w:p w14:paraId="42314CE4" w14:textId="77777777" w:rsidR="00683875" w:rsidRPr="004F5CA5" w:rsidRDefault="00683875" w:rsidP="00683875">
      <w:pPr>
        <w:widowControl w:val="0"/>
        <w:pBdr>
          <w:top w:val="nil"/>
          <w:left w:val="nil"/>
          <w:bottom w:val="nil"/>
          <w:right w:val="nil"/>
          <w:between w:val="nil"/>
        </w:pBdr>
        <w:spacing w:before="96" w:after="96" w:line="240" w:lineRule="auto"/>
        <w:ind w:left="1701" w:hanging="567"/>
        <w:jc w:val="both"/>
        <w:rPr>
          <w:rFonts w:ascii="Times New Roman" w:eastAsia="Times New Roman" w:hAnsi="Times New Roman" w:cs="Times New Roman"/>
          <w:color w:val="000000"/>
          <w:sz w:val="20"/>
          <w:szCs w:val="20"/>
          <w:lang w:eastAsia="en-US"/>
        </w:rPr>
      </w:pPr>
      <w:bookmarkStart w:id="31" w:name="_Ref88936015"/>
      <w:r w:rsidRPr="004F5CA5">
        <w:rPr>
          <w:rFonts w:ascii="Times New Roman" w:eastAsia="Times New Roman" w:hAnsi="Times New Roman" w:cs="Times New Roman"/>
          <w:color w:val="000000"/>
          <w:sz w:val="20"/>
          <w:szCs w:val="20"/>
          <w:lang w:eastAsia="en-US"/>
        </w:rPr>
        <w:t>15.2.7. Avanso grąžinimo užtikrinime nurodytas jo galiojimo terminas turi būti ne trumpesnis negu 60 dienų po visų Darbų Galutinio termino ir ne trumpesnis negu 30 dienų po numatomos viso Objekto (paskutiniosios Dalies) Darbų perdavimo-priėmimo akto sudarymo dienos;</w:t>
      </w:r>
      <w:bookmarkEnd w:id="31"/>
      <w:r w:rsidRPr="004F5CA5">
        <w:rPr>
          <w:rFonts w:ascii="Times New Roman" w:eastAsia="Times New Roman" w:hAnsi="Times New Roman" w:cs="Times New Roman"/>
          <w:color w:val="000000"/>
          <w:sz w:val="20"/>
          <w:szCs w:val="20"/>
          <w:lang w:eastAsia="en-US"/>
        </w:rPr>
        <w:t xml:space="preserve"> </w:t>
      </w:r>
    </w:p>
    <w:p w14:paraId="785FACF4" w14:textId="77777777" w:rsidR="00683875" w:rsidRPr="004F5CA5" w:rsidRDefault="00683875" w:rsidP="00683875">
      <w:pPr>
        <w:widowControl w:val="0"/>
        <w:pBdr>
          <w:top w:val="nil"/>
          <w:left w:val="nil"/>
          <w:bottom w:val="nil"/>
          <w:right w:val="nil"/>
          <w:between w:val="nil"/>
        </w:pBdr>
        <w:spacing w:before="96" w:after="96" w:line="240" w:lineRule="auto"/>
        <w:ind w:left="1701" w:hanging="567"/>
        <w:jc w:val="both"/>
        <w:rPr>
          <w:rFonts w:ascii="Times New Roman" w:eastAsia="Times New Roman" w:hAnsi="Times New Roman" w:cs="Times New Roman"/>
          <w:color w:val="000000"/>
          <w:sz w:val="20"/>
          <w:szCs w:val="20"/>
          <w:lang w:eastAsia="en-US"/>
        </w:rPr>
      </w:pPr>
      <w:bookmarkStart w:id="32" w:name="_Ref88935979"/>
      <w:r w:rsidRPr="004F5CA5">
        <w:rPr>
          <w:rFonts w:ascii="Times New Roman" w:eastAsia="Times New Roman" w:hAnsi="Times New Roman" w:cs="Times New Roman"/>
          <w:color w:val="000000"/>
          <w:sz w:val="20"/>
          <w:szCs w:val="20"/>
          <w:lang w:eastAsia="en-US"/>
        </w:rPr>
        <w:t>15.2.8. Rangovas privalo užtikrinti, kad avanso grąžinimo užtikrinimas galiotų ir būtų įvykdomas iki tol, kol visa avanso suma bus išskaityta iš mokėtinų sumų už atliktus Darbus arba Rangovas grąžins Užsakovui likusią neišskaitytą avanso sumą;</w:t>
      </w:r>
      <w:bookmarkEnd w:id="32"/>
      <w:r w:rsidRPr="004F5CA5">
        <w:rPr>
          <w:rFonts w:ascii="Times New Roman" w:eastAsia="Times New Roman" w:hAnsi="Times New Roman" w:cs="Times New Roman"/>
          <w:color w:val="000000"/>
          <w:sz w:val="20"/>
          <w:szCs w:val="20"/>
          <w:lang w:eastAsia="en-US"/>
        </w:rPr>
        <w:t xml:space="preserve"> </w:t>
      </w:r>
    </w:p>
    <w:p w14:paraId="097AFC96" w14:textId="77777777" w:rsidR="00683875" w:rsidRPr="004F5CA5" w:rsidRDefault="00683875" w:rsidP="00683875">
      <w:pPr>
        <w:widowControl w:val="0"/>
        <w:pBdr>
          <w:top w:val="nil"/>
          <w:left w:val="nil"/>
          <w:bottom w:val="nil"/>
          <w:right w:val="nil"/>
          <w:between w:val="nil"/>
        </w:pBdr>
        <w:spacing w:before="96" w:after="96" w:line="240" w:lineRule="auto"/>
        <w:ind w:left="1701" w:hanging="567"/>
        <w:jc w:val="both"/>
        <w:rPr>
          <w:rFonts w:ascii="Times New Roman" w:eastAsia="Times New Roman" w:hAnsi="Times New Roman" w:cs="Times New Roman"/>
          <w:color w:val="000000"/>
          <w:sz w:val="20"/>
          <w:szCs w:val="20"/>
          <w:lang w:eastAsia="en-US"/>
        </w:rPr>
      </w:pPr>
      <w:bookmarkStart w:id="33" w:name="_Ref141889052"/>
      <w:r w:rsidRPr="004F5CA5">
        <w:rPr>
          <w:rFonts w:ascii="Times New Roman" w:eastAsia="Times New Roman" w:hAnsi="Times New Roman" w:cs="Times New Roman"/>
          <w:color w:val="000000"/>
          <w:sz w:val="20"/>
          <w:szCs w:val="20"/>
          <w:lang w:eastAsia="en-US"/>
        </w:rPr>
        <w:t xml:space="preserve">15.2.9. Jeigu Rangovas negrąžina Užsakovui avanso likus 30 dienų iki avanso grąžinimo užtikrinimo galiojimo pabaigos, Rangovas privalo pratęsti avanso grąžinimo užtikrinimo galiojimą iki tol, kol bus grąžintas visas avansas, bet ne trumpesniam terminui, negu nurodytasis 15.2.7 punkte. Rangovas privalo pateikti Užsakovui dokumentą, patvirtinantį avanso grąžinimo užtikrinimo galiojimo termino pratęsimą, ne vėliau negu likus 14 dienų iki avanso grąžinimo užtikrinimo galiojimo pabaigos. Jeigu Užsakovas laiku negauna tokio dokumento, Užsakovas turi teisę pagal avanso grąžinimo užtikrinimą pareikalauti sumokėti visą avanso likutį. 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 </w:t>
      </w:r>
      <w:bookmarkEnd w:id="33"/>
    </w:p>
    <w:p w14:paraId="4E38C85B" w14:textId="77777777" w:rsidR="00683875" w:rsidRPr="004F5CA5" w:rsidRDefault="00683875" w:rsidP="00683875">
      <w:pPr>
        <w:widowControl w:val="0"/>
        <w:pBdr>
          <w:top w:val="nil"/>
          <w:left w:val="nil"/>
          <w:bottom w:val="nil"/>
          <w:right w:val="nil"/>
          <w:between w:val="nil"/>
        </w:pBdr>
        <w:spacing w:before="96" w:after="96" w:line="240" w:lineRule="auto"/>
        <w:ind w:left="1701" w:hanging="567"/>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15.2.10. Avanso grąžinimo užtikrinimo suma gali būti mažinama Rangovo grąžintomis (išskaitytomis) avanso sumomis;</w:t>
      </w:r>
    </w:p>
    <w:p w14:paraId="736B17EF" w14:textId="77777777" w:rsidR="00683875" w:rsidRPr="004F5CA5" w:rsidRDefault="00683875" w:rsidP="00683875">
      <w:pPr>
        <w:widowControl w:val="0"/>
        <w:pBdr>
          <w:top w:val="nil"/>
          <w:left w:val="nil"/>
          <w:bottom w:val="nil"/>
          <w:right w:val="nil"/>
          <w:between w:val="nil"/>
        </w:pBdr>
        <w:spacing w:before="96" w:after="96" w:line="240" w:lineRule="auto"/>
        <w:ind w:left="1701" w:hanging="567"/>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15.2.11. Turi būti numatyta, kad Užsakovas gali pateikti garantui arba draudikui mokėjimo reikalavimą ir jį teikiančio asmens įgaliojimus įrodančius dokumentus elektroniniu būdu, aiškiai aprašytu avanso grąžinimo užtikrinime;</w:t>
      </w:r>
    </w:p>
    <w:p w14:paraId="6E821399" w14:textId="77777777" w:rsidR="00683875" w:rsidRPr="004F5CA5" w:rsidRDefault="00683875" w:rsidP="00683875">
      <w:pPr>
        <w:widowControl w:val="0"/>
        <w:pBdr>
          <w:top w:val="nil"/>
          <w:left w:val="nil"/>
          <w:bottom w:val="nil"/>
          <w:right w:val="nil"/>
          <w:between w:val="nil"/>
        </w:pBdr>
        <w:spacing w:before="96" w:after="96" w:line="240" w:lineRule="auto"/>
        <w:ind w:left="1701" w:hanging="567"/>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15.2.12. Turi būti numatyta, kad Užsakovas gali pateikti garantui arba draudikui mokėjimo reikalavimą ir kitus dokumentus tokia kalba, kokia yra išduotas avanso grąžinimo užtikrinimas;</w:t>
      </w:r>
    </w:p>
    <w:p w14:paraId="0F36C474" w14:textId="77777777" w:rsidR="00683875" w:rsidRPr="004F5CA5" w:rsidRDefault="00683875" w:rsidP="00683875">
      <w:pPr>
        <w:widowControl w:val="0"/>
        <w:pBdr>
          <w:top w:val="nil"/>
          <w:left w:val="nil"/>
          <w:bottom w:val="nil"/>
          <w:right w:val="nil"/>
          <w:between w:val="nil"/>
        </w:pBdr>
        <w:spacing w:before="96" w:after="96" w:line="240" w:lineRule="auto"/>
        <w:ind w:left="1701" w:hanging="567"/>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15.2.13. Turi būti numatyta, kad avanso grąžinimo užtikrinimui turi būti taikomi Lietuvos Respublikos įstatymai, o banko pateiktam užtikrinimui – Lietuvos Respublikos įstatymai arba Bendrosios garantijų pagal pirmą pareikalavimą taisyklės (</w:t>
      </w:r>
      <w:proofErr w:type="spellStart"/>
      <w:r w:rsidRPr="004F5CA5">
        <w:rPr>
          <w:rFonts w:ascii="Times New Roman" w:eastAsia="Times New Roman" w:hAnsi="Times New Roman" w:cs="Times New Roman"/>
          <w:color w:val="000000"/>
          <w:sz w:val="20"/>
          <w:szCs w:val="20"/>
          <w:lang w:eastAsia="en-US"/>
        </w:rPr>
        <w:t>Uniform</w:t>
      </w:r>
      <w:proofErr w:type="spellEnd"/>
      <w:r w:rsidRPr="004F5CA5">
        <w:rPr>
          <w:rFonts w:ascii="Times New Roman" w:eastAsia="Times New Roman" w:hAnsi="Times New Roman" w:cs="Times New Roman"/>
          <w:color w:val="000000"/>
          <w:sz w:val="20"/>
          <w:szCs w:val="20"/>
          <w:lang w:eastAsia="en-US"/>
        </w:rPr>
        <w:t xml:space="preserve"> </w:t>
      </w:r>
      <w:proofErr w:type="spellStart"/>
      <w:r w:rsidRPr="004F5CA5">
        <w:rPr>
          <w:rFonts w:ascii="Times New Roman" w:eastAsia="Times New Roman" w:hAnsi="Times New Roman" w:cs="Times New Roman"/>
          <w:color w:val="000000"/>
          <w:sz w:val="20"/>
          <w:szCs w:val="20"/>
          <w:lang w:eastAsia="en-US"/>
        </w:rPr>
        <w:t>Rules</w:t>
      </w:r>
      <w:proofErr w:type="spellEnd"/>
      <w:r w:rsidRPr="004F5CA5">
        <w:rPr>
          <w:rFonts w:ascii="Times New Roman" w:eastAsia="Times New Roman" w:hAnsi="Times New Roman" w:cs="Times New Roman"/>
          <w:color w:val="000000"/>
          <w:sz w:val="20"/>
          <w:szCs w:val="20"/>
          <w:lang w:eastAsia="en-US"/>
        </w:rPr>
        <w:t xml:space="preserve"> </w:t>
      </w:r>
      <w:proofErr w:type="spellStart"/>
      <w:r w:rsidRPr="004F5CA5">
        <w:rPr>
          <w:rFonts w:ascii="Times New Roman" w:eastAsia="Times New Roman" w:hAnsi="Times New Roman" w:cs="Times New Roman"/>
          <w:color w:val="000000"/>
          <w:sz w:val="20"/>
          <w:szCs w:val="20"/>
          <w:lang w:eastAsia="en-US"/>
        </w:rPr>
        <w:t>for</w:t>
      </w:r>
      <w:proofErr w:type="spellEnd"/>
      <w:r w:rsidRPr="004F5CA5">
        <w:rPr>
          <w:rFonts w:ascii="Times New Roman" w:eastAsia="Times New Roman" w:hAnsi="Times New Roman" w:cs="Times New Roman"/>
          <w:color w:val="000000"/>
          <w:sz w:val="20"/>
          <w:szCs w:val="20"/>
          <w:lang w:eastAsia="en-US"/>
        </w:rPr>
        <w:t xml:space="preserve"> </w:t>
      </w:r>
      <w:proofErr w:type="spellStart"/>
      <w:r w:rsidRPr="004F5CA5">
        <w:rPr>
          <w:rFonts w:ascii="Times New Roman" w:eastAsia="Times New Roman" w:hAnsi="Times New Roman" w:cs="Times New Roman"/>
          <w:color w:val="000000"/>
          <w:sz w:val="20"/>
          <w:szCs w:val="20"/>
          <w:lang w:eastAsia="en-US"/>
        </w:rPr>
        <w:t>Demand</w:t>
      </w:r>
      <w:proofErr w:type="spellEnd"/>
      <w:r w:rsidRPr="004F5CA5">
        <w:rPr>
          <w:rFonts w:ascii="Times New Roman" w:eastAsia="Times New Roman" w:hAnsi="Times New Roman" w:cs="Times New Roman"/>
          <w:color w:val="000000"/>
          <w:sz w:val="20"/>
          <w:szCs w:val="20"/>
          <w:lang w:eastAsia="en-US"/>
        </w:rPr>
        <w:t xml:space="preserve"> </w:t>
      </w:r>
      <w:proofErr w:type="spellStart"/>
      <w:r w:rsidRPr="004F5CA5">
        <w:rPr>
          <w:rFonts w:ascii="Times New Roman" w:eastAsia="Times New Roman" w:hAnsi="Times New Roman" w:cs="Times New Roman"/>
          <w:color w:val="000000"/>
          <w:sz w:val="20"/>
          <w:szCs w:val="20"/>
          <w:lang w:eastAsia="en-US"/>
        </w:rPr>
        <w:t>Guarantees</w:t>
      </w:r>
      <w:proofErr w:type="spellEnd"/>
      <w:r w:rsidRPr="004F5CA5">
        <w:rPr>
          <w:rFonts w:ascii="Times New Roman" w:eastAsia="Times New Roman" w:hAnsi="Times New Roman" w:cs="Times New Roman"/>
          <w:color w:val="000000"/>
          <w:sz w:val="20"/>
          <w:szCs w:val="20"/>
          <w:lang w:eastAsia="en-US"/>
        </w:rPr>
        <w:t xml:space="preserve">, URDG, ICC </w:t>
      </w:r>
      <w:proofErr w:type="spellStart"/>
      <w:r w:rsidRPr="004F5CA5">
        <w:rPr>
          <w:rFonts w:ascii="Times New Roman" w:eastAsia="Times New Roman" w:hAnsi="Times New Roman" w:cs="Times New Roman"/>
          <w:color w:val="000000"/>
          <w:sz w:val="20"/>
          <w:szCs w:val="20"/>
          <w:lang w:eastAsia="en-US"/>
        </w:rPr>
        <w:t>Publication</w:t>
      </w:r>
      <w:proofErr w:type="spellEnd"/>
      <w:r w:rsidRPr="004F5CA5">
        <w:rPr>
          <w:rFonts w:ascii="Times New Roman" w:eastAsia="Times New Roman" w:hAnsi="Times New Roman" w:cs="Times New Roman"/>
          <w:color w:val="000000"/>
          <w:sz w:val="20"/>
          <w:szCs w:val="20"/>
          <w:lang w:eastAsia="en-US"/>
        </w:rPr>
        <w:t xml:space="preserve"> </w:t>
      </w:r>
      <w:proofErr w:type="spellStart"/>
      <w:r w:rsidRPr="004F5CA5">
        <w:rPr>
          <w:rFonts w:ascii="Times New Roman" w:eastAsia="Times New Roman" w:hAnsi="Times New Roman" w:cs="Times New Roman"/>
          <w:color w:val="000000"/>
          <w:sz w:val="20"/>
          <w:szCs w:val="20"/>
          <w:lang w:eastAsia="en-US"/>
        </w:rPr>
        <w:t>No</w:t>
      </w:r>
      <w:proofErr w:type="spellEnd"/>
      <w:r w:rsidRPr="004F5CA5">
        <w:rPr>
          <w:rFonts w:ascii="Times New Roman" w:eastAsia="Times New Roman" w:hAnsi="Times New Roman" w:cs="Times New Roman"/>
          <w:color w:val="000000"/>
          <w:sz w:val="20"/>
          <w:szCs w:val="20"/>
          <w:lang w:eastAsia="en-US"/>
        </w:rPr>
        <w:t xml:space="preserve">. 758, 2010 m. redakcija); </w:t>
      </w:r>
    </w:p>
    <w:p w14:paraId="431B50F6" w14:textId="77777777" w:rsidR="00683875" w:rsidRPr="004F5CA5" w:rsidRDefault="00683875" w:rsidP="00683875">
      <w:pPr>
        <w:widowControl w:val="0"/>
        <w:pBdr>
          <w:top w:val="nil"/>
          <w:left w:val="nil"/>
          <w:bottom w:val="nil"/>
          <w:right w:val="nil"/>
          <w:between w:val="nil"/>
        </w:pBdr>
        <w:spacing w:before="96" w:after="96" w:line="240" w:lineRule="auto"/>
        <w:ind w:left="1701" w:hanging="567"/>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15.2.14. Turi būti numatyta, kad bet kokius ginčus tarp garanto arba draudiko ir Užsakovo, susijusius su avanso grąžinimo užtikrinimu, spręs Lietuvos Respublikos teismai.</w:t>
      </w:r>
    </w:p>
    <w:p w14:paraId="09FDB766" w14:textId="77777777" w:rsidR="00683875" w:rsidRPr="004F5CA5" w:rsidRDefault="00683875" w:rsidP="00683875">
      <w:pPr>
        <w:widowControl w:val="0"/>
        <w:pBdr>
          <w:top w:val="nil"/>
          <w:left w:val="nil"/>
          <w:bottom w:val="nil"/>
          <w:right w:val="nil"/>
          <w:between w:val="nil"/>
        </w:pBdr>
        <w:spacing w:before="96" w:after="96" w:line="240" w:lineRule="auto"/>
        <w:ind w:left="715"/>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15.3. Užsakovas privalo sumokėti Rangovui avansą (jo dalį) per 10 darbo dienų arba per Užsakovo užduotyje nurodytą kitokį terminą po to, kai Rangovas pateikia Užsakovui prašymą sumokėti avansą (jo dalį) ir avanso grąžinimo užtikrinimą, atitinkantį visas 15.2. punkte nustatytas sąlygas.</w:t>
      </w:r>
    </w:p>
    <w:p w14:paraId="65718936" w14:textId="77777777" w:rsidR="00683875" w:rsidRPr="004F5CA5" w:rsidRDefault="00683875" w:rsidP="00683875">
      <w:pPr>
        <w:widowControl w:val="0"/>
        <w:pBdr>
          <w:top w:val="nil"/>
          <w:left w:val="nil"/>
          <w:bottom w:val="nil"/>
          <w:right w:val="nil"/>
          <w:between w:val="nil"/>
        </w:pBdr>
        <w:spacing w:before="96" w:after="96" w:line="240" w:lineRule="auto"/>
        <w:ind w:left="715"/>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15.4. Avansas išskaitomas iš Užsakovo mokėtinų Rangovui sumų už atliktus Darbus, atliekant Specialiosiose sąlygose nurodyto dydžio išskaitymus iš kiekvieno atskiro mokėjimo (jei Darbai vykdomi dalimis/etapais) arba iš galutinio mokėjimo už Darbus. Išskaitymai daromi tol, kol išskaitoma visa avanso suma. Bet kuriuo atveju visa likusi neišskaityta avanso suma, nepriklausomai nuo tokios sumos dydžio, yra išskaitoma iš paskutiniųjų sumų, kurias Užsakovas privalo sumokėti Rangovui už Darbus, atliktus iki Darbų perdavimo-priėmimo akto sudarymo.</w:t>
      </w:r>
    </w:p>
    <w:p w14:paraId="4FA9CF8E" w14:textId="77777777" w:rsidR="00683875" w:rsidRPr="004F5CA5" w:rsidRDefault="00683875" w:rsidP="00683875">
      <w:pPr>
        <w:widowControl w:val="0"/>
        <w:pBdr>
          <w:top w:val="nil"/>
          <w:left w:val="nil"/>
          <w:bottom w:val="nil"/>
          <w:right w:val="nil"/>
          <w:between w:val="nil"/>
        </w:pBdr>
        <w:spacing w:before="96" w:after="96" w:line="240" w:lineRule="auto"/>
        <w:ind w:left="715"/>
        <w:jc w:val="both"/>
        <w:rPr>
          <w:rFonts w:ascii="Times New Roman" w:eastAsia="Times New Roman" w:hAnsi="Times New Roman" w:cs="Times New Roman"/>
          <w:color w:val="000000"/>
          <w:sz w:val="20"/>
          <w:szCs w:val="20"/>
          <w:lang w:eastAsia="en-US"/>
        </w:rPr>
      </w:pPr>
      <w:bookmarkStart w:id="34" w:name="_Ref141888980"/>
      <w:r w:rsidRPr="004F5CA5">
        <w:rPr>
          <w:rFonts w:ascii="Times New Roman" w:eastAsia="Times New Roman" w:hAnsi="Times New Roman" w:cs="Times New Roman"/>
          <w:color w:val="000000"/>
          <w:sz w:val="20"/>
          <w:szCs w:val="20"/>
          <w:lang w:eastAsia="en-US"/>
        </w:rPr>
        <w:t>15.5. Jeigu Darbų perdavimo-priėmimo akto sudarymo arba Sutarties nutraukimo dieną avansas nėra išskaitytas iš Rangovui mokėtinų sumų, tą dieną kyla Rangovo prievolė sumokėti (grąžinti) Užsakovui neišskaitytą avanso likutį.</w:t>
      </w:r>
      <w:bookmarkEnd w:id="34"/>
      <w:r w:rsidRPr="004F5CA5">
        <w:rPr>
          <w:rFonts w:ascii="Times New Roman" w:eastAsia="Times New Roman" w:hAnsi="Times New Roman" w:cs="Times New Roman"/>
          <w:color w:val="000000"/>
          <w:sz w:val="20"/>
          <w:szCs w:val="20"/>
          <w:lang w:eastAsia="en-US"/>
        </w:rPr>
        <w:t xml:space="preserve"> </w:t>
      </w:r>
    </w:p>
    <w:p w14:paraId="408C6CDA" w14:textId="77777777" w:rsidR="00683875" w:rsidRPr="004F5CA5" w:rsidRDefault="00683875" w:rsidP="00683875">
      <w:pPr>
        <w:widowControl w:val="0"/>
        <w:pBdr>
          <w:top w:val="nil"/>
          <w:left w:val="nil"/>
          <w:bottom w:val="nil"/>
          <w:right w:val="nil"/>
          <w:between w:val="nil"/>
        </w:pBdr>
        <w:spacing w:before="96" w:after="96" w:line="240" w:lineRule="auto"/>
        <w:ind w:left="715"/>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15.6. Jeigu paaiškėja, kad avanso grąžinimo užtikrinimą išdavęs asmuo tapo nemokus, neįvykdo įsipareigojimų Užsakovui arba kitiems ūkio subjektams, ar netinkamai juos vykdo, Rangovas privalo nedelsdamas, bet ne vėliau nei per 14 dienų nuo Užsakovo reikalavimo, pateikti Užsakovui naują avanso grąžinimo užtikrinimą likusiai neišskaitytai avanso sumai, atitinkantį 15.2. punkte nurodytas sąlygas. Iki tol Užsakovas turi teisę sustabdyti mokėjimus Rangovui pagal Sutartį, neviršijančius likusios avanso sumos. </w:t>
      </w:r>
    </w:p>
    <w:p w14:paraId="6638C11B" w14:textId="77777777" w:rsidR="00683875" w:rsidRPr="004F5CA5" w:rsidRDefault="00683875" w:rsidP="00683875">
      <w:pPr>
        <w:widowControl w:val="0"/>
        <w:pBdr>
          <w:top w:val="nil"/>
          <w:left w:val="nil"/>
          <w:bottom w:val="nil"/>
          <w:right w:val="nil"/>
          <w:between w:val="nil"/>
        </w:pBdr>
        <w:spacing w:before="96" w:after="96" w:line="240" w:lineRule="auto"/>
        <w:ind w:left="715"/>
        <w:jc w:val="both"/>
        <w:rPr>
          <w:rFonts w:ascii="Times New Roman" w:eastAsia="Times New Roman" w:hAnsi="Times New Roman" w:cs="Times New Roman"/>
          <w:color w:val="000000"/>
          <w:sz w:val="20"/>
          <w:szCs w:val="20"/>
          <w:lang w:eastAsia="en-US"/>
        </w:rPr>
      </w:pPr>
    </w:p>
    <w:p w14:paraId="2A5527D0" w14:textId="77777777" w:rsidR="00683875" w:rsidRPr="004F5CA5" w:rsidRDefault="00683875" w:rsidP="00683875">
      <w:pPr>
        <w:autoSpaceDE w:val="0"/>
        <w:autoSpaceDN w:val="0"/>
        <w:adjustRightInd w:val="0"/>
        <w:spacing w:after="120" w:line="240" w:lineRule="auto"/>
        <w:jc w:val="center"/>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16. Draudimas</w:t>
      </w:r>
    </w:p>
    <w:p w14:paraId="1FE52BD5" w14:textId="77777777" w:rsidR="00683875" w:rsidRPr="004F5CA5" w:rsidRDefault="00683875" w:rsidP="00683875">
      <w:pPr>
        <w:numPr>
          <w:ilvl w:val="1"/>
          <w:numId w:val="6"/>
        </w:numPr>
        <w:tabs>
          <w:tab w:val="left" w:pos="993"/>
        </w:tabs>
        <w:spacing w:before="120" w:after="120" w:line="240" w:lineRule="auto"/>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Tuo atveju, jeigu teisės aktai reikalauja pagal darbų pobūdį, Rangovas ne vėliau kaip iki Darbų pradžios privalo pateikti Užsakovui įrodymą, kad Rangovas ir jo projektuotojai (jeigu taikoma) yra apdraudę savo civilinę atsakomybę ir Darbus </w:t>
      </w:r>
      <w:r w:rsidRPr="004F5CA5">
        <w:rPr>
          <w:rFonts w:ascii="Times New Roman" w:eastAsia="Times New Roman" w:hAnsi="Times New Roman" w:cs="Times New Roman"/>
          <w:color w:val="000000"/>
          <w:sz w:val="20"/>
          <w:szCs w:val="20"/>
          <w:lang w:eastAsia="en-US"/>
        </w:rPr>
        <w:lastRenderedPageBreak/>
        <w:t xml:space="preserve">(atskirai kiekvienam statiniui) bei pateikti draudimo liudijimų (polisų) tinkamai patvirtintas kopijas bei draudimo poliso (-ų) apmokėjimą patvirtinančius dokumentus. Draudimo sutartys turi galioti nuo Darbų pradžios datos iki Darbų pabaigos datos. </w:t>
      </w:r>
    </w:p>
    <w:p w14:paraId="35CF58FB" w14:textId="77777777" w:rsidR="00683875" w:rsidRPr="004F5CA5" w:rsidRDefault="00683875" w:rsidP="00683875">
      <w:pPr>
        <w:numPr>
          <w:ilvl w:val="1"/>
          <w:numId w:val="6"/>
        </w:numPr>
        <w:tabs>
          <w:tab w:val="left" w:pos="993"/>
        </w:tabs>
        <w:spacing w:after="240" w:line="240" w:lineRule="auto"/>
        <w:ind w:left="850"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Jeigu Rangovas laiku nesudaro draudimo sutarties, jos nepratęsia arba nepateikia įrodymų apie jos sudarymą, pratęsimą ar galiojimą, Užsakovas turi teisę sustabdyti Rangovui priklausančias mokėti sumas tol, kol Rangovas įvykdys visus savo įsipareigojimus, numatytus šios Sutarties BD dalyje, arba vienašališkai Sutarties BD nustatyta tvarka nutraukti Sutartį dėl esminio jos pažeidimo. Rangovas neturi teisės daryti jokių draudimo sutarčių sąlygų pakeitimų be išankstinio Užsakovo sutikimo.</w:t>
      </w:r>
    </w:p>
    <w:p w14:paraId="6E955D69" w14:textId="77777777" w:rsidR="00683875" w:rsidRPr="004F5CA5" w:rsidRDefault="00683875" w:rsidP="00683875">
      <w:pPr>
        <w:numPr>
          <w:ilvl w:val="0"/>
          <w:numId w:val="6"/>
        </w:numPr>
        <w:autoSpaceDE w:val="0"/>
        <w:autoSpaceDN w:val="0"/>
        <w:adjustRightInd w:val="0"/>
        <w:spacing w:after="120" w:line="240" w:lineRule="auto"/>
        <w:jc w:val="center"/>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Atsakomybė</w:t>
      </w:r>
    </w:p>
    <w:p w14:paraId="732D893E" w14:textId="77777777" w:rsidR="00683875" w:rsidRPr="004F5CA5" w:rsidRDefault="00683875" w:rsidP="00683875">
      <w:pPr>
        <w:numPr>
          <w:ilvl w:val="1"/>
          <w:numId w:val="6"/>
        </w:numPr>
        <w:tabs>
          <w:tab w:val="left" w:pos="993"/>
        </w:tabs>
        <w:spacing w:after="120" w:line="240" w:lineRule="auto"/>
        <w:ind w:left="851" w:hanging="494"/>
        <w:jc w:val="both"/>
        <w:rPr>
          <w:rFonts w:ascii="Times New Roman" w:eastAsia="Times New Roman" w:hAnsi="Times New Roman" w:cs="Times New Roman"/>
          <w:b/>
          <w:color w:val="000000"/>
          <w:sz w:val="20"/>
          <w:szCs w:val="20"/>
          <w:lang w:eastAsia="en-US"/>
        </w:rPr>
      </w:pPr>
      <w:r w:rsidRPr="004F5CA5">
        <w:rPr>
          <w:rFonts w:ascii="Times New Roman" w:eastAsia="Times New Roman" w:hAnsi="Times New Roman" w:cs="Times New Roman"/>
          <w:b/>
          <w:color w:val="000000"/>
          <w:sz w:val="20"/>
          <w:szCs w:val="20"/>
          <w:lang w:eastAsia="en-US"/>
        </w:rPr>
        <w:t>Šalių atsakomybė</w:t>
      </w:r>
    </w:p>
    <w:p w14:paraId="34F6F25B" w14:textId="77777777" w:rsidR="00683875" w:rsidRPr="004F5CA5" w:rsidRDefault="00683875" w:rsidP="00683875">
      <w:pPr>
        <w:numPr>
          <w:ilvl w:val="2"/>
          <w:numId w:val="6"/>
        </w:numPr>
        <w:spacing w:after="120" w:line="240" w:lineRule="auto"/>
        <w:ind w:left="1276" w:hanging="709"/>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Už savo sutartinių įsipareigojimų nevykdymą ar netinkamą vykdymą Šalys atsako Sutarties SD ir teisės aktuose nustatyta tvarka. Sutarties SD nurodomi konkretūs įsipareigojimai, už kurių nevykdymą ar netinkamą jų vykdymą Šalis privalo sumokėti netesybas, kurių konkretus dydis nurodytas Sutarties SD. Šalys pareiškia, kad nustatytos netesybos yra teisingo bei protingo dydžio ir yra laikomos minimaliais nuostoliais, kurių nereikia atskirai įrodinėti. Netesybų sumokėjimas nukentėjusiai Šaliai nedraudžia reikalauti nuostolių atlyginimo, kurių netesybos nepadengia. Nuostolių atlyginimas ir netesybų sumokėjimas neatleidžia Šalies nuo Sutarties nuostatų tinkamo vykdymo;</w:t>
      </w:r>
    </w:p>
    <w:p w14:paraId="00BC5704" w14:textId="77777777" w:rsidR="00683875" w:rsidRPr="004F5CA5" w:rsidRDefault="00683875" w:rsidP="00683875">
      <w:pPr>
        <w:numPr>
          <w:ilvl w:val="2"/>
          <w:numId w:val="6"/>
        </w:numPr>
        <w:tabs>
          <w:tab w:val="left" w:pos="0"/>
          <w:tab w:val="left" w:pos="567"/>
        </w:tabs>
        <w:spacing w:after="120" w:line="240" w:lineRule="auto"/>
        <w:ind w:left="1276" w:hanging="709"/>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Šalis nėra atleidžiama nuo atsakomybės, jei jos įsipareigojimų nevykdymui turėjo įtakos jos pačios, jos Subrangovų, tą Šalį tiesiogiai ar netiesiogiai valdančių ar jos valdomų subjektų, taip pat jų darbuotojų, valdymo organų ar jų narių sprendimai, veiksmai ar neveikimas.</w:t>
      </w:r>
    </w:p>
    <w:p w14:paraId="5462F2A5" w14:textId="77777777" w:rsidR="00683875" w:rsidRPr="004F5CA5" w:rsidRDefault="00683875" w:rsidP="00683875">
      <w:pPr>
        <w:numPr>
          <w:ilvl w:val="1"/>
          <w:numId w:val="6"/>
        </w:numPr>
        <w:tabs>
          <w:tab w:val="left" w:pos="993"/>
        </w:tabs>
        <w:spacing w:after="120" w:line="240" w:lineRule="auto"/>
        <w:ind w:left="851" w:hanging="494"/>
        <w:jc w:val="both"/>
        <w:rPr>
          <w:rFonts w:ascii="Times New Roman" w:eastAsia="Times New Roman" w:hAnsi="Times New Roman" w:cs="Times New Roman"/>
          <w:b/>
          <w:color w:val="000000"/>
          <w:sz w:val="20"/>
          <w:szCs w:val="20"/>
          <w:lang w:eastAsia="en-US"/>
        </w:rPr>
      </w:pPr>
      <w:r w:rsidRPr="004F5CA5">
        <w:rPr>
          <w:rFonts w:ascii="Times New Roman" w:eastAsia="Times New Roman" w:hAnsi="Times New Roman" w:cs="Times New Roman"/>
          <w:b/>
          <w:color w:val="000000"/>
          <w:sz w:val="20"/>
          <w:szCs w:val="20"/>
          <w:lang w:eastAsia="en-US"/>
        </w:rPr>
        <w:t>Kokybės garantija</w:t>
      </w:r>
    </w:p>
    <w:p w14:paraId="730374A3" w14:textId="77777777" w:rsidR="00683875" w:rsidRPr="004F5CA5" w:rsidRDefault="00683875" w:rsidP="00683875">
      <w:pPr>
        <w:numPr>
          <w:ilvl w:val="2"/>
          <w:numId w:val="6"/>
        </w:numPr>
        <w:tabs>
          <w:tab w:val="left" w:pos="0"/>
          <w:tab w:val="left" w:pos="567"/>
        </w:tabs>
        <w:spacing w:after="120" w:line="240" w:lineRule="auto"/>
        <w:ind w:left="1276" w:hanging="709"/>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Rangovo atliktiems Darbams taikomi galiojančiuose teisės aktuose nustatyti kokybės garantijos terminai, jei Sutarties SD nenustatyta kitaip (t. y. teisės aktuose nustatyta tvarka Šalys savo susitarimu garantijos terminą gali pratęsti arba, jei terminas galiojančiuose teisės aktuose nėra nustatytas, – vadovaujamasi Sutarties SD nurodytu terminu). Rangovas negali suteikti trumpesnių nei teisės aktuose nustatytų garantinių terminų;</w:t>
      </w:r>
    </w:p>
    <w:p w14:paraId="669E8E91" w14:textId="77777777" w:rsidR="00683875" w:rsidRPr="004F5CA5" w:rsidRDefault="00683875" w:rsidP="00683875">
      <w:pPr>
        <w:numPr>
          <w:ilvl w:val="2"/>
          <w:numId w:val="6"/>
        </w:numPr>
        <w:tabs>
          <w:tab w:val="left" w:pos="0"/>
          <w:tab w:val="left" w:pos="567"/>
        </w:tabs>
        <w:spacing w:after="120" w:line="240" w:lineRule="auto"/>
        <w:ind w:left="1276" w:hanging="709"/>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Įrenginiams ir Medžiagoms, taip pat kitai įrangai, kuri yra montuojama statinyje ir (ar) yra statinio dalis, garantinis terminas suteikiamas vadovaujantis galiojančiu Lietuvos Respublikos statybos įstatymu, kitais galiojančiais teisės aktais;</w:t>
      </w:r>
    </w:p>
    <w:p w14:paraId="6BD04C88" w14:textId="77777777" w:rsidR="00683875" w:rsidRPr="004F5CA5" w:rsidRDefault="00683875" w:rsidP="00683875">
      <w:pPr>
        <w:numPr>
          <w:ilvl w:val="2"/>
          <w:numId w:val="6"/>
        </w:numPr>
        <w:tabs>
          <w:tab w:val="left" w:pos="0"/>
          <w:tab w:val="left" w:pos="567"/>
        </w:tabs>
        <w:spacing w:after="120" w:line="240" w:lineRule="auto"/>
        <w:ind w:left="1276" w:hanging="709"/>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Kokybės garantijos terminai skaičiuojami nuo Darbų perdavimo Užsakovui momento, bet ne anksčiau nei teisės aktų nustatyta tvarka įforminamas statybos užbaigimas (jei Darbai buvo susiję su statyba ir jei toks užbaigimas turi būti įforminamas). Sutarties nutraukimo atveju, kokybės garantijos terminai skaičiuojami nuo Sutarties nutraukimo momento, jei Sutarties SD nėra nustatyta kitaip. Kokybės garantijos terminas sustabdomas tiek laiko, kiek Darbai (jų rezultatas) negalėjo būti naudojami dėl nustatytų trūkumų (defektų), už kuriuos atsako Rangovas;</w:t>
      </w:r>
    </w:p>
    <w:p w14:paraId="3114E0EA" w14:textId="77777777" w:rsidR="00683875" w:rsidRPr="004F5CA5" w:rsidRDefault="00683875" w:rsidP="00683875">
      <w:pPr>
        <w:numPr>
          <w:ilvl w:val="2"/>
          <w:numId w:val="6"/>
        </w:numPr>
        <w:tabs>
          <w:tab w:val="left" w:pos="0"/>
          <w:tab w:val="left" w:pos="567"/>
        </w:tabs>
        <w:spacing w:after="120" w:line="240" w:lineRule="auto"/>
        <w:ind w:left="1276" w:hanging="709"/>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Per kokybės garantijos terminą 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w:t>
      </w:r>
    </w:p>
    <w:p w14:paraId="09052CE1" w14:textId="77777777" w:rsidR="00683875" w:rsidRPr="004F5CA5" w:rsidRDefault="00683875" w:rsidP="00683875">
      <w:pPr>
        <w:numPr>
          <w:ilvl w:val="1"/>
          <w:numId w:val="6"/>
        </w:numPr>
        <w:tabs>
          <w:tab w:val="left" w:pos="993"/>
        </w:tabs>
        <w:spacing w:after="120" w:line="240" w:lineRule="auto"/>
        <w:ind w:left="851" w:hanging="494"/>
        <w:jc w:val="both"/>
        <w:rPr>
          <w:rFonts w:ascii="Times New Roman" w:eastAsia="Times New Roman" w:hAnsi="Times New Roman" w:cs="Times New Roman"/>
          <w:b/>
          <w:color w:val="000000"/>
          <w:sz w:val="20"/>
          <w:szCs w:val="20"/>
          <w:lang w:eastAsia="en-US"/>
        </w:rPr>
      </w:pPr>
      <w:r w:rsidRPr="004F5CA5">
        <w:rPr>
          <w:rFonts w:ascii="Times New Roman" w:eastAsia="Times New Roman" w:hAnsi="Times New Roman" w:cs="Times New Roman"/>
          <w:b/>
          <w:color w:val="000000"/>
          <w:sz w:val="20"/>
          <w:szCs w:val="20"/>
          <w:lang w:eastAsia="en-US"/>
        </w:rPr>
        <w:t>Atsakomybė už Saugos reikalavimų pažeidimus:</w:t>
      </w:r>
    </w:p>
    <w:p w14:paraId="26976C3C" w14:textId="77777777" w:rsidR="00683875" w:rsidRPr="004F5CA5" w:rsidRDefault="00683875" w:rsidP="00683875">
      <w:pPr>
        <w:numPr>
          <w:ilvl w:val="2"/>
          <w:numId w:val="6"/>
        </w:numPr>
        <w:tabs>
          <w:tab w:val="left" w:pos="0"/>
          <w:tab w:val="left" w:pos="567"/>
        </w:tabs>
        <w:spacing w:after="120" w:line="240" w:lineRule="auto"/>
        <w:ind w:left="1276" w:hanging="709"/>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Užsakovas turi teisę sustabdyti Darbus, jeigu nustato grubius Saugos reikalavimų pažeidimus iki jų pašalinimo. Grubiais Saugos reikalavimų pažeidimai laikomi šie: (1) Rangovas ar jo atstovai neturi būtinos kvalifikacijos, reikalingos Sutartyje numatytiems Darbams atlikti; (2) Darbų vietoje (ar kitoje Darbų vykdymo teritorijoje) nėra Rangovo paskirtų asmenų, atsakingų už darbuotojų saugą; (3) nesiimta techninių priemonių Darbams Užsakovo objektuose arba jų nepakanka darbuotojų saugai ir sveikatai užtikrinti; (4) Rangovo darbuotojai ar atstovai neturi asmeninių apsaugos priemonių arba jomis nesinaudoja; (5) kiti Saugos reikalavimų pažeidimai, jeigu jie kelia grėsmę žmonių sveikatai ir gyvybei;</w:t>
      </w:r>
    </w:p>
    <w:p w14:paraId="1A2011FD" w14:textId="77777777" w:rsidR="00683875" w:rsidRPr="004F5CA5" w:rsidRDefault="00683875" w:rsidP="00683875">
      <w:pPr>
        <w:numPr>
          <w:ilvl w:val="2"/>
          <w:numId w:val="6"/>
        </w:numPr>
        <w:tabs>
          <w:tab w:val="left" w:pos="0"/>
          <w:tab w:val="left" w:pos="567"/>
        </w:tabs>
        <w:spacing w:after="120" w:line="240" w:lineRule="auto"/>
        <w:ind w:left="1276" w:hanging="709"/>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 xml:space="preserve">Sustabdžius Darbus dėl Sutarties BD 15.3.1. punkte numatytų atvejų, Darbų terminas jokiais atvejais negali būti pratęstas. Darbai gali būti sustabdyti ne ilgesniam laikui, negu tęsiasi minėti Rangovo pažeidimai. </w:t>
      </w:r>
      <w:r w:rsidRPr="004F5CA5">
        <w:rPr>
          <w:rFonts w:ascii="Times New Roman" w:eastAsia="Calibri" w:hAnsi="Times New Roman" w:cs="Times New Roman"/>
          <w:color w:val="000000"/>
          <w:sz w:val="20"/>
          <w:szCs w:val="20"/>
          <w:lang w:eastAsia="en-US"/>
        </w:rPr>
        <w:lastRenderedPageBreak/>
        <w:t>Sustabdžius Darbus šiame punkte nustatyta tvarka, apie tai informuojamas Rangovo darbų vadovas. Rangovui surašomas įpareigojimas / darbų stabdymo aktas pašalinti saugos ir sveikatos teisės aktų, gaisrinės saugos, Užsakovo saugos ir sveikatos norminių dokumentų reikalavimų pažeidimus. Pašalinus pažeidimus Rangovas raštu informuoja Užsakovo darbuotoją, parašiusį įpareigojimą / darbų stabdymo aktą;</w:t>
      </w:r>
    </w:p>
    <w:p w14:paraId="5B5EE8BB" w14:textId="77777777" w:rsidR="00683875" w:rsidRPr="004F5CA5" w:rsidRDefault="00683875" w:rsidP="00683875">
      <w:pPr>
        <w:numPr>
          <w:ilvl w:val="2"/>
          <w:numId w:val="6"/>
        </w:numPr>
        <w:tabs>
          <w:tab w:val="left" w:pos="0"/>
          <w:tab w:val="left" w:pos="567"/>
        </w:tabs>
        <w:spacing w:after="120" w:line="240" w:lineRule="auto"/>
        <w:ind w:left="1276" w:hanging="709"/>
        <w:jc w:val="both"/>
        <w:rPr>
          <w:rFonts w:ascii="Times New Roman" w:eastAsia="Calibri" w:hAnsi="Times New Roman" w:cs="Times New Roman"/>
          <w:color w:val="000000"/>
          <w:sz w:val="20"/>
          <w:szCs w:val="20"/>
          <w:lang w:eastAsia="en-US"/>
        </w:rPr>
      </w:pPr>
      <w:bookmarkStart w:id="35" w:name="_Ref488487008"/>
      <w:r w:rsidRPr="004F5CA5">
        <w:rPr>
          <w:rFonts w:ascii="Times New Roman" w:eastAsia="Calibri" w:hAnsi="Times New Roman" w:cs="Times New Roman"/>
          <w:color w:val="000000"/>
          <w:sz w:val="20"/>
          <w:szCs w:val="20"/>
          <w:lang w:eastAsia="en-US"/>
        </w:rPr>
        <w:t>Jei Darbų vykdymo metu išaiškinamas Rangovo neblaivus ar apsvaigęs nuo narkotinių, psichotropinių ir toksinių medžiagų darbuotojas (įskaitant Rangovo darbuotoją ar kitą Darbų atlikime dalyvaujantį asmenį) nepriklausomai nuo to, ar buvo sustabdyti Darbai, tokiu atveju Rangovui taikoma Sutarties BD 15.3.6. punkte nustatyta bauda už kiekvieną nustatytą atvejį ar darbuotoją</w:t>
      </w:r>
      <w:bookmarkEnd w:id="35"/>
      <w:r w:rsidRPr="004F5CA5">
        <w:rPr>
          <w:rFonts w:ascii="Times New Roman" w:eastAsia="Calibri" w:hAnsi="Times New Roman" w:cs="Times New Roman"/>
          <w:color w:val="000000"/>
          <w:sz w:val="20"/>
          <w:szCs w:val="20"/>
          <w:lang w:eastAsia="en-US"/>
        </w:rPr>
        <w:t>;</w:t>
      </w:r>
    </w:p>
    <w:p w14:paraId="63133542" w14:textId="77777777" w:rsidR="00683875" w:rsidRPr="004F5CA5" w:rsidRDefault="00683875" w:rsidP="00683875">
      <w:pPr>
        <w:numPr>
          <w:ilvl w:val="2"/>
          <w:numId w:val="6"/>
        </w:numPr>
        <w:tabs>
          <w:tab w:val="left" w:pos="0"/>
          <w:tab w:val="left" w:pos="567"/>
        </w:tabs>
        <w:spacing w:after="120" w:line="240" w:lineRule="auto"/>
        <w:ind w:left="1276" w:hanging="709"/>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Asmuo pripažįstamas neblaiviu, kai alkoholio koncentracija biologinėse organizmo terpėse viršija 0,00 promiles;</w:t>
      </w:r>
    </w:p>
    <w:p w14:paraId="72EF1152" w14:textId="77777777" w:rsidR="00683875" w:rsidRPr="004F5CA5" w:rsidRDefault="00683875" w:rsidP="00683875">
      <w:pPr>
        <w:numPr>
          <w:ilvl w:val="2"/>
          <w:numId w:val="6"/>
        </w:numPr>
        <w:tabs>
          <w:tab w:val="left" w:pos="0"/>
          <w:tab w:val="left" w:pos="567"/>
        </w:tabs>
        <w:spacing w:after="120" w:line="240" w:lineRule="auto"/>
        <w:ind w:left="1276" w:hanging="709"/>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Jei Rangovas pažeidžia Saugos reikalavimus ir dėl tokio pažeidimo įvyksta sunkus nelaimingas atsitikimas, kaip jis apibrėžiamas Lietuvos Respublikos darbuotojų saugos ir sveikatos įstatyme, Rangovui taikoma 2 000 EUR (dviejų tūkstančių eurų) bauda už kiekvieną atvejį. Jeigu įvyksta lengvas nelaimingas atsitikimas, kaip jis apibrėžiamas Lietuvos Respublikos darbuotojų saugos ir sveikatos įstatyme – 1 000 EUR (vieno tūkstančio eurų) bauda už kiekvieną atvejį;</w:t>
      </w:r>
    </w:p>
    <w:p w14:paraId="587869A7" w14:textId="77777777" w:rsidR="00683875" w:rsidRPr="004F5CA5" w:rsidRDefault="00683875" w:rsidP="00683875">
      <w:pPr>
        <w:numPr>
          <w:ilvl w:val="2"/>
          <w:numId w:val="6"/>
        </w:numPr>
        <w:tabs>
          <w:tab w:val="left" w:pos="0"/>
          <w:tab w:val="left" w:pos="567"/>
        </w:tabs>
        <w:spacing w:after="120" w:line="240" w:lineRule="auto"/>
        <w:ind w:left="1276" w:hanging="709"/>
        <w:jc w:val="both"/>
        <w:rPr>
          <w:rFonts w:ascii="Times New Roman" w:eastAsia="Calibri" w:hAnsi="Times New Roman" w:cs="Times New Roman"/>
          <w:color w:val="000000"/>
          <w:sz w:val="20"/>
          <w:szCs w:val="20"/>
          <w:lang w:eastAsia="en-US"/>
        </w:rPr>
      </w:pPr>
      <w:bookmarkStart w:id="36" w:name="_Ref488486950"/>
      <w:r w:rsidRPr="004F5CA5">
        <w:rPr>
          <w:rFonts w:ascii="Times New Roman" w:eastAsia="Calibri" w:hAnsi="Times New Roman" w:cs="Times New Roman"/>
          <w:color w:val="000000"/>
          <w:sz w:val="20"/>
          <w:szCs w:val="20"/>
          <w:lang w:eastAsia="en-US"/>
        </w:rPr>
        <w:t>Jei Užsakovas, vykdantis Darbų priežiūrą ir kontrolę, nustato arba nustatė Sutarties vykdymo metu Rangovo padarytus Sutarties BD 15.3.1. ir 15.3.3. punktuose nurodytus pažeidimus ar Darbų vykdymo technologijos pažeidimus, Rangovas, Užsakovui pareikalavus, privalo sumokėti 300 EUR (trijų šimtų eurų) baudą už kiekvieną atvejį.</w:t>
      </w:r>
      <w:bookmarkEnd w:id="36"/>
    </w:p>
    <w:p w14:paraId="1E7A170B" w14:textId="77777777" w:rsidR="00683875" w:rsidRPr="004F5CA5" w:rsidRDefault="00683875" w:rsidP="00683875">
      <w:pPr>
        <w:numPr>
          <w:ilvl w:val="1"/>
          <w:numId w:val="6"/>
        </w:numPr>
        <w:tabs>
          <w:tab w:val="left" w:pos="993"/>
        </w:tabs>
        <w:spacing w:after="120" w:line="240" w:lineRule="auto"/>
        <w:ind w:left="851" w:hanging="494"/>
        <w:jc w:val="both"/>
        <w:rPr>
          <w:rFonts w:ascii="Times New Roman" w:eastAsia="Times New Roman" w:hAnsi="Times New Roman" w:cs="Times New Roman"/>
          <w:b/>
          <w:color w:val="000000"/>
          <w:sz w:val="20"/>
          <w:szCs w:val="20"/>
          <w:lang w:eastAsia="en-US"/>
        </w:rPr>
      </w:pPr>
      <w:r w:rsidRPr="004F5CA5">
        <w:rPr>
          <w:rFonts w:ascii="Times New Roman" w:eastAsia="Times New Roman" w:hAnsi="Times New Roman" w:cs="Times New Roman"/>
          <w:b/>
          <w:color w:val="000000"/>
          <w:sz w:val="20"/>
          <w:szCs w:val="20"/>
          <w:lang w:eastAsia="en-US"/>
        </w:rPr>
        <w:t>Rizikos tarp Šalių paskirstymas:</w:t>
      </w:r>
    </w:p>
    <w:p w14:paraId="4CD2BFA3" w14:textId="77777777" w:rsidR="00683875" w:rsidRPr="004F5CA5" w:rsidRDefault="00683875" w:rsidP="00683875">
      <w:pPr>
        <w:numPr>
          <w:ilvl w:val="2"/>
          <w:numId w:val="6"/>
        </w:numPr>
        <w:tabs>
          <w:tab w:val="left" w:pos="0"/>
          <w:tab w:val="left" w:pos="567"/>
        </w:tabs>
        <w:spacing w:after="120" w:line="240" w:lineRule="auto"/>
        <w:ind w:left="1276" w:hanging="709"/>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Įrengimų, Medžiagų, Darbų ir jų rezultatų atsitiktinio sunaikinimo, sugadinimo bei žuvimo rizika iki Darbų perdavimo Užsakovui dienos tenka Rangovui.</w:t>
      </w:r>
    </w:p>
    <w:p w14:paraId="4C0EA45C" w14:textId="77777777" w:rsidR="00683875" w:rsidRPr="004F5CA5" w:rsidRDefault="00683875" w:rsidP="00683875">
      <w:pPr>
        <w:numPr>
          <w:ilvl w:val="2"/>
          <w:numId w:val="6"/>
        </w:numPr>
        <w:tabs>
          <w:tab w:val="left" w:pos="0"/>
          <w:tab w:val="left" w:pos="567"/>
        </w:tabs>
        <w:spacing w:after="240" w:line="240" w:lineRule="auto"/>
        <w:ind w:left="1282" w:hanging="709"/>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Rangovui tenka rizika už eismo įvykius, nelaimingus atsitikimus (įskaitant, tačiau neapsiribojant  nelaimingus atsitikimus Rangovo, Užsakovo, trečiųjų asmenų turtui (jo atsitiktinį sunaikinimą, sugadinimą, žuvimą) ir (ar) asmenims) iki Darbų užbaigimo arba Darbų vietos perdavimo Užsakovui dienos, jei Šalys raštu nesusitaria kitaip.</w:t>
      </w:r>
    </w:p>
    <w:p w14:paraId="68C43696" w14:textId="77777777" w:rsidR="00683875" w:rsidRPr="004F5CA5" w:rsidRDefault="00683875" w:rsidP="00683875">
      <w:pPr>
        <w:numPr>
          <w:ilvl w:val="1"/>
          <w:numId w:val="6"/>
        </w:numPr>
        <w:tabs>
          <w:tab w:val="left" w:pos="0"/>
          <w:tab w:val="left" w:pos="567"/>
        </w:tabs>
        <w:spacing w:after="240" w:line="240" w:lineRule="auto"/>
        <w:jc w:val="both"/>
        <w:rPr>
          <w:rFonts w:ascii="Times New Roman" w:eastAsia="Calibri"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Jei dėl Rangovo vykdomų Darbų ir (ar) veiksmų, naudojamų Medžiagų, Įrenginių, Rangovo pasitelktų Subrangovų veiksmų bus padaryta žala gamtai, Užsakovo įrenginiams ir (ar) tretiesiems asmenims, ir (ar) bus pažeisti teisės aktų reikalavimai, Rangovas turės atlyginti visus Užsakovo patirtus nuostolius, taip pat nuostolius tretiesiems asmenims ir (ar) žalą gamtai (aplinkai).</w:t>
      </w:r>
    </w:p>
    <w:p w14:paraId="4A6EF82D" w14:textId="77777777" w:rsidR="00683875" w:rsidRPr="004F5CA5" w:rsidRDefault="00683875" w:rsidP="00683875">
      <w:pPr>
        <w:numPr>
          <w:ilvl w:val="0"/>
          <w:numId w:val="6"/>
        </w:numPr>
        <w:autoSpaceDE w:val="0"/>
        <w:autoSpaceDN w:val="0"/>
        <w:adjustRightInd w:val="0"/>
        <w:spacing w:after="120" w:line="240" w:lineRule="auto"/>
        <w:jc w:val="center"/>
        <w:rPr>
          <w:rFonts w:ascii="Times New Roman" w:eastAsia="Times New Roman" w:hAnsi="Times New Roman" w:cs="Times New Roman"/>
          <w:color w:val="000000"/>
          <w:sz w:val="20"/>
          <w:szCs w:val="20"/>
        </w:rPr>
      </w:pPr>
      <w:r w:rsidRPr="004F5CA5">
        <w:rPr>
          <w:rFonts w:ascii="Times New Roman" w:eastAsia="Times New Roman" w:hAnsi="Times New Roman" w:cs="Times New Roman"/>
          <w:b/>
          <w:color w:val="000000"/>
          <w:sz w:val="20"/>
          <w:szCs w:val="20"/>
        </w:rPr>
        <w:t>Konfidenciali informacija</w:t>
      </w:r>
    </w:p>
    <w:p w14:paraId="1E33AE77" w14:textId="77777777" w:rsidR="00683875" w:rsidRPr="004F5CA5" w:rsidRDefault="00683875" w:rsidP="00683875">
      <w:pPr>
        <w:numPr>
          <w:ilvl w:val="1"/>
          <w:numId w:val="6"/>
        </w:numPr>
        <w:tabs>
          <w:tab w:val="left" w:pos="993"/>
        </w:tabs>
        <w:spacing w:after="120" w:line="240" w:lineRule="auto"/>
        <w:ind w:left="851"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Rangovas įsipareigoja be Užsakovo rašytinio sutikimo neatskleisti, neperduoti ar kitokiu būdu neperleisti tretiesiems asmenims jokios iš Užsakovo gautos informacijos, taip pat informacijos, kurią jis sukuria vykdydamas Sutartį (nepriklausomai nuo informacijos formos), taip pat Sutarties sąlygų (išskyrus atvejus, kai Sutarties sąlygos viešojo pirkimo procedūrų metu skelbiamos viešai) (toliau – Konfidenciali informacija). Pareiga neatskleisti Konfidencialios informacijos galioja visą Sutarties galiojimo laikotarpį ir 3 (trejus) metus po jos pasibaigimo. Šio straipsnio nuostatos netaikomos informacijai, kuri: (1) yra ar tampa viešai prieinama; (2) pagal galiojančius teisės aktų reikalavimus negali būti laikoma konfidencialia arba turi būti atskleista; (3) kitos Šalies raštu yra nurodyta kaip nekonfidenciali. Tuo atveju, jei Šaliai kyla abejonių, ar informacija yra konfidenciali, Šalis turi elgtis su tokia informacija kaip su Konfidencialia informacija.</w:t>
      </w:r>
    </w:p>
    <w:p w14:paraId="3FB8D616" w14:textId="77777777" w:rsidR="00683875" w:rsidRPr="004F5CA5" w:rsidRDefault="00683875" w:rsidP="00683875">
      <w:pPr>
        <w:numPr>
          <w:ilvl w:val="1"/>
          <w:numId w:val="6"/>
        </w:numPr>
        <w:tabs>
          <w:tab w:val="left" w:pos="993"/>
        </w:tabs>
        <w:spacing w:after="120" w:line="240" w:lineRule="auto"/>
        <w:ind w:left="851"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Rangovas, Užsakovui pareikalavus, privalo pasirašyti Įsipareigojimą neatskleisti Konfidencialios informacijos. </w:t>
      </w:r>
    </w:p>
    <w:p w14:paraId="30F9CF14" w14:textId="77777777" w:rsidR="00683875" w:rsidRPr="004F5CA5" w:rsidRDefault="00683875" w:rsidP="00683875">
      <w:pPr>
        <w:numPr>
          <w:ilvl w:val="1"/>
          <w:numId w:val="6"/>
        </w:numPr>
        <w:tabs>
          <w:tab w:val="left" w:pos="993"/>
        </w:tabs>
        <w:spacing w:after="120" w:line="240" w:lineRule="auto"/>
        <w:ind w:left="851"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Rangovas įsipareigoja Konfidencialią informaciją saugoti, laikantis taikytinų profesinių standartų, naudoti, kopijuoti ir atskleisti darbuotojams, valdymo organų nariams, tretiesiems asmenims (Subrangovams, teisiniams, finansiniams, verslo ir kt. konsultantams) tik tiek, kiek tai būtina įsipareigojimams pagal Sutartį vykdyti. Rangovas garantuoja, jog minėti asmenys Sutartyje nustatyta tvarka laikysis konfidencialumo įsipareigojimų.</w:t>
      </w:r>
    </w:p>
    <w:p w14:paraId="7A89F7DF" w14:textId="77777777" w:rsidR="00683875" w:rsidRPr="004F5CA5" w:rsidRDefault="00683875" w:rsidP="00683875">
      <w:pPr>
        <w:numPr>
          <w:ilvl w:val="1"/>
          <w:numId w:val="6"/>
        </w:numPr>
        <w:tabs>
          <w:tab w:val="left" w:pos="993"/>
        </w:tabs>
        <w:spacing w:after="240" w:line="240" w:lineRule="auto"/>
        <w:ind w:left="850"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Rangovas, pažeidęs konfidencialumo įsipareigojimus, Užsakovui moka 1 000 EUR (vieno tūkstančio eurų) baudą ir atlygina visus Užsakovo patirtus nuostolius, kiek jų nepadengia numatyta bauda.</w:t>
      </w:r>
    </w:p>
    <w:p w14:paraId="19F71C67" w14:textId="77777777" w:rsidR="00683875" w:rsidRPr="004F5CA5" w:rsidRDefault="00683875" w:rsidP="00683875">
      <w:pPr>
        <w:numPr>
          <w:ilvl w:val="0"/>
          <w:numId w:val="6"/>
        </w:numPr>
        <w:tabs>
          <w:tab w:val="left" w:pos="993"/>
        </w:tabs>
        <w:spacing w:after="0" w:line="240" w:lineRule="auto"/>
        <w:contextualSpacing/>
        <w:jc w:val="center"/>
        <w:rPr>
          <w:rFonts w:ascii="Times New Roman" w:eastAsia="Times New Roman" w:hAnsi="Times New Roman" w:cs="Times New Roman"/>
          <w:b/>
          <w:color w:val="000000"/>
          <w:sz w:val="20"/>
          <w:szCs w:val="20"/>
          <w:lang w:eastAsia="en-US"/>
        </w:rPr>
      </w:pPr>
      <w:r w:rsidRPr="004F5CA5">
        <w:rPr>
          <w:rFonts w:ascii="Times New Roman" w:eastAsia="Times New Roman" w:hAnsi="Times New Roman" w:cs="Times New Roman"/>
          <w:b/>
          <w:color w:val="000000"/>
          <w:sz w:val="20"/>
          <w:szCs w:val="20"/>
          <w:lang w:eastAsia="en-US"/>
        </w:rPr>
        <w:lastRenderedPageBreak/>
        <w:t>Asmens duomenų apsauga</w:t>
      </w:r>
    </w:p>
    <w:p w14:paraId="38094E98" w14:textId="77777777" w:rsidR="00683875" w:rsidRPr="004F5CA5" w:rsidRDefault="00683875" w:rsidP="00683875">
      <w:pPr>
        <w:tabs>
          <w:tab w:val="left" w:pos="993"/>
        </w:tabs>
        <w:spacing w:after="0" w:line="240" w:lineRule="auto"/>
        <w:ind w:left="360"/>
        <w:contextualSpacing/>
        <w:jc w:val="both"/>
        <w:rPr>
          <w:rFonts w:ascii="Times New Roman" w:eastAsia="Times New Roman" w:hAnsi="Times New Roman" w:cs="Times New Roman"/>
          <w:b/>
          <w:color w:val="000000"/>
          <w:sz w:val="20"/>
          <w:szCs w:val="20"/>
          <w:lang w:eastAsia="en-US"/>
        </w:rPr>
      </w:pPr>
    </w:p>
    <w:p w14:paraId="5818F961" w14:textId="77777777" w:rsidR="00683875" w:rsidRPr="004F5CA5" w:rsidRDefault="00683875" w:rsidP="00683875">
      <w:pPr>
        <w:numPr>
          <w:ilvl w:val="1"/>
          <w:numId w:val="6"/>
        </w:numPr>
        <w:tabs>
          <w:tab w:val="left" w:pos="993"/>
        </w:tabs>
        <w:spacing w:after="0" w:line="240" w:lineRule="auto"/>
        <w:contextualSpacing/>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Kiekviena Šalis užtikrina, kad asmens duomenys, gauti šios Sutarties vykdymo metu, bus tvarkomi laikantis Europos Sąjungos Bendrojo duomenų apsaugos reglamento, Lietuvos Respublikos asmens duomenų teisinės apsaugos įstatymo ir kitų taikytinų teisės aktų nuostatų.</w:t>
      </w:r>
    </w:p>
    <w:p w14:paraId="5123E81C" w14:textId="77777777" w:rsidR="00683875" w:rsidRPr="004F5CA5" w:rsidRDefault="00683875" w:rsidP="00683875">
      <w:pPr>
        <w:numPr>
          <w:ilvl w:val="1"/>
          <w:numId w:val="6"/>
        </w:numPr>
        <w:tabs>
          <w:tab w:val="left" w:pos="993"/>
        </w:tabs>
        <w:spacing w:after="0" w:line="240" w:lineRule="auto"/>
        <w:contextualSpacing/>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 Sutarties sudarymo ir vykdymo tikslu Šalys viena kitai perduoda reikiamų savo atstovų, fizinių asmenų, duomenis (vardą, pavardę, pareigas, kontaktinį darbo telefono numerį, darbo el. pašto adresą). Jei būtina sutarčiai vykdyti, atskirais atvejais gali būti perduodami ir kiti asmens duomenys. Šalis, perdavusi asmens duomenis, laikoma valdytoja, o gavusi duomenis Šalis – tvarkytoja, nebent Šalys raštu susitarė kitaip.</w:t>
      </w:r>
    </w:p>
    <w:p w14:paraId="698C6D42" w14:textId="77777777" w:rsidR="00683875" w:rsidRPr="004F5CA5" w:rsidRDefault="00683875" w:rsidP="00683875">
      <w:pPr>
        <w:numPr>
          <w:ilvl w:val="1"/>
          <w:numId w:val="6"/>
        </w:numPr>
        <w:tabs>
          <w:tab w:val="left" w:pos="993"/>
        </w:tabs>
        <w:spacing w:after="0" w:line="240" w:lineRule="auto"/>
        <w:contextualSpacing/>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Kiekviena Šalis privalo informuoti asmenis, kurių duomenys perduodami, apie jų teises ir šių teisių įgyvendinimo procedūras. Rangovas turi informuoti šiuos asmenis, kad Užsakovas jų asmens duomenis tvarko Užsakovo Privatumo politikoje, kuri viešai skelbiama Užsakovo interneto svetainėje </w:t>
      </w:r>
      <w:hyperlink r:id="rId7" w:history="1">
        <w:r w:rsidRPr="004F5CA5">
          <w:rPr>
            <w:rFonts w:ascii="Times New Roman" w:eastAsia="Times New Roman" w:hAnsi="Times New Roman" w:cs="Times New Roman"/>
            <w:color w:val="000000"/>
            <w:sz w:val="20"/>
            <w:szCs w:val="20"/>
            <w:u w:val="single"/>
            <w:lang w:eastAsia="en-US"/>
          </w:rPr>
          <w:t>http://www.kratc.lt</w:t>
        </w:r>
      </w:hyperlink>
      <w:r w:rsidRPr="004F5CA5">
        <w:rPr>
          <w:rFonts w:ascii="Times New Roman" w:eastAsia="Times New Roman" w:hAnsi="Times New Roman" w:cs="Times New Roman"/>
          <w:color w:val="000000"/>
          <w:sz w:val="20"/>
          <w:szCs w:val="20"/>
          <w:lang w:eastAsia="en-US"/>
        </w:rPr>
        <w:t xml:space="preserve"> </w:t>
      </w:r>
    </w:p>
    <w:p w14:paraId="4B487D2E" w14:textId="77777777" w:rsidR="00683875" w:rsidRPr="004F5CA5" w:rsidRDefault="00683875" w:rsidP="00683875">
      <w:pPr>
        <w:numPr>
          <w:ilvl w:val="1"/>
          <w:numId w:val="6"/>
        </w:numPr>
        <w:tabs>
          <w:tab w:val="left" w:pos="993"/>
        </w:tabs>
        <w:spacing w:after="0" w:line="240" w:lineRule="auto"/>
        <w:contextualSpacing/>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Sutarties BD 17.2 punkte nurodytus asmens duomenis kiekviena Šalis gali tvarkyti tik Sutarties BD 17.2 punkte nurodytu tikslu. Pasibaigus šiam tikslui, kiekviena Šalis privalo sunaikinti iš kitos Šalies ar tiesiogiai iš asmens duomenų subjektų gautus asmens duomenis.</w:t>
      </w:r>
    </w:p>
    <w:p w14:paraId="36F71F62" w14:textId="77777777" w:rsidR="00683875" w:rsidRPr="004F5CA5" w:rsidRDefault="00683875" w:rsidP="00683875">
      <w:pPr>
        <w:numPr>
          <w:ilvl w:val="1"/>
          <w:numId w:val="6"/>
        </w:numPr>
        <w:tabs>
          <w:tab w:val="left" w:pos="993"/>
        </w:tabs>
        <w:spacing w:after="0" w:line="240" w:lineRule="auto"/>
        <w:contextualSpacing/>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Kiekviena Šalis ir jos darbuotojai užtikrina visų asmens duomenų, gautų vykdant šią Sutartį, konfidencialumą. Šis konfidencialumo įsipareigojimas galioja neterminuotai, nepriklausomai nuo Sutarties galiojimo. Šis punktas taikomas ir visiems Subrangovams. </w:t>
      </w:r>
    </w:p>
    <w:p w14:paraId="417BCBFE" w14:textId="77777777" w:rsidR="00683875" w:rsidRPr="004F5CA5" w:rsidRDefault="00683875" w:rsidP="00683875">
      <w:pPr>
        <w:numPr>
          <w:ilvl w:val="1"/>
          <w:numId w:val="6"/>
        </w:numPr>
        <w:tabs>
          <w:tab w:val="left" w:pos="993"/>
        </w:tabs>
        <w:spacing w:after="0" w:line="240" w:lineRule="auto"/>
        <w:contextualSpacing/>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Esant poreikiui, Šalys sudaro papildomą susitarimą dėl asmens duomenų tvarkymo. Papildomo susitarimo nuostatos nepaneigia šiame skyriuje išdėstytų Sutarties nuostatų.</w:t>
      </w:r>
    </w:p>
    <w:p w14:paraId="454D9D80" w14:textId="77777777" w:rsidR="00683875" w:rsidRPr="004F5CA5" w:rsidRDefault="00683875" w:rsidP="00683875">
      <w:pPr>
        <w:tabs>
          <w:tab w:val="left" w:pos="993"/>
        </w:tabs>
        <w:spacing w:after="0" w:line="240" w:lineRule="auto"/>
        <w:ind w:left="444"/>
        <w:contextualSpacing/>
        <w:jc w:val="both"/>
        <w:rPr>
          <w:rFonts w:ascii="Times New Roman" w:eastAsia="Times New Roman" w:hAnsi="Times New Roman" w:cs="Times New Roman"/>
          <w:color w:val="000000"/>
          <w:sz w:val="20"/>
          <w:szCs w:val="20"/>
          <w:lang w:val="en-GB" w:eastAsia="en-US"/>
        </w:rPr>
      </w:pPr>
    </w:p>
    <w:p w14:paraId="4DA00341" w14:textId="77777777" w:rsidR="00683875" w:rsidRPr="004F5CA5" w:rsidRDefault="00683875" w:rsidP="00683875">
      <w:pPr>
        <w:numPr>
          <w:ilvl w:val="0"/>
          <w:numId w:val="6"/>
        </w:numPr>
        <w:autoSpaceDE w:val="0"/>
        <w:autoSpaceDN w:val="0"/>
        <w:adjustRightInd w:val="0"/>
        <w:spacing w:after="120" w:line="240" w:lineRule="auto"/>
        <w:jc w:val="center"/>
        <w:rPr>
          <w:rFonts w:ascii="Times New Roman" w:eastAsia="Times New Roman" w:hAnsi="Times New Roman" w:cs="Times New Roman"/>
          <w:color w:val="000000"/>
          <w:sz w:val="20"/>
          <w:szCs w:val="20"/>
        </w:rPr>
      </w:pPr>
      <w:r w:rsidRPr="004F5CA5">
        <w:rPr>
          <w:rFonts w:ascii="Times New Roman" w:eastAsia="Times New Roman" w:hAnsi="Times New Roman" w:cs="Times New Roman"/>
          <w:b/>
          <w:bCs/>
          <w:color w:val="000000"/>
          <w:sz w:val="20"/>
          <w:szCs w:val="20"/>
        </w:rPr>
        <w:t>Nenugalimos jėgos (</w:t>
      </w:r>
      <w:r w:rsidRPr="004F5CA5">
        <w:rPr>
          <w:rFonts w:ascii="Times New Roman" w:eastAsia="Times New Roman" w:hAnsi="Times New Roman" w:cs="Times New Roman"/>
          <w:b/>
          <w:bCs/>
          <w:i/>
          <w:iCs/>
          <w:color w:val="000000"/>
          <w:sz w:val="20"/>
          <w:szCs w:val="20"/>
        </w:rPr>
        <w:t>force majeure</w:t>
      </w:r>
      <w:r w:rsidRPr="004F5CA5">
        <w:rPr>
          <w:rFonts w:ascii="Times New Roman" w:eastAsia="Times New Roman" w:hAnsi="Times New Roman" w:cs="Times New Roman"/>
          <w:b/>
          <w:bCs/>
          <w:color w:val="000000"/>
          <w:sz w:val="20"/>
          <w:szCs w:val="20"/>
        </w:rPr>
        <w:t>) aplinkybės</w:t>
      </w:r>
    </w:p>
    <w:p w14:paraId="0EA9A098" w14:textId="77777777" w:rsidR="00683875" w:rsidRPr="004F5CA5" w:rsidRDefault="00683875" w:rsidP="00683875">
      <w:pPr>
        <w:numPr>
          <w:ilvl w:val="1"/>
          <w:numId w:val="6"/>
        </w:numPr>
        <w:tabs>
          <w:tab w:val="left" w:pos="993"/>
        </w:tabs>
        <w:spacing w:after="120" w:line="240" w:lineRule="auto"/>
        <w:ind w:left="851"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Šalis atleidžiama nuo atsakomybės už Sutarties nevykdymą, jei Sutartis nevykdoma dėl Nenugalimos jėgos. Nenugalima jėga nelaikoma tai, kad Šalis neturi reikiamų finansinių išteklių arba Šalies kontrahentai pažeidžia savo prievoles. Apie Nenugalimos jėgos aplinkybių atsiradimą Šalis kitą Šalį privalo informuoti nedelsiant, bet ne vėliau kaip per 3 (tris) darbo dienas nuo sužinojimo (arba turėjimo sužinoti) apie jų atsiradimą pateikdama minėtų aplinkybių egzistavimo įrodymus.  Šalis, nepranešusi kitai Šaliai apie Nenugalimos jėgos aplinkybes, negali jomis remtis kaip atleidimo nuo atsakomybės už Sutarties nevykdymą pagrindu ir ji privalo kompensuoti kitai Šaliai žalą, kurią ši patyrė dėl laiku nepateikto pranešimo arba dėl to, kad nebuvo jokio pranešimo.</w:t>
      </w:r>
    </w:p>
    <w:p w14:paraId="1C82A1BE" w14:textId="77777777" w:rsidR="00683875" w:rsidRPr="004F5CA5" w:rsidRDefault="00683875" w:rsidP="00683875">
      <w:pPr>
        <w:numPr>
          <w:ilvl w:val="1"/>
          <w:numId w:val="6"/>
        </w:numPr>
        <w:tabs>
          <w:tab w:val="left" w:pos="993"/>
        </w:tabs>
        <w:spacing w:after="240" w:line="240" w:lineRule="auto"/>
        <w:ind w:left="850"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Šalių įsipareigojimų vykdymas atidedamas Nenugalimos jėgos aplinkybių egzistavimo laikotarpiui, bet ne ilgiau, kaip 120 (šimtui dvidešimt) kalendorinių dienų terminui. Jei Nenugalimos jėgos aplinkybės tęsiasi ilgiau už šiame punkte nustatytą terminą, bet kuri iš Šalių turi teisę vienašališkai nutraukti Sutartį, apie tai įspėjusi kitą Šalį prieš 5 (penkias) kalendorines dienas. Tokiu atveju Užsakovas atlygina Rangovui už iki to laiko tinkamai atliktus Darbus. Atsiradus Nenugalimos jėgos aplinkybėms Šalis privalo imtis visų pagrįstų priemonių galimai žalai sumažinti ir, kad jos turėtų kuo mažesnę įtaką Sutarties vykdymo terminams. Nenugalimos jėgos aplinkybės išnykus, Šalis privalo nedelsiant atnaujinti įsipareigojimų vykdymą.</w:t>
      </w:r>
    </w:p>
    <w:p w14:paraId="5A83A42E" w14:textId="77777777" w:rsidR="00683875" w:rsidRPr="004F5CA5" w:rsidRDefault="00683875" w:rsidP="00683875">
      <w:pPr>
        <w:numPr>
          <w:ilvl w:val="0"/>
          <w:numId w:val="6"/>
        </w:numPr>
        <w:autoSpaceDE w:val="0"/>
        <w:autoSpaceDN w:val="0"/>
        <w:adjustRightInd w:val="0"/>
        <w:spacing w:after="120" w:line="240" w:lineRule="auto"/>
        <w:jc w:val="center"/>
        <w:rPr>
          <w:rFonts w:ascii="Times New Roman" w:eastAsia="Times New Roman" w:hAnsi="Times New Roman" w:cs="Times New Roman"/>
          <w:color w:val="000000"/>
          <w:sz w:val="20"/>
          <w:szCs w:val="20"/>
        </w:rPr>
      </w:pPr>
      <w:r w:rsidRPr="004F5CA5">
        <w:rPr>
          <w:rFonts w:ascii="Times New Roman" w:eastAsia="Times New Roman" w:hAnsi="Times New Roman" w:cs="Times New Roman"/>
          <w:b/>
          <w:bCs/>
          <w:color w:val="000000"/>
          <w:sz w:val="20"/>
          <w:szCs w:val="20"/>
        </w:rPr>
        <w:t>Sutarties galiojimas, nutraukimas ir jos keitimas</w:t>
      </w:r>
    </w:p>
    <w:p w14:paraId="073E4E5C" w14:textId="77777777" w:rsidR="00683875" w:rsidRPr="004F5CA5" w:rsidRDefault="00683875" w:rsidP="00683875">
      <w:pPr>
        <w:autoSpaceDE w:val="0"/>
        <w:autoSpaceDN w:val="0"/>
        <w:adjustRightInd w:val="0"/>
        <w:spacing w:after="120" w:line="240" w:lineRule="auto"/>
        <w:ind w:left="900"/>
        <w:jc w:val="both"/>
        <w:rPr>
          <w:rFonts w:ascii="Times New Roman" w:eastAsia="Times New Roman" w:hAnsi="Times New Roman" w:cs="Times New Roman"/>
          <w:b/>
          <w:bCs/>
          <w:color w:val="000000"/>
          <w:sz w:val="20"/>
          <w:szCs w:val="20"/>
        </w:rPr>
      </w:pPr>
      <w:r w:rsidRPr="004F5CA5">
        <w:rPr>
          <w:rFonts w:ascii="Times New Roman" w:eastAsia="Times New Roman" w:hAnsi="Times New Roman" w:cs="Times New Roman"/>
          <w:b/>
          <w:bCs/>
          <w:color w:val="000000"/>
          <w:sz w:val="20"/>
          <w:szCs w:val="20"/>
        </w:rPr>
        <w:t>Galiojimas</w:t>
      </w:r>
    </w:p>
    <w:p w14:paraId="7C50C422" w14:textId="77777777" w:rsidR="00683875" w:rsidRPr="004F5CA5" w:rsidRDefault="00683875" w:rsidP="00683875">
      <w:pPr>
        <w:numPr>
          <w:ilvl w:val="1"/>
          <w:numId w:val="6"/>
        </w:numPr>
        <w:tabs>
          <w:tab w:val="left" w:pos="993"/>
        </w:tabs>
        <w:spacing w:after="120" w:line="240" w:lineRule="auto"/>
        <w:ind w:left="851"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Sutartis įsigalioja nuo bei galioja iki momento, numatyto Sutarties SD. Kokybės garantijos, atsakomybės, konfidencialumo, duomenų apsaugos, pranešimų siuntimo ir gavimo, ginčų sprendimo, neįvykdytų finansinių įsipareigojimų ir kitos sąlygos, kurios pagal savo esmę turi galioti ir po Sutarties įvykdymo, galioja ir po Sutarties termino pasibaigimo (įvykdymo, nutraukimo).</w:t>
      </w:r>
    </w:p>
    <w:p w14:paraId="41814CB4" w14:textId="77777777" w:rsidR="00683875" w:rsidRPr="004F5CA5" w:rsidRDefault="00683875" w:rsidP="00683875">
      <w:pPr>
        <w:numPr>
          <w:ilvl w:val="1"/>
          <w:numId w:val="6"/>
        </w:numPr>
        <w:tabs>
          <w:tab w:val="left" w:pos="993"/>
        </w:tabs>
        <w:spacing w:after="120" w:line="240" w:lineRule="auto"/>
        <w:ind w:left="851"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Šios Sutarties vykdymas rašytiniu Šalių susitarimu gali būti sustabdytas laikotarpiui iki 6 (šešių) mėnesių, esant nenugalimos jėgos aplinkybėms, kaip jos suprantamos Lietuvos Respublikos civilinio kodekso 6.212 str. bei Atleidimo nuo atsakomybės esant nenugalimos jėgos (force majeure) aplinkybėms taisyklėse, patvirtintose Lietuvos Respublikos Vyriausybės 1996 m. liepos 15 d. nutarimu Nr. 840.</w:t>
      </w:r>
    </w:p>
    <w:p w14:paraId="18687514" w14:textId="77777777" w:rsidR="00683875" w:rsidRPr="004F5CA5" w:rsidRDefault="00683875" w:rsidP="00683875">
      <w:pPr>
        <w:numPr>
          <w:ilvl w:val="1"/>
          <w:numId w:val="6"/>
        </w:numPr>
        <w:tabs>
          <w:tab w:val="left" w:pos="993"/>
        </w:tabs>
        <w:spacing w:after="120" w:line="240" w:lineRule="auto"/>
        <w:ind w:left="851"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Bet kurios Sutarties nuostatos negaliojimas neturi įtakos kitų Sutarties nuostatų galiojimui. Šalys susitaria, vadovaujantis Įstatymo reikalavimais, pakeisti negaliojančią Sutarties nuostatą kita, kuri labiausiai atitiktų ankstesnės nuostatos tikslą.</w:t>
      </w:r>
    </w:p>
    <w:p w14:paraId="7A603204" w14:textId="77777777" w:rsidR="00683875" w:rsidRPr="004F5CA5" w:rsidRDefault="00683875" w:rsidP="00683875">
      <w:pPr>
        <w:autoSpaceDE w:val="0"/>
        <w:autoSpaceDN w:val="0"/>
        <w:adjustRightInd w:val="0"/>
        <w:spacing w:after="120" w:line="240" w:lineRule="auto"/>
        <w:ind w:left="900"/>
        <w:jc w:val="both"/>
        <w:rPr>
          <w:rFonts w:ascii="Times New Roman" w:eastAsia="Times New Roman" w:hAnsi="Times New Roman" w:cs="Times New Roman"/>
          <w:b/>
          <w:bCs/>
          <w:color w:val="000000"/>
          <w:sz w:val="20"/>
          <w:szCs w:val="20"/>
        </w:rPr>
      </w:pPr>
      <w:r w:rsidRPr="004F5CA5">
        <w:rPr>
          <w:rFonts w:ascii="Times New Roman" w:eastAsia="Times New Roman" w:hAnsi="Times New Roman" w:cs="Times New Roman"/>
          <w:b/>
          <w:bCs/>
          <w:color w:val="000000"/>
          <w:sz w:val="20"/>
          <w:szCs w:val="20"/>
        </w:rPr>
        <w:t>Nutraukimas</w:t>
      </w:r>
    </w:p>
    <w:p w14:paraId="576BB4AB" w14:textId="77777777" w:rsidR="00683875" w:rsidRPr="004F5CA5" w:rsidRDefault="00683875" w:rsidP="00683875">
      <w:pPr>
        <w:numPr>
          <w:ilvl w:val="1"/>
          <w:numId w:val="6"/>
        </w:numPr>
        <w:tabs>
          <w:tab w:val="left" w:pos="993"/>
        </w:tabs>
        <w:spacing w:after="120" w:line="240" w:lineRule="auto"/>
        <w:ind w:left="851"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lastRenderedPageBreak/>
        <w:t>Sutartis gali būti nutraukta: rašytiniu abiejų Šalių sutarimu, kuriame nurodomos Sutarties nutraukimo priežastys, nutraukimo data, susitariama dėl atsiskaitymo už iki Sutarties nutraukimo atliktus Darbus bei dėl atsakomybės taikymo sąlygų. Sutartis taip pat gali būti nutraukta vienašališkai Sutarties BD ir/ ar Įstatyme nustatytais pagrindais ir tvarka.</w:t>
      </w:r>
    </w:p>
    <w:p w14:paraId="59FEEFA4" w14:textId="77777777" w:rsidR="00683875" w:rsidRPr="004F5CA5" w:rsidRDefault="00683875" w:rsidP="00683875">
      <w:pPr>
        <w:numPr>
          <w:ilvl w:val="1"/>
          <w:numId w:val="6"/>
        </w:numPr>
        <w:tabs>
          <w:tab w:val="left" w:pos="993"/>
        </w:tabs>
        <w:spacing w:after="120" w:line="240" w:lineRule="auto"/>
        <w:ind w:left="851"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Užsakovas turi teisę vienašališkai, nesikreipdamas į teismą, nutraukti Sutartį, apie tai raštu įspėjęs Rangovą prieš 3 (tris) kalendorines dienas, jeigu Rangovas padaro esminį Sutarties pažeidimą, atitinkantį Lietuvos Respublikos civiliniame kodekse nustatytus esminio Sutarties pažeidimo požymius, įskaitant atvejus, kai apie pažeidimą Rangovui buvo raštu  pranešta(esminio Sutarties pažeidimo atvejai):</w:t>
      </w:r>
    </w:p>
    <w:p w14:paraId="243C5985" w14:textId="77777777" w:rsidR="00683875" w:rsidRPr="004F5CA5" w:rsidRDefault="00683875" w:rsidP="00683875">
      <w:pPr>
        <w:numPr>
          <w:ilvl w:val="2"/>
          <w:numId w:val="6"/>
        </w:numPr>
        <w:tabs>
          <w:tab w:val="left" w:pos="0"/>
          <w:tab w:val="left" w:pos="567"/>
        </w:tabs>
        <w:spacing w:after="120" w:line="240" w:lineRule="auto"/>
        <w:ind w:left="1276" w:hanging="709"/>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Rangovas laiku nepateikia Grafiko, arba Grafikas nesuderinamas dėl Rangovo kaltės;</w:t>
      </w:r>
    </w:p>
    <w:p w14:paraId="3A430F38" w14:textId="77777777" w:rsidR="00683875" w:rsidRPr="004F5CA5" w:rsidRDefault="00683875" w:rsidP="00683875">
      <w:pPr>
        <w:numPr>
          <w:ilvl w:val="2"/>
          <w:numId w:val="6"/>
        </w:numPr>
        <w:tabs>
          <w:tab w:val="left" w:pos="0"/>
          <w:tab w:val="left" w:pos="567"/>
        </w:tabs>
        <w:spacing w:after="120" w:line="240" w:lineRule="auto"/>
        <w:ind w:left="1276" w:hanging="709"/>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Darbai neatitinka Sutartyje numatytų reikalavimų ir Rangovas, gavęs Užsakovo pretenziją, per pretenzijoje nurodytą terminą neištaiso bet kokių Darbų atlikimo trūkumų;</w:t>
      </w:r>
    </w:p>
    <w:p w14:paraId="39ABB142" w14:textId="77777777" w:rsidR="00683875" w:rsidRPr="004F5CA5" w:rsidRDefault="00683875" w:rsidP="00683875">
      <w:pPr>
        <w:numPr>
          <w:ilvl w:val="2"/>
          <w:numId w:val="6"/>
        </w:numPr>
        <w:tabs>
          <w:tab w:val="left" w:pos="0"/>
          <w:tab w:val="left" w:pos="567"/>
        </w:tabs>
        <w:spacing w:after="120" w:line="240" w:lineRule="auto"/>
        <w:ind w:left="1276" w:hanging="709"/>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Rangovas nesilaiko Sutartyje arba Grafike nustatyto Darbų atlikimo termino (įskaitant, tačiau neapsiribojant, kai Darbai atliekami etapais), t. y., Rangovas nustatytu laiku neatlieka Darbų;</w:t>
      </w:r>
    </w:p>
    <w:p w14:paraId="0ABC099F" w14:textId="77777777" w:rsidR="00683875" w:rsidRPr="004F5CA5" w:rsidRDefault="00683875" w:rsidP="00683875">
      <w:pPr>
        <w:numPr>
          <w:ilvl w:val="2"/>
          <w:numId w:val="6"/>
        </w:numPr>
        <w:tabs>
          <w:tab w:val="left" w:pos="0"/>
          <w:tab w:val="left" w:pos="567"/>
        </w:tabs>
        <w:spacing w:after="120" w:line="240" w:lineRule="auto"/>
        <w:ind w:left="1276" w:hanging="709"/>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Rangovo ar jo pasitelkto Subrangovo kvalifikacija nebeatitinka Sutartyje ar Pirkimo dokumentuose nurodytų kvalifikacinių reikalavimų ir šie neatitikimai nebuvo ištaisyti per 10 (dešimt) darbo dienų nuo kvalifikacijos tapimo neatitinkančia dienos ir (ar) Rangovas netenka teisės verstis Sutartyje nurodyta veikla;</w:t>
      </w:r>
    </w:p>
    <w:p w14:paraId="6AC9C7AA" w14:textId="77777777" w:rsidR="00683875" w:rsidRPr="004F5CA5" w:rsidRDefault="00683875" w:rsidP="00683875">
      <w:pPr>
        <w:numPr>
          <w:ilvl w:val="2"/>
          <w:numId w:val="6"/>
        </w:numPr>
        <w:tabs>
          <w:tab w:val="left" w:pos="0"/>
          <w:tab w:val="left" w:pos="567"/>
        </w:tabs>
        <w:spacing w:after="120" w:line="240" w:lineRule="auto"/>
        <w:ind w:left="1276" w:hanging="709"/>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Rangovas Sutarties BD nustatyta tvarka ir terminais Užsakovui nepateikia Sutarties įvykdymo užtikrinimo.</w:t>
      </w:r>
    </w:p>
    <w:p w14:paraId="59FDB9B8" w14:textId="77777777" w:rsidR="00683875" w:rsidRPr="004F5CA5" w:rsidRDefault="00683875" w:rsidP="00683875">
      <w:pPr>
        <w:numPr>
          <w:ilvl w:val="2"/>
          <w:numId w:val="6"/>
        </w:numPr>
        <w:tabs>
          <w:tab w:val="left" w:pos="0"/>
          <w:tab w:val="left" w:pos="567"/>
        </w:tabs>
        <w:spacing w:after="120" w:line="240" w:lineRule="auto"/>
        <w:ind w:left="1276" w:hanging="709"/>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Rangovas nevykdo Sutarties 11.3.11 punkte įtvirtintų įsipareigojimų (jei taikoma).</w:t>
      </w:r>
    </w:p>
    <w:p w14:paraId="75CAB683" w14:textId="77777777" w:rsidR="00683875" w:rsidRPr="004F5CA5" w:rsidRDefault="00683875" w:rsidP="00683875">
      <w:pPr>
        <w:numPr>
          <w:ilvl w:val="1"/>
          <w:numId w:val="6"/>
        </w:numPr>
        <w:tabs>
          <w:tab w:val="left" w:pos="993"/>
        </w:tabs>
        <w:spacing w:after="120" w:line="240" w:lineRule="auto"/>
        <w:jc w:val="both"/>
        <w:rPr>
          <w:rFonts w:ascii="Times New Roman" w:eastAsia="Times New Roman"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 xml:space="preserve">Jeigu Sutartis nutraukiama dėl </w:t>
      </w:r>
      <w:r w:rsidRPr="004F5CA5">
        <w:rPr>
          <w:rFonts w:ascii="Times New Roman" w:eastAsia="Times New Roman" w:hAnsi="Times New Roman" w:cs="Times New Roman"/>
          <w:color w:val="000000"/>
          <w:sz w:val="20"/>
          <w:szCs w:val="20"/>
          <w:lang w:eastAsia="en-US"/>
        </w:rPr>
        <w:t>Rangovo esminio Sutarties pažeidimo arba dėl to, kad Rangovas nepagrįstai sustabdė ar nutraukė Sutarties vykdymą nesilaikydamas joje nustatytos tvarkos, ir jeigu Sutarties SD nėra nustatyta, kad tinkamas Sutarties vykdymas yra užtikrinamas Sutarties įvykdymo užtikrinimu, Rangovas įsipareigoja sumokėti Užsakovui Sutarties SD nurodyto dydžio baudą bei atlyginti visus nuostolius, patirtus dėl Sutarties nutraukimo. Tuo atveju, kai Sutarties SD yra numatyta, kad tinkamas Sutarties vykdymas yra užtikrinamas Sutarties įvykdymo užtikrinimu, Rangovas įsipareigoja Užsakovui sumokėti likusią dalį Sutarties SD nurodyto dydžio baudos ir atlyginti likusius nuostolius, kurių nepadengia Sutarties įvykdymo užtikrinimas. Užsakovui pareiškus reikalavimą atlyginti patirtus nuostolius, baudos suma įskaitoma į nuostolių atlyginimą.</w:t>
      </w:r>
    </w:p>
    <w:p w14:paraId="7CC8A44A" w14:textId="77777777" w:rsidR="00683875" w:rsidRPr="004F5CA5" w:rsidRDefault="00683875" w:rsidP="00683875">
      <w:pPr>
        <w:numPr>
          <w:ilvl w:val="1"/>
          <w:numId w:val="6"/>
        </w:numPr>
        <w:tabs>
          <w:tab w:val="left" w:pos="900"/>
        </w:tabs>
        <w:spacing w:after="0" w:line="240" w:lineRule="auto"/>
        <w:ind w:left="900" w:hanging="540"/>
        <w:contextualSpacing/>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Užsakovas turi teisę vienašališkai prieš 30 (trisdešimt) Dienų raštu apie tai pranešus Rangovui nutraukti Sutartį esant Įstatyme numatytoms aplinkybėms. </w:t>
      </w:r>
    </w:p>
    <w:p w14:paraId="3853AFE2" w14:textId="77777777" w:rsidR="00683875" w:rsidRPr="004F5CA5" w:rsidRDefault="00683875" w:rsidP="00683875">
      <w:pPr>
        <w:numPr>
          <w:ilvl w:val="1"/>
          <w:numId w:val="6"/>
        </w:numPr>
        <w:tabs>
          <w:tab w:val="left" w:pos="993"/>
        </w:tabs>
        <w:spacing w:after="120" w:line="240" w:lineRule="auto"/>
        <w:ind w:left="851"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Užsakovas taip pat turi teisę bet kuriuo metu vienašališkai, nesant Rangovo kaltės, nesikreipiant į teismą, nutraukti šią Sutartį prieš 30 (trisdešimt) kalendorinių dienų raštu apie tai pranešus Rangovui. Tokiu atveju Rangovui yra sumokama tik už faktiškai tinkamai ir laiku iki Sutarties nutraukimo dienos atliktus Darbus. Rangovas, gavęs Užsakovo pranešimą apie šios Sutarties nutraukimą, privalo nutraukti visus Darbus, vykdomus pagal šią Sutartį, išskyrus tuos, kurie būtini užtikrinti saugų jau atliktų Darbų rezultato naudojimą.</w:t>
      </w:r>
    </w:p>
    <w:p w14:paraId="7D8F3475" w14:textId="77777777" w:rsidR="00683875" w:rsidRPr="004F5CA5" w:rsidRDefault="00683875" w:rsidP="00683875">
      <w:pPr>
        <w:numPr>
          <w:ilvl w:val="1"/>
          <w:numId w:val="6"/>
        </w:numPr>
        <w:tabs>
          <w:tab w:val="left" w:pos="993"/>
        </w:tabs>
        <w:spacing w:after="120" w:line="240" w:lineRule="auto"/>
        <w:ind w:left="851"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Rangovas turi teisę bet kuriuo metu vienašališkai, nesant Užsakovo kaltės, nesikreipiant į teismą, nutraukti šią Sutartį prieš 3 (tris) mėnesius raštu apie tai pranešus Užsakovui. Tokiu atveju Rangovas įsipareigoja Užsakovui atlyginti visus jo dėl tokio nutraukimo patirtus nuostolius.</w:t>
      </w:r>
    </w:p>
    <w:p w14:paraId="79DC7804" w14:textId="77777777" w:rsidR="00683875" w:rsidRPr="004F5CA5" w:rsidRDefault="00683875" w:rsidP="00683875">
      <w:pPr>
        <w:numPr>
          <w:ilvl w:val="1"/>
          <w:numId w:val="6"/>
        </w:numPr>
        <w:tabs>
          <w:tab w:val="left" w:pos="993"/>
        </w:tabs>
        <w:spacing w:after="120" w:line="240" w:lineRule="auto"/>
        <w:ind w:left="851"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Bet kuri Šalis turi teisę vienašališkai, nesikreipiant į teismą, nutraukti Sutartį apie tai prieš 14 (keturiolika) kalendorinių dienų raštu pranešant kitai Šaliai, jei kitai Šaliai inicijuojama bankroto, restruktūrizavimo arba likvidavimo procedūra, arba ji sustabdo ūkinę veiklą, arba kituose teisės aktuose numatyta tvarka susidaro analogiška situacija pagal Šalies, kurioje jis registruotas, įstatymus.</w:t>
      </w:r>
    </w:p>
    <w:p w14:paraId="19F53A0D" w14:textId="77777777" w:rsidR="00683875" w:rsidRPr="004F5CA5" w:rsidRDefault="00683875" w:rsidP="00683875">
      <w:pPr>
        <w:numPr>
          <w:ilvl w:val="1"/>
          <w:numId w:val="6"/>
        </w:numPr>
        <w:tabs>
          <w:tab w:val="left" w:pos="993"/>
        </w:tabs>
        <w:spacing w:after="120" w:line="240" w:lineRule="auto"/>
        <w:ind w:left="851"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Sutarties nutraukimas ar pasibaigimas neatleidžia Šalių nuo atsakomybės, kuri kilo dėl Šalies įsipareigojimų, kurie buvo prisiimti iki Sutarties nutraukimo ar pasibaigimo. Nutraukus Sutartį ar jai pasibaigus, Šalys privalo atsiskaityti viena su kita ir įvykdyti kitus Sutartyje numatytus įsipareigojimus, imtis visų priemonių, siekdamos sumažinti dėl Sutarties nutraukimo jų patiriamus nuostolius, pateikti kitai Šaliai visus dokumentus, būtinus galutiniam atsiskaitymui pagal šią Sutartį (Aktus, Sąskaitas, ir pan.).</w:t>
      </w:r>
    </w:p>
    <w:p w14:paraId="6FC0BD4A" w14:textId="77777777" w:rsidR="00683875" w:rsidRPr="004F5CA5" w:rsidRDefault="00683875" w:rsidP="00683875">
      <w:pPr>
        <w:numPr>
          <w:ilvl w:val="1"/>
          <w:numId w:val="6"/>
        </w:numPr>
        <w:tabs>
          <w:tab w:val="left" w:pos="993"/>
        </w:tabs>
        <w:spacing w:after="120" w:line="240" w:lineRule="auto"/>
        <w:contextualSpacing/>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Užsakovas turi teisę bet kuriuo metu, nesikreipiant į teismą, vienašališkai nutraukti šią Sutartį prieš 30 (trisdešimt) kalendorinių dienų raštu apie tai pranešus Rangovui, esant bent vienam iš šių atvejų:</w:t>
      </w:r>
    </w:p>
    <w:p w14:paraId="502AC568" w14:textId="77777777" w:rsidR="00683875" w:rsidRPr="004F5CA5" w:rsidRDefault="00683875" w:rsidP="00683875">
      <w:pPr>
        <w:tabs>
          <w:tab w:val="left" w:pos="993"/>
        </w:tabs>
        <w:spacing w:before="120" w:after="120" w:line="240" w:lineRule="auto"/>
        <w:ind w:left="716"/>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b) paaiškėjo, kad Rangovas turėjo būti pašalintas iš Pirkimo procedūros </w:t>
      </w:r>
      <w:proofErr w:type="spellStart"/>
      <w:r w:rsidRPr="004F5CA5">
        <w:rPr>
          <w:rFonts w:ascii="Times New Roman" w:eastAsia="Times New Roman" w:hAnsi="Times New Roman" w:cs="Times New Roman"/>
          <w:i/>
          <w:iCs/>
          <w:color w:val="000000"/>
          <w:sz w:val="20"/>
          <w:szCs w:val="20"/>
          <w:lang w:eastAsia="en-US"/>
        </w:rPr>
        <w:t>mutatis</w:t>
      </w:r>
      <w:proofErr w:type="spellEnd"/>
      <w:r w:rsidRPr="004F5CA5">
        <w:rPr>
          <w:rFonts w:ascii="Times New Roman" w:eastAsia="Times New Roman" w:hAnsi="Times New Roman" w:cs="Times New Roman"/>
          <w:i/>
          <w:iCs/>
          <w:color w:val="000000"/>
          <w:sz w:val="20"/>
          <w:szCs w:val="20"/>
          <w:lang w:eastAsia="en-US"/>
        </w:rPr>
        <w:t xml:space="preserve"> </w:t>
      </w:r>
      <w:proofErr w:type="spellStart"/>
      <w:r w:rsidRPr="004F5CA5">
        <w:rPr>
          <w:rFonts w:ascii="Times New Roman" w:eastAsia="Times New Roman" w:hAnsi="Times New Roman" w:cs="Times New Roman"/>
          <w:i/>
          <w:iCs/>
          <w:color w:val="000000"/>
          <w:sz w:val="20"/>
          <w:szCs w:val="20"/>
          <w:lang w:eastAsia="en-US"/>
        </w:rPr>
        <w:t>mutandis</w:t>
      </w:r>
      <w:proofErr w:type="spellEnd"/>
      <w:r w:rsidRPr="004F5CA5">
        <w:rPr>
          <w:rFonts w:ascii="Times New Roman" w:eastAsia="Times New Roman" w:hAnsi="Times New Roman" w:cs="Times New Roman"/>
          <w:color w:val="000000"/>
          <w:sz w:val="20"/>
          <w:szCs w:val="20"/>
          <w:lang w:eastAsia="en-US"/>
        </w:rPr>
        <w:t xml:space="preserve"> taikant Įstatymo nuostatas;</w:t>
      </w:r>
    </w:p>
    <w:p w14:paraId="13E3F4A2" w14:textId="77777777" w:rsidR="00683875" w:rsidRPr="004F5CA5" w:rsidRDefault="00683875" w:rsidP="00683875">
      <w:pPr>
        <w:tabs>
          <w:tab w:val="left" w:pos="993"/>
        </w:tabs>
        <w:spacing w:before="120" w:after="120" w:line="240" w:lineRule="auto"/>
        <w:ind w:left="716"/>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lastRenderedPageBreak/>
        <w:t>c) paaiškėjo, kad su Rangovu neturėjo būti sudaryta Sutartis dėl to, kad Europos Sąjungos Teisingumo Teismas procese pagal Sutarties dėl Europos Sąjungos veikimo 258 str. pripažino, kad nebuvo įvykdyti įsipareigojimai pagal Europos Sąjungos steigiamąsias sutartis ir Direktyvą 2014/25/ES.</w:t>
      </w:r>
    </w:p>
    <w:p w14:paraId="2B2CBA21" w14:textId="77777777" w:rsidR="00683875" w:rsidRPr="004F5CA5" w:rsidRDefault="00683875" w:rsidP="00683875">
      <w:pPr>
        <w:autoSpaceDE w:val="0"/>
        <w:autoSpaceDN w:val="0"/>
        <w:adjustRightInd w:val="0"/>
        <w:spacing w:after="120" w:line="240" w:lineRule="auto"/>
        <w:ind w:left="900"/>
        <w:jc w:val="both"/>
        <w:rPr>
          <w:rFonts w:ascii="Times New Roman" w:eastAsia="Times New Roman" w:hAnsi="Times New Roman" w:cs="Times New Roman"/>
          <w:b/>
          <w:bCs/>
          <w:color w:val="000000"/>
          <w:sz w:val="20"/>
          <w:szCs w:val="20"/>
        </w:rPr>
      </w:pPr>
      <w:r w:rsidRPr="004F5CA5">
        <w:rPr>
          <w:rFonts w:ascii="Times New Roman" w:eastAsia="Times New Roman" w:hAnsi="Times New Roman" w:cs="Times New Roman"/>
          <w:b/>
          <w:bCs/>
          <w:color w:val="000000"/>
          <w:sz w:val="20"/>
          <w:szCs w:val="20"/>
        </w:rPr>
        <w:t>Keitimas</w:t>
      </w:r>
    </w:p>
    <w:p w14:paraId="6DED3E35" w14:textId="77777777" w:rsidR="00683875" w:rsidRPr="004F5CA5" w:rsidRDefault="00683875" w:rsidP="00683875">
      <w:pPr>
        <w:numPr>
          <w:ilvl w:val="1"/>
          <w:numId w:val="6"/>
        </w:numPr>
        <w:tabs>
          <w:tab w:val="left" w:pos="993"/>
        </w:tabs>
        <w:spacing w:after="120" w:line="240" w:lineRule="auto"/>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Sutarties sąlygos Sutarties galiojimo laikotarpiu gali būti keičiamos tik Sutartyje ir/ar Įstatyme numatytais atvejais. Šalių sutarimu gali būti keičiamos Sutarties nuostatos dėl: </w:t>
      </w:r>
    </w:p>
    <w:p w14:paraId="41785643" w14:textId="77777777" w:rsidR="00683875" w:rsidRPr="004F5CA5" w:rsidRDefault="00683875" w:rsidP="00683875">
      <w:pPr>
        <w:tabs>
          <w:tab w:val="left" w:pos="993"/>
        </w:tabs>
        <w:spacing w:after="120" w:line="240" w:lineRule="auto"/>
        <w:ind w:left="715"/>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21.13.1. Sutarties vykdymui pasitelkto Subrangovo ar jungtinės veiklos partnerio keitimo; </w:t>
      </w:r>
    </w:p>
    <w:p w14:paraId="40922E78" w14:textId="77777777" w:rsidR="00683875" w:rsidRPr="004F5CA5" w:rsidRDefault="00683875" w:rsidP="00683875">
      <w:pPr>
        <w:tabs>
          <w:tab w:val="left" w:pos="993"/>
        </w:tabs>
        <w:spacing w:after="120" w:line="240" w:lineRule="auto"/>
        <w:ind w:left="715"/>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21.13.2. Sutartinių prievolių įvykdymo termino; </w:t>
      </w:r>
    </w:p>
    <w:p w14:paraId="430D7B2C" w14:textId="77777777" w:rsidR="00683875" w:rsidRPr="004F5CA5" w:rsidRDefault="00683875" w:rsidP="00683875">
      <w:pPr>
        <w:tabs>
          <w:tab w:val="left" w:pos="993"/>
        </w:tabs>
        <w:spacing w:after="120" w:line="240" w:lineRule="auto"/>
        <w:ind w:left="715"/>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21.13.3. Darbų kainos/ įkainio (-</w:t>
      </w:r>
      <w:proofErr w:type="spellStart"/>
      <w:r w:rsidRPr="004F5CA5">
        <w:rPr>
          <w:rFonts w:ascii="Times New Roman" w:eastAsia="Times New Roman" w:hAnsi="Times New Roman" w:cs="Times New Roman"/>
          <w:color w:val="000000"/>
          <w:sz w:val="20"/>
          <w:szCs w:val="20"/>
          <w:lang w:eastAsia="en-US"/>
        </w:rPr>
        <w:t>ių</w:t>
      </w:r>
      <w:proofErr w:type="spellEnd"/>
      <w:r w:rsidRPr="004F5CA5">
        <w:rPr>
          <w:rFonts w:ascii="Times New Roman" w:eastAsia="Times New Roman" w:hAnsi="Times New Roman" w:cs="Times New Roman"/>
          <w:color w:val="000000"/>
          <w:sz w:val="20"/>
          <w:szCs w:val="20"/>
          <w:lang w:eastAsia="en-US"/>
        </w:rPr>
        <w:t>) perskaičiavimo;</w:t>
      </w:r>
    </w:p>
    <w:p w14:paraId="773B2F0F" w14:textId="77777777" w:rsidR="00683875" w:rsidRPr="004F5CA5" w:rsidRDefault="00683875" w:rsidP="00683875">
      <w:pPr>
        <w:tabs>
          <w:tab w:val="left" w:pos="993"/>
        </w:tabs>
        <w:spacing w:after="120" w:line="240" w:lineRule="auto"/>
        <w:ind w:left="715"/>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21.13.4. Papildomų/ nenumatytų darbų įsigijimo ar dalies Darbų atsisakymo.</w:t>
      </w:r>
    </w:p>
    <w:p w14:paraId="348937C1" w14:textId="77777777" w:rsidR="00683875" w:rsidRPr="004F5CA5" w:rsidRDefault="00683875" w:rsidP="00683875">
      <w:pPr>
        <w:numPr>
          <w:ilvl w:val="1"/>
          <w:numId w:val="6"/>
        </w:numPr>
        <w:tabs>
          <w:tab w:val="left" w:pos="993"/>
        </w:tabs>
        <w:spacing w:after="240" w:line="240" w:lineRule="auto"/>
        <w:ind w:left="850"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Sutarties pakeitimai, nurodyti 21.13 punkte, turi būti atliekami atskiru rašytiniu susitarimu suderinus Šalių valią, išskyrus, jei keičiami Sutarties SD nurodyti atsakingi asmenys ar Šalies rekvizitai. Tokiu atveju Šalys vadovaujasi Sutarties BD 25.2 punkto nuostatomis.</w:t>
      </w:r>
    </w:p>
    <w:p w14:paraId="0F2CB0C5" w14:textId="77777777" w:rsidR="00683875" w:rsidRPr="004F5CA5" w:rsidRDefault="00683875" w:rsidP="00683875">
      <w:pPr>
        <w:numPr>
          <w:ilvl w:val="1"/>
          <w:numId w:val="6"/>
        </w:numPr>
        <w:tabs>
          <w:tab w:val="left" w:pos="993"/>
        </w:tabs>
        <w:spacing w:after="240" w:line="240" w:lineRule="auto"/>
        <w:ind w:left="850"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Sutarties sąlygų keitimą gali inicijuoti kiekviena Šalis, pateikdama kitai Šaliai atitinkamą prašymą bei jį pagrindžiančius dokumentus. Šalis, gavusi tokį prašymą, privalo jį išnagrinėti per 10 (dešimt) darbo dienų ir kitai Šaliai pateikti motyvuotą rašytinį atsakymą. </w:t>
      </w:r>
    </w:p>
    <w:p w14:paraId="40863E3F" w14:textId="77777777" w:rsidR="00683875" w:rsidRPr="004F5CA5" w:rsidRDefault="00683875" w:rsidP="00683875">
      <w:pPr>
        <w:numPr>
          <w:ilvl w:val="1"/>
          <w:numId w:val="6"/>
        </w:numPr>
        <w:tabs>
          <w:tab w:val="left" w:pos="993"/>
        </w:tabs>
        <w:spacing w:after="240" w:line="240" w:lineRule="auto"/>
        <w:ind w:left="850"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 Sutarties pakeitimu negali būti iš esmės keičiama Sutartis.</w:t>
      </w:r>
    </w:p>
    <w:p w14:paraId="790ED811" w14:textId="77777777" w:rsidR="00683875" w:rsidRPr="004F5CA5" w:rsidRDefault="00683875" w:rsidP="00683875">
      <w:pPr>
        <w:numPr>
          <w:ilvl w:val="1"/>
          <w:numId w:val="6"/>
        </w:numPr>
        <w:tabs>
          <w:tab w:val="left" w:pos="993"/>
        </w:tabs>
        <w:spacing w:after="240" w:line="240" w:lineRule="auto"/>
        <w:ind w:left="850"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 Šalių susitarimai įsigalioja nuo jų sudarymo, jei susitarime nenurodyta kitaip. Užsakovas privalo paviešinti Sutartį bei Šalių susitarimus Įstatyme nustatyta tvarka ir terminais.</w:t>
      </w:r>
    </w:p>
    <w:p w14:paraId="4983F491" w14:textId="77777777" w:rsidR="00683875" w:rsidRPr="004F5CA5" w:rsidRDefault="00683875" w:rsidP="00683875">
      <w:pPr>
        <w:numPr>
          <w:ilvl w:val="0"/>
          <w:numId w:val="6"/>
        </w:numPr>
        <w:autoSpaceDE w:val="0"/>
        <w:autoSpaceDN w:val="0"/>
        <w:adjustRightInd w:val="0"/>
        <w:spacing w:after="120" w:line="240" w:lineRule="auto"/>
        <w:jc w:val="center"/>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Subranga ir jungtinė veikla</w:t>
      </w:r>
    </w:p>
    <w:p w14:paraId="664A4A32" w14:textId="77777777" w:rsidR="00683875" w:rsidRPr="004F5CA5" w:rsidRDefault="00683875" w:rsidP="00683875">
      <w:pPr>
        <w:numPr>
          <w:ilvl w:val="1"/>
          <w:numId w:val="6"/>
        </w:numPr>
        <w:tabs>
          <w:tab w:val="left" w:pos="993"/>
        </w:tabs>
        <w:spacing w:after="120" w:line="240" w:lineRule="auto"/>
        <w:jc w:val="both"/>
        <w:rPr>
          <w:rFonts w:ascii="Times New Roman" w:eastAsia="Times New Roman" w:hAnsi="Times New Roman" w:cs="Times New Roman"/>
          <w:b/>
          <w:color w:val="000000"/>
          <w:sz w:val="20"/>
          <w:szCs w:val="20"/>
          <w:lang w:eastAsia="en-US"/>
        </w:rPr>
      </w:pPr>
      <w:bookmarkStart w:id="37" w:name="_Hlk1740296"/>
      <w:r w:rsidRPr="004F5CA5">
        <w:rPr>
          <w:rFonts w:ascii="Times New Roman" w:eastAsia="Times New Roman" w:hAnsi="Times New Roman" w:cs="Times New Roman"/>
          <w:color w:val="000000"/>
          <w:sz w:val="20"/>
          <w:szCs w:val="20"/>
          <w:lang w:eastAsia="en-US"/>
        </w:rPr>
        <w:t>Rangovas Sutarčiai vykdyti turi teisę pasitelkti tik tuos Subrangovus, kurie buvo nurodyti Pasiūlyme.</w:t>
      </w:r>
    </w:p>
    <w:p w14:paraId="4B0D531B" w14:textId="77777777" w:rsidR="00683875" w:rsidRPr="004F5CA5" w:rsidRDefault="00683875" w:rsidP="00683875">
      <w:pPr>
        <w:numPr>
          <w:ilvl w:val="1"/>
          <w:numId w:val="6"/>
        </w:numPr>
        <w:tabs>
          <w:tab w:val="left" w:pos="993"/>
        </w:tabs>
        <w:spacing w:after="120" w:line="240" w:lineRule="auto"/>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Sudarius Sutartį, tačiau ne vėliau negu Sutartis pradedama vykdyti, Rangovas įsipareigoja Užsakovui pranešti tuo metu žinomų Subrangovų, kurių pajėgumais Rangovas nesirėmė pirkimo dokumentuose numatytiems kvalifikacijos reikalavimams pagrįsti, pavadinimus, juridinio asmens kodą, kontaktinius duomenis, jų atstovus. Užsakovas taip pat reikalauja, kad Rangovas informuotų apie minėtos informacijos pasikeitimus visu Sutarties vykdymo metu, taip pat apie naujus Subrangovus, kuriuos jis ketina pasitelkti vėliau. Užsakovas gali patikrinti, ar nėra Įstatyme nurodytų Rangovo Subrangovo pašalinimo pagrindų. Tokiu atveju, jeigu Subrangovo padėtis atitinka bent vieną Įstatyme nustatytą pašalinimo pagrindą, Užsakovas reikalauja pakeisti šį Subrangovą reikalavimus atitinkančiu Subrangovu.</w:t>
      </w:r>
    </w:p>
    <w:p w14:paraId="5939FEB6" w14:textId="77777777" w:rsidR="00683875" w:rsidRPr="004F5CA5" w:rsidRDefault="00683875" w:rsidP="00683875">
      <w:pPr>
        <w:numPr>
          <w:ilvl w:val="1"/>
          <w:numId w:val="6"/>
        </w:numPr>
        <w:tabs>
          <w:tab w:val="left" w:pos="993"/>
        </w:tabs>
        <w:spacing w:after="120" w:line="240" w:lineRule="auto"/>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Jeigu Rangovas Sutarties vykdymo metu nori pakeisti Sutarties BD 20.1 punkte nurodyta tvarka pasitelktą Subrangovą kitu, jis privalo prieš tai Užsakovui objektyviai įrodyti Subrangovo keitimo priežasčių pagrįstumą, taip pat naujai pasitelkiamo Subrangovo patikimumą ir gebėjimą vykdyti Sutartį, gauti raštišką Užsakovo sutikimą dėl pasirinkto Subrangovo pasitelkimo bei pateikti Subrangovo dokumentus, pagrindžiančius atitikimą Pirkimo sąlygose nustatytiems reikalavimams (jei Subrangovams buvo taikomi pašalinimo pagrindų nebuvimas ir (ar) kvalifikaciniai reikalavimai). Užsakovas, gavęs Rangovo prašymą su kitais Sutartyje nurodytais dokumentais, per 5 (penkias) darbo dienas įvertina keitimo galimybę ir raštu informuoja Rangovą apie sutikimą pakeisti Subrangovą. Subrangovo keitimas įforminamas rašytiniu Šalių susitarimu, pasirašomu tarp Užsakovo ir Rangovo (jei Užsakovas aukščiau nustatyta tvarka sutinka keisti Subrangovą).</w:t>
      </w:r>
      <w:bookmarkEnd w:id="37"/>
    </w:p>
    <w:p w14:paraId="20ED6609" w14:textId="77777777" w:rsidR="00683875" w:rsidRPr="004F5CA5" w:rsidRDefault="00683875" w:rsidP="00683875">
      <w:pPr>
        <w:numPr>
          <w:ilvl w:val="1"/>
          <w:numId w:val="6"/>
        </w:numPr>
        <w:tabs>
          <w:tab w:val="left" w:pos="993"/>
        </w:tabs>
        <w:spacing w:after="120" w:line="240" w:lineRule="auto"/>
        <w:ind w:left="851"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Subrangovas, pageidaudamas pasinaudoti tiesioginio atsiskaitymo galimybe, raštu pateikia Užsakovui prašymą dėl tiesioginio atsiskaitymo, kurio pagrindu sudaroma trišalė sutartis tarp Užsakovo, Rangovo bei Subrangovo.</w:t>
      </w:r>
    </w:p>
    <w:p w14:paraId="4E70198C" w14:textId="77777777" w:rsidR="00683875" w:rsidRPr="004F5CA5" w:rsidRDefault="00683875" w:rsidP="00683875">
      <w:pPr>
        <w:numPr>
          <w:ilvl w:val="1"/>
          <w:numId w:val="6"/>
        </w:numPr>
        <w:spacing w:after="0" w:line="240" w:lineRule="auto"/>
        <w:contextualSpacing/>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Sutarties BD 20.3 punkte nurodyta trišalė sutartis turi būti sudaryta ne vėliau kaip iki pirmojo Užsakovo atsiskaitymo su Subrangovu. Šioje sutartyje nurodoma tiesioginio atsiskaitymo su Subrangovu tvarka ir terminai, atsižvelgiant į Pirkimo dokumentuose ir subrangos sutartyje nustatytus reikalavimus. Trišalė sutartis laikoma sudėtine šios Sutarties dalimi. Tiesioginis atsiskaitymas su Subrangovu vykdomas tik pagal Rangovo išrašytas Sąskaitas, o Rangovas turi teisę prieštarauti nepagrįstiems mokėjimams.</w:t>
      </w:r>
    </w:p>
    <w:p w14:paraId="3D90E521" w14:textId="77777777" w:rsidR="00683875" w:rsidRPr="004F5CA5" w:rsidRDefault="00683875" w:rsidP="00683875">
      <w:pPr>
        <w:numPr>
          <w:ilvl w:val="1"/>
          <w:numId w:val="6"/>
        </w:numPr>
        <w:tabs>
          <w:tab w:val="left" w:pos="993"/>
        </w:tabs>
        <w:spacing w:after="120" w:line="240" w:lineRule="auto"/>
        <w:ind w:left="851"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Rangovas turi teisę Sutartį vykdyti jungtinės veiklos sutarties pagrindu, jei tai nurodė Pasiūlyme ir Sutarties SD. </w:t>
      </w:r>
    </w:p>
    <w:p w14:paraId="7AB2F196" w14:textId="77777777" w:rsidR="00683875" w:rsidRPr="004F5CA5" w:rsidRDefault="00683875" w:rsidP="00683875">
      <w:pPr>
        <w:numPr>
          <w:ilvl w:val="1"/>
          <w:numId w:val="6"/>
        </w:numPr>
        <w:tabs>
          <w:tab w:val="left" w:pos="993"/>
        </w:tabs>
        <w:spacing w:after="120" w:line="240" w:lineRule="auto"/>
        <w:ind w:left="851"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lastRenderedPageBreak/>
        <w:t>Atsiradus poreikiui keisti jungtinės veiklos sutartyje nurodytus partnerius kitais (jeigu Darbai atliekami pagal jungtinės veiklos sutartį), jungtinės veiklos partneriai ir Rangovas privalo įvykdyti visas žemiau nurodytas sąlygas:</w:t>
      </w:r>
    </w:p>
    <w:p w14:paraId="3DEAF616" w14:textId="77777777" w:rsidR="00683875" w:rsidRPr="004F5CA5" w:rsidRDefault="00683875" w:rsidP="00683875">
      <w:pPr>
        <w:numPr>
          <w:ilvl w:val="2"/>
          <w:numId w:val="6"/>
        </w:numPr>
        <w:tabs>
          <w:tab w:val="left" w:pos="0"/>
          <w:tab w:val="left" w:pos="567"/>
        </w:tabs>
        <w:spacing w:after="120" w:line="240" w:lineRule="auto"/>
        <w:ind w:left="1276" w:hanging="709"/>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Rangovas Užsakovui pateikia šiuos dokumentus:</w:t>
      </w:r>
    </w:p>
    <w:p w14:paraId="79EF87B9" w14:textId="77777777" w:rsidR="00683875" w:rsidRPr="004F5CA5" w:rsidRDefault="00683875" w:rsidP="00683875">
      <w:pPr>
        <w:numPr>
          <w:ilvl w:val="3"/>
          <w:numId w:val="6"/>
        </w:numPr>
        <w:tabs>
          <w:tab w:val="left" w:pos="0"/>
          <w:tab w:val="left" w:pos="567"/>
          <w:tab w:val="left" w:pos="1985"/>
        </w:tabs>
        <w:spacing w:after="120" w:line="240" w:lineRule="auto"/>
        <w:ind w:left="1985" w:hanging="905"/>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pasiliekančio(-</w:t>
      </w:r>
      <w:proofErr w:type="spellStart"/>
      <w:r w:rsidRPr="004F5CA5">
        <w:rPr>
          <w:rFonts w:ascii="Times New Roman" w:eastAsia="Calibri" w:hAnsi="Times New Roman" w:cs="Times New Roman"/>
          <w:color w:val="000000"/>
          <w:sz w:val="20"/>
          <w:szCs w:val="20"/>
          <w:lang w:eastAsia="en-US"/>
        </w:rPr>
        <w:t>ių</w:t>
      </w:r>
      <w:proofErr w:type="spellEnd"/>
      <w:r w:rsidRPr="004F5CA5">
        <w:rPr>
          <w:rFonts w:ascii="Times New Roman" w:eastAsia="Calibri" w:hAnsi="Times New Roman" w:cs="Times New Roman"/>
          <w:color w:val="000000"/>
          <w:sz w:val="20"/>
          <w:szCs w:val="20"/>
          <w:lang w:eastAsia="en-US"/>
        </w:rPr>
        <w:t>) jungtinės veiklos partnerio(-</w:t>
      </w:r>
      <w:proofErr w:type="spellStart"/>
      <w:r w:rsidRPr="004F5CA5">
        <w:rPr>
          <w:rFonts w:ascii="Times New Roman" w:eastAsia="Calibri" w:hAnsi="Times New Roman" w:cs="Times New Roman"/>
          <w:color w:val="000000"/>
          <w:sz w:val="20"/>
          <w:szCs w:val="20"/>
          <w:lang w:eastAsia="en-US"/>
        </w:rPr>
        <w:t>ių</w:t>
      </w:r>
      <w:proofErr w:type="spellEnd"/>
      <w:r w:rsidRPr="004F5CA5">
        <w:rPr>
          <w:rFonts w:ascii="Times New Roman" w:eastAsia="Calibri" w:hAnsi="Times New Roman" w:cs="Times New Roman"/>
          <w:color w:val="000000"/>
          <w:sz w:val="20"/>
          <w:szCs w:val="20"/>
          <w:lang w:eastAsia="en-US"/>
        </w:rPr>
        <w:t>) rašytinį prašymą dėl jungtinės veiklos partnerio(-</w:t>
      </w:r>
      <w:proofErr w:type="spellStart"/>
      <w:r w:rsidRPr="004F5CA5">
        <w:rPr>
          <w:rFonts w:ascii="Times New Roman" w:eastAsia="Calibri" w:hAnsi="Times New Roman" w:cs="Times New Roman"/>
          <w:color w:val="000000"/>
          <w:sz w:val="20"/>
          <w:szCs w:val="20"/>
          <w:lang w:eastAsia="en-US"/>
        </w:rPr>
        <w:t>ių</w:t>
      </w:r>
      <w:proofErr w:type="spellEnd"/>
      <w:r w:rsidRPr="004F5CA5">
        <w:rPr>
          <w:rFonts w:ascii="Times New Roman" w:eastAsia="Calibri" w:hAnsi="Times New Roman" w:cs="Times New Roman"/>
          <w:color w:val="000000"/>
          <w:sz w:val="20"/>
          <w:szCs w:val="20"/>
          <w:lang w:eastAsia="en-US"/>
        </w:rPr>
        <w:t>) keitimo;</w:t>
      </w:r>
    </w:p>
    <w:p w14:paraId="7536CD53" w14:textId="77777777" w:rsidR="00683875" w:rsidRPr="004F5CA5" w:rsidRDefault="00683875" w:rsidP="00683875">
      <w:pPr>
        <w:numPr>
          <w:ilvl w:val="3"/>
          <w:numId w:val="6"/>
        </w:numPr>
        <w:tabs>
          <w:tab w:val="left" w:pos="0"/>
          <w:tab w:val="left" w:pos="567"/>
          <w:tab w:val="left" w:pos="1985"/>
        </w:tabs>
        <w:spacing w:after="120" w:line="240" w:lineRule="auto"/>
        <w:ind w:left="1985" w:hanging="905"/>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pasitraukiančio(-</w:t>
      </w:r>
      <w:proofErr w:type="spellStart"/>
      <w:r w:rsidRPr="004F5CA5">
        <w:rPr>
          <w:rFonts w:ascii="Times New Roman" w:eastAsia="Calibri" w:hAnsi="Times New Roman" w:cs="Times New Roman"/>
          <w:color w:val="000000"/>
          <w:sz w:val="20"/>
          <w:szCs w:val="20"/>
          <w:lang w:eastAsia="en-US"/>
        </w:rPr>
        <w:t>ių</w:t>
      </w:r>
      <w:proofErr w:type="spellEnd"/>
      <w:r w:rsidRPr="004F5CA5">
        <w:rPr>
          <w:rFonts w:ascii="Times New Roman" w:eastAsia="Calibri" w:hAnsi="Times New Roman" w:cs="Times New Roman"/>
          <w:color w:val="000000"/>
          <w:sz w:val="20"/>
          <w:szCs w:val="20"/>
          <w:lang w:eastAsia="en-US"/>
        </w:rPr>
        <w:t>) jungtinės veiklos partnerio(-</w:t>
      </w:r>
      <w:proofErr w:type="spellStart"/>
      <w:r w:rsidRPr="004F5CA5">
        <w:rPr>
          <w:rFonts w:ascii="Times New Roman" w:eastAsia="Calibri" w:hAnsi="Times New Roman" w:cs="Times New Roman"/>
          <w:color w:val="000000"/>
          <w:sz w:val="20"/>
          <w:szCs w:val="20"/>
          <w:lang w:eastAsia="en-US"/>
        </w:rPr>
        <w:t>ių</w:t>
      </w:r>
      <w:proofErr w:type="spellEnd"/>
      <w:r w:rsidRPr="004F5CA5">
        <w:rPr>
          <w:rFonts w:ascii="Times New Roman" w:eastAsia="Calibri" w:hAnsi="Times New Roman" w:cs="Times New Roman"/>
          <w:color w:val="000000"/>
          <w:sz w:val="20"/>
          <w:szCs w:val="20"/>
          <w:lang w:eastAsia="en-US"/>
        </w:rPr>
        <w:t>) prašymą pasitraukti iš jungtinės veiklos sutarties partnerių ir perduoti visus įsipareigojimus pagal jungtinės veiklos sutartį naujajam(-</w:t>
      </w:r>
      <w:proofErr w:type="spellStart"/>
      <w:r w:rsidRPr="004F5CA5">
        <w:rPr>
          <w:rFonts w:ascii="Times New Roman" w:eastAsia="Calibri" w:hAnsi="Times New Roman" w:cs="Times New Roman"/>
          <w:color w:val="000000"/>
          <w:sz w:val="20"/>
          <w:szCs w:val="20"/>
          <w:lang w:eastAsia="en-US"/>
        </w:rPr>
        <w:t>iems</w:t>
      </w:r>
      <w:proofErr w:type="spellEnd"/>
      <w:r w:rsidRPr="004F5CA5">
        <w:rPr>
          <w:rFonts w:ascii="Times New Roman" w:eastAsia="Calibri" w:hAnsi="Times New Roman" w:cs="Times New Roman"/>
          <w:color w:val="000000"/>
          <w:sz w:val="20"/>
          <w:szCs w:val="20"/>
          <w:lang w:eastAsia="en-US"/>
        </w:rPr>
        <w:t>)/pasiliekančiam(-</w:t>
      </w:r>
      <w:proofErr w:type="spellStart"/>
      <w:r w:rsidRPr="004F5CA5">
        <w:rPr>
          <w:rFonts w:ascii="Times New Roman" w:eastAsia="Calibri" w:hAnsi="Times New Roman" w:cs="Times New Roman"/>
          <w:color w:val="000000"/>
          <w:sz w:val="20"/>
          <w:szCs w:val="20"/>
          <w:lang w:eastAsia="en-US"/>
        </w:rPr>
        <w:t>iems</w:t>
      </w:r>
      <w:proofErr w:type="spellEnd"/>
      <w:r w:rsidRPr="004F5CA5">
        <w:rPr>
          <w:rFonts w:ascii="Times New Roman" w:eastAsia="Calibri" w:hAnsi="Times New Roman" w:cs="Times New Roman"/>
          <w:color w:val="000000"/>
          <w:sz w:val="20"/>
          <w:szCs w:val="20"/>
          <w:lang w:eastAsia="en-US"/>
        </w:rPr>
        <w:t>) jungtinės veiklos partneriui(-</w:t>
      </w:r>
      <w:proofErr w:type="spellStart"/>
      <w:r w:rsidRPr="004F5CA5">
        <w:rPr>
          <w:rFonts w:ascii="Times New Roman" w:eastAsia="Calibri" w:hAnsi="Times New Roman" w:cs="Times New Roman"/>
          <w:color w:val="000000"/>
          <w:sz w:val="20"/>
          <w:szCs w:val="20"/>
          <w:lang w:eastAsia="en-US"/>
        </w:rPr>
        <w:t>iams</w:t>
      </w:r>
      <w:proofErr w:type="spellEnd"/>
      <w:r w:rsidRPr="004F5CA5">
        <w:rPr>
          <w:rFonts w:ascii="Times New Roman" w:eastAsia="Calibri" w:hAnsi="Times New Roman" w:cs="Times New Roman"/>
          <w:color w:val="000000"/>
          <w:sz w:val="20"/>
          <w:szCs w:val="20"/>
          <w:lang w:eastAsia="en-US"/>
        </w:rPr>
        <w:t>);</w:t>
      </w:r>
    </w:p>
    <w:p w14:paraId="526FD293" w14:textId="77777777" w:rsidR="00683875" w:rsidRPr="004F5CA5" w:rsidRDefault="00683875" w:rsidP="00683875">
      <w:pPr>
        <w:numPr>
          <w:ilvl w:val="3"/>
          <w:numId w:val="6"/>
        </w:numPr>
        <w:tabs>
          <w:tab w:val="left" w:pos="0"/>
          <w:tab w:val="left" w:pos="567"/>
          <w:tab w:val="left" w:pos="1985"/>
        </w:tabs>
        <w:spacing w:after="120" w:line="240" w:lineRule="auto"/>
        <w:ind w:left="1985" w:hanging="905"/>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naujojo(-</w:t>
      </w:r>
      <w:proofErr w:type="spellStart"/>
      <w:r w:rsidRPr="004F5CA5">
        <w:rPr>
          <w:rFonts w:ascii="Times New Roman" w:eastAsia="Calibri" w:hAnsi="Times New Roman" w:cs="Times New Roman"/>
          <w:color w:val="000000"/>
          <w:sz w:val="20"/>
          <w:szCs w:val="20"/>
          <w:lang w:eastAsia="en-US"/>
        </w:rPr>
        <w:t>ųjų</w:t>
      </w:r>
      <w:proofErr w:type="spellEnd"/>
      <w:r w:rsidRPr="004F5CA5">
        <w:rPr>
          <w:rFonts w:ascii="Times New Roman" w:eastAsia="Calibri" w:hAnsi="Times New Roman" w:cs="Times New Roman"/>
          <w:color w:val="000000"/>
          <w:sz w:val="20"/>
          <w:szCs w:val="20"/>
          <w:lang w:eastAsia="en-US"/>
        </w:rPr>
        <w:t>) / pasiliekančio(-</w:t>
      </w:r>
      <w:proofErr w:type="spellStart"/>
      <w:r w:rsidRPr="004F5CA5">
        <w:rPr>
          <w:rFonts w:ascii="Times New Roman" w:eastAsia="Calibri" w:hAnsi="Times New Roman" w:cs="Times New Roman"/>
          <w:color w:val="000000"/>
          <w:sz w:val="20"/>
          <w:szCs w:val="20"/>
          <w:lang w:eastAsia="en-US"/>
        </w:rPr>
        <w:t>ių</w:t>
      </w:r>
      <w:proofErr w:type="spellEnd"/>
      <w:r w:rsidRPr="004F5CA5">
        <w:rPr>
          <w:rFonts w:ascii="Times New Roman" w:eastAsia="Calibri" w:hAnsi="Times New Roman" w:cs="Times New Roman"/>
          <w:color w:val="000000"/>
          <w:sz w:val="20"/>
          <w:szCs w:val="20"/>
          <w:lang w:eastAsia="en-US"/>
        </w:rPr>
        <w:t>) jungtinės veiklos partnerio(-</w:t>
      </w:r>
      <w:proofErr w:type="spellStart"/>
      <w:r w:rsidRPr="004F5CA5">
        <w:rPr>
          <w:rFonts w:ascii="Times New Roman" w:eastAsia="Calibri" w:hAnsi="Times New Roman" w:cs="Times New Roman"/>
          <w:color w:val="000000"/>
          <w:sz w:val="20"/>
          <w:szCs w:val="20"/>
          <w:lang w:eastAsia="en-US"/>
        </w:rPr>
        <w:t>ių</w:t>
      </w:r>
      <w:proofErr w:type="spellEnd"/>
      <w:r w:rsidRPr="004F5CA5">
        <w:rPr>
          <w:rFonts w:ascii="Times New Roman" w:eastAsia="Calibri" w:hAnsi="Times New Roman" w:cs="Times New Roman"/>
          <w:color w:val="000000"/>
          <w:sz w:val="20"/>
          <w:szCs w:val="20"/>
          <w:lang w:eastAsia="en-US"/>
        </w:rPr>
        <w:t>) raštišką sutikimą(-</w:t>
      </w:r>
      <w:proofErr w:type="spellStart"/>
      <w:r w:rsidRPr="004F5CA5">
        <w:rPr>
          <w:rFonts w:ascii="Times New Roman" w:eastAsia="Calibri" w:hAnsi="Times New Roman" w:cs="Times New Roman"/>
          <w:color w:val="000000"/>
          <w:sz w:val="20"/>
          <w:szCs w:val="20"/>
          <w:lang w:eastAsia="en-US"/>
        </w:rPr>
        <w:t>us</w:t>
      </w:r>
      <w:proofErr w:type="spellEnd"/>
      <w:r w:rsidRPr="004F5CA5">
        <w:rPr>
          <w:rFonts w:ascii="Times New Roman" w:eastAsia="Calibri" w:hAnsi="Times New Roman" w:cs="Times New Roman"/>
          <w:color w:val="000000"/>
          <w:sz w:val="20"/>
          <w:szCs w:val="20"/>
          <w:lang w:eastAsia="en-US"/>
        </w:rPr>
        <w:t>) pakeisti pasitraukiantį(-</w:t>
      </w:r>
      <w:proofErr w:type="spellStart"/>
      <w:r w:rsidRPr="004F5CA5">
        <w:rPr>
          <w:rFonts w:ascii="Times New Roman" w:eastAsia="Calibri" w:hAnsi="Times New Roman" w:cs="Times New Roman"/>
          <w:color w:val="000000"/>
          <w:sz w:val="20"/>
          <w:szCs w:val="20"/>
          <w:lang w:eastAsia="en-US"/>
        </w:rPr>
        <w:t>čius</w:t>
      </w:r>
      <w:proofErr w:type="spellEnd"/>
      <w:r w:rsidRPr="004F5CA5">
        <w:rPr>
          <w:rFonts w:ascii="Times New Roman" w:eastAsia="Calibri" w:hAnsi="Times New Roman" w:cs="Times New Roman"/>
          <w:color w:val="000000"/>
          <w:sz w:val="20"/>
          <w:szCs w:val="20"/>
          <w:lang w:eastAsia="en-US"/>
        </w:rPr>
        <w:t>) jungtinės veiklos partnerį(-</w:t>
      </w:r>
      <w:proofErr w:type="spellStart"/>
      <w:r w:rsidRPr="004F5CA5">
        <w:rPr>
          <w:rFonts w:ascii="Times New Roman" w:eastAsia="Calibri" w:hAnsi="Times New Roman" w:cs="Times New Roman"/>
          <w:color w:val="000000"/>
          <w:sz w:val="20"/>
          <w:szCs w:val="20"/>
          <w:lang w:eastAsia="en-US"/>
        </w:rPr>
        <w:t>ius</w:t>
      </w:r>
      <w:proofErr w:type="spellEnd"/>
      <w:r w:rsidRPr="004F5CA5">
        <w:rPr>
          <w:rFonts w:ascii="Times New Roman" w:eastAsia="Calibri" w:hAnsi="Times New Roman" w:cs="Times New Roman"/>
          <w:color w:val="000000"/>
          <w:sz w:val="20"/>
          <w:szCs w:val="20"/>
          <w:lang w:eastAsia="en-US"/>
        </w:rPr>
        <w:t>) bei prisiimti visus pasitraukiančio(-</w:t>
      </w:r>
      <w:proofErr w:type="spellStart"/>
      <w:r w:rsidRPr="004F5CA5">
        <w:rPr>
          <w:rFonts w:ascii="Times New Roman" w:eastAsia="Calibri" w:hAnsi="Times New Roman" w:cs="Times New Roman"/>
          <w:color w:val="000000"/>
          <w:sz w:val="20"/>
          <w:szCs w:val="20"/>
          <w:lang w:eastAsia="en-US"/>
        </w:rPr>
        <w:t>ių</w:t>
      </w:r>
      <w:proofErr w:type="spellEnd"/>
      <w:r w:rsidRPr="004F5CA5">
        <w:rPr>
          <w:rFonts w:ascii="Times New Roman" w:eastAsia="Calibri" w:hAnsi="Times New Roman" w:cs="Times New Roman"/>
          <w:color w:val="000000"/>
          <w:sz w:val="20"/>
          <w:szCs w:val="20"/>
          <w:lang w:eastAsia="en-US"/>
        </w:rPr>
        <w:t>) jungtinės veiklos partnerio(-</w:t>
      </w:r>
      <w:proofErr w:type="spellStart"/>
      <w:r w:rsidRPr="004F5CA5">
        <w:rPr>
          <w:rFonts w:ascii="Times New Roman" w:eastAsia="Calibri" w:hAnsi="Times New Roman" w:cs="Times New Roman"/>
          <w:color w:val="000000"/>
          <w:sz w:val="20"/>
          <w:szCs w:val="20"/>
          <w:lang w:eastAsia="en-US"/>
        </w:rPr>
        <w:t>ių</w:t>
      </w:r>
      <w:proofErr w:type="spellEnd"/>
      <w:r w:rsidRPr="004F5CA5">
        <w:rPr>
          <w:rFonts w:ascii="Times New Roman" w:eastAsia="Calibri" w:hAnsi="Times New Roman" w:cs="Times New Roman"/>
          <w:color w:val="000000"/>
          <w:sz w:val="20"/>
          <w:szCs w:val="20"/>
          <w:lang w:eastAsia="en-US"/>
        </w:rPr>
        <w:t>) įsipareigojimus pagal jungtinės veiklos sutartį bei naujojo(-</w:t>
      </w:r>
      <w:proofErr w:type="spellStart"/>
      <w:r w:rsidRPr="004F5CA5">
        <w:rPr>
          <w:rFonts w:ascii="Times New Roman" w:eastAsia="Calibri" w:hAnsi="Times New Roman" w:cs="Times New Roman"/>
          <w:color w:val="000000"/>
          <w:sz w:val="20"/>
          <w:szCs w:val="20"/>
          <w:lang w:eastAsia="en-US"/>
        </w:rPr>
        <w:t>ųjų</w:t>
      </w:r>
      <w:proofErr w:type="spellEnd"/>
      <w:r w:rsidRPr="004F5CA5">
        <w:rPr>
          <w:rFonts w:ascii="Times New Roman" w:eastAsia="Calibri" w:hAnsi="Times New Roman" w:cs="Times New Roman"/>
          <w:color w:val="000000"/>
          <w:sz w:val="20"/>
          <w:szCs w:val="20"/>
          <w:lang w:eastAsia="en-US"/>
        </w:rPr>
        <w:t>)/pasiliekančio(-</w:t>
      </w:r>
      <w:proofErr w:type="spellStart"/>
      <w:r w:rsidRPr="004F5CA5">
        <w:rPr>
          <w:rFonts w:ascii="Times New Roman" w:eastAsia="Calibri" w:hAnsi="Times New Roman" w:cs="Times New Roman"/>
          <w:color w:val="000000"/>
          <w:sz w:val="20"/>
          <w:szCs w:val="20"/>
          <w:lang w:eastAsia="en-US"/>
        </w:rPr>
        <w:t>ių</w:t>
      </w:r>
      <w:proofErr w:type="spellEnd"/>
      <w:r w:rsidRPr="004F5CA5">
        <w:rPr>
          <w:rFonts w:ascii="Times New Roman" w:eastAsia="Calibri" w:hAnsi="Times New Roman" w:cs="Times New Roman"/>
          <w:color w:val="000000"/>
          <w:sz w:val="20"/>
          <w:szCs w:val="20"/>
          <w:lang w:eastAsia="en-US"/>
        </w:rPr>
        <w:t>) jungtinės veiklos partnerio(-</w:t>
      </w:r>
      <w:proofErr w:type="spellStart"/>
      <w:r w:rsidRPr="004F5CA5">
        <w:rPr>
          <w:rFonts w:ascii="Times New Roman" w:eastAsia="Calibri" w:hAnsi="Times New Roman" w:cs="Times New Roman"/>
          <w:color w:val="000000"/>
          <w:sz w:val="20"/>
          <w:szCs w:val="20"/>
          <w:lang w:eastAsia="en-US"/>
        </w:rPr>
        <w:t>ių</w:t>
      </w:r>
      <w:proofErr w:type="spellEnd"/>
      <w:r w:rsidRPr="004F5CA5">
        <w:rPr>
          <w:rFonts w:ascii="Times New Roman" w:eastAsia="Calibri" w:hAnsi="Times New Roman" w:cs="Times New Roman"/>
          <w:color w:val="000000"/>
          <w:sz w:val="20"/>
          <w:szCs w:val="20"/>
          <w:lang w:eastAsia="en-US"/>
        </w:rPr>
        <w:t>) pašalinimo pagrindų nebuvimo ir (ar) kvalifikaciją pagrindžiantys dokumentai (jei taikoma).</w:t>
      </w:r>
    </w:p>
    <w:p w14:paraId="26EE411F" w14:textId="77777777" w:rsidR="00683875" w:rsidRPr="004F5CA5" w:rsidRDefault="00683875" w:rsidP="00683875">
      <w:pPr>
        <w:numPr>
          <w:ilvl w:val="2"/>
          <w:numId w:val="6"/>
        </w:numPr>
        <w:tabs>
          <w:tab w:val="left" w:pos="0"/>
          <w:tab w:val="left" w:pos="567"/>
        </w:tabs>
        <w:spacing w:after="120" w:line="240" w:lineRule="auto"/>
        <w:ind w:left="1276" w:hanging="709"/>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Rangovas įrodo Užsakovui naujojo(-ų)/pasiliekančio(-</w:t>
      </w:r>
      <w:proofErr w:type="spellStart"/>
      <w:r w:rsidRPr="004F5CA5">
        <w:rPr>
          <w:rFonts w:ascii="Times New Roman" w:eastAsia="Calibri" w:hAnsi="Times New Roman" w:cs="Times New Roman"/>
          <w:color w:val="000000"/>
          <w:sz w:val="20"/>
          <w:szCs w:val="20"/>
          <w:lang w:eastAsia="en-US"/>
        </w:rPr>
        <w:t>ių</w:t>
      </w:r>
      <w:proofErr w:type="spellEnd"/>
      <w:r w:rsidRPr="004F5CA5">
        <w:rPr>
          <w:rFonts w:ascii="Times New Roman" w:eastAsia="Calibri" w:hAnsi="Times New Roman" w:cs="Times New Roman"/>
          <w:color w:val="000000"/>
          <w:sz w:val="20"/>
          <w:szCs w:val="20"/>
          <w:lang w:eastAsia="en-US"/>
        </w:rPr>
        <w:t>) jungtinės veiklos partnerio(-</w:t>
      </w:r>
      <w:proofErr w:type="spellStart"/>
      <w:r w:rsidRPr="004F5CA5">
        <w:rPr>
          <w:rFonts w:ascii="Times New Roman" w:eastAsia="Calibri" w:hAnsi="Times New Roman" w:cs="Times New Roman"/>
          <w:color w:val="000000"/>
          <w:sz w:val="20"/>
          <w:szCs w:val="20"/>
          <w:lang w:eastAsia="en-US"/>
        </w:rPr>
        <w:t>ių</w:t>
      </w:r>
      <w:proofErr w:type="spellEnd"/>
      <w:r w:rsidRPr="004F5CA5">
        <w:rPr>
          <w:rFonts w:ascii="Times New Roman" w:eastAsia="Calibri" w:hAnsi="Times New Roman" w:cs="Times New Roman"/>
          <w:color w:val="000000"/>
          <w:sz w:val="20"/>
          <w:szCs w:val="20"/>
          <w:lang w:eastAsia="en-US"/>
        </w:rPr>
        <w:t>) patikimumą ir gebėjimą vykdyti paskirtas funkcijas;</w:t>
      </w:r>
    </w:p>
    <w:p w14:paraId="1D45156F" w14:textId="77777777" w:rsidR="00683875" w:rsidRPr="004F5CA5" w:rsidRDefault="00683875" w:rsidP="00683875">
      <w:pPr>
        <w:numPr>
          <w:ilvl w:val="2"/>
          <w:numId w:val="6"/>
        </w:numPr>
        <w:tabs>
          <w:tab w:val="left" w:pos="0"/>
          <w:tab w:val="left" w:pos="567"/>
        </w:tabs>
        <w:spacing w:after="120" w:line="240" w:lineRule="auto"/>
        <w:ind w:left="1276" w:hanging="709"/>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Rangovas gauna Užsakovo rašytinį sutikimą keisti jungtinės veiklos partnerius;</w:t>
      </w:r>
    </w:p>
    <w:p w14:paraId="7E540EA0" w14:textId="77777777" w:rsidR="00683875" w:rsidRPr="004F5CA5" w:rsidRDefault="00683875" w:rsidP="00683875">
      <w:pPr>
        <w:numPr>
          <w:ilvl w:val="2"/>
          <w:numId w:val="6"/>
        </w:numPr>
        <w:tabs>
          <w:tab w:val="left" w:pos="0"/>
          <w:tab w:val="left" w:pos="567"/>
        </w:tabs>
        <w:spacing w:after="240" w:line="240" w:lineRule="auto"/>
        <w:ind w:left="1282" w:hanging="709"/>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Rangovas pateikia Užsakovui naujos jungtinės veiklos sutarties kopiją, kurioje pasiliekančiojo(-</w:t>
      </w:r>
      <w:proofErr w:type="spellStart"/>
      <w:r w:rsidRPr="004F5CA5">
        <w:rPr>
          <w:rFonts w:ascii="Times New Roman" w:eastAsia="Calibri" w:hAnsi="Times New Roman" w:cs="Times New Roman"/>
          <w:color w:val="000000"/>
          <w:sz w:val="20"/>
          <w:szCs w:val="20"/>
          <w:lang w:eastAsia="en-US"/>
        </w:rPr>
        <w:t>čiųjų</w:t>
      </w:r>
      <w:proofErr w:type="spellEnd"/>
      <w:r w:rsidRPr="004F5CA5">
        <w:rPr>
          <w:rFonts w:ascii="Times New Roman" w:eastAsia="Calibri" w:hAnsi="Times New Roman" w:cs="Times New Roman"/>
          <w:color w:val="000000"/>
          <w:sz w:val="20"/>
          <w:szCs w:val="20"/>
          <w:lang w:eastAsia="en-US"/>
        </w:rPr>
        <w:t>) jungtinės veiklos partnerio(-</w:t>
      </w:r>
      <w:proofErr w:type="spellStart"/>
      <w:r w:rsidRPr="004F5CA5">
        <w:rPr>
          <w:rFonts w:ascii="Times New Roman" w:eastAsia="Calibri" w:hAnsi="Times New Roman" w:cs="Times New Roman"/>
          <w:color w:val="000000"/>
          <w:sz w:val="20"/>
          <w:szCs w:val="20"/>
          <w:lang w:eastAsia="en-US"/>
        </w:rPr>
        <w:t>ių</w:t>
      </w:r>
      <w:proofErr w:type="spellEnd"/>
      <w:r w:rsidRPr="004F5CA5">
        <w:rPr>
          <w:rFonts w:ascii="Times New Roman" w:eastAsia="Calibri" w:hAnsi="Times New Roman" w:cs="Times New Roman"/>
          <w:color w:val="000000"/>
          <w:sz w:val="20"/>
          <w:szCs w:val="20"/>
          <w:lang w:eastAsia="en-US"/>
        </w:rPr>
        <w:t>) įsipareigojimai išlieka tokie patys kaip ir ankstesnėje jungtinės veiklos sutartyje, o naujasis(-</w:t>
      </w:r>
      <w:proofErr w:type="spellStart"/>
      <w:r w:rsidRPr="004F5CA5">
        <w:rPr>
          <w:rFonts w:ascii="Times New Roman" w:eastAsia="Calibri" w:hAnsi="Times New Roman" w:cs="Times New Roman"/>
          <w:color w:val="000000"/>
          <w:sz w:val="20"/>
          <w:szCs w:val="20"/>
          <w:lang w:eastAsia="en-US"/>
        </w:rPr>
        <w:t>ieji</w:t>
      </w:r>
      <w:proofErr w:type="spellEnd"/>
      <w:r w:rsidRPr="004F5CA5">
        <w:rPr>
          <w:rFonts w:ascii="Times New Roman" w:eastAsia="Calibri" w:hAnsi="Times New Roman" w:cs="Times New Roman"/>
          <w:color w:val="000000"/>
          <w:sz w:val="20"/>
          <w:szCs w:val="20"/>
          <w:lang w:eastAsia="en-US"/>
        </w:rPr>
        <w:t>)/pasiliekantis(-</w:t>
      </w:r>
      <w:proofErr w:type="spellStart"/>
      <w:r w:rsidRPr="004F5CA5">
        <w:rPr>
          <w:rFonts w:ascii="Times New Roman" w:eastAsia="Calibri" w:hAnsi="Times New Roman" w:cs="Times New Roman"/>
          <w:color w:val="000000"/>
          <w:sz w:val="20"/>
          <w:szCs w:val="20"/>
          <w:lang w:eastAsia="en-US"/>
        </w:rPr>
        <w:t>ys</w:t>
      </w:r>
      <w:proofErr w:type="spellEnd"/>
      <w:r w:rsidRPr="004F5CA5">
        <w:rPr>
          <w:rFonts w:ascii="Times New Roman" w:eastAsia="Calibri" w:hAnsi="Times New Roman" w:cs="Times New Roman"/>
          <w:color w:val="000000"/>
          <w:sz w:val="20"/>
          <w:szCs w:val="20"/>
          <w:lang w:eastAsia="en-US"/>
        </w:rPr>
        <w:t>) jungtinės veiklos partneris(-</w:t>
      </w:r>
      <w:proofErr w:type="spellStart"/>
      <w:r w:rsidRPr="004F5CA5">
        <w:rPr>
          <w:rFonts w:ascii="Times New Roman" w:eastAsia="Calibri" w:hAnsi="Times New Roman" w:cs="Times New Roman"/>
          <w:color w:val="000000"/>
          <w:sz w:val="20"/>
          <w:szCs w:val="20"/>
          <w:lang w:eastAsia="en-US"/>
        </w:rPr>
        <w:t>iai</w:t>
      </w:r>
      <w:proofErr w:type="spellEnd"/>
      <w:r w:rsidRPr="004F5CA5">
        <w:rPr>
          <w:rFonts w:ascii="Times New Roman" w:eastAsia="Calibri" w:hAnsi="Times New Roman" w:cs="Times New Roman"/>
          <w:color w:val="000000"/>
          <w:sz w:val="20"/>
          <w:szCs w:val="20"/>
          <w:lang w:eastAsia="en-US"/>
        </w:rPr>
        <w:t>) perima visus pasitraukiančiojo(-</w:t>
      </w:r>
      <w:proofErr w:type="spellStart"/>
      <w:r w:rsidRPr="004F5CA5">
        <w:rPr>
          <w:rFonts w:ascii="Times New Roman" w:eastAsia="Calibri" w:hAnsi="Times New Roman" w:cs="Times New Roman"/>
          <w:color w:val="000000"/>
          <w:sz w:val="20"/>
          <w:szCs w:val="20"/>
          <w:lang w:eastAsia="en-US"/>
        </w:rPr>
        <w:t>čiųjų</w:t>
      </w:r>
      <w:proofErr w:type="spellEnd"/>
      <w:r w:rsidRPr="004F5CA5">
        <w:rPr>
          <w:rFonts w:ascii="Times New Roman" w:eastAsia="Calibri" w:hAnsi="Times New Roman" w:cs="Times New Roman"/>
          <w:color w:val="000000"/>
          <w:sz w:val="20"/>
          <w:szCs w:val="20"/>
          <w:lang w:eastAsia="en-US"/>
        </w:rPr>
        <w:t>) jungtinės veiklos partnerio(-</w:t>
      </w:r>
      <w:proofErr w:type="spellStart"/>
      <w:r w:rsidRPr="004F5CA5">
        <w:rPr>
          <w:rFonts w:ascii="Times New Roman" w:eastAsia="Calibri" w:hAnsi="Times New Roman" w:cs="Times New Roman"/>
          <w:color w:val="000000"/>
          <w:sz w:val="20"/>
          <w:szCs w:val="20"/>
          <w:lang w:eastAsia="en-US"/>
        </w:rPr>
        <w:t>ių</w:t>
      </w:r>
      <w:proofErr w:type="spellEnd"/>
      <w:r w:rsidRPr="004F5CA5">
        <w:rPr>
          <w:rFonts w:ascii="Times New Roman" w:eastAsia="Calibri" w:hAnsi="Times New Roman" w:cs="Times New Roman"/>
          <w:color w:val="000000"/>
          <w:sz w:val="20"/>
          <w:szCs w:val="20"/>
          <w:lang w:eastAsia="en-US"/>
        </w:rPr>
        <w:t>) įsipareigojimus pagal ankstesnę jungtinės veiklos sutartį.</w:t>
      </w:r>
    </w:p>
    <w:p w14:paraId="79C1FF04" w14:textId="77777777" w:rsidR="00683875" w:rsidRPr="004F5CA5" w:rsidRDefault="00683875" w:rsidP="00683875">
      <w:pPr>
        <w:numPr>
          <w:ilvl w:val="2"/>
          <w:numId w:val="6"/>
        </w:numPr>
        <w:spacing w:after="0" w:line="240" w:lineRule="auto"/>
        <w:ind w:left="645"/>
        <w:contextualSpacing/>
        <w:jc w:val="both"/>
        <w:rPr>
          <w:rFonts w:ascii="Times New Roman" w:eastAsia="Calibri" w:hAnsi="Times New Roman" w:cs="Times New Roman"/>
          <w:color w:val="000000"/>
          <w:sz w:val="20"/>
          <w:szCs w:val="20"/>
          <w:lang w:eastAsia="en-US"/>
        </w:rPr>
      </w:pPr>
      <w:r w:rsidRPr="004F5CA5">
        <w:rPr>
          <w:rFonts w:ascii="Times New Roman" w:eastAsia="Calibri" w:hAnsi="Times New Roman" w:cs="Times New Roman"/>
          <w:color w:val="000000"/>
          <w:sz w:val="20"/>
          <w:szCs w:val="20"/>
          <w:lang w:eastAsia="en-US"/>
        </w:rPr>
        <w:t xml:space="preserve">Jungtinės veiklos partnerio pakeitimas kitu įforminamas rašytiniu Šalių susitarimu, pasirašomu tarp Užsakovo ir Rangovo, jeigu tenkinamos visos Sutarties 20.6.1 – 20.6.4 punktuose įtvirtintos sąlygos. </w:t>
      </w:r>
    </w:p>
    <w:p w14:paraId="22613610" w14:textId="77777777" w:rsidR="00683875" w:rsidRPr="004F5CA5" w:rsidRDefault="00683875" w:rsidP="00683875">
      <w:pPr>
        <w:numPr>
          <w:ilvl w:val="2"/>
          <w:numId w:val="6"/>
        </w:numPr>
        <w:spacing w:after="0" w:line="240" w:lineRule="auto"/>
        <w:ind w:left="645"/>
        <w:contextualSpacing/>
        <w:jc w:val="both"/>
        <w:rPr>
          <w:rFonts w:ascii="Calibri" w:eastAsia="Calibri" w:hAnsi="Calibri" w:cs="Times New Roman"/>
          <w:color w:val="000000"/>
          <w:sz w:val="20"/>
          <w:szCs w:val="24"/>
          <w:lang w:eastAsia="en-US"/>
        </w:rPr>
      </w:pPr>
      <w:r w:rsidRPr="004F5CA5">
        <w:rPr>
          <w:rFonts w:ascii="Times New Roman" w:eastAsia="Calibri" w:hAnsi="Times New Roman" w:cs="Times New Roman"/>
          <w:color w:val="000000"/>
          <w:sz w:val="20"/>
          <w:szCs w:val="24"/>
          <w:lang w:eastAsia="en-US"/>
        </w:rPr>
        <w:t>Jeigu Sutarties vykdymo metu paaiškėja, jog Užsakovas pasitelkė arba pakeitė Subrangovą / jungtinės veiklos partnerį, nesilaikydamas Sutarties BD įtvirtintos tvarkos, jam taikoma Sutarties SD nustatyto dydžio bauda.</w:t>
      </w:r>
    </w:p>
    <w:p w14:paraId="0663D62A" w14:textId="77777777" w:rsidR="00683875" w:rsidRPr="004F5CA5" w:rsidRDefault="00683875" w:rsidP="00683875">
      <w:pPr>
        <w:spacing w:after="0" w:line="259" w:lineRule="auto"/>
        <w:ind w:left="-75"/>
        <w:contextualSpacing/>
        <w:rPr>
          <w:rFonts w:ascii="Times New Roman" w:eastAsia="Calibri" w:hAnsi="Times New Roman" w:cs="Times New Roman"/>
          <w:color w:val="000000"/>
          <w:sz w:val="22"/>
          <w:szCs w:val="20"/>
        </w:rPr>
      </w:pPr>
    </w:p>
    <w:p w14:paraId="3F1BAE46" w14:textId="77777777" w:rsidR="00683875" w:rsidRPr="004F5CA5" w:rsidRDefault="00683875" w:rsidP="00683875">
      <w:pPr>
        <w:tabs>
          <w:tab w:val="left" w:pos="0"/>
          <w:tab w:val="left" w:pos="567"/>
        </w:tabs>
        <w:spacing w:after="0" w:line="240" w:lineRule="auto"/>
        <w:ind w:left="1282"/>
        <w:jc w:val="both"/>
        <w:rPr>
          <w:rFonts w:ascii="Times New Roman" w:eastAsia="Calibri" w:hAnsi="Times New Roman" w:cs="Times New Roman"/>
          <w:color w:val="000000"/>
          <w:sz w:val="20"/>
          <w:szCs w:val="20"/>
          <w:lang w:eastAsia="en-US"/>
        </w:rPr>
      </w:pPr>
    </w:p>
    <w:p w14:paraId="23F982EE" w14:textId="77777777" w:rsidR="00683875" w:rsidRPr="004F5CA5" w:rsidRDefault="00683875" w:rsidP="00683875">
      <w:pPr>
        <w:numPr>
          <w:ilvl w:val="0"/>
          <w:numId w:val="6"/>
        </w:numPr>
        <w:autoSpaceDE w:val="0"/>
        <w:autoSpaceDN w:val="0"/>
        <w:adjustRightInd w:val="0"/>
        <w:spacing w:after="0" w:line="240" w:lineRule="auto"/>
        <w:jc w:val="center"/>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Taikytina teisė ir ginčų sprendimo tvarka</w:t>
      </w:r>
    </w:p>
    <w:p w14:paraId="3620B396" w14:textId="77777777" w:rsidR="00683875" w:rsidRPr="004F5CA5" w:rsidRDefault="00683875" w:rsidP="00683875">
      <w:pPr>
        <w:autoSpaceDE w:val="0"/>
        <w:autoSpaceDN w:val="0"/>
        <w:adjustRightInd w:val="0"/>
        <w:spacing w:after="0" w:line="240" w:lineRule="auto"/>
        <w:ind w:left="360"/>
        <w:rPr>
          <w:rFonts w:ascii="Times New Roman" w:eastAsia="Times New Roman" w:hAnsi="Times New Roman" w:cs="Times New Roman"/>
          <w:b/>
          <w:color w:val="000000"/>
          <w:sz w:val="20"/>
          <w:szCs w:val="20"/>
        </w:rPr>
      </w:pPr>
    </w:p>
    <w:p w14:paraId="1F965424" w14:textId="77777777" w:rsidR="00683875" w:rsidRPr="004F5CA5" w:rsidRDefault="00683875" w:rsidP="00683875">
      <w:pPr>
        <w:numPr>
          <w:ilvl w:val="1"/>
          <w:numId w:val="6"/>
        </w:numPr>
        <w:tabs>
          <w:tab w:val="left" w:pos="993"/>
        </w:tabs>
        <w:spacing w:after="120" w:line="240" w:lineRule="auto"/>
        <w:ind w:left="851"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Sutartis sudaryta, vadovaujantis Lietuvos Respublikos teisės aktais, ir bus aiškinama taikant Lietuvos Respublikos teisę.</w:t>
      </w:r>
    </w:p>
    <w:p w14:paraId="6526A9F7" w14:textId="77777777" w:rsidR="00683875" w:rsidRPr="004F5CA5" w:rsidRDefault="00683875" w:rsidP="00683875">
      <w:pPr>
        <w:numPr>
          <w:ilvl w:val="1"/>
          <w:numId w:val="6"/>
        </w:numPr>
        <w:tabs>
          <w:tab w:val="left" w:pos="993"/>
        </w:tabs>
        <w:spacing w:after="240" w:line="240" w:lineRule="auto"/>
        <w:ind w:left="850"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Bet koks ginčas, kylantis iš Sutarties, bus sprendžiamas tarpusavio konsultacijų ir derybų keliu. Tuo atveju, jei ginčo nepavyktų išspręsti tarpusavio derybomis per 30 (trisdešimt) kalendorinių dienų, toks ginčas bus sprendžiamas Lietuvos Respublikos teisės aktų nustatyta tvarka, teismuose Klaipėdoje (pirmąja instancija).</w:t>
      </w:r>
    </w:p>
    <w:p w14:paraId="17534E1C" w14:textId="77777777" w:rsidR="00683875" w:rsidRPr="004F5CA5" w:rsidRDefault="00683875" w:rsidP="00683875">
      <w:pPr>
        <w:numPr>
          <w:ilvl w:val="0"/>
          <w:numId w:val="6"/>
        </w:numPr>
        <w:autoSpaceDE w:val="0"/>
        <w:autoSpaceDN w:val="0"/>
        <w:adjustRightInd w:val="0"/>
        <w:spacing w:after="120" w:line="240" w:lineRule="auto"/>
        <w:jc w:val="center"/>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Teisių perleidimas</w:t>
      </w:r>
    </w:p>
    <w:p w14:paraId="71E858CB" w14:textId="77777777" w:rsidR="00683875" w:rsidRPr="004F5CA5" w:rsidRDefault="00683875" w:rsidP="00683875">
      <w:pPr>
        <w:numPr>
          <w:ilvl w:val="1"/>
          <w:numId w:val="6"/>
        </w:numPr>
        <w:tabs>
          <w:tab w:val="left" w:pos="993"/>
        </w:tabs>
        <w:spacing w:after="120" w:line="240" w:lineRule="auto"/>
        <w:ind w:left="851"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Užsakovas turi teisę perleisti trečiajam asmeniui savo teises ir (ar) pareigas, kylančias iš Sutarties, be atskiro Rangovo sutikimo. Apie teisių ir (ar) pareigų perleidimą Rangovas informuojamas rašytiniu pranešimu.</w:t>
      </w:r>
    </w:p>
    <w:p w14:paraId="79A34EAA" w14:textId="77777777" w:rsidR="00683875" w:rsidRPr="004F5CA5" w:rsidRDefault="00683875" w:rsidP="00683875">
      <w:pPr>
        <w:numPr>
          <w:ilvl w:val="1"/>
          <w:numId w:val="6"/>
        </w:numPr>
        <w:tabs>
          <w:tab w:val="left" w:pos="993"/>
        </w:tabs>
        <w:spacing w:after="240" w:line="240" w:lineRule="auto"/>
        <w:ind w:left="850"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Rangovas neturi teisės perleisti savo teisių ir (ar) įsipareigojimų, pagal Sutartį, tretiesiems asmenims be rašytinio Užsakovo sutikimo. </w:t>
      </w:r>
    </w:p>
    <w:p w14:paraId="090DD7C2" w14:textId="77777777" w:rsidR="00683875" w:rsidRPr="004F5CA5" w:rsidRDefault="00683875" w:rsidP="00683875">
      <w:pPr>
        <w:numPr>
          <w:ilvl w:val="0"/>
          <w:numId w:val="6"/>
        </w:numPr>
        <w:autoSpaceDE w:val="0"/>
        <w:autoSpaceDN w:val="0"/>
        <w:adjustRightInd w:val="0"/>
        <w:spacing w:after="120" w:line="240" w:lineRule="auto"/>
        <w:jc w:val="center"/>
        <w:rPr>
          <w:rFonts w:ascii="Times New Roman" w:eastAsia="Times New Roman" w:hAnsi="Times New Roman" w:cs="Times New Roman"/>
          <w:b/>
          <w:color w:val="000000"/>
          <w:sz w:val="20"/>
          <w:szCs w:val="20"/>
        </w:rPr>
      </w:pPr>
      <w:r w:rsidRPr="004F5CA5">
        <w:rPr>
          <w:rFonts w:ascii="Times New Roman" w:eastAsia="Times New Roman" w:hAnsi="Times New Roman" w:cs="Times New Roman"/>
          <w:b/>
          <w:color w:val="000000"/>
          <w:sz w:val="20"/>
          <w:szCs w:val="20"/>
        </w:rPr>
        <w:t>Baigiamosios nuostatos</w:t>
      </w:r>
    </w:p>
    <w:p w14:paraId="731AD4A9" w14:textId="77777777" w:rsidR="00683875" w:rsidRPr="004F5CA5" w:rsidRDefault="00683875" w:rsidP="00683875">
      <w:pPr>
        <w:numPr>
          <w:ilvl w:val="1"/>
          <w:numId w:val="6"/>
        </w:numPr>
        <w:tabs>
          <w:tab w:val="left" w:pos="993"/>
        </w:tabs>
        <w:spacing w:after="120" w:line="240" w:lineRule="auto"/>
        <w:ind w:left="851"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Dėl to, kas neaptarta Sutartyje, Šalys vadovaujasi Lietuvos Respublikos teisės aktais.</w:t>
      </w:r>
    </w:p>
    <w:p w14:paraId="675D5785" w14:textId="77777777" w:rsidR="00683875" w:rsidRPr="004F5CA5" w:rsidRDefault="00683875" w:rsidP="00683875">
      <w:pPr>
        <w:numPr>
          <w:ilvl w:val="1"/>
          <w:numId w:val="6"/>
        </w:numPr>
        <w:tabs>
          <w:tab w:val="left" w:pos="993"/>
        </w:tabs>
        <w:spacing w:after="120" w:line="240" w:lineRule="auto"/>
        <w:ind w:left="851"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Šalys įsipareigoja nedelsiant, bet ne vėliau kaip per 5 (penkias) kalendorines dienas, raštu informuoti viena kitą apie rekvizitų ir/ar atsakingų asmenų pasikeitimą. Iki informavimo apie adreso pasikeitimą, visi šioje Sutartyje nurodytu adresu išsiųsti pranešimai ir kita korespondencija laikomi įteiktais tinkamai.</w:t>
      </w:r>
    </w:p>
    <w:p w14:paraId="02F37A89" w14:textId="77777777" w:rsidR="00683875" w:rsidRPr="004F5CA5" w:rsidRDefault="00683875" w:rsidP="00683875">
      <w:pPr>
        <w:numPr>
          <w:ilvl w:val="1"/>
          <w:numId w:val="6"/>
        </w:numPr>
        <w:tabs>
          <w:tab w:val="left" w:pos="993"/>
        </w:tabs>
        <w:spacing w:after="120" w:line="240" w:lineRule="auto"/>
        <w:ind w:left="851" w:hanging="490"/>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 xml:space="preserve">Bet kokie vienos Šalies dokumentai kitai Šaliai pagal šią Sutartį yra laikomi gautais: (1) jų gavimo ar perdavimo dieną (kai įteikiama per pasiuntinį ar asmeniškai); (2) išsiunčiami el. paštu Sutarties SD nurodytais adresais ir </w:t>
      </w:r>
      <w:r w:rsidRPr="004F5CA5">
        <w:rPr>
          <w:rFonts w:ascii="Times New Roman" w:eastAsia="Times New Roman" w:hAnsi="Times New Roman" w:cs="Times New Roman"/>
          <w:color w:val="000000"/>
          <w:sz w:val="20"/>
          <w:szCs w:val="20"/>
          <w:lang w:eastAsia="en-US"/>
        </w:rPr>
        <w:lastRenderedPageBreak/>
        <w:t>nurodytiems adresatams; ar (3) po 3 (trijų) kalendorinių dienų nuo išsiuntimo, siunčiant paštu iš anksto apmokėjus pašto išlaidas.</w:t>
      </w:r>
    </w:p>
    <w:p w14:paraId="51B09EDA" w14:textId="77777777" w:rsidR="00683875" w:rsidRPr="004F5CA5" w:rsidRDefault="00683875" w:rsidP="00683875">
      <w:pPr>
        <w:numPr>
          <w:ilvl w:val="1"/>
          <w:numId w:val="6"/>
        </w:numPr>
        <w:tabs>
          <w:tab w:val="left" w:pos="993"/>
        </w:tabs>
        <w:spacing w:after="120" w:line="240" w:lineRule="auto"/>
        <w:ind w:hanging="289"/>
        <w:jc w:val="both"/>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color w:val="000000"/>
          <w:sz w:val="20"/>
          <w:szCs w:val="20"/>
          <w:lang w:eastAsia="en-US"/>
        </w:rPr>
        <w:t>Sutartis sudaryta 2 (dviem) vienodą teisinę galią turinčiais egzemplioriais, po 1 (vieną) egzempliorių kiekvienai Šaliai. Jei Sutartis sudaroma ją pasirašant kvalifikuotais elektroniniais parašais, Šalys pasirašo vieną Sutarties egzempliorių, perduodamą viena kitai naudojantis telekomunikacijų galiniais įrenginiais.</w:t>
      </w:r>
    </w:p>
    <w:p w14:paraId="7FCAFD2A" w14:textId="77777777" w:rsidR="00683875" w:rsidRPr="004F5CA5" w:rsidRDefault="00683875" w:rsidP="00683875">
      <w:pPr>
        <w:tabs>
          <w:tab w:val="left" w:pos="993"/>
        </w:tabs>
        <w:spacing w:before="120" w:after="120" w:line="240" w:lineRule="auto"/>
        <w:ind w:left="851"/>
        <w:jc w:val="both"/>
        <w:rPr>
          <w:rFonts w:ascii="Times New Roman" w:eastAsia="Times New Roman" w:hAnsi="Times New Roman" w:cs="Times New Roman"/>
          <w:color w:val="000000"/>
          <w:sz w:val="20"/>
          <w:szCs w:val="20"/>
          <w:lang w:eastAsia="en-US"/>
        </w:rPr>
      </w:pPr>
    </w:p>
    <w:p w14:paraId="295F41A6" w14:textId="77777777" w:rsidR="00683875" w:rsidRPr="004F5CA5" w:rsidRDefault="00683875" w:rsidP="00683875">
      <w:pPr>
        <w:numPr>
          <w:ilvl w:val="0"/>
          <w:numId w:val="6"/>
        </w:numPr>
        <w:tabs>
          <w:tab w:val="left" w:pos="993"/>
        </w:tabs>
        <w:spacing w:after="120" w:line="240" w:lineRule="auto"/>
        <w:jc w:val="center"/>
        <w:rPr>
          <w:rFonts w:ascii="Times New Roman" w:eastAsia="Times New Roman" w:hAnsi="Times New Roman" w:cs="Times New Roman"/>
          <w:color w:val="000000"/>
          <w:sz w:val="20"/>
          <w:szCs w:val="20"/>
          <w:lang w:eastAsia="en-US"/>
        </w:rPr>
      </w:pPr>
      <w:r w:rsidRPr="004F5CA5">
        <w:rPr>
          <w:rFonts w:ascii="Times New Roman" w:eastAsia="Times New Roman" w:hAnsi="Times New Roman" w:cs="Times New Roman"/>
          <w:b/>
          <w:bCs/>
          <w:color w:val="000000"/>
          <w:sz w:val="20"/>
          <w:szCs w:val="20"/>
          <w:lang w:eastAsia="en-US"/>
        </w:rPr>
        <w:t>Šalių rekvizitai ir parašai</w:t>
      </w:r>
    </w:p>
    <w:p w14:paraId="46664DDA" w14:textId="77777777" w:rsidR="00683875" w:rsidRPr="004F5CA5" w:rsidRDefault="00683875" w:rsidP="00683875">
      <w:pPr>
        <w:tabs>
          <w:tab w:val="left" w:pos="993"/>
        </w:tabs>
        <w:spacing w:before="120" w:after="120" w:line="240" w:lineRule="auto"/>
        <w:ind w:left="360"/>
        <w:jc w:val="both"/>
        <w:rPr>
          <w:rFonts w:ascii="Times New Roman" w:eastAsia="Times New Roman" w:hAnsi="Times New Roman" w:cs="Times New Roman"/>
          <w:color w:val="000000"/>
          <w:sz w:val="20"/>
          <w:szCs w:val="20"/>
          <w:lang w:eastAsia="en-US"/>
        </w:rPr>
      </w:pPr>
    </w:p>
    <w:tbl>
      <w:tblPr>
        <w:tblStyle w:val="Lentelstinklelis2"/>
        <w:tblW w:w="10060" w:type="dxa"/>
        <w:tblLook w:val="04A0" w:firstRow="1" w:lastRow="0" w:firstColumn="1" w:lastColumn="0" w:noHBand="0" w:noVBand="1"/>
      </w:tblPr>
      <w:tblGrid>
        <w:gridCol w:w="5240"/>
        <w:gridCol w:w="4820"/>
      </w:tblGrid>
      <w:tr w:rsidR="00683875" w:rsidRPr="004F5CA5" w14:paraId="6E7F7CB1" w14:textId="77777777" w:rsidTr="00FD3EA6">
        <w:trPr>
          <w:trHeight w:val="472"/>
        </w:trPr>
        <w:tc>
          <w:tcPr>
            <w:tcW w:w="5240" w:type="dxa"/>
          </w:tcPr>
          <w:p w14:paraId="5DC58826" w14:textId="77777777" w:rsidR="00683875" w:rsidRPr="004F5CA5" w:rsidRDefault="00683875" w:rsidP="00FD3EA6">
            <w:pPr>
              <w:jc w:val="both"/>
              <w:rPr>
                <w:rFonts w:ascii="Times New Roman" w:eastAsia="Times New Roman" w:hAnsi="Times New Roman"/>
                <w:b/>
                <w:color w:val="000000"/>
                <w:sz w:val="18"/>
                <w:szCs w:val="18"/>
              </w:rPr>
            </w:pPr>
            <w:r w:rsidRPr="004F5CA5">
              <w:rPr>
                <w:rFonts w:ascii="Times New Roman" w:eastAsia="Times New Roman" w:hAnsi="Times New Roman"/>
                <w:b/>
                <w:color w:val="000000"/>
                <w:sz w:val="18"/>
                <w:szCs w:val="18"/>
              </w:rPr>
              <w:t>UŽSAKOVAS:</w:t>
            </w:r>
          </w:p>
          <w:p w14:paraId="7E04FF7B" w14:textId="77777777" w:rsidR="00683875" w:rsidRPr="004F5CA5" w:rsidRDefault="00683875" w:rsidP="00FD3EA6">
            <w:pPr>
              <w:jc w:val="both"/>
              <w:rPr>
                <w:rFonts w:ascii="Times New Roman" w:eastAsia="Times New Roman" w:hAnsi="Times New Roman"/>
                <w:b/>
                <w:color w:val="000000"/>
                <w:sz w:val="18"/>
                <w:szCs w:val="18"/>
              </w:rPr>
            </w:pPr>
            <w:r w:rsidRPr="004F5CA5">
              <w:rPr>
                <w:rFonts w:ascii="Times New Roman" w:eastAsia="Times New Roman" w:hAnsi="Times New Roman"/>
                <w:b/>
                <w:color w:val="000000"/>
                <w:sz w:val="18"/>
                <w:szCs w:val="18"/>
              </w:rPr>
              <w:t>UAB Klaipėdos regiono atliekų tvarkymo centras</w:t>
            </w:r>
          </w:p>
          <w:p w14:paraId="20C9FE2F" w14:textId="77777777" w:rsidR="00683875" w:rsidRPr="004F5CA5" w:rsidRDefault="00683875" w:rsidP="00FD3EA6">
            <w:pPr>
              <w:jc w:val="both"/>
              <w:rPr>
                <w:rFonts w:ascii="Times New Roman" w:eastAsia="Times New Roman" w:hAnsi="Times New Roman"/>
                <w:color w:val="000000"/>
                <w:sz w:val="18"/>
                <w:szCs w:val="18"/>
              </w:rPr>
            </w:pPr>
            <w:r w:rsidRPr="004F5CA5">
              <w:rPr>
                <w:rFonts w:ascii="Times New Roman" w:eastAsia="Times New Roman" w:hAnsi="Times New Roman"/>
                <w:color w:val="000000"/>
                <w:sz w:val="18"/>
                <w:szCs w:val="18"/>
              </w:rPr>
              <w:t>Adresas Liepų g. 15, Klaipėda</w:t>
            </w:r>
          </w:p>
          <w:p w14:paraId="00290527" w14:textId="77777777" w:rsidR="00683875" w:rsidRPr="004F5CA5" w:rsidRDefault="00683875" w:rsidP="00FD3EA6">
            <w:pPr>
              <w:jc w:val="both"/>
              <w:rPr>
                <w:rFonts w:ascii="Times New Roman" w:eastAsia="Times New Roman" w:hAnsi="Times New Roman"/>
                <w:color w:val="000000"/>
                <w:sz w:val="18"/>
                <w:szCs w:val="18"/>
              </w:rPr>
            </w:pPr>
            <w:r w:rsidRPr="004F5CA5">
              <w:rPr>
                <w:rFonts w:ascii="Times New Roman" w:eastAsia="Times New Roman" w:hAnsi="Times New Roman"/>
                <w:color w:val="000000"/>
                <w:sz w:val="18"/>
                <w:szCs w:val="18"/>
              </w:rPr>
              <w:t>Juridinio asmens kodas 163743744</w:t>
            </w:r>
          </w:p>
          <w:p w14:paraId="40B765DC" w14:textId="77777777" w:rsidR="00683875" w:rsidRPr="004F5CA5" w:rsidRDefault="00683875" w:rsidP="00FD3EA6">
            <w:pPr>
              <w:jc w:val="both"/>
              <w:rPr>
                <w:rFonts w:ascii="Times New Roman" w:eastAsia="Times New Roman" w:hAnsi="Times New Roman"/>
                <w:color w:val="000000"/>
                <w:sz w:val="18"/>
                <w:szCs w:val="18"/>
              </w:rPr>
            </w:pPr>
            <w:r w:rsidRPr="004F5CA5">
              <w:rPr>
                <w:rFonts w:ascii="Times New Roman" w:eastAsia="Times New Roman" w:hAnsi="Times New Roman"/>
                <w:bCs/>
                <w:color w:val="000000"/>
                <w:sz w:val="18"/>
                <w:szCs w:val="18"/>
              </w:rPr>
              <w:t>PVM mokėtojo kodas</w:t>
            </w:r>
            <w:r w:rsidRPr="004F5CA5">
              <w:rPr>
                <w:rFonts w:ascii="Times New Roman" w:eastAsia="Times New Roman" w:hAnsi="Times New Roman"/>
                <w:color w:val="000000"/>
                <w:sz w:val="18"/>
                <w:szCs w:val="18"/>
              </w:rPr>
              <w:t xml:space="preserve"> LT637437415</w:t>
            </w:r>
          </w:p>
          <w:p w14:paraId="56CB87B5" w14:textId="77777777" w:rsidR="00683875" w:rsidRPr="004F5CA5" w:rsidRDefault="00683875" w:rsidP="00FD3EA6">
            <w:pPr>
              <w:jc w:val="both"/>
              <w:rPr>
                <w:rFonts w:ascii="Times New Roman" w:eastAsia="Times New Roman" w:hAnsi="Times New Roman"/>
                <w:bCs/>
                <w:color w:val="000000"/>
                <w:sz w:val="18"/>
                <w:szCs w:val="18"/>
              </w:rPr>
            </w:pPr>
            <w:r w:rsidRPr="004F5CA5">
              <w:rPr>
                <w:rFonts w:ascii="Times New Roman" w:eastAsia="Times New Roman" w:hAnsi="Times New Roman"/>
                <w:bCs/>
                <w:color w:val="000000"/>
                <w:sz w:val="18"/>
                <w:szCs w:val="18"/>
              </w:rPr>
              <w:t xml:space="preserve">Tel. </w:t>
            </w:r>
            <w:hyperlink r:id="rId8" w:history="1">
              <w:r w:rsidRPr="004F5CA5">
                <w:rPr>
                  <w:rFonts w:ascii="Times New Roman" w:eastAsia="Calibri" w:hAnsi="Times New Roman"/>
                  <w:color w:val="000000"/>
                  <w:sz w:val="18"/>
                  <w:szCs w:val="18"/>
                  <w:u w:val="single"/>
                  <w:shd w:val="clear" w:color="auto" w:fill="FFFFFF"/>
                  <w:lang w:eastAsia="en-US"/>
                </w:rPr>
                <w:t>+370 46 300106</w:t>
              </w:r>
            </w:hyperlink>
          </w:p>
          <w:p w14:paraId="59220A5C" w14:textId="77777777" w:rsidR="00683875" w:rsidRPr="004F5CA5" w:rsidRDefault="00683875" w:rsidP="00FD3EA6">
            <w:pPr>
              <w:jc w:val="both"/>
              <w:rPr>
                <w:rFonts w:ascii="Times New Roman" w:eastAsia="Times New Roman" w:hAnsi="Times New Roman"/>
                <w:color w:val="000000"/>
                <w:sz w:val="18"/>
                <w:szCs w:val="18"/>
              </w:rPr>
            </w:pPr>
            <w:r w:rsidRPr="004F5CA5">
              <w:rPr>
                <w:rFonts w:ascii="Times New Roman" w:eastAsia="Times New Roman" w:hAnsi="Times New Roman"/>
                <w:bCs/>
                <w:color w:val="000000"/>
                <w:sz w:val="18"/>
                <w:szCs w:val="18"/>
              </w:rPr>
              <w:t xml:space="preserve">El. paštas </w:t>
            </w:r>
            <w:hyperlink r:id="rId9" w:history="1">
              <w:r w:rsidRPr="004F5CA5">
                <w:rPr>
                  <w:rFonts w:ascii="Times New Roman" w:eastAsia="Times New Roman" w:hAnsi="Times New Roman"/>
                  <w:bCs/>
                  <w:color w:val="000000"/>
                  <w:sz w:val="18"/>
                  <w:szCs w:val="18"/>
                  <w:u w:val="single"/>
                </w:rPr>
                <w:t>kratc@kratc.lt</w:t>
              </w:r>
            </w:hyperlink>
            <w:r w:rsidRPr="004F5CA5">
              <w:rPr>
                <w:rFonts w:ascii="Times New Roman" w:eastAsia="Times New Roman" w:hAnsi="Times New Roman"/>
                <w:bCs/>
                <w:color w:val="000000"/>
                <w:sz w:val="18"/>
                <w:szCs w:val="18"/>
              </w:rPr>
              <w:t xml:space="preserve"> </w:t>
            </w:r>
          </w:p>
          <w:p w14:paraId="09F462F0" w14:textId="77777777" w:rsidR="00683875" w:rsidRPr="004F5CA5" w:rsidRDefault="00683875" w:rsidP="00FD3EA6">
            <w:pPr>
              <w:jc w:val="both"/>
              <w:rPr>
                <w:rFonts w:ascii="Times New Roman" w:eastAsia="Times New Roman" w:hAnsi="Times New Roman"/>
                <w:bCs/>
                <w:color w:val="000000"/>
                <w:sz w:val="18"/>
                <w:szCs w:val="18"/>
              </w:rPr>
            </w:pPr>
            <w:r w:rsidRPr="004F5CA5">
              <w:rPr>
                <w:rFonts w:ascii="Times New Roman" w:eastAsia="Times New Roman" w:hAnsi="Times New Roman"/>
                <w:bCs/>
                <w:color w:val="000000"/>
                <w:sz w:val="18"/>
                <w:szCs w:val="18"/>
              </w:rPr>
              <w:t>A. s. Nr. LT704010042300356644</w:t>
            </w:r>
          </w:p>
          <w:p w14:paraId="7F8439CC" w14:textId="77777777" w:rsidR="00683875" w:rsidRPr="004F5CA5" w:rsidRDefault="00683875" w:rsidP="00FD3EA6">
            <w:pPr>
              <w:jc w:val="both"/>
              <w:rPr>
                <w:rFonts w:ascii="Times New Roman" w:eastAsia="Times New Roman" w:hAnsi="Times New Roman"/>
                <w:bCs/>
                <w:color w:val="000000"/>
                <w:sz w:val="18"/>
                <w:szCs w:val="18"/>
              </w:rPr>
            </w:pPr>
            <w:proofErr w:type="spellStart"/>
            <w:r w:rsidRPr="004F5CA5">
              <w:rPr>
                <w:rFonts w:ascii="Times New Roman" w:eastAsia="Times New Roman" w:hAnsi="Times New Roman"/>
                <w:bCs/>
                <w:color w:val="000000"/>
                <w:sz w:val="18"/>
                <w:szCs w:val="18"/>
              </w:rPr>
              <w:t>Luminor</w:t>
            </w:r>
            <w:proofErr w:type="spellEnd"/>
            <w:r w:rsidRPr="004F5CA5">
              <w:rPr>
                <w:rFonts w:ascii="Times New Roman" w:eastAsia="Times New Roman" w:hAnsi="Times New Roman"/>
                <w:bCs/>
                <w:color w:val="000000"/>
                <w:sz w:val="18"/>
                <w:szCs w:val="18"/>
              </w:rPr>
              <w:t xml:space="preserve"> Bank AS,</w:t>
            </w:r>
          </w:p>
          <w:p w14:paraId="0EAA322F" w14:textId="77777777" w:rsidR="00683875" w:rsidRPr="004F5CA5" w:rsidRDefault="00683875" w:rsidP="00FD3EA6">
            <w:pPr>
              <w:jc w:val="both"/>
              <w:rPr>
                <w:rFonts w:ascii="Times New Roman" w:eastAsia="Times New Roman" w:hAnsi="Times New Roman"/>
                <w:bCs/>
                <w:color w:val="000000"/>
                <w:sz w:val="18"/>
                <w:szCs w:val="18"/>
              </w:rPr>
            </w:pPr>
            <w:r w:rsidRPr="004F5CA5">
              <w:rPr>
                <w:rFonts w:ascii="Times New Roman" w:eastAsia="Times New Roman" w:hAnsi="Times New Roman"/>
                <w:bCs/>
                <w:color w:val="000000"/>
                <w:sz w:val="18"/>
                <w:szCs w:val="18"/>
              </w:rPr>
              <w:t>Banko kodas 40100</w:t>
            </w:r>
          </w:p>
          <w:p w14:paraId="3253FE48" w14:textId="77777777" w:rsidR="00683875" w:rsidRPr="004F5CA5" w:rsidRDefault="00683875" w:rsidP="00FD3EA6">
            <w:pPr>
              <w:jc w:val="both"/>
              <w:rPr>
                <w:rFonts w:ascii="Times New Roman" w:eastAsia="Times New Roman" w:hAnsi="Times New Roman"/>
                <w:bCs/>
                <w:color w:val="000000"/>
                <w:sz w:val="18"/>
                <w:szCs w:val="18"/>
              </w:rPr>
            </w:pPr>
          </w:p>
          <w:p w14:paraId="5B4ED563" w14:textId="77777777" w:rsidR="00683875" w:rsidRPr="004F5CA5" w:rsidRDefault="00683875" w:rsidP="00FD3EA6">
            <w:pPr>
              <w:jc w:val="both"/>
              <w:rPr>
                <w:rFonts w:ascii="Times New Roman" w:eastAsia="Times New Roman" w:hAnsi="Times New Roman"/>
                <w:bCs/>
                <w:color w:val="000000"/>
                <w:sz w:val="18"/>
                <w:szCs w:val="18"/>
              </w:rPr>
            </w:pPr>
          </w:p>
          <w:p w14:paraId="7A5D30DF" w14:textId="77777777" w:rsidR="00683875" w:rsidRPr="004F5CA5" w:rsidRDefault="00683875" w:rsidP="00FD3EA6">
            <w:pPr>
              <w:jc w:val="both"/>
              <w:rPr>
                <w:rFonts w:ascii="Times New Roman" w:eastAsia="Times New Roman" w:hAnsi="Times New Roman"/>
                <w:bCs/>
                <w:color w:val="000000"/>
                <w:sz w:val="18"/>
                <w:szCs w:val="18"/>
              </w:rPr>
            </w:pPr>
            <w:r w:rsidRPr="004F5CA5">
              <w:rPr>
                <w:rFonts w:ascii="Times New Roman" w:eastAsia="Times New Roman" w:hAnsi="Times New Roman"/>
                <w:bCs/>
                <w:color w:val="000000"/>
                <w:sz w:val="18"/>
                <w:szCs w:val="18"/>
              </w:rPr>
              <w:t>Pasirašančio asmens pareigos</w:t>
            </w:r>
          </w:p>
          <w:p w14:paraId="6428C928" w14:textId="77777777" w:rsidR="00683875" w:rsidRPr="004F5CA5" w:rsidRDefault="00683875" w:rsidP="00FD3EA6">
            <w:pPr>
              <w:jc w:val="both"/>
              <w:rPr>
                <w:rFonts w:ascii="Times New Roman" w:eastAsia="Times New Roman" w:hAnsi="Times New Roman"/>
                <w:bCs/>
                <w:color w:val="000000"/>
                <w:sz w:val="18"/>
                <w:szCs w:val="18"/>
              </w:rPr>
            </w:pPr>
            <w:r w:rsidRPr="004F5CA5">
              <w:rPr>
                <w:rFonts w:ascii="Times New Roman" w:eastAsia="Times New Roman" w:hAnsi="Times New Roman"/>
                <w:bCs/>
                <w:color w:val="000000"/>
                <w:sz w:val="18"/>
                <w:szCs w:val="18"/>
              </w:rPr>
              <w:t>Vardas, Pavardė</w:t>
            </w:r>
          </w:p>
          <w:p w14:paraId="0BB9DDF9" w14:textId="77777777" w:rsidR="00683875" w:rsidRPr="004F5CA5" w:rsidRDefault="00683875" w:rsidP="00FD3EA6">
            <w:pPr>
              <w:jc w:val="both"/>
              <w:rPr>
                <w:rFonts w:ascii="Times New Roman" w:eastAsia="Times New Roman" w:hAnsi="Times New Roman"/>
                <w:bCs/>
                <w:color w:val="000000"/>
                <w:sz w:val="18"/>
                <w:szCs w:val="18"/>
              </w:rPr>
            </w:pPr>
            <w:r w:rsidRPr="004F5CA5">
              <w:rPr>
                <w:rFonts w:ascii="Times New Roman" w:eastAsia="Times New Roman" w:hAnsi="Times New Roman"/>
                <w:bCs/>
                <w:color w:val="000000"/>
                <w:sz w:val="18"/>
                <w:szCs w:val="18"/>
              </w:rPr>
              <w:t>___________________________</w:t>
            </w:r>
          </w:p>
          <w:p w14:paraId="74855625" w14:textId="77777777" w:rsidR="00683875" w:rsidRPr="004F5CA5" w:rsidRDefault="00683875" w:rsidP="00FD3EA6">
            <w:pPr>
              <w:rPr>
                <w:rFonts w:ascii="Times New Roman" w:eastAsia="Times New Roman" w:hAnsi="Times New Roman"/>
                <w:color w:val="000000"/>
                <w:sz w:val="18"/>
                <w:szCs w:val="18"/>
              </w:rPr>
            </w:pPr>
          </w:p>
        </w:tc>
        <w:tc>
          <w:tcPr>
            <w:tcW w:w="4820" w:type="dxa"/>
          </w:tcPr>
          <w:p w14:paraId="3A46CE97" w14:textId="77777777" w:rsidR="00683875" w:rsidRPr="004F5CA5" w:rsidRDefault="00683875" w:rsidP="00FD3EA6">
            <w:pPr>
              <w:jc w:val="both"/>
              <w:rPr>
                <w:rFonts w:ascii="Times New Roman" w:eastAsia="Times New Roman" w:hAnsi="Times New Roman"/>
                <w:b/>
                <w:color w:val="000000"/>
                <w:sz w:val="18"/>
                <w:szCs w:val="18"/>
              </w:rPr>
            </w:pPr>
            <w:r w:rsidRPr="004F5CA5">
              <w:rPr>
                <w:rFonts w:ascii="Times New Roman" w:eastAsia="Times New Roman" w:hAnsi="Times New Roman"/>
                <w:b/>
                <w:color w:val="000000"/>
                <w:sz w:val="18"/>
                <w:szCs w:val="18"/>
              </w:rPr>
              <w:t>RANGOVAS:</w:t>
            </w:r>
          </w:p>
          <w:p w14:paraId="49704827" w14:textId="77777777" w:rsidR="00683875" w:rsidRPr="004F5CA5" w:rsidRDefault="00683875" w:rsidP="00FD3EA6">
            <w:pPr>
              <w:jc w:val="both"/>
              <w:rPr>
                <w:rFonts w:ascii="Times New Roman" w:eastAsia="Times New Roman" w:hAnsi="Times New Roman"/>
                <w:b/>
                <w:color w:val="000000"/>
                <w:sz w:val="18"/>
                <w:szCs w:val="18"/>
              </w:rPr>
            </w:pPr>
            <w:r w:rsidRPr="004F5CA5">
              <w:rPr>
                <w:rFonts w:ascii="Times New Roman" w:eastAsia="Times New Roman" w:hAnsi="Times New Roman"/>
                <w:b/>
                <w:color w:val="000000"/>
                <w:sz w:val="18"/>
                <w:szCs w:val="18"/>
              </w:rPr>
              <w:t>...............</w:t>
            </w:r>
          </w:p>
          <w:p w14:paraId="738CDD14" w14:textId="77777777" w:rsidR="00683875" w:rsidRPr="004F5CA5" w:rsidRDefault="00683875" w:rsidP="00FD3EA6">
            <w:pPr>
              <w:jc w:val="both"/>
              <w:rPr>
                <w:rFonts w:ascii="Times New Roman" w:eastAsia="Times New Roman" w:hAnsi="Times New Roman"/>
                <w:color w:val="000000"/>
                <w:sz w:val="18"/>
                <w:szCs w:val="18"/>
              </w:rPr>
            </w:pPr>
          </w:p>
          <w:p w14:paraId="7E0A2B18" w14:textId="77777777" w:rsidR="00683875" w:rsidRPr="004F5CA5" w:rsidRDefault="00683875" w:rsidP="00FD3EA6">
            <w:pPr>
              <w:jc w:val="both"/>
              <w:rPr>
                <w:rFonts w:ascii="Times New Roman" w:eastAsia="Times New Roman" w:hAnsi="Times New Roman"/>
                <w:color w:val="000000"/>
                <w:sz w:val="18"/>
                <w:szCs w:val="18"/>
              </w:rPr>
            </w:pPr>
            <w:r w:rsidRPr="004F5CA5">
              <w:rPr>
                <w:rFonts w:ascii="Times New Roman" w:eastAsia="Times New Roman" w:hAnsi="Times New Roman"/>
                <w:color w:val="000000"/>
                <w:sz w:val="18"/>
                <w:szCs w:val="18"/>
              </w:rPr>
              <w:t xml:space="preserve">Adresas </w:t>
            </w:r>
          </w:p>
          <w:p w14:paraId="67242809" w14:textId="77777777" w:rsidR="00683875" w:rsidRPr="004F5CA5" w:rsidRDefault="00683875" w:rsidP="00FD3EA6">
            <w:pPr>
              <w:jc w:val="both"/>
              <w:rPr>
                <w:rFonts w:ascii="Times New Roman" w:eastAsia="Times New Roman" w:hAnsi="Times New Roman"/>
                <w:color w:val="000000"/>
                <w:sz w:val="18"/>
                <w:szCs w:val="18"/>
              </w:rPr>
            </w:pPr>
            <w:r w:rsidRPr="004F5CA5">
              <w:rPr>
                <w:rFonts w:ascii="Times New Roman" w:eastAsia="Times New Roman" w:hAnsi="Times New Roman"/>
                <w:color w:val="000000"/>
                <w:sz w:val="18"/>
                <w:szCs w:val="18"/>
              </w:rPr>
              <w:t>Juridinio asmens kodas</w:t>
            </w:r>
          </w:p>
          <w:p w14:paraId="7120C5E5" w14:textId="77777777" w:rsidR="00683875" w:rsidRPr="004F5CA5" w:rsidRDefault="00683875" w:rsidP="00FD3EA6">
            <w:pPr>
              <w:jc w:val="both"/>
              <w:rPr>
                <w:rFonts w:ascii="Times New Roman" w:eastAsia="Times New Roman" w:hAnsi="Times New Roman"/>
                <w:bCs/>
                <w:color w:val="000000"/>
                <w:sz w:val="18"/>
                <w:szCs w:val="18"/>
              </w:rPr>
            </w:pPr>
            <w:r w:rsidRPr="004F5CA5">
              <w:rPr>
                <w:rFonts w:ascii="Times New Roman" w:eastAsia="Times New Roman" w:hAnsi="Times New Roman"/>
                <w:bCs/>
                <w:color w:val="000000"/>
                <w:sz w:val="18"/>
                <w:szCs w:val="18"/>
              </w:rPr>
              <w:t>PVM mokėtojo kodas</w:t>
            </w:r>
          </w:p>
          <w:p w14:paraId="1154E039" w14:textId="77777777" w:rsidR="00683875" w:rsidRPr="004F5CA5" w:rsidRDefault="00683875" w:rsidP="00FD3EA6">
            <w:pPr>
              <w:jc w:val="both"/>
              <w:rPr>
                <w:rFonts w:ascii="Times New Roman" w:eastAsia="Times New Roman" w:hAnsi="Times New Roman"/>
                <w:bCs/>
                <w:color w:val="000000"/>
                <w:sz w:val="18"/>
                <w:szCs w:val="18"/>
              </w:rPr>
            </w:pPr>
            <w:r w:rsidRPr="004F5CA5">
              <w:rPr>
                <w:rFonts w:ascii="Times New Roman" w:eastAsia="Times New Roman" w:hAnsi="Times New Roman"/>
                <w:bCs/>
                <w:color w:val="000000"/>
                <w:sz w:val="18"/>
                <w:szCs w:val="18"/>
              </w:rPr>
              <w:t xml:space="preserve">Tel. </w:t>
            </w:r>
          </w:p>
          <w:p w14:paraId="002AB245" w14:textId="77777777" w:rsidR="00683875" w:rsidRPr="004F5CA5" w:rsidRDefault="00683875" w:rsidP="00FD3EA6">
            <w:pPr>
              <w:jc w:val="both"/>
              <w:rPr>
                <w:rFonts w:ascii="Times New Roman" w:eastAsia="Times New Roman" w:hAnsi="Times New Roman"/>
                <w:color w:val="000000"/>
                <w:sz w:val="18"/>
                <w:szCs w:val="18"/>
              </w:rPr>
            </w:pPr>
            <w:r w:rsidRPr="004F5CA5">
              <w:rPr>
                <w:rFonts w:ascii="Times New Roman" w:eastAsia="Times New Roman" w:hAnsi="Times New Roman"/>
                <w:bCs/>
                <w:color w:val="000000"/>
                <w:sz w:val="18"/>
                <w:szCs w:val="18"/>
              </w:rPr>
              <w:t xml:space="preserve">El. paštas </w:t>
            </w:r>
          </w:p>
          <w:p w14:paraId="0105A017" w14:textId="77777777" w:rsidR="00683875" w:rsidRPr="004F5CA5" w:rsidRDefault="00683875" w:rsidP="00FD3EA6">
            <w:pPr>
              <w:jc w:val="both"/>
              <w:rPr>
                <w:rFonts w:ascii="Times New Roman" w:eastAsia="Times New Roman" w:hAnsi="Times New Roman"/>
                <w:bCs/>
                <w:color w:val="000000"/>
                <w:sz w:val="18"/>
                <w:szCs w:val="18"/>
              </w:rPr>
            </w:pPr>
            <w:r w:rsidRPr="004F5CA5">
              <w:rPr>
                <w:rFonts w:ascii="Times New Roman" w:eastAsia="Times New Roman" w:hAnsi="Times New Roman"/>
                <w:bCs/>
                <w:color w:val="000000"/>
                <w:sz w:val="18"/>
                <w:szCs w:val="18"/>
              </w:rPr>
              <w:t xml:space="preserve">A. s. Nr. </w:t>
            </w:r>
          </w:p>
          <w:p w14:paraId="4FDB4D7A" w14:textId="77777777" w:rsidR="00683875" w:rsidRPr="004F5CA5" w:rsidRDefault="00683875" w:rsidP="00FD3EA6">
            <w:pPr>
              <w:jc w:val="both"/>
              <w:rPr>
                <w:rFonts w:ascii="Times New Roman" w:eastAsia="Times New Roman" w:hAnsi="Times New Roman"/>
                <w:bCs/>
                <w:color w:val="000000"/>
                <w:sz w:val="18"/>
                <w:szCs w:val="18"/>
              </w:rPr>
            </w:pPr>
            <w:r w:rsidRPr="004F5CA5">
              <w:rPr>
                <w:rFonts w:ascii="Times New Roman" w:eastAsia="Times New Roman" w:hAnsi="Times New Roman"/>
                <w:bCs/>
                <w:color w:val="000000"/>
                <w:sz w:val="18"/>
                <w:szCs w:val="18"/>
              </w:rPr>
              <w:t>Bankas</w:t>
            </w:r>
          </w:p>
          <w:p w14:paraId="2B380F3C" w14:textId="77777777" w:rsidR="00683875" w:rsidRPr="004F5CA5" w:rsidRDefault="00683875" w:rsidP="00FD3EA6">
            <w:pPr>
              <w:jc w:val="both"/>
              <w:rPr>
                <w:rFonts w:ascii="Times New Roman" w:eastAsia="Times New Roman" w:hAnsi="Times New Roman"/>
                <w:bCs/>
                <w:color w:val="000000"/>
                <w:sz w:val="18"/>
                <w:szCs w:val="18"/>
              </w:rPr>
            </w:pPr>
            <w:r w:rsidRPr="004F5CA5">
              <w:rPr>
                <w:rFonts w:ascii="Times New Roman" w:eastAsia="Times New Roman" w:hAnsi="Times New Roman"/>
                <w:bCs/>
                <w:color w:val="000000"/>
                <w:sz w:val="18"/>
                <w:szCs w:val="18"/>
              </w:rPr>
              <w:t>Banko kodas</w:t>
            </w:r>
          </w:p>
          <w:p w14:paraId="20AD3BA7" w14:textId="77777777" w:rsidR="00683875" w:rsidRPr="004F5CA5" w:rsidRDefault="00683875" w:rsidP="00FD3EA6">
            <w:pPr>
              <w:jc w:val="both"/>
              <w:rPr>
                <w:rFonts w:ascii="Times New Roman" w:eastAsia="Times New Roman" w:hAnsi="Times New Roman"/>
                <w:bCs/>
                <w:color w:val="000000"/>
                <w:sz w:val="18"/>
                <w:szCs w:val="18"/>
              </w:rPr>
            </w:pPr>
          </w:p>
          <w:p w14:paraId="30D63AC1" w14:textId="77777777" w:rsidR="00683875" w:rsidRPr="004F5CA5" w:rsidRDefault="00683875" w:rsidP="00FD3EA6">
            <w:pPr>
              <w:jc w:val="both"/>
              <w:rPr>
                <w:rFonts w:ascii="Times New Roman" w:eastAsia="Times New Roman" w:hAnsi="Times New Roman"/>
                <w:bCs/>
                <w:color w:val="000000"/>
                <w:sz w:val="18"/>
                <w:szCs w:val="18"/>
              </w:rPr>
            </w:pPr>
            <w:r w:rsidRPr="004F5CA5">
              <w:rPr>
                <w:rFonts w:ascii="Times New Roman" w:eastAsia="Times New Roman" w:hAnsi="Times New Roman"/>
                <w:bCs/>
                <w:color w:val="000000"/>
                <w:sz w:val="18"/>
                <w:szCs w:val="18"/>
              </w:rPr>
              <w:t>Pasirašančio asmens pareigos</w:t>
            </w:r>
          </w:p>
          <w:p w14:paraId="2598C3B9" w14:textId="77777777" w:rsidR="00683875" w:rsidRPr="004F5CA5" w:rsidRDefault="00683875" w:rsidP="00FD3EA6">
            <w:pPr>
              <w:jc w:val="both"/>
              <w:rPr>
                <w:rFonts w:ascii="Times New Roman" w:eastAsia="Times New Roman" w:hAnsi="Times New Roman"/>
                <w:bCs/>
                <w:color w:val="000000"/>
                <w:sz w:val="18"/>
                <w:szCs w:val="18"/>
              </w:rPr>
            </w:pPr>
            <w:r w:rsidRPr="004F5CA5">
              <w:rPr>
                <w:rFonts w:ascii="Times New Roman" w:eastAsia="Times New Roman" w:hAnsi="Times New Roman"/>
                <w:bCs/>
                <w:color w:val="000000"/>
                <w:sz w:val="18"/>
                <w:szCs w:val="18"/>
              </w:rPr>
              <w:t>Vardas, Pavardė</w:t>
            </w:r>
          </w:p>
          <w:p w14:paraId="7099603A" w14:textId="77777777" w:rsidR="00683875" w:rsidRPr="004F5CA5" w:rsidRDefault="00683875" w:rsidP="00FD3EA6">
            <w:pPr>
              <w:jc w:val="both"/>
              <w:rPr>
                <w:rFonts w:ascii="Times New Roman" w:eastAsia="Times New Roman" w:hAnsi="Times New Roman"/>
                <w:bCs/>
                <w:color w:val="000000"/>
                <w:sz w:val="18"/>
                <w:szCs w:val="18"/>
              </w:rPr>
            </w:pPr>
            <w:r w:rsidRPr="004F5CA5">
              <w:rPr>
                <w:rFonts w:ascii="Times New Roman" w:eastAsia="Times New Roman" w:hAnsi="Times New Roman"/>
                <w:bCs/>
                <w:color w:val="000000"/>
                <w:sz w:val="18"/>
                <w:szCs w:val="18"/>
              </w:rPr>
              <w:t>___________________________</w:t>
            </w:r>
          </w:p>
          <w:p w14:paraId="470D90F9" w14:textId="77777777" w:rsidR="00683875" w:rsidRPr="004F5CA5" w:rsidRDefault="00683875" w:rsidP="00FD3EA6">
            <w:pPr>
              <w:jc w:val="both"/>
              <w:rPr>
                <w:rFonts w:ascii="Times New Roman" w:eastAsia="Times New Roman" w:hAnsi="Times New Roman"/>
                <w:color w:val="000000"/>
                <w:sz w:val="18"/>
                <w:szCs w:val="18"/>
              </w:rPr>
            </w:pPr>
          </w:p>
        </w:tc>
      </w:tr>
    </w:tbl>
    <w:p w14:paraId="2BDF8325" w14:textId="77777777" w:rsidR="00683875" w:rsidRPr="004F5CA5" w:rsidRDefault="00683875" w:rsidP="00683875">
      <w:pPr>
        <w:tabs>
          <w:tab w:val="left" w:pos="993"/>
        </w:tabs>
        <w:spacing w:after="120" w:line="240" w:lineRule="auto"/>
        <w:ind w:left="851"/>
        <w:jc w:val="both"/>
        <w:rPr>
          <w:rFonts w:ascii="Calibri" w:eastAsia="Times New Roman" w:hAnsi="Calibri" w:cs="Times New Roman"/>
          <w:color w:val="000000"/>
          <w:sz w:val="20"/>
          <w:szCs w:val="24"/>
          <w:lang w:eastAsia="en-US"/>
        </w:rPr>
      </w:pPr>
    </w:p>
    <w:p w14:paraId="38B6EB33" w14:textId="77777777" w:rsidR="00683875" w:rsidRDefault="00683875" w:rsidP="00683875">
      <w:pPr>
        <w:jc w:val="both"/>
        <w:rPr>
          <w:rFonts w:cstheme="minorHAnsi"/>
          <w:b/>
          <w:bCs/>
          <w:smallCaps/>
          <w:sz w:val="22"/>
          <w:szCs w:val="22"/>
        </w:rPr>
      </w:pPr>
    </w:p>
    <w:p w14:paraId="5C69C550" w14:textId="77777777" w:rsidR="00683875" w:rsidRDefault="00683875" w:rsidP="00683875">
      <w:pPr>
        <w:jc w:val="both"/>
        <w:rPr>
          <w:rFonts w:cstheme="minorHAnsi"/>
          <w:b/>
          <w:bCs/>
          <w:smallCaps/>
          <w:sz w:val="22"/>
          <w:szCs w:val="22"/>
        </w:rPr>
      </w:pPr>
    </w:p>
    <w:p w14:paraId="2DA76027" w14:textId="77777777" w:rsidR="00DF123D" w:rsidRDefault="00DF123D"/>
    <w:sectPr w:rsidR="00DF123D">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949C6"/>
    <w:multiLevelType w:val="multilevel"/>
    <w:tmpl w:val="5B122C28"/>
    <w:lvl w:ilvl="0">
      <w:start w:val="1"/>
      <w:numFmt w:val="decimal"/>
      <w:lvlText w:val="%1."/>
      <w:lvlJc w:val="left"/>
      <w:pPr>
        <w:ind w:left="360" w:hanging="360"/>
      </w:pPr>
      <w:rPr>
        <w:b/>
      </w:rPr>
    </w:lvl>
    <w:lvl w:ilvl="1">
      <w:start w:val="1"/>
      <w:numFmt w:val="decimal"/>
      <w:lvlText w:val="%1.%2."/>
      <w:lvlJc w:val="left"/>
      <w:pPr>
        <w:ind w:left="715" w:hanging="432"/>
      </w:pPr>
      <w:rPr>
        <w:b w:val="0"/>
        <w:sz w:val="20"/>
        <w:szCs w:val="20"/>
      </w:rPr>
    </w:lvl>
    <w:lvl w:ilvl="2">
      <w:start w:val="1"/>
      <w:numFmt w:val="decimal"/>
      <w:lvlText w:val="%1.%2.%3."/>
      <w:lvlJc w:val="left"/>
      <w:pPr>
        <w:ind w:left="1072"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ED41D4"/>
    <w:multiLevelType w:val="multilevel"/>
    <w:tmpl w:val="69B0ED18"/>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5D210C21"/>
    <w:multiLevelType w:val="multilevel"/>
    <w:tmpl w:val="20FA982A"/>
    <w:lvl w:ilvl="0">
      <w:start w:val="1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E8C78FF"/>
    <w:multiLevelType w:val="hybridMultilevel"/>
    <w:tmpl w:val="1FBCCE14"/>
    <w:lvl w:ilvl="0" w:tplc="A02EA7B8">
      <w:start w:val="1"/>
      <w:numFmt w:val="decimal"/>
      <w:lvlText w:val="9.2.%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B8C2798"/>
    <w:multiLevelType w:val="multilevel"/>
    <w:tmpl w:val="6C80088A"/>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5D06D15"/>
    <w:multiLevelType w:val="multilevel"/>
    <w:tmpl w:val="70328D1A"/>
    <w:lvl w:ilvl="0">
      <w:start w:val="7"/>
      <w:numFmt w:val="decimal"/>
      <w:lvlText w:val="%1."/>
      <w:lvlJc w:val="left"/>
      <w:pPr>
        <w:ind w:left="540" w:hanging="540"/>
      </w:pPr>
      <w:rPr>
        <w:rFonts w:hint="default"/>
        <w:i/>
      </w:rPr>
    </w:lvl>
    <w:lvl w:ilvl="1">
      <w:start w:val="1"/>
      <w:numFmt w:val="decimal"/>
      <w:lvlText w:val="%1.%2."/>
      <w:lvlJc w:val="left"/>
      <w:pPr>
        <w:ind w:left="540" w:hanging="540"/>
      </w:pPr>
      <w:rPr>
        <w:rFonts w:hint="default"/>
        <w:i/>
      </w:rPr>
    </w:lvl>
    <w:lvl w:ilvl="2">
      <w:start w:val="1"/>
      <w:numFmt w:val="decimal"/>
      <w:lvlText w:val="%1.%2.%3."/>
      <w:lvlJc w:val="left"/>
      <w:pPr>
        <w:ind w:left="2137" w:hanging="720"/>
      </w:pPr>
      <w:rPr>
        <w:rFonts w:hint="default"/>
        <w:i w:val="0"/>
        <w:iCs/>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num w:numId="1" w16cid:durableId="1426073380">
    <w:abstractNumId w:val="0"/>
  </w:num>
  <w:num w:numId="2" w16cid:durableId="393356961">
    <w:abstractNumId w:val="3"/>
  </w:num>
  <w:num w:numId="3" w16cid:durableId="1943491296">
    <w:abstractNumId w:val="4"/>
  </w:num>
  <w:num w:numId="4" w16cid:durableId="1984574801">
    <w:abstractNumId w:val="5"/>
  </w:num>
  <w:num w:numId="5" w16cid:durableId="520970956">
    <w:abstractNumId w:val="1"/>
  </w:num>
  <w:num w:numId="6" w16cid:durableId="20172963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875"/>
    <w:rsid w:val="000F03E0"/>
    <w:rsid w:val="001D3F5C"/>
    <w:rsid w:val="00202728"/>
    <w:rsid w:val="003510F9"/>
    <w:rsid w:val="00683875"/>
    <w:rsid w:val="00DF0AD5"/>
    <w:rsid w:val="00DF1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58AF"/>
  <w15:chartTrackingRefBased/>
  <w15:docId w15:val="{AB55139F-2AB6-43E7-82E6-010F845F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3875"/>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6838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838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8387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8387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8387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8387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387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387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387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387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8387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8387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8387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8387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838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38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38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38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38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38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387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38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387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3875"/>
    <w:rPr>
      <w:i/>
      <w:iCs/>
      <w:color w:val="404040" w:themeColor="text1" w:themeTint="BF"/>
    </w:rPr>
  </w:style>
  <w:style w:type="paragraph" w:styleId="Sraopastraipa">
    <w:name w:val="List Paragraph"/>
    <w:basedOn w:val="prastasis"/>
    <w:uiPriority w:val="34"/>
    <w:qFormat/>
    <w:rsid w:val="00683875"/>
    <w:pPr>
      <w:ind w:left="720"/>
      <w:contextualSpacing/>
    </w:pPr>
  </w:style>
  <w:style w:type="character" w:styleId="Rykuspabraukimas">
    <w:name w:val="Intense Emphasis"/>
    <w:basedOn w:val="Numatytasispastraiposriftas"/>
    <w:uiPriority w:val="21"/>
    <w:qFormat/>
    <w:rsid w:val="00683875"/>
    <w:rPr>
      <w:i/>
      <w:iCs/>
      <w:color w:val="2F5496" w:themeColor="accent1" w:themeShade="BF"/>
    </w:rPr>
  </w:style>
  <w:style w:type="paragraph" w:styleId="Iskirtacitata">
    <w:name w:val="Intense Quote"/>
    <w:basedOn w:val="prastasis"/>
    <w:next w:val="prastasis"/>
    <w:link w:val="IskirtacitataDiagrama"/>
    <w:uiPriority w:val="30"/>
    <w:qFormat/>
    <w:rsid w:val="006838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83875"/>
    <w:rPr>
      <w:i/>
      <w:iCs/>
      <w:color w:val="2F5496" w:themeColor="accent1" w:themeShade="BF"/>
    </w:rPr>
  </w:style>
  <w:style w:type="character" w:styleId="Rykinuoroda">
    <w:name w:val="Intense Reference"/>
    <w:basedOn w:val="Numatytasispastraiposriftas"/>
    <w:uiPriority w:val="32"/>
    <w:qFormat/>
    <w:rsid w:val="00683875"/>
    <w:rPr>
      <w:b/>
      <w:bCs/>
      <w:smallCaps/>
      <w:color w:val="2F5496" w:themeColor="accent1" w:themeShade="BF"/>
      <w:spacing w:val="5"/>
    </w:rPr>
  </w:style>
  <w:style w:type="table" w:customStyle="1" w:styleId="Lentelstinklelis2">
    <w:name w:val="Lentelės tinklelis2"/>
    <w:basedOn w:val="prastojilentel"/>
    <w:next w:val="Lentelstinklelis"/>
    <w:uiPriority w:val="39"/>
    <w:rsid w:val="00683875"/>
    <w:pPr>
      <w:spacing w:after="0" w:line="240" w:lineRule="auto"/>
    </w:pPr>
    <w:rPr>
      <w:rFonts w:eastAsiaTheme="minorEastAsia" w:cs="Times New Roman"/>
      <w:kern w:val="0"/>
      <w:sz w:val="22"/>
      <w:szCs w:val="22"/>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83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kratc&amp;rlz=1C1GCEU_enLT1010LT1010&amp;oq=kratc&amp;aqs=chrome..69i57j46i131i175i199i433i512j69i59j46i175i199i512j0i512l4j46i175i199i512j0i512.1180j0j15&amp;sourceid=chrome&amp;ie=UTF-8" TargetMode="External"/><Relationship Id="rId3" Type="http://schemas.openxmlformats.org/officeDocument/2006/relationships/settings" Target="settings.xml"/><Relationship Id="rId7" Type="http://schemas.openxmlformats.org/officeDocument/2006/relationships/hyperlink" Target="http://www.krat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ratc.lt"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ratc@krat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13480</Words>
  <Characters>76841</Characters>
  <Application>Microsoft Office Word</Application>
  <DocSecurity>0</DocSecurity>
  <Lines>640</Lines>
  <Paragraphs>180</Paragraphs>
  <ScaleCrop>false</ScaleCrop>
  <Company/>
  <LinksUpToDate>false</LinksUpToDate>
  <CharactersWithSpaces>90141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Rudienė</dc:creator>
  <cp:keywords/>
  <dc:description/>
  <cp:lastModifiedBy>Sonata Rudienė</cp:lastModifiedBy>
  <cp:revision>1</cp:revision>
  <dcterms:created xsi:type="dcterms:W3CDTF">2026-04-08T09:42:00Z</dcterms:created>
  <dcterms:modified xsi:type="dcterms:W3CDTF">2026-04-08T09:43:00Z</dcterms:modified>
</cp:coreProperties>
</file>