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371632" w:rsidRDefault="00C74FA2" w:rsidP="00C74FA2">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371632">
        <w:rPr>
          <w:rStyle w:val="eop"/>
          <w:color w:val="000000"/>
          <w:lang w:val="pt-BR"/>
        </w:rPr>
        <w:t> </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D27F894" w:rsidR="00027B83" w:rsidRDefault="00465BA2">
            <w:pPr>
              <w:jc w:val="both"/>
              <w:rPr>
                <w:kern w:val="2"/>
                <w:szCs w:val="24"/>
              </w:rPr>
            </w:pPr>
            <w:r>
              <w:rPr>
                <w:kern w:val="2"/>
                <w:szCs w:val="24"/>
              </w:rPr>
              <w:t>APSAUGOS</w:t>
            </w:r>
            <w:r w:rsidR="006E3BAA">
              <w:rPr>
                <w:kern w:val="2"/>
                <w:szCs w:val="24"/>
              </w:rPr>
              <w:t xml:space="preserve"> </w:t>
            </w:r>
            <w:r w:rsidR="000B7880">
              <w:rPr>
                <w:kern w:val="2"/>
                <w:szCs w:val="24"/>
              </w:rPr>
              <w:t>PASLAUGŲ 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F147EF5" w:rsidR="00027B83" w:rsidRDefault="000B7880">
            <w:pPr>
              <w:jc w:val="both"/>
              <w:rPr>
                <w:kern w:val="2"/>
                <w:szCs w:val="24"/>
              </w:rPr>
            </w:pPr>
            <w:r>
              <w:rPr>
                <w:kern w:val="2"/>
                <w:szCs w:val="24"/>
              </w:rPr>
              <w:t>2026-</w:t>
            </w:r>
            <w:r w:rsidR="00465BA2">
              <w:rPr>
                <w:kern w:val="2"/>
                <w:szCs w:val="24"/>
              </w:rPr>
              <w:t>0</w:t>
            </w:r>
            <w:r w:rsidR="00E633CC">
              <w:rPr>
                <w:kern w:val="2"/>
                <w:szCs w:val="24"/>
              </w:rPr>
              <w:t>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35E5EA7C" w:rsidR="00027B83" w:rsidRDefault="000B7880">
            <w:pPr>
              <w:jc w:val="both"/>
              <w:rPr>
                <w:kern w:val="2"/>
                <w:szCs w:val="24"/>
              </w:rPr>
            </w:pPr>
            <w:r>
              <w:rPr>
                <w:kern w:val="2"/>
                <w:szCs w:val="24"/>
              </w:rPr>
              <w:t>26-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F0004" w14:paraId="7A216576" w14:textId="77777777" w:rsidTr="00CF1F05">
        <w:tc>
          <w:tcPr>
            <w:tcW w:w="2808" w:type="dxa"/>
            <w:vMerge w:val="restart"/>
          </w:tcPr>
          <w:p w14:paraId="79087AD5" w14:textId="77777777" w:rsidR="002F0004" w:rsidRDefault="002F0004" w:rsidP="002F0004">
            <w:pPr>
              <w:jc w:val="center"/>
              <w:rPr>
                <w:b/>
                <w:kern w:val="2"/>
                <w:szCs w:val="24"/>
              </w:rPr>
            </w:pPr>
          </w:p>
          <w:p w14:paraId="555D406D" w14:textId="77777777" w:rsidR="002F0004" w:rsidRDefault="002F0004" w:rsidP="002F0004">
            <w:pPr>
              <w:jc w:val="center"/>
              <w:rPr>
                <w:b/>
                <w:kern w:val="2"/>
                <w:szCs w:val="24"/>
              </w:rPr>
            </w:pPr>
          </w:p>
          <w:p w14:paraId="757D89F5" w14:textId="77777777" w:rsidR="002F0004" w:rsidRDefault="002F0004" w:rsidP="002F0004">
            <w:pPr>
              <w:jc w:val="center"/>
              <w:rPr>
                <w:b/>
                <w:kern w:val="2"/>
                <w:szCs w:val="24"/>
              </w:rPr>
            </w:pPr>
          </w:p>
          <w:p w14:paraId="6C227F93" w14:textId="77777777" w:rsidR="002F0004" w:rsidRDefault="002F0004" w:rsidP="002F0004">
            <w:pPr>
              <w:rPr>
                <w:b/>
                <w:kern w:val="2"/>
                <w:szCs w:val="24"/>
              </w:rPr>
            </w:pPr>
          </w:p>
          <w:p w14:paraId="0285291C" w14:textId="77777777" w:rsidR="002F0004" w:rsidRDefault="002F0004" w:rsidP="002F0004">
            <w:pPr>
              <w:rPr>
                <w:b/>
                <w:kern w:val="2"/>
                <w:szCs w:val="24"/>
              </w:rPr>
            </w:pPr>
            <w:r>
              <w:rPr>
                <w:b/>
                <w:kern w:val="2"/>
                <w:szCs w:val="24"/>
              </w:rPr>
              <w:t>1.1. Pirkėjas</w:t>
            </w:r>
          </w:p>
        </w:tc>
        <w:tc>
          <w:tcPr>
            <w:tcW w:w="3240" w:type="dxa"/>
          </w:tcPr>
          <w:p w14:paraId="4986D0A4" w14:textId="77777777" w:rsidR="002F0004" w:rsidRDefault="002F0004" w:rsidP="002F0004">
            <w:pPr>
              <w:rPr>
                <w:kern w:val="2"/>
                <w:szCs w:val="24"/>
              </w:rPr>
            </w:pPr>
            <w:r>
              <w:rPr>
                <w:kern w:val="2"/>
                <w:szCs w:val="24"/>
              </w:rPr>
              <w:t>1.1.1. Pavadinimas</w:t>
            </w:r>
          </w:p>
        </w:tc>
        <w:tc>
          <w:tcPr>
            <w:tcW w:w="3510" w:type="dxa"/>
            <w:vAlign w:val="bottom"/>
          </w:tcPr>
          <w:p w14:paraId="53FF09A2" w14:textId="41A2B805" w:rsidR="002F0004" w:rsidRDefault="002F0004" w:rsidP="002F0004">
            <w:pPr>
              <w:rPr>
                <w:kern w:val="2"/>
                <w:szCs w:val="24"/>
              </w:rPr>
            </w:pPr>
            <w:r w:rsidRPr="00697076">
              <w:rPr>
                <w:bCs/>
              </w:rPr>
              <w:t>VšĮ Kauno regiono atliekų tvarkymo centras</w:t>
            </w:r>
          </w:p>
        </w:tc>
      </w:tr>
      <w:tr w:rsidR="002F0004" w14:paraId="46894EEE" w14:textId="77777777" w:rsidTr="00CF1F05">
        <w:tc>
          <w:tcPr>
            <w:tcW w:w="2808" w:type="dxa"/>
            <w:vMerge/>
          </w:tcPr>
          <w:p w14:paraId="6E3E695C" w14:textId="77777777" w:rsidR="002F0004" w:rsidRDefault="002F0004" w:rsidP="002F0004">
            <w:pPr>
              <w:rPr>
                <w:kern w:val="2"/>
                <w:szCs w:val="24"/>
              </w:rPr>
            </w:pPr>
          </w:p>
        </w:tc>
        <w:tc>
          <w:tcPr>
            <w:tcW w:w="3240" w:type="dxa"/>
          </w:tcPr>
          <w:p w14:paraId="6B5CD43F" w14:textId="77777777" w:rsidR="002F0004" w:rsidRDefault="002F0004" w:rsidP="002F0004">
            <w:pPr>
              <w:rPr>
                <w:kern w:val="2"/>
                <w:szCs w:val="24"/>
              </w:rPr>
            </w:pPr>
            <w:r>
              <w:rPr>
                <w:kern w:val="2"/>
                <w:szCs w:val="24"/>
              </w:rPr>
              <w:t>1.1.2. Juridinio asmens kodas</w:t>
            </w:r>
          </w:p>
        </w:tc>
        <w:tc>
          <w:tcPr>
            <w:tcW w:w="3510" w:type="dxa"/>
            <w:vAlign w:val="bottom"/>
          </w:tcPr>
          <w:p w14:paraId="63476F65" w14:textId="1A7A68BE" w:rsidR="002F0004" w:rsidRDefault="002F0004" w:rsidP="002F0004">
            <w:pPr>
              <w:rPr>
                <w:kern w:val="2"/>
                <w:szCs w:val="24"/>
              </w:rPr>
            </w:pPr>
            <w:r w:rsidRPr="00697076">
              <w:rPr>
                <w:bCs/>
              </w:rPr>
              <w:t>300092998</w:t>
            </w:r>
          </w:p>
        </w:tc>
      </w:tr>
      <w:tr w:rsidR="002F0004" w14:paraId="356739C7" w14:textId="77777777" w:rsidTr="00CF1F05">
        <w:tc>
          <w:tcPr>
            <w:tcW w:w="2808" w:type="dxa"/>
            <w:vMerge/>
          </w:tcPr>
          <w:p w14:paraId="1CA5E71D" w14:textId="77777777" w:rsidR="002F0004" w:rsidRDefault="002F0004" w:rsidP="002F0004">
            <w:pPr>
              <w:rPr>
                <w:kern w:val="2"/>
                <w:szCs w:val="24"/>
              </w:rPr>
            </w:pPr>
          </w:p>
        </w:tc>
        <w:tc>
          <w:tcPr>
            <w:tcW w:w="3240" w:type="dxa"/>
          </w:tcPr>
          <w:p w14:paraId="23A01788" w14:textId="77777777" w:rsidR="002F0004" w:rsidRDefault="002F0004" w:rsidP="002F0004">
            <w:pPr>
              <w:rPr>
                <w:kern w:val="2"/>
                <w:szCs w:val="24"/>
              </w:rPr>
            </w:pPr>
            <w:r>
              <w:rPr>
                <w:kern w:val="2"/>
                <w:szCs w:val="24"/>
              </w:rPr>
              <w:t>1.1.3. Adresas</w:t>
            </w:r>
          </w:p>
        </w:tc>
        <w:tc>
          <w:tcPr>
            <w:tcW w:w="3510" w:type="dxa"/>
            <w:vAlign w:val="bottom"/>
          </w:tcPr>
          <w:p w14:paraId="4FB387A2" w14:textId="6510FB17" w:rsidR="002F0004" w:rsidRDefault="002F0004" w:rsidP="002F0004">
            <w:pPr>
              <w:rPr>
                <w:kern w:val="2"/>
                <w:szCs w:val="24"/>
              </w:rPr>
            </w:pPr>
            <w:r w:rsidRPr="00697076">
              <w:rPr>
                <w:bCs/>
              </w:rPr>
              <w:t>Pramonės pr. 4A, 51329 Kaunas</w:t>
            </w:r>
          </w:p>
        </w:tc>
      </w:tr>
      <w:tr w:rsidR="002F0004" w14:paraId="00E15A94" w14:textId="77777777" w:rsidTr="00CF1F05">
        <w:tc>
          <w:tcPr>
            <w:tcW w:w="2808" w:type="dxa"/>
            <w:vMerge/>
          </w:tcPr>
          <w:p w14:paraId="54205EA9" w14:textId="77777777" w:rsidR="002F0004" w:rsidRDefault="002F0004" w:rsidP="002F0004">
            <w:pPr>
              <w:rPr>
                <w:kern w:val="2"/>
                <w:szCs w:val="24"/>
              </w:rPr>
            </w:pPr>
          </w:p>
        </w:tc>
        <w:tc>
          <w:tcPr>
            <w:tcW w:w="3240" w:type="dxa"/>
          </w:tcPr>
          <w:p w14:paraId="78DC4B4A" w14:textId="77777777" w:rsidR="002F0004" w:rsidRDefault="002F0004" w:rsidP="002F0004">
            <w:pPr>
              <w:rPr>
                <w:kern w:val="2"/>
                <w:szCs w:val="24"/>
              </w:rPr>
            </w:pPr>
            <w:r>
              <w:rPr>
                <w:kern w:val="2"/>
                <w:szCs w:val="24"/>
              </w:rPr>
              <w:t>1.1.4. PVM mokėtojo kodas</w:t>
            </w:r>
          </w:p>
        </w:tc>
        <w:tc>
          <w:tcPr>
            <w:tcW w:w="3510" w:type="dxa"/>
            <w:vAlign w:val="bottom"/>
          </w:tcPr>
          <w:p w14:paraId="3641442E" w14:textId="577D98CA" w:rsidR="002F0004" w:rsidRDefault="002F0004" w:rsidP="002F0004">
            <w:pPr>
              <w:rPr>
                <w:kern w:val="2"/>
                <w:szCs w:val="24"/>
              </w:rPr>
            </w:pPr>
            <w:r w:rsidRPr="00697076">
              <w:rPr>
                <w:kern w:val="2"/>
                <w:szCs w:val="24"/>
              </w:rPr>
              <w:t>LT100001791219</w:t>
            </w:r>
          </w:p>
        </w:tc>
      </w:tr>
      <w:tr w:rsidR="002F0004" w14:paraId="164424F3" w14:textId="77777777" w:rsidTr="00CF1F05">
        <w:tc>
          <w:tcPr>
            <w:tcW w:w="2808" w:type="dxa"/>
            <w:vMerge/>
          </w:tcPr>
          <w:p w14:paraId="605C8647" w14:textId="77777777" w:rsidR="002F0004" w:rsidRDefault="002F0004" w:rsidP="002F0004">
            <w:pPr>
              <w:rPr>
                <w:kern w:val="2"/>
                <w:szCs w:val="24"/>
              </w:rPr>
            </w:pPr>
          </w:p>
        </w:tc>
        <w:tc>
          <w:tcPr>
            <w:tcW w:w="3240" w:type="dxa"/>
          </w:tcPr>
          <w:p w14:paraId="58983992" w14:textId="77777777" w:rsidR="002F0004" w:rsidRDefault="002F0004" w:rsidP="002F0004">
            <w:pPr>
              <w:rPr>
                <w:kern w:val="2"/>
                <w:szCs w:val="24"/>
              </w:rPr>
            </w:pPr>
            <w:r>
              <w:rPr>
                <w:kern w:val="2"/>
                <w:szCs w:val="24"/>
              </w:rPr>
              <w:t>1.1.5. Atsiskaitomoji sąskaita</w:t>
            </w:r>
          </w:p>
        </w:tc>
        <w:tc>
          <w:tcPr>
            <w:tcW w:w="3510" w:type="dxa"/>
            <w:vAlign w:val="bottom"/>
          </w:tcPr>
          <w:p w14:paraId="62E56AEE" w14:textId="085B6BC2" w:rsidR="002F0004" w:rsidRDefault="002F0004" w:rsidP="002F0004">
            <w:pPr>
              <w:rPr>
                <w:kern w:val="2"/>
                <w:szCs w:val="24"/>
              </w:rPr>
            </w:pPr>
            <w:r w:rsidRPr="00697076">
              <w:t>LT134010042500319096</w:t>
            </w:r>
          </w:p>
        </w:tc>
      </w:tr>
      <w:tr w:rsidR="002F0004" w14:paraId="6B7E848E" w14:textId="77777777" w:rsidTr="00CF1F05">
        <w:tc>
          <w:tcPr>
            <w:tcW w:w="2808" w:type="dxa"/>
            <w:vMerge/>
          </w:tcPr>
          <w:p w14:paraId="4F4A34C0" w14:textId="77777777" w:rsidR="002F0004" w:rsidRDefault="002F0004" w:rsidP="002F0004">
            <w:pPr>
              <w:rPr>
                <w:kern w:val="2"/>
                <w:szCs w:val="24"/>
              </w:rPr>
            </w:pPr>
          </w:p>
        </w:tc>
        <w:tc>
          <w:tcPr>
            <w:tcW w:w="3240" w:type="dxa"/>
          </w:tcPr>
          <w:p w14:paraId="6CD6859C" w14:textId="77777777" w:rsidR="002F0004" w:rsidRDefault="002F0004" w:rsidP="002F0004">
            <w:pPr>
              <w:rPr>
                <w:kern w:val="2"/>
                <w:szCs w:val="24"/>
              </w:rPr>
            </w:pPr>
            <w:r>
              <w:rPr>
                <w:kern w:val="2"/>
                <w:szCs w:val="24"/>
              </w:rPr>
              <w:t>1.1.6. Bankas, banko kodas</w:t>
            </w:r>
          </w:p>
        </w:tc>
        <w:tc>
          <w:tcPr>
            <w:tcW w:w="3510" w:type="dxa"/>
            <w:vAlign w:val="bottom"/>
          </w:tcPr>
          <w:p w14:paraId="7CD0A608" w14:textId="364193F2" w:rsidR="002F0004" w:rsidRDefault="002F0004" w:rsidP="002F0004">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2F0004" w14:paraId="3C8A477F" w14:textId="77777777" w:rsidTr="00CF1F05">
        <w:tc>
          <w:tcPr>
            <w:tcW w:w="2808" w:type="dxa"/>
            <w:vMerge/>
          </w:tcPr>
          <w:p w14:paraId="6FB01AF8" w14:textId="77777777" w:rsidR="002F0004" w:rsidRDefault="002F0004" w:rsidP="002F0004">
            <w:pPr>
              <w:rPr>
                <w:kern w:val="2"/>
                <w:szCs w:val="24"/>
              </w:rPr>
            </w:pPr>
          </w:p>
        </w:tc>
        <w:tc>
          <w:tcPr>
            <w:tcW w:w="3240" w:type="dxa"/>
          </w:tcPr>
          <w:p w14:paraId="52077EC6" w14:textId="77777777" w:rsidR="002F0004" w:rsidRDefault="002F0004" w:rsidP="002F0004">
            <w:pPr>
              <w:rPr>
                <w:kern w:val="2"/>
                <w:szCs w:val="24"/>
              </w:rPr>
            </w:pPr>
            <w:r>
              <w:rPr>
                <w:kern w:val="2"/>
                <w:szCs w:val="24"/>
              </w:rPr>
              <w:t>1.1.7. Telefonas</w:t>
            </w:r>
          </w:p>
        </w:tc>
        <w:tc>
          <w:tcPr>
            <w:tcW w:w="3510" w:type="dxa"/>
            <w:vAlign w:val="bottom"/>
          </w:tcPr>
          <w:p w14:paraId="04975451" w14:textId="0CD573AC" w:rsidR="002F0004" w:rsidRDefault="002F0004" w:rsidP="002F0004">
            <w:pPr>
              <w:rPr>
                <w:kern w:val="2"/>
                <w:szCs w:val="24"/>
              </w:rPr>
            </w:pPr>
            <w:r w:rsidRPr="00697076">
              <w:t xml:space="preserve">+370 37 </w:t>
            </w:r>
            <w:r w:rsidRPr="00697076">
              <w:rPr>
                <w:bCs/>
              </w:rPr>
              <w:t>311267</w:t>
            </w:r>
          </w:p>
        </w:tc>
      </w:tr>
      <w:tr w:rsidR="002F0004" w14:paraId="7B8191B7" w14:textId="77777777" w:rsidTr="00CF1F05">
        <w:tc>
          <w:tcPr>
            <w:tcW w:w="2808" w:type="dxa"/>
            <w:vMerge/>
          </w:tcPr>
          <w:p w14:paraId="1FE5A316" w14:textId="77777777" w:rsidR="002F0004" w:rsidRDefault="002F0004" w:rsidP="002F0004">
            <w:pPr>
              <w:rPr>
                <w:kern w:val="2"/>
                <w:szCs w:val="24"/>
              </w:rPr>
            </w:pPr>
          </w:p>
        </w:tc>
        <w:tc>
          <w:tcPr>
            <w:tcW w:w="3240" w:type="dxa"/>
          </w:tcPr>
          <w:p w14:paraId="47AE5590" w14:textId="77777777" w:rsidR="002F0004" w:rsidRDefault="002F0004" w:rsidP="002F0004">
            <w:pPr>
              <w:rPr>
                <w:kern w:val="2"/>
                <w:szCs w:val="24"/>
              </w:rPr>
            </w:pPr>
            <w:r>
              <w:rPr>
                <w:kern w:val="2"/>
                <w:szCs w:val="24"/>
              </w:rPr>
              <w:t>1.1.8. El. paštas</w:t>
            </w:r>
          </w:p>
        </w:tc>
        <w:tc>
          <w:tcPr>
            <w:tcW w:w="3510" w:type="dxa"/>
            <w:vAlign w:val="bottom"/>
          </w:tcPr>
          <w:p w14:paraId="06155599" w14:textId="73C34F45" w:rsidR="002F0004" w:rsidRDefault="002F0004" w:rsidP="002F0004">
            <w:pPr>
              <w:rPr>
                <w:kern w:val="2"/>
                <w:szCs w:val="24"/>
              </w:rPr>
            </w:pPr>
            <w:r w:rsidRPr="00697076">
              <w:t>info@kaunoratc.lt</w:t>
            </w:r>
          </w:p>
        </w:tc>
      </w:tr>
      <w:tr w:rsidR="002F0004" w14:paraId="1959C3F5" w14:textId="77777777">
        <w:tc>
          <w:tcPr>
            <w:tcW w:w="2808" w:type="dxa"/>
            <w:vMerge/>
          </w:tcPr>
          <w:p w14:paraId="34C01018" w14:textId="77777777" w:rsidR="002F0004" w:rsidRDefault="002F0004" w:rsidP="002F0004">
            <w:pPr>
              <w:rPr>
                <w:kern w:val="2"/>
                <w:szCs w:val="24"/>
              </w:rPr>
            </w:pPr>
          </w:p>
        </w:tc>
        <w:tc>
          <w:tcPr>
            <w:tcW w:w="3240" w:type="dxa"/>
          </w:tcPr>
          <w:p w14:paraId="473630E0" w14:textId="77777777" w:rsidR="002F0004" w:rsidRDefault="002F0004" w:rsidP="002F0004">
            <w:pPr>
              <w:rPr>
                <w:kern w:val="2"/>
                <w:szCs w:val="24"/>
              </w:rPr>
            </w:pPr>
            <w:r>
              <w:rPr>
                <w:kern w:val="2"/>
                <w:szCs w:val="24"/>
              </w:rPr>
              <w:t>1.1.9. Šalies atstovas</w:t>
            </w:r>
          </w:p>
        </w:tc>
        <w:tc>
          <w:tcPr>
            <w:tcW w:w="3510" w:type="dxa"/>
          </w:tcPr>
          <w:p w14:paraId="04FDD825" w14:textId="26C4F657" w:rsidR="002F0004" w:rsidRDefault="002F0004" w:rsidP="002F0004">
            <w:pPr>
              <w:rPr>
                <w:kern w:val="2"/>
                <w:szCs w:val="24"/>
              </w:rPr>
            </w:pPr>
            <w:r w:rsidRPr="00697076">
              <w:rPr>
                <w:kern w:val="2"/>
                <w:szCs w:val="24"/>
              </w:rPr>
              <w:t>Direktorius Laurynas Virbickas</w:t>
            </w:r>
          </w:p>
        </w:tc>
      </w:tr>
      <w:tr w:rsidR="002F0004" w14:paraId="475D93E9" w14:textId="77777777">
        <w:tc>
          <w:tcPr>
            <w:tcW w:w="2808" w:type="dxa"/>
            <w:vMerge/>
          </w:tcPr>
          <w:p w14:paraId="23BF508B" w14:textId="77777777" w:rsidR="002F0004" w:rsidRDefault="002F0004" w:rsidP="002F0004">
            <w:pPr>
              <w:rPr>
                <w:kern w:val="2"/>
                <w:szCs w:val="24"/>
              </w:rPr>
            </w:pPr>
          </w:p>
        </w:tc>
        <w:tc>
          <w:tcPr>
            <w:tcW w:w="3240" w:type="dxa"/>
          </w:tcPr>
          <w:p w14:paraId="7D81A35C" w14:textId="77777777" w:rsidR="002F0004" w:rsidRDefault="002F0004" w:rsidP="002F0004">
            <w:pPr>
              <w:rPr>
                <w:kern w:val="2"/>
                <w:szCs w:val="24"/>
              </w:rPr>
            </w:pPr>
            <w:r>
              <w:rPr>
                <w:kern w:val="2"/>
                <w:szCs w:val="24"/>
              </w:rPr>
              <w:t>1.1.10. Atstovavimo pagrindas</w:t>
            </w:r>
          </w:p>
        </w:tc>
        <w:tc>
          <w:tcPr>
            <w:tcW w:w="3510" w:type="dxa"/>
          </w:tcPr>
          <w:p w14:paraId="7164E978" w14:textId="6D2B2D36" w:rsidR="002F0004" w:rsidRDefault="002F0004" w:rsidP="002F0004">
            <w:pPr>
              <w:rPr>
                <w:kern w:val="2"/>
                <w:szCs w:val="24"/>
              </w:rPr>
            </w:pPr>
            <w:r w:rsidRPr="00697076">
              <w:rPr>
                <w:kern w:val="2"/>
                <w:szCs w:val="24"/>
              </w:rPr>
              <w:t>Pagal įstaigos įstatus</w:t>
            </w:r>
          </w:p>
        </w:tc>
      </w:tr>
      <w:tr w:rsidR="002F0004" w14:paraId="208DA5AB" w14:textId="77777777">
        <w:tc>
          <w:tcPr>
            <w:tcW w:w="2808" w:type="dxa"/>
            <w:vMerge w:val="restart"/>
          </w:tcPr>
          <w:p w14:paraId="6C001A19" w14:textId="77777777" w:rsidR="002F0004" w:rsidRDefault="002F0004" w:rsidP="002F0004">
            <w:pPr>
              <w:rPr>
                <w:b/>
                <w:kern w:val="2"/>
                <w:szCs w:val="24"/>
              </w:rPr>
            </w:pPr>
          </w:p>
          <w:p w14:paraId="5AF623B9" w14:textId="77777777" w:rsidR="002F0004" w:rsidRDefault="002F0004" w:rsidP="002F0004">
            <w:pPr>
              <w:rPr>
                <w:b/>
                <w:kern w:val="2"/>
                <w:szCs w:val="24"/>
              </w:rPr>
            </w:pPr>
          </w:p>
          <w:p w14:paraId="2FC546C0" w14:textId="77777777" w:rsidR="002F0004" w:rsidRDefault="002F0004" w:rsidP="002F0004">
            <w:pPr>
              <w:rPr>
                <w:b/>
                <w:kern w:val="2"/>
                <w:szCs w:val="24"/>
              </w:rPr>
            </w:pPr>
          </w:p>
          <w:p w14:paraId="3E3805B9" w14:textId="77777777" w:rsidR="002F0004" w:rsidRDefault="002F0004" w:rsidP="002F0004">
            <w:pPr>
              <w:rPr>
                <w:b/>
                <w:kern w:val="2"/>
                <w:szCs w:val="24"/>
              </w:rPr>
            </w:pPr>
            <w:r>
              <w:rPr>
                <w:b/>
                <w:kern w:val="2"/>
                <w:szCs w:val="24"/>
              </w:rPr>
              <w:t>1.2. Tiekėjas</w:t>
            </w:r>
          </w:p>
          <w:p w14:paraId="0640591C" w14:textId="77777777" w:rsidR="002F0004" w:rsidRDefault="002F0004" w:rsidP="002F0004">
            <w:pPr>
              <w:rPr>
                <w:color w:val="4472C4"/>
                <w:kern w:val="2"/>
                <w:szCs w:val="24"/>
              </w:rPr>
            </w:pPr>
            <w:r>
              <w:rPr>
                <w:color w:val="4472C4"/>
                <w:kern w:val="2"/>
                <w:szCs w:val="24"/>
              </w:rPr>
              <w:t>(jei Tiekėjas yra fizinis asmuo, skiltys atitinkamai pakoreguojamos.</w:t>
            </w:r>
          </w:p>
          <w:p w14:paraId="6DA744E9" w14:textId="77777777" w:rsidR="002F0004" w:rsidRDefault="002F0004" w:rsidP="002F0004">
            <w:pPr>
              <w:rPr>
                <w:color w:val="4472C4"/>
                <w:kern w:val="2"/>
                <w:szCs w:val="24"/>
              </w:rPr>
            </w:pPr>
            <w:r>
              <w:rPr>
                <w:color w:val="4472C4"/>
                <w:kern w:val="2"/>
                <w:szCs w:val="24"/>
              </w:rPr>
              <w:t>Jei Tiekėjas yra tiekėjų grupė, skiltys pildomos įterpiant kiekvieno grupės nario informaciją)</w:t>
            </w:r>
          </w:p>
          <w:p w14:paraId="450B9242" w14:textId="77777777" w:rsidR="002F0004" w:rsidRDefault="002F0004" w:rsidP="002F0004">
            <w:pPr>
              <w:rPr>
                <w:b/>
                <w:kern w:val="2"/>
                <w:szCs w:val="24"/>
              </w:rPr>
            </w:pPr>
          </w:p>
        </w:tc>
        <w:tc>
          <w:tcPr>
            <w:tcW w:w="3240" w:type="dxa"/>
          </w:tcPr>
          <w:p w14:paraId="67F6D24E" w14:textId="77777777" w:rsidR="002F0004" w:rsidRDefault="002F0004" w:rsidP="002F0004">
            <w:pPr>
              <w:rPr>
                <w:kern w:val="2"/>
                <w:szCs w:val="24"/>
              </w:rPr>
            </w:pPr>
            <w:r>
              <w:rPr>
                <w:kern w:val="2"/>
                <w:szCs w:val="24"/>
              </w:rPr>
              <w:t>1.2.1. Pavadinimas</w:t>
            </w:r>
          </w:p>
        </w:tc>
        <w:tc>
          <w:tcPr>
            <w:tcW w:w="3510" w:type="dxa"/>
          </w:tcPr>
          <w:p w14:paraId="02EEDC7F" w14:textId="77777777" w:rsidR="002F0004" w:rsidRDefault="002F0004" w:rsidP="002F0004">
            <w:pPr>
              <w:rPr>
                <w:kern w:val="2"/>
                <w:szCs w:val="24"/>
              </w:rPr>
            </w:pPr>
          </w:p>
        </w:tc>
      </w:tr>
      <w:tr w:rsidR="002F0004" w14:paraId="3EAB2D74" w14:textId="77777777">
        <w:tc>
          <w:tcPr>
            <w:tcW w:w="2808" w:type="dxa"/>
            <w:vMerge/>
          </w:tcPr>
          <w:p w14:paraId="75194712" w14:textId="77777777" w:rsidR="002F0004" w:rsidRDefault="002F0004" w:rsidP="002F0004">
            <w:pPr>
              <w:rPr>
                <w:b/>
                <w:kern w:val="2"/>
                <w:szCs w:val="24"/>
              </w:rPr>
            </w:pPr>
          </w:p>
        </w:tc>
        <w:tc>
          <w:tcPr>
            <w:tcW w:w="3240" w:type="dxa"/>
          </w:tcPr>
          <w:p w14:paraId="65C865FD" w14:textId="77777777" w:rsidR="002F0004" w:rsidRDefault="002F0004" w:rsidP="002F0004">
            <w:pPr>
              <w:rPr>
                <w:kern w:val="2"/>
                <w:szCs w:val="24"/>
              </w:rPr>
            </w:pPr>
            <w:r>
              <w:rPr>
                <w:kern w:val="2"/>
                <w:szCs w:val="24"/>
              </w:rPr>
              <w:t>1.2.2. Juridinio asmens kodas</w:t>
            </w:r>
          </w:p>
        </w:tc>
        <w:tc>
          <w:tcPr>
            <w:tcW w:w="3510" w:type="dxa"/>
          </w:tcPr>
          <w:p w14:paraId="53FD7CD7" w14:textId="77777777" w:rsidR="002F0004" w:rsidRDefault="002F0004" w:rsidP="002F0004">
            <w:pPr>
              <w:jc w:val="center"/>
              <w:rPr>
                <w:kern w:val="2"/>
                <w:szCs w:val="24"/>
              </w:rPr>
            </w:pPr>
          </w:p>
        </w:tc>
      </w:tr>
      <w:tr w:rsidR="002F0004" w14:paraId="666244A6" w14:textId="77777777">
        <w:tc>
          <w:tcPr>
            <w:tcW w:w="2808" w:type="dxa"/>
            <w:vMerge/>
          </w:tcPr>
          <w:p w14:paraId="47FBA3D1" w14:textId="77777777" w:rsidR="002F0004" w:rsidRDefault="002F0004" w:rsidP="002F0004">
            <w:pPr>
              <w:rPr>
                <w:b/>
                <w:kern w:val="2"/>
                <w:szCs w:val="24"/>
              </w:rPr>
            </w:pPr>
          </w:p>
        </w:tc>
        <w:tc>
          <w:tcPr>
            <w:tcW w:w="3240" w:type="dxa"/>
          </w:tcPr>
          <w:p w14:paraId="1BC85940" w14:textId="77777777" w:rsidR="002F0004" w:rsidRDefault="002F0004" w:rsidP="002F0004">
            <w:pPr>
              <w:rPr>
                <w:kern w:val="2"/>
                <w:szCs w:val="24"/>
              </w:rPr>
            </w:pPr>
            <w:r>
              <w:rPr>
                <w:kern w:val="2"/>
                <w:szCs w:val="24"/>
              </w:rPr>
              <w:t>1.2.3. Adresas</w:t>
            </w:r>
          </w:p>
        </w:tc>
        <w:tc>
          <w:tcPr>
            <w:tcW w:w="3510" w:type="dxa"/>
          </w:tcPr>
          <w:p w14:paraId="7014BB4C" w14:textId="77777777" w:rsidR="002F0004" w:rsidRDefault="002F0004" w:rsidP="002F0004">
            <w:pPr>
              <w:jc w:val="center"/>
              <w:rPr>
                <w:kern w:val="2"/>
                <w:szCs w:val="24"/>
              </w:rPr>
            </w:pPr>
          </w:p>
        </w:tc>
      </w:tr>
      <w:tr w:rsidR="002F0004" w14:paraId="29C53A2D" w14:textId="77777777">
        <w:tc>
          <w:tcPr>
            <w:tcW w:w="2808" w:type="dxa"/>
            <w:vMerge/>
          </w:tcPr>
          <w:p w14:paraId="62F07FD3" w14:textId="77777777" w:rsidR="002F0004" w:rsidRDefault="002F0004" w:rsidP="002F0004">
            <w:pPr>
              <w:rPr>
                <w:b/>
                <w:kern w:val="2"/>
                <w:szCs w:val="24"/>
              </w:rPr>
            </w:pPr>
          </w:p>
        </w:tc>
        <w:tc>
          <w:tcPr>
            <w:tcW w:w="3240" w:type="dxa"/>
          </w:tcPr>
          <w:p w14:paraId="3F64B498" w14:textId="77777777" w:rsidR="002F0004" w:rsidRDefault="002F0004" w:rsidP="002F0004">
            <w:pPr>
              <w:rPr>
                <w:kern w:val="2"/>
                <w:szCs w:val="24"/>
              </w:rPr>
            </w:pPr>
            <w:r>
              <w:rPr>
                <w:kern w:val="2"/>
                <w:szCs w:val="24"/>
              </w:rPr>
              <w:t>1.2.4. PVM mokėtojo kodas</w:t>
            </w:r>
          </w:p>
        </w:tc>
        <w:tc>
          <w:tcPr>
            <w:tcW w:w="3510" w:type="dxa"/>
          </w:tcPr>
          <w:p w14:paraId="1570F720" w14:textId="77777777" w:rsidR="002F0004" w:rsidRDefault="002F0004" w:rsidP="002F0004">
            <w:pPr>
              <w:jc w:val="center"/>
              <w:rPr>
                <w:kern w:val="2"/>
                <w:szCs w:val="24"/>
              </w:rPr>
            </w:pPr>
          </w:p>
        </w:tc>
      </w:tr>
      <w:tr w:rsidR="002F0004" w14:paraId="5B9A0B4B" w14:textId="77777777">
        <w:tc>
          <w:tcPr>
            <w:tcW w:w="2808" w:type="dxa"/>
            <w:vMerge/>
          </w:tcPr>
          <w:p w14:paraId="0E55A8FE" w14:textId="77777777" w:rsidR="002F0004" w:rsidRDefault="002F0004" w:rsidP="002F0004">
            <w:pPr>
              <w:rPr>
                <w:b/>
                <w:kern w:val="2"/>
                <w:szCs w:val="24"/>
              </w:rPr>
            </w:pPr>
          </w:p>
        </w:tc>
        <w:tc>
          <w:tcPr>
            <w:tcW w:w="3240" w:type="dxa"/>
          </w:tcPr>
          <w:p w14:paraId="0740C72F" w14:textId="77777777" w:rsidR="002F0004" w:rsidRDefault="002F0004" w:rsidP="002F0004">
            <w:pPr>
              <w:rPr>
                <w:kern w:val="2"/>
                <w:szCs w:val="24"/>
              </w:rPr>
            </w:pPr>
            <w:r>
              <w:rPr>
                <w:kern w:val="2"/>
                <w:szCs w:val="24"/>
              </w:rPr>
              <w:t>1.2.5. Atsiskaitomoji sąskaita</w:t>
            </w:r>
          </w:p>
        </w:tc>
        <w:tc>
          <w:tcPr>
            <w:tcW w:w="3510" w:type="dxa"/>
          </w:tcPr>
          <w:p w14:paraId="5B25FE4F" w14:textId="77777777" w:rsidR="002F0004" w:rsidRDefault="002F0004" w:rsidP="002F0004">
            <w:pPr>
              <w:jc w:val="center"/>
              <w:rPr>
                <w:kern w:val="2"/>
                <w:szCs w:val="24"/>
              </w:rPr>
            </w:pPr>
          </w:p>
        </w:tc>
      </w:tr>
      <w:tr w:rsidR="002F0004" w14:paraId="0D812494" w14:textId="77777777">
        <w:tc>
          <w:tcPr>
            <w:tcW w:w="2808" w:type="dxa"/>
            <w:vMerge/>
          </w:tcPr>
          <w:p w14:paraId="3FB019FB" w14:textId="77777777" w:rsidR="002F0004" w:rsidRDefault="002F0004" w:rsidP="002F0004">
            <w:pPr>
              <w:rPr>
                <w:b/>
                <w:kern w:val="2"/>
                <w:szCs w:val="24"/>
              </w:rPr>
            </w:pPr>
          </w:p>
        </w:tc>
        <w:tc>
          <w:tcPr>
            <w:tcW w:w="3240" w:type="dxa"/>
          </w:tcPr>
          <w:p w14:paraId="61E194F0" w14:textId="77777777" w:rsidR="002F0004" w:rsidRDefault="002F0004" w:rsidP="002F0004">
            <w:pPr>
              <w:rPr>
                <w:kern w:val="2"/>
                <w:szCs w:val="24"/>
              </w:rPr>
            </w:pPr>
            <w:r>
              <w:rPr>
                <w:kern w:val="2"/>
                <w:szCs w:val="24"/>
              </w:rPr>
              <w:t>1.2.6. Bankas, banko kodas</w:t>
            </w:r>
          </w:p>
        </w:tc>
        <w:tc>
          <w:tcPr>
            <w:tcW w:w="3510" w:type="dxa"/>
          </w:tcPr>
          <w:p w14:paraId="261BA477" w14:textId="77777777" w:rsidR="002F0004" w:rsidRDefault="002F0004" w:rsidP="002F0004">
            <w:pPr>
              <w:jc w:val="center"/>
              <w:rPr>
                <w:kern w:val="2"/>
                <w:szCs w:val="24"/>
              </w:rPr>
            </w:pPr>
          </w:p>
        </w:tc>
      </w:tr>
      <w:tr w:rsidR="002F0004" w14:paraId="3A61E74A" w14:textId="77777777">
        <w:tc>
          <w:tcPr>
            <w:tcW w:w="2808" w:type="dxa"/>
            <w:vMerge/>
          </w:tcPr>
          <w:p w14:paraId="2E64EFD9" w14:textId="77777777" w:rsidR="002F0004" w:rsidRDefault="002F0004" w:rsidP="002F0004">
            <w:pPr>
              <w:rPr>
                <w:b/>
                <w:kern w:val="2"/>
                <w:szCs w:val="24"/>
              </w:rPr>
            </w:pPr>
          </w:p>
        </w:tc>
        <w:tc>
          <w:tcPr>
            <w:tcW w:w="3240" w:type="dxa"/>
          </w:tcPr>
          <w:p w14:paraId="71522681" w14:textId="77777777" w:rsidR="002F0004" w:rsidRDefault="002F0004" w:rsidP="002F0004">
            <w:pPr>
              <w:rPr>
                <w:kern w:val="2"/>
                <w:szCs w:val="24"/>
              </w:rPr>
            </w:pPr>
            <w:r>
              <w:rPr>
                <w:kern w:val="2"/>
                <w:szCs w:val="24"/>
              </w:rPr>
              <w:t>1.2.7. Telefonas</w:t>
            </w:r>
          </w:p>
        </w:tc>
        <w:tc>
          <w:tcPr>
            <w:tcW w:w="3510" w:type="dxa"/>
          </w:tcPr>
          <w:p w14:paraId="779C186C" w14:textId="77777777" w:rsidR="002F0004" w:rsidRDefault="002F0004" w:rsidP="002F0004">
            <w:pPr>
              <w:jc w:val="center"/>
              <w:rPr>
                <w:kern w:val="2"/>
                <w:szCs w:val="24"/>
              </w:rPr>
            </w:pPr>
          </w:p>
        </w:tc>
      </w:tr>
      <w:tr w:rsidR="002F0004" w14:paraId="4A6AF2AD" w14:textId="77777777">
        <w:tc>
          <w:tcPr>
            <w:tcW w:w="2808" w:type="dxa"/>
            <w:vMerge/>
          </w:tcPr>
          <w:p w14:paraId="58F2C5B1" w14:textId="77777777" w:rsidR="002F0004" w:rsidRDefault="002F0004" w:rsidP="002F0004">
            <w:pPr>
              <w:rPr>
                <w:b/>
                <w:kern w:val="2"/>
                <w:szCs w:val="24"/>
              </w:rPr>
            </w:pPr>
          </w:p>
        </w:tc>
        <w:tc>
          <w:tcPr>
            <w:tcW w:w="3240" w:type="dxa"/>
          </w:tcPr>
          <w:p w14:paraId="7496FFE6" w14:textId="77777777" w:rsidR="002F0004" w:rsidRDefault="002F0004" w:rsidP="002F0004">
            <w:pPr>
              <w:rPr>
                <w:kern w:val="2"/>
                <w:szCs w:val="24"/>
              </w:rPr>
            </w:pPr>
            <w:r>
              <w:rPr>
                <w:kern w:val="2"/>
                <w:szCs w:val="24"/>
              </w:rPr>
              <w:t>1.2.8. El. paštas</w:t>
            </w:r>
          </w:p>
        </w:tc>
        <w:tc>
          <w:tcPr>
            <w:tcW w:w="3510" w:type="dxa"/>
          </w:tcPr>
          <w:p w14:paraId="5FE40A45" w14:textId="77777777" w:rsidR="002F0004" w:rsidRDefault="002F0004" w:rsidP="002F0004">
            <w:pPr>
              <w:jc w:val="center"/>
              <w:rPr>
                <w:kern w:val="2"/>
                <w:szCs w:val="24"/>
              </w:rPr>
            </w:pPr>
          </w:p>
        </w:tc>
      </w:tr>
      <w:tr w:rsidR="002F0004" w14:paraId="67CA8A8E" w14:textId="77777777">
        <w:tc>
          <w:tcPr>
            <w:tcW w:w="2808" w:type="dxa"/>
            <w:vMerge/>
          </w:tcPr>
          <w:p w14:paraId="03ECA91F" w14:textId="77777777" w:rsidR="002F0004" w:rsidRDefault="002F0004" w:rsidP="002F0004">
            <w:pPr>
              <w:rPr>
                <w:b/>
                <w:kern w:val="2"/>
                <w:szCs w:val="24"/>
              </w:rPr>
            </w:pPr>
          </w:p>
        </w:tc>
        <w:tc>
          <w:tcPr>
            <w:tcW w:w="3240" w:type="dxa"/>
          </w:tcPr>
          <w:p w14:paraId="2920CEAC" w14:textId="77777777" w:rsidR="002F0004" w:rsidRDefault="002F0004" w:rsidP="002F0004">
            <w:pPr>
              <w:rPr>
                <w:kern w:val="2"/>
                <w:szCs w:val="24"/>
              </w:rPr>
            </w:pPr>
            <w:r>
              <w:rPr>
                <w:kern w:val="2"/>
                <w:szCs w:val="24"/>
              </w:rPr>
              <w:t>1.2.9. Šalies atstovas</w:t>
            </w:r>
          </w:p>
        </w:tc>
        <w:tc>
          <w:tcPr>
            <w:tcW w:w="3510" w:type="dxa"/>
          </w:tcPr>
          <w:p w14:paraId="6AA5701A" w14:textId="77777777" w:rsidR="002F0004" w:rsidRDefault="002F0004" w:rsidP="002F0004">
            <w:pPr>
              <w:jc w:val="center"/>
              <w:rPr>
                <w:kern w:val="2"/>
                <w:szCs w:val="24"/>
              </w:rPr>
            </w:pPr>
          </w:p>
        </w:tc>
      </w:tr>
      <w:tr w:rsidR="002F0004" w14:paraId="21B1C29D" w14:textId="77777777">
        <w:tc>
          <w:tcPr>
            <w:tcW w:w="2808" w:type="dxa"/>
            <w:vMerge/>
          </w:tcPr>
          <w:p w14:paraId="6032661D" w14:textId="77777777" w:rsidR="002F0004" w:rsidRDefault="002F0004" w:rsidP="002F0004">
            <w:pPr>
              <w:rPr>
                <w:b/>
                <w:kern w:val="2"/>
                <w:szCs w:val="24"/>
              </w:rPr>
            </w:pPr>
          </w:p>
        </w:tc>
        <w:tc>
          <w:tcPr>
            <w:tcW w:w="3240" w:type="dxa"/>
          </w:tcPr>
          <w:p w14:paraId="08846265" w14:textId="77777777" w:rsidR="002F0004" w:rsidRDefault="002F0004" w:rsidP="002F0004">
            <w:pPr>
              <w:rPr>
                <w:kern w:val="2"/>
                <w:szCs w:val="24"/>
              </w:rPr>
            </w:pPr>
            <w:r>
              <w:rPr>
                <w:kern w:val="2"/>
                <w:szCs w:val="24"/>
              </w:rPr>
              <w:t>1.2.10. Atstovavimo pagrindas</w:t>
            </w:r>
          </w:p>
        </w:tc>
        <w:tc>
          <w:tcPr>
            <w:tcW w:w="3510" w:type="dxa"/>
          </w:tcPr>
          <w:p w14:paraId="59BF79D5" w14:textId="77777777" w:rsidR="002F0004" w:rsidRDefault="002F0004" w:rsidP="002F000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BE3FECD" w:rsidR="00027B83" w:rsidRPr="00165155" w:rsidRDefault="000B0897" w:rsidP="00C174D8">
            <w:pPr>
              <w:jc w:val="both"/>
              <w:rPr>
                <w:b/>
                <w:bCs/>
                <w:color w:val="000000"/>
                <w:kern w:val="2"/>
                <w:szCs w:val="24"/>
              </w:rPr>
            </w:pPr>
            <w:r>
              <w:rPr>
                <w:kern w:val="2"/>
                <w:szCs w:val="24"/>
              </w:rPr>
              <w:t xml:space="preserve">Tiekėjas įsipareigoja Sutartyje numatytomis sąlygomis suteikti Pirkėjui </w:t>
            </w:r>
            <w:r w:rsidR="00D3391B">
              <w:rPr>
                <w:sz w:val="22"/>
                <w:szCs w:val="22"/>
              </w:rPr>
              <w:t xml:space="preserve">atliekų pervežimo iš DGASA </w:t>
            </w:r>
            <w:r w:rsidR="00FE14E9">
              <w:rPr>
                <w:sz w:val="22"/>
                <w:szCs w:val="22"/>
              </w:rPr>
              <w:t>ASK</w:t>
            </w:r>
            <w:r w:rsidR="00D3391B">
              <w:rPr>
                <w:sz w:val="22"/>
                <w:szCs w:val="22"/>
              </w:rPr>
              <w:t xml:space="preserve"> tipo konteineriais</w:t>
            </w:r>
            <w:r w:rsidR="002139A0">
              <w:rPr>
                <w:kern w:val="2"/>
                <w:szCs w:val="24"/>
              </w:rPr>
              <w:t xml:space="preserve"> </w:t>
            </w:r>
            <w:r w:rsidR="00E37FCC">
              <w:rPr>
                <w:kern w:val="2"/>
                <w:szCs w:val="24"/>
              </w:rPr>
              <w:t xml:space="preserve">paslaugas </w:t>
            </w:r>
            <w:r>
              <w:rPr>
                <w:color w:val="000000"/>
                <w:kern w:val="2"/>
                <w:szCs w:val="24"/>
              </w:rPr>
              <w:t>(toliau – Paslaugos)</w:t>
            </w:r>
            <w:r w:rsidR="00465BA2">
              <w:rPr>
                <w:color w:val="000000"/>
                <w:kern w:val="2"/>
                <w:szCs w:val="24"/>
              </w:rPr>
              <w:t>.</w:t>
            </w:r>
          </w:p>
          <w:p w14:paraId="27730B38" w14:textId="1BA3CD60" w:rsidR="00027B83" w:rsidRDefault="000B0897" w:rsidP="00C174D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37FCC">
              <w:rPr>
                <w:color w:val="000000"/>
                <w:kern w:val="2"/>
                <w:szCs w:val="24"/>
              </w:rPr>
              <w:t>1</w:t>
            </w:r>
            <w:r>
              <w:rPr>
                <w:color w:val="000000"/>
                <w:kern w:val="2"/>
                <w:szCs w:val="24"/>
              </w:rPr>
              <w:t xml:space="preserve"> „Techninė specifikacija“ (toliau – Techninė specifikacija) ir Sutarties priede Nr. </w:t>
            </w:r>
            <w:r w:rsidR="00E37FC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9BFEFD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BC959D5" w14:textId="77777777" w:rsidR="00027B83" w:rsidRDefault="00027B83">
            <w:pPr>
              <w:rPr>
                <w:b/>
                <w:color w:val="FF0000"/>
                <w:kern w:val="2"/>
                <w:szCs w:val="24"/>
              </w:rPr>
            </w:pPr>
          </w:p>
        </w:tc>
        <w:tc>
          <w:tcPr>
            <w:tcW w:w="6441" w:type="dxa"/>
            <w:gridSpan w:val="2"/>
          </w:tcPr>
          <w:p w14:paraId="36B51A80" w14:textId="63865C03" w:rsidR="00027B83" w:rsidRDefault="000B0897" w:rsidP="004477D1">
            <w:pPr>
              <w:jc w:val="both"/>
              <w:rPr>
                <w:color w:val="4472C4"/>
                <w:szCs w:val="24"/>
              </w:rPr>
            </w:pPr>
            <w:r>
              <w:rPr>
                <w:szCs w:val="24"/>
              </w:rPr>
              <w:t xml:space="preserve">Tiekėjas Paslaugas įsipareigoja teikti </w:t>
            </w:r>
            <w:r>
              <w:rPr>
                <w:b/>
                <w:bCs/>
                <w:szCs w:val="24"/>
              </w:rPr>
              <w:t>nuo</w:t>
            </w:r>
            <w:r>
              <w:rPr>
                <w:szCs w:val="24"/>
              </w:rPr>
              <w:t xml:space="preserve"> </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4439F084" w:rsidR="00027B83" w:rsidRPr="001B5567" w:rsidRDefault="001B5567" w:rsidP="00C174D8">
            <w:pPr>
              <w:jc w:val="both"/>
              <w:rPr>
                <w:kern w:val="2"/>
                <w:szCs w:val="24"/>
                <w:lang w:val="en-US"/>
              </w:rPr>
            </w:pPr>
            <w:r>
              <w:rPr>
                <w:rStyle w:val="normaltextrun"/>
                <w:color w:val="000000"/>
                <w:shd w:val="clear" w:color="auto" w:fill="FFFFFF"/>
              </w:rPr>
              <w:t>Atliekų pervežimo paslaugos turi būti atliekamos iš  nurodytų Kauno RATC objektų per 1 (vieną) d. d. po raštu, el. paštu ar kitu būdu pateikto Perkančiosios organizacijos užsakymo. Užsakyme perkančioji organizacija nurodo atliekų paėmimo adresą ir pristatymo adresą. Atliekos pakraunamos ir pervežamos Kauno RATC objektų darbo valandomis. </w:t>
            </w:r>
            <w:r>
              <w:rPr>
                <w:rStyle w:val="eop"/>
                <w:color w:val="000000"/>
                <w:shd w:val="clear" w:color="auto" w:fill="FFFFFF"/>
              </w:rPr>
              <w:t>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C174D8">
            <w:pPr>
              <w:jc w:val="both"/>
              <w:rPr>
                <w:kern w:val="2"/>
                <w:szCs w:val="24"/>
              </w:rPr>
            </w:pPr>
            <w:r>
              <w:rPr>
                <w:kern w:val="2"/>
                <w:szCs w:val="24"/>
              </w:rPr>
              <w:t>Netaikoma</w:t>
            </w:r>
          </w:p>
          <w:p w14:paraId="6DCF4A22" w14:textId="35F7F7F1" w:rsidR="007A75C6" w:rsidRDefault="007A75C6" w:rsidP="00C174D8">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64653D88" w:rsidR="00027B83" w:rsidRDefault="00FD01B2" w:rsidP="00C174D8">
            <w:pPr>
              <w:jc w:val="both"/>
              <w:rPr>
                <w:szCs w:val="24"/>
              </w:rPr>
            </w:pPr>
            <w:r w:rsidRPr="00FD01B2">
              <w:rPr>
                <w:szCs w:val="24"/>
              </w:rPr>
              <w:t>Užsakymai pateikiami dieną prieš Tiekėjo nurodytu el. paštu (nesant galimybės telefono skambučiu).</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477A2ECB"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CF21BAE" w14:textId="77777777" w:rsidR="0082010F" w:rsidRDefault="000B0897">
            <w:pPr>
              <w:rPr>
                <w:kern w:val="2"/>
                <w:szCs w:val="24"/>
              </w:rPr>
            </w:pPr>
            <w:r>
              <w:rPr>
                <w:kern w:val="2"/>
                <w:szCs w:val="24"/>
              </w:rPr>
              <w:t xml:space="preserve">Turi būti pateikiami šie dokumentai: </w:t>
            </w:r>
          </w:p>
          <w:p w14:paraId="3707DB08" w14:textId="7FF1C6BA" w:rsidR="0082010F" w:rsidRPr="0082010F" w:rsidRDefault="0082010F" w:rsidP="000942B8">
            <w:pPr>
              <w:pStyle w:val="ListParagraph"/>
              <w:numPr>
                <w:ilvl w:val="0"/>
                <w:numId w:val="1"/>
              </w:numPr>
              <w:jc w:val="both"/>
              <w:rPr>
                <w:kern w:val="2"/>
                <w:szCs w:val="24"/>
              </w:rPr>
            </w:pPr>
            <w:r>
              <w:rPr>
                <w:kern w:val="2"/>
                <w:szCs w:val="24"/>
              </w:rPr>
              <w:lastRenderedPageBreak/>
              <w:t>s</w:t>
            </w:r>
            <w:r w:rsidRPr="0082010F">
              <w:rPr>
                <w:kern w:val="2"/>
                <w:szCs w:val="24"/>
              </w:rPr>
              <w:t>ąskaitos - faktūros, kurias Tiekėjas Pirkėjui 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w:t>
            </w:r>
          </w:p>
          <w:p w14:paraId="0CE28B9D" w14:textId="7ACBA0D8" w:rsidR="00027B83" w:rsidRPr="0082010F" w:rsidRDefault="0082010F" w:rsidP="000942B8">
            <w:pPr>
              <w:pStyle w:val="ListParagraph"/>
              <w:numPr>
                <w:ilvl w:val="0"/>
                <w:numId w:val="1"/>
              </w:numPr>
              <w:jc w:val="both"/>
              <w:rPr>
                <w:szCs w:val="24"/>
              </w:rPr>
            </w:pPr>
            <w:r w:rsidRPr="0082010F">
              <w:rPr>
                <w:kern w:val="2"/>
                <w:szCs w:val="24"/>
              </w:rPr>
              <w:t>Paslaugų priėmimo-perdavimo akta</w:t>
            </w:r>
            <w:r>
              <w:rPr>
                <w:kern w:val="2"/>
                <w:szCs w:val="24"/>
              </w:rPr>
              <w:t xml:space="preserve">i </w:t>
            </w:r>
            <w:r w:rsidR="003D2ECF">
              <w:rPr>
                <w:kern w:val="2"/>
                <w:szCs w:val="24"/>
              </w:rPr>
              <w:t xml:space="preserve">už </w:t>
            </w:r>
            <w:r w:rsidR="006D5C6F">
              <w:rPr>
                <w:kern w:val="2"/>
                <w:szCs w:val="24"/>
              </w:rPr>
              <w:t>kiekvien</w:t>
            </w:r>
            <w:r w:rsidR="003D2ECF">
              <w:rPr>
                <w:kern w:val="2"/>
                <w:szCs w:val="24"/>
              </w:rPr>
              <w:t>ą</w:t>
            </w:r>
            <w:r w:rsidR="006D5C6F">
              <w:rPr>
                <w:kern w:val="2"/>
                <w:szCs w:val="24"/>
              </w:rPr>
              <w:t xml:space="preserve"> ataskaiti</w:t>
            </w:r>
            <w:r w:rsidR="003D2ECF">
              <w:rPr>
                <w:kern w:val="2"/>
                <w:szCs w:val="24"/>
              </w:rPr>
              <w:t xml:space="preserve">nį </w:t>
            </w:r>
            <w:r w:rsidR="006D5C6F">
              <w:rPr>
                <w:kern w:val="2"/>
                <w:szCs w:val="24"/>
              </w:rPr>
              <w:t>mėnes</w:t>
            </w:r>
            <w:r w:rsidR="003D2ECF">
              <w:rPr>
                <w:kern w:val="2"/>
                <w:szCs w:val="24"/>
              </w:rPr>
              <w:t>į</w:t>
            </w:r>
            <w:r w:rsidR="00F2701E">
              <w:rPr>
                <w:kern w:val="2"/>
                <w:szCs w:val="24"/>
              </w:rPr>
              <w:t xml:space="preserve">. Aktai pateikiami </w:t>
            </w:r>
            <w:r w:rsidR="003D2ECF">
              <w:rPr>
                <w:kern w:val="2"/>
                <w:szCs w:val="24"/>
              </w:rPr>
              <w:t xml:space="preserve">iki einamojo mėnesio 7 </w:t>
            </w:r>
            <w:r w:rsidR="001363E4">
              <w:rPr>
                <w:kern w:val="2"/>
                <w:szCs w:val="24"/>
              </w:rPr>
              <w:t>d.</w:t>
            </w:r>
            <w:r w:rsidR="000942B8">
              <w:rPr>
                <w:kern w:val="2"/>
                <w:szCs w:val="24"/>
              </w:rPr>
              <w:t xml:space="preserve"> ir juose </w:t>
            </w:r>
            <w:r w:rsidR="001363E4">
              <w:rPr>
                <w:kern w:val="2"/>
                <w:szCs w:val="24"/>
              </w:rPr>
              <w:t xml:space="preserve">nurodomas suteiktų </w:t>
            </w:r>
            <w:r w:rsidR="0088200D">
              <w:rPr>
                <w:kern w:val="2"/>
                <w:szCs w:val="24"/>
              </w:rPr>
              <w:t>P</w:t>
            </w:r>
            <w:r w:rsidR="001363E4">
              <w:rPr>
                <w:kern w:val="2"/>
                <w:szCs w:val="24"/>
              </w:rPr>
              <w:t xml:space="preserve">aslaugų </w:t>
            </w:r>
            <w:r w:rsidR="00F2701E">
              <w:rPr>
                <w:kern w:val="2"/>
                <w:szCs w:val="24"/>
              </w:rPr>
              <w:t xml:space="preserve">per ataskaitinį mėnesį kiekis.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56861D3B"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0408B7B7" w14:textId="544796B7"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1F5E99A7" w14:textId="77777777" w:rsidR="004477D1" w:rsidRDefault="000B0897" w:rsidP="0088200D">
            <w:pPr>
              <w:jc w:val="both"/>
              <w:rPr>
                <w:kern w:val="2"/>
                <w:szCs w:val="24"/>
              </w:rPr>
            </w:pPr>
            <w:r>
              <w:rPr>
                <w:kern w:val="2"/>
                <w:szCs w:val="24"/>
              </w:rPr>
              <w:t>Pradinės Sutarties vertė</w:t>
            </w:r>
            <w:r w:rsidR="004477D1">
              <w:rPr>
                <w:kern w:val="2"/>
                <w:szCs w:val="24"/>
              </w:rPr>
              <w:t>:</w:t>
            </w:r>
          </w:p>
          <w:p w14:paraId="10EF9391" w14:textId="38A6EDA9" w:rsidR="00027B83" w:rsidRPr="004477D1" w:rsidRDefault="005E5DEC" w:rsidP="0088200D">
            <w:pPr>
              <w:jc w:val="both"/>
              <w:rPr>
                <w:b/>
                <w:bCs/>
                <w:kern w:val="2"/>
                <w:szCs w:val="24"/>
              </w:rPr>
            </w:pPr>
            <w:r>
              <w:rPr>
                <w:kern w:val="2"/>
                <w:szCs w:val="24"/>
              </w:rPr>
              <w:t>1.</w:t>
            </w:r>
            <w:r w:rsidR="00EB6335">
              <w:rPr>
                <w:kern w:val="2"/>
                <w:szCs w:val="24"/>
              </w:rPr>
              <w:t>29</w:t>
            </w:r>
            <w:r w:rsidR="00D63A26">
              <w:rPr>
                <w:kern w:val="2"/>
                <w:szCs w:val="24"/>
              </w:rPr>
              <w:t>0</w:t>
            </w:r>
            <w:r>
              <w:rPr>
                <w:kern w:val="2"/>
                <w:szCs w:val="24"/>
              </w:rPr>
              <w:t>.000</w:t>
            </w:r>
            <w:r w:rsidR="000B0897" w:rsidRPr="004477D1">
              <w:rPr>
                <w:b/>
                <w:bCs/>
                <w:kern w:val="2"/>
                <w:szCs w:val="24"/>
              </w:rPr>
              <w:t xml:space="preserve"> Eur be PVM</w:t>
            </w:r>
            <w:r w:rsidR="004477D1" w:rsidRPr="004477D1">
              <w:rPr>
                <w:b/>
                <w:bCs/>
                <w:kern w:val="2"/>
                <w:szCs w:val="24"/>
              </w:rPr>
              <w:t xml:space="preserve"> (</w:t>
            </w:r>
            <w:r>
              <w:rPr>
                <w:b/>
                <w:bCs/>
                <w:kern w:val="2"/>
                <w:szCs w:val="24"/>
              </w:rPr>
              <w:t>vienas mil</w:t>
            </w:r>
            <w:r w:rsidR="002C2062">
              <w:rPr>
                <w:b/>
                <w:bCs/>
                <w:kern w:val="2"/>
                <w:szCs w:val="24"/>
              </w:rPr>
              <w:t xml:space="preserve">ijonas </w:t>
            </w:r>
            <w:r w:rsidR="00D63A26">
              <w:rPr>
                <w:b/>
                <w:bCs/>
                <w:kern w:val="2"/>
                <w:szCs w:val="24"/>
              </w:rPr>
              <w:t>du šimtai</w:t>
            </w:r>
            <w:r w:rsidR="002C2062">
              <w:rPr>
                <w:b/>
                <w:bCs/>
                <w:kern w:val="2"/>
                <w:szCs w:val="24"/>
              </w:rPr>
              <w:t xml:space="preserve"> </w:t>
            </w:r>
            <w:r w:rsidR="00D63A26">
              <w:rPr>
                <w:b/>
                <w:bCs/>
                <w:kern w:val="2"/>
                <w:szCs w:val="24"/>
              </w:rPr>
              <w:t>devyniasdešimt</w:t>
            </w:r>
            <w:r w:rsidR="002C2062">
              <w:rPr>
                <w:b/>
                <w:bCs/>
                <w:kern w:val="2"/>
                <w:szCs w:val="24"/>
              </w:rPr>
              <w:t xml:space="preserve"> eurų</w:t>
            </w:r>
            <w:r w:rsidR="004477D1" w:rsidRPr="004477D1">
              <w:rPr>
                <w:b/>
                <w:bCs/>
                <w:kern w:val="2"/>
                <w:szCs w:val="24"/>
              </w:rPr>
              <w:t>)</w:t>
            </w:r>
          </w:p>
          <w:p w14:paraId="346104CA" w14:textId="3872640E" w:rsidR="004477D1" w:rsidRPr="004477D1" w:rsidRDefault="004477D1" w:rsidP="0088200D">
            <w:pPr>
              <w:jc w:val="both"/>
              <w:rPr>
                <w:b/>
                <w:bCs/>
                <w:szCs w:val="24"/>
              </w:rPr>
            </w:pPr>
            <w:r w:rsidRPr="004477D1">
              <w:rPr>
                <w:b/>
                <w:bCs/>
                <w:kern w:val="2"/>
                <w:szCs w:val="24"/>
              </w:rPr>
              <w:t xml:space="preserve"> </w:t>
            </w:r>
          </w:p>
          <w:p w14:paraId="5315A903" w14:textId="77777777" w:rsidR="00027B83" w:rsidRDefault="00027B83" w:rsidP="0088200D">
            <w:pPr>
              <w:jc w:val="both"/>
              <w:rPr>
                <w:kern w:val="2"/>
                <w:szCs w:val="24"/>
              </w:rPr>
            </w:pPr>
          </w:p>
          <w:p w14:paraId="33B2E3CD" w14:textId="77777777" w:rsidR="00027B83" w:rsidRDefault="000B0897" w:rsidP="0088200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4B237912"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77777777" w:rsidR="00027B83" w:rsidRPr="00280962" w:rsidRDefault="000B0897">
            <w:pPr>
              <w:rPr>
                <w:color w:val="000000" w:themeColor="text1"/>
                <w:szCs w:val="24"/>
              </w:rPr>
            </w:pPr>
            <w:r w:rsidRPr="00280962">
              <w:rPr>
                <w:color w:val="000000" w:themeColor="text1"/>
                <w:kern w:val="2"/>
                <w:szCs w:val="24"/>
              </w:rPr>
              <w:t>Sutarties kaina / įkainiai bus perskaičiuojami:</w:t>
            </w:r>
          </w:p>
          <w:p w14:paraId="5139C732" w14:textId="77777777" w:rsidR="00027B83" w:rsidRPr="00280962" w:rsidRDefault="000B0897">
            <w:pPr>
              <w:rPr>
                <w:color w:val="000000" w:themeColor="text1"/>
                <w:kern w:val="2"/>
                <w:szCs w:val="24"/>
              </w:rPr>
            </w:pPr>
            <w:r w:rsidRPr="00280962">
              <w:rPr>
                <w:color w:val="000000" w:themeColor="text1"/>
                <w:kern w:val="2"/>
                <w:szCs w:val="24"/>
              </w:rPr>
              <w:t>5.3.1. dėl PVM tarifo pasikeitimo;</w:t>
            </w:r>
          </w:p>
          <w:p w14:paraId="60BA4D26" w14:textId="565C90E8" w:rsidR="00027B83" w:rsidRPr="00280962" w:rsidRDefault="000B0897">
            <w:pPr>
              <w:rPr>
                <w:color w:val="000000" w:themeColor="text1"/>
                <w:kern w:val="2"/>
                <w:szCs w:val="24"/>
              </w:rPr>
            </w:pPr>
            <w:r w:rsidRPr="00280962">
              <w:rPr>
                <w:color w:val="000000" w:themeColor="text1"/>
                <w:kern w:val="2"/>
                <w:szCs w:val="24"/>
              </w:rPr>
              <w:t>5.3.</w:t>
            </w:r>
            <w:r w:rsidR="00E10129" w:rsidRPr="00280962">
              <w:rPr>
                <w:color w:val="000000" w:themeColor="text1"/>
                <w:kern w:val="2"/>
                <w:szCs w:val="24"/>
              </w:rPr>
              <w:t>2</w:t>
            </w:r>
            <w:r w:rsidRPr="00280962">
              <w:rPr>
                <w:color w:val="000000" w:themeColor="text1"/>
                <w:kern w:val="2"/>
                <w:szCs w:val="24"/>
              </w:rPr>
              <w:t>. dėl kainų lygio pokyčio</w:t>
            </w:r>
            <w:r w:rsidR="00E10129" w:rsidRPr="00280962">
              <w:rPr>
                <w:color w:val="000000" w:themeColor="text1"/>
                <w:kern w:val="2"/>
                <w:szCs w:val="24"/>
              </w:rPr>
              <w:t xml:space="preserve">. </w:t>
            </w:r>
          </w:p>
          <w:p w14:paraId="662EA503" w14:textId="6BBB3CC9"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4D7D126B" w14:textId="77777777" w:rsidR="00027B83" w:rsidRDefault="000B0897" w:rsidP="00A63265">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A63265">
            <w:pPr>
              <w:jc w:val="both"/>
              <w:rPr>
                <w:kern w:val="2"/>
                <w:szCs w:val="24"/>
              </w:rPr>
            </w:pPr>
          </w:p>
          <w:p w14:paraId="20571E9F" w14:textId="77777777" w:rsidR="00027B83" w:rsidRDefault="000B0897" w:rsidP="00A63265">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5EFAF58" w:rsidR="00027B83" w:rsidRDefault="00027B83">
            <w:pPr>
              <w:rPr>
                <w:szCs w:val="24"/>
              </w:rPr>
            </w:pPr>
          </w:p>
        </w:tc>
      </w:tr>
      <w:tr w:rsidR="008E4CC4" w14:paraId="022882B0" w14:textId="77777777">
        <w:trPr>
          <w:trHeight w:val="300"/>
        </w:trPr>
        <w:tc>
          <w:tcPr>
            <w:tcW w:w="3094" w:type="dxa"/>
            <w:gridSpan w:val="2"/>
          </w:tcPr>
          <w:p w14:paraId="6060A47B" w14:textId="7CE0D2FA" w:rsidR="008E4CC4" w:rsidRDefault="008E4CC4" w:rsidP="008E4CC4">
            <w:pPr>
              <w:rPr>
                <w:bCs/>
                <w:kern w:val="2"/>
                <w:szCs w:val="24"/>
              </w:rPr>
            </w:pPr>
            <w:r>
              <w:rPr>
                <w:b/>
                <w:kern w:val="2"/>
                <w:szCs w:val="24"/>
              </w:rPr>
              <w:t>5.3.3. Sutarties kainos / įkainių peržiūra dėl kainų lygio pokyčio</w:t>
            </w:r>
          </w:p>
          <w:p w14:paraId="7692EB0E" w14:textId="77777777" w:rsidR="008E4CC4" w:rsidRDefault="008E4CC4" w:rsidP="008E4CC4">
            <w:pPr>
              <w:rPr>
                <w:kern w:val="2"/>
                <w:szCs w:val="24"/>
              </w:rPr>
            </w:pPr>
          </w:p>
          <w:p w14:paraId="34D2BE09" w14:textId="604A7F25" w:rsidR="008E4CC4" w:rsidRDefault="008E4CC4" w:rsidP="008E4CC4">
            <w:pPr>
              <w:rPr>
                <w:b/>
                <w:kern w:val="2"/>
                <w:szCs w:val="24"/>
              </w:rPr>
            </w:pPr>
          </w:p>
        </w:tc>
        <w:tc>
          <w:tcPr>
            <w:tcW w:w="6441" w:type="dxa"/>
            <w:gridSpan w:val="2"/>
          </w:tcPr>
          <w:p w14:paraId="5B508BE3" w14:textId="77777777" w:rsidR="008E4CC4" w:rsidRPr="00477D71" w:rsidRDefault="008E4CC4" w:rsidP="008E4CC4">
            <w:pPr>
              <w:jc w:val="both"/>
              <w:rPr>
                <w:color w:val="000000" w:themeColor="text1"/>
                <w:kern w:val="2"/>
                <w:szCs w:val="24"/>
              </w:rPr>
            </w:pPr>
            <w:r w:rsidRPr="00477D71">
              <w:rPr>
                <w:color w:val="000000" w:themeColor="text1"/>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3C1358E2" w14:textId="77777777" w:rsidR="008E4CC4" w:rsidRPr="00477D71" w:rsidRDefault="008E4CC4" w:rsidP="008E4CC4">
            <w:pPr>
              <w:jc w:val="both"/>
              <w:rPr>
                <w:color w:val="000000" w:themeColor="text1"/>
                <w:kern w:val="2"/>
                <w:szCs w:val="24"/>
              </w:rPr>
            </w:pPr>
            <w:r w:rsidRPr="00477D71">
              <w:rPr>
                <w:color w:val="000000" w:themeColor="text1"/>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4D45B2A3" w14:textId="77777777" w:rsidR="008E4CC4" w:rsidRPr="00477D71" w:rsidRDefault="008E4CC4" w:rsidP="008E4CC4">
            <w:pPr>
              <w:jc w:val="both"/>
              <w:rPr>
                <w:color w:val="000000" w:themeColor="text1"/>
                <w:kern w:val="2"/>
                <w:szCs w:val="24"/>
              </w:rPr>
            </w:pPr>
            <w:r w:rsidRPr="00477D71">
              <w:rPr>
                <w:color w:val="000000" w:themeColor="text1"/>
                <w:kern w:val="2"/>
                <w:szCs w:val="24"/>
              </w:rPr>
              <w:t>5.3.3.3. Jeigu Paslaugų teikimas vėluoja dėl Tiekėjo kaltės, uždelstų suteikti Paslaugų įkainiai nėra perskaičiuojami dėl kainų lygio kilimo (gali būti mažinami, tačiau negali būti didinami).</w:t>
            </w:r>
          </w:p>
          <w:p w14:paraId="05E2FD92" w14:textId="77777777" w:rsidR="008E4CC4" w:rsidRPr="00477D71" w:rsidRDefault="008E4CC4" w:rsidP="008E4CC4">
            <w:pPr>
              <w:jc w:val="both"/>
              <w:rPr>
                <w:color w:val="000000" w:themeColor="text1"/>
                <w:kern w:val="2"/>
                <w:szCs w:val="24"/>
              </w:rPr>
            </w:pPr>
            <w:r w:rsidRPr="00477D71">
              <w:rPr>
                <w:color w:val="000000" w:themeColor="text1"/>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0268228" w14:textId="77777777" w:rsidR="008E4CC4" w:rsidRPr="00477D71" w:rsidRDefault="008E4CC4" w:rsidP="008E4CC4">
            <w:pPr>
              <w:jc w:val="both"/>
              <w:rPr>
                <w:color w:val="000000" w:themeColor="text1"/>
                <w:kern w:val="2"/>
                <w:szCs w:val="24"/>
              </w:rPr>
            </w:pPr>
            <w:r w:rsidRPr="00477D71">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05C3A9C" w14:textId="77777777" w:rsidR="008E4CC4" w:rsidRPr="00477D71" w:rsidRDefault="008E4CC4" w:rsidP="008E4CC4">
            <w:pPr>
              <w:jc w:val="both"/>
              <w:rPr>
                <w:color w:val="000000" w:themeColor="text1"/>
                <w:kern w:val="2"/>
                <w:szCs w:val="24"/>
              </w:rPr>
            </w:pPr>
            <w:r w:rsidRPr="00477D71">
              <w:rPr>
                <w:color w:val="000000" w:themeColor="text1"/>
                <w:kern w:val="2"/>
                <w:szCs w:val="24"/>
              </w:rPr>
              <w:t>5.3.3.6. Nauja Sutarties kaina / įkainiai apskaičiuojami pagal žemiau pateiktą formulę:</w:t>
            </w:r>
          </w:p>
          <w:p w14:paraId="3D4132BC" w14:textId="77777777" w:rsidR="008E4CC4" w:rsidRPr="00477D71" w:rsidRDefault="008E4CC4" w:rsidP="008E4CC4">
            <w:pPr>
              <w:jc w:val="both"/>
              <w:rPr>
                <w:color w:val="000000" w:themeColor="text1"/>
                <w:kern w:val="2"/>
                <w:szCs w:val="24"/>
              </w:rPr>
            </w:pPr>
            <w:r w:rsidRPr="00477D71">
              <w:rPr>
                <w:color w:val="000000" w:themeColor="text1"/>
                <w:kern w:val="2"/>
                <w:szCs w:val="24"/>
              </w:rPr>
              <w:t>a_1=a+(k/100×a), kur a – kaina / įkainis (Eur be PVM) (jei peržiūra jau buvo atlikta, tai po paskutinio perskaičiavimo)</w:t>
            </w:r>
          </w:p>
          <w:p w14:paraId="09443BC1" w14:textId="77777777" w:rsidR="008E4CC4" w:rsidRPr="00477D71" w:rsidRDefault="008E4CC4" w:rsidP="008E4CC4">
            <w:pPr>
              <w:jc w:val="both"/>
              <w:rPr>
                <w:color w:val="000000" w:themeColor="text1"/>
                <w:kern w:val="2"/>
                <w:szCs w:val="24"/>
              </w:rPr>
            </w:pPr>
            <w:r w:rsidRPr="00477D71">
              <w:rPr>
                <w:color w:val="000000" w:themeColor="text1"/>
                <w:kern w:val="2"/>
                <w:szCs w:val="24"/>
              </w:rPr>
              <w:t>a1 – perskaičiuota (pakeista) kaina / įkainis (Eur be PVM)</w:t>
            </w:r>
          </w:p>
          <w:p w14:paraId="19B50C58" w14:textId="77777777" w:rsidR="008E4CC4" w:rsidRPr="00477D71" w:rsidRDefault="008E4CC4" w:rsidP="008E4CC4">
            <w:pPr>
              <w:jc w:val="both"/>
              <w:rPr>
                <w:color w:val="000000" w:themeColor="text1"/>
                <w:kern w:val="2"/>
                <w:szCs w:val="24"/>
              </w:rPr>
            </w:pPr>
            <w:r w:rsidRPr="00477D71">
              <w:rPr>
                <w:color w:val="000000" w:themeColor="text1"/>
                <w:kern w:val="2"/>
                <w:szCs w:val="24"/>
              </w:rPr>
              <w:t>k – pagal vartotojų kainų indeksą apskaičiuotas Vartojimo prekių ir paslaugų kainų pokytis (padidėjimas arba sumažėjimas) (%). „k“ reikšmė skaičiuojama pagal formulę:</w:t>
            </w:r>
          </w:p>
          <w:p w14:paraId="51A74C68" w14:textId="77777777" w:rsidR="008E4CC4" w:rsidRPr="00477D71" w:rsidRDefault="008E4CC4" w:rsidP="008E4CC4">
            <w:pPr>
              <w:jc w:val="both"/>
              <w:rPr>
                <w:color w:val="000000" w:themeColor="text1"/>
                <w:kern w:val="2"/>
                <w:szCs w:val="24"/>
              </w:rPr>
            </w:pPr>
            <w:r w:rsidRPr="00477D71">
              <w:rPr>
                <w:color w:val="000000" w:themeColor="text1"/>
                <w:kern w:val="2"/>
                <w:szCs w:val="24"/>
              </w:rPr>
              <w:t>k =</w:t>
            </w:r>
            <w:proofErr w:type="spellStart"/>
            <w:r w:rsidRPr="00477D71">
              <w:rPr>
                <w:color w:val="000000" w:themeColor="text1"/>
                <w:kern w:val="2"/>
                <w:szCs w:val="24"/>
              </w:rPr>
              <w:t>Ind_naujausias</w:t>
            </w:r>
            <w:proofErr w:type="spellEnd"/>
            <w:r w:rsidRPr="00477D71">
              <w:rPr>
                <w:color w:val="000000" w:themeColor="text1"/>
                <w:kern w:val="2"/>
                <w:szCs w:val="24"/>
              </w:rPr>
              <w:t>/</w:t>
            </w:r>
            <w:proofErr w:type="spellStart"/>
            <w:r w:rsidRPr="00477D71">
              <w:rPr>
                <w:color w:val="000000" w:themeColor="text1"/>
                <w:kern w:val="2"/>
                <w:szCs w:val="24"/>
              </w:rPr>
              <w:t>Ind_pradžia</w:t>
            </w:r>
            <w:proofErr w:type="spellEnd"/>
            <w:r w:rsidRPr="00477D71">
              <w:rPr>
                <w:color w:val="000000" w:themeColor="text1"/>
                <w:kern w:val="2"/>
                <w:szCs w:val="24"/>
              </w:rPr>
              <w:t xml:space="preserve"> ×100-100, (proc.) kur</w:t>
            </w:r>
          </w:p>
          <w:p w14:paraId="1A2B13B7" w14:textId="77777777" w:rsidR="008E4CC4" w:rsidRPr="00477D71" w:rsidRDefault="008E4CC4" w:rsidP="008E4CC4">
            <w:pPr>
              <w:jc w:val="both"/>
              <w:rPr>
                <w:color w:val="000000" w:themeColor="text1"/>
                <w:kern w:val="2"/>
                <w:szCs w:val="24"/>
              </w:rPr>
            </w:pPr>
            <w:proofErr w:type="spellStart"/>
            <w:r w:rsidRPr="00477D71">
              <w:rPr>
                <w:color w:val="000000" w:themeColor="text1"/>
                <w:kern w:val="2"/>
                <w:szCs w:val="24"/>
              </w:rPr>
              <w:lastRenderedPageBreak/>
              <w:t>Indnaujausias</w:t>
            </w:r>
            <w:proofErr w:type="spellEnd"/>
            <w:r w:rsidRPr="00477D71">
              <w:rPr>
                <w:color w:val="000000" w:themeColor="text1"/>
                <w:kern w:val="2"/>
                <w:szCs w:val="24"/>
              </w:rPr>
              <w:t xml:space="preserve"> – kreipimosi dėl kainos / įkainių peržiūros išsiuntimo kitai Šaliai dieną paskelbtas naujausias vartojimo prekių ir paslaugų indeksas (pasirinkti bendrą „Vartojimo prekių ir paslaugų“).</w:t>
            </w:r>
          </w:p>
          <w:p w14:paraId="01A01678" w14:textId="77777777" w:rsidR="008E4CC4" w:rsidRPr="00477D71" w:rsidRDefault="008E4CC4" w:rsidP="008E4CC4">
            <w:pPr>
              <w:jc w:val="both"/>
              <w:rPr>
                <w:color w:val="000000" w:themeColor="text1"/>
                <w:kern w:val="2"/>
                <w:szCs w:val="24"/>
              </w:rPr>
            </w:pPr>
            <w:proofErr w:type="spellStart"/>
            <w:r w:rsidRPr="00477D71">
              <w:rPr>
                <w:color w:val="000000" w:themeColor="text1"/>
                <w:kern w:val="2"/>
                <w:szCs w:val="24"/>
              </w:rPr>
              <w:t>Indpradžia</w:t>
            </w:r>
            <w:proofErr w:type="spellEnd"/>
            <w:r w:rsidRPr="00477D71">
              <w:rPr>
                <w:color w:val="000000" w:themeColor="text1"/>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8ABBE7" w14:textId="77777777" w:rsidR="008E4CC4" w:rsidRPr="00477D71" w:rsidRDefault="008E4CC4" w:rsidP="008E4CC4">
            <w:pPr>
              <w:jc w:val="both"/>
              <w:rPr>
                <w:color w:val="000000" w:themeColor="text1"/>
                <w:kern w:val="2"/>
                <w:szCs w:val="24"/>
              </w:rPr>
            </w:pPr>
            <w:r w:rsidRPr="00477D71">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57839B" w14:textId="77777777" w:rsidR="008E4CC4" w:rsidRPr="00477D71" w:rsidRDefault="008E4CC4" w:rsidP="008E4CC4">
            <w:pPr>
              <w:jc w:val="both"/>
              <w:rPr>
                <w:color w:val="000000" w:themeColor="text1"/>
                <w:kern w:val="2"/>
                <w:szCs w:val="24"/>
              </w:rPr>
            </w:pPr>
            <w:r w:rsidRPr="00477D71">
              <w:rPr>
                <w:color w:val="000000" w:themeColor="text1"/>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60ABE6" w14:textId="77777777" w:rsidR="008E4CC4" w:rsidRPr="00477D71" w:rsidRDefault="008E4CC4" w:rsidP="008E4CC4">
            <w:pPr>
              <w:jc w:val="both"/>
              <w:rPr>
                <w:color w:val="000000" w:themeColor="text1"/>
                <w:kern w:val="2"/>
                <w:szCs w:val="24"/>
              </w:rPr>
            </w:pPr>
            <w:r w:rsidRPr="00477D71">
              <w:rPr>
                <w:color w:val="000000" w:themeColor="text1"/>
                <w:kern w:val="2"/>
                <w:szCs w:val="24"/>
              </w:rPr>
              <w:t>5.3.3.9. Susitarimas turi būti sudarytas per 3 darbo dienas nuo Šalies pateikto tinkamo prašymo perskaičiuoti Sutarties kainą / įkainius gavimo dienos.</w:t>
            </w:r>
          </w:p>
          <w:p w14:paraId="05AF6130" w14:textId="77777777" w:rsidR="008E4CC4" w:rsidRPr="00477D71" w:rsidRDefault="008E4CC4" w:rsidP="008E4CC4">
            <w:pPr>
              <w:jc w:val="both"/>
              <w:rPr>
                <w:color w:val="000000" w:themeColor="text1"/>
                <w:kern w:val="2"/>
                <w:szCs w:val="24"/>
              </w:rPr>
            </w:pPr>
            <w:r w:rsidRPr="00477D71">
              <w:rPr>
                <w:color w:val="000000" w:themeColor="text1"/>
                <w:kern w:val="2"/>
                <w:szCs w:val="24"/>
              </w:rPr>
              <w:t>5.3.3.10. Susitarimu Šalys neturi teisės keisti procedūroje nurodytos tvarkos ar kitų Sutarties nuostatų, išskyrus, jei keitimas atliekamas pagal VPĮ nuostatas.</w:t>
            </w:r>
          </w:p>
          <w:p w14:paraId="38752C12" w14:textId="01101035" w:rsidR="008E4CC4" w:rsidRDefault="008E4CC4" w:rsidP="008E4CC4">
            <w:pPr>
              <w:rPr>
                <w:color w:val="4472C4"/>
                <w:kern w:val="2"/>
                <w:szCs w:val="24"/>
              </w:rPr>
            </w:pPr>
          </w:p>
        </w:tc>
      </w:tr>
      <w:tr w:rsidR="008E4CC4" w14:paraId="6D143C7C" w14:textId="77777777">
        <w:trPr>
          <w:trHeight w:val="300"/>
        </w:trPr>
        <w:tc>
          <w:tcPr>
            <w:tcW w:w="3094" w:type="dxa"/>
            <w:gridSpan w:val="2"/>
          </w:tcPr>
          <w:p w14:paraId="672A4CBD" w14:textId="77777777" w:rsidR="008E4CC4" w:rsidRDefault="008E4CC4" w:rsidP="008E4C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E4CC4" w:rsidRDefault="008E4CC4" w:rsidP="008E4CC4">
            <w:pPr>
              <w:rPr>
                <w:kern w:val="2"/>
                <w:szCs w:val="24"/>
              </w:rPr>
            </w:pPr>
            <w:r>
              <w:rPr>
                <w:kern w:val="2"/>
                <w:szCs w:val="24"/>
              </w:rPr>
              <w:t>Netaikoma</w:t>
            </w:r>
          </w:p>
          <w:p w14:paraId="04CEF517" w14:textId="77777777" w:rsidR="008E4CC4" w:rsidRDefault="008E4CC4" w:rsidP="008E4CC4">
            <w:pPr>
              <w:rPr>
                <w:kern w:val="2"/>
                <w:szCs w:val="24"/>
              </w:rPr>
            </w:pPr>
          </w:p>
          <w:p w14:paraId="61574C3A" w14:textId="676A5BFB" w:rsidR="008E4CC4" w:rsidRDefault="008E4CC4" w:rsidP="008E4CC4">
            <w:pPr>
              <w:rPr>
                <w:szCs w:val="24"/>
              </w:rPr>
            </w:pPr>
          </w:p>
        </w:tc>
      </w:tr>
      <w:tr w:rsidR="008E4CC4" w14:paraId="22049506" w14:textId="77777777">
        <w:trPr>
          <w:trHeight w:val="300"/>
        </w:trPr>
        <w:tc>
          <w:tcPr>
            <w:tcW w:w="3094" w:type="dxa"/>
            <w:gridSpan w:val="2"/>
          </w:tcPr>
          <w:p w14:paraId="3C616512" w14:textId="77777777" w:rsidR="008E4CC4" w:rsidRDefault="008E4CC4" w:rsidP="008E4C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E4CC4" w:rsidRDefault="008E4CC4" w:rsidP="008E4CC4">
            <w:pPr>
              <w:rPr>
                <w:kern w:val="2"/>
                <w:szCs w:val="24"/>
              </w:rPr>
            </w:pPr>
            <w:r>
              <w:rPr>
                <w:kern w:val="2"/>
                <w:szCs w:val="24"/>
              </w:rPr>
              <w:t>Netaikoma</w:t>
            </w:r>
          </w:p>
          <w:p w14:paraId="69E30049" w14:textId="77777777" w:rsidR="008E4CC4" w:rsidRDefault="008E4CC4" w:rsidP="008E4CC4">
            <w:pPr>
              <w:rPr>
                <w:kern w:val="2"/>
                <w:szCs w:val="24"/>
              </w:rPr>
            </w:pPr>
          </w:p>
          <w:p w14:paraId="327A89C8" w14:textId="72E4A61F" w:rsidR="008E4CC4" w:rsidRDefault="008E4CC4" w:rsidP="008E4CC4">
            <w:pPr>
              <w:rPr>
                <w:szCs w:val="24"/>
              </w:rPr>
            </w:pPr>
          </w:p>
        </w:tc>
      </w:tr>
      <w:tr w:rsidR="008E4CC4" w14:paraId="64F75697" w14:textId="77777777">
        <w:trPr>
          <w:trHeight w:val="300"/>
        </w:trPr>
        <w:tc>
          <w:tcPr>
            <w:tcW w:w="3094" w:type="dxa"/>
            <w:gridSpan w:val="2"/>
          </w:tcPr>
          <w:p w14:paraId="24D5D914" w14:textId="77777777" w:rsidR="008E4CC4" w:rsidRDefault="008E4CC4" w:rsidP="008E4CC4">
            <w:pPr>
              <w:rPr>
                <w:b/>
                <w:kern w:val="2"/>
                <w:szCs w:val="24"/>
              </w:rPr>
            </w:pPr>
            <w:r>
              <w:rPr>
                <w:b/>
                <w:kern w:val="2"/>
                <w:szCs w:val="24"/>
              </w:rPr>
              <w:t>5.5. Atsiskaitymo su Tiekėju terminas ir tvarka</w:t>
            </w:r>
          </w:p>
        </w:tc>
        <w:tc>
          <w:tcPr>
            <w:tcW w:w="6441" w:type="dxa"/>
            <w:gridSpan w:val="2"/>
          </w:tcPr>
          <w:p w14:paraId="3AF59C33" w14:textId="05BF193E" w:rsidR="008E4CC4" w:rsidRDefault="008E4CC4" w:rsidP="008E4CC4">
            <w:pPr>
              <w:rPr>
                <w:kern w:val="2"/>
                <w:szCs w:val="24"/>
              </w:rPr>
            </w:pPr>
            <w:r>
              <w:rPr>
                <w:kern w:val="2"/>
                <w:szCs w:val="24"/>
              </w:rPr>
              <w:t>Pirkėjas atsiskaito su Tiekėju ne vėliau kaip per 30 kalendorinių dienų nuo Sąskaitos gavimo dienos.</w:t>
            </w:r>
          </w:p>
          <w:p w14:paraId="7BAC5334" w14:textId="3EBF8962" w:rsidR="008E4CC4" w:rsidRDefault="008E4CC4" w:rsidP="008E4CC4">
            <w:pPr>
              <w:rPr>
                <w:color w:val="000000"/>
                <w:kern w:val="2"/>
                <w:szCs w:val="24"/>
                <w:shd w:val="clear" w:color="auto" w:fill="FFFFFF"/>
              </w:rPr>
            </w:pPr>
            <w:r>
              <w:rPr>
                <w:color w:val="4472C4"/>
                <w:kern w:val="2"/>
                <w:szCs w:val="24"/>
                <w:shd w:val="clear" w:color="auto" w:fill="FFFFFF"/>
              </w:rPr>
              <w:t>(</w:t>
            </w:r>
          </w:p>
          <w:p w14:paraId="1D00D9D2" w14:textId="5057AA80" w:rsidR="008E4CC4" w:rsidRDefault="008E4CC4" w:rsidP="008E4CC4">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0FCD9E44" w14:textId="7B8B32C6" w:rsidR="008E4CC4" w:rsidRPr="001B4BD7" w:rsidRDefault="008E4CC4" w:rsidP="008E4CC4">
            <w:pPr>
              <w:rPr>
                <w:color w:val="000000" w:themeColor="text1"/>
                <w:kern w:val="2"/>
                <w:szCs w:val="24"/>
                <w:shd w:val="clear" w:color="auto" w:fill="FFFFFF"/>
              </w:rPr>
            </w:pPr>
            <w:r>
              <w:rPr>
                <w:color w:val="FF0000"/>
                <w:kern w:val="2"/>
                <w:szCs w:val="24"/>
                <w:shd w:val="clear" w:color="auto" w:fill="FFFFFF"/>
              </w:rPr>
              <w:t xml:space="preserve"> </w:t>
            </w:r>
            <w:r w:rsidRPr="001B4BD7">
              <w:rPr>
                <w:color w:val="000000" w:themeColor="text1"/>
                <w:kern w:val="2"/>
                <w:szCs w:val="24"/>
                <w:shd w:val="clear" w:color="auto" w:fill="FFFFFF"/>
              </w:rPr>
              <w:t>už įvykdytus Užsakymus mokama kar</w:t>
            </w:r>
            <w:r w:rsidR="001B4BD7" w:rsidRPr="001B4BD7">
              <w:rPr>
                <w:color w:val="000000" w:themeColor="text1"/>
                <w:kern w:val="2"/>
                <w:szCs w:val="24"/>
                <w:shd w:val="clear" w:color="auto" w:fill="FFFFFF"/>
              </w:rPr>
              <w:t xml:space="preserve">tą per mėnesį. </w:t>
            </w:r>
          </w:p>
          <w:p w14:paraId="2E393D74" w14:textId="7495CF03" w:rsidR="008E4CC4" w:rsidRDefault="008E4CC4" w:rsidP="008E4CC4">
            <w:pPr>
              <w:rPr>
                <w:color w:val="4472C4"/>
                <w:kern w:val="2"/>
                <w:szCs w:val="24"/>
                <w:shd w:val="clear" w:color="auto" w:fill="FFFFFF"/>
              </w:rPr>
            </w:pPr>
          </w:p>
        </w:tc>
      </w:tr>
      <w:tr w:rsidR="008E4CC4" w14:paraId="65C41120" w14:textId="77777777">
        <w:trPr>
          <w:trHeight w:val="300"/>
        </w:trPr>
        <w:tc>
          <w:tcPr>
            <w:tcW w:w="3094" w:type="dxa"/>
            <w:gridSpan w:val="2"/>
          </w:tcPr>
          <w:p w14:paraId="7FC1DBAF" w14:textId="7C3CF058" w:rsidR="008E4CC4" w:rsidRDefault="008E4CC4" w:rsidP="008E4CC4">
            <w:pPr>
              <w:rPr>
                <w:b/>
                <w:kern w:val="2"/>
                <w:szCs w:val="24"/>
              </w:rPr>
            </w:pPr>
            <w:r>
              <w:rPr>
                <w:b/>
                <w:kern w:val="2"/>
                <w:szCs w:val="24"/>
              </w:rPr>
              <w:t>5.6. Avansas</w:t>
            </w:r>
          </w:p>
        </w:tc>
        <w:tc>
          <w:tcPr>
            <w:tcW w:w="6441" w:type="dxa"/>
            <w:gridSpan w:val="2"/>
          </w:tcPr>
          <w:p w14:paraId="382B074E" w14:textId="0C6140B0" w:rsidR="008E4CC4" w:rsidRPr="00D10F1F" w:rsidRDefault="008E4CC4" w:rsidP="00D10F1F">
            <w:pPr>
              <w:rPr>
                <w:kern w:val="2"/>
                <w:szCs w:val="24"/>
              </w:rPr>
            </w:pPr>
            <w:r>
              <w:rPr>
                <w:kern w:val="2"/>
                <w:szCs w:val="24"/>
              </w:rPr>
              <w:t>Netaikoma</w:t>
            </w:r>
          </w:p>
        </w:tc>
      </w:tr>
      <w:tr w:rsidR="008E4CC4" w14:paraId="19884362" w14:textId="77777777">
        <w:trPr>
          <w:trHeight w:val="300"/>
        </w:trPr>
        <w:tc>
          <w:tcPr>
            <w:tcW w:w="3094" w:type="dxa"/>
            <w:gridSpan w:val="2"/>
          </w:tcPr>
          <w:p w14:paraId="2DD1F801" w14:textId="646FE729" w:rsidR="008E4CC4" w:rsidRDefault="008E4CC4" w:rsidP="008E4CC4">
            <w:pPr>
              <w:rPr>
                <w:b/>
                <w:kern w:val="2"/>
                <w:szCs w:val="24"/>
              </w:rPr>
            </w:pPr>
            <w:r>
              <w:rPr>
                <w:b/>
                <w:kern w:val="2"/>
                <w:szCs w:val="24"/>
              </w:rPr>
              <w:lastRenderedPageBreak/>
              <w:t>5.7. Avanso užtikrinimas</w:t>
            </w:r>
          </w:p>
        </w:tc>
        <w:tc>
          <w:tcPr>
            <w:tcW w:w="6441" w:type="dxa"/>
            <w:gridSpan w:val="2"/>
          </w:tcPr>
          <w:p w14:paraId="1A0A2AD8" w14:textId="77777777" w:rsidR="008E4CC4" w:rsidRDefault="008E4CC4" w:rsidP="008E4CC4">
            <w:pPr>
              <w:rPr>
                <w:kern w:val="2"/>
                <w:szCs w:val="24"/>
              </w:rPr>
            </w:pPr>
            <w:r>
              <w:rPr>
                <w:kern w:val="2"/>
                <w:szCs w:val="24"/>
              </w:rPr>
              <w:t>Netaikoma</w:t>
            </w:r>
          </w:p>
          <w:p w14:paraId="3258F3A8" w14:textId="3C06F184" w:rsidR="008E4CC4" w:rsidRDefault="008E4CC4" w:rsidP="008E4CC4">
            <w:pPr>
              <w:rPr>
                <w:kern w:val="2"/>
                <w:szCs w:val="24"/>
              </w:rPr>
            </w:pPr>
            <w:r>
              <w:rPr>
                <w:color w:val="000000"/>
                <w:kern w:val="2"/>
                <w:szCs w:val="24"/>
                <w:shd w:val="clear" w:color="auto" w:fill="FFFFFF"/>
              </w:rPr>
              <w:t xml:space="preserve"> </w:t>
            </w:r>
          </w:p>
        </w:tc>
      </w:tr>
      <w:tr w:rsidR="008E4CC4" w14:paraId="29366B46" w14:textId="77777777">
        <w:trPr>
          <w:trHeight w:val="300"/>
        </w:trPr>
        <w:tc>
          <w:tcPr>
            <w:tcW w:w="9535" w:type="dxa"/>
            <w:gridSpan w:val="4"/>
          </w:tcPr>
          <w:p w14:paraId="1B8DC7CB" w14:textId="77777777" w:rsidR="008E4CC4" w:rsidRDefault="008E4CC4" w:rsidP="008E4CC4">
            <w:pPr>
              <w:jc w:val="center"/>
              <w:rPr>
                <w:b/>
                <w:kern w:val="2"/>
                <w:szCs w:val="24"/>
              </w:rPr>
            </w:pPr>
            <w:r>
              <w:rPr>
                <w:b/>
                <w:kern w:val="2"/>
                <w:szCs w:val="24"/>
              </w:rPr>
              <w:t>6. PASLAUGŲ KOKYBĖ IR GARANTINIAI ĮSIPAREIGOJIMAI</w:t>
            </w:r>
          </w:p>
        </w:tc>
      </w:tr>
      <w:tr w:rsidR="008E4CC4" w14:paraId="3D56CB1B" w14:textId="77777777">
        <w:trPr>
          <w:trHeight w:val="300"/>
        </w:trPr>
        <w:tc>
          <w:tcPr>
            <w:tcW w:w="3094" w:type="dxa"/>
            <w:gridSpan w:val="2"/>
          </w:tcPr>
          <w:p w14:paraId="27BE1C92" w14:textId="0DC47AF5" w:rsidR="008E4CC4" w:rsidRDefault="008E4CC4" w:rsidP="008E4CC4">
            <w:pPr>
              <w:rPr>
                <w:b/>
                <w:kern w:val="2"/>
                <w:szCs w:val="24"/>
              </w:rPr>
            </w:pPr>
            <w:r>
              <w:rPr>
                <w:b/>
                <w:kern w:val="2"/>
                <w:szCs w:val="24"/>
              </w:rPr>
              <w:t>6.1. Garantinis terminas</w:t>
            </w:r>
          </w:p>
        </w:tc>
        <w:tc>
          <w:tcPr>
            <w:tcW w:w="6441" w:type="dxa"/>
            <w:gridSpan w:val="2"/>
          </w:tcPr>
          <w:p w14:paraId="34445672" w14:textId="77777777" w:rsidR="008E4CC4" w:rsidRDefault="008E4CC4" w:rsidP="008E4CC4">
            <w:pPr>
              <w:rPr>
                <w:kern w:val="2"/>
                <w:szCs w:val="24"/>
              </w:rPr>
            </w:pPr>
            <w:r>
              <w:rPr>
                <w:kern w:val="2"/>
                <w:szCs w:val="24"/>
              </w:rPr>
              <w:t>Netaikoma</w:t>
            </w:r>
          </w:p>
          <w:p w14:paraId="3CB514FA" w14:textId="77777777" w:rsidR="008E4CC4" w:rsidRDefault="008E4CC4" w:rsidP="008E4CC4">
            <w:pPr>
              <w:rPr>
                <w:kern w:val="2"/>
                <w:szCs w:val="24"/>
              </w:rPr>
            </w:pPr>
          </w:p>
          <w:p w14:paraId="606FD54D" w14:textId="3267D319" w:rsidR="008E4CC4" w:rsidRDefault="008E4CC4" w:rsidP="008E4CC4">
            <w:pPr>
              <w:rPr>
                <w:szCs w:val="24"/>
              </w:rPr>
            </w:pPr>
          </w:p>
        </w:tc>
      </w:tr>
      <w:tr w:rsidR="008E4CC4" w14:paraId="1619DC5D" w14:textId="77777777">
        <w:trPr>
          <w:trHeight w:val="300"/>
        </w:trPr>
        <w:tc>
          <w:tcPr>
            <w:tcW w:w="3094" w:type="dxa"/>
            <w:gridSpan w:val="2"/>
          </w:tcPr>
          <w:p w14:paraId="45BAA65F" w14:textId="5ED03B61" w:rsidR="008E4CC4" w:rsidRDefault="008E4CC4" w:rsidP="008E4CC4">
            <w:pPr>
              <w:rPr>
                <w:b/>
                <w:kern w:val="2"/>
                <w:szCs w:val="24"/>
              </w:rPr>
            </w:pPr>
            <w:r>
              <w:rPr>
                <w:b/>
                <w:szCs w:val="24"/>
              </w:rPr>
              <w:t>6.2. Terminas Paslaugų trūkumams pašalinti</w:t>
            </w:r>
          </w:p>
        </w:tc>
        <w:tc>
          <w:tcPr>
            <w:tcW w:w="6441" w:type="dxa"/>
            <w:gridSpan w:val="2"/>
          </w:tcPr>
          <w:p w14:paraId="39F835F3" w14:textId="77777777" w:rsidR="008E4CC4" w:rsidRDefault="008E4CC4" w:rsidP="008E4CC4">
            <w:pPr>
              <w:rPr>
                <w:kern w:val="2"/>
                <w:szCs w:val="24"/>
              </w:rPr>
            </w:pPr>
            <w:r>
              <w:rPr>
                <w:kern w:val="2"/>
                <w:szCs w:val="24"/>
              </w:rPr>
              <w:t>Netaikoma</w:t>
            </w:r>
          </w:p>
          <w:p w14:paraId="023A8F50" w14:textId="77777777" w:rsidR="008E4CC4" w:rsidRDefault="008E4CC4" w:rsidP="008E4CC4">
            <w:pPr>
              <w:rPr>
                <w:kern w:val="2"/>
                <w:szCs w:val="24"/>
              </w:rPr>
            </w:pPr>
          </w:p>
          <w:p w14:paraId="4A64BFAB" w14:textId="772AC343" w:rsidR="008E4CC4" w:rsidRDefault="008E4CC4" w:rsidP="008E4CC4">
            <w:pPr>
              <w:rPr>
                <w:kern w:val="2"/>
                <w:szCs w:val="24"/>
              </w:rPr>
            </w:pPr>
          </w:p>
        </w:tc>
      </w:tr>
      <w:tr w:rsidR="008E4CC4" w14:paraId="37AEF7C6" w14:textId="77777777">
        <w:trPr>
          <w:trHeight w:val="300"/>
        </w:trPr>
        <w:tc>
          <w:tcPr>
            <w:tcW w:w="3094" w:type="dxa"/>
            <w:gridSpan w:val="2"/>
          </w:tcPr>
          <w:p w14:paraId="79279C12" w14:textId="746DE322" w:rsidR="008E4CC4" w:rsidRDefault="008E4CC4" w:rsidP="008E4CC4">
            <w:pPr>
              <w:rPr>
                <w:b/>
                <w:szCs w:val="24"/>
              </w:rPr>
            </w:pPr>
            <w:r>
              <w:rPr>
                <w:b/>
                <w:szCs w:val="24"/>
              </w:rPr>
              <w:t>6.3. Kokybinių kriterijų įgyvendinimo ir tikrinimo tvarka</w:t>
            </w:r>
          </w:p>
        </w:tc>
        <w:tc>
          <w:tcPr>
            <w:tcW w:w="6441" w:type="dxa"/>
            <w:gridSpan w:val="2"/>
          </w:tcPr>
          <w:p w14:paraId="449C3520" w14:textId="3DA30E10" w:rsidR="008E4CC4" w:rsidRDefault="004477D1" w:rsidP="008E4CC4">
            <w:pPr>
              <w:rPr>
                <w:kern w:val="2"/>
                <w:szCs w:val="24"/>
              </w:rPr>
            </w:pPr>
            <w:r>
              <w:rPr>
                <w:kern w:val="2"/>
                <w:szCs w:val="24"/>
              </w:rPr>
              <w:t>Netaikoma</w:t>
            </w:r>
          </w:p>
        </w:tc>
      </w:tr>
      <w:tr w:rsidR="008E4CC4" w14:paraId="759FE80C" w14:textId="77777777">
        <w:trPr>
          <w:trHeight w:val="300"/>
        </w:trPr>
        <w:tc>
          <w:tcPr>
            <w:tcW w:w="9535" w:type="dxa"/>
            <w:gridSpan w:val="4"/>
          </w:tcPr>
          <w:p w14:paraId="4E643707" w14:textId="77777777" w:rsidR="008E4CC4" w:rsidRDefault="008E4CC4" w:rsidP="008E4CC4">
            <w:pPr>
              <w:jc w:val="center"/>
              <w:rPr>
                <w:b/>
                <w:kern w:val="2"/>
                <w:szCs w:val="24"/>
              </w:rPr>
            </w:pPr>
            <w:r>
              <w:rPr>
                <w:b/>
                <w:kern w:val="2"/>
                <w:szCs w:val="24"/>
              </w:rPr>
              <w:t>7. SUTARTIES VYKDYMUI PASITELKIAMI SUBTIEKĖJAI IR (AR) SPECIALISTAI</w:t>
            </w:r>
          </w:p>
        </w:tc>
      </w:tr>
      <w:tr w:rsidR="008E4CC4" w14:paraId="1A744996" w14:textId="77777777">
        <w:trPr>
          <w:trHeight w:val="300"/>
        </w:trPr>
        <w:tc>
          <w:tcPr>
            <w:tcW w:w="3094" w:type="dxa"/>
            <w:gridSpan w:val="2"/>
          </w:tcPr>
          <w:p w14:paraId="129612C4" w14:textId="77777777" w:rsidR="008E4CC4" w:rsidRDefault="008E4CC4" w:rsidP="008E4CC4">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E4CC4" w:rsidRDefault="008E4CC4" w:rsidP="008E4CC4">
            <w:pPr>
              <w:rPr>
                <w:kern w:val="2"/>
                <w:szCs w:val="24"/>
              </w:rPr>
            </w:pPr>
            <w:r>
              <w:rPr>
                <w:kern w:val="2"/>
                <w:szCs w:val="24"/>
              </w:rPr>
              <w:t>Sutarties vykdymui subtiekėjai ir (ar) specialistai nepasitelkiami.</w:t>
            </w:r>
          </w:p>
          <w:p w14:paraId="0BB1F46F" w14:textId="77777777" w:rsidR="008E4CC4" w:rsidRDefault="008E4CC4" w:rsidP="008E4CC4">
            <w:pPr>
              <w:rPr>
                <w:kern w:val="2"/>
                <w:szCs w:val="24"/>
              </w:rPr>
            </w:pPr>
          </w:p>
          <w:p w14:paraId="44FB0770" w14:textId="77777777" w:rsidR="008E4CC4" w:rsidRDefault="008E4CC4" w:rsidP="008E4CC4">
            <w:pPr>
              <w:rPr>
                <w:color w:val="FF0000"/>
                <w:kern w:val="2"/>
                <w:szCs w:val="24"/>
              </w:rPr>
            </w:pPr>
            <w:r>
              <w:rPr>
                <w:color w:val="FF0000"/>
                <w:kern w:val="2"/>
                <w:szCs w:val="24"/>
              </w:rPr>
              <w:t>arba</w:t>
            </w:r>
          </w:p>
          <w:p w14:paraId="6D59279B" w14:textId="77777777" w:rsidR="008E4CC4" w:rsidRDefault="008E4CC4" w:rsidP="008E4CC4">
            <w:pPr>
              <w:rPr>
                <w:kern w:val="2"/>
                <w:szCs w:val="24"/>
              </w:rPr>
            </w:pPr>
          </w:p>
          <w:p w14:paraId="10514FEF" w14:textId="77777777" w:rsidR="008E4CC4" w:rsidRDefault="008E4CC4" w:rsidP="008E4CC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E4CC4" w14:paraId="4677BEA7" w14:textId="77777777">
        <w:trPr>
          <w:trHeight w:val="300"/>
        </w:trPr>
        <w:tc>
          <w:tcPr>
            <w:tcW w:w="9535" w:type="dxa"/>
            <w:gridSpan w:val="4"/>
          </w:tcPr>
          <w:p w14:paraId="7A37B716" w14:textId="77777777" w:rsidR="008E4CC4" w:rsidRDefault="008E4CC4" w:rsidP="008E4CC4">
            <w:pPr>
              <w:jc w:val="center"/>
              <w:rPr>
                <w:b/>
                <w:kern w:val="2"/>
                <w:szCs w:val="24"/>
              </w:rPr>
            </w:pPr>
            <w:r>
              <w:rPr>
                <w:b/>
                <w:kern w:val="2"/>
                <w:szCs w:val="24"/>
              </w:rPr>
              <w:t>8. PRIEVOLIŲ PAGAL SUTARTĮ ĮVYKDYMO UŽTIKRINIMAS</w:t>
            </w:r>
          </w:p>
        </w:tc>
      </w:tr>
      <w:tr w:rsidR="008E4CC4" w14:paraId="4155B16E" w14:textId="77777777">
        <w:trPr>
          <w:trHeight w:val="300"/>
        </w:trPr>
        <w:tc>
          <w:tcPr>
            <w:tcW w:w="3094" w:type="dxa"/>
            <w:gridSpan w:val="2"/>
          </w:tcPr>
          <w:p w14:paraId="7AD9E9A7" w14:textId="77777777" w:rsidR="008E4CC4" w:rsidRDefault="008E4CC4" w:rsidP="008E4CC4">
            <w:pPr>
              <w:rPr>
                <w:b/>
                <w:kern w:val="2"/>
                <w:szCs w:val="24"/>
              </w:rPr>
            </w:pPr>
            <w:r>
              <w:rPr>
                <w:b/>
                <w:kern w:val="2"/>
                <w:szCs w:val="24"/>
              </w:rPr>
              <w:t>8.1. Prievolių pagal Sutartį įvykdymo užtikrinimas</w:t>
            </w:r>
          </w:p>
        </w:tc>
        <w:tc>
          <w:tcPr>
            <w:tcW w:w="6441" w:type="dxa"/>
            <w:gridSpan w:val="2"/>
          </w:tcPr>
          <w:p w14:paraId="14E59578" w14:textId="7276A701" w:rsidR="008E4CC4" w:rsidRDefault="008E4CC4" w:rsidP="008E4CC4">
            <w:pPr>
              <w:rPr>
                <w:kern w:val="2"/>
                <w:szCs w:val="24"/>
              </w:rPr>
            </w:pPr>
            <w:r>
              <w:rPr>
                <w:kern w:val="2"/>
                <w:szCs w:val="24"/>
              </w:rPr>
              <w:t xml:space="preserve">Prievolių pagal Sutartį įvykdymas užtikrinamas </w:t>
            </w:r>
          </w:p>
          <w:p w14:paraId="46A3E25A" w14:textId="77777777" w:rsidR="008E4CC4" w:rsidRDefault="008E4CC4" w:rsidP="008E4CC4">
            <w:pPr>
              <w:rPr>
                <w:kern w:val="2"/>
                <w:szCs w:val="24"/>
              </w:rPr>
            </w:pPr>
            <w:r>
              <w:rPr>
                <w:kern w:val="2"/>
                <w:szCs w:val="24"/>
              </w:rPr>
              <w:t>Netesybomis (delspinigiais, bauda);</w:t>
            </w:r>
          </w:p>
          <w:p w14:paraId="2D80CD6E" w14:textId="16F94E67" w:rsidR="008E4CC4" w:rsidRDefault="008E4CC4" w:rsidP="008E4CC4">
            <w:pPr>
              <w:rPr>
                <w:kern w:val="2"/>
                <w:szCs w:val="24"/>
              </w:rPr>
            </w:pPr>
          </w:p>
        </w:tc>
      </w:tr>
      <w:tr w:rsidR="008E4CC4" w14:paraId="25D80381" w14:textId="77777777">
        <w:trPr>
          <w:trHeight w:val="300"/>
        </w:trPr>
        <w:tc>
          <w:tcPr>
            <w:tcW w:w="3094" w:type="dxa"/>
            <w:gridSpan w:val="2"/>
          </w:tcPr>
          <w:p w14:paraId="0F8492D8" w14:textId="65641063" w:rsidR="008E4CC4" w:rsidRDefault="008E4CC4" w:rsidP="008E4CC4">
            <w:pPr>
              <w:rPr>
                <w:b/>
                <w:kern w:val="2"/>
                <w:szCs w:val="24"/>
              </w:rPr>
            </w:pPr>
            <w:r>
              <w:rPr>
                <w:b/>
                <w:kern w:val="2"/>
                <w:szCs w:val="24"/>
              </w:rPr>
              <w:t>8.2 Sutarties įvykdymo užtikrinimo galiojimo terminas</w:t>
            </w:r>
          </w:p>
        </w:tc>
        <w:tc>
          <w:tcPr>
            <w:tcW w:w="6441" w:type="dxa"/>
            <w:gridSpan w:val="2"/>
          </w:tcPr>
          <w:p w14:paraId="39D7C947" w14:textId="77777777" w:rsidR="008E4CC4" w:rsidRDefault="008E4CC4" w:rsidP="008E4CC4">
            <w:pPr>
              <w:rPr>
                <w:kern w:val="2"/>
                <w:szCs w:val="24"/>
              </w:rPr>
            </w:pPr>
            <w:r>
              <w:rPr>
                <w:kern w:val="2"/>
                <w:szCs w:val="24"/>
              </w:rPr>
              <w:t>Netaikoma</w:t>
            </w:r>
          </w:p>
          <w:p w14:paraId="26517931" w14:textId="77777777" w:rsidR="008E4CC4" w:rsidRDefault="008E4CC4" w:rsidP="008E4CC4">
            <w:pPr>
              <w:rPr>
                <w:kern w:val="2"/>
                <w:szCs w:val="24"/>
              </w:rPr>
            </w:pPr>
          </w:p>
          <w:p w14:paraId="6A3C4961" w14:textId="6CE5264E" w:rsidR="008E4CC4" w:rsidRDefault="008E4CC4" w:rsidP="008E4CC4">
            <w:pPr>
              <w:rPr>
                <w:kern w:val="2"/>
                <w:szCs w:val="24"/>
              </w:rPr>
            </w:pPr>
          </w:p>
        </w:tc>
      </w:tr>
      <w:tr w:rsidR="008E4CC4" w14:paraId="2A4E7446" w14:textId="77777777">
        <w:trPr>
          <w:trHeight w:val="300"/>
        </w:trPr>
        <w:tc>
          <w:tcPr>
            <w:tcW w:w="3094" w:type="dxa"/>
            <w:gridSpan w:val="2"/>
          </w:tcPr>
          <w:p w14:paraId="6B0B299A" w14:textId="77777777" w:rsidR="008E4CC4" w:rsidRDefault="008E4CC4" w:rsidP="008E4CC4">
            <w:pPr>
              <w:rPr>
                <w:b/>
                <w:kern w:val="2"/>
                <w:szCs w:val="24"/>
              </w:rPr>
            </w:pPr>
            <w:r>
              <w:rPr>
                <w:b/>
                <w:kern w:val="2"/>
                <w:szCs w:val="24"/>
              </w:rPr>
              <w:t>8.3. Sutarties įvykdymo užtikrinimo pateikimas</w:t>
            </w:r>
          </w:p>
        </w:tc>
        <w:tc>
          <w:tcPr>
            <w:tcW w:w="6441" w:type="dxa"/>
            <w:gridSpan w:val="2"/>
          </w:tcPr>
          <w:p w14:paraId="2647EC90" w14:textId="77777777" w:rsidR="008E4CC4" w:rsidRDefault="008E4CC4" w:rsidP="008E4CC4">
            <w:pPr>
              <w:rPr>
                <w:kern w:val="2"/>
                <w:szCs w:val="24"/>
              </w:rPr>
            </w:pPr>
            <w:r>
              <w:rPr>
                <w:kern w:val="2"/>
                <w:szCs w:val="24"/>
              </w:rPr>
              <w:t>Netaikoma</w:t>
            </w:r>
          </w:p>
          <w:p w14:paraId="47D3FAEF" w14:textId="18E0DD4F" w:rsidR="008E4CC4" w:rsidRDefault="008E4CC4" w:rsidP="008E4CC4">
            <w:pPr>
              <w:rPr>
                <w:szCs w:val="24"/>
              </w:rPr>
            </w:pPr>
          </w:p>
        </w:tc>
      </w:tr>
      <w:tr w:rsidR="008E4CC4" w14:paraId="15859C99" w14:textId="77777777">
        <w:trPr>
          <w:trHeight w:val="300"/>
        </w:trPr>
        <w:tc>
          <w:tcPr>
            <w:tcW w:w="9535" w:type="dxa"/>
            <w:gridSpan w:val="4"/>
          </w:tcPr>
          <w:p w14:paraId="1ECF65EB" w14:textId="77777777" w:rsidR="008E4CC4" w:rsidRDefault="008E4CC4" w:rsidP="008E4CC4">
            <w:pPr>
              <w:jc w:val="center"/>
              <w:rPr>
                <w:b/>
                <w:kern w:val="2"/>
                <w:szCs w:val="24"/>
              </w:rPr>
            </w:pPr>
            <w:r>
              <w:rPr>
                <w:b/>
                <w:kern w:val="2"/>
                <w:szCs w:val="24"/>
              </w:rPr>
              <w:t>9. ŠALIŲ ATSAKOMYBĖ</w:t>
            </w:r>
          </w:p>
        </w:tc>
      </w:tr>
      <w:tr w:rsidR="008E4CC4" w14:paraId="751AAE6F" w14:textId="77777777">
        <w:trPr>
          <w:trHeight w:val="300"/>
        </w:trPr>
        <w:tc>
          <w:tcPr>
            <w:tcW w:w="3094" w:type="dxa"/>
            <w:gridSpan w:val="2"/>
          </w:tcPr>
          <w:p w14:paraId="41D56436" w14:textId="067E4BE6" w:rsidR="008E4CC4" w:rsidRDefault="008E4CC4" w:rsidP="008E4CC4">
            <w:pPr>
              <w:rPr>
                <w:b/>
                <w:kern w:val="2"/>
                <w:szCs w:val="24"/>
              </w:rPr>
            </w:pPr>
            <w:r w:rsidRPr="00E045A0">
              <w:rPr>
                <w:b/>
                <w:color w:val="000000" w:themeColor="text1"/>
                <w:kern w:val="2"/>
                <w:szCs w:val="24"/>
              </w:rPr>
              <w:t>9.1. Pirkėjui taikomos netesybos už mokėjimų pagal Sutartį vėlavimą</w:t>
            </w:r>
          </w:p>
        </w:tc>
        <w:tc>
          <w:tcPr>
            <w:tcW w:w="6441" w:type="dxa"/>
            <w:gridSpan w:val="2"/>
          </w:tcPr>
          <w:p w14:paraId="070C11FC" w14:textId="73E7019B" w:rsidR="008E4CC4" w:rsidRDefault="00A33B64" w:rsidP="0071013F">
            <w:pPr>
              <w:spacing w:line="259" w:lineRule="auto"/>
              <w:jc w:val="both"/>
              <w:rPr>
                <w:color w:val="000000"/>
                <w:kern w:val="2"/>
                <w:szCs w:val="24"/>
              </w:rPr>
            </w:pPr>
            <w:r w:rsidRPr="00A33B64">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E4CC4" w14:paraId="2C60DAC2" w14:textId="77777777">
        <w:trPr>
          <w:trHeight w:val="300"/>
        </w:trPr>
        <w:tc>
          <w:tcPr>
            <w:tcW w:w="3094" w:type="dxa"/>
            <w:gridSpan w:val="2"/>
          </w:tcPr>
          <w:p w14:paraId="1BA2D9E1" w14:textId="425BB12B" w:rsidR="008E4CC4" w:rsidRDefault="008E4CC4" w:rsidP="008E4CC4">
            <w:pPr>
              <w:rPr>
                <w:b/>
                <w:kern w:val="2"/>
                <w:szCs w:val="24"/>
              </w:rPr>
            </w:pPr>
            <w:r>
              <w:rPr>
                <w:b/>
                <w:szCs w:val="24"/>
              </w:rPr>
              <w:t>9.2. Tiekėjui taikomos netesybos</w:t>
            </w:r>
          </w:p>
        </w:tc>
        <w:tc>
          <w:tcPr>
            <w:tcW w:w="6441" w:type="dxa"/>
            <w:gridSpan w:val="2"/>
          </w:tcPr>
          <w:p w14:paraId="2A5DA7FD" w14:textId="2205F5C1" w:rsidR="008E4CC4" w:rsidRDefault="008E4CC4" w:rsidP="0071013F">
            <w:pPr>
              <w:jc w:val="both"/>
              <w:rPr>
                <w:color w:val="000000"/>
              </w:rPr>
            </w:pPr>
            <w:r>
              <w:rPr>
                <w:color w:val="000000"/>
                <w:szCs w:val="24"/>
                <w:lang w:val="lt"/>
              </w:rPr>
              <w:t xml:space="preserve">9.2.1. Jeigu Tiekėjas vėluoja suteikti Paslaugas arba nevykdo kitų sutartinių įsipareigojimų, Pirkėjas nuo kitos nei nustatytas terminas dienos </w:t>
            </w:r>
            <w:r w:rsidRPr="00E045A0">
              <w:rPr>
                <w:color w:val="000000" w:themeColor="text1"/>
                <w:szCs w:val="24"/>
                <w:lang w:val="lt"/>
              </w:rPr>
              <w:t xml:space="preserve">Tiekėjui skaičiuoja </w:t>
            </w:r>
            <w:r w:rsidR="00820D69" w:rsidRPr="00E045A0">
              <w:rPr>
                <w:color w:val="000000" w:themeColor="text1"/>
                <w:szCs w:val="24"/>
                <w:lang w:val="lt"/>
              </w:rPr>
              <w:t>100,00 Eur baudą už</w:t>
            </w:r>
            <w:r w:rsidRPr="00E045A0">
              <w:rPr>
                <w:color w:val="000000" w:themeColor="text1"/>
                <w:szCs w:val="24"/>
                <w:lang w:val="lt"/>
              </w:rPr>
              <w:t xml:space="preserve"> kiekvieną uždelstą dieną nuo laiku nesuteiktų Paslaugų ar kitų sutartinių įsipareigojimų nevykdymo kainos be PVM.</w:t>
            </w:r>
          </w:p>
          <w:p w14:paraId="0B370CFA" w14:textId="77777777" w:rsidR="008A0AB0" w:rsidRDefault="008E4CC4" w:rsidP="008A0AB0">
            <w:pPr>
              <w:jc w:val="both"/>
              <w:rPr>
                <w:color w:val="000000" w:themeColor="text1"/>
                <w:szCs w:val="24"/>
                <w:lang w:val="lt"/>
              </w:rPr>
            </w:pPr>
            <w:r>
              <w:rPr>
                <w:color w:val="000000"/>
                <w:szCs w:val="24"/>
                <w:lang w:val="lt"/>
              </w:rPr>
              <w:t xml:space="preserve">9.2.2. Jeigu Tiekėjas vėluoja grąžinti dėl Tiekėjui mokėtinos sumos sumažinimo </w:t>
            </w:r>
            <w:r w:rsidRPr="00E045A0">
              <w:rPr>
                <w:color w:val="000000" w:themeColor="text1"/>
                <w:szCs w:val="24"/>
                <w:lang w:val="lt"/>
              </w:rPr>
              <w:t>susidariusią permoką pagal Bendrųjų sąlygų 7.4.1.2 papunktį, Pirkėjas nuo kitos nei nustatytas terminas dienos Tiekėjui skaičiuoja 0,02 (dvi šimtosios) procento dydžio delspinigius</w:t>
            </w:r>
            <w:r w:rsidR="008A0AB0">
              <w:rPr>
                <w:color w:val="000000" w:themeColor="text1"/>
                <w:szCs w:val="24"/>
                <w:lang w:val="lt"/>
              </w:rPr>
              <w:t xml:space="preserve">. </w:t>
            </w:r>
          </w:p>
          <w:p w14:paraId="0E6DFBC8" w14:textId="2F668633" w:rsidR="008E4CC4" w:rsidRDefault="008E4CC4" w:rsidP="008A0AB0">
            <w:pPr>
              <w:jc w:val="both"/>
              <w:rPr>
                <w:b/>
                <w:kern w:val="2"/>
                <w:szCs w:val="24"/>
              </w:rPr>
            </w:pPr>
            <w:r>
              <w:rPr>
                <w:color w:val="000000"/>
                <w:kern w:val="2"/>
              </w:rPr>
              <w:lastRenderedPageBreak/>
              <w:t xml:space="preserve">9.2.3. Tiekėjas privalo sumokėti Pirkėjui netesybas per </w:t>
            </w:r>
            <w:r w:rsidR="00AB13C0">
              <w:rPr>
                <w:color w:val="000000"/>
                <w:kern w:val="2"/>
              </w:rPr>
              <w:t>5 darbo</w:t>
            </w:r>
            <w:r>
              <w:rPr>
                <w:bCs/>
                <w:kern w:val="2"/>
                <w:szCs w:val="24"/>
              </w:rPr>
              <w:t xml:space="preserve"> </w:t>
            </w:r>
            <w:r>
              <w:rPr>
                <w:color w:val="000000"/>
                <w:kern w:val="2"/>
              </w:rPr>
              <w:t>dien</w:t>
            </w:r>
            <w:r w:rsidR="00AB13C0">
              <w:rPr>
                <w:color w:val="000000"/>
                <w:kern w:val="2"/>
              </w:rPr>
              <w:t>as</w:t>
            </w:r>
            <w:r>
              <w:rPr>
                <w:color w:val="000000"/>
                <w:kern w:val="2"/>
              </w:rPr>
              <w:t xml:space="preserve"> nuo Pirkėjo pareikalavimo, jeigu netesybų suma nėra </w:t>
            </w:r>
            <w:r>
              <w:t>išskaitoma iš Tiekėjui mokėtinos sumos.</w:t>
            </w:r>
          </w:p>
        </w:tc>
      </w:tr>
      <w:tr w:rsidR="008E4CC4" w14:paraId="681F27EE" w14:textId="77777777">
        <w:trPr>
          <w:trHeight w:val="300"/>
        </w:trPr>
        <w:tc>
          <w:tcPr>
            <w:tcW w:w="3094" w:type="dxa"/>
            <w:gridSpan w:val="2"/>
          </w:tcPr>
          <w:p w14:paraId="1AB519AC" w14:textId="7CBD3645" w:rsidR="008E4CC4" w:rsidRDefault="008E4CC4" w:rsidP="008E4CC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46C251B5" w:rsidR="008E4CC4" w:rsidRDefault="008E4CC4" w:rsidP="0071013F">
            <w:pPr>
              <w:jc w:val="both"/>
              <w:rPr>
                <w:bCs/>
                <w:szCs w:val="24"/>
              </w:rPr>
            </w:pPr>
            <w:r>
              <w:rPr>
                <w:bCs/>
                <w:kern w:val="2"/>
                <w:szCs w:val="24"/>
              </w:rPr>
              <w:t>9.3.1. Nutraukus Sutartį dėl esminio Sutarties pažeidimo, nustatyto Sutarties Specialiosiose sąlygose, mokama</w:t>
            </w:r>
            <w:r w:rsidR="003C7E5C">
              <w:rPr>
                <w:bCs/>
                <w:kern w:val="2"/>
                <w:szCs w:val="24"/>
              </w:rPr>
              <w:t xml:space="preserve"> 8</w:t>
            </w:r>
            <w:r>
              <w:rPr>
                <w:bCs/>
                <w:kern w:val="2"/>
                <w:szCs w:val="24"/>
              </w:rPr>
              <w:t xml:space="preserve"> procentų dydžio bauda nuo Pradinės Sutarties vertės, nurodytos Specialiųjų sąlygų 5.2 punkte.</w:t>
            </w:r>
          </w:p>
          <w:p w14:paraId="62A01931" w14:textId="77777777" w:rsidR="008E4CC4" w:rsidRDefault="008E4CC4" w:rsidP="0071013F">
            <w:pPr>
              <w:jc w:val="both"/>
              <w:rPr>
                <w:bCs/>
                <w:kern w:val="2"/>
                <w:szCs w:val="24"/>
              </w:rPr>
            </w:pPr>
          </w:p>
          <w:p w14:paraId="5E9B9B87" w14:textId="66F6CF59" w:rsidR="008E4CC4" w:rsidRDefault="008E4CC4" w:rsidP="0071013F">
            <w:pPr>
              <w:jc w:val="both"/>
              <w:rPr>
                <w:bCs/>
                <w:szCs w:val="24"/>
              </w:rPr>
            </w:pPr>
            <w:r>
              <w:rPr>
                <w:bCs/>
                <w:szCs w:val="24"/>
              </w:rPr>
              <w:t>9.3.2. Nepagrįstai nutraukus Sutarties vykdymą ne Sutartyje nustatyta tvarka, mokama</w:t>
            </w:r>
            <w:r w:rsidR="003C7E5C">
              <w:rPr>
                <w:bCs/>
                <w:szCs w:val="24"/>
              </w:rPr>
              <w:t xml:space="preserve"> 8</w:t>
            </w:r>
            <w:r>
              <w:rPr>
                <w:bCs/>
                <w:kern w:val="2"/>
                <w:szCs w:val="24"/>
              </w:rPr>
              <w:t xml:space="preserve"> procentų dydžio bauda nuo Pradinės Sutarties vertės, nurodytos Specialiųjų sąlygų 5.2 punkte.</w:t>
            </w:r>
          </w:p>
          <w:p w14:paraId="7CBFE0C7" w14:textId="32C3CB04" w:rsidR="008E4CC4" w:rsidRDefault="008E4CC4" w:rsidP="008E4CC4">
            <w:pPr>
              <w:rPr>
                <w:kern w:val="2"/>
                <w:szCs w:val="24"/>
              </w:rPr>
            </w:pPr>
          </w:p>
        </w:tc>
      </w:tr>
      <w:tr w:rsidR="008E4CC4" w14:paraId="3A1BC4FA" w14:textId="77777777">
        <w:trPr>
          <w:trHeight w:val="300"/>
        </w:trPr>
        <w:tc>
          <w:tcPr>
            <w:tcW w:w="3094" w:type="dxa"/>
            <w:gridSpan w:val="2"/>
          </w:tcPr>
          <w:p w14:paraId="0E4BB632" w14:textId="0AF19C99" w:rsidR="008E4CC4" w:rsidRDefault="008E4CC4" w:rsidP="008E4CC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E295B5B" w:rsidR="008E4CC4" w:rsidRPr="0071013F" w:rsidRDefault="00874A92" w:rsidP="008E4CC4">
            <w:pPr>
              <w:rPr>
                <w:color w:val="000000" w:themeColor="text1"/>
                <w:kern w:val="2"/>
                <w:szCs w:val="24"/>
              </w:rPr>
            </w:pPr>
            <w:r w:rsidRPr="0071013F">
              <w:rPr>
                <w:color w:val="000000" w:themeColor="text1"/>
                <w:kern w:val="2"/>
                <w:szCs w:val="24"/>
              </w:rPr>
              <w:t>5</w:t>
            </w:r>
            <w:r w:rsidR="002A5009" w:rsidRPr="0071013F">
              <w:rPr>
                <w:color w:val="000000" w:themeColor="text1"/>
                <w:kern w:val="2"/>
                <w:szCs w:val="24"/>
              </w:rPr>
              <w:t>00,00 Eur bauda už kiekvieną nustatytą atvejį.</w:t>
            </w:r>
          </w:p>
        </w:tc>
      </w:tr>
      <w:tr w:rsidR="008E4CC4" w14:paraId="02A0AD2F" w14:textId="77777777">
        <w:trPr>
          <w:trHeight w:val="300"/>
        </w:trPr>
        <w:tc>
          <w:tcPr>
            <w:tcW w:w="3094" w:type="dxa"/>
            <w:gridSpan w:val="2"/>
          </w:tcPr>
          <w:p w14:paraId="566076A6" w14:textId="1092562B" w:rsidR="008E4CC4" w:rsidRDefault="008E4CC4" w:rsidP="008E4CC4">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8F93A7C" w:rsidR="008E4CC4" w:rsidRPr="0071013F" w:rsidRDefault="00874A92" w:rsidP="008E4CC4">
            <w:pPr>
              <w:rPr>
                <w:color w:val="000000" w:themeColor="text1"/>
                <w:kern w:val="2"/>
                <w:szCs w:val="24"/>
              </w:rPr>
            </w:pPr>
            <w:r w:rsidRPr="0071013F">
              <w:rPr>
                <w:color w:val="000000" w:themeColor="text1"/>
                <w:kern w:val="2"/>
                <w:szCs w:val="24"/>
              </w:rPr>
              <w:t xml:space="preserve">1000,00 Eur bauda už kiekvieną nustatytą atvejį. </w:t>
            </w:r>
          </w:p>
        </w:tc>
      </w:tr>
      <w:tr w:rsidR="008E4CC4" w14:paraId="7439E02A" w14:textId="77777777">
        <w:trPr>
          <w:trHeight w:val="300"/>
        </w:trPr>
        <w:tc>
          <w:tcPr>
            <w:tcW w:w="3094" w:type="dxa"/>
            <w:gridSpan w:val="2"/>
          </w:tcPr>
          <w:p w14:paraId="69208AF6" w14:textId="7EE0BDAD" w:rsidR="008E4CC4" w:rsidRDefault="008E4CC4" w:rsidP="008E4CC4">
            <w:pPr>
              <w:rPr>
                <w:b/>
                <w:kern w:val="2"/>
                <w:szCs w:val="24"/>
              </w:rPr>
            </w:pPr>
            <w:r>
              <w:rPr>
                <w:b/>
                <w:kern w:val="2"/>
                <w:szCs w:val="24"/>
              </w:rPr>
              <w:t>9.6. Tiekėjui / Pirkėjui taikoma bauda dėl konfidencialumo reikalavimų nesilaikymo</w:t>
            </w:r>
          </w:p>
        </w:tc>
        <w:tc>
          <w:tcPr>
            <w:tcW w:w="6441" w:type="dxa"/>
            <w:gridSpan w:val="2"/>
          </w:tcPr>
          <w:p w14:paraId="30A99159" w14:textId="49CF13CF" w:rsidR="008E4CC4" w:rsidRPr="0071013F" w:rsidRDefault="00874A92" w:rsidP="008E4CC4">
            <w:pPr>
              <w:rPr>
                <w:color w:val="000000" w:themeColor="text1"/>
                <w:kern w:val="2"/>
                <w:szCs w:val="24"/>
              </w:rPr>
            </w:pPr>
            <w:r w:rsidRPr="0071013F">
              <w:rPr>
                <w:color w:val="000000" w:themeColor="text1"/>
                <w:kern w:val="2"/>
                <w:szCs w:val="24"/>
              </w:rPr>
              <w:t xml:space="preserve">1000,00 Eur bauda už kiekvieną nustatytą atvejį. </w:t>
            </w:r>
          </w:p>
        </w:tc>
      </w:tr>
      <w:tr w:rsidR="008E4CC4" w14:paraId="1E6BA83A" w14:textId="77777777">
        <w:trPr>
          <w:trHeight w:val="300"/>
        </w:trPr>
        <w:tc>
          <w:tcPr>
            <w:tcW w:w="3094" w:type="dxa"/>
            <w:gridSpan w:val="2"/>
          </w:tcPr>
          <w:p w14:paraId="6B59AD7B" w14:textId="3DB423A4" w:rsidR="008E4CC4" w:rsidRDefault="008E4CC4" w:rsidP="008E4CC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4F322FF" w14:textId="77777777" w:rsidR="005E1E97" w:rsidRDefault="005E1E97" w:rsidP="008E4CC4">
            <w:pPr>
              <w:rPr>
                <w:color w:val="000000" w:themeColor="text1"/>
                <w:kern w:val="2"/>
                <w:szCs w:val="24"/>
              </w:rPr>
            </w:pPr>
            <w:r>
              <w:rPr>
                <w:color w:val="000000" w:themeColor="text1"/>
                <w:kern w:val="2"/>
                <w:szCs w:val="24"/>
              </w:rPr>
              <w:t xml:space="preserve">Netaikoma </w:t>
            </w:r>
          </w:p>
          <w:p w14:paraId="0236BA0E" w14:textId="77777777" w:rsidR="005E1E97" w:rsidRDefault="005E1E97" w:rsidP="008E4CC4">
            <w:pPr>
              <w:rPr>
                <w:color w:val="000000" w:themeColor="text1"/>
                <w:kern w:val="2"/>
                <w:szCs w:val="24"/>
              </w:rPr>
            </w:pPr>
          </w:p>
          <w:p w14:paraId="39C4A9A1" w14:textId="77777777" w:rsidR="005E1E97" w:rsidRDefault="005E1E97" w:rsidP="008E4CC4">
            <w:pPr>
              <w:rPr>
                <w:color w:val="000000" w:themeColor="text1"/>
                <w:kern w:val="2"/>
                <w:szCs w:val="24"/>
              </w:rPr>
            </w:pPr>
            <w:r>
              <w:rPr>
                <w:color w:val="000000" w:themeColor="text1"/>
                <w:kern w:val="2"/>
                <w:szCs w:val="24"/>
              </w:rPr>
              <w:t xml:space="preserve">Arba </w:t>
            </w:r>
          </w:p>
          <w:p w14:paraId="1853455F" w14:textId="77777777" w:rsidR="005E1E97" w:rsidRDefault="005E1E97" w:rsidP="005E1E97">
            <w:pPr>
              <w:jc w:val="both"/>
              <w:rPr>
                <w:color w:val="000000" w:themeColor="text1"/>
                <w:kern w:val="2"/>
                <w:szCs w:val="24"/>
              </w:rPr>
            </w:pPr>
          </w:p>
          <w:p w14:paraId="07EDB0EF" w14:textId="48AC62B3" w:rsidR="008E4CC4" w:rsidRDefault="0047797A" w:rsidP="005E1E97">
            <w:pPr>
              <w:jc w:val="both"/>
              <w:rPr>
                <w:color w:val="000000" w:themeColor="text1"/>
                <w:kern w:val="2"/>
                <w:szCs w:val="24"/>
              </w:rPr>
            </w:pPr>
            <w:r w:rsidRPr="0047797A">
              <w:rPr>
                <w:color w:val="000000" w:themeColor="text1"/>
                <w:kern w:val="2"/>
                <w:szCs w:val="24"/>
              </w:rPr>
              <w:t>Tiekėjas, nesuteikęs Paslaugų Sutarties priede Nr. 2 „Pasiūlymas“  nurodytomis transporto priemonėmis, moka 100,00 (vieno šimto) Eur dydžio baudą už kiekvieną nustatytą atvejį.</w:t>
            </w:r>
          </w:p>
          <w:p w14:paraId="31D0481F" w14:textId="247D926A" w:rsidR="0047797A" w:rsidRPr="0071013F" w:rsidRDefault="0047797A" w:rsidP="008E4CC4">
            <w:pPr>
              <w:rPr>
                <w:color w:val="000000" w:themeColor="text1"/>
                <w:kern w:val="2"/>
                <w:szCs w:val="24"/>
              </w:rPr>
            </w:pPr>
          </w:p>
        </w:tc>
      </w:tr>
      <w:tr w:rsidR="008E4CC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8E4CC4" w:rsidRDefault="008E4CC4" w:rsidP="008E4CC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E4CC4" w:rsidRPr="0071013F" w:rsidRDefault="008E4CC4" w:rsidP="008E4CC4">
            <w:pPr>
              <w:rPr>
                <w:bCs/>
                <w:color w:val="000000" w:themeColor="text1"/>
                <w:kern w:val="2"/>
                <w:szCs w:val="24"/>
              </w:rPr>
            </w:pPr>
            <w:r w:rsidRPr="0071013F">
              <w:rPr>
                <w:bCs/>
                <w:color w:val="000000" w:themeColor="text1"/>
                <w:kern w:val="2"/>
                <w:szCs w:val="24"/>
              </w:rPr>
              <w:t>Netaikoma</w:t>
            </w:r>
          </w:p>
          <w:p w14:paraId="4D564143" w14:textId="77777777" w:rsidR="008E4CC4" w:rsidRPr="0071013F" w:rsidRDefault="008E4CC4" w:rsidP="008E4CC4">
            <w:pPr>
              <w:rPr>
                <w:bCs/>
                <w:color w:val="000000" w:themeColor="text1"/>
                <w:kern w:val="2"/>
                <w:szCs w:val="24"/>
              </w:rPr>
            </w:pPr>
          </w:p>
          <w:p w14:paraId="5AD4BC1A" w14:textId="4441B4E1" w:rsidR="008E4CC4" w:rsidRPr="0071013F" w:rsidRDefault="008E4CC4" w:rsidP="008E4CC4">
            <w:pPr>
              <w:rPr>
                <w:color w:val="000000" w:themeColor="text1"/>
                <w:kern w:val="2"/>
                <w:szCs w:val="24"/>
              </w:rPr>
            </w:pPr>
          </w:p>
        </w:tc>
      </w:tr>
      <w:tr w:rsidR="008E4CC4" w14:paraId="126A6D36" w14:textId="77777777">
        <w:trPr>
          <w:trHeight w:val="300"/>
        </w:trPr>
        <w:tc>
          <w:tcPr>
            <w:tcW w:w="3094" w:type="dxa"/>
            <w:gridSpan w:val="2"/>
          </w:tcPr>
          <w:p w14:paraId="10384E36" w14:textId="4FFA607E" w:rsidR="008E4CC4" w:rsidRDefault="008E4CC4" w:rsidP="008E4CC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39D0982B" w14:textId="466F2345" w:rsidR="008E4CC4" w:rsidRPr="0071013F" w:rsidRDefault="005227C0" w:rsidP="005227C0">
            <w:pPr>
              <w:rPr>
                <w:color w:val="000000" w:themeColor="text1"/>
                <w:kern w:val="2"/>
                <w:szCs w:val="24"/>
              </w:rPr>
            </w:pPr>
            <w:r w:rsidRPr="0071013F">
              <w:rPr>
                <w:color w:val="000000" w:themeColor="text1"/>
                <w:kern w:val="2"/>
                <w:szCs w:val="24"/>
              </w:rPr>
              <w:lastRenderedPageBreak/>
              <w:t>1000,00 Eur bauda už kiekvieną nustatytą atvejį.</w:t>
            </w:r>
          </w:p>
        </w:tc>
      </w:tr>
      <w:tr w:rsidR="008E4CC4" w14:paraId="77AEF0AE" w14:textId="77777777">
        <w:trPr>
          <w:trHeight w:val="300"/>
        </w:trPr>
        <w:tc>
          <w:tcPr>
            <w:tcW w:w="3094" w:type="dxa"/>
            <w:gridSpan w:val="2"/>
          </w:tcPr>
          <w:p w14:paraId="17EC5DF4" w14:textId="49390910" w:rsidR="008E4CC4" w:rsidRDefault="008E4CC4" w:rsidP="008E4CC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8E4CC4" w:rsidRDefault="008E4CC4" w:rsidP="008E4CC4">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8E4CC4" w14:paraId="7412B22E" w14:textId="77777777">
        <w:trPr>
          <w:trHeight w:val="300"/>
        </w:trPr>
        <w:tc>
          <w:tcPr>
            <w:tcW w:w="9535" w:type="dxa"/>
            <w:gridSpan w:val="4"/>
          </w:tcPr>
          <w:p w14:paraId="0D543F72" w14:textId="77777777" w:rsidR="008E4CC4" w:rsidRDefault="008E4CC4" w:rsidP="008E4CC4">
            <w:pPr>
              <w:jc w:val="center"/>
              <w:rPr>
                <w:color w:val="4472C4"/>
                <w:kern w:val="2"/>
                <w:szCs w:val="24"/>
              </w:rPr>
            </w:pPr>
            <w:r>
              <w:rPr>
                <w:b/>
                <w:kern w:val="2"/>
                <w:szCs w:val="24"/>
              </w:rPr>
              <w:t>10. ESMINĖS SUTARTIES SĄLYGOS</w:t>
            </w:r>
          </w:p>
        </w:tc>
      </w:tr>
      <w:tr w:rsidR="008E4CC4" w14:paraId="4A74E676" w14:textId="77777777">
        <w:trPr>
          <w:trHeight w:val="300"/>
        </w:trPr>
        <w:tc>
          <w:tcPr>
            <w:tcW w:w="3094" w:type="dxa"/>
            <w:gridSpan w:val="2"/>
          </w:tcPr>
          <w:p w14:paraId="0C4A90A4" w14:textId="48800356" w:rsidR="008E4CC4" w:rsidRDefault="008E4CC4" w:rsidP="008E4CC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19F276C" w14:textId="572E0FCE" w:rsidR="00A52986" w:rsidRPr="00FB7122" w:rsidRDefault="00A52986" w:rsidP="00A52986">
            <w:pPr>
              <w:rPr>
                <w:color w:val="000000" w:themeColor="text1"/>
                <w:kern w:val="2"/>
                <w:szCs w:val="24"/>
              </w:rPr>
            </w:pPr>
            <w:r>
              <w:rPr>
                <w:color w:val="000000" w:themeColor="text1"/>
                <w:kern w:val="2"/>
                <w:szCs w:val="24"/>
              </w:rPr>
              <w:t>10</w:t>
            </w:r>
            <w:r w:rsidRPr="00FB7122">
              <w:rPr>
                <w:color w:val="000000" w:themeColor="text1"/>
                <w:kern w:val="2"/>
                <w:szCs w:val="24"/>
              </w:rPr>
              <w:t>.</w:t>
            </w:r>
            <w:r>
              <w:rPr>
                <w:color w:val="000000" w:themeColor="text1"/>
                <w:kern w:val="2"/>
                <w:szCs w:val="24"/>
              </w:rPr>
              <w:t>1</w:t>
            </w:r>
            <w:r w:rsidRPr="00FB7122">
              <w:rPr>
                <w:color w:val="000000" w:themeColor="text1"/>
                <w:kern w:val="2"/>
                <w:szCs w:val="24"/>
              </w:rPr>
              <w:t>.1. jeigu Tiekėjas nevykdo prisiimtų įsipareigojimų už Sutartyje nustatyt</w:t>
            </w:r>
            <w:r>
              <w:rPr>
                <w:color w:val="000000" w:themeColor="text1"/>
                <w:kern w:val="2"/>
                <w:szCs w:val="24"/>
              </w:rPr>
              <w:t xml:space="preserve">us </w:t>
            </w:r>
            <w:r w:rsidRPr="00FB7122">
              <w:rPr>
                <w:color w:val="000000" w:themeColor="text1"/>
                <w:kern w:val="2"/>
                <w:szCs w:val="24"/>
              </w:rPr>
              <w:t>Sutarties  įkainius;</w:t>
            </w:r>
          </w:p>
          <w:p w14:paraId="41B83A38" w14:textId="7AED8CAE" w:rsidR="00A52986" w:rsidRPr="00FB7122" w:rsidRDefault="00A52986" w:rsidP="00A52986">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w:t>
            </w:r>
            <w:r>
              <w:rPr>
                <w:rFonts w:eastAsia="Arial"/>
                <w:color w:val="000000" w:themeColor="text1"/>
                <w:kern w:val="2"/>
                <w:szCs w:val="24"/>
                <w:lang w:val="lt"/>
              </w:rPr>
              <w:t>0</w:t>
            </w:r>
            <w:r w:rsidRPr="00FB7122">
              <w:rPr>
                <w:rFonts w:eastAsia="Arial"/>
                <w:color w:val="000000" w:themeColor="text1"/>
                <w:kern w:val="2"/>
                <w:szCs w:val="24"/>
                <w:lang w:val="lt"/>
              </w:rPr>
              <w:t>.</w:t>
            </w:r>
            <w:r w:rsidR="00F82970">
              <w:rPr>
                <w:rFonts w:eastAsia="Arial"/>
                <w:color w:val="000000" w:themeColor="text1"/>
                <w:kern w:val="2"/>
                <w:szCs w:val="24"/>
                <w:lang w:val="lt"/>
              </w:rPr>
              <w:t>1</w:t>
            </w:r>
            <w:r w:rsidRPr="00FB7122">
              <w:rPr>
                <w:rFonts w:eastAsia="Arial"/>
                <w:color w:val="000000" w:themeColor="text1"/>
                <w:kern w:val="2"/>
                <w:szCs w:val="24"/>
                <w:lang w:val="lt"/>
              </w:rPr>
              <w:t>.</w:t>
            </w:r>
            <w:r>
              <w:rPr>
                <w:rFonts w:eastAsia="Arial"/>
                <w:color w:val="000000" w:themeColor="text1"/>
                <w:kern w:val="2"/>
                <w:szCs w:val="24"/>
                <w:lang w:val="lt"/>
              </w:rPr>
              <w:t>2</w:t>
            </w:r>
            <w:r w:rsidRPr="00FB7122">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539E43F8" w14:textId="30AD9D6E" w:rsidR="00A52986" w:rsidRPr="00FB7122" w:rsidRDefault="00A52986" w:rsidP="00A52986">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w:t>
            </w:r>
            <w:r w:rsidR="00F82970">
              <w:rPr>
                <w:rFonts w:eastAsia="Arial"/>
                <w:color w:val="000000" w:themeColor="text1"/>
                <w:kern w:val="2"/>
                <w:szCs w:val="24"/>
                <w:lang w:val="lt"/>
              </w:rPr>
              <w:t>0</w:t>
            </w:r>
            <w:r w:rsidRPr="00FB7122">
              <w:rPr>
                <w:rFonts w:eastAsia="Arial"/>
                <w:color w:val="000000" w:themeColor="text1"/>
                <w:kern w:val="2"/>
                <w:szCs w:val="24"/>
                <w:lang w:val="lt"/>
              </w:rPr>
              <w:t>.</w:t>
            </w:r>
            <w:r w:rsidR="00F82970">
              <w:rPr>
                <w:rFonts w:eastAsia="Arial"/>
                <w:color w:val="000000" w:themeColor="text1"/>
                <w:kern w:val="2"/>
                <w:szCs w:val="24"/>
                <w:lang w:val="lt"/>
              </w:rPr>
              <w:t>1</w:t>
            </w:r>
            <w:r w:rsidRPr="00FB7122">
              <w:rPr>
                <w:rFonts w:eastAsia="Arial"/>
                <w:color w:val="000000" w:themeColor="text1"/>
                <w:kern w:val="2"/>
                <w:szCs w:val="24"/>
                <w:lang w:val="lt"/>
              </w:rPr>
              <w:t>.</w:t>
            </w:r>
            <w:r>
              <w:rPr>
                <w:rFonts w:eastAsia="Arial"/>
                <w:color w:val="000000" w:themeColor="text1"/>
                <w:kern w:val="2"/>
                <w:szCs w:val="24"/>
                <w:lang w:val="lt"/>
              </w:rPr>
              <w:t>3</w:t>
            </w:r>
            <w:r w:rsidRPr="00FB7122">
              <w:rPr>
                <w:rFonts w:eastAsia="Arial"/>
                <w:color w:val="000000" w:themeColor="text1"/>
                <w:kern w:val="2"/>
                <w:szCs w:val="24"/>
                <w:lang w:val="lt"/>
              </w:rPr>
              <w:t>. Tiekėjo kvalifikacija tapo nebeatitinkančia pirkimo dokumentuose nustatytų Sutarties tinkamam vykdymui būtinų reikalavimų</w:t>
            </w:r>
            <w:r>
              <w:rPr>
                <w:rFonts w:eastAsia="Arial"/>
                <w:color w:val="000000" w:themeColor="text1"/>
                <w:kern w:val="2"/>
                <w:szCs w:val="24"/>
                <w:lang w:val="lt"/>
              </w:rPr>
              <w:t>.</w:t>
            </w:r>
          </w:p>
          <w:p w14:paraId="1669F42C" w14:textId="77777777" w:rsidR="008E4CC4" w:rsidRPr="00A52986" w:rsidRDefault="008E4CC4" w:rsidP="008E4CC4">
            <w:pPr>
              <w:rPr>
                <w:kern w:val="2"/>
                <w:szCs w:val="24"/>
                <w:lang w:val="lt"/>
              </w:rPr>
            </w:pPr>
          </w:p>
          <w:p w14:paraId="1AD3CD3A" w14:textId="4BAD008A" w:rsidR="008E4CC4" w:rsidRDefault="008E4CC4" w:rsidP="005227C0">
            <w:pPr>
              <w:rPr>
                <w:color w:val="4472C4"/>
                <w:kern w:val="2"/>
                <w:szCs w:val="24"/>
              </w:rPr>
            </w:pPr>
          </w:p>
        </w:tc>
      </w:tr>
      <w:tr w:rsidR="008E4CC4" w14:paraId="68A8F8F5" w14:textId="77777777">
        <w:trPr>
          <w:trHeight w:val="300"/>
        </w:trPr>
        <w:tc>
          <w:tcPr>
            <w:tcW w:w="3094" w:type="dxa"/>
            <w:gridSpan w:val="2"/>
          </w:tcPr>
          <w:p w14:paraId="458F7686" w14:textId="28A3D4D6" w:rsidR="008E4CC4" w:rsidRPr="00371632" w:rsidRDefault="008E4CC4" w:rsidP="008E4CC4">
            <w:pPr>
              <w:rPr>
                <w:b/>
                <w:kern w:val="2"/>
                <w:szCs w:val="24"/>
              </w:rPr>
            </w:pPr>
            <w:r>
              <w:rPr>
                <w:b/>
                <w:bCs/>
              </w:rPr>
              <w:t>10.2. Dideli arba nuolatiniai esminės Sutarties sąlygos vykdymo trūkumai</w:t>
            </w:r>
          </w:p>
        </w:tc>
        <w:tc>
          <w:tcPr>
            <w:tcW w:w="6441" w:type="dxa"/>
            <w:gridSpan w:val="2"/>
          </w:tcPr>
          <w:p w14:paraId="3371DE10" w14:textId="2DD87E2A" w:rsidR="005227C0" w:rsidRDefault="008E4CC4" w:rsidP="005227C0">
            <w:pPr>
              <w:spacing w:line="276" w:lineRule="auto"/>
              <w:jc w:val="both"/>
              <w:textAlignment w:val="baseline"/>
              <w:rPr>
                <w:kern w:val="2"/>
                <w:szCs w:val="24"/>
              </w:rPr>
            </w:pPr>
            <w:r>
              <w:rPr>
                <w:rFonts w:eastAsia="Arial"/>
              </w:rPr>
              <w:t xml:space="preserve">Netaikoma </w:t>
            </w:r>
          </w:p>
          <w:p w14:paraId="2BC2BBBD" w14:textId="2A98B105" w:rsidR="008E4CC4" w:rsidRDefault="008E4CC4" w:rsidP="008E4CC4">
            <w:pPr>
              <w:rPr>
                <w:kern w:val="2"/>
                <w:szCs w:val="24"/>
              </w:rPr>
            </w:pPr>
          </w:p>
        </w:tc>
      </w:tr>
      <w:tr w:rsidR="008E4CC4" w14:paraId="5D5614C8" w14:textId="77777777">
        <w:trPr>
          <w:trHeight w:val="300"/>
        </w:trPr>
        <w:tc>
          <w:tcPr>
            <w:tcW w:w="9535" w:type="dxa"/>
            <w:gridSpan w:val="4"/>
          </w:tcPr>
          <w:p w14:paraId="01BA2625" w14:textId="77777777" w:rsidR="008E4CC4" w:rsidRDefault="008E4CC4" w:rsidP="008E4CC4">
            <w:pPr>
              <w:jc w:val="center"/>
              <w:rPr>
                <w:b/>
                <w:kern w:val="2"/>
                <w:szCs w:val="24"/>
              </w:rPr>
            </w:pPr>
            <w:r>
              <w:rPr>
                <w:b/>
                <w:kern w:val="2"/>
                <w:szCs w:val="24"/>
              </w:rPr>
              <w:t>11. SUTARTIES GALIOJIMAS IR KEITIMAS</w:t>
            </w:r>
          </w:p>
        </w:tc>
      </w:tr>
      <w:tr w:rsidR="008E4CC4" w14:paraId="01B4A21F" w14:textId="77777777">
        <w:trPr>
          <w:trHeight w:val="300"/>
        </w:trPr>
        <w:tc>
          <w:tcPr>
            <w:tcW w:w="3094" w:type="dxa"/>
            <w:gridSpan w:val="2"/>
          </w:tcPr>
          <w:p w14:paraId="4A683777" w14:textId="77777777" w:rsidR="008E4CC4" w:rsidRDefault="008E4CC4" w:rsidP="008E4CC4">
            <w:pPr>
              <w:rPr>
                <w:b/>
                <w:kern w:val="2"/>
                <w:szCs w:val="24"/>
              </w:rPr>
            </w:pPr>
            <w:r>
              <w:rPr>
                <w:b/>
                <w:szCs w:val="24"/>
              </w:rPr>
              <w:t>11.1. Sutarties sudarymas ir įsigaliojimas</w:t>
            </w:r>
          </w:p>
        </w:tc>
        <w:tc>
          <w:tcPr>
            <w:tcW w:w="6441" w:type="dxa"/>
            <w:gridSpan w:val="2"/>
          </w:tcPr>
          <w:p w14:paraId="6A6371C6" w14:textId="77777777" w:rsidR="008E4CC4" w:rsidRDefault="008E4CC4" w:rsidP="00FB7122">
            <w:pPr>
              <w:jc w:val="both"/>
              <w:rPr>
                <w:kern w:val="2"/>
                <w:szCs w:val="24"/>
              </w:rPr>
            </w:pPr>
            <w:r>
              <w:rPr>
                <w:kern w:val="2"/>
                <w:szCs w:val="24"/>
              </w:rPr>
              <w:t>Ši Sutartis laikoma sudaryta ir įsigalioja nuo Sutarties pasirašymo dienos (antrosios Šalies pasirašymo dieną).</w:t>
            </w:r>
          </w:p>
          <w:p w14:paraId="0410B9BC" w14:textId="78E5B0A3" w:rsidR="005227C0" w:rsidRDefault="008E4CC4" w:rsidP="00FB712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D5A0B">
              <w:rPr>
                <w:color w:val="000000"/>
                <w:kern w:val="2"/>
                <w:szCs w:val="24"/>
              </w:rPr>
              <w:t>12</w:t>
            </w:r>
            <w:r w:rsidR="005227C0">
              <w:rPr>
                <w:color w:val="000000"/>
                <w:kern w:val="2"/>
                <w:szCs w:val="24"/>
              </w:rPr>
              <w:t xml:space="preserve"> mėn</w:t>
            </w:r>
            <w:r w:rsidR="004477D1">
              <w:rPr>
                <w:color w:val="000000"/>
                <w:kern w:val="2"/>
                <w:szCs w:val="24"/>
              </w:rPr>
              <w:t>.</w:t>
            </w:r>
            <w:r w:rsidR="005227C0">
              <w:rPr>
                <w:color w:val="000000"/>
                <w:kern w:val="2"/>
                <w:szCs w:val="24"/>
              </w:rPr>
              <w:t xml:space="preserve"> </w:t>
            </w:r>
          </w:p>
          <w:p w14:paraId="7396F7FD" w14:textId="78DA6D4D" w:rsidR="008E4CC4" w:rsidRDefault="008E4CC4" w:rsidP="00FB7122">
            <w:pPr>
              <w:jc w:val="both"/>
              <w:rPr>
                <w:color w:val="4472C4"/>
                <w:kern w:val="2"/>
                <w:szCs w:val="24"/>
              </w:rPr>
            </w:pPr>
          </w:p>
        </w:tc>
      </w:tr>
      <w:tr w:rsidR="008E4CC4" w14:paraId="0D3292E1" w14:textId="77777777">
        <w:trPr>
          <w:trHeight w:val="300"/>
        </w:trPr>
        <w:tc>
          <w:tcPr>
            <w:tcW w:w="3094" w:type="dxa"/>
            <w:gridSpan w:val="2"/>
          </w:tcPr>
          <w:p w14:paraId="09BC2075" w14:textId="316E2550" w:rsidR="008E4CC4" w:rsidRDefault="008E4CC4" w:rsidP="008E4CC4">
            <w:pPr>
              <w:rPr>
                <w:b/>
                <w:kern w:val="2"/>
                <w:szCs w:val="24"/>
              </w:rPr>
            </w:pPr>
            <w:r>
              <w:rPr>
                <w:b/>
                <w:kern w:val="2"/>
                <w:szCs w:val="24"/>
              </w:rPr>
              <w:t>11.2. Sutarties galiojimo termino pratęsimas</w:t>
            </w:r>
          </w:p>
        </w:tc>
        <w:tc>
          <w:tcPr>
            <w:tcW w:w="6441" w:type="dxa"/>
            <w:gridSpan w:val="2"/>
          </w:tcPr>
          <w:p w14:paraId="105533D0" w14:textId="67DD38CD" w:rsidR="008E4CC4" w:rsidRPr="006D1F37" w:rsidRDefault="008E4CC4" w:rsidP="00FB7122">
            <w:pPr>
              <w:jc w:val="both"/>
              <w:rPr>
                <w:color w:val="000000" w:themeColor="text1"/>
                <w:kern w:val="2"/>
                <w:szCs w:val="24"/>
              </w:rPr>
            </w:pPr>
            <w:r>
              <w:rPr>
                <w:kern w:val="2"/>
                <w:szCs w:val="24"/>
              </w:rPr>
              <w:t xml:space="preserve">Šalių </w:t>
            </w:r>
            <w:r w:rsidRPr="006D1F37">
              <w:rPr>
                <w:color w:val="000000" w:themeColor="text1"/>
                <w:kern w:val="2"/>
                <w:szCs w:val="24"/>
              </w:rPr>
              <w:t xml:space="preserve">abipusiu rašytiniu Susitarimu Sutartis tomis pačiomis sąlygomis gali būti pratęsta </w:t>
            </w:r>
            <w:r w:rsidR="00ED5A0B">
              <w:rPr>
                <w:color w:val="000000" w:themeColor="text1"/>
                <w:kern w:val="2"/>
                <w:szCs w:val="24"/>
              </w:rPr>
              <w:t>2</w:t>
            </w:r>
            <w:r w:rsidRPr="006D1F37">
              <w:rPr>
                <w:color w:val="000000" w:themeColor="text1"/>
                <w:kern w:val="2"/>
                <w:szCs w:val="24"/>
              </w:rPr>
              <w:t xml:space="preserve"> (</w:t>
            </w:r>
            <w:r w:rsidR="00ED5A0B">
              <w:rPr>
                <w:color w:val="000000" w:themeColor="text1"/>
                <w:kern w:val="2"/>
                <w:szCs w:val="24"/>
              </w:rPr>
              <w:t>du</w:t>
            </w:r>
            <w:r w:rsidRPr="006D1F37">
              <w:rPr>
                <w:color w:val="000000" w:themeColor="text1"/>
                <w:kern w:val="2"/>
                <w:szCs w:val="24"/>
              </w:rPr>
              <w:t>) kart</w:t>
            </w:r>
            <w:r w:rsidR="00ED5A0B">
              <w:rPr>
                <w:color w:val="000000" w:themeColor="text1"/>
                <w:kern w:val="2"/>
                <w:szCs w:val="24"/>
              </w:rPr>
              <w:t>us po</w:t>
            </w:r>
            <w:r w:rsidRPr="006D1F37">
              <w:rPr>
                <w:color w:val="000000" w:themeColor="text1"/>
                <w:kern w:val="2"/>
                <w:szCs w:val="24"/>
              </w:rPr>
              <w:t xml:space="preserve"> 12 (dvylika) mėnesių, jeigu yra išlikęs poreikis ir esant šiai (šioms) aplinkybėms</w:t>
            </w:r>
            <w:r w:rsidR="005227C0" w:rsidRPr="006D1F37">
              <w:rPr>
                <w:color w:val="000000" w:themeColor="text1"/>
                <w:kern w:val="2"/>
                <w:szCs w:val="24"/>
              </w:rPr>
              <w:t xml:space="preserve">: </w:t>
            </w:r>
          </w:p>
          <w:p w14:paraId="2FB17B65" w14:textId="77777777" w:rsidR="008E4CC4" w:rsidRPr="006D1F37" w:rsidRDefault="008E4CC4" w:rsidP="00FB7122">
            <w:pPr>
              <w:jc w:val="both"/>
              <w:rPr>
                <w:rFonts w:eastAsia="Arial"/>
                <w:color w:val="000000" w:themeColor="text1"/>
                <w:szCs w:val="24"/>
              </w:rPr>
            </w:pPr>
            <w:r w:rsidRPr="006D1F37">
              <w:rPr>
                <w:rFonts w:eastAsia="Calibri"/>
                <w:color w:val="000000" w:themeColor="text1"/>
                <w:szCs w:val="24"/>
              </w:rPr>
              <w:t>11.2.1.</w:t>
            </w:r>
            <w:r w:rsidRPr="006D1F37">
              <w:rPr>
                <w:rFonts w:eastAsia="Arial"/>
                <w:color w:val="000000" w:themeColor="text1"/>
                <w:szCs w:val="24"/>
              </w:rPr>
              <w:t xml:space="preserve"> Pirkėjas neišpirko Paslaugų pagal Sutartį ir nėra išnaudota Sutarties kaina;</w:t>
            </w:r>
          </w:p>
          <w:p w14:paraId="46D79A72" w14:textId="77777777" w:rsidR="008E4CC4" w:rsidRPr="006D1F37" w:rsidRDefault="008E4CC4" w:rsidP="00FB7122">
            <w:pPr>
              <w:jc w:val="both"/>
              <w:rPr>
                <w:rFonts w:eastAsia="Arial"/>
                <w:color w:val="000000" w:themeColor="text1"/>
                <w:szCs w:val="24"/>
              </w:rPr>
            </w:pPr>
            <w:r w:rsidRPr="006D1F37">
              <w:rPr>
                <w:rFonts w:eastAsia="Arial"/>
                <w:color w:val="000000" w:themeColor="text1"/>
                <w:szCs w:val="24"/>
              </w:rPr>
              <w:t>11.2.2. Paslaugoms skiriamas finansavimas einamiesiems kalendoriniams metams;</w:t>
            </w:r>
          </w:p>
          <w:p w14:paraId="1A8F5396" w14:textId="689C9F36" w:rsidR="008E4CC4" w:rsidRPr="006D1F37" w:rsidRDefault="008E4CC4" w:rsidP="00FB7122">
            <w:pPr>
              <w:jc w:val="both"/>
              <w:rPr>
                <w:rFonts w:eastAsia="Calibri"/>
                <w:color w:val="000000" w:themeColor="text1"/>
                <w:szCs w:val="24"/>
              </w:rPr>
            </w:pPr>
            <w:r w:rsidRPr="006D1F37">
              <w:rPr>
                <w:rFonts w:eastAsia="Calibri"/>
                <w:color w:val="000000" w:themeColor="text1"/>
                <w:szCs w:val="24"/>
              </w:rPr>
              <w:t>11.2.</w:t>
            </w:r>
            <w:r w:rsidR="00DD532F" w:rsidRPr="006D1F37">
              <w:rPr>
                <w:rFonts w:eastAsia="Calibri"/>
                <w:color w:val="000000" w:themeColor="text1"/>
                <w:szCs w:val="24"/>
              </w:rPr>
              <w:t>3</w:t>
            </w:r>
            <w:r w:rsidRPr="006D1F37">
              <w:rPr>
                <w:rFonts w:eastAsia="Calibri"/>
                <w:color w:val="000000" w:themeColor="text1"/>
                <w:szCs w:val="24"/>
              </w:rPr>
              <w:t>. Paslaugos suteiktos be trūkumų;</w:t>
            </w:r>
          </w:p>
          <w:p w14:paraId="07866708" w14:textId="781D01A6" w:rsidR="008E4CC4" w:rsidRPr="006D1F37" w:rsidRDefault="008E4CC4" w:rsidP="00FB7122">
            <w:pPr>
              <w:jc w:val="both"/>
              <w:rPr>
                <w:rFonts w:eastAsia="Calibri"/>
                <w:color w:val="000000" w:themeColor="text1"/>
                <w:szCs w:val="24"/>
              </w:rPr>
            </w:pPr>
            <w:r w:rsidRPr="006D1F37">
              <w:rPr>
                <w:rFonts w:eastAsia="Calibri"/>
                <w:color w:val="000000" w:themeColor="text1"/>
                <w:szCs w:val="24"/>
              </w:rPr>
              <w:t>11.2.</w:t>
            </w:r>
            <w:r w:rsidR="00DD532F" w:rsidRPr="006D1F37">
              <w:rPr>
                <w:rFonts w:eastAsia="Calibri"/>
                <w:color w:val="000000" w:themeColor="text1"/>
                <w:szCs w:val="24"/>
              </w:rPr>
              <w:t>4</w:t>
            </w:r>
            <w:r w:rsidRPr="006D1F37">
              <w:rPr>
                <w:rFonts w:eastAsia="Calibri"/>
                <w:color w:val="000000" w:themeColor="text1"/>
                <w:szCs w:val="24"/>
              </w:rPr>
              <w:t>. Tiekėjas visą Sutarties vykdymo laikotarpį laikėsi Tiekėjo pasiūlyme nurodytų įsipareigojimų dėl Kokybinių kriterijų;</w:t>
            </w:r>
          </w:p>
          <w:p w14:paraId="782060E8" w14:textId="785A0B3D" w:rsidR="008E4CC4" w:rsidRDefault="008E4CC4" w:rsidP="00FB7122">
            <w:pPr>
              <w:jc w:val="both"/>
              <w:rPr>
                <w:kern w:val="2"/>
                <w:szCs w:val="24"/>
              </w:rPr>
            </w:pPr>
            <w:r w:rsidRPr="006D1F37">
              <w:rPr>
                <w:rFonts w:eastAsia="Calibri"/>
                <w:color w:val="000000" w:themeColor="text1"/>
                <w:szCs w:val="24"/>
              </w:rPr>
              <w:t xml:space="preserve">11.2.6. Tiekėjas visą Sutarties vykdymo laikotarpį laikėsi Tiekėjo pasiūlyme nurodytų įsipareigojimų dėl </w:t>
            </w:r>
            <w:r w:rsidRPr="006D1F37">
              <w:rPr>
                <w:rFonts w:eastAsia="Arial"/>
                <w:color w:val="000000" w:themeColor="text1"/>
                <w:szCs w:val="24"/>
              </w:rPr>
              <w:t>kokybės vadybos sistemos ir (arba) aplinkos apsaugos vadybos sistemos standartų taikymo.</w:t>
            </w:r>
          </w:p>
        </w:tc>
      </w:tr>
      <w:tr w:rsidR="008E4CC4" w14:paraId="7FE809EC" w14:textId="77777777">
        <w:trPr>
          <w:trHeight w:val="300"/>
        </w:trPr>
        <w:tc>
          <w:tcPr>
            <w:tcW w:w="9535" w:type="dxa"/>
            <w:gridSpan w:val="4"/>
          </w:tcPr>
          <w:p w14:paraId="6839791C" w14:textId="77777777" w:rsidR="008E4CC4" w:rsidRDefault="008E4CC4" w:rsidP="008E4CC4">
            <w:pPr>
              <w:jc w:val="center"/>
              <w:rPr>
                <w:b/>
                <w:kern w:val="2"/>
                <w:szCs w:val="24"/>
              </w:rPr>
            </w:pPr>
            <w:r>
              <w:rPr>
                <w:b/>
                <w:kern w:val="2"/>
                <w:szCs w:val="24"/>
              </w:rPr>
              <w:t>12. SUTARTIES NUTRAUKIMAS</w:t>
            </w:r>
          </w:p>
        </w:tc>
      </w:tr>
      <w:tr w:rsidR="008E4CC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E4CC4" w:rsidRDefault="008E4CC4" w:rsidP="008E4C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8E4CC4" w:rsidRDefault="008E4CC4" w:rsidP="008E4CC4">
            <w:pPr>
              <w:rPr>
                <w:kern w:val="2"/>
                <w:szCs w:val="24"/>
              </w:rPr>
            </w:pPr>
            <w:r>
              <w:rPr>
                <w:kern w:val="2"/>
                <w:szCs w:val="24"/>
              </w:rPr>
              <w:t>Sutartis gali būti nutraukiama rašytiniu Šalių susitarimu arba vienašališkai, Bendrosiose sąlygose nustatyta tvarka.</w:t>
            </w:r>
          </w:p>
          <w:p w14:paraId="251C8169" w14:textId="7BA52896" w:rsidR="008E4CC4" w:rsidRDefault="008E4CC4" w:rsidP="008E4CC4">
            <w:pPr>
              <w:rPr>
                <w:color w:val="4472C4"/>
                <w:kern w:val="2"/>
                <w:szCs w:val="24"/>
              </w:rPr>
            </w:pPr>
          </w:p>
        </w:tc>
      </w:tr>
      <w:tr w:rsidR="008E4CC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E4CC4" w:rsidRDefault="008E4CC4" w:rsidP="008E4CC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BB9673C" w:rsidR="008E4CC4" w:rsidRPr="00FB7122" w:rsidRDefault="008E4CC4" w:rsidP="008E4CC4">
            <w:pPr>
              <w:rPr>
                <w:color w:val="000000" w:themeColor="text1"/>
                <w:kern w:val="2"/>
                <w:szCs w:val="24"/>
              </w:rPr>
            </w:pPr>
            <w:r w:rsidRPr="00FB7122">
              <w:rPr>
                <w:color w:val="000000" w:themeColor="text1"/>
                <w:kern w:val="2"/>
                <w:szCs w:val="24"/>
              </w:rPr>
              <w:t>12.2.1. jeigu Tiekėjas nevykdo prisiimtų įsipareigojimų už Sutartyje nustatyt</w:t>
            </w:r>
            <w:r w:rsidR="004477D1">
              <w:rPr>
                <w:color w:val="000000" w:themeColor="text1"/>
                <w:kern w:val="2"/>
                <w:szCs w:val="24"/>
              </w:rPr>
              <w:t xml:space="preserve">us </w:t>
            </w:r>
            <w:r w:rsidRPr="00FB7122">
              <w:rPr>
                <w:color w:val="000000" w:themeColor="text1"/>
                <w:kern w:val="2"/>
                <w:szCs w:val="24"/>
              </w:rPr>
              <w:t>Sutarties  įkainius;</w:t>
            </w:r>
          </w:p>
          <w:p w14:paraId="4A0B73D1" w14:textId="53DA022B"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lastRenderedPageBreak/>
              <w:t>12.2.</w:t>
            </w:r>
            <w:r w:rsidR="00DD1532">
              <w:rPr>
                <w:rFonts w:eastAsia="Arial"/>
                <w:color w:val="000000" w:themeColor="text1"/>
                <w:kern w:val="2"/>
                <w:szCs w:val="24"/>
                <w:lang w:val="lt"/>
              </w:rPr>
              <w:t>2</w:t>
            </w:r>
            <w:r w:rsidRPr="00FB7122">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139308FC" w14:textId="6ECE8BCE"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w:t>
            </w:r>
            <w:r w:rsidR="00DD1532">
              <w:rPr>
                <w:rFonts w:eastAsia="Arial"/>
                <w:color w:val="000000" w:themeColor="text1"/>
                <w:kern w:val="2"/>
                <w:szCs w:val="24"/>
                <w:lang w:val="lt"/>
              </w:rPr>
              <w:t>3</w:t>
            </w:r>
            <w:r w:rsidRPr="00FB7122">
              <w:rPr>
                <w:rFonts w:eastAsia="Arial"/>
                <w:color w:val="000000" w:themeColor="text1"/>
                <w:kern w:val="2"/>
                <w:szCs w:val="24"/>
                <w:lang w:val="lt"/>
              </w:rPr>
              <w:t>. Tiekėjo kvalifikacija tapo nebeatitinkančia pirkimo dokumentuose nustatytų Sutarties tinkamam vykdymui būtinų reikalavimų</w:t>
            </w:r>
            <w:r w:rsidR="00DD1532">
              <w:rPr>
                <w:rFonts w:eastAsia="Arial"/>
                <w:color w:val="000000" w:themeColor="text1"/>
                <w:kern w:val="2"/>
                <w:szCs w:val="24"/>
                <w:lang w:val="lt"/>
              </w:rPr>
              <w:t>.</w:t>
            </w:r>
          </w:p>
          <w:p w14:paraId="0B019B64" w14:textId="4E63C4EF" w:rsidR="008E4CC4" w:rsidRPr="00FB7122" w:rsidRDefault="008E4CC4" w:rsidP="00DD1532">
            <w:pPr>
              <w:tabs>
                <w:tab w:val="left" w:pos="567"/>
                <w:tab w:val="left" w:pos="851"/>
                <w:tab w:val="left" w:pos="992"/>
                <w:tab w:val="left" w:pos="1134"/>
              </w:tabs>
              <w:spacing w:line="257" w:lineRule="auto"/>
              <w:jc w:val="both"/>
              <w:rPr>
                <w:rFonts w:eastAsia="Arial"/>
                <w:color w:val="000000" w:themeColor="text1"/>
                <w:kern w:val="2"/>
                <w:szCs w:val="24"/>
              </w:rPr>
            </w:pPr>
          </w:p>
        </w:tc>
      </w:tr>
      <w:tr w:rsidR="008E4CC4" w14:paraId="46270E91" w14:textId="77777777">
        <w:trPr>
          <w:trHeight w:val="300"/>
        </w:trPr>
        <w:tc>
          <w:tcPr>
            <w:tcW w:w="9535" w:type="dxa"/>
            <w:gridSpan w:val="4"/>
          </w:tcPr>
          <w:p w14:paraId="07E06248" w14:textId="77777777" w:rsidR="008E4CC4" w:rsidRDefault="008E4CC4" w:rsidP="008E4CC4">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8E4CC4" w14:paraId="18AE2F61" w14:textId="77777777">
        <w:trPr>
          <w:trHeight w:val="300"/>
        </w:trPr>
        <w:tc>
          <w:tcPr>
            <w:tcW w:w="3058" w:type="dxa"/>
          </w:tcPr>
          <w:p w14:paraId="6366A32C" w14:textId="77777777" w:rsidR="008E4CC4" w:rsidRDefault="008E4CC4" w:rsidP="008E4CC4">
            <w:pPr>
              <w:rPr>
                <w:b/>
                <w:kern w:val="2"/>
                <w:szCs w:val="24"/>
              </w:rPr>
            </w:pPr>
            <w:r>
              <w:rPr>
                <w:b/>
                <w:kern w:val="2"/>
                <w:szCs w:val="24"/>
              </w:rPr>
              <w:t xml:space="preserve">13.1. Su perkamomis paslaugomis susiję  aplinkos apsaugos kriterijai </w:t>
            </w:r>
          </w:p>
        </w:tc>
        <w:tc>
          <w:tcPr>
            <w:tcW w:w="6477" w:type="dxa"/>
            <w:gridSpan w:val="3"/>
          </w:tcPr>
          <w:p w14:paraId="5944AA52" w14:textId="77777777" w:rsidR="00A27261" w:rsidRPr="00A27261" w:rsidRDefault="00A27261" w:rsidP="00A27261">
            <w:pPr>
              <w:jc w:val="both"/>
              <w:rPr>
                <w:kern w:val="2"/>
                <w:szCs w:val="24"/>
              </w:rPr>
            </w:pPr>
            <w:r w:rsidRPr="00A27261">
              <w:rPr>
                <w:kern w:val="2"/>
                <w:szCs w:val="24"/>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p>
          <w:p w14:paraId="3F14B69B" w14:textId="3A46F36A" w:rsidR="008E4CC4" w:rsidRDefault="00A27261" w:rsidP="00A27261">
            <w:pPr>
              <w:jc w:val="both"/>
              <w:rPr>
                <w:kern w:val="2"/>
                <w:szCs w:val="24"/>
              </w:rPr>
            </w:pPr>
            <w:r w:rsidRPr="00A27261">
              <w:rPr>
                <w:kern w:val="2"/>
                <w:szCs w:val="24"/>
              </w:rPr>
              <w:t>įdiegta ir taikoma visą Sutarties vykdymo laikotarpį. Nustačius, kad Tiekėjas šiame papunktyje nustatyto kriterijaus nesilaiko, Tiekėjui taikoma Specialiųjų sąlygų 9.5 punkte nurodyto dydžio bauda.</w:t>
            </w:r>
          </w:p>
        </w:tc>
      </w:tr>
      <w:tr w:rsidR="008E4CC4" w14:paraId="71B127CD" w14:textId="77777777">
        <w:trPr>
          <w:trHeight w:val="300"/>
        </w:trPr>
        <w:tc>
          <w:tcPr>
            <w:tcW w:w="3058" w:type="dxa"/>
          </w:tcPr>
          <w:p w14:paraId="6D5C5242" w14:textId="77777777" w:rsidR="008E4CC4" w:rsidRDefault="008E4CC4" w:rsidP="008E4CC4">
            <w:pPr>
              <w:rPr>
                <w:b/>
                <w:kern w:val="2"/>
                <w:szCs w:val="24"/>
              </w:rPr>
            </w:pPr>
            <w:r>
              <w:rPr>
                <w:b/>
                <w:kern w:val="2"/>
                <w:szCs w:val="24"/>
              </w:rPr>
              <w:t>13.2. Su perkamomis Paslaugomis susiję socialiniai kriterijai</w:t>
            </w:r>
          </w:p>
        </w:tc>
        <w:tc>
          <w:tcPr>
            <w:tcW w:w="6477" w:type="dxa"/>
            <w:gridSpan w:val="3"/>
          </w:tcPr>
          <w:p w14:paraId="09CCACC2" w14:textId="77777777" w:rsidR="008E4CC4" w:rsidRDefault="008E4CC4" w:rsidP="008E4CC4">
            <w:pPr>
              <w:rPr>
                <w:color w:val="000000"/>
                <w:kern w:val="2"/>
                <w:szCs w:val="24"/>
                <w:shd w:val="clear" w:color="auto" w:fill="FFFFFF"/>
              </w:rPr>
            </w:pPr>
            <w:r>
              <w:rPr>
                <w:color w:val="000000"/>
                <w:kern w:val="2"/>
                <w:szCs w:val="24"/>
                <w:shd w:val="clear" w:color="auto" w:fill="FFFFFF"/>
              </w:rPr>
              <w:t>Netaikoma</w:t>
            </w:r>
          </w:p>
          <w:p w14:paraId="0C0C4ED8" w14:textId="77777777" w:rsidR="008E4CC4" w:rsidRDefault="008E4CC4" w:rsidP="008E4CC4">
            <w:pPr>
              <w:rPr>
                <w:color w:val="000000"/>
                <w:kern w:val="2"/>
                <w:szCs w:val="24"/>
                <w:shd w:val="clear" w:color="auto" w:fill="FFFFFF"/>
              </w:rPr>
            </w:pPr>
          </w:p>
          <w:p w14:paraId="7170065E" w14:textId="2B2F4601" w:rsidR="008E4CC4" w:rsidRDefault="008E4CC4" w:rsidP="008E4CC4">
            <w:pPr>
              <w:rPr>
                <w:color w:val="0070C0"/>
                <w:kern w:val="2"/>
                <w:szCs w:val="24"/>
              </w:rPr>
            </w:pPr>
          </w:p>
        </w:tc>
      </w:tr>
      <w:tr w:rsidR="008E4CC4" w14:paraId="0E3437C2" w14:textId="77777777">
        <w:trPr>
          <w:trHeight w:val="300"/>
        </w:trPr>
        <w:tc>
          <w:tcPr>
            <w:tcW w:w="9535" w:type="dxa"/>
            <w:gridSpan w:val="4"/>
          </w:tcPr>
          <w:p w14:paraId="3450D3CB" w14:textId="77777777" w:rsidR="008E4CC4" w:rsidRDefault="008E4CC4" w:rsidP="008E4CC4">
            <w:pPr>
              <w:jc w:val="center"/>
              <w:rPr>
                <w:b/>
                <w:kern w:val="2"/>
                <w:szCs w:val="24"/>
              </w:rPr>
            </w:pPr>
            <w:r>
              <w:rPr>
                <w:b/>
                <w:kern w:val="2"/>
                <w:szCs w:val="24"/>
              </w:rPr>
              <w:t xml:space="preserve">14. BENDRŲJŲ SĄLYGŲ PAKEITIMAI IR PAPILDYMAI </w:t>
            </w:r>
          </w:p>
          <w:p w14:paraId="1BD9D104" w14:textId="77777777" w:rsidR="008E4CC4" w:rsidRDefault="008E4CC4" w:rsidP="008E4CC4">
            <w:pPr>
              <w:jc w:val="center"/>
              <w:rPr>
                <w:kern w:val="2"/>
                <w:szCs w:val="24"/>
              </w:rPr>
            </w:pPr>
            <w:r>
              <w:rPr>
                <w:color w:val="4472C4"/>
                <w:kern w:val="2"/>
                <w:szCs w:val="24"/>
              </w:rPr>
              <w:t xml:space="preserve">(jeigu būtina dėl konkretaus Sutarties dalyko specifikos) </w:t>
            </w:r>
          </w:p>
        </w:tc>
      </w:tr>
      <w:tr w:rsidR="008E4CC4" w14:paraId="00CDF661" w14:textId="77777777">
        <w:trPr>
          <w:trHeight w:val="300"/>
        </w:trPr>
        <w:tc>
          <w:tcPr>
            <w:tcW w:w="3058" w:type="dxa"/>
          </w:tcPr>
          <w:p w14:paraId="044BD4E3" w14:textId="77777777" w:rsidR="008E4CC4" w:rsidRDefault="008E4CC4" w:rsidP="008E4CC4">
            <w:pPr>
              <w:rPr>
                <w:b/>
                <w:kern w:val="2"/>
                <w:szCs w:val="24"/>
              </w:rPr>
            </w:pPr>
            <w:r>
              <w:rPr>
                <w:b/>
                <w:kern w:val="2"/>
                <w:szCs w:val="24"/>
              </w:rPr>
              <w:t xml:space="preserve">14.1. </w:t>
            </w:r>
          </w:p>
        </w:tc>
        <w:tc>
          <w:tcPr>
            <w:tcW w:w="6477" w:type="dxa"/>
            <w:gridSpan w:val="3"/>
          </w:tcPr>
          <w:p w14:paraId="6C32BFE9" w14:textId="77777777" w:rsidR="008E4CC4" w:rsidRDefault="008E4CC4" w:rsidP="008E4CC4">
            <w:pPr>
              <w:rPr>
                <w:color w:val="4472C4"/>
                <w:kern w:val="2"/>
                <w:szCs w:val="24"/>
              </w:rPr>
            </w:pPr>
            <w:r>
              <w:rPr>
                <w:color w:val="4472C4"/>
                <w:kern w:val="2"/>
                <w:szCs w:val="24"/>
              </w:rPr>
              <w:t>(pildyti, jei keičiamas Sutarties Bendrųjų sąlygų punktas, jį išdėstant nauja redakcija):</w:t>
            </w:r>
          </w:p>
          <w:p w14:paraId="71F9375E" w14:textId="77777777" w:rsidR="008E4CC4" w:rsidRDefault="008E4CC4" w:rsidP="008E4CC4">
            <w:pPr>
              <w:rPr>
                <w:kern w:val="2"/>
                <w:szCs w:val="24"/>
              </w:rPr>
            </w:pPr>
            <w:r>
              <w:rPr>
                <w:kern w:val="2"/>
                <w:szCs w:val="24"/>
              </w:rPr>
              <w:t>Šalys susitaria pakeisti nurodytą Sutarties Bendrųjų sąlygų punktą ir išdėstyti jį nauja redakcija: ____.</w:t>
            </w:r>
          </w:p>
        </w:tc>
      </w:tr>
      <w:tr w:rsidR="008E4CC4" w14:paraId="2CA3CEA0" w14:textId="77777777">
        <w:trPr>
          <w:trHeight w:val="300"/>
        </w:trPr>
        <w:tc>
          <w:tcPr>
            <w:tcW w:w="3058" w:type="dxa"/>
          </w:tcPr>
          <w:p w14:paraId="7871A9FF" w14:textId="77777777" w:rsidR="008E4CC4" w:rsidRDefault="008E4CC4" w:rsidP="008E4CC4">
            <w:pPr>
              <w:rPr>
                <w:b/>
                <w:kern w:val="2"/>
                <w:szCs w:val="24"/>
              </w:rPr>
            </w:pPr>
            <w:r>
              <w:rPr>
                <w:b/>
                <w:kern w:val="2"/>
                <w:szCs w:val="24"/>
              </w:rPr>
              <w:t>14.2.</w:t>
            </w:r>
          </w:p>
        </w:tc>
        <w:tc>
          <w:tcPr>
            <w:tcW w:w="6477" w:type="dxa"/>
            <w:gridSpan w:val="3"/>
          </w:tcPr>
          <w:p w14:paraId="3B9395C6" w14:textId="77777777" w:rsidR="008E4CC4" w:rsidRDefault="008E4CC4" w:rsidP="008E4CC4">
            <w:pPr>
              <w:rPr>
                <w:color w:val="4472C4"/>
                <w:kern w:val="2"/>
                <w:szCs w:val="24"/>
              </w:rPr>
            </w:pPr>
            <w:r>
              <w:rPr>
                <w:color w:val="4472C4"/>
                <w:kern w:val="2"/>
                <w:szCs w:val="24"/>
              </w:rPr>
              <w:t>(pildyti, jei papildomos Sutarties Bendrosios sąlygos naujomis nuostatomis):</w:t>
            </w:r>
          </w:p>
          <w:p w14:paraId="27E58ECB" w14:textId="77777777" w:rsidR="008E4CC4" w:rsidRDefault="008E4CC4" w:rsidP="008E4CC4">
            <w:pPr>
              <w:rPr>
                <w:kern w:val="2"/>
                <w:szCs w:val="24"/>
              </w:rPr>
            </w:pPr>
            <w:r>
              <w:rPr>
                <w:kern w:val="2"/>
                <w:szCs w:val="24"/>
              </w:rPr>
              <w:t>Šalys susitaria papildyti Sutarties Bendrąsias sąlygas nurodytu punktu, tačiau kitų punktų numeracijos nekeisti: ________.</w:t>
            </w:r>
          </w:p>
        </w:tc>
      </w:tr>
      <w:tr w:rsidR="008E4CC4" w14:paraId="52826352" w14:textId="77777777">
        <w:trPr>
          <w:trHeight w:val="300"/>
        </w:trPr>
        <w:tc>
          <w:tcPr>
            <w:tcW w:w="3058" w:type="dxa"/>
          </w:tcPr>
          <w:p w14:paraId="233A918A" w14:textId="77777777" w:rsidR="008E4CC4" w:rsidRDefault="008E4CC4" w:rsidP="008E4CC4">
            <w:pPr>
              <w:rPr>
                <w:b/>
                <w:kern w:val="2"/>
                <w:szCs w:val="24"/>
              </w:rPr>
            </w:pPr>
            <w:r>
              <w:rPr>
                <w:b/>
                <w:kern w:val="2"/>
                <w:szCs w:val="24"/>
              </w:rPr>
              <w:t>14.3.</w:t>
            </w:r>
          </w:p>
        </w:tc>
        <w:tc>
          <w:tcPr>
            <w:tcW w:w="6477" w:type="dxa"/>
            <w:gridSpan w:val="3"/>
          </w:tcPr>
          <w:p w14:paraId="18EE2491" w14:textId="77777777" w:rsidR="008E4CC4" w:rsidRDefault="008E4CC4" w:rsidP="008E4CC4">
            <w:pPr>
              <w:rPr>
                <w:color w:val="4472C4"/>
                <w:kern w:val="2"/>
                <w:szCs w:val="24"/>
              </w:rPr>
            </w:pPr>
            <w:r>
              <w:rPr>
                <w:color w:val="4472C4"/>
                <w:kern w:val="2"/>
                <w:szCs w:val="24"/>
              </w:rPr>
              <w:t>(pildyti, jei išbraukiamas Sutarties Bendrųjų sąlygų atitinkamas punktas:</w:t>
            </w:r>
          </w:p>
          <w:p w14:paraId="02FD8275" w14:textId="77777777" w:rsidR="008E4CC4" w:rsidRDefault="008E4CC4" w:rsidP="008E4CC4">
            <w:pPr>
              <w:rPr>
                <w:kern w:val="2"/>
                <w:szCs w:val="24"/>
              </w:rPr>
            </w:pPr>
            <w:r>
              <w:rPr>
                <w:kern w:val="2"/>
                <w:szCs w:val="24"/>
              </w:rPr>
              <w:t>Šalys susitaria išbraukti nurodytą Sutarties Bendrųjų sąlygų punktą, tačiau kitų punktų numeracijos nekeisti: _____.</w:t>
            </w:r>
          </w:p>
        </w:tc>
      </w:tr>
      <w:tr w:rsidR="008E4CC4" w14:paraId="2EFF1763" w14:textId="77777777">
        <w:trPr>
          <w:trHeight w:val="300"/>
        </w:trPr>
        <w:tc>
          <w:tcPr>
            <w:tcW w:w="3058" w:type="dxa"/>
          </w:tcPr>
          <w:p w14:paraId="6F29300F" w14:textId="77777777" w:rsidR="008E4CC4" w:rsidRDefault="008E4CC4" w:rsidP="008E4CC4">
            <w:pPr>
              <w:rPr>
                <w:b/>
                <w:kern w:val="2"/>
                <w:szCs w:val="24"/>
              </w:rPr>
            </w:pPr>
            <w:r>
              <w:rPr>
                <w:b/>
                <w:kern w:val="2"/>
                <w:szCs w:val="24"/>
              </w:rPr>
              <w:t>14.4.</w:t>
            </w:r>
          </w:p>
        </w:tc>
        <w:tc>
          <w:tcPr>
            <w:tcW w:w="6477" w:type="dxa"/>
            <w:gridSpan w:val="3"/>
          </w:tcPr>
          <w:p w14:paraId="1A25962E" w14:textId="77777777" w:rsidR="008E4CC4" w:rsidRDefault="008E4CC4" w:rsidP="008E4CC4">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8E4CC4" w14:paraId="48D32DC8" w14:textId="77777777">
        <w:trPr>
          <w:trHeight w:val="300"/>
        </w:trPr>
        <w:tc>
          <w:tcPr>
            <w:tcW w:w="3058" w:type="dxa"/>
          </w:tcPr>
          <w:p w14:paraId="0B30FF0B" w14:textId="77777777" w:rsidR="008E4CC4" w:rsidRDefault="008E4CC4" w:rsidP="008E4CC4">
            <w:pPr>
              <w:rPr>
                <w:b/>
                <w:kern w:val="2"/>
                <w:szCs w:val="24"/>
              </w:rPr>
            </w:pPr>
            <w:r>
              <w:rPr>
                <w:b/>
                <w:kern w:val="2"/>
                <w:szCs w:val="24"/>
              </w:rPr>
              <w:t>14.5.</w:t>
            </w:r>
          </w:p>
        </w:tc>
        <w:tc>
          <w:tcPr>
            <w:tcW w:w="6477" w:type="dxa"/>
            <w:gridSpan w:val="3"/>
          </w:tcPr>
          <w:p w14:paraId="71B506CF" w14:textId="77777777" w:rsidR="008E4CC4" w:rsidRDefault="008E4CC4" w:rsidP="008E4CC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E4CC4" w14:paraId="7ED2EDF1" w14:textId="77777777">
        <w:trPr>
          <w:trHeight w:val="300"/>
        </w:trPr>
        <w:tc>
          <w:tcPr>
            <w:tcW w:w="9535" w:type="dxa"/>
            <w:gridSpan w:val="4"/>
          </w:tcPr>
          <w:p w14:paraId="689031C9" w14:textId="77777777" w:rsidR="008E4CC4" w:rsidRDefault="008E4CC4" w:rsidP="008E4CC4">
            <w:pPr>
              <w:jc w:val="center"/>
              <w:rPr>
                <w:b/>
                <w:kern w:val="2"/>
                <w:szCs w:val="24"/>
              </w:rPr>
            </w:pPr>
            <w:r>
              <w:rPr>
                <w:b/>
                <w:kern w:val="2"/>
                <w:szCs w:val="24"/>
              </w:rPr>
              <w:t>15. SUTARTIES PRIEDAI</w:t>
            </w:r>
          </w:p>
        </w:tc>
      </w:tr>
      <w:tr w:rsidR="008E4CC4" w14:paraId="43B17553" w14:textId="77777777">
        <w:trPr>
          <w:trHeight w:val="300"/>
        </w:trPr>
        <w:tc>
          <w:tcPr>
            <w:tcW w:w="3058" w:type="dxa"/>
          </w:tcPr>
          <w:p w14:paraId="7CFF3567" w14:textId="77777777" w:rsidR="008E4CC4" w:rsidRDefault="008E4CC4" w:rsidP="008E4CC4">
            <w:pPr>
              <w:jc w:val="center"/>
              <w:rPr>
                <w:b/>
                <w:kern w:val="2"/>
                <w:szCs w:val="24"/>
              </w:rPr>
            </w:pPr>
            <w:r>
              <w:rPr>
                <w:b/>
                <w:kern w:val="2"/>
                <w:szCs w:val="24"/>
              </w:rPr>
              <w:t>15.1. Priedas Nr. 1</w:t>
            </w:r>
          </w:p>
        </w:tc>
        <w:tc>
          <w:tcPr>
            <w:tcW w:w="6477" w:type="dxa"/>
            <w:gridSpan w:val="3"/>
          </w:tcPr>
          <w:p w14:paraId="65B09E30" w14:textId="77777777" w:rsidR="008E4CC4" w:rsidRDefault="008E4CC4" w:rsidP="008E4CC4">
            <w:pPr>
              <w:jc w:val="center"/>
              <w:rPr>
                <w:b/>
                <w:kern w:val="2"/>
                <w:szCs w:val="24"/>
              </w:rPr>
            </w:pPr>
          </w:p>
        </w:tc>
      </w:tr>
      <w:tr w:rsidR="008E4CC4" w14:paraId="2CC1D4F0" w14:textId="77777777">
        <w:trPr>
          <w:trHeight w:val="300"/>
        </w:trPr>
        <w:tc>
          <w:tcPr>
            <w:tcW w:w="3058" w:type="dxa"/>
          </w:tcPr>
          <w:p w14:paraId="09EEBB7C" w14:textId="77777777" w:rsidR="008E4CC4" w:rsidRDefault="008E4CC4" w:rsidP="008E4CC4">
            <w:pPr>
              <w:jc w:val="center"/>
              <w:rPr>
                <w:b/>
                <w:kern w:val="2"/>
                <w:szCs w:val="24"/>
              </w:rPr>
            </w:pPr>
            <w:r>
              <w:rPr>
                <w:b/>
                <w:kern w:val="2"/>
                <w:szCs w:val="24"/>
              </w:rPr>
              <w:t>15.2. Priedas Nr. 2</w:t>
            </w:r>
          </w:p>
        </w:tc>
        <w:tc>
          <w:tcPr>
            <w:tcW w:w="6477" w:type="dxa"/>
            <w:gridSpan w:val="3"/>
          </w:tcPr>
          <w:p w14:paraId="269B3EB8" w14:textId="77777777" w:rsidR="008E4CC4" w:rsidRDefault="008E4CC4" w:rsidP="008E4CC4">
            <w:pPr>
              <w:jc w:val="center"/>
              <w:rPr>
                <w:b/>
                <w:kern w:val="2"/>
                <w:szCs w:val="24"/>
              </w:rPr>
            </w:pPr>
          </w:p>
        </w:tc>
      </w:tr>
      <w:tr w:rsidR="008E4CC4" w14:paraId="58745085" w14:textId="77777777">
        <w:trPr>
          <w:trHeight w:val="300"/>
        </w:trPr>
        <w:tc>
          <w:tcPr>
            <w:tcW w:w="3058" w:type="dxa"/>
          </w:tcPr>
          <w:p w14:paraId="2312C897" w14:textId="77777777" w:rsidR="008E4CC4" w:rsidRDefault="008E4CC4" w:rsidP="008E4CC4">
            <w:pPr>
              <w:jc w:val="center"/>
              <w:rPr>
                <w:b/>
                <w:kern w:val="2"/>
                <w:szCs w:val="24"/>
              </w:rPr>
            </w:pPr>
            <w:r>
              <w:rPr>
                <w:b/>
                <w:kern w:val="2"/>
                <w:szCs w:val="24"/>
              </w:rPr>
              <w:t>15.3. Priedas Nr. 3</w:t>
            </w:r>
          </w:p>
        </w:tc>
        <w:tc>
          <w:tcPr>
            <w:tcW w:w="6477" w:type="dxa"/>
            <w:gridSpan w:val="3"/>
          </w:tcPr>
          <w:p w14:paraId="22A614AF" w14:textId="77777777" w:rsidR="008E4CC4" w:rsidRDefault="008E4CC4" w:rsidP="008E4CC4">
            <w:pPr>
              <w:jc w:val="center"/>
              <w:rPr>
                <w:b/>
                <w:kern w:val="2"/>
                <w:szCs w:val="24"/>
              </w:rPr>
            </w:pPr>
          </w:p>
        </w:tc>
      </w:tr>
      <w:tr w:rsidR="008E4CC4" w14:paraId="49AEEE04" w14:textId="77777777">
        <w:trPr>
          <w:trHeight w:val="300"/>
        </w:trPr>
        <w:tc>
          <w:tcPr>
            <w:tcW w:w="3058" w:type="dxa"/>
          </w:tcPr>
          <w:p w14:paraId="0141DB15" w14:textId="77777777" w:rsidR="008E4CC4" w:rsidRDefault="008E4CC4" w:rsidP="008E4CC4">
            <w:pPr>
              <w:jc w:val="center"/>
              <w:rPr>
                <w:b/>
                <w:kern w:val="2"/>
                <w:szCs w:val="24"/>
              </w:rPr>
            </w:pPr>
            <w:r>
              <w:rPr>
                <w:b/>
                <w:kern w:val="2"/>
                <w:szCs w:val="24"/>
              </w:rPr>
              <w:lastRenderedPageBreak/>
              <w:t>15.4. Priedas Nr. 4</w:t>
            </w:r>
          </w:p>
        </w:tc>
        <w:tc>
          <w:tcPr>
            <w:tcW w:w="6477" w:type="dxa"/>
            <w:gridSpan w:val="3"/>
          </w:tcPr>
          <w:p w14:paraId="567E6329" w14:textId="77777777" w:rsidR="008E4CC4" w:rsidRDefault="008E4CC4" w:rsidP="008E4CC4">
            <w:pPr>
              <w:jc w:val="center"/>
              <w:rPr>
                <w:b/>
                <w:kern w:val="2"/>
                <w:szCs w:val="24"/>
              </w:rPr>
            </w:pPr>
          </w:p>
        </w:tc>
      </w:tr>
      <w:tr w:rsidR="008E4CC4" w14:paraId="64E7ECA8" w14:textId="77777777">
        <w:trPr>
          <w:trHeight w:val="300"/>
        </w:trPr>
        <w:tc>
          <w:tcPr>
            <w:tcW w:w="3058" w:type="dxa"/>
          </w:tcPr>
          <w:p w14:paraId="56EDF7C1" w14:textId="77777777" w:rsidR="008E4CC4" w:rsidRDefault="008E4CC4" w:rsidP="008E4CC4">
            <w:pPr>
              <w:jc w:val="center"/>
              <w:rPr>
                <w:b/>
                <w:kern w:val="2"/>
                <w:szCs w:val="24"/>
              </w:rPr>
            </w:pPr>
            <w:r>
              <w:rPr>
                <w:b/>
                <w:kern w:val="2"/>
                <w:szCs w:val="24"/>
              </w:rPr>
              <w:t>15.5. Priedas Nr. 5</w:t>
            </w:r>
          </w:p>
        </w:tc>
        <w:tc>
          <w:tcPr>
            <w:tcW w:w="6477" w:type="dxa"/>
            <w:gridSpan w:val="3"/>
          </w:tcPr>
          <w:p w14:paraId="02467AF6" w14:textId="77777777" w:rsidR="008E4CC4" w:rsidRDefault="008E4CC4" w:rsidP="008E4CC4">
            <w:pPr>
              <w:jc w:val="center"/>
              <w:rPr>
                <w:b/>
                <w:kern w:val="2"/>
                <w:szCs w:val="24"/>
              </w:rPr>
            </w:pPr>
          </w:p>
        </w:tc>
      </w:tr>
      <w:tr w:rsidR="008E4CC4" w14:paraId="278F6726" w14:textId="77777777">
        <w:tc>
          <w:tcPr>
            <w:tcW w:w="9535" w:type="dxa"/>
            <w:gridSpan w:val="4"/>
          </w:tcPr>
          <w:p w14:paraId="306ED934" w14:textId="77777777" w:rsidR="008E4CC4" w:rsidRDefault="008E4CC4" w:rsidP="008E4CC4">
            <w:pPr>
              <w:jc w:val="center"/>
              <w:rPr>
                <w:b/>
                <w:kern w:val="2"/>
                <w:szCs w:val="24"/>
              </w:rPr>
            </w:pPr>
            <w:r>
              <w:rPr>
                <w:b/>
                <w:kern w:val="2"/>
                <w:szCs w:val="24"/>
              </w:rPr>
              <w:t>16. ŠALIŲ ATSTOVŲ PARAŠAI</w:t>
            </w:r>
          </w:p>
        </w:tc>
      </w:tr>
      <w:tr w:rsidR="008E4CC4" w14:paraId="1A4801F8" w14:textId="77777777">
        <w:tc>
          <w:tcPr>
            <w:tcW w:w="5224" w:type="dxa"/>
            <w:gridSpan w:val="3"/>
          </w:tcPr>
          <w:p w14:paraId="4374ECAE" w14:textId="77777777" w:rsidR="008E4CC4" w:rsidRDefault="008E4CC4" w:rsidP="008E4CC4">
            <w:pPr>
              <w:jc w:val="center"/>
              <w:rPr>
                <w:b/>
                <w:kern w:val="2"/>
                <w:szCs w:val="24"/>
              </w:rPr>
            </w:pPr>
            <w:r>
              <w:rPr>
                <w:b/>
                <w:kern w:val="2"/>
                <w:szCs w:val="24"/>
              </w:rPr>
              <w:t>PIRKĖJAS</w:t>
            </w:r>
          </w:p>
        </w:tc>
        <w:tc>
          <w:tcPr>
            <w:tcW w:w="4311" w:type="dxa"/>
          </w:tcPr>
          <w:p w14:paraId="77A89ACF" w14:textId="77777777" w:rsidR="008E4CC4" w:rsidRDefault="008E4CC4" w:rsidP="008E4CC4">
            <w:pPr>
              <w:jc w:val="center"/>
              <w:rPr>
                <w:b/>
                <w:kern w:val="2"/>
                <w:szCs w:val="24"/>
              </w:rPr>
            </w:pPr>
            <w:r>
              <w:rPr>
                <w:b/>
                <w:kern w:val="2"/>
                <w:szCs w:val="24"/>
              </w:rPr>
              <w:t>TIEKĖJAS</w:t>
            </w:r>
          </w:p>
        </w:tc>
      </w:tr>
      <w:tr w:rsidR="008E4CC4" w14:paraId="21CAB534" w14:textId="77777777">
        <w:tc>
          <w:tcPr>
            <w:tcW w:w="5224" w:type="dxa"/>
            <w:gridSpan w:val="3"/>
          </w:tcPr>
          <w:p w14:paraId="578049DB" w14:textId="77777777" w:rsidR="008E4CC4" w:rsidRDefault="008E4CC4" w:rsidP="008E4CC4">
            <w:pPr>
              <w:jc w:val="center"/>
              <w:rPr>
                <w:color w:val="4472C4"/>
                <w:kern w:val="2"/>
                <w:szCs w:val="24"/>
              </w:rPr>
            </w:pPr>
            <w:r>
              <w:rPr>
                <w:color w:val="4472C4"/>
                <w:kern w:val="2"/>
                <w:szCs w:val="24"/>
              </w:rPr>
              <w:t>(nurodomos atstovo pareigos, vardas, pavardė)</w:t>
            </w:r>
          </w:p>
        </w:tc>
        <w:tc>
          <w:tcPr>
            <w:tcW w:w="4311" w:type="dxa"/>
          </w:tcPr>
          <w:p w14:paraId="6F9E2A53" w14:textId="77777777" w:rsidR="008E4CC4" w:rsidRDefault="008E4CC4" w:rsidP="008E4CC4">
            <w:pPr>
              <w:jc w:val="center"/>
              <w:rPr>
                <w:b/>
                <w:kern w:val="2"/>
                <w:szCs w:val="24"/>
              </w:rPr>
            </w:pPr>
            <w:r>
              <w:rPr>
                <w:color w:val="4472C4"/>
                <w:kern w:val="2"/>
                <w:szCs w:val="24"/>
              </w:rPr>
              <w:t>(nurodomos atstovo pareigos, vardas, pavardė)</w:t>
            </w:r>
          </w:p>
        </w:tc>
      </w:tr>
      <w:tr w:rsidR="008E4CC4" w14:paraId="0C834F1B" w14:textId="77777777">
        <w:tc>
          <w:tcPr>
            <w:tcW w:w="5224" w:type="dxa"/>
            <w:gridSpan w:val="3"/>
          </w:tcPr>
          <w:p w14:paraId="789659E3" w14:textId="77777777" w:rsidR="008E4CC4" w:rsidRDefault="008E4CC4" w:rsidP="008E4CC4">
            <w:pPr>
              <w:jc w:val="center"/>
              <w:rPr>
                <w:b/>
                <w:color w:val="4472C4"/>
                <w:kern w:val="2"/>
                <w:szCs w:val="24"/>
              </w:rPr>
            </w:pPr>
          </w:p>
          <w:p w14:paraId="3B035D0A" w14:textId="77777777" w:rsidR="008E4CC4" w:rsidRDefault="008E4CC4" w:rsidP="008E4CC4">
            <w:pPr>
              <w:jc w:val="center"/>
              <w:rPr>
                <w:b/>
                <w:color w:val="4472C4"/>
                <w:kern w:val="2"/>
                <w:szCs w:val="24"/>
              </w:rPr>
            </w:pPr>
            <w:r>
              <w:rPr>
                <w:b/>
                <w:color w:val="4472C4"/>
                <w:kern w:val="2"/>
                <w:szCs w:val="24"/>
              </w:rPr>
              <w:t>(parašas)</w:t>
            </w:r>
          </w:p>
          <w:p w14:paraId="0B1520FA" w14:textId="77777777" w:rsidR="008E4CC4" w:rsidRDefault="008E4CC4" w:rsidP="008E4CC4">
            <w:pPr>
              <w:jc w:val="center"/>
              <w:rPr>
                <w:b/>
                <w:color w:val="4472C4"/>
                <w:kern w:val="2"/>
                <w:szCs w:val="24"/>
              </w:rPr>
            </w:pPr>
          </w:p>
          <w:p w14:paraId="449ED037" w14:textId="77777777" w:rsidR="008E4CC4" w:rsidRDefault="008E4CC4" w:rsidP="008E4CC4">
            <w:pPr>
              <w:jc w:val="center"/>
              <w:rPr>
                <w:b/>
                <w:color w:val="4472C4"/>
                <w:kern w:val="2"/>
                <w:szCs w:val="24"/>
              </w:rPr>
            </w:pPr>
          </w:p>
        </w:tc>
        <w:tc>
          <w:tcPr>
            <w:tcW w:w="4311" w:type="dxa"/>
          </w:tcPr>
          <w:p w14:paraId="1BA6AD11" w14:textId="77777777" w:rsidR="008E4CC4" w:rsidRDefault="008E4CC4" w:rsidP="008E4CC4">
            <w:pPr>
              <w:jc w:val="center"/>
              <w:rPr>
                <w:b/>
                <w:color w:val="4472C4"/>
                <w:kern w:val="2"/>
                <w:szCs w:val="24"/>
              </w:rPr>
            </w:pPr>
          </w:p>
          <w:p w14:paraId="644A2BE8" w14:textId="77777777" w:rsidR="008E4CC4" w:rsidRDefault="008E4CC4" w:rsidP="008E4CC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1384" w14:textId="77777777" w:rsidR="003D20C7" w:rsidRDefault="003D20C7">
      <w:pPr>
        <w:rPr>
          <w:sz w:val="20"/>
        </w:rPr>
      </w:pPr>
      <w:r>
        <w:rPr>
          <w:sz w:val="20"/>
        </w:rPr>
        <w:separator/>
      </w:r>
    </w:p>
  </w:endnote>
  <w:endnote w:type="continuationSeparator" w:id="0">
    <w:p w14:paraId="03E8D439" w14:textId="77777777" w:rsidR="003D20C7" w:rsidRDefault="003D20C7">
      <w:pPr>
        <w:rPr>
          <w:sz w:val="20"/>
        </w:rPr>
      </w:pPr>
      <w:r>
        <w:rPr>
          <w:sz w:val="20"/>
        </w:rPr>
        <w:continuationSeparator/>
      </w:r>
    </w:p>
  </w:endnote>
  <w:endnote w:type="continuationNotice" w:id="1">
    <w:p w14:paraId="388BD6B1" w14:textId="77777777" w:rsidR="003D20C7" w:rsidRDefault="003D2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D91E" w14:textId="77777777" w:rsidR="003D20C7" w:rsidRDefault="003D20C7">
      <w:pPr>
        <w:rPr>
          <w:sz w:val="20"/>
        </w:rPr>
      </w:pPr>
      <w:r>
        <w:rPr>
          <w:sz w:val="20"/>
        </w:rPr>
        <w:separator/>
      </w:r>
    </w:p>
  </w:footnote>
  <w:footnote w:type="continuationSeparator" w:id="0">
    <w:p w14:paraId="58D24EA9" w14:textId="77777777" w:rsidR="003D20C7" w:rsidRDefault="003D20C7">
      <w:pPr>
        <w:rPr>
          <w:sz w:val="20"/>
        </w:rPr>
      </w:pPr>
      <w:r>
        <w:rPr>
          <w:sz w:val="20"/>
        </w:rPr>
        <w:continuationSeparator/>
      </w:r>
    </w:p>
  </w:footnote>
  <w:footnote w:type="continuationNotice" w:id="1">
    <w:p w14:paraId="578ACD1F" w14:textId="77777777" w:rsidR="003D20C7" w:rsidRDefault="003D2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C5C91"/>
    <w:multiLevelType w:val="hybridMultilevel"/>
    <w:tmpl w:val="F00453AC"/>
    <w:lvl w:ilvl="0" w:tplc="CD641D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12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2FBE"/>
    <w:rsid w:val="000822AC"/>
    <w:rsid w:val="000942B8"/>
    <w:rsid w:val="000A402B"/>
    <w:rsid w:val="000B0897"/>
    <w:rsid w:val="000B7880"/>
    <w:rsid w:val="00120630"/>
    <w:rsid w:val="00122852"/>
    <w:rsid w:val="001363E4"/>
    <w:rsid w:val="00165155"/>
    <w:rsid w:val="001B4BD7"/>
    <w:rsid w:val="001B5567"/>
    <w:rsid w:val="001B5C2F"/>
    <w:rsid w:val="002139A0"/>
    <w:rsid w:val="00251F1B"/>
    <w:rsid w:val="00270579"/>
    <w:rsid w:val="00280962"/>
    <w:rsid w:val="002A5009"/>
    <w:rsid w:val="002B1201"/>
    <w:rsid w:val="002C2062"/>
    <w:rsid w:val="002F0004"/>
    <w:rsid w:val="003032A6"/>
    <w:rsid w:val="003215EB"/>
    <w:rsid w:val="00345A96"/>
    <w:rsid w:val="003576B8"/>
    <w:rsid w:val="0036279A"/>
    <w:rsid w:val="00371632"/>
    <w:rsid w:val="00390FF1"/>
    <w:rsid w:val="003B7C5F"/>
    <w:rsid w:val="003C7E5C"/>
    <w:rsid w:val="003D20C7"/>
    <w:rsid w:val="003D2ECF"/>
    <w:rsid w:val="003E6FDA"/>
    <w:rsid w:val="00402199"/>
    <w:rsid w:val="00432DAB"/>
    <w:rsid w:val="004477D1"/>
    <w:rsid w:val="00452E46"/>
    <w:rsid w:val="00465BA2"/>
    <w:rsid w:val="0047797A"/>
    <w:rsid w:val="00482E29"/>
    <w:rsid w:val="004D75BC"/>
    <w:rsid w:val="005227C0"/>
    <w:rsid w:val="00545279"/>
    <w:rsid w:val="005E1E97"/>
    <w:rsid w:val="005E1F49"/>
    <w:rsid w:val="005E5DEC"/>
    <w:rsid w:val="006175A5"/>
    <w:rsid w:val="00662F35"/>
    <w:rsid w:val="00686FDD"/>
    <w:rsid w:val="006C79AA"/>
    <w:rsid w:val="006D1F37"/>
    <w:rsid w:val="006D5C6F"/>
    <w:rsid w:val="006E3BAA"/>
    <w:rsid w:val="006F0803"/>
    <w:rsid w:val="006F5143"/>
    <w:rsid w:val="0071013F"/>
    <w:rsid w:val="00745D97"/>
    <w:rsid w:val="007621BC"/>
    <w:rsid w:val="0079300D"/>
    <w:rsid w:val="007A75C6"/>
    <w:rsid w:val="0082010F"/>
    <w:rsid w:val="00820D69"/>
    <w:rsid w:val="0083118A"/>
    <w:rsid w:val="008446AC"/>
    <w:rsid w:val="0084707C"/>
    <w:rsid w:val="00874A92"/>
    <w:rsid w:val="00880C8D"/>
    <w:rsid w:val="0088200D"/>
    <w:rsid w:val="008A0AB0"/>
    <w:rsid w:val="008E4CC4"/>
    <w:rsid w:val="00921FDC"/>
    <w:rsid w:val="009308EC"/>
    <w:rsid w:val="00951D02"/>
    <w:rsid w:val="009728BC"/>
    <w:rsid w:val="009C3899"/>
    <w:rsid w:val="009E2E8E"/>
    <w:rsid w:val="009F7C16"/>
    <w:rsid w:val="00A015E6"/>
    <w:rsid w:val="00A04D0F"/>
    <w:rsid w:val="00A249EF"/>
    <w:rsid w:val="00A27261"/>
    <w:rsid w:val="00A33B64"/>
    <w:rsid w:val="00A52986"/>
    <w:rsid w:val="00A63265"/>
    <w:rsid w:val="00AB13C0"/>
    <w:rsid w:val="00AD1F00"/>
    <w:rsid w:val="00AD2C01"/>
    <w:rsid w:val="00AF5BB1"/>
    <w:rsid w:val="00B46F6F"/>
    <w:rsid w:val="00B53F99"/>
    <w:rsid w:val="00BF2A5F"/>
    <w:rsid w:val="00C174D8"/>
    <w:rsid w:val="00C71F80"/>
    <w:rsid w:val="00C74FA2"/>
    <w:rsid w:val="00CE32FE"/>
    <w:rsid w:val="00CE413F"/>
    <w:rsid w:val="00D10F1F"/>
    <w:rsid w:val="00D3391B"/>
    <w:rsid w:val="00D63A26"/>
    <w:rsid w:val="00DA4E0C"/>
    <w:rsid w:val="00DC2831"/>
    <w:rsid w:val="00DD1532"/>
    <w:rsid w:val="00DD532F"/>
    <w:rsid w:val="00E045A0"/>
    <w:rsid w:val="00E10129"/>
    <w:rsid w:val="00E27954"/>
    <w:rsid w:val="00E37FCC"/>
    <w:rsid w:val="00E5237E"/>
    <w:rsid w:val="00E633CC"/>
    <w:rsid w:val="00E74104"/>
    <w:rsid w:val="00EB61F0"/>
    <w:rsid w:val="00EB6335"/>
    <w:rsid w:val="00ED5A0B"/>
    <w:rsid w:val="00F2701E"/>
    <w:rsid w:val="00F32F0A"/>
    <w:rsid w:val="00F60BD9"/>
    <w:rsid w:val="00F82970"/>
    <w:rsid w:val="00FA0620"/>
    <w:rsid w:val="00FB233A"/>
    <w:rsid w:val="00FB41CB"/>
    <w:rsid w:val="00FB7122"/>
    <w:rsid w:val="00FD01B2"/>
    <w:rsid w:val="00FD3D6B"/>
    <w:rsid w:val="00FE14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661F720-A9CB-41C7-96AA-966DAF4B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rsid w:val="0082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12095</Words>
  <Characters>6895</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Šerkšnaitė</dc:creator>
  <cp:lastModifiedBy>Brigita Šerkšnaitė</cp:lastModifiedBy>
  <cp:revision>2</cp:revision>
  <dcterms:created xsi:type="dcterms:W3CDTF">2026-04-08T08:55:00Z</dcterms:created>
  <dcterms:modified xsi:type="dcterms:W3CDTF">2026-04-08T08:55:00Z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