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092" w:rsidRPr="00606E63" w:rsidRDefault="000A7035" w:rsidP="00AA7FBC">
      <w:pPr>
        <w:pStyle w:val="Antrats"/>
        <w:ind w:firstLine="0"/>
        <w:jc w:val="center"/>
        <w:rPr>
          <w:rStyle w:val="Komentaronuoroda"/>
          <w:rFonts w:ascii="Arial" w:hAnsi="Arial" w:cs="Arial"/>
          <w:b/>
          <w:sz w:val="24"/>
          <w:szCs w:val="24"/>
        </w:rPr>
      </w:pPr>
      <w:r w:rsidRPr="00606E63">
        <w:rPr>
          <w:rStyle w:val="Komentaronuoroda"/>
          <w:rFonts w:ascii="Arial" w:hAnsi="Arial" w:cs="Arial"/>
          <w:b/>
          <w:sz w:val="24"/>
          <w:szCs w:val="24"/>
        </w:rPr>
        <w:t xml:space="preserve">PRIENŲ </w:t>
      </w:r>
      <w:r w:rsidR="009B4092" w:rsidRPr="00606E63">
        <w:rPr>
          <w:rStyle w:val="Komentaronuoroda"/>
          <w:rFonts w:ascii="Arial" w:hAnsi="Arial" w:cs="Arial"/>
          <w:b/>
          <w:sz w:val="24"/>
          <w:szCs w:val="24"/>
        </w:rPr>
        <w:t>RAJONO SAVIVALDYBĖS ADMINISTRACIJA</w:t>
      </w:r>
    </w:p>
    <w:p w:rsidR="009B4092" w:rsidRPr="00606E63" w:rsidRDefault="009B4092" w:rsidP="0010238B">
      <w:pPr>
        <w:ind w:firstLine="0"/>
        <w:jc w:val="center"/>
        <w:rPr>
          <w:rFonts w:ascii="Arial" w:hAnsi="Arial" w:cs="Arial"/>
          <w:b/>
          <w:szCs w:val="24"/>
        </w:rPr>
      </w:pPr>
    </w:p>
    <w:p w:rsidR="0010238B" w:rsidRPr="00606E63" w:rsidRDefault="0010238B" w:rsidP="0010238B">
      <w:pPr>
        <w:ind w:firstLine="0"/>
        <w:jc w:val="center"/>
        <w:rPr>
          <w:rFonts w:ascii="Arial" w:hAnsi="Arial" w:cs="Arial"/>
          <w:b/>
          <w:szCs w:val="24"/>
        </w:rPr>
      </w:pPr>
      <w:r w:rsidRPr="00606E63">
        <w:rPr>
          <w:rFonts w:ascii="Arial" w:hAnsi="Arial" w:cs="Arial"/>
          <w:b/>
          <w:szCs w:val="24"/>
        </w:rPr>
        <w:t>KVIETIMAS DALYVAUTI RINKOS KONSULTACIJOJE</w:t>
      </w:r>
    </w:p>
    <w:p w:rsidR="009B4092" w:rsidRPr="00606E63" w:rsidRDefault="0010238B" w:rsidP="009B4092">
      <w:pPr>
        <w:ind w:firstLine="0"/>
        <w:jc w:val="center"/>
        <w:rPr>
          <w:rFonts w:ascii="Arial" w:eastAsia="Calibri" w:hAnsi="Arial" w:cs="Arial"/>
          <w:b/>
          <w:bCs/>
          <w:iCs/>
          <w:szCs w:val="24"/>
        </w:rPr>
      </w:pPr>
      <w:r w:rsidRPr="00606E63">
        <w:rPr>
          <w:rFonts w:ascii="Arial" w:eastAsia="Calibri" w:hAnsi="Arial" w:cs="Arial"/>
          <w:b/>
          <w:bCs/>
          <w:iCs/>
          <w:szCs w:val="24"/>
        </w:rPr>
        <w:t xml:space="preserve">DĖL </w:t>
      </w:r>
      <w:r w:rsidR="00606E63">
        <w:rPr>
          <w:rFonts w:ascii="Arial" w:eastAsia="Calibri" w:hAnsi="Arial" w:cs="Arial"/>
          <w:b/>
          <w:bCs/>
          <w:iCs/>
          <w:szCs w:val="24"/>
        </w:rPr>
        <w:t xml:space="preserve">ELEKTROMOBILIO </w:t>
      </w:r>
      <w:r w:rsidRPr="00606E63">
        <w:rPr>
          <w:rFonts w:ascii="Arial" w:eastAsia="Calibri" w:hAnsi="Arial" w:cs="Arial"/>
          <w:b/>
          <w:bCs/>
          <w:iCs/>
          <w:szCs w:val="24"/>
        </w:rPr>
        <w:t>PIRKIMO</w:t>
      </w:r>
    </w:p>
    <w:p w:rsidR="009B4092" w:rsidRDefault="009B4092" w:rsidP="00106F12">
      <w:pPr>
        <w:ind w:firstLine="0"/>
        <w:rPr>
          <w:rFonts w:ascii="Arial" w:hAnsi="Arial" w:cs="Arial"/>
        </w:rPr>
      </w:pPr>
    </w:p>
    <w:p w:rsidR="0011280D" w:rsidRPr="00606E63" w:rsidRDefault="0011280D" w:rsidP="00106F12">
      <w:pPr>
        <w:ind w:firstLine="0"/>
        <w:rPr>
          <w:rFonts w:ascii="Arial" w:hAnsi="Arial" w:cs="Arial"/>
        </w:rPr>
      </w:pPr>
    </w:p>
    <w:p w:rsidR="0011280D" w:rsidRDefault="0011280D" w:rsidP="007C1D97">
      <w:pPr>
        <w:pStyle w:val="Sraopastraipa"/>
        <w:tabs>
          <w:tab w:val="left" w:pos="993"/>
        </w:tabs>
        <w:spacing w:line="20" w:lineRule="atLeast"/>
        <w:ind w:left="0" w:firstLine="720"/>
        <w:jc w:val="both"/>
        <w:rPr>
          <w:rFonts w:ascii="Arial" w:hAnsi="Arial" w:cs="Arial"/>
        </w:rPr>
      </w:pPr>
      <w:r w:rsidRPr="0011280D">
        <w:rPr>
          <w:rFonts w:ascii="Arial" w:hAnsi="Arial" w:cs="Arial"/>
        </w:rPr>
        <w:t>Prienų rajono savivaldybės administracija (toliau – Perkančioji organizacija)</w:t>
      </w:r>
      <w:r>
        <w:rPr>
          <w:rFonts w:ascii="Arial" w:hAnsi="Arial" w:cs="Arial"/>
        </w:rPr>
        <w:t xml:space="preserve">, siekdama tinkamai </w:t>
      </w:r>
      <w:r w:rsidRPr="0011280D">
        <w:rPr>
          <w:rFonts w:ascii="Arial" w:hAnsi="Arial" w:cs="Arial"/>
        </w:rPr>
        <w:t>pasirengti numatomam</w:t>
      </w:r>
      <w:r>
        <w:rPr>
          <w:rFonts w:ascii="Arial" w:hAnsi="Arial" w:cs="Arial"/>
        </w:rPr>
        <w:t xml:space="preserve"> </w:t>
      </w:r>
      <w:r w:rsidR="007C1D97">
        <w:rPr>
          <w:rFonts w:ascii="Arial" w:hAnsi="Arial" w:cs="Arial"/>
        </w:rPr>
        <w:t xml:space="preserve">naujo </w:t>
      </w:r>
      <w:r w:rsidRPr="0011280D">
        <w:rPr>
          <w:rFonts w:ascii="Arial" w:hAnsi="Arial" w:cs="Arial"/>
        </w:rPr>
        <w:t>lengvojo iki 3,5 t bendrosios masės M1 kategorijos elektromobilio</w:t>
      </w:r>
      <w:r w:rsidR="00C26B5E">
        <w:rPr>
          <w:rFonts w:ascii="Arial" w:hAnsi="Arial" w:cs="Arial"/>
        </w:rPr>
        <w:t xml:space="preserve"> (toliau – Prekė)</w:t>
      </w:r>
      <w:r>
        <w:rPr>
          <w:rFonts w:ascii="Arial" w:hAnsi="Arial" w:cs="Arial"/>
        </w:rPr>
        <w:t xml:space="preserve">, kuris įsigyjamas įgyvendinant projektą </w:t>
      </w:r>
      <w:r w:rsidRPr="00606E63">
        <w:rPr>
          <w:rFonts w:ascii="Arial" w:hAnsi="Arial" w:cs="Arial"/>
        </w:rPr>
        <w:t>„Mobilios komandos aprūpinimas įranga ir transporto priem</w:t>
      </w:r>
      <w:r>
        <w:rPr>
          <w:rFonts w:ascii="Arial" w:hAnsi="Arial" w:cs="Arial"/>
        </w:rPr>
        <w:t xml:space="preserve">one Prienų rajono savivaldybėje“ </w:t>
      </w:r>
      <w:r w:rsidRPr="00606E63">
        <w:rPr>
          <w:rFonts w:ascii="Arial" w:hAnsi="Arial" w:cs="Arial"/>
        </w:rPr>
        <w:t>Nr. 09-010-P-0047</w:t>
      </w:r>
      <w:r>
        <w:rPr>
          <w:rFonts w:ascii="Arial" w:hAnsi="Arial" w:cs="Arial"/>
        </w:rPr>
        <w:t>, pirkimui</w:t>
      </w:r>
      <w:r w:rsidR="00C26B5E">
        <w:rPr>
          <w:rFonts w:ascii="Arial" w:hAnsi="Arial" w:cs="Arial"/>
        </w:rPr>
        <w:t xml:space="preserve"> </w:t>
      </w:r>
      <w:r w:rsidRPr="0011280D">
        <w:rPr>
          <w:rFonts w:ascii="Arial" w:hAnsi="Arial" w:cs="Arial"/>
        </w:rPr>
        <w:t>ir vadovaudamasi Lietuvos Respublikos viešųjų pirkimų įstatymo (toliau – VPĮ) 27 straipsnio nuostatomis, organizuoja rinkos dalyvių konsultaciją.</w:t>
      </w:r>
    </w:p>
    <w:p w:rsidR="0011280D" w:rsidRDefault="0011280D" w:rsidP="007C1D97">
      <w:pPr>
        <w:pStyle w:val="Sraopastraipa"/>
        <w:tabs>
          <w:tab w:val="left" w:pos="993"/>
        </w:tabs>
        <w:spacing w:line="20" w:lineRule="atLeast"/>
        <w:ind w:left="0" w:firstLine="720"/>
        <w:jc w:val="both"/>
        <w:rPr>
          <w:rFonts w:ascii="Arial" w:hAnsi="Arial" w:cs="Arial"/>
        </w:rPr>
      </w:pPr>
    </w:p>
    <w:p w:rsidR="002F14A2" w:rsidRPr="00606E63" w:rsidRDefault="00D80ACB" w:rsidP="007C1D97">
      <w:pPr>
        <w:pStyle w:val="Sraopastraipa"/>
        <w:tabs>
          <w:tab w:val="left" w:pos="993"/>
        </w:tabs>
        <w:spacing w:line="20" w:lineRule="atLeast"/>
        <w:ind w:left="0" w:firstLine="720"/>
        <w:jc w:val="both"/>
        <w:rPr>
          <w:rFonts w:ascii="Arial" w:hAnsi="Arial" w:cs="Arial"/>
        </w:rPr>
      </w:pPr>
      <w:r w:rsidRPr="00606E63">
        <w:rPr>
          <w:rFonts w:ascii="Arial" w:hAnsi="Arial" w:cs="Arial"/>
        </w:rPr>
        <w:t xml:space="preserve">Rinkos konsultacija skelbiama iki pirkimo pradžios. Rinkos konsultacija nėra skelbimas apie pirkimą ar išankstinis skelbimas apie pirkimą. Šios rinkos konsultacijos paskelbimu dalyviai nėra kviečiami varžytis dėl pirkimo sutarties. </w:t>
      </w:r>
    </w:p>
    <w:p w:rsidR="002F14A2" w:rsidRDefault="00D80ACB" w:rsidP="007C1D97">
      <w:pPr>
        <w:pStyle w:val="Sraopastraipa"/>
        <w:tabs>
          <w:tab w:val="left" w:pos="993"/>
        </w:tabs>
        <w:spacing w:line="20" w:lineRule="atLeast"/>
        <w:ind w:left="90" w:firstLine="720"/>
        <w:jc w:val="both"/>
        <w:rPr>
          <w:rFonts w:ascii="Arial" w:hAnsi="Arial" w:cs="Arial"/>
        </w:rPr>
      </w:pPr>
      <w:r w:rsidRPr="00606E63">
        <w:rPr>
          <w:rFonts w:ascii="Arial" w:hAnsi="Arial" w:cs="Arial"/>
        </w:rPr>
        <w:t xml:space="preserve">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rsidR="0011280D" w:rsidRPr="00606E63" w:rsidRDefault="0011280D" w:rsidP="007C1D97">
      <w:pPr>
        <w:pStyle w:val="Sraopastraipa"/>
        <w:tabs>
          <w:tab w:val="left" w:pos="993"/>
        </w:tabs>
        <w:spacing w:line="20" w:lineRule="atLeast"/>
        <w:ind w:left="90" w:firstLine="720"/>
        <w:jc w:val="both"/>
        <w:rPr>
          <w:rFonts w:ascii="Arial" w:hAnsi="Arial" w:cs="Arial"/>
        </w:rPr>
      </w:pPr>
    </w:p>
    <w:p w:rsidR="00BC67E3" w:rsidRPr="00BC67E3" w:rsidRDefault="00BC67E3" w:rsidP="007C1D97">
      <w:pPr>
        <w:pStyle w:val="Sraopastraipa"/>
        <w:tabs>
          <w:tab w:val="left" w:pos="993"/>
        </w:tabs>
        <w:spacing w:line="20" w:lineRule="atLeast"/>
        <w:ind w:left="90" w:firstLine="720"/>
        <w:jc w:val="both"/>
        <w:rPr>
          <w:rFonts w:ascii="Arial" w:hAnsi="Arial" w:cs="Arial"/>
          <w:b/>
          <w:color w:val="000000"/>
        </w:rPr>
      </w:pPr>
      <w:r w:rsidRPr="00BC67E3">
        <w:rPr>
          <w:rFonts w:ascii="Arial" w:hAnsi="Arial" w:cs="Arial"/>
          <w:b/>
          <w:color w:val="000000"/>
        </w:rPr>
        <w:t>Informacija apie planuojamą pirkimą:</w:t>
      </w:r>
    </w:p>
    <w:p w:rsidR="007C1D97" w:rsidRDefault="00BC67E3" w:rsidP="007C1D97">
      <w:pPr>
        <w:pStyle w:val="Sraopastraipa"/>
        <w:tabs>
          <w:tab w:val="left" w:pos="993"/>
        </w:tabs>
        <w:spacing w:line="20" w:lineRule="atLeast"/>
        <w:ind w:left="90" w:firstLine="720"/>
        <w:jc w:val="both"/>
        <w:rPr>
          <w:rFonts w:ascii="Arial" w:hAnsi="Arial" w:cs="Arial"/>
          <w:color w:val="000000"/>
        </w:rPr>
      </w:pPr>
      <w:r w:rsidRPr="00BC67E3">
        <w:rPr>
          <w:rFonts w:ascii="Arial" w:hAnsi="Arial" w:cs="Arial"/>
          <w:color w:val="000000"/>
        </w:rPr>
        <w:t>A</w:t>
      </w:r>
      <w:r>
        <w:rPr>
          <w:rFonts w:ascii="Arial" w:hAnsi="Arial" w:cs="Arial"/>
          <w:color w:val="000000"/>
        </w:rPr>
        <w:t xml:space="preserve">plinkosauginiai kriterijai Prekei </w:t>
      </w:r>
      <w:r w:rsidRPr="00BC67E3">
        <w:rPr>
          <w:rFonts w:ascii="Arial" w:hAnsi="Arial" w:cs="Arial"/>
          <w:color w:val="000000"/>
        </w:rPr>
        <w:t xml:space="preserve">nustatomi vadovaujantis Aplinkos apsaugos kriterijų taikymo, vykdant žaliuosius pirkimus, tvarkos aprašo, patvirtinto 2011 m. birželio 28 d. įsakymu D1-508 „Dėl Aplinkos apsaugos kriterijų taikymo, vykdant žaliuosius pirkimus, tvarkos aprašo patvirtinimo“ (toliau – </w:t>
      </w:r>
      <w:r>
        <w:rPr>
          <w:rFonts w:ascii="Arial" w:hAnsi="Arial" w:cs="Arial"/>
          <w:color w:val="000000"/>
        </w:rPr>
        <w:t>A</w:t>
      </w:r>
      <w:r w:rsidRPr="00BC67E3">
        <w:rPr>
          <w:rFonts w:ascii="Arial" w:hAnsi="Arial" w:cs="Arial"/>
          <w:color w:val="000000"/>
        </w:rPr>
        <w:t>prašas)</w:t>
      </w:r>
      <w:r w:rsidR="00666736">
        <w:rPr>
          <w:rFonts w:ascii="Arial" w:hAnsi="Arial" w:cs="Arial"/>
          <w:color w:val="000000"/>
        </w:rPr>
        <w:t xml:space="preserve">, 4.4.1. punktu: </w:t>
      </w:r>
      <w:r w:rsidRPr="00BC67E3">
        <w:rPr>
          <w:rFonts w:ascii="Arial" w:hAnsi="Arial" w:cs="Arial"/>
          <w:color w:val="000000"/>
        </w:rPr>
        <w:t xml:space="preserve">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(https://eur-lex.europa.eu/legal-content/LT/TXT/?uri=celex%3A32024R1769) – perkamas naujas </w:t>
      </w:r>
      <w:r w:rsidR="007C1D97" w:rsidRPr="007C1D97">
        <w:rPr>
          <w:rFonts w:ascii="Arial" w:hAnsi="Arial" w:cs="Arial"/>
          <w:color w:val="000000"/>
        </w:rPr>
        <w:t>lengv</w:t>
      </w:r>
      <w:r w:rsidR="007C1D97">
        <w:rPr>
          <w:rFonts w:ascii="Arial" w:hAnsi="Arial" w:cs="Arial"/>
          <w:color w:val="000000"/>
        </w:rPr>
        <w:t xml:space="preserve">asis </w:t>
      </w:r>
      <w:r w:rsidR="007C1D97" w:rsidRPr="007C1D97">
        <w:rPr>
          <w:rFonts w:ascii="Arial" w:hAnsi="Arial" w:cs="Arial"/>
          <w:color w:val="000000"/>
        </w:rPr>
        <w:t>iki 3,5 t bendrosios masės M1 kategorijos elektromobili</w:t>
      </w:r>
      <w:r w:rsidR="007C1D97">
        <w:rPr>
          <w:rFonts w:ascii="Arial" w:hAnsi="Arial" w:cs="Arial"/>
          <w:color w:val="000000"/>
        </w:rPr>
        <w:t>s.</w:t>
      </w:r>
    </w:p>
    <w:p w:rsidR="00BC67E3" w:rsidRDefault="00BC67E3" w:rsidP="007C1D97">
      <w:pPr>
        <w:pStyle w:val="Sraopastraipa"/>
        <w:tabs>
          <w:tab w:val="left" w:pos="993"/>
        </w:tabs>
        <w:spacing w:line="20" w:lineRule="atLeast"/>
        <w:ind w:left="90" w:firstLine="720"/>
        <w:jc w:val="both"/>
        <w:rPr>
          <w:rFonts w:ascii="Arial" w:hAnsi="Arial" w:cs="Arial"/>
          <w:color w:val="000000"/>
        </w:rPr>
      </w:pPr>
      <w:r w:rsidRPr="00BC67E3">
        <w:rPr>
          <w:rFonts w:ascii="Arial" w:hAnsi="Arial" w:cs="Arial"/>
          <w:color w:val="000000"/>
        </w:rPr>
        <w:t xml:space="preserve">Pirkimui planuojamas biudžetas – </w:t>
      </w:r>
      <w:r w:rsidR="007C1D97">
        <w:rPr>
          <w:rFonts w:ascii="Arial" w:hAnsi="Arial" w:cs="Arial"/>
          <w:color w:val="000000"/>
        </w:rPr>
        <w:t xml:space="preserve">ne daugiau kaip </w:t>
      </w:r>
      <w:r w:rsidRPr="00BC67E3">
        <w:rPr>
          <w:rFonts w:ascii="Arial" w:hAnsi="Arial" w:cs="Arial"/>
          <w:color w:val="000000"/>
        </w:rPr>
        <w:t>5</w:t>
      </w:r>
      <w:r w:rsidR="007C1D97">
        <w:rPr>
          <w:rFonts w:ascii="Arial" w:hAnsi="Arial" w:cs="Arial"/>
          <w:color w:val="000000"/>
        </w:rPr>
        <w:t>0</w:t>
      </w:r>
      <w:r w:rsidRPr="00BC67E3">
        <w:rPr>
          <w:rFonts w:ascii="Arial" w:hAnsi="Arial" w:cs="Arial"/>
          <w:color w:val="000000"/>
        </w:rPr>
        <w:t xml:space="preserve"> 000,00 </w:t>
      </w:r>
      <w:proofErr w:type="spellStart"/>
      <w:r w:rsidR="007C1D97">
        <w:rPr>
          <w:rFonts w:ascii="Arial" w:hAnsi="Arial" w:cs="Arial"/>
          <w:color w:val="000000"/>
        </w:rPr>
        <w:t>Eur</w:t>
      </w:r>
      <w:proofErr w:type="spellEnd"/>
      <w:r w:rsidR="007C1D97">
        <w:rPr>
          <w:rFonts w:ascii="Arial" w:hAnsi="Arial" w:cs="Arial"/>
          <w:color w:val="000000"/>
        </w:rPr>
        <w:t xml:space="preserve"> </w:t>
      </w:r>
      <w:r w:rsidRPr="00BC67E3">
        <w:rPr>
          <w:rFonts w:ascii="Arial" w:hAnsi="Arial" w:cs="Arial"/>
          <w:color w:val="000000"/>
        </w:rPr>
        <w:t>su PVM.</w:t>
      </w:r>
    </w:p>
    <w:p w:rsidR="007C1D97" w:rsidRDefault="00BC67E3" w:rsidP="007C1D97">
      <w:pPr>
        <w:pStyle w:val="Sraopastraipa"/>
        <w:tabs>
          <w:tab w:val="left" w:pos="993"/>
        </w:tabs>
        <w:spacing w:line="20" w:lineRule="atLeast"/>
        <w:ind w:left="90" w:firstLine="720"/>
        <w:jc w:val="both"/>
        <w:rPr>
          <w:rFonts w:ascii="Arial" w:hAnsi="Arial" w:cs="Arial"/>
          <w:color w:val="000000"/>
        </w:rPr>
      </w:pPr>
      <w:r w:rsidRPr="00BC67E3">
        <w:rPr>
          <w:rFonts w:ascii="Arial" w:hAnsi="Arial" w:cs="Arial"/>
          <w:color w:val="000000"/>
        </w:rPr>
        <w:t xml:space="preserve">Pristatymo terminai: </w:t>
      </w:r>
      <w:r w:rsidRPr="00F465C0">
        <w:rPr>
          <w:rFonts w:ascii="Arial" w:hAnsi="Arial" w:cs="Arial"/>
          <w:color w:val="000000"/>
        </w:rPr>
        <w:t xml:space="preserve">per </w:t>
      </w:r>
      <w:r w:rsidR="00F465C0" w:rsidRPr="00F465C0">
        <w:rPr>
          <w:rFonts w:ascii="Arial" w:hAnsi="Arial" w:cs="Arial"/>
          <w:color w:val="000000"/>
        </w:rPr>
        <w:t xml:space="preserve">4 mėn. </w:t>
      </w:r>
      <w:r w:rsidRPr="00F465C0">
        <w:rPr>
          <w:rFonts w:ascii="Arial" w:hAnsi="Arial" w:cs="Arial"/>
          <w:color w:val="000000"/>
        </w:rPr>
        <w:t>nuo sutarties</w:t>
      </w:r>
      <w:bookmarkStart w:id="0" w:name="_GoBack"/>
      <w:bookmarkEnd w:id="0"/>
      <w:r w:rsidRPr="00BC67E3">
        <w:rPr>
          <w:rFonts w:ascii="Arial" w:hAnsi="Arial" w:cs="Arial"/>
          <w:color w:val="000000"/>
        </w:rPr>
        <w:t xml:space="preserve"> pasirašymo (pratęsimas netaikomas).</w:t>
      </w:r>
    </w:p>
    <w:p w:rsidR="007C1D97" w:rsidRDefault="007C1D97" w:rsidP="007C1D97">
      <w:pPr>
        <w:pStyle w:val="Sraopastraipa"/>
        <w:tabs>
          <w:tab w:val="left" w:pos="993"/>
        </w:tabs>
        <w:spacing w:line="20" w:lineRule="atLeast"/>
        <w:ind w:left="90" w:firstLine="720"/>
        <w:jc w:val="both"/>
        <w:rPr>
          <w:rFonts w:ascii="Arial" w:hAnsi="Arial" w:cs="Arial"/>
          <w:color w:val="000000"/>
        </w:rPr>
      </w:pPr>
    </w:p>
    <w:p w:rsidR="007C1D97" w:rsidRDefault="00C76616" w:rsidP="007C1D97">
      <w:pPr>
        <w:pStyle w:val="Sraopastraipa"/>
        <w:tabs>
          <w:tab w:val="left" w:pos="993"/>
        </w:tabs>
        <w:spacing w:line="20" w:lineRule="atLeast"/>
        <w:ind w:left="90" w:firstLine="720"/>
        <w:jc w:val="both"/>
        <w:rPr>
          <w:rFonts w:ascii="Arial" w:hAnsi="Arial" w:cs="Arial"/>
        </w:rPr>
      </w:pPr>
      <w:r w:rsidRPr="00606E63">
        <w:rPr>
          <w:rFonts w:ascii="Arial" w:hAnsi="Arial" w:cs="Arial"/>
          <w:b/>
          <w:color w:val="000000"/>
        </w:rPr>
        <w:t>Rinkos k</w:t>
      </w:r>
      <w:r w:rsidR="00106F12" w:rsidRPr="00606E63">
        <w:rPr>
          <w:rFonts w:ascii="Arial" w:hAnsi="Arial" w:cs="Arial"/>
          <w:b/>
          <w:color w:val="000000"/>
        </w:rPr>
        <w:t>onsultacijos tikslas:</w:t>
      </w:r>
      <w:r w:rsidR="002079BF" w:rsidRPr="00606E63">
        <w:rPr>
          <w:rFonts w:ascii="Arial" w:hAnsi="Arial" w:cs="Arial"/>
          <w:color w:val="000000"/>
        </w:rPr>
        <w:t xml:space="preserve"> i</w:t>
      </w:r>
      <w:r w:rsidR="00106F12" w:rsidRPr="00606E63">
        <w:rPr>
          <w:rFonts w:ascii="Arial" w:hAnsi="Arial" w:cs="Arial"/>
          <w:color w:val="000000"/>
        </w:rPr>
        <w:t xml:space="preserve">ki </w:t>
      </w:r>
      <w:r w:rsidR="002F14A2" w:rsidRPr="00606E63">
        <w:rPr>
          <w:rFonts w:ascii="Arial" w:hAnsi="Arial" w:cs="Arial"/>
          <w:color w:val="000000"/>
        </w:rPr>
        <w:t>P</w:t>
      </w:r>
      <w:r w:rsidR="00106F12" w:rsidRPr="00606E63">
        <w:rPr>
          <w:rFonts w:ascii="Arial" w:hAnsi="Arial" w:cs="Arial"/>
          <w:color w:val="000000"/>
        </w:rPr>
        <w:t xml:space="preserve">irkimo pradžios informuoti rinkos dalyvius bei kitus suinteresuotus </w:t>
      </w:r>
      <w:r w:rsidR="00106F12" w:rsidRPr="00606E63">
        <w:rPr>
          <w:rFonts w:ascii="Arial" w:hAnsi="Arial" w:cs="Arial"/>
        </w:rPr>
        <w:t xml:space="preserve">asmenis apie </w:t>
      </w:r>
      <w:r w:rsidR="00D80ACB" w:rsidRPr="00606E63">
        <w:rPr>
          <w:rFonts w:ascii="Arial" w:hAnsi="Arial" w:cs="Arial"/>
        </w:rPr>
        <w:t>planuojam</w:t>
      </w:r>
      <w:r w:rsidR="00106F12" w:rsidRPr="00606E63">
        <w:rPr>
          <w:rFonts w:ascii="Arial" w:hAnsi="Arial" w:cs="Arial"/>
        </w:rPr>
        <w:t xml:space="preserve">ą </w:t>
      </w:r>
      <w:r w:rsidR="002F14A2" w:rsidRPr="00606E63">
        <w:rPr>
          <w:rFonts w:ascii="Arial" w:hAnsi="Arial" w:cs="Arial"/>
        </w:rPr>
        <w:t>P</w:t>
      </w:r>
      <w:r w:rsidR="00106F12" w:rsidRPr="00606E63">
        <w:rPr>
          <w:rFonts w:ascii="Arial" w:hAnsi="Arial" w:cs="Arial"/>
        </w:rPr>
        <w:t xml:space="preserve">irkimą ir sudaryti sąlygas rinkos dalyviams ir kitiems suinteresuotiems asmenims pateikti </w:t>
      </w:r>
      <w:r w:rsidR="0061523D" w:rsidRPr="00606E63">
        <w:rPr>
          <w:rFonts w:ascii="Arial" w:hAnsi="Arial" w:cs="Arial"/>
        </w:rPr>
        <w:t xml:space="preserve">siūlymus </w:t>
      </w:r>
      <w:r w:rsidR="002079BF" w:rsidRPr="00606E63">
        <w:rPr>
          <w:rFonts w:ascii="Arial" w:hAnsi="Arial" w:cs="Arial"/>
        </w:rPr>
        <w:t xml:space="preserve">ir </w:t>
      </w:r>
      <w:r w:rsidR="0061523D" w:rsidRPr="00606E63">
        <w:rPr>
          <w:rFonts w:ascii="Arial" w:hAnsi="Arial" w:cs="Arial"/>
        </w:rPr>
        <w:t>rekomendacijas</w:t>
      </w:r>
      <w:r w:rsidR="00106F12" w:rsidRPr="00606E63">
        <w:rPr>
          <w:rFonts w:ascii="Arial" w:hAnsi="Arial" w:cs="Arial"/>
        </w:rPr>
        <w:t xml:space="preserve"> dėl būsimo </w:t>
      </w:r>
      <w:r w:rsidR="002F14A2" w:rsidRPr="00606E63">
        <w:rPr>
          <w:rFonts w:ascii="Arial" w:hAnsi="Arial" w:cs="Arial"/>
        </w:rPr>
        <w:t>P</w:t>
      </w:r>
      <w:r w:rsidR="00106F12" w:rsidRPr="00606E63">
        <w:rPr>
          <w:rFonts w:ascii="Arial" w:hAnsi="Arial" w:cs="Arial"/>
        </w:rPr>
        <w:t>irkimo</w:t>
      </w:r>
      <w:r w:rsidR="00F9397F" w:rsidRPr="00606E63">
        <w:rPr>
          <w:rFonts w:ascii="Arial" w:hAnsi="Arial" w:cs="Arial"/>
        </w:rPr>
        <w:t>,</w:t>
      </w:r>
      <w:r w:rsidR="00106F12" w:rsidRPr="00606E63">
        <w:rPr>
          <w:rFonts w:ascii="Arial" w:hAnsi="Arial" w:cs="Arial"/>
        </w:rPr>
        <w:t xml:space="preserve"> įvertinti neįvykusio pirkimo priežastis, išgirsti rinkos dalyvių motyvus nedalyvauti </w:t>
      </w:r>
      <w:r w:rsidR="002F14A2" w:rsidRPr="00606E63">
        <w:rPr>
          <w:rFonts w:ascii="Arial" w:hAnsi="Arial" w:cs="Arial"/>
        </w:rPr>
        <w:t>P</w:t>
      </w:r>
      <w:r w:rsidR="00106F12" w:rsidRPr="00606E63">
        <w:rPr>
          <w:rFonts w:ascii="Arial" w:hAnsi="Arial" w:cs="Arial"/>
        </w:rPr>
        <w:t xml:space="preserve">irkime, </w:t>
      </w:r>
      <w:r w:rsidR="00F9397F" w:rsidRPr="00606E63">
        <w:rPr>
          <w:rFonts w:ascii="Arial" w:hAnsi="Arial" w:cs="Arial"/>
        </w:rPr>
        <w:t xml:space="preserve">išsiaiškinti įvairius su </w:t>
      </w:r>
      <w:r w:rsidR="002F14A2" w:rsidRPr="00606E63">
        <w:rPr>
          <w:rFonts w:ascii="Arial" w:hAnsi="Arial" w:cs="Arial"/>
        </w:rPr>
        <w:t>P</w:t>
      </w:r>
      <w:r w:rsidR="00F9397F" w:rsidRPr="00606E63">
        <w:rPr>
          <w:rFonts w:ascii="Arial" w:hAnsi="Arial" w:cs="Arial"/>
        </w:rPr>
        <w:t xml:space="preserve">irkimo objektu susijusius klausimus, </w:t>
      </w:r>
      <w:r w:rsidR="00106F12" w:rsidRPr="00606E63">
        <w:rPr>
          <w:rFonts w:ascii="Arial" w:hAnsi="Arial" w:cs="Arial"/>
        </w:rPr>
        <w:t>pasir</w:t>
      </w:r>
      <w:r w:rsidR="00F9397F" w:rsidRPr="00606E63">
        <w:rPr>
          <w:rFonts w:ascii="Arial" w:hAnsi="Arial" w:cs="Arial"/>
        </w:rPr>
        <w:t>uoš</w:t>
      </w:r>
      <w:r w:rsidR="00106F12" w:rsidRPr="00606E63">
        <w:rPr>
          <w:rFonts w:ascii="Arial" w:hAnsi="Arial" w:cs="Arial"/>
        </w:rPr>
        <w:t>ti pakartotin</w:t>
      </w:r>
      <w:r w:rsidR="00606E63">
        <w:rPr>
          <w:rFonts w:ascii="Arial" w:hAnsi="Arial" w:cs="Arial"/>
        </w:rPr>
        <w:t>i</w:t>
      </w:r>
      <w:r w:rsidR="00106F12" w:rsidRPr="00606E63">
        <w:rPr>
          <w:rFonts w:ascii="Arial" w:hAnsi="Arial" w:cs="Arial"/>
        </w:rPr>
        <w:t>am Pirkimui</w:t>
      </w:r>
      <w:r w:rsidR="0061523D" w:rsidRPr="00606E63">
        <w:rPr>
          <w:rFonts w:ascii="Arial" w:hAnsi="Arial" w:cs="Arial"/>
        </w:rPr>
        <w:t>,</w:t>
      </w:r>
      <w:r w:rsidR="00106F12" w:rsidRPr="00606E63">
        <w:rPr>
          <w:rFonts w:ascii="Arial" w:hAnsi="Arial" w:cs="Arial"/>
        </w:rPr>
        <w:t xml:space="preserve"> </w:t>
      </w:r>
      <w:r w:rsidR="0061523D" w:rsidRPr="00606E63">
        <w:rPr>
          <w:rFonts w:ascii="Arial" w:hAnsi="Arial" w:cs="Arial"/>
        </w:rPr>
        <w:t xml:space="preserve">parengti aiškius </w:t>
      </w:r>
      <w:r w:rsidR="002F14A2" w:rsidRPr="00606E63">
        <w:rPr>
          <w:rFonts w:ascii="Arial" w:hAnsi="Arial" w:cs="Arial"/>
        </w:rPr>
        <w:t>ir konkurenciją užtikrinančius P</w:t>
      </w:r>
      <w:r w:rsidR="0061523D" w:rsidRPr="00606E63">
        <w:rPr>
          <w:rFonts w:ascii="Arial" w:hAnsi="Arial" w:cs="Arial"/>
        </w:rPr>
        <w:t>irkimo dokumentus bei</w:t>
      </w:r>
      <w:r w:rsidR="00106F12" w:rsidRPr="00606E63">
        <w:rPr>
          <w:rFonts w:ascii="Arial" w:hAnsi="Arial" w:cs="Arial"/>
        </w:rPr>
        <w:t xml:space="preserve"> </w:t>
      </w:r>
      <w:r w:rsidRPr="00606E63">
        <w:rPr>
          <w:rFonts w:ascii="Arial" w:hAnsi="Arial" w:cs="Arial"/>
        </w:rPr>
        <w:t xml:space="preserve">įvertinti realias rinkos galimybes </w:t>
      </w:r>
      <w:r w:rsidR="00825B70" w:rsidRPr="00606E63">
        <w:rPr>
          <w:rFonts w:ascii="Arial" w:hAnsi="Arial" w:cs="Arial"/>
        </w:rPr>
        <w:t>p</w:t>
      </w:r>
      <w:r w:rsidR="00606E63">
        <w:rPr>
          <w:rFonts w:ascii="Arial" w:hAnsi="Arial" w:cs="Arial"/>
        </w:rPr>
        <w:t xml:space="preserve">asiūlyti norimą įsigyti Prekę. </w:t>
      </w:r>
    </w:p>
    <w:p w:rsidR="007C1D97" w:rsidRDefault="007C1D97" w:rsidP="007C1D97">
      <w:pPr>
        <w:pStyle w:val="Sraopastraipa"/>
        <w:tabs>
          <w:tab w:val="left" w:pos="993"/>
        </w:tabs>
        <w:spacing w:line="20" w:lineRule="atLeast"/>
        <w:ind w:left="90" w:firstLine="720"/>
        <w:jc w:val="both"/>
        <w:rPr>
          <w:rFonts w:ascii="Arial" w:hAnsi="Arial" w:cs="Arial"/>
          <w:b/>
        </w:rPr>
      </w:pPr>
    </w:p>
    <w:p w:rsidR="007C1D97" w:rsidRDefault="00C76616" w:rsidP="007C1D97">
      <w:pPr>
        <w:pStyle w:val="Sraopastraipa"/>
        <w:tabs>
          <w:tab w:val="left" w:pos="993"/>
        </w:tabs>
        <w:spacing w:line="20" w:lineRule="atLeast"/>
        <w:ind w:left="90" w:firstLine="720"/>
        <w:jc w:val="both"/>
        <w:rPr>
          <w:rFonts w:ascii="Arial" w:hAnsi="Arial" w:cs="Arial"/>
        </w:rPr>
      </w:pPr>
      <w:r w:rsidRPr="00606E63">
        <w:rPr>
          <w:rFonts w:ascii="Arial" w:hAnsi="Arial" w:cs="Arial"/>
          <w:b/>
        </w:rPr>
        <w:t>Rinkos k</w:t>
      </w:r>
      <w:r w:rsidR="00106F12" w:rsidRPr="00606E63">
        <w:rPr>
          <w:rFonts w:ascii="Arial" w:hAnsi="Arial" w:cs="Arial"/>
          <w:b/>
        </w:rPr>
        <w:t>onsul</w:t>
      </w:r>
      <w:r w:rsidR="00106F12" w:rsidRPr="00606E63">
        <w:rPr>
          <w:rFonts w:ascii="Arial" w:hAnsi="Arial" w:cs="Arial"/>
          <w:b/>
          <w:color w:val="000000"/>
        </w:rPr>
        <w:t xml:space="preserve">tacijos </w:t>
      </w:r>
      <w:r w:rsidR="0010238B" w:rsidRPr="00606E63">
        <w:rPr>
          <w:rFonts w:ascii="Arial" w:hAnsi="Arial" w:cs="Arial"/>
          <w:b/>
          <w:color w:val="000000"/>
        </w:rPr>
        <w:t>būdas</w:t>
      </w:r>
      <w:r w:rsidR="00106F12" w:rsidRPr="00606E63">
        <w:rPr>
          <w:rFonts w:ascii="Arial" w:hAnsi="Arial" w:cs="Arial"/>
          <w:b/>
          <w:color w:val="000000"/>
        </w:rPr>
        <w:t>:</w:t>
      </w:r>
      <w:r w:rsidR="00106F12" w:rsidRPr="00606E63">
        <w:rPr>
          <w:rFonts w:ascii="Arial" w:hAnsi="Arial" w:cs="Arial"/>
          <w:color w:val="000000"/>
        </w:rPr>
        <w:t xml:space="preserve"> </w:t>
      </w:r>
      <w:r w:rsidR="002079BF" w:rsidRPr="00606E63">
        <w:rPr>
          <w:rFonts w:ascii="Arial" w:hAnsi="Arial" w:cs="Arial"/>
          <w:color w:val="000000"/>
        </w:rPr>
        <w:t>r</w:t>
      </w:r>
      <w:r w:rsidR="00C62E32" w:rsidRPr="00606E63">
        <w:rPr>
          <w:rFonts w:ascii="Arial" w:hAnsi="Arial" w:cs="Arial"/>
          <w:color w:val="000000"/>
        </w:rPr>
        <w:t>inkos k</w:t>
      </w:r>
      <w:r w:rsidR="00106F12" w:rsidRPr="00606E63">
        <w:rPr>
          <w:rFonts w:ascii="Arial" w:hAnsi="Arial" w:cs="Arial"/>
          <w:color w:val="000000"/>
        </w:rPr>
        <w:t xml:space="preserve">onsultacija vykdoma Centrinės viešųjų pirkimų informacinės sistemos </w:t>
      </w:r>
      <w:r w:rsidR="00606E63">
        <w:rPr>
          <w:rFonts w:ascii="Arial" w:hAnsi="Arial" w:cs="Arial"/>
          <w:color w:val="000000"/>
        </w:rPr>
        <w:t>p</w:t>
      </w:r>
      <w:r w:rsidR="00C62E32" w:rsidRPr="00606E63">
        <w:rPr>
          <w:rFonts w:ascii="Arial" w:hAnsi="Arial" w:cs="Arial"/>
          <w:color w:val="000000"/>
        </w:rPr>
        <w:t>riemonėmis</w:t>
      </w:r>
      <w:r w:rsidR="00606E63">
        <w:rPr>
          <w:rFonts w:ascii="Arial" w:hAnsi="Arial" w:cs="Arial"/>
          <w:color w:val="000000"/>
        </w:rPr>
        <w:t xml:space="preserve"> (toliau – CVP IS)</w:t>
      </w:r>
      <w:r w:rsidR="00106F12" w:rsidRPr="00606E63">
        <w:rPr>
          <w:rFonts w:ascii="Arial" w:hAnsi="Arial" w:cs="Arial"/>
          <w:color w:val="000000"/>
        </w:rPr>
        <w:t xml:space="preserve"> Viešųjų pirkimų tarnybos nustatyta tvarka</w:t>
      </w:r>
      <w:r w:rsidR="00C26B5E">
        <w:rPr>
          <w:rFonts w:ascii="Arial" w:hAnsi="Arial" w:cs="Arial"/>
          <w:color w:val="000000"/>
        </w:rPr>
        <w:t xml:space="preserve">. </w:t>
      </w:r>
      <w:r w:rsidR="00C26B5E" w:rsidRPr="00C26B5E">
        <w:rPr>
          <w:rFonts w:ascii="Arial" w:eastAsia="Calibri" w:hAnsi="Arial" w:cs="Arial"/>
          <w:szCs w:val="22"/>
        </w:rPr>
        <w:t xml:space="preserve">Kviečiame </w:t>
      </w:r>
      <w:r w:rsidR="00C26B5E">
        <w:rPr>
          <w:rFonts w:ascii="Arial" w:eastAsia="Calibri" w:hAnsi="Arial" w:cs="Arial"/>
          <w:szCs w:val="22"/>
        </w:rPr>
        <w:t xml:space="preserve">potencialius </w:t>
      </w:r>
      <w:r w:rsidR="00C26B5E" w:rsidRPr="00C26B5E">
        <w:rPr>
          <w:rFonts w:ascii="Arial" w:eastAsia="Calibri" w:hAnsi="Arial" w:cs="Arial"/>
          <w:szCs w:val="22"/>
        </w:rPr>
        <w:t xml:space="preserve">tiekėjus susipažinti su </w:t>
      </w:r>
      <w:r w:rsidR="00C26B5E">
        <w:rPr>
          <w:rFonts w:ascii="Arial" w:eastAsia="Calibri" w:hAnsi="Arial" w:cs="Arial"/>
          <w:szCs w:val="22"/>
        </w:rPr>
        <w:t xml:space="preserve">parengtais pirkimo dokumentais (techninė specifikacija, sutarties projektas) </w:t>
      </w:r>
      <w:r w:rsidR="00C26B5E" w:rsidRPr="00C26B5E">
        <w:rPr>
          <w:rFonts w:ascii="Arial" w:eastAsia="Calibri" w:hAnsi="Arial" w:cs="Arial"/>
          <w:szCs w:val="22"/>
        </w:rPr>
        <w:t xml:space="preserve">ir teikiant </w:t>
      </w:r>
      <w:r w:rsidR="00C26B5E">
        <w:rPr>
          <w:rFonts w:ascii="Arial" w:eastAsia="Calibri" w:hAnsi="Arial" w:cs="Arial"/>
          <w:szCs w:val="22"/>
        </w:rPr>
        <w:t xml:space="preserve">pagrįstas bei argumentuotas </w:t>
      </w:r>
      <w:r w:rsidR="00C26B5E" w:rsidRPr="00C26B5E">
        <w:rPr>
          <w:rFonts w:ascii="Arial" w:eastAsia="Calibri" w:hAnsi="Arial" w:cs="Arial"/>
          <w:szCs w:val="22"/>
        </w:rPr>
        <w:t>pastabas ir (ar) pasiūlymus nurodytiems dokumentų projektams sudalyvauti rinkos konsultacijoje.</w:t>
      </w:r>
      <w:r w:rsidR="006F1219">
        <w:rPr>
          <w:rFonts w:ascii="Arial" w:eastAsia="Calibri" w:hAnsi="Arial" w:cs="Arial"/>
          <w:szCs w:val="22"/>
        </w:rPr>
        <w:t xml:space="preserve"> </w:t>
      </w:r>
      <w:r w:rsidR="00C26B5E" w:rsidRPr="00606E63">
        <w:rPr>
          <w:rFonts w:ascii="Arial" w:hAnsi="Arial" w:cs="Arial"/>
          <w:color w:val="000000"/>
        </w:rPr>
        <w:t>P</w:t>
      </w:r>
      <w:r w:rsidR="006F1219">
        <w:rPr>
          <w:rFonts w:ascii="Arial" w:hAnsi="Arial" w:cs="Arial"/>
          <w:color w:val="000000"/>
        </w:rPr>
        <w:t xml:space="preserve">erkančioji organizacija </w:t>
      </w:r>
      <w:r w:rsidR="00C26B5E" w:rsidRPr="00606E63">
        <w:rPr>
          <w:rFonts w:ascii="Arial" w:hAnsi="Arial" w:cs="Arial"/>
          <w:color w:val="000000"/>
        </w:rPr>
        <w:t xml:space="preserve">įvertinusi </w:t>
      </w:r>
      <w:r w:rsidR="006F1219">
        <w:rPr>
          <w:rFonts w:ascii="Arial" w:hAnsi="Arial" w:cs="Arial"/>
          <w:color w:val="000000"/>
        </w:rPr>
        <w:t xml:space="preserve">gautas pastabas ir (ar) pasiūlymus </w:t>
      </w:r>
      <w:r w:rsidR="00C26B5E" w:rsidRPr="00606E63">
        <w:rPr>
          <w:rFonts w:ascii="Arial" w:hAnsi="Arial" w:cs="Arial"/>
          <w:color w:val="000000"/>
        </w:rPr>
        <w:t xml:space="preserve">nuspręs, ar tikslinga </w:t>
      </w:r>
      <w:r w:rsidR="006F1219">
        <w:rPr>
          <w:rFonts w:ascii="Arial" w:hAnsi="Arial" w:cs="Arial"/>
          <w:color w:val="000000"/>
        </w:rPr>
        <w:t xml:space="preserve">į juos </w:t>
      </w:r>
      <w:r w:rsidR="00C26B5E" w:rsidRPr="00606E63">
        <w:rPr>
          <w:rFonts w:ascii="Arial" w:hAnsi="Arial" w:cs="Arial"/>
          <w:color w:val="000000"/>
        </w:rPr>
        <w:t>atsižvelgti vykdant Pirkimą</w:t>
      </w:r>
      <w:r w:rsidR="00C26B5E" w:rsidRPr="00606E63">
        <w:rPr>
          <w:rFonts w:ascii="Arial" w:hAnsi="Arial" w:cs="Arial"/>
        </w:rPr>
        <w:t xml:space="preserve">. </w:t>
      </w:r>
    </w:p>
    <w:p w:rsidR="007C1D97" w:rsidRDefault="00364EF8" w:rsidP="007C1D97">
      <w:pPr>
        <w:pStyle w:val="Sraopastraipa"/>
        <w:tabs>
          <w:tab w:val="left" w:pos="993"/>
        </w:tabs>
        <w:spacing w:line="20" w:lineRule="atLeast"/>
        <w:ind w:left="90" w:firstLine="720"/>
        <w:jc w:val="both"/>
        <w:rPr>
          <w:rFonts w:ascii="Arial" w:eastAsia="Calibri" w:hAnsi="Arial" w:cs="Arial"/>
          <w:szCs w:val="22"/>
        </w:rPr>
      </w:pPr>
      <w:r w:rsidRPr="00606E63">
        <w:rPr>
          <w:rFonts w:ascii="Arial" w:eastAsia="Calibri" w:hAnsi="Arial" w:cs="Arial"/>
          <w:szCs w:val="22"/>
        </w:rPr>
        <w:lastRenderedPageBreak/>
        <w:t>Paskelbti dokumentų projektai nėra galutiniai, jų turinys po rinkos konsultacijos gali keistis</w:t>
      </w:r>
      <w:r w:rsidR="00532EBD" w:rsidRPr="00606E63">
        <w:rPr>
          <w:rFonts w:ascii="Arial" w:eastAsia="Calibri" w:hAnsi="Arial" w:cs="Arial"/>
          <w:szCs w:val="22"/>
        </w:rPr>
        <w:t>.</w:t>
      </w:r>
    </w:p>
    <w:p w:rsidR="007C1D97" w:rsidRDefault="007C1D97" w:rsidP="007C1D97">
      <w:pPr>
        <w:pStyle w:val="Sraopastraipa"/>
        <w:tabs>
          <w:tab w:val="left" w:pos="993"/>
        </w:tabs>
        <w:spacing w:line="20" w:lineRule="atLeast"/>
        <w:ind w:left="90" w:firstLine="720"/>
        <w:jc w:val="both"/>
        <w:rPr>
          <w:rFonts w:ascii="Arial" w:eastAsia="Calibri" w:hAnsi="Arial" w:cs="Arial"/>
          <w:szCs w:val="22"/>
        </w:rPr>
      </w:pPr>
    </w:p>
    <w:p w:rsidR="007C1D97" w:rsidRDefault="00C76616" w:rsidP="007C1D97">
      <w:pPr>
        <w:pStyle w:val="Sraopastraipa"/>
        <w:tabs>
          <w:tab w:val="left" w:pos="993"/>
        </w:tabs>
        <w:spacing w:line="20" w:lineRule="atLeast"/>
        <w:ind w:left="90" w:firstLine="720"/>
        <w:jc w:val="both"/>
        <w:rPr>
          <w:rFonts w:ascii="Arial" w:hAnsi="Arial" w:cs="Arial"/>
          <w:b/>
        </w:rPr>
      </w:pPr>
      <w:r w:rsidRPr="00606E63">
        <w:rPr>
          <w:rFonts w:ascii="Arial" w:hAnsi="Arial" w:cs="Arial"/>
          <w:b/>
        </w:rPr>
        <w:t>Rinkos konsultacijos etapai:</w:t>
      </w:r>
    </w:p>
    <w:p w:rsidR="007C1D97" w:rsidRDefault="00F95092" w:rsidP="007C1D97">
      <w:pPr>
        <w:pStyle w:val="Sraopastraipa"/>
        <w:tabs>
          <w:tab w:val="left" w:pos="993"/>
        </w:tabs>
        <w:spacing w:line="20" w:lineRule="atLeast"/>
        <w:ind w:left="90" w:firstLine="720"/>
        <w:jc w:val="both"/>
        <w:rPr>
          <w:rFonts w:ascii="Arial" w:eastAsia="Calibri" w:hAnsi="Arial" w:cs="Arial"/>
        </w:rPr>
      </w:pPr>
      <w:r w:rsidRPr="00606E63">
        <w:rPr>
          <w:rFonts w:ascii="Arial" w:eastAsia="Calibri" w:hAnsi="Arial" w:cs="Arial"/>
          <w:i/>
        </w:rPr>
        <w:t>I etapas</w:t>
      </w:r>
      <w:r w:rsidRPr="00606E63">
        <w:rPr>
          <w:rFonts w:ascii="Arial" w:eastAsia="Calibri" w:hAnsi="Arial" w:cs="Arial"/>
        </w:rPr>
        <w:t xml:space="preserve">: </w:t>
      </w:r>
      <w:r w:rsidR="002079BF" w:rsidRPr="00606E63">
        <w:rPr>
          <w:rFonts w:ascii="Arial" w:hAnsi="Arial" w:cs="Arial"/>
        </w:rPr>
        <w:t>rinkos dalyviai bei kiti suinteresuoti asmenys kviečiami pateikti atsakymus į pateiktus klausimus, teikti savo siūlymus ir rekomendacijas. Informaciją prašome pateikti naudojantis CVP IS susirašinėjimo funkcija (atsiųsti pranešimą, prisegant klausimyną su atsakymais, ir, jei reikalinga, kitais dokumentais)</w:t>
      </w:r>
      <w:r w:rsidR="002079BF" w:rsidRPr="00606E63">
        <w:rPr>
          <w:rFonts w:ascii="Arial" w:eastAsia="Calibri" w:hAnsi="Arial" w:cs="Arial"/>
        </w:rPr>
        <w:t xml:space="preserve"> </w:t>
      </w:r>
      <w:r w:rsidRPr="00606E63">
        <w:rPr>
          <w:rFonts w:ascii="Arial" w:hAnsi="Arial" w:cs="Arial"/>
        </w:rPr>
        <w:t xml:space="preserve">ne vėliau kaip </w:t>
      </w:r>
      <w:r w:rsidR="00CB0F75" w:rsidRPr="00CB0F75">
        <w:rPr>
          <w:rFonts w:ascii="Arial" w:eastAsia="Calibri" w:hAnsi="Arial" w:cs="Arial"/>
          <w:b/>
          <w:i/>
          <w:iCs/>
        </w:rPr>
        <w:t>iki skelbime nurodyto laiko</w:t>
      </w:r>
      <w:r w:rsidR="00CB0F75" w:rsidRPr="006F1219">
        <w:rPr>
          <w:rFonts w:ascii="Arial" w:eastAsia="Calibri" w:hAnsi="Arial" w:cs="Arial"/>
          <w:i/>
          <w:iCs/>
        </w:rPr>
        <w:t xml:space="preserve"> </w:t>
      </w:r>
      <w:r w:rsidR="00CB0F75" w:rsidRPr="00CB0F75">
        <w:rPr>
          <w:rFonts w:ascii="Arial" w:eastAsia="Calibri" w:hAnsi="Arial" w:cs="Arial"/>
          <w:iCs/>
        </w:rPr>
        <w:t>lietuvių kalba. Pastabos ir (ar) pasiūlymai, gauti pasibaigus aukščiau nurodytam terminui gali būti nenagrinėjami.</w:t>
      </w:r>
      <w:r w:rsidR="00CB0F75">
        <w:rPr>
          <w:rFonts w:ascii="Arial" w:eastAsia="Calibri" w:hAnsi="Arial" w:cs="Arial"/>
          <w:i/>
          <w:iCs/>
        </w:rPr>
        <w:t xml:space="preserve"> </w:t>
      </w:r>
      <w:r w:rsidRPr="00606E63">
        <w:rPr>
          <w:rFonts w:ascii="Arial" w:eastAsia="Calibri" w:hAnsi="Arial" w:cs="Arial"/>
        </w:rPr>
        <w:t xml:space="preserve">Teikiant </w:t>
      </w:r>
      <w:r w:rsidR="002079BF" w:rsidRPr="00606E63">
        <w:rPr>
          <w:rFonts w:ascii="Arial" w:eastAsia="Calibri" w:hAnsi="Arial" w:cs="Arial"/>
        </w:rPr>
        <w:t xml:space="preserve">siūlymus ir rekomendacijas </w:t>
      </w:r>
      <w:r w:rsidRPr="00606E63">
        <w:rPr>
          <w:rFonts w:ascii="Arial" w:eastAsia="Calibri" w:hAnsi="Arial" w:cs="Arial"/>
        </w:rPr>
        <w:t>būtina aiškiai nurodyti, kuri</w:t>
      </w:r>
      <w:r w:rsidR="002079BF" w:rsidRPr="00606E63">
        <w:rPr>
          <w:rFonts w:ascii="Arial" w:eastAsia="Calibri" w:hAnsi="Arial" w:cs="Arial"/>
        </w:rPr>
        <w:t xml:space="preserve"> informacija yra konfidenciali. Siūlymai ir rekomendacijos</w:t>
      </w:r>
      <w:r w:rsidRPr="00606E63">
        <w:rPr>
          <w:rFonts w:ascii="Arial" w:eastAsia="Calibri" w:hAnsi="Arial" w:cs="Arial"/>
        </w:rPr>
        <w:t>, gauti pasibaigus aukščiau nurodytam terminui gali būti nenagrinėjami.</w:t>
      </w:r>
    </w:p>
    <w:p w:rsidR="007C1D97" w:rsidRDefault="00785A8B" w:rsidP="007C1D97">
      <w:pPr>
        <w:pStyle w:val="Sraopastraipa"/>
        <w:tabs>
          <w:tab w:val="left" w:pos="993"/>
        </w:tabs>
        <w:spacing w:line="20" w:lineRule="atLeast"/>
        <w:ind w:left="90" w:firstLine="720"/>
        <w:jc w:val="both"/>
        <w:rPr>
          <w:rFonts w:ascii="Arial" w:eastAsia="Calibri" w:hAnsi="Arial" w:cs="Arial"/>
        </w:rPr>
      </w:pPr>
      <w:r w:rsidRPr="00785A8B">
        <w:rPr>
          <w:rFonts w:ascii="Arial" w:eastAsia="Calibri" w:hAnsi="Arial" w:cs="Arial"/>
          <w:i/>
        </w:rPr>
        <w:t>II etapas</w:t>
      </w:r>
      <w:r w:rsidRPr="00785A8B">
        <w:rPr>
          <w:rFonts w:ascii="Arial" w:eastAsia="Calibri" w:hAnsi="Arial" w:cs="Arial"/>
        </w:rPr>
        <w:t>: užtikrinant rinkos dalyvių bei kitų suinteresuotų asmenų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w:t>
      </w:r>
      <w:r>
        <w:rPr>
          <w:rFonts w:ascii="Arial" w:eastAsia="Calibri" w:hAnsi="Arial" w:cs="Arial"/>
        </w:rPr>
        <w:t xml:space="preserve"> </w:t>
      </w:r>
    </w:p>
    <w:p w:rsidR="00025255" w:rsidRPr="00606E63" w:rsidRDefault="00F95092" w:rsidP="007C1D97">
      <w:pPr>
        <w:pStyle w:val="Sraopastraipa"/>
        <w:tabs>
          <w:tab w:val="left" w:pos="993"/>
        </w:tabs>
        <w:spacing w:line="20" w:lineRule="atLeast"/>
        <w:ind w:left="90" w:firstLine="720"/>
        <w:jc w:val="both"/>
        <w:rPr>
          <w:rFonts w:ascii="Arial" w:eastAsia="Calibri" w:hAnsi="Arial" w:cs="Arial"/>
        </w:rPr>
      </w:pPr>
      <w:r w:rsidRPr="00606E63">
        <w:rPr>
          <w:rFonts w:ascii="Arial" w:eastAsia="Calibri" w:hAnsi="Arial" w:cs="Arial"/>
        </w:rPr>
        <w:t xml:space="preserve">Duomenys apie rinkos konsultacijos dalyvius </w:t>
      </w:r>
      <w:r w:rsidR="0069411E" w:rsidRPr="00606E63">
        <w:rPr>
          <w:rFonts w:ascii="Arial" w:hAnsi="Arial" w:cs="Arial"/>
        </w:rPr>
        <w:t xml:space="preserve">ir kitus suinteresuotus asmenis </w:t>
      </w:r>
      <w:r w:rsidRPr="00606E63">
        <w:rPr>
          <w:rFonts w:ascii="Arial" w:eastAsia="Calibri" w:hAnsi="Arial" w:cs="Arial"/>
        </w:rPr>
        <w:t xml:space="preserve">bei šių dalyvių </w:t>
      </w:r>
      <w:r w:rsidR="0069411E" w:rsidRPr="00606E63">
        <w:rPr>
          <w:rFonts w:ascii="Arial" w:hAnsi="Arial" w:cs="Arial"/>
        </w:rPr>
        <w:t xml:space="preserve">ir kitų suinteresuotų asmenų </w:t>
      </w:r>
      <w:r w:rsidRPr="00606E63">
        <w:rPr>
          <w:rFonts w:ascii="Arial" w:eastAsia="Calibri" w:hAnsi="Arial" w:cs="Arial"/>
        </w:rPr>
        <w:t>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rsidR="0069411E" w:rsidRPr="00606E63" w:rsidRDefault="0069411E" w:rsidP="005C1F65">
      <w:pPr>
        <w:tabs>
          <w:tab w:val="left" w:pos="993"/>
        </w:tabs>
        <w:ind w:firstLine="709"/>
        <w:rPr>
          <w:rFonts w:ascii="Arial" w:eastAsia="Calibri" w:hAnsi="Arial" w:cs="Arial"/>
          <w:b/>
          <w:bCs/>
          <w:szCs w:val="24"/>
        </w:rPr>
      </w:pPr>
    </w:p>
    <w:p w:rsidR="00106F12" w:rsidRPr="00606E63" w:rsidRDefault="00025255" w:rsidP="005C1F65">
      <w:pPr>
        <w:tabs>
          <w:tab w:val="left" w:pos="993"/>
        </w:tabs>
        <w:spacing w:before="120"/>
        <w:ind w:firstLine="709"/>
        <w:rPr>
          <w:rFonts w:ascii="Arial" w:hAnsi="Arial" w:cs="Arial"/>
          <w:szCs w:val="24"/>
        </w:rPr>
      </w:pPr>
      <w:r w:rsidRPr="00606E63">
        <w:rPr>
          <w:rFonts w:ascii="Arial" w:hAnsi="Arial" w:cs="Arial"/>
          <w:szCs w:val="24"/>
        </w:rPr>
        <w:t>PRIDEDAMA</w:t>
      </w:r>
      <w:r w:rsidR="00106F12" w:rsidRPr="00606E63">
        <w:rPr>
          <w:rFonts w:ascii="Arial" w:hAnsi="Arial" w:cs="Arial"/>
          <w:szCs w:val="24"/>
        </w:rPr>
        <w:t>:</w:t>
      </w:r>
    </w:p>
    <w:p w:rsidR="00106F12" w:rsidRPr="00606E63" w:rsidRDefault="00C57C79" w:rsidP="005C1F65">
      <w:pPr>
        <w:numPr>
          <w:ilvl w:val="0"/>
          <w:numId w:val="10"/>
        </w:numPr>
        <w:tabs>
          <w:tab w:val="left" w:pos="993"/>
        </w:tabs>
        <w:spacing w:before="120"/>
        <w:ind w:left="0" w:firstLine="709"/>
        <w:contextualSpacing/>
        <w:jc w:val="left"/>
        <w:rPr>
          <w:rFonts w:ascii="Arial" w:hAnsi="Arial" w:cs="Arial"/>
          <w:szCs w:val="24"/>
        </w:rPr>
      </w:pPr>
      <w:r>
        <w:rPr>
          <w:rFonts w:ascii="Arial" w:hAnsi="Arial" w:cs="Arial"/>
          <w:szCs w:val="24"/>
        </w:rPr>
        <w:t>Pasiūlymas rinkos konsultacijai dėl elektromobilio pirkimo</w:t>
      </w:r>
      <w:r w:rsidR="005C1F65" w:rsidRPr="00606E63">
        <w:rPr>
          <w:rFonts w:ascii="Arial" w:hAnsi="Arial" w:cs="Arial"/>
          <w:szCs w:val="24"/>
        </w:rPr>
        <w:t>;</w:t>
      </w:r>
    </w:p>
    <w:p w:rsidR="00106F12" w:rsidRPr="00606E63" w:rsidRDefault="00025255" w:rsidP="005C1F65">
      <w:pPr>
        <w:numPr>
          <w:ilvl w:val="0"/>
          <w:numId w:val="10"/>
        </w:numPr>
        <w:tabs>
          <w:tab w:val="left" w:pos="993"/>
        </w:tabs>
        <w:spacing w:before="120"/>
        <w:ind w:left="0" w:firstLine="709"/>
        <w:contextualSpacing/>
        <w:jc w:val="left"/>
        <w:rPr>
          <w:rFonts w:ascii="Arial" w:hAnsi="Arial" w:cs="Arial"/>
          <w:szCs w:val="24"/>
        </w:rPr>
      </w:pPr>
      <w:r w:rsidRPr="00606E63">
        <w:rPr>
          <w:rFonts w:ascii="Arial" w:hAnsi="Arial" w:cs="Arial"/>
        </w:rPr>
        <w:t>Techninė specifikacija</w:t>
      </w:r>
      <w:r w:rsidR="005C1F65" w:rsidRPr="00606E63">
        <w:rPr>
          <w:rFonts w:ascii="Arial" w:hAnsi="Arial" w:cs="Arial"/>
        </w:rPr>
        <w:t>;</w:t>
      </w:r>
    </w:p>
    <w:p w:rsidR="00106F12" w:rsidRPr="00606E63" w:rsidRDefault="005C1F65" w:rsidP="005C1F65">
      <w:pPr>
        <w:numPr>
          <w:ilvl w:val="0"/>
          <w:numId w:val="10"/>
        </w:numPr>
        <w:tabs>
          <w:tab w:val="left" w:pos="993"/>
        </w:tabs>
        <w:spacing w:before="120"/>
        <w:ind w:left="0" w:firstLine="709"/>
        <w:contextualSpacing/>
        <w:jc w:val="left"/>
        <w:rPr>
          <w:rFonts w:ascii="Arial" w:hAnsi="Arial" w:cs="Arial"/>
          <w:szCs w:val="24"/>
        </w:rPr>
      </w:pPr>
      <w:r w:rsidRPr="00606E63">
        <w:rPr>
          <w:rFonts w:ascii="Arial" w:hAnsi="Arial" w:cs="Arial"/>
          <w:szCs w:val="24"/>
        </w:rPr>
        <w:t>Sutarties projektas.</w:t>
      </w:r>
    </w:p>
    <w:p w:rsidR="00106F12" w:rsidRPr="00606E63" w:rsidRDefault="00106F12" w:rsidP="00106F12">
      <w:pPr>
        <w:ind w:firstLine="0"/>
        <w:rPr>
          <w:rFonts w:ascii="Arial" w:hAnsi="Arial" w:cs="Arial"/>
          <w:color w:val="FF0000"/>
          <w:sz w:val="16"/>
          <w:szCs w:val="16"/>
        </w:rPr>
      </w:pPr>
    </w:p>
    <w:p w:rsidR="00F479F5" w:rsidRPr="00606E63" w:rsidRDefault="00F479F5" w:rsidP="00392667">
      <w:pPr>
        <w:tabs>
          <w:tab w:val="left" w:pos="6946"/>
        </w:tabs>
        <w:ind w:firstLine="0"/>
        <w:rPr>
          <w:rFonts w:ascii="Arial" w:hAnsi="Arial" w:cs="Arial"/>
          <w:color w:val="FF0000"/>
          <w:szCs w:val="24"/>
        </w:rPr>
      </w:pPr>
    </w:p>
    <w:sectPr w:rsidR="00F479F5" w:rsidRPr="00606E63" w:rsidSect="0011280D">
      <w:footerReference w:type="default" r:id="rId8"/>
      <w:pgSz w:w="11906" w:h="16838" w:code="9"/>
      <w:pgMar w:top="1134" w:right="567" w:bottom="1134" w:left="1350"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8A1" w:rsidRDefault="005248A1">
      <w:r>
        <w:separator/>
      </w:r>
    </w:p>
  </w:endnote>
  <w:endnote w:type="continuationSeparator" w:id="0">
    <w:p w:rsidR="005248A1" w:rsidRDefault="00524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C90" w:rsidRPr="008D56EA" w:rsidRDefault="00A21C90">
    <w:pPr>
      <w:pStyle w:val="Porat"/>
      <w:tabs>
        <w:tab w:val="clear" w:pos="4819"/>
        <w:tab w:val="clear" w:pos="9638"/>
      </w:tabs>
      <w:spacing w:line="360" w:lineRule="auto"/>
      <w:ind w:firstLine="0"/>
      <w:rPr>
        <w:sz w:val="16"/>
      </w:rPr>
    </w:pPr>
  </w:p>
  <w:p w:rsidR="00A21C90" w:rsidRPr="008D56EA" w:rsidRDefault="00A21C90" w:rsidP="00BD0C10">
    <w:pPr>
      <w:pStyle w:val="Porat"/>
      <w:tabs>
        <w:tab w:val="clear" w:pos="4819"/>
        <w:tab w:val="clear" w:pos="9638"/>
      </w:tabs>
      <w:ind w:firstLine="0"/>
      <w:jc w:val="righ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8A1" w:rsidRDefault="005248A1">
      <w:r>
        <w:separator/>
      </w:r>
    </w:p>
  </w:footnote>
  <w:footnote w:type="continuationSeparator" w:id="0">
    <w:p w:rsidR="005248A1" w:rsidRDefault="005248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AAE"/>
    <w:multiLevelType w:val="hybridMultilevel"/>
    <w:tmpl w:val="2A6A87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076ABF"/>
    <w:multiLevelType w:val="hybridMultilevel"/>
    <w:tmpl w:val="66040C20"/>
    <w:lvl w:ilvl="0" w:tplc="929A88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E7842B6"/>
    <w:multiLevelType w:val="multilevel"/>
    <w:tmpl w:val="2DCA21E2"/>
    <w:lvl w:ilvl="0">
      <w:start w:val="1"/>
      <w:numFmt w:val="decimal"/>
      <w:lvlText w:val="%1."/>
      <w:lvlJc w:val="left"/>
      <w:pPr>
        <w:ind w:left="720" w:hanging="360"/>
      </w:pPr>
    </w:lvl>
    <w:lvl w:ilvl="1">
      <w:start w:val="1"/>
      <w:numFmt w:val="decimal"/>
      <w:isLgl/>
      <w:lvlText w:val="%1.%2."/>
      <w:lvlJc w:val="left"/>
      <w:pPr>
        <w:ind w:left="1250" w:hanging="54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5180031"/>
    <w:multiLevelType w:val="multilevel"/>
    <w:tmpl w:val="0096CAFE"/>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color w:val="auto"/>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1A5F6C17"/>
    <w:multiLevelType w:val="hybridMultilevel"/>
    <w:tmpl w:val="4AFE6C6C"/>
    <w:lvl w:ilvl="0" w:tplc="D988CB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6" w15:restartNumberingAfterBreak="0">
    <w:nsid w:val="2C340242"/>
    <w:multiLevelType w:val="hybridMultilevel"/>
    <w:tmpl w:val="90B265CC"/>
    <w:lvl w:ilvl="0" w:tplc="048CC31C">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5CD21D78"/>
    <w:multiLevelType w:val="hybridMultilevel"/>
    <w:tmpl w:val="398615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AD7E38"/>
    <w:multiLevelType w:val="hybridMultilevel"/>
    <w:tmpl w:val="41B87FA0"/>
    <w:lvl w:ilvl="0" w:tplc="22C0A84E">
      <w:start w:val="1"/>
      <w:numFmt w:val="decimal"/>
      <w:lvlText w:val="%1."/>
      <w:lvlJc w:val="left"/>
      <w:pPr>
        <w:ind w:left="2061" w:hanging="360"/>
      </w:pPr>
      <w:rPr>
        <w:rFonts w:hint="default"/>
      </w:rPr>
    </w:lvl>
    <w:lvl w:ilvl="1" w:tplc="04270019" w:tentative="1">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9" w15:restartNumberingAfterBreak="0">
    <w:nsid w:val="60FF59C8"/>
    <w:multiLevelType w:val="hybridMultilevel"/>
    <w:tmpl w:val="C58ACABC"/>
    <w:lvl w:ilvl="0" w:tplc="292CE55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93F5A2B"/>
    <w:multiLevelType w:val="hybridMultilevel"/>
    <w:tmpl w:val="398615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0"/>
  </w:num>
  <w:num w:numId="5">
    <w:abstractNumId w:val="6"/>
  </w:num>
  <w:num w:numId="6">
    <w:abstractNumId w:val="10"/>
  </w:num>
  <w:num w:numId="7">
    <w:abstractNumId w:val="7"/>
  </w:num>
  <w:num w:numId="8">
    <w:abstractNumId w:val="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F4F85"/>
    <w:rsid w:val="00003046"/>
    <w:rsid w:val="00025255"/>
    <w:rsid w:val="00037413"/>
    <w:rsid w:val="00050314"/>
    <w:rsid w:val="00053178"/>
    <w:rsid w:val="00053BDE"/>
    <w:rsid w:val="00056A89"/>
    <w:rsid w:val="000579E0"/>
    <w:rsid w:val="00067DBE"/>
    <w:rsid w:val="00083706"/>
    <w:rsid w:val="000870E5"/>
    <w:rsid w:val="00090E1E"/>
    <w:rsid w:val="00092D42"/>
    <w:rsid w:val="00093172"/>
    <w:rsid w:val="000A7035"/>
    <w:rsid w:val="000B312F"/>
    <w:rsid w:val="000B52F4"/>
    <w:rsid w:val="000B5A14"/>
    <w:rsid w:val="000B7ECD"/>
    <w:rsid w:val="000E3FBF"/>
    <w:rsid w:val="000E580E"/>
    <w:rsid w:val="000E7E77"/>
    <w:rsid w:val="00100AC1"/>
    <w:rsid w:val="0010238B"/>
    <w:rsid w:val="00106F12"/>
    <w:rsid w:val="0011280D"/>
    <w:rsid w:val="00126675"/>
    <w:rsid w:val="00137188"/>
    <w:rsid w:val="00142D1A"/>
    <w:rsid w:val="00152EDE"/>
    <w:rsid w:val="001618EB"/>
    <w:rsid w:val="0016318E"/>
    <w:rsid w:val="001643F9"/>
    <w:rsid w:val="0016693A"/>
    <w:rsid w:val="00182EB0"/>
    <w:rsid w:val="00183C81"/>
    <w:rsid w:val="00184F61"/>
    <w:rsid w:val="001865FC"/>
    <w:rsid w:val="0019099B"/>
    <w:rsid w:val="00192C15"/>
    <w:rsid w:val="001A0E2E"/>
    <w:rsid w:val="001C6E77"/>
    <w:rsid w:val="001E2C93"/>
    <w:rsid w:val="0020237E"/>
    <w:rsid w:val="002079BF"/>
    <w:rsid w:val="00253E0B"/>
    <w:rsid w:val="00255114"/>
    <w:rsid w:val="0026391C"/>
    <w:rsid w:val="0027147D"/>
    <w:rsid w:val="0028368B"/>
    <w:rsid w:val="002A7F85"/>
    <w:rsid w:val="002B78C4"/>
    <w:rsid w:val="002C2999"/>
    <w:rsid w:val="002D3CF1"/>
    <w:rsid w:val="002D7DB2"/>
    <w:rsid w:val="002E1489"/>
    <w:rsid w:val="002E326D"/>
    <w:rsid w:val="002E6860"/>
    <w:rsid w:val="002E6D9B"/>
    <w:rsid w:val="002F14A2"/>
    <w:rsid w:val="002F4F85"/>
    <w:rsid w:val="00305E90"/>
    <w:rsid w:val="003151A9"/>
    <w:rsid w:val="00326269"/>
    <w:rsid w:val="003316C6"/>
    <w:rsid w:val="00335863"/>
    <w:rsid w:val="00344A59"/>
    <w:rsid w:val="00346071"/>
    <w:rsid w:val="0035006F"/>
    <w:rsid w:val="003617FA"/>
    <w:rsid w:val="00361CB2"/>
    <w:rsid w:val="00362651"/>
    <w:rsid w:val="00364EF8"/>
    <w:rsid w:val="0036710C"/>
    <w:rsid w:val="00367F1F"/>
    <w:rsid w:val="00373342"/>
    <w:rsid w:val="003764E7"/>
    <w:rsid w:val="003869FE"/>
    <w:rsid w:val="00392667"/>
    <w:rsid w:val="003B0F03"/>
    <w:rsid w:val="003B4050"/>
    <w:rsid w:val="003B6A99"/>
    <w:rsid w:val="003D095C"/>
    <w:rsid w:val="003E35F2"/>
    <w:rsid w:val="003E3F6C"/>
    <w:rsid w:val="003E48BE"/>
    <w:rsid w:val="003E6910"/>
    <w:rsid w:val="003E6AC3"/>
    <w:rsid w:val="003F64E5"/>
    <w:rsid w:val="00407DFB"/>
    <w:rsid w:val="00416F94"/>
    <w:rsid w:val="0042115A"/>
    <w:rsid w:val="004251E9"/>
    <w:rsid w:val="00456C2D"/>
    <w:rsid w:val="00467864"/>
    <w:rsid w:val="004774AE"/>
    <w:rsid w:val="00494066"/>
    <w:rsid w:val="004C48C4"/>
    <w:rsid w:val="004F6A1E"/>
    <w:rsid w:val="004F70BB"/>
    <w:rsid w:val="00502D75"/>
    <w:rsid w:val="00504012"/>
    <w:rsid w:val="005065EB"/>
    <w:rsid w:val="00506A3A"/>
    <w:rsid w:val="0051170A"/>
    <w:rsid w:val="005130B2"/>
    <w:rsid w:val="0051526D"/>
    <w:rsid w:val="00523A56"/>
    <w:rsid w:val="00523E25"/>
    <w:rsid w:val="005248A1"/>
    <w:rsid w:val="00525F1C"/>
    <w:rsid w:val="00532EBD"/>
    <w:rsid w:val="005369E4"/>
    <w:rsid w:val="005466F9"/>
    <w:rsid w:val="005504C1"/>
    <w:rsid w:val="00554E18"/>
    <w:rsid w:val="0056129B"/>
    <w:rsid w:val="005619A4"/>
    <w:rsid w:val="00565D9B"/>
    <w:rsid w:val="005754BB"/>
    <w:rsid w:val="00591D0A"/>
    <w:rsid w:val="005928FF"/>
    <w:rsid w:val="005A00C9"/>
    <w:rsid w:val="005C1F65"/>
    <w:rsid w:val="005D21B1"/>
    <w:rsid w:val="005F021A"/>
    <w:rsid w:val="005F52E1"/>
    <w:rsid w:val="005F59B8"/>
    <w:rsid w:val="006048A9"/>
    <w:rsid w:val="00606E63"/>
    <w:rsid w:val="006108EF"/>
    <w:rsid w:val="0061523D"/>
    <w:rsid w:val="00631355"/>
    <w:rsid w:val="00645013"/>
    <w:rsid w:val="00646666"/>
    <w:rsid w:val="00652F4F"/>
    <w:rsid w:val="00656E37"/>
    <w:rsid w:val="00665570"/>
    <w:rsid w:val="00666736"/>
    <w:rsid w:val="006667BA"/>
    <w:rsid w:val="00693D6B"/>
    <w:rsid w:val="00693D6D"/>
    <w:rsid w:val="0069411E"/>
    <w:rsid w:val="006A1FF2"/>
    <w:rsid w:val="006A2452"/>
    <w:rsid w:val="006A72A0"/>
    <w:rsid w:val="006B6783"/>
    <w:rsid w:val="006C154B"/>
    <w:rsid w:val="006C4217"/>
    <w:rsid w:val="006C62A8"/>
    <w:rsid w:val="006E16F0"/>
    <w:rsid w:val="006F1219"/>
    <w:rsid w:val="006F28FB"/>
    <w:rsid w:val="00714106"/>
    <w:rsid w:val="0073200C"/>
    <w:rsid w:val="00737A31"/>
    <w:rsid w:val="00740090"/>
    <w:rsid w:val="00743272"/>
    <w:rsid w:val="00743E68"/>
    <w:rsid w:val="00745C24"/>
    <w:rsid w:val="00760FB8"/>
    <w:rsid w:val="007623AE"/>
    <w:rsid w:val="00773900"/>
    <w:rsid w:val="00773B6D"/>
    <w:rsid w:val="00782E8D"/>
    <w:rsid w:val="00785A8B"/>
    <w:rsid w:val="00795A83"/>
    <w:rsid w:val="00795BC5"/>
    <w:rsid w:val="007B013E"/>
    <w:rsid w:val="007B0E96"/>
    <w:rsid w:val="007B0F02"/>
    <w:rsid w:val="007B6C96"/>
    <w:rsid w:val="007C1D97"/>
    <w:rsid w:val="007C5C4F"/>
    <w:rsid w:val="007D1326"/>
    <w:rsid w:val="007D149F"/>
    <w:rsid w:val="007D3367"/>
    <w:rsid w:val="007D53A3"/>
    <w:rsid w:val="007D64A2"/>
    <w:rsid w:val="007F1FA0"/>
    <w:rsid w:val="007F7059"/>
    <w:rsid w:val="0080052E"/>
    <w:rsid w:val="00800EFD"/>
    <w:rsid w:val="00802E9A"/>
    <w:rsid w:val="00814CEE"/>
    <w:rsid w:val="00825B70"/>
    <w:rsid w:val="00835F90"/>
    <w:rsid w:val="008426B2"/>
    <w:rsid w:val="00857AFE"/>
    <w:rsid w:val="008624F5"/>
    <w:rsid w:val="0088199D"/>
    <w:rsid w:val="00883C57"/>
    <w:rsid w:val="008905BD"/>
    <w:rsid w:val="008934FE"/>
    <w:rsid w:val="00897236"/>
    <w:rsid w:val="008A7C12"/>
    <w:rsid w:val="008B7C55"/>
    <w:rsid w:val="008D0392"/>
    <w:rsid w:val="008D231B"/>
    <w:rsid w:val="008D56EA"/>
    <w:rsid w:val="008D7366"/>
    <w:rsid w:val="008F33F2"/>
    <w:rsid w:val="009010BF"/>
    <w:rsid w:val="00901487"/>
    <w:rsid w:val="00926662"/>
    <w:rsid w:val="00944BDC"/>
    <w:rsid w:val="00952613"/>
    <w:rsid w:val="00953297"/>
    <w:rsid w:val="009569D9"/>
    <w:rsid w:val="009705AE"/>
    <w:rsid w:val="009727B3"/>
    <w:rsid w:val="00975820"/>
    <w:rsid w:val="00993726"/>
    <w:rsid w:val="009A2201"/>
    <w:rsid w:val="009A4D46"/>
    <w:rsid w:val="009A656A"/>
    <w:rsid w:val="009B4092"/>
    <w:rsid w:val="009E329C"/>
    <w:rsid w:val="00A009C6"/>
    <w:rsid w:val="00A16909"/>
    <w:rsid w:val="00A213FC"/>
    <w:rsid w:val="00A21C90"/>
    <w:rsid w:val="00A24B29"/>
    <w:rsid w:val="00A25CCE"/>
    <w:rsid w:val="00A25F1B"/>
    <w:rsid w:val="00A32BF9"/>
    <w:rsid w:val="00A335F7"/>
    <w:rsid w:val="00A3757C"/>
    <w:rsid w:val="00A42712"/>
    <w:rsid w:val="00A4309F"/>
    <w:rsid w:val="00A47E2B"/>
    <w:rsid w:val="00A564F4"/>
    <w:rsid w:val="00A61EE1"/>
    <w:rsid w:val="00A65802"/>
    <w:rsid w:val="00A710FC"/>
    <w:rsid w:val="00A82F1E"/>
    <w:rsid w:val="00A87954"/>
    <w:rsid w:val="00A916CD"/>
    <w:rsid w:val="00A924ED"/>
    <w:rsid w:val="00AA7FBC"/>
    <w:rsid w:val="00AB18E5"/>
    <w:rsid w:val="00AD1B70"/>
    <w:rsid w:val="00AE096E"/>
    <w:rsid w:val="00AE1A3B"/>
    <w:rsid w:val="00AF042B"/>
    <w:rsid w:val="00AF79D4"/>
    <w:rsid w:val="00B037B4"/>
    <w:rsid w:val="00B20963"/>
    <w:rsid w:val="00B351D0"/>
    <w:rsid w:val="00B354EC"/>
    <w:rsid w:val="00B46F10"/>
    <w:rsid w:val="00B512B4"/>
    <w:rsid w:val="00B82ED8"/>
    <w:rsid w:val="00BA22CF"/>
    <w:rsid w:val="00BA56F9"/>
    <w:rsid w:val="00BB17FF"/>
    <w:rsid w:val="00BB267E"/>
    <w:rsid w:val="00BC67E3"/>
    <w:rsid w:val="00BD0C10"/>
    <w:rsid w:val="00BD17D1"/>
    <w:rsid w:val="00BD3B72"/>
    <w:rsid w:val="00BD433D"/>
    <w:rsid w:val="00BE722F"/>
    <w:rsid w:val="00C13752"/>
    <w:rsid w:val="00C1398A"/>
    <w:rsid w:val="00C13A2A"/>
    <w:rsid w:val="00C17D6E"/>
    <w:rsid w:val="00C21E65"/>
    <w:rsid w:val="00C26B5E"/>
    <w:rsid w:val="00C27287"/>
    <w:rsid w:val="00C30331"/>
    <w:rsid w:val="00C53A55"/>
    <w:rsid w:val="00C57C79"/>
    <w:rsid w:val="00C61D8A"/>
    <w:rsid w:val="00C62E32"/>
    <w:rsid w:val="00C76616"/>
    <w:rsid w:val="00C831E0"/>
    <w:rsid w:val="00C84774"/>
    <w:rsid w:val="00C856AE"/>
    <w:rsid w:val="00C97929"/>
    <w:rsid w:val="00CA089C"/>
    <w:rsid w:val="00CA2F03"/>
    <w:rsid w:val="00CA3C09"/>
    <w:rsid w:val="00CB0F75"/>
    <w:rsid w:val="00CB6F62"/>
    <w:rsid w:val="00CC27B6"/>
    <w:rsid w:val="00CC49FC"/>
    <w:rsid w:val="00CD600A"/>
    <w:rsid w:val="00CD6E24"/>
    <w:rsid w:val="00CE43CB"/>
    <w:rsid w:val="00CE5539"/>
    <w:rsid w:val="00CF4CEC"/>
    <w:rsid w:val="00CF7BE1"/>
    <w:rsid w:val="00D0210D"/>
    <w:rsid w:val="00D209F9"/>
    <w:rsid w:val="00D27737"/>
    <w:rsid w:val="00D36C55"/>
    <w:rsid w:val="00D41C03"/>
    <w:rsid w:val="00D43F97"/>
    <w:rsid w:val="00D45F32"/>
    <w:rsid w:val="00D531D1"/>
    <w:rsid w:val="00D60540"/>
    <w:rsid w:val="00D7002F"/>
    <w:rsid w:val="00D7263A"/>
    <w:rsid w:val="00D8053E"/>
    <w:rsid w:val="00D80ACB"/>
    <w:rsid w:val="00D857EF"/>
    <w:rsid w:val="00D907FD"/>
    <w:rsid w:val="00DA7496"/>
    <w:rsid w:val="00DB5418"/>
    <w:rsid w:val="00DC4C9A"/>
    <w:rsid w:val="00DC5FF8"/>
    <w:rsid w:val="00DD1D1A"/>
    <w:rsid w:val="00DE105B"/>
    <w:rsid w:val="00E01687"/>
    <w:rsid w:val="00E0465A"/>
    <w:rsid w:val="00E06E66"/>
    <w:rsid w:val="00E5284B"/>
    <w:rsid w:val="00E53954"/>
    <w:rsid w:val="00E604A2"/>
    <w:rsid w:val="00E6158E"/>
    <w:rsid w:val="00E6319F"/>
    <w:rsid w:val="00E65B97"/>
    <w:rsid w:val="00E83685"/>
    <w:rsid w:val="00EA2F2A"/>
    <w:rsid w:val="00EB699D"/>
    <w:rsid w:val="00EB6B93"/>
    <w:rsid w:val="00EC056F"/>
    <w:rsid w:val="00EC650D"/>
    <w:rsid w:val="00ED16C2"/>
    <w:rsid w:val="00ED4F68"/>
    <w:rsid w:val="00EF1D51"/>
    <w:rsid w:val="00EF4713"/>
    <w:rsid w:val="00F20169"/>
    <w:rsid w:val="00F25236"/>
    <w:rsid w:val="00F26362"/>
    <w:rsid w:val="00F40795"/>
    <w:rsid w:val="00F4400B"/>
    <w:rsid w:val="00F465C0"/>
    <w:rsid w:val="00F479F5"/>
    <w:rsid w:val="00F70799"/>
    <w:rsid w:val="00F775E0"/>
    <w:rsid w:val="00F87856"/>
    <w:rsid w:val="00F9397F"/>
    <w:rsid w:val="00F95092"/>
    <w:rsid w:val="00F954EE"/>
    <w:rsid w:val="00F97161"/>
    <w:rsid w:val="00FA1E84"/>
    <w:rsid w:val="00FA54F8"/>
    <w:rsid w:val="00FC2392"/>
    <w:rsid w:val="00FF1D2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4DF6C6"/>
  <w15:docId w15:val="{A6FFFB16-ADBC-4CF6-86D9-FC6F0FA8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1FF2"/>
    <w:pPr>
      <w:ind w:firstLine="720"/>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rsid w:val="006A1FF2"/>
    <w:rPr>
      <w:sz w:val="16"/>
    </w:rPr>
  </w:style>
  <w:style w:type="paragraph" w:styleId="Komentarotekstas">
    <w:name w:val="annotation text"/>
    <w:basedOn w:val="prastasis"/>
    <w:link w:val="KomentarotekstasDiagrama"/>
    <w:semiHidden/>
    <w:rsid w:val="006A1FF2"/>
    <w:rPr>
      <w:rFonts w:ascii="Arial" w:hAnsi="Arial"/>
      <w:spacing w:val="-5"/>
    </w:rPr>
  </w:style>
  <w:style w:type="paragraph" w:styleId="Antrats">
    <w:name w:val="header"/>
    <w:basedOn w:val="prastasis"/>
    <w:rsid w:val="006A1FF2"/>
    <w:pPr>
      <w:tabs>
        <w:tab w:val="center" w:pos="4819"/>
        <w:tab w:val="right" w:pos="9638"/>
      </w:tabs>
    </w:pPr>
  </w:style>
  <w:style w:type="paragraph" w:styleId="Porat">
    <w:name w:val="footer"/>
    <w:basedOn w:val="prastasis"/>
    <w:rsid w:val="006A1FF2"/>
    <w:pPr>
      <w:tabs>
        <w:tab w:val="center" w:pos="4819"/>
        <w:tab w:val="right" w:pos="9638"/>
      </w:tabs>
    </w:pPr>
  </w:style>
  <w:style w:type="character" w:styleId="Hipersaitas">
    <w:name w:val="Hyperlink"/>
    <w:aliases w:val="Alna"/>
    <w:rsid w:val="006A1FF2"/>
    <w:rPr>
      <w:color w:val="0000FF"/>
      <w:u w:val="single"/>
    </w:rPr>
  </w:style>
  <w:style w:type="paragraph" w:styleId="Komentarotema">
    <w:name w:val="annotation subject"/>
    <w:basedOn w:val="Komentarotekstas"/>
    <w:next w:val="Komentarotekstas"/>
    <w:semiHidden/>
    <w:rsid w:val="006A1FF2"/>
    <w:rPr>
      <w:rFonts w:ascii="Times New Roman" w:hAnsi="Times New Roman"/>
      <w:b/>
      <w:bCs/>
      <w:spacing w:val="0"/>
      <w:sz w:val="20"/>
    </w:rPr>
  </w:style>
  <w:style w:type="paragraph" w:styleId="Debesliotekstas">
    <w:name w:val="Balloon Text"/>
    <w:basedOn w:val="prastasis"/>
    <w:semiHidden/>
    <w:rsid w:val="006A1FF2"/>
    <w:rPr>
      <w:rFonts w:ascii="Tahoma" w:hAnsi="Tahoma" w:cs="Tahoma"/>
      <w:sz w:val="16"/>
      <w:szCs w:val="16"/>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Sąrašo pastraipa1,Lente"/>
    <w:basedOn w:val="prastasis"/>
    <w:link w:val="SraopastraipaDiagrama"/>
    <w:uiPriority w:val="34"/>
    <w:qFormat/>
    <w:rsid w:val="00407DFB"/>
    <w:pPr>
      <w:ind w:left="720" w:firstLine="0"/>
      <w:contextualSpacing/>
      <w:jc w:val="left"/>
    </w:pPr>
    <w:rPr>
      <w:szCs w:val="24"/>
    </w:rPr>
  </w:style>
  <w:style w:type="paragraph" w:styleId="prastasiniatinklio">
    <w:name w:val="Normal (Web)"/>
    <w:basedOn w:val="prastasis"/>
    <w:uiPriority w:val="99"/>
    <w:unhideWhenUsed/>
    <w:rsid w:val="00407DFB"/>
    <w:pPr>
      <w:spacing w:after="150"/>
      <w:ind w:firstLine="0"/>
      <w:jc w:val="left"/>
    </w:pPr>
    <w:rPr>
      <w:szCs w:val="24"/>
      <w:lang w:eastAsia="lt-LT"/>
    </w:rPr>
  </w:style>
  <w:style w:type="character" w:customStyle="1" w:styleId="KomentarotekstasDiagrama">
    <w:name w:val="Komentaro tekstas Diagrama"/>
    <w:basedOn w:val="Numatytasispastraiposriftas"/>
    <w:link w:val="Komentarotekstas"/>
    <w:semiHidden/>
    <w:rsid w:val="00745C24"/>
    <w:rPr>
      <w:rFonts w:ascii="Arial" w:hAnsi="Arial"/>
      <w:spacing w:val="-5"/>
      <w:sz w:val="24"/>
      <w:lang w:eastAsia="en-US"/>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A916CD"/>
    <w:pPr>
      <w:ind w:firstLine="0"/>
    </w:p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916CD"/>
    <w:rPr>
      <w:sz w:val="24"/>
      <w:lang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DC5FF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781210">
      <w:bodyDiv w:val="1"/>
      <w:marLeft w:val="0"/>
      <w:marRight w:val="0"/>
      <w:marTop w:val="0"/>
      <w:marBottom w:val="0"/>
      <w:divBdr>
        <w:top w:val="none" w:sz="0" w:space="0" w:color="auto"/>
        <w:left w:val="none" w:sz="0" w:space="0" w:color="auto"/>
        <w:bottom w:val="none" w:sz="0" w:space="0" w:color="auto"/>
        <w:right w:val="none" w:sz="0" w:space="0" w:color="auto"/>
      </w:divBdr>
    </w:div>
    <w:div w:id="178811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67A6C-7FBA-4D0C-92EE-54073FC83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798</Words>
  <Characters>4549</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PLUNGĖS RAJONO SAVIVALDYBĖS ADMINISTRACIJA</vt:lpstr>
      <vt:lpstr>PLUNGĖS RAJONO SAVIVALDYBĖS ADMINISTRACIJA</vt:lpstr>
    </vt:vector>
  </TitlesOfParts>
  <Company>Microsoft</Company>
  <LinksUpToDate>false</LinksUpToDate>
  <CharactersWithSpaces>5337</CharactersWithSpaces>
  <SharedDoc>false</SharedDoc>
  <HLinks>
    <vt:vector size="6" baseType="variant">
      <vt:variant>
        <vt:i4>5832814</vt:i4>
      </vt:variant>
      <vt:variant>
        <vt:i4>0</vt:i4>
      </vt:variant>
      <vt:variant>
        <vt:i4>0</vt:i4>
      </vt:variant>
      <vt:variant>
        <vt:i4>5</vt:i4>
      </vt:variant>
      <vt:variant>
        <vt:lpwstr>mailto:savivaldybe@plunge.lt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PLUNGĖS RAJONO SAVIVALDYBĖS ADMINISTRACIJA</dc:title>
  <dc:creator>Daiva Jonauskiene</dc:creator>
  <cp:lastModifiedBy>GiedreAu</cp:lastModifiedBy>
  <cp:revision>20</cp:revision>
  <cp:lastPrinted>2019-02-12T08:00:00Z</cp:lastPrinted>
  <dcterms:created xsi:type="dcterms:W3CDTF">2024-09-27T17:47:00Z</dcterms:created>
  <dcterms:modified xsi:type="dcterms:W3CDTF">2025-01-10T07:50:00Z</dcterms:modified>
</cp:coreProperties>
</file>