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6CC9DB1D" w14:textId="77777777" w:rsidR="0003682E" w:rsidRDefault="00A56E2C" w:rsidP="0003682E">
      <w:pPr>
        <w:spacing w:after="0" w:line="240" w:lineRule="auto"/>
        <w:jc w:val="center"/>
        <w:rPr>
          <w:rFonts w:ascii="Times New Roman" w:eastAsia="Times New Roman" w:hAnsi="Times New Roman" w:cs="Times New Roman"/>
          <w:b/>
          <w:sz w:val="24"/>
          <w:szCs w:val="24"/>
          <w:lang w:eastAsia="ar-SA"/>
        </w:rPr>
      </w:pPr>
      <w:r w:rsidRPr="00665B5C">
        <w:rPr>
          <w:rFonts w:ascii="Times New Roman" w:eastAsia="Times New Roman" w:hAnsi="Times New Roman" w:cs="Times New Roman"/>
          <w:b/>
          <w:sz w:val="24"/>
          <w:szCs w:val="24"/>
        </w:rPr>
        <w:t xml:space="preserve">DĖL </w:t>
      </w:r>
      <w:r w:rsidR="0003682E" w:rsidRPr="00DE2A8A">
        <w:rPr>
          <w:rFonts w:ascii="Times New Roman" w:eastAsia="Times New Roman" w:hAnsi="Times New Roman" w:cs="Times New Roman"/>
          <w:b/>
          <w:sz w:val="24"/>
          <w:szCs w:val="24"/>
          <w:lang w:eastAsia="ar-SA"/>
        </w:rPr>
        <w:t xml:space="preserve">TARYBOS INFORMACINĖS INFRASTRUKTŪROS TURTO VALDYMO (ANGL. ASSET MANAGEMENT) SPRENDIMO PROGRAMINĖS ĮRANGOS NUOMOS </w:t>
      </w:r>
    </w:p>
    <w:p w14:paraId="33EE9173" w14:textId="16E7E604" w:rsidR="00A56E2C" w:rsidRPr="007C5EAF" w:rsidRDefault="00A56E2C" w:rsidP="007C5EAF">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 xml:space="preserve">Pastaba Nr. 1, jeigu pasiūlymą teikia jungtinės veiklos sutarties pagrindu veikiantys partneriai turi būti nurodoma </w:t>
            </w:r>
            <w:r w:rsidRPr="00665B5C">
              <w:rPr>
                <w:rFonts w:ascii="Times New Roman" w:hAnsi="Times New Roman" w:cs="Times New Roman"/>
                <w:i/>
                <w:sz w:val="24"/>
                <w:szCs w:val="24"/>
              </w:rPr>
              <w:lastRenderedPageBreak/>
              <w:t>informacija dėl kiekvieno partnerio</w:t>
            </w:r>
            <w:r w:rsidR="00F30352" w:rsidRPr="00665B5C">
              <w:rPr>
                <w:rFonts w:ascii="Times New Roman" w:hAnsi="Times New Roman" w:cs="Times New Roman"/>
                <w:i/>
                <w:sz w:val="24"/>
                <w:szCs w:val="24"/>
              </w:rPr>
              <w:t xml:space="preserve"> (išvardinamas visas 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 xml:space="preserve">Nacionaliniam saugumui užtikrinti svarbių objektų apsaugos įstatyme] Jeigu subtiekėjai nėra nurodyti </w:t>
            </w:r>
            <w:r w:rsidRPr="00665B5C">
              <w:rPr>
                <w:i/>
                <w:iCs/>
                <w:szCs w:val="24"/>
              </w:rPr>
              <w:lastRenderedPageBreak/>
              <w:t>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(-us) kontroliuojantis (-ys) asmuo (-ys).</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[nurodyti pavadinimą / us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[Pažymėjus „Taip“, nurodyti pavadinimą / us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(-us) kontroliuojantis (-ys) asmuo (-ys).</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[Pažymėjus „Taip“, nurodyti pavadinimą / us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lastRenderedPageBreak/>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562801"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B50E65" w:rsidRPr="00B50E6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4"/>
      </w:r>
      <w:r w:rsidRPr="004E1F05">
        <w:rPr>
          <w:szCs w:val="24"/>
        </w:rPr>
        <w:t>;</w:t>
      </w:r>
    </w:p>
    <w:p w14:paraId="041F1D43" w14:textId="5F7BFF5D" w:rsidR="007265DC" w:rsidRPr="0003682E" w:rsidRDefault="0003682E" w:rsidP="0003682E">
      <w:pPr>
        <w:pStyle w:val="ListParagraph"/>
        <w:numPr>
          <w:ilvl w:val="2"/>
          <w:numId w:val="1"/>
        </w:numPr>
        <w:ind w:left="0" w:firstLine="567"/>
        <w:jc w:val="both"/>
        <w:rPr>
          <w:b/>
          <w:bCs/>
          <w:i/>
          <w:iCs/>
          <w:szCs w:val="24"/>
        </w:rPr>
      </w:pPr>
      <w:bookmarkStart w:id="2" w:name="_Hlk160198710"/>
      <w:r w:rsidRPr="00F96F18">
        <w:rPr>
          <w:szCs w:val="24"/>
        </w:rPr>
        <w:t>Pirkimo sąlygose kitus reikalavimus tiekėjams pagrindžian</w:t>
      </w:r>
      <w:r w:rsidR="00C5599E">
        <w:rPr>
          <w:szCs w:val="24"/>
        </w:rPr>
        <w:t>tys</w:t>
      </w:r>
      <w:r>
        <w:rPr>
          <w:szCs w:val="24"/>
        </w:rPr>
        <w:t xml:space="preserve"> </w:t>
      </w:r>
      <w:r w:rsidRPr="00F96F18">
        <w:rPr>
          <w:szCs w:val="24"/>
        </w:rPr>
        <w:t>dokument</w:t>
      </w:r>
      <w:r w:rsidR="00C5599E">
        <w:rPr>
          <w:szCs w:val="24"/>
        </w:rPr>
        <w:t>ai</w:t>
      </w:r>
      <w:r w:rsidR="007265DC" w:rsidRPr="0003682E">
        <w:rPr>
          <w:szCs w:val="24"/>
        </w:rPr>
        <w:t xml:space="preserve"> </w:t>
      </w:r>
      <w:r w:rsidR="007265DC" w:rsidRPr="0003682E">
        <w:rPr>
          <w:b/>
          <w:bCs/>
          <w:i/>
          <w:iCs/>
          <w:szCs w:val="24"/>
        </w:rPr>
        <w:t>(Teikiama kartu su pasiūlymu)</w:t>
      </w:r>
      <w:r w:rsidRPr="004E1F05">
        <w:rPr>
          <w:rStyle w:val="FootnoteReference"/>
          <w:i/>
          <w:iCs/>
          <w:szCs w:val="24"/>
        </w:rPr>
        <w:footnoteReference w:id="5"/>
      </w:r>
      <w:r w:rsidRPr="0003682E">
        <w:rPr>
          <w:szCs w:val="24"/>
        </w:rPr>
        <w:t>;</w:t>
      </w:r>
    </w:p>
    <w:bookmarkEnd w:id="2"/>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3965BC04" w:rsidR="00555274" w:rsidRPr="00665B5C" w:rsidRDefault="00597FB9"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Pr>
          <w:szCs w:val="24"/>
        </w:rPr>
        <w:t xml:space="preserve"> </w:t>
      </w:r>
      <w:r w:rsidR="00555274"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r w:rsidR="00555274" w:rsidRPr="00665B5C">
        <w:rPr>
          <w:b/>
          <w:bCs/>
          <w:i/>
          <w:szCs w:val="24"/>
        </w:rPr>
        <w:t>(Teikiama kartu su pasiūlymu, jeigu tiekėjas pasitelkia subtiekėjus (kitus ūkio subjektus), kurių pajėgumais, jis remiasi</w:t>
      </w:r>
      <w:r w:rsidR="00555274" w:rsidRPr="00665B5C">
        <w:rPr>
          <w:b/>
          <w:bCs/>
          <w:i/>
          <w:iCs/>
          <w:szCs w:val="24"/>
        </w:rPr>
        <w:t>)</w:t>
      </w:r>
      <w:r w:rsidR="00555274" w:rsidRPr="00665B5C">
        <w:rPr>
          <w:szCs w:val="24"/>
        </w:rPr>
        <w:t>;</w:t>
      </w:r>
    </w:p>
    <w:bookmarkEnd w:id="3"/>
    <w:bookmarkEnd w:id="4"/>
    <w:bookmarkEnd w:id="5"/>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665B5C">
        <w:rPr>
          <w:b/>
          <w:i/>
          <w:szCs w:val="24"/>
        </w:rPr>
        <w:t>(Teikiama kartu su pasiūlymu</w:t>
      </w:r>
      <w:r w:rsidR="001548E2" w:rsidRPr="00665B5C">
        <w:rPr>
          <w:b/>
          <w:i/>
          <w:szCs w:val="24"/>
        </w:rPr>
        <w:t>, jeigu pasitelkiami kvazisubtiekėjai</w:t>
      </w:r>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28188AB0"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184819">
              <w:rPr>
                <w:rFonts w:ascii="Times New Roman" w:hAnsi="Times New Roman"/>
                <w:sz w:val="24"/>
                <w:szCs w:val="24"/>
              </w:rPr>
              <w:t>2</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5763315B"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184819">
              <w:rPr>
                <w:rFonts w:ascii="Times New Roman" w:hAnsi="Times New Roman"/>
                <w:sz w:val="24"/>
                <w:szCs w:val="24"/>
              </w:rPr>
              <w:t>3</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 xml:space="preserve">Ūkio subjektui, kurio pajėgumais remiamasi kvalifikacijai pagrįsti yra paskirtos baudžiamojo poveikio priemonės – </w:t>
            </w:r>
            <w:r w:rsidRPr="00A26F04">
              <w:rPr>
                <w:rFonts w:ascii="Times New Roman" w:hAnsi="Times New Roman"/>
                <w:sz w:val="24"/>
                <w:szCs w:val="24"/>
              </w:rPr>
              <w:lastRenderedPageBreak/>
              <w:t>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lastRenderedPageBreak/>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2717"/>
        <w:gridCol w:w="1108"/>
        <w:gridCol w:w="1470"/>
        <w:gridCol w:w="2728"/>
        <w:gridCol w:w="1352"/>
      </w:tblGrid>
      <w:tr w:rsidR="00827854" w:rsidRPr="00A778DB" w14:paraId="53C3D9EB" w14:textId="77777777" w:rsidTr="00597FB9">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835"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168"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1100" w:type="dxa"/>
            <w:tcMar>
              <w:top w:w="0" w:type="dxa"/>
              <w:left w:w="108" w:type="dxa"/>
              <w:bottom w:w="0" w:type="dxa"/>
              <w:right w:w="108" w:type="dxa"/>
            </w:tcMar>
            <w:vAlign w:val="center"/>
            <w:hideMark/>
          </w:tcPr>
          <w:p w14:paraId="136294AA" w14:textId="1DD027A3" w:rsidR="00827854" w:rsidRPr="00A778DB" w:rsidRDefault="00597FB9" w:rsidP="00117A04">
            <w:pPr>
              <w:pStyle w:val="xmsonormal"/>
              <w:jc w:val="center"/>
              <w:rPr>
                <w:rFonts w:ascii="Times New Roman" w:hAnsi="Times New Roman" w:cs="Times New Roman"/>
                <w:sz w:val="24"/>
                <w:szCs w:val="24"/>
              </w:rPr>
            </w:pPr>
            <w:r w:rsidRPr="00597FB9">
              <w:rPr>
                <w:rFonts w:ascii="Times New Roman" w:hAnsi="Times New Roman" w:cs="Times New Roman"/>
                <w:b/>
                <w:bCs/>
                <w:sz w:val="24"/>
                <w:szCs w:val="24"/>
              </w:rPr>
              <w:t>Maksimalus kiekis</w:t>
            </w:r>
          </w:p>
        </w:tc>
        <w:tc>
          <w:tcPr>
            <w:tcW w:w="2869" w:type="dxa"/>
            <w:tcMar>
              <w:top w:w="0" w:type="dxa"/>
              <w:left w:w="108" w:type="dxa"/>
              <w:bottom w:w="0" w:type="dxa"/>
              <w:right w:w="108" w:type="dxa"/>
            </w:tcMar>
            <w:vAlign w:val="center"/>
            <w:hideMark/>
          </w:tcPr>
          <w:p w14:paraId="108582DE" w14:textId="287C514E" w:rsidR="00827854" w:rsidRPr="00A778DB" w:rsidRDefault="00827854" w:rsidP="00597FB9">
            <w:pPr>
              <w:pStyle w:val="xmsonormal"/>
              <w:spacing w:line="256" w:lineRule="auto"/>
              <w:jc w:val="center"/>
              <w:rPr>
                <w:rFonts w:ascii="Times New Roman" w:hAnsi="Times New Roman" w:cs="Times New Roman"/>
                <w:sz w:val="24"/>
                <w:szCs w:val="24"/>
                <w:lang w:eastAsia="en-US"/>
              </w:rPr>
            </w:pPr>
            <w:r w:rsidRPr="00597FB9">
              <w:rPr>
                <w:rFonts w:ascii="Times New Roman" w:hAnsi="Times New Roman" w:cs="Times New Roman"/>
                <w:b/>
                <w:bCs/>
                <w:sz w:val="24"/>
                <w:szCs w:val="24"/>
                <w:lang w:eastAsia="en-US"/>
              </w:rPr>
              <w:t>1 mato vieneto</w:t>
            </w:r>
            <w:r w:rsidR="00597FB9" w:rsidRPr="00597FB9">
              <w:rPr>
                <w:rFonts w:ascii="Times New Roman" w:hAnsi="Times New Roman" w:cs="Times New Roman"/>
                <w:b/>
                <w:bCs/>
                <w:sz w:val="24"/>
                <w:szCs w:val="24"/>
                <w:lang w:eastAsia="en-US"/>
              </w:rPr>
              <w:t xml:space="preserve"> </w:t>
            </w:r>
            <w:r w:rsidR="00597FB9">
              <w:rPr>
                <w:rFonts w:ascii="Times New Roman" w:hAnsi="Times New Roman" w:cs="Times New Roman"/>
                <w:b/>
                <w:bCs/>
                <w:sz w:val="24"/>
                <w:szCs w:val="24"/>
                <w:lang w:eastAsia="en-US"/>
              </w:rPr>
              <w:t>kaina</w:t>
            </w:r>
            <w:r w:rsidRPr="00597FB9">
              <w:rPr>
                <w:rFonts w:ascii="Times New Roman" w:hAnsi="Times New Roman" w:cs="Times New Roman"/>
                <w:b/>
                <w:bCs/>
                <w:sz w:val="24"/>
                <w:szCs w:val="24"/>
                <w:lang w:eastAsia="en-US"/>
              </w:rPr>
              <w:t xml:space="preserve"> EUR</w:t>
            </w:r>
            <w:r w:rsidR="00597FB9" w:rsidRPr="00597FB9">
              <w:rPr>
                <w:rFonts w:ascii="Times New Roman" w:hAnsi="Times New Roman" w:cs="Times New Roman"/>
                <w:b/>
                <w:bCs/>
                <w:sz w:val="24"/>
                <w:szCs w:val="24"/>
                <w:lang w:eastAsia="en-US"/>
              </w:rPr>
              <w:t xml:space="preserve"> </w:t>
            </w:r>
            <w:r w:rsidRPr="00597FB9">
              <w:rPr>
                <w:rFonts w:ascii="Times New Roman" w:hAnsi="Times New Roman" w:cs="Times New Roman"/>
                <w:b/>
                <w:bCs/>
                <w:sz w:val="24"/>
                <w:szCs w:val="24"/>
                <w:lang w:eastAsia="en-US"/>
              </w:rPr>
              <w:t>be PVM**</w:t>
            </w:r>
            <w:r w:rsidR="00597FB9" w:rsidRPr="00597FB9">
              <w:rPr>
                <w:rFonts w:ascii="Times New Roman" w:hAnsi="Times New Roman" w:cs="Times New Roman"/>
                <w:b/>
                <w:bCs/>
                <w:sz w:val="24"/>
                <w:szCs w:val="24"/>
                <w:lang w:eastAsia="en-US"/>
              </w:rPr>
              <w:t xml:space="preserve"> </w:t>
            </w:r>
            <w:r w:rsidR="00597FB9" w:rsidRPr="00597FB9">
              <w:rPr>
                <w:rFonts w:ascii="Times New Roman" w:hAnsi="Times New Roman" w:cs="Times New Roman"/>
                <w:b/>
                <w:bCs/>
                <w:sz w:val="24"/>
                <w:szCs w:val="24"/>
              </w:rPr>
              <w:t>24 mėn. laikotarpiui</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597FB9">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835"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168"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110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286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597FB9">
        <w:tc>
          <w:tcPr>
            <w:tcW w:w="562" w:type="dxa"/>
            <w:vAlign w:val="center"/>
          </w:tcPr>
          <w:p w14:paraId="25CE8EB6" w14:textId="4A9ADED6" w:rsidR="00827854" w:rsidRPr="00A778DB" w:rsidRDefault="00184819" w:rsidP="00827854">
            <w:pPr>
              <w:pStyle w:val="xmsonormal"/>
              <w:jc w:val="center"/>
              <w:rPr>
                <w:rFonts w:ascii="Times New Roman" w:hAnsi="Times New Roman" w:cs="Times New Roman"/>
                <w:sz w:val="24"/>
                <w:szCs w:val="24"/>
              </w:rPr>
            </w:pPr>
            <w:r>
              <w:rPr>
                <w:rFonts w:ascii="Times New Roman" w:hAnsi="Times New Roman" w:cs="Times New Roman"/>
                <w:sz w:val="24"/>
                <w:szCs w:val="24"/>
              </w:rPr>
              <w:t>7.</w:t>
            </w:r>
            <w:r w:rsidR="00827854" w:rsidRPr="00A778DB">
              <w:rPr>
                <w:rFonts w:ascii="Times New Roman" w:hAnsi="Times New Roman" w:cs="Times New Roman"/>
                <w:sz w:val="24"/>
                <w:szCs w:val="24"/>
              </w:rPr>
              <w:t>1.</w:t>
            </w:r>
          </w:p>
        </w:tc>
        <w:tc>
          <w:tcPr>
            <w:tcW w:w="2835" w:type="dxa"/>
            <w:tcMar>
              <w:top w:w="0" w:type="dxa"/>
              <w:left w:w="108" w:type="dxa"/>
              <w:bottom w:w="0" w:type="dxa"/>
              <w:right w:w="108" w:type="dxa"/>
            </w:tcMar>
            <w:vAlign w:val="center"/>
            <w:hideMark/>
          </w:tcPr>
          <w:p w14:paraId="20BA67EB" w14:textId="1ED14158" w:rsidR="00827854" w:rsidRPr="00A778DB" w:rsidRDefault="00597FB9" w:rsidP="00827854">
            <w:pPr>
              <w:pStyle w:val="xmsonormal"/>
              <w:jc w:val="both"/>
              <w:rPr>
                <w:rFonts w:ascii="Times New Roman" w:hAnsi="Times New Roman" w:cs="Times New Roman"/>
                <w:sz w:val="24"/>
                <w:szCs w:val="24"/>
              </w:rPr>
            </w:pPr>
            <w:r w:rsidRPr="00597FB9">
              <w:rPr>
                <w:rFonts w:ascii="Times New Roman" w:hAnsi="Times New Roman" w:cs="Times New Roman"/>
                <w:sz w:val="24"/>
                <w:szCs w:val="24"/>
              </w:rPr>
              <w:t>Tarybos informacinės infrastruktūros turto valdymo</w:t>
            </w:r>
            <w:r>
              <w:rPr>
                <w:rFonts w:ascii="Times New Roman" w:hAnsi="Times New Roman" w:cs="Times New Roman"/>
                <w:sz w:val="24"/>
                <w:szCs w:val="24"/>
              </w:rPr>
              <w:t xml:space="preserve"> </w:t>
            </w:r>
            <w:r w:rsidRPr="00597FB9">
              <w:rPr>
                <w:rFonts w:ascii="Times New Roman" w:hAnsi="Times New Roman" w:cs="Times New Roman"/>
                <w:sz w:val="24"/>
                <w:szCs w:val="24"/>
              </w:rPr>
              <w:t>(angl. Asset Management) sprendimo programinės įrangos</w:t>
            </w:r>
            <w:r>
              <w:rPr>
                <w:rFonts w:ascii="Times New Roman" w:hAnsi="Times New Roman" w:cs="Times New Roman"/>
                <w:sz w:val="24"/>
                <w:szCs w:val="24"/>
              </w:rPr>
              <w:t xml:space="preserve"> </w:t>
            </w:r>
            <w:r w:rsidRPr="00597FB9">
              <w:rPr>
                <w:rFonts w:ascii="Times New Roman" w:hAnsi="Times New Roman" w:cs="Times New Roman"/>
                <w:sz w:val="24"/>
                <w:szCs w:val="24"/>
              </w:rPr>
              <w:t>nuoma</w:t>
            </w:r>
          </w:p>
        </w:tc>
        <w:tc>
          <w:tcPr>
            <w:tcW w:w="1168"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1100" w:type="dxa"/>
            <w:tcMar>
              <w:top w:w="0" w:type="dxa"/>
              <w:left w:w="108" w:type="dxa"/>
              <w:bottom w:w="0" w:type="dxa"/>
              <w:right w:w="108" w:type="dxa"/>
            </w:tcMar>
            <w:vAlign w:val="center"/>
          </w:tcPr>
          <w:p w14:paraId="4540AEC4" w14:textId="5CE3A402" w:rsidR="00827854" w:rsidRPr="001A0338" w:rsidRDefault="00B40583" w:rsidP="00827854">
            <w:pPr>
              <w:pStyle w:val="xmsonormal"/>
              <w:jc w:val="center"/>
              <w:rPr>
                <w:rFonts w:ascii="Times New Roman" w:hAnsi="Times New Roman" w:cs="Times New Roman"/>
                <w:sz w:val="24"/>
                <w:szCs w:val="24"/>
              </w:rPr>
            </w:pPr>
            <w:r>
              <w:rPr>
                <w:rFonts w:ascii="Times New Roman" w:hAnsi="Times New Roman" w:cs="Times New Roman"/>
                <w:sz w:val="24"/>
                <w:szCs w:val="24"/>
                <w:lang w:val="en-US"/>
              </w:rPr>
              <w:t>1</w:t>
            </w:r>
            <w:r w:rsidR="007D41BE">
              <w:rPr>
                <w:rFonts w:ascii="Times New Roman" w:hAnsi="Times New Roman" w:cs="Times New Roman"/>
                <w:sz w:val="24"/>
                <w:szCs w:val="24"/>
              </w:rPr>
              <w:t xml:space="preserve"> vnt.</w:t>
            </w:r>
          </w:p>
        </w:tc>
        <w:tc>
          <w:tcPr>
            <w:tcW w:w="286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8CA61AC" w14:textId="77777777" w:rsidR="00DA6EC0" w:rsidRPr="00B40938" w:rsidRDefault="00DA6EC0" w:rsidP="00597FB9">
      <w:pPr>
        <w:spacing w:after="0" w:line="240" w:lineRule="auto"/>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597FB9">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4C9C6941" w14:textId="77777777" w:rsidR="00DA6EC0" w:rsidRDefault="00DA6EC0" w:rsidP="00597FB9">
      <w:pPr>
        <w:tabs>
          <w:tab w:val="left" w:pos="851"/>
          <w:tab w:val="left" w:pos="993"/>
        </w:tabs>
        <w:spacing w:after="0"/>
        <w:rPr>
          <w:rFonts w:ascii="Times New Roman" w:hAnsi="Times New Roman" w:cs="Times New Roman"/>
          <w:sz w:val="24"/>
          <w:szCs w:val="28"/>
        </w:rPr>
      </w:pPr>
    </w:p>
    <w:p w14:paraId="58E7E236" w14:textId="30F1F04C" w:rsidR="00C95487" w:rsidRPr="006F15FF" w:rsidRDefault="00E46CA9" w:rsidP="00597FB9">
      <w:pPr>
        <w:tabs>
          <w:tab w:val="left" w:pos="851"/>
          <w:tab w:val="left" w:pos="993"/>
        </w:tabs>
        <w:spacing w:after="0"/>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1B199CDD" w:rsidR="00D5672A" w:rsidRPr="00665B5C" w:rsidRDefault="00597FB9"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5</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2835"/>
        <w:gridCol w:w="3261"/>
        <w:gridCol w:w="994"/>
      </w:tblGrid>
      <w:tr w:rsidR="00D5672A" w:rsidRPr="00665B5C" w14:paraId="4336AD6B" w14:textId="77777777" w:rsidTr="00B40583">
        <w:trPr>
          <w:trHeight w:val="1360"/>
        </w:trPr>
        <w:tc>
          <w:tcPr>
            <w:tcW w:w="349"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127"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621"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494"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B40583">
        <w:trPr>
          <w:trHeight w:val="291"/>
        </w:trPr>
        <w:tc>
          <w:tcPr>
            <w:tcW w:w="349"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127"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B40583">
        <w:trPr>
          <w:trHeight w:val="182"/>
        </w:trPr>
        <w:tc>
          <w:tcPr>
            <w:tcW w:w="349"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lastRenderedPageBreak/>
              <w:t>....</w:t>
            </w:r>
          </w:p>
        </w:tc>
        <w:tc>
          <w:tcPr>
            <w:tcW w:w="1127"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6"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5F8060F2" w:rsidR="00D5672A" w:rsidRPr="00665B5C" w:rsidRDefault="00597FB9"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(-us), kurio (ių)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28E687B1" w:rsidR="00D5672A" w:rsidRPr="00665B5C" w:rsidRDefault="00597FB9"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FB7502C"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(-us) ir paslaugų / prekių / darbų apibūdinimas / pavadinimas</w:t>
            </w:r>
          </w:p>
        </w:tc>
      </w:tr>
      <w:tr w:rsidR="00D5672A" w:rsidRPr="00665B5C" w14:paraId="42C4DD3B"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r w:rsidR="00D5672A" w:rsidRPr="00665B5C">
        <w:rPr>
          <w:rFonts w:ascii="Times New Roman" w:hAnsi="Times New Roman" w:cs="Times New Roman"/>
          <w:sz w:val="24"/>
          <w:szCs w:val="28"/>
        </w:rPr>
        <w:t xml:space="preserve">kvazisubtiekėjai,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kvazisubtiekėjus išviešinti iš karto pasiūlyme)</w:t>
      </w:r>
      <w:r w:rsidR="00D5672A" w:rsidRPr="00665B5C">
        <w:rPr>
          <w:rFonts w:ascii="Times New Roman" w:hAnsi="Times New Roman" w:cs="Times New Roman"/>
          <w:sz w:val="24"/>
          <w:szCs w:val="28"/>
        </w:rPr>
        <w:t>:</w:t>
      </w:r>
    </w:p>
    <w:p w14:paraId="4CFB355A" w14:textId="56CCC6F3" w:rsidR="00D5672A" w:rsidRPr="00665B5C" w:rsidRDefault="00597FB9"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8</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977"/>
        <w:gridCol w:w="4115"/>
      </w:tblGrid>
      <w:tr w:rsidR="00D5672A" w:rsidRPr="00665B5C" w14:paraId="6A4BE6ED"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lastRenderedPageBreak/>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Kvazisubtiekėjo (-ų)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Kvazisubtiekėjo kontaktai</w:t>
            </w:r>
            <w:r w:rsidR="002B5052">
              <w:rPr>
                <w:rFonts w:ascii="Times New Roman" w:eastAsia="Times New Roman" w:hAnsi="Times New Roman" w:cs="Times New Roman"/>
                <w:b/>
              </w:rPr>
              <w:t>, reikalingi Sutarties vykdymui</w:t>
            </w:r>
          </w:p>
        </w:tc>
        <w:tc>
          <w:tcPr>
            <w:tcW w:w="4115"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kvazisubtiekėją (-us) ir / paslaugų / prekių / darbų apibūdinimas / pavadinimas.</w:t>
            </w:r>
            <w:r w:rsidRPr="00665B5C">
              <w:t xml:space="preserve"> </w:t>
            </w:r>
          </w:p>
        </w:tc>
      </w:tr>
      <w:tr w:rsidR="00D5672A" w:rsidRPr="00665B5C" w14:paraId="605AAFF8"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2AA88117" w14:textId="6BD4AB7D" w:rsidR="00DA6EC0" w:rsidRPr="00DA6EC0" w:rsidRDefault="00540F24" w:rsidP="00540F24">
            <w:pPr>
              <w:autoSpaceDN w:val="0"/>
              <w:spacing w:after="0" w:line="240" w:lineRule="auto"/>
              <w:rPr>
                <w:rFonts w:ascii="Times New Roman" w:eastAsia="Times New Roman" w:hAnsi="Times New Roman" w:cs="Times New Roman"/>
                <w:i/>
                <w:iCs/>
                <w:sz w:val="24"/>
                <w:szCs w:val="24"/>
                <w:shd w:val="clear" w:color="auto" w:fill="D9D9D9" w:themeFill="background1" w:themeFillShade="D9"/>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6AE51B93" w14:textId="77777777" w:rsidR="00C713D0" w:rsidRPr="00665B5C" w:rsidRDefault="00C713D0"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817B9CF" w14:textId="77777777" w:rsidR="000E1ED9" w:rsidRPr="00665B5C" w:rsidRDefault="000E1ED9"/>
    <w:sectPr w:rsidR="000E1ED9" w:rsidRPr="00665B5C" w:rsidSect="00634E37">
      <w:headerReference w:type="default" r:id="rId9"/>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D859" w14:textId="77777777" w:rsidR="00170B36" w:rsidRDefault="00170B36" w:rsidP="00A56E2C">
      <w:pPr>
        <w:spacing w:after="0" w:line="240" w:lineRule="auto"/>
      </w:pPr>
      <w:r>
        <w:separator/>
      </w:r>
    </w:p>
  </w:endnote>
  <w:endnote w:type="continuationSeparator" w:id="0">
    <w:p w14:paraId="65488770" w14:textId="77777777" w:rsidR="00170B36" w:rsidRDefault="00170B36"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52DE" w14:textId="77777777" w:rsidR="00170B36" w:rsidRDefault="00170B36" w:rsidP="00A56E2C">
      <w:pPr>
        <w:spacing w:after="0" w:line="240" w:lineRule="auto"/>
      </w:pPr>
      <w:r>
        <w:separator/>
      </w:r>
    </w:p>
  </w:footnote>
  <w:footnote w:type="continuationSeparator" w:id="0">
    <w:p w14:paraId="6F75A465" w14:textId="77777777" w:rsidR="00170B36" w:rsidRDefault="00170B36"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5">
    <w:p w14:paraId="6888C8D7" w14:textId="77777777" w:rsidR="0003682E" w:rsidRPr="00B0770B" w:rsidRDefault="0003682E" w:rsidP="0003682E">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0728"/>
    <w:rsid w:val="000279B3"/>
    <w:rsid w:val="00030C80"/>
    <w:rsid w:val="000365EB"/>
    <w:rsid w:val="0003682E"/>
    <w:rsid w:val="00041E8E"/>
    <w:rsid w:val="00042679"/>
    <w:rsid w:val="0004379D"/>
    <w:rsid w:val="00047EE2"/>
    <w:rsid w:val="0006255D"/>
    <w:rsid w:val="00070B26"/>
    <w:rsid w:val="000745A9"/>
    <w:rsid w:val="00080C17"/>
    <w:rsid w:val="000A73EE"/>
    <w:rsid w:val="000B66BD"/>
    <w:rsid w:val="000D0EE2"/>
    <w:rsid w:val="000D1157"/>
    <w:rsid w:val="000D3EFD"/>
    <w:rsid w:val="000E1ED9"/>
    <w:rsid w:val="000E233B"/>
    <w:rsid w:val="000F0DA9"/>
    <w:rsid w:val="00103EA6"/>
    <w:rsid w:val="00117A04"/>
    <w:rsid w:val="00122B42"/>
    <w:rsid w:val="00130CF4"/>
    <w:rsid w:val="001403DD"/>
    <w:rsid w:val="001411CB"/>
    <w:rsid w:val="00147660"/>
    <w:rsid w:val="001548E2"/>
    <w:rsid w:val="0015611C"/>
    <w:rsid w:val="00161F5B"/>
    <w:rsid w:val="00164EB8"/>
    <w:rsid w:val="00167EA4"/>
    <w:rsid w:val="00170B36"/>
    <w:rsid w:val="0017231F"/>
    <w:rsid w:val="0017626B"/>
    <w:rsid w:val="00182B7C"/>
    <w:rsid w:val="00184819"/>
    <w:rsid w:val="00185D8C"/>
    <w:rsid w:val="001909EB"/>
    <w:rsid w:val="00193444"/>
    <w:rsid w:val="001A0338"/>
    <w:rsid w:val="001A0825"/>
    <w:rsid w:val="001C1655"/>
    <w:rsid w:val="001C3FD0"/>
    <w:rsid w:val="001C4512"/>
    <w:rsid w:val="001D3214"/>
    <w:rsid w:val="001D39D2"/>
    <w:rsid w:val="001F1834"/>
    <w:rsid w:val="002004EC"/>
    <w:rsid w:val="00206A63"/>
    <w:rsid w:val="00210D6A"/>
    <w:rsid w:val="00217E26"/>
    <w:rsid w:val="00217FF5"/>
    <w:rsid w:val="0022321E"/>
    <w:rsid w:val="00230476"/>
    <w:rsid w:val="00231154"/>
    <w:rsid w:val="002331F9"/>
    <w:rsid w:val="00233501"/>
    <w:rsid w:val="00237D29"/>
    <w:rsid w:val="002403DC"/>
    <w:rsid w:val="0024225A"/>
    <w:rsid w:val="00247EE6"/>
    <w:rsid w:val="002505A9"/>
    <w:rsid w:val="002506BC"/>
    <w:rsid w:val="0025756E"/>
    <w:rsid w:val="00261569"/>
    <w:rsid w:val="00262D6C"/>
    <w:rsid w:val="00272178"/>
    <w:rsid w:val="00275951"/>
    <w:rsid w:val="00286B25"/>
    <w:rsid w:val="00287ACA"/>
    <w:rsid w:val="00291AE2"/>
    <w:rsid w:val="00292094"/>
    <w:rsid w:val="002922D5"/>
    <w:rsid w:val="002966A5"/>
    <w:rsid w:val="00297779"/>
    <w:rsid w:val="002B5052"/>
    <w:rsid w:val="002C42DD"/>
    <w:rsid w:val="002D0B66"/>
    <w:rsid w:val="002D6BFC"/>
    <w:rsid w:val="002E5E27"/>
    <w:rsid w:val="002E6A07"/>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84FCB"/>
    <w:rsid w:val="00394E9C"/>
    <w:rsid w:val="003A1455"/>
    <w:rsid w:val="003A6F65"/>
    <w:rsid w:val="003B3432"/>
    <w:rsid w:val="003B631E"/>
    <w:rsid w:val="003B7A73"/>
    <w:rsid w:val="003C0E77"/>
    <w:rsid w:val="003C4C3C"/>
    <w:rsid w:val="003D0648"/>
    <w:rsid w:val="003D1F5B"/>
    <w:rsid w:val="003D51D4"/>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473"/>
    <w:rsid w:val="004A1E00"/>
    <w:rsid w:val="004B1F08"/>
    <w:rsid w:val="004B3096"/>
    <w:rsid w:val="004B3C5A"/>
    <w:rsid w:val="004D0495"/>
    <w:rsid w:val="004E1F05"/>
    <w:rsid w:val="004E6097"/>
    <w:rsid w:val="004E69B4"/>
    <w:rsid w:val="004E7A83"/>
    <w:rsid w:val="004F04BB"/>
    <w:rsid w:val="004F2944"/>
    <w:rsid w:val="004F4982"/>
    <w:rsid w:val="00510CBA"/>
    <w:rsid w:val="00511D67"/>
    <w:rsid w:val="005144AA"/>
    <w:rsid w:val="0051456E"/>
    <w:rsid w:val="00516E25"/>
    <w:rsid w:val="00523D4A"/>
    <w:rsid w:val="0053119D"/>
    <w:rsid w:val="005324FE"/>
    <w:rsid w:val="005370D3"/>
    <w:rsid w:val="00540F24"/>
    <w:rsid w:val="00540FCB"/>
    <w:rsid w:val="00542653"/>
    <w:rsid w:val="00543276"/>
    <w:rsid w:val="005500B8"/>
    <w:rsid w:val="00550C15"/>
    <w:rsid w:val="00552F83"/>
    <w:rsid w:val="00555274"/>
    <w:rsid w:val="00565948"/>
    <w:rsid w:val="00572F94"/>
    <w:rsid w:val="005752A9"/>
    <w:rsid w:val="00575CAB"/>
    <w:rsid w:val="00577643"/>
    <w:rsid w:val="00582E78"/>
    <w:rsid w:val="00597FB9"/>
    <w:rsid w:val="005A4EE3"/>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203E1"/>
    <w:rsid w:val="00720B3D"/>
    <w:rsid w:val="007265DC"/>
    <w:rsid w:val="0073517A"/>
    <w:rsid w:val="00737A9B"/>
    <w:rsid w:val="00750446"/>
    <w:rsid w:val="00751F7E"/>
    <w:rsid w:val="0075587B"/>
    <w:rsid w:val="0075658B"/>
    <w:rsid w:val="00757937"/>
    <w:rsid w:val="00760DCF"/>
    <w:rsid w:val="007670C6"/>
    <w:rsid w:val="007826B8"/>
    <w:rsid w:val="007844EE"/>
    <w:rsid w:val="007A0700"/>
    <w:rsid w:val="007A3D67"/>
    <w:rsid w:val="007B3656"/>
    <w:rsid w:val="007B6E67"/>
    <w:rsid w:val="007C588F"/>
    <w:rsid w:val="007C5EAF"/>
    <w:rsid w:val="007D0BA5"/>
    <w:rsid w:val="007D41BE"/>
    <w:rsid w:val="007F1014"/>
    <w:rsid w:val="007F1EAD"/>
    <w:rsid w:val="00804543"/>
    <w:rsid w:val="00813584"/>
    <w:rsid w:val="00827854"/>
    <w:rsid w:val="00832268"/>
    <w:rsid w:val="00836076"/>
    <w:rsid w:val="00843407"/>
    <w:rsid w:val="00854A68"/>
    <w:rsid w:val="00864866"/>
    <w:rsid w:val="00870A77"/>
    <w:rsid w:val="0087553D"/>
    <w:rsid w:val="008871F3"/>
    <w:rsid w:val="00887AC4"/>
    <w:rsid w:val="00891ECB"/>
    <w:rsid w:val="00897FEC"/>
    <w:rsid w:val="008A71C1"/>
    <w:rsid w:val="008B5077"/>
    <w:rsid w:val="008B6FDB"/>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116A"/>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5EA8"/>
    <w:rsid w:val="00A376E4"/>
    <w:rsid w:val="00A42A3C"/>
    <w:rsid w:val="00A44420"/>
    <w:rsid w:val="00A4710E"/>
    <w:rsid w:val="00A56E2C"/>
    <w:rsid w:val="00A6015C"/>
    <w:rsid w:val="00A62EA2"/>
    <w:rsid w:val="00A62EF8"/>
    <w:rsid w:val="00A70A1E"/>
    <w:rsid w:val="00A778DB"/>
    <w:rsid w:val="00A81AAF"/>
    <w:rsid w:val="00A85399"/>
    <w:rsid w:val="00A956A3"/>
    <w:rsid w:val="00AA04EF"/>
    <w:rsid w:val="00AA3E1D"/>
    <w:rsid w:val="00AA75EA"/>
    <w:rsid w:val="00AC23B3"/>
    <w:rsid w:val="00AC3A57"/>
    <w:rsid w:val="00AC4F1F"/>
    <w:rsid w:val="00AC5E93"/>
    <w:rsid w:val="00AF1B58"/>
    <w:rsid w:val="00AF6A3B"/>
    <w:rsid w:val="00B02CDA"/>
    <w:rsid w:val="00B0770B"/>
    <w:rsid w:val="00B10EC3"/>
    <w:rsid w:val="00B1197A"/>
    <w:rsid w:val="00B14A20"/>
    <w:rsid w:val="00B153FC"/>
    <w:rsid w:val="00B229BA"/>
    <w:rsid w:val="00B260B2"/>
    <w:rsid w:val="00B40583"/>
    <w:rsid w:val="00B406D5"/>
    <w:rsid w:val="00B40938"/>
    <w:rsid w:val="00B42BDE"/>
    <w:rsid w:val="00B42E01"/>
    <w:rsid w:val="00B50E65"/>
    <w:rsid w:val="00B51347"/>
    <w:rsid w:val="00B514A7"/>
    <w:rsid w:val="00B62353"/>
    <w:rsid w:val="00B62F6B"/>
    <w:rsid w:val="00B631D5"/>
    <w:rsid w:val="00B642C5"/>
    <w:rsid w:val="00B661A8"/>
    <w:rsid w:val="00B679A3"/>
    <w:rsid w:val="00B71F46"/>
    <w:rsid w:val="00B74FA7"/>
    <w:rsid w:val="00B911BB"/>
    <w:rsid w:val="00B941A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53267"/>
    <w:rsid w:val="00C5599E"/>
    <w:rsid w:val="00C66D4E"/>
    <w:rsid w:val="00C713D0"/>
    <w:rsid w:val="00C7312B"/>
    <w:rsid w:val="00C80C9C"/>
    <w:rsid w:val="00C83A66"/>
    <w:rsid w:val="00C85415"/>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221A5"/>
    <w:rsid w:val="00D234AD"/>
    <w:rsid w:val="00D26CE3"/>
    <w:rsid w:val="00D32270"/>
    <w:rsid w:val="00D32940"/>
    <w:rsid w:val="00D36237"/>
    <w:rsid w:val="00D36596"/>
    <w:rsid w:val="00D42FAE"/>
    <w:rsid w:val="00D43CE2"/>
    <w:rsid w:val="00D4443E"/>
    <w:rsid w:val="00D44445"/>
    <w:rsid w:val="00D475AB"/>
    <w:rsid w:val="00D512BE"/>
    <w:rsid w:val="00D5672A"/>
    <w:rsid w:val="00D6422F"/>
    <w:rsid w:val="00D6432A"/>
    <w:rsid w:val="00D67BF8"/>
    <w:rsid w:val="00D80DD7"/>
    <w:rsid w:val="00D845A0"/>
    <w:rsid w:val="00D850C3"/>
    <w:rsid w:val="00D85C55"/>
    <w:rsid w:val="00DA6EC0"/>
    <w:rsid w:val="00DB4A49"/>
    <w:rsid w:val="00DB63E1"/>
    <w:rsid w:val="00DC1878"/>
    <w:rsid w:val="00DD02B4"/>
    <w:rsid w:val="00DD0CEA"/>
    <w:rsid w:val="00DE0687"/>
    <w:rsid w:val="00DE1A34"/>
    <w:rsid w:val="00DF39A5"/>
    <w:rsid w:val="00DF4E03"/>
    <w:rsid w:val="00E033DE"/>
    <w:rsid w:val="00E05207"/>
    <w:rsid w:val="00E1009E"/>
    <w:rsid w:val="00E154D1"/>
    <w:rsid w:val="00E23C9E"/>
    <w:rsid w:val="00E45728"/>
    <w:rsid w:val="00E46CA9"/>
    <w:rsid w:val="00E555F0"/>
    <w:rsid w:val="00E616E2"/>
    <w:rsid w:val="00E643B3"/>
    <w:rsid w:val="00E75B65"/>
    <w:rsid w:val="00E760F9"/>
    <w:rsid w:val="00E84F34"/>
    <w:rsid w:val="00E90350"/>
    <w:rsid w:val="00E904B9"/>
    <w:rsid w:val="00E91AEB"/>
    <w:rsid w:val="00E95277"/>
    <w:rsid w:val="00EA32B9"/>
    <w:rsid w:val="00EA4FCB"/>
    <w:rsid w:val="00EA73D0"/>
    <w:rsid w:val="00EB2A77"/>
    <w:rsid w:val="00EB5061"/>
    <w:rsid w:val="00EB69AE"/>
    <w:rsid w:val="00EB74DC"/>
    <w:rsid w:val="00EB7E38"/>
    <w:rsid w:val="00EC1298"/>
    <w:rsid w:val="00EC12E3"/>
    <w:rsid w:val="00EC5017"/>
    <w:rsid w:val="00EC78A8"/>
    <w:rsid w:val="00EC7F43"/>
    <w:rsid w:val="00ED19D3"/>
    <w:rsid w:val="00EE23FC"/>
    <w:rsid w:val="00EE7EEF"/>
    <w:rsid w:val="00F00ED6"/>
    <w:rsid w:val="00F016E4"/>
    <w:rsid w:val="00F04F30"/>
    <w:rsid w:val="00F1337A"/>
    <w:rsid w:val="00F2032B"/>
    <w:rsid w:val="00F227D3"/>
    <w:rsid w:val="00F23B9A"/>
    <w:rsid w:val="00F23C89"/>
    <w:rsid w:val="00F27425"/>
    <w:rsid w:val="00F30352"/>
    <w:rsid w:val="00F3606D"/>
    <w:rsid w:val="00F44A30"/>
    <w:rsid w:val="00F70AD1"/>
    <w:rsid w:val="00F90002"/>
    <w:rsid w:val="00F94A52"/>
    <w:rsid w:val="00FB2AC5"/>
    <w:rsid w:val="00FD3F8C"/>
    <w:rsid w:val="00FD590A"/>
    <w:rsid w:val="00FE20A9"/>
    <w:rsid w:val="00FF2554"/>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8465</Words>
  <Characters>4826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Raimonda Žukauskaitė</cp:lastModifiedBy>
  <cp:revision>3</cp:revision>
  <dcterms:created xsi:type="dcterms:W3CDTF">2026-04-08T12:02:00Z</dcterms:created>
  <dcterms:modified xsi:type="dcterms:W3CDTF">2026-04-08T13:29:00Z</dcterms:modified>
</cp:coreProperties>
</file>