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4185" w14:textId="77777777" w:rsidR="00263F2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</w:t>
      </w:r>
      <w:r w:rsidRPr="006B61AF">
        <w:rPr>
          <w:rFonts w:cs="Times New Roman"/>
          <w:b/>
          <w:bCs/>
          <w:sz w:val="24"/>
          <w:szCs w:val="24"/>
        </w:rPr>
        <w:t xml:space="preserve"> priedas</w:t>
      </w:r>
    </w:p>
    <w:p w14:paraId="66C35E56" w14:textId="77777777" w:rsidR="00263F2F" w:rsidRPr="006B61A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Klausimynas</w:t>
      </w:r>
    </w:p>
    <w:p w14:paraId="7006F86F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5675A971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7AF23C46" w14:textId="77777777" w:rsidR="00263F2F" w:rsidRPr="00233CA0" w:rsidRDefault="00263F2F" w:rsidP="00263F2F">
      <w:pPr>
        <w:rPr>
          <w:b/>
          <w:sz w:val="24"/>
          <w:szCs w:val="24"/>
          <w:lang w:eastAsia="lt-LT"/>
        </w:rPr>
      </w:pPr>
      <w:r w:rsidRPr="009F7796">
        <w:rPr>
          <w:rFonts w:cs="Times New Roman"/>
          <w:sz w:val="24"/>
          <w:szCs w:val="24"/>
        </w:rPr>
        <w:t>Perkančioji organizacija: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33CA0">
        <w:rPr>
          <w:b/>
          <w:sz w:val="24"/>
          <w:szCs w:val="24"/>
          <w:lang w:eastAsia="lt-LT"/>
        </w:rPr>
        <w:t>Infrastruktūros valdymo agentūra</w:t>
      </w:r>
    </w:p>
    <w:p w14:paraId="39FF3CAC" w14:textId="77777777" w:rsidR="00263F2F" w:rsidRDefault="00263F2F" w:rsidP="00263F2F">
      <w:pPr>
        <w:rPr>
          <w:rFonts w:cs="Times New Roman"/>
          <w:b/>
          <w:bCs/>
          <w:sz w:val="24"/>
          <w:szCs w:val="24"/>
        </w:rPr>
      </w:pPr>
    </w:p>
    <w:p w14:paraId="0FC7540D" w14:textId="13FCC829" w:rsidR="00322474" w:rsidRPr="003B09E2" w:rsidRDefault="00263F2F" w:rsidP="00F841DE">
      <w:pPr>
        <w:jc w:val="both"/>
        <w:rPr>
          <w:b/>
          <w:szCs w:val="24"/>
        </w:rPr>
      </w:pPr>
      <w:r w:rsidRPr="009F7796">
        <w:rPr>
          <w:rFonts w:cs="Times New Roman"/>
          <w:sz w:val="24"/>
          <w:szCs w:val="24"/>
        </w:rPr>
        <w:t>Rinkos konsultacijos objektas:</w:t>
      </w:r>
      <w:r w:rsidRPr="009F7796">
        <w:rPr>
          <w:rFonts w:cs="Times New Roman"/>
          <w:b/>
          <w:bCs/>
          <w:sz w:val="24"/>
          <w:szCs w:val="24"/>
        </w:rPr>
        <w:t xml:space="preserve"> </w:t>
      </w:r>
      <w:r w:rsidR="00322474" w:rsidRPr="00E857A5">
        <w:rPr>
          <w:rFonts w:cs="Times New Roman"/>
          <w:b/>
          <w:sz w:val="24"/>
          <w:szCs w:val="24"/>
        </w:rPr>
        <w:t>„</w:t>
      </w:r>
      <w:r w:rsidR="006C20D9" w:rsidRPr="00801207">
        <w:rPr>
          <w:rFonts w:cs="Times New Roman"/>
          <w:b/>
          <w:i/>
          <w:sz w:val="24"/>
          <w:szCs w:val="24"/>
        </w:rPr>
        <w:t xml:space="preserve">Gyd. paskirties pastato statybos, </w:t>
      </w:r>
      <w:proofErr w:type="spellStart"/>
      <w:r w:rsidR="006C20D9" w:rsidRPr="00801207">
        <w:rPr>
          <w:rFonts w:cs="Times New Roman"/>
          <w:b/>
          <w:i/>
          <w:sz w:val="24"/>
          <w:szCs w:val="24"/>
        </w:rPr>
        <w:t>admin</w:t>
      </w:r>
      <w:proofErr w:type="spellEnd"/>
      <w:r w:rsidR="006C20D9" w:rsidRPr="00801207">
        <w:rPr>
          <w:rFonts w:cs="Times New Roman"/>
          <w:b/>
          <w:i/>
          <w:sz w:val="24"/>
          <w:szCs w:val="24"/>
        </w:rPr>
        <w:t xml:space="preserve">. paskirties pastatų griovimo Sodų g.39, sporto paskirties inž. statinio statybos, poilsio paskirties pastato griovimo Sodų g.49, Druskininkuose </w:t>
      </w:r>
      <w:r w:rsidR="006C20D9" w:rsidRPr="00055536">
        <w:rPr>
          <w:rFonts w:cs="Times New Roman"/>
          <w:b/>
          <w:i/>
          <w:sz w:val="24"/>
          <w:szCs w:val="24"/>
          <w:u w:val="single"/>
        </w:rPr>
        <w:t>statybos darbai</w:t>
      </w:r>
      <w:r w:rsidR="00322474" w:rsidRPr="00801207">
        <w:rPr>
          <w:rFonts w:cs="Times New Roman"/>
          <w:b/>
          <w:sz w:val="24"/>
          <w:szCs w:val="24"/>
        </w:rPr>
        <w:t>“</w:t>
      </w:r>
    </w:p>
    <w:p w14:paraId="6CF027B9" w14:textId="77777777" w:rsidR="00263F2F" w:rsidRDefault="00263F2F" w:rsidP="00263F2F">
      <w:pPr>
        <w:jc w:val="both"/>
        <w:rPr>
          <w:rFonts w:eastAsia="SimSun"/>
          <w:sz w:val="24"/>
          <w:szCs w:val="24"/>
        </w:rPr>
      </w:pPr>
    </w:p>
    <w:p w14:paraId="5430DC77" w14:textId="77777777" w:rsidR="00263F2F" w:rsidRDefault="00263F2F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7186AF99" w14:textId="77777777" w:rsidR="00EF2301" w:rsidRPr="009F7796" w:rsidRDefault="00EF2301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6CCBEE0C" w14:textId="25E24D65" w:rsidR="00AB62D3" w:rsidRPr="006C20D9" w:rsidRDefault="00263F2F" w:rsidP="006C20D9">
      <w:pPr>
        <w:jc w:val="center"/>
        <w:rPr>
          <w:rFonts w:cs="Times New Roman"/>
          <w:b/>
          <w:bCs/>
          <w:sz w:val="24"/>
          <w:szCs w:val="24"/>
        </w:rPr>
      </w:pPr>
      <w:r w:rsidRPr="009A7980">
        <w:rPr>
          <w:rFonts w:cs="Times New Roman"/>
          <w:b/>
          <w:bCs/>
          <w:sz w:val="24"/>
          <w:szCs w:val="24"/>
        </w:rPr>
        <w:t>RINKOS KONSULTACIJOS KLAUSIM</w:t>
      </w:r>
      <w:r>
        <w:rPr>
          <w:rFonts w:cs="Times New Roman"/>
          <w:b/>
          <w:bCs/>
          <w:sz w:val="24"/>
          <w:szCs w:val="24"/>
        </w:rPr>
        <w:t>YNAS</w:t>
      </w:r>
    </w:p>
    <w:p w14:paraId="66782A82" w14:textId="77777777" w:rsidR="00AB62D3" w:rsidRPr="00DA7683" w:rsidRDefault="00AB62D3" w:rsidP="00AB62D3">
      <w:pPr>
        <w:spacing w:before="120" w:after="120"/>
        <w:jc w:val="right"/>
        <w:rPr>
          <w:rFonts w:cs="Times New Roman"/>
          <w:i/>
          <w:iCs/>
          <w:sz w:val="24"/>
          <w:szCs w:val="24"/>
        </w:rPr>
      </w:pPr>
      <w:r w:rsidRPr="00DA7683">
        <w:rPr>
          <w:rFonts w:cs="Times New Roman"/>
          <w:i/>
          <w:iCs/>
          <w:sz w:val="24"/>
          <w:szCs w:val="24"/>
        </w:rPr>
        <w:t>1 lentelė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225"/>
        <w:gridCol w:w="6155"/>
      </w:tblGrid>
      <w:tr w:rsidR="000B42CD" w:rsidRPr="00DA7683" w14:paraId="7C352937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A9A6" w14:textId="77777777" w:rsidR="00AB62D3" w:rsidRPr="00DA7683" w:rsidRDefault="00AB62D3" w:rsidP="000B42CD">
            <w:pPr>
              <w:tabs>
                <w:tab w:val="left" w:pos="182"/>
              </w:tabs>
              <w:ind w:left="-25" w:right="305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018C6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34B1C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046275" w:rsidRPr="00046275" w14:paraId="63CFBFC5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1E17" w14:textId="77777777" w:rsidR="00322474" w:rsidRPr="00046275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1C9D" w14:textId="77777777" w:rsidR="00322474" w:rsidRPr="00046275" w:rsidRDefault="00322474" w:rsidP="007F47AF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Ar pateikta informacija apie pirkimo objektą</w:t>
            </w:r>
            <w:r w:rsidR="007F47AF"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 pakankama ir aiški</w:t>
            </w:r>
            <w:r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9F16" w14:textId="77777777" w:rsidR="00322474" w:rsidRPr="00046275" w:rsidRDefault="00322474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46275" w:rsidRPr="00046275" w14:paraId="10921163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CBEC" w14:textId="77777777" w:rsidR="000B42CD" w:rsidRPr="00046275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F108" w14:textId="77777777" w:rsidR="000B42CD" w:rsidRPr="00046275" w:rsidRDefault="000B42CD" w:rsidP="007F47AF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046275">
              <w:rPr>
                <w:rFonts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80A6" w14:textId="77777777" w:rsidR="000B42CD" w:rsidRPr="00046275" w:rsidRDefault="000B42CD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46275" w:rsidRPr="00046275" w14:paraId="792D486F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BA0" w14:textId="575329BB" w:rsidR="0007356F" w:rsidRPr="00046275" w:rsidRDefault="00E310BC" w:rsidP="000B42CD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="000B42CD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7028" w14:textId="77777777" w:rsidR="0007356F" w:rsidRPr="00046275" w:rsidRDefault="0007356F" w:rsidP="00144D8F">
            <w:pPr>
              <w:jc w:val="both"/>
              <w:rPr>
                <w:rFonts w:cs="Times New Roman"/>
                <w:sz w:val="24"/>
                <w:szCs w:val="24"/>
              </w:rPr>
            </w:pPr>
            <w:r w:rsidRPr="00046275">
              <w:rPr>
                <w:rFonts w:cs="Times New Roman"/>
                <w:sz w:val="24"/>
                <w:szCs w:val="24"/>
              </w:rPr>
              <w:t xml:space="preserve">Kokių </w:t>
            </w:r>
            <w:r w:rsidR="000B42CD" w:rsidRPr="00046275">
              <w:rPr>
                <w:rFonts w:cs="Times New Roman"/>
                <w:sz w:val="24"/>
                <w:szCs w:val="24"/>
              </w:rPr>
              <w:t xml:space="preserve">kitų </w:t>
            </w:r>
            <w:r w:rsidRPr="00046275">
              <w:rPr>
                <w:rFonts w:cs="Times New Roman"/>
                <w:sz w:val="24"/>
                <w:szCs w:val="24"/>
              </w:rPr>
              <w:t xml:space="preserve">pastabų ar pasiūlymų turite techninei specifikacijai, pirkimo objektui ar </w:t>
            </w:r>
            <w:r w:rsidR="00144D8F" w:rsidRPr="00046275">
              <w:rPr>
                <w:rFonts w:cs="Times New Roman"/>
                <w:sz w:val="24"/>
                <w:szCs w:val="24"/>
              </w:rPr>
              <w:t>paslaugų teikimo tvarkai</w:t>
            </w:r>
            <w:r w:rsidRPr="00046275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58B7" w14:textId="77777777" w:rsidR="0007356F" w:rsidRPr="00046275" w:rsidRDefault="0007356F" w:rsidP="0007356F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6B0FCA58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B000" w14:textId="3E229D41" w:rsidR="00A229B6" w:rsidRPr="00046275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4</w:t>
            </w:r>
            <w:r w:rsidR="00A229B6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E4D9" w14:textId="77777777" w:rsidR="009B6CD8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Kokia Jūsų manymu turėtų būti paslaugų kaina su PVM (nebus </w:t>
            </w:r>
            <w:r w:rsidR="002F048C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viešinama</w:t>
            </w: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)</w:t>
            </w:r>
            <w:r w:rsidR="009B6CD8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56CA04BB" w14:textId="77777777" w:rsidR="00A229B6" w:rsidRDefault="009B6CD8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4.1. vertinant tik statybos darbus, be 2-5 prieduose nurodytos įrangos?</w:t>
            </w:r>
          </w:p>
          <w:p w14:paraId="21ACDC93" w14:textId="5F2A0B0A" w:rsidR="009B6CD8" w:rsidRPr="00046275" w:rsidRDefault="009B6CD8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4.2. vertinant su visa 2-5 prieduose pateikta technine specifikacija?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7791" w14:textId="2C74C167" w:rsidR="00A229B6" w:rsidRPr="00046275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1C2732E5" w14:textId="77777777" w:rsidTr="00290A36">
        <w:trPr>
          <w:trHeight w:val="110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758C" w14:textId="484EC2BE" w:rsidR="00E73012" w:rsidRPr="00046275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5</w:t>
            </w:r>
            <w:r w:rsidR="00E73012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6522" w14:textId="1BB8285F" w:rsidR="00290A36" w:rsidRPr="00046275" w:rsidRDefault="00E73012" w:rsidP="00E73012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bCs/>
                <w:sz w:val="24"/>
                <w:szCs w:val="24"/>
              </w:rPr>
              <w:t>Koks, Jūsų nuomone, reikalingas paslaugų įgyvendinimo terminas mėnesiais?</w:t>
            </w:r>
            <w:r w:rsidR="002F048C" w:rsidRPr="0004627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AB0F" w14:textId="126864F5" w:rsidR="00E73012" w:rsidRPr="00046275" w:rsidRDefault="00E73012" w:rsidP="00E310B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2F8EAAF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8418" w14:textId="6F7C061B" w:rsidR="00030F1A" w:rsidRPr="00046275" w:rsidRDefault="00E310BC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bookmarkStart w:id="0" w:name="_Hlk215665940"/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6</w:t>
            </w:r>
            <w:r w:rsidR="00030F1A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3CE7" w14:textId="527A0E0B" w:rsidR="00030F1A" w:rsidRPr="00046275" w:rsidRDefault="00030F1A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Kokie būtini kvalifikaciniai reikalavimai paslaugos teikėjui?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1587" w14:textId="77777777" w:rsidR="00030F1A" w:rsidRPr="00046275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  <w:tr w:rsidR="00046275" w:rsidRPr="00046275" w14:paraId="298C966B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A9D6" w14:textId="0583857E" w:rsidR="00E310BC" w:rsidRPr="00046275" w:rsidRDefault="0080120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7</w:t>
            </w:r>
            <w:r w:rsidR="00E310BC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3DB3" w14:textId="516C5489" w:rsidR="00E310BC" w:rsidRPr="00046275" w:rsidRDefault="00E310BC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cs="Times New Roman"/>
                <w:sz w:val="24"/>
                <w:szCs w:val="24"/>
              </w:rPr>
              <w:t>Ar turite pastabų sutarties projektui? Jei taip, kokių?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D665" w14:textId="77777777" w:rsidR="00E310BC" w:rsidRPr="00046275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2C4F4EA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31A8" w14:textId="56AB9AEC" w:rsidR="00E310BC" w:rsidRPr="00046275" w:rsidRDefault="0080120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8</w:t>
            </w:r>
            <w:r w:rsidR="00E310BC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CF4D" w14:textId="03D3AF40" w:rsidR="00E310BC" w:rsidRPr="00046275" w:rsidRDefault="00E310BC" w:rsidP="00030F1A">
            <w:pPr>
              <w:jc w:val="both"/>
              <w:rPr>
                <w:sz w:val="24"/>
                <w:szCs w:val="24"/>
              </w:rPr>
            </w:pPr>
            <w:r w:rsidRPr="00046275">
              <w:rPr>
                <w:sz w:val="24"/>
                <w:szCs w:val="24"/>
              </w:rPr>
              <w:t>Kokius pasiūlytumėte taikyti aplinkosauginius reikalavimus?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8B92" w14:textId="77777777" w:rsidR="00E310BC" w:rsidRPr="00046275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6B1949B8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9852" w14:textId="1191B83E" w:rsidR="00030F1A" w:rsidRPr="00046275" w:rsidRDefault="0080120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9</w:t>
            </w:r>
            <w:r w:rsidR="00030F1A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7C38" w14:textId="77777777" w:rsidR="00030F1A" w:rsidRPr="00046275" w:rsidRDefault="00030F1A" w:rsidP="00030F1A">
            <w:pPr>
              <w:jc w:val="both"/>
              <w:rPr>
                <w:rFonts w:cs="Times New Roman"/>
                <w:sz w:val="24"/>
                <w:szCs w:val="24"/>
              </w:rPr>
            </w:pPr>
            <w:r w:rsidRPr="00046275">
              <w:rPr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68E8" w14:textId="77777777" w:rsidR="00030F1A" w:rsidRPr="00046275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17109" w:rsidRPr="00046275" w14:paraId="33EA6066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DB6" w14:textId="3B043613" w:rsidR="00417109" w:rsidRPr="00046275" w:rsidRDefault="00417109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10.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3FB3" w14:textId="4F23BABB" w:rsidR="00417109" w:rsidRPr="00046275" w:rsidRDefault="00417109" w:rsidP="00030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Kaip manote, ar tikslinga kartu su statybos darbais pirkti ir 2 priede pateiktą įrangą – </w:t>
            </w:r>
            <w:r w:rsidRPr="00417109">
              <w:rPr>
                <w:i/>
                <w:iCs/>
                <w:sz w:val="24"/>
                <w:szCs w:val="24"/>
              </w:rPr>
              <w:t>Virtuvės įranga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9509" w14:textId="77777777" w:rsidR="00417109" w:rsidRPr="00046275" w:rsidRDefault="00417109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17109" w:rsidRPr="00046275" w14:paraId="6EF071BC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EBBB" w14:textId="4AB5216B" w:rsidR="00417109" w:rsidRDefault="00417109" w:rsidP="00417109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3854" w14:textId="21768905" w:rsidR="00417109" w:rsidRDefault="00417109" w:rsidP="00417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Kaip manote, ar tikslinga kartu su statybos darbais pirkti ir 3 priede pateiktą įrangą – </w:t>
            </w:r>
            <w:r>
              <w:rPr>
                <w:i/>
                <w:iCs/>
                <w:sz w:val="24"/>
                <w:szCs w:val="24"/>
              </w:rPr>
              <w:t>Povandeninė</w:t>
            </w:r>
            <w:r w:rsidRPr="00417109">
              <w:rPr>
                <w:i/>
                <w:iCs/>
                <w:sz w:val="24"/>
                <w:szCs w:val="24"/>
              </w:rPr>
              <w:t xml:space="preserve"> įranga</w:t>
            </w:r>
            <w:r>
              <w:rPr>
                <w:sz w:val="24"/>
                <w:szCs w:val="24"/>
              </w:rPr>
              <w:t xml:space="preserve">? Ar šio priedo 60-64 </w:t>
            </w:r>
            <w:proofErr w:type="spellStart"/>
            <w:r>
              <w:rPr>
                <w:sz w:val="24"/>
                <w:szCs w:val="24"/>
              </w:rPr>
              <w:t>poz.esanti</w:t>
            </w:r>
            <w:proofErr w:type="spellEnd"/>
            <w:r>
              <w:rPr>
                <w:sz w:val="24"/>
                <w:szCs w:val="24"/>
              </w:rPr>
              <w:t xml:space="preserve"> įranga turėtų būti perkama atskirai nuo statybos darbų?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CEB9" w14:textId="77777777" w:rsidR="00417109" w:rsidRPr="00046275" w:rsidRDefault="00417109" w:rsidP="0041710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17109" w:rsidRPr="00046275" w14:paraId="686B5CB7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5016" w14:textId="0DB08F6B" w:rsidR="00417109" w:rsidRDefault="00417109" w:rsidP="00417109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0DAB" w14:textId="155252B3" w:rsidR="00417109" w:rsidRDefault="00417109" w:rsidP="00417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Kaip manote, ar tikslinga kartu su statybos darbais pirkti ir 4 priede pateiktą įrangą – </w:t>
            </w:r>
            <w:r w:rsidRPr="00417109">
              <w:rPr>
                <w:i/>
                <w:iCs/>
                <w:sz w:val="24"/>
                <w:szCs w:val="24"/>
              </w:rPr>
              <w:t>Saunos ir garinės pirties įranga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435E" w14:textId="77777777" w:rsidR="00417109" w:rsidRPr="00046275" w:rsidRDefault="00417109" w:rsidP="0041710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17109" w:rsidRPr="00046275" w14:paraId="46431C6D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7CB15" w14:textId="097A33FB" w:rsidR="00417109" w:rsidRDefault="00417109" w:rsidP="00417109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F2EB" w14:textId="5CB75BC5" w:rsidR="00417109" w:rsidRDefault="00417109" w:rsidP="00417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Kaip manote, ar tikslinga kartu su statybos darbais pirkti ir 5 priede pateiktą įrangą – </w:t>
            </w:r>
            <w:r>
              <w:rPr>
                <w:i/>
                <w:iCs/>
                <w:sz w:val="24"/>
                <w:szCs w:val="24"/>
              </w:rPr>
              <w:t xml:space="preserve">Druskų kambario </w:t>
            </w:r>
            <w:r w:rsidRPr="00417109">
              <w:rPr>
                <w:i/>
                <w:iCs/>
                <w:sz w:val="24"/>
                <w:szCs w:val="24"/>
              </w:rPr>
              <w:t>įranga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F8D0" w14:textId="77777777" w:rsidR="00417109" w:rsidRPr="00046275" w:rsidRDefault="00417109" w:rsidP="0041710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42E15F3" w14:textId="77777777" w:rsidR="005451CE" w:rsidRPr="00046275" w:rsidRDefault="005451CE"/>
    <w:sectPr w:rsidR="005451CE" w:rsidRPr="00046275" w:rsidSect="004B74E9">
      <w:pgSz w:w="12240" w:h="15840"/>
      <w:pgMar w:top="90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21A"/>
    <w:multiLevelType w:val="hybridMultilevel"/>
    <w:tmpl w:val="EEF8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4DA"/>
    <w:multiLevelType w:val="hybridMultilevel"/>
    <w:tmpl w:val="FA94AFCC"/>
    <w:lvl w:ilvl="0" w:tplc="24B81892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1586">
    <w:abstractNumId w:val="3"/>
  </w:num>
  <w:num w:numId="2" w16cid:durableId="468206794">
    <w:abstractNumId w:val="2"/>
  </w:num>
  <w:num w:numId="3" w16cid:durableId="1908418013">
    <w:abstractNumId w:val="1"/>
  </w:num>
  <w:num w:numId="4" w16cid:durableId="484204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D3"/>
    <w:rsid w:val="00030F1A"/>
    <w:rsid w:val="00046275"/>
    <w:rsid w:val="00055536"/>
    <w:rsid w:val="000564B2"/>
    <w:rsid w:val="0007356F"/>
    <w:rsid w:val="000809CB"/>
    <w:rsid w:val="000A1F97"/>
    <w:rsid w:val="000B42CD"/>
    <w:rsid w:val="00144D8F"/>
    <w:rsid w:val="001D4A0E"/>
    <w:rsid w:val="00233CA0"/>
    <w:rsid w:val="00263F2F"/>
    <w:rsid w:val="00290A36"/>
    <w:rsid w:val="002F048C"/>
    <w:rsid w:val="00311025"/>
    <w:rsid w:val="0031559E"/>
    <w:rsid w:val="00322474"/>
    <w:rsid w:val="00335027"/>
    <w:rsid w:val="00346A04"/>
    <w:rsid w:val="003964F0"/>
    <w:rsid w:val="00417109"/>
    <w:rsid w:val="004B74E9"/>
    <w:rsid w:val="00530713"/>
    <w:rsid w:val="005451CE"/>
    <w:rsid w:val="005861AC"/>
    <w:rsid w:val="00592DEB"/>
    <w:rsid w:val="005C4C48"/>
    <w:rsid w:val="00613433"/>
    <w:rsid w:val="006179BE"/>
    <w:rsid w:val="0063088C"/>
    <w:rsid w:val="006B5EFA"/>
    <w:rsid w:val="006C20D9"/>
    <w:rsid w:val="00762F08"/>
    <w:rsid w:val="00794DA3"/>
    <w:rsid w:val="007F47AF"/>
    <w:rsid w:val="00801207"/>
    <w:rsid w:val="00881426"/>
    <w:rsid w:val="008F774A"/>
    <w:rsid w:val="009B352D"/>
    <w:rsid w:val="009B6CD8"/>
    <w:rsid w:val="009F22FE"/>
    <w:rsid w:val="00A229B6"/>
    <w:rsid w:val="00A360F5"/>
    <w:rsid w:val="00A73DD6"/>
    <w:rsid w:val="00AA6B1A"/>
    <w:rsid w:val="00AB62D3"/>
    <w:rsid w:val="00B940B5"/>
    <w:rsid w:val="00BB7923"/>
    <w:rsid w:val="00BC60DF"/>
    <w:rsid w:val="00BD3D9B"/>
    <w:rsid w:val="00C502D2"/>
    <w:rsid w:val="00C6614F"/>
    <w:rsid w:val="00C80C43"/>
    <w:rsid w:val="00C86EFD"/>
    <w:rsid w:val="00CD10BA"/>
    <w:rsid w:val="00E310BC"/>
    <w:rsid w:val="00E73012"/>
    <w:rsid w:val="00EF2301"/>
    <w:rsid w:val="00F37039"/>
    <w:rsid w:val="00F664F5"/>
    <w:rsid w:val="00F841DE"/>
    <w:rsid w:val="00FA6D32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B80D"/>
  <w15:chartTrackingRefBased/>
  <w15:docId w15:val="{7B5DCC44-A6BC-48FC-AAFF-ECA87C4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2D3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AB6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62D3"/>
    <w:pPr>
      <w:ind w:left="720"/>
      <w:contextualSpacing/>
    </w:pPr>
  </w:style>
  <w:style w:type="table" w:styleId="TableGrid">
    <w:name w:val="Table Grid"/>
    <w:basedOn w:val="TableNormal"/>
    <w:uiPriority w:val="39"/>
    <w:rsid w:val="00AB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048C"/>
    <w:pPr>
      <w:spacing w:after="0" w:line="240" w:lineRule="auto"/>
    </w:pPr>
    <w:rPr>
      <w:rFonts w:ascii="Times New Roman" w:hAnsi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E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4BDB0FFD290A8448B373D722223FA0C" ma:contentTypeVersion="2" ma:contentTypeDescription="Kurkite naują dokumentą." ma:contentTypeScope="" ma:versionID="39c14c63be3c5612a9a637f10965b496">
  <xsd:schema xmlns:xsd="http://www.w3.org/2001/XMLSchema" xmlns:xs="http://www.w3.org/2001/XMLSchema" xmlns:p="http://schemas.microsoft.com/office/2006/metadata/properties" xmlns:ns2="dc692158-746f-4015-9f9a-e366d011dd03" targetNamespace="http://schemas.microsoft.com/office/2006/metadata/properties" ma:root="true" ma:fieldsID="816e8e736c5b74bc7c1c1baee9481a95" ns2:_="">
    <xsd:import namespace="dc692158-746f-4015-9f9a-e366d011dd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92158-746f-4015-9f9a-e366d011d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18136-2DA6-4802-B940-FF80C0C9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92158-746f-4015-9f9a-e366d011d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B208-D5BD-4E6F-9B7D-EF3932FF4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5E2CD-5B73-49B6-8355-E04D07F1F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1240</Words>
  <Characters>707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Skirmantė Malaiškienė</cp:lastModifiedBy>
  <cp:revision>2</cp:revision>
  <dcterms:created xsi:type="dcterms:W3CDTF">2026-04-07T05:40:00Z</dcterms:created>
  <dcterms:modified xsi:type="dcterms:W3CDTF">2026-04-07T05:40:00Z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0x01010084BDB0FFD290A8448B373D722223FA0C</vt:lpwstr>
  </property>
</Properties>
</file>