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2462DB3C" w14:textId="77777777" w:rsidR="00AC13F9" w:rsidRPr="00AC13F9" w:rsidRDefault="00AC13F9" w:rsidP="00AC13F9">
          <w:pPr>
            <w:spacing w:after="120" w:line="20" w:lineRule="atLeast"/>
            <w:contextualSpacing/>
            <w:jc w:val="center"/>
            <w:rPr>
              <w:rFonts w:cstheme="minorHAnsi"/>
              <w:b/>
              <w:bCs/>
              <w:sz w:val="22"/>
              <w:szCs w:val="22"/>
            </w:rPr>
          </w:pPr>
          <w:r w:rsidRPr="00AC13F9">
            <w:rPr>
              <w:rFonts w:cstheme="minorHAnsi"/>
              <w:b/>
              <w:bCs/>
              <w:sz w:val="22"/>
              <w:szCs w:val="22"/>
            </w:rPr>
            <w:t>VIEŠOJI ĮSTAIGA VILNIAUS PIRKIMŲ AGENTŪRA</w:t>
          </w:r>
        </w:p>
        <w:p w14:paraId="7F815579" w14:textId="77777777" w:rsidR="00AC13F9" w:rsidRPr="00AC13F9" w:rsidRDefault="00AC13F9" w:rsidP="00AC13F9">
          <w:pPr>
            <w:spacing w:after="120" w:line="20" w:lineRule="atLeast"/>
            <w:contextualSpacing/>
            <w:jc w:val="center"/>
            <w:rPr>
              <w:rFonts w:cstheme="minorHAnsi"/>
              <w:b/>
              <w:bCs/>
              <w:sz w:val="22"/>
              <w:szCs w:val="22"/>
            </w:rPr>
          </w:pPr>
          <w:r w:rsidRPr="00AC13F9">
            <w:rPr>
              <w:rFonts w:cstheme="minorHAnsi"/>
              <w:b/>
              <w:bCs/>
              <w:sz w:val="22"/>
              <w:szCs w:val="22"/>
            </w:rPr>
            <w:t>Konstitucijos pr. 3, LT-09308 Vilnius, k. 307488060</w:t>
          </w:r>
        </w:p>
        <w:p w14:paraId="47B8E29B" w14:textId="1FB90A81" w:rsidR="00D526C8" w:rsidRPr="00C07FCF" w:rsidRDefault="00D526C8" w:rsidP="00AC13F9">
          <w:pPr>
            <w:spacing w:after="120" w:line="20" w:lineRule="atLeast"/>
            <w:contextualSpacing/>
            <w:jc w:val="center"/>
            <w:rPr>
              <w:rFonts w:cstheme="minorHAnsi"/>
              <w:sz w:val="22"/>
              <w:szCs w:val="22"/>
            </w:rPr>
          </w:pPr>
        </w:p>
        <w:p w14:paraId="3EC49E01" w14:textId="5F04CF1C" w:rsidR="00D526C8" w:rsidRPr="00C07FCF" w:rsidRDefault="00D526C8" w:rsidP="004E4612">
          <w:pPr>
            <w:spacing w:after="120" w:line="20" w:lineRule="atLeast"/>
            <w:ind w:left="5245"/>
            <w:contextualSpacing/>
            <w:rPr>
              <w:sz w:val="22"/>
              <w:szCs w:val="22"/>
            </w:rPr>
          </w:pPr>
          <w:r w:rsidRPr="00C07FCF">
            <w:rPr>
              <w:sz w:val="22"/>
              <w:szCs w:val="22"/>
            </w:rPr>
            <w:t>PATVIRTINTA</w:t>
          </w:r>
        </w:p>
        <w:p w14:paraId="1CD14CA2" w14:textId="79621AD8" w:rsidR="00D53BF4" w:rsidRPr="00C07FCF" w:rsidRDefault="00D53BF4" w:rsidP="4D4E2759">
          <w:pPr>
            <w:spacing w:after="120" w:line="20" w:lineRule="atLeast"/>
            <w:ind w:left="5245"/>
            <w:contextualSpacing/>
            <w:rPr>
              <w:sz w:val="22"/>
              <w:szCs w:val="22"/>
            </w:rPr>
          </w:pPr>
        </w:p>
        <w:p w14:paraId="47810894" w14:textId="3C8C729A" w:rsidR="00D53BF4" w:rsidRPr="00C07FCF" w:rsidRDefault="00D53BF4" w:rsidP="004E4612">
          <w:pPr>
            <w:spacing w:after="120" w:line="20" w:lineRule="atLeast"/>
            <w:ind w:left="5245"/>
            <w:contextualSpacing/>
            <w:rPr>
              <w:sz w:val="22"/>
              <w:szCs w:val="22"/>
            </w:rPr>
          </w:pPr>
          <w:r w:rsidRPr="00C07FCF">
            <w:rPr>
              <w:sz w:val="22"/>
              <w:szCs w:val="22"/>
            </w:rPr>
            <w:t>PAKEITIMAI PATVIRTINTI:</w:t>
          </w:r>
        </w:p>
        <w:p w14:paraId="54DCAA0C" w14:textId="568A4A79" w:rsidR="00D53BF4" w:rsidRPr="00C07FCF" w:rsidRDefault="00D53BF4" w:rsidP="004E4612">
          <w:pPr>
            <w:spacing w:after="120" w:line="20" w:lineRule="atLeast"/>
            <w:ind w:left="5245"/>
            <w:contextualSpacing/>
            <w:rPr>
              <w:rFonts w:cstheme="minorHAnsi"/>
              <w:i/>
              <w:sz w:val="22"/>
              <w:szCs w:val="22"/>
            </w:rPr>
          </w:pPr>
          <w:r w:rsidRPr="00C07FCF">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C07FCF" w:rsidRDefault="00D526C8" w:rsidP="004E4612">
          <w:pPr>
            <w:spacing w:after="120" w:line="20" w:lineRule="atLeast"/>
            <w:contextualSpacing/>
            <w:jc w:val="center"/>
            <w:rPr>
              <w:rFonts w:cstheme="minorHAnsi"/>
              <w:sz w:val="22"/>
              <w:szCs w:val="22"/>
            </w:rPr>
          </w:pPr>
        </w:p>
        <w:p w14:paraId="1D1BF965" w14:textId="25D1986D" w:rsidR="00D526C8" w:rsidRPr="00C07FCF" w:rsidRDefault="007A130B" w:rsidP="004E4612">
          <w:pPr>
            <w:spacing w:after="120" w:line="20" w:lineRule="atLeast"/>
            <w:contextualSpacing/>
            <w:jc w:val="center"/>
            <w:rPr>
              <w:rFonts w:cstheme="minorHAnsi"/>
              <w:b/>
              <w:bCs/>
              <w:sz w:val="22"/>
              <w:szCs w:val="22"/>
            </w:rPr>
          </w:pPr>
          <w:r w:rsidRPr="00C07FCF">
            <w:rPr>
              <w:rFonts w:cstheme="minorHAnsi"/>
              <w:b/>
              <w:bCs/>
              <w:sz w:val="22"/>
              <w:szCs w:val="22"/>
            </w:rPr>
            <w:t>TARPTAUTIN</w:t>
          </w:r>
          <w:r w:rsidR="0069195A" w:rsidRPr="00C07FCF">
            <w:rPr>
              <w:rFonts w:cstheme="minorHAnsi"/>
              <w:b/>
              <w:bCs/>
              <w:sz w:val="22"/>
              <w:szCs w:val="22"/>
            </w:rPr>
            <w:t>ĖS VERTĖS</w:t>
          </w:r>
          <w:r w:rsidRPr="00C07FCF">
            <w:rPr>
              <w:rFonts w:cstheme="minorHAnsi"/>
              <w:b/>
              <w:bCs/>
              <w:sz w:val="22"/>
              <w:szCs w:val="22"/>
            </w:rPr>
            <w:t xml:space="preserve"> </w:t>
          </w:r>
          <w:r w:rsidR="00D526C8" w:rsidRPr="00C07FCF">
            <w:rPr>
              <w:rFonts w:cstheme="minorHAnsi"/>
              <w:b/>
              <w:bCs/>
              <w:sz w:val="22"/>
              <w:szCs w:val="22"/>
            </w:rPr>
            <w:t>VIEŠOJO PIRKIMO „</w:t>
          </w:r>
          <w:r w:rsidR="00C07FCF" w:rsidRPr="00C07FCF">
            <w:rPr>
              <w:rFonts w:cstheme="minorHAnsi"/>
              <w:b/>
              <w:bCs/>
              <w:sz w:val="22"/>
              <w:szCs w:val="22"/>
            </w:rPr>
            <w:t>KOMPIUTERINĖ ĮRANGA 1</w:t>
          </w:r>
          <w:r w:rsidR="00D526C8" w:rsidRPr="00C07FCF">
            <w:rPr>
              <w:rFonts w:cstheme="minorHAnsi"/>
              <w:b/>
              <w:bCs/>
              <w:sz w:val="22"/>
              <w:szCs w:val="22"/>
            </w:rPr>
            <w:t>“</w:t>
          </w:r>
        </w:p>
        <w:p w14:paraId="18ACC6AD" w14:textId="1D4DD3D7" w:rsidR="00D526C8" w:rsidRPr="00C07FCF" w:rsidRDefault="00D526C8" w:rsidP="004E4612">
          <w:pPr>
            <w:spacing w:after="120" w:line="20" w:lineRule="atLeast"/>
            <w:contextualSpacing/>
            <w:jc w:val="center"/>
            <w:rPr>
              <w:rFonts w:cstheme="minorHAnsi"/>
              <w:b/>
              <w:bCs/>
              <w:sz w:val="22"/>
              <w:szCs w:val="22"/>
            </w:rPr>
          </w:pPr>
          <w:r w:rsidRPr="00C07FCF">
            <w:rPr>
              <w:rFonts w:cstheme="minorHAnsi"/>
              <w:b/>
              <w:bCs/>
              <w:sz w:val="22"/>
              <w:szCs w:val="22"/>
            </w:rPr>
            <w:t xml:space="preserve">ATVIRO KONKURSO </w:t>
          </w:r>
          <w:r w:rsidR="00EB164F" w:rsidRPr="00C07FCF">
            <w:rPr>
              <w:rFonts w:cstheme="minorHAnsi"/>
              <w:b/>
              <w:bCs/>
              <w:sz w:val="22"/>
              <w:szCs w:val="22"/>
            </w:rPr>
            <w:t xml:space="preserve">SPECIALIOSIOS </w:t>
          </w:r>
          <w:r w:rsidRPr="00C07FCF">
            <w:rPr>
              <w:rFonts w:cstheme="minorHAnsi"/>
              <w:b/>
              <w:bCs/>
              <w:sz w:val="22"/>
              <w:szCs w:val="22"/>
            </w:rPr>
            <w:t>SĄLYGOS</w:t>
          </w:r>
        </w:p>
        <w:p w14:paraId="67D34D7E" w14:textId="312DC859" w:rsidR="00D53BF4" w:rsidRPr="00C07FCF" w:rsidRDefault="00C07FCF" w:rsidP="004E4612">
          <w:pPr>
            <w:spacing w:after="120" w:line="20" w:lineRule="atLeast"/>
            <w:contextualSpacing/>
            <w:jc w:val="center"/>
            <w:rPr>
              <w:rFonts w:cstheme="minorHAnsi"/>
              <w:b/>
              <w:bCs/>
              <w:sz w:val="22"/>
              <w:szCs w:val="22"/>
            </w:rPr>
          </w:pPr>
          <w:r w:rsidRPr="00C07FCF">
            <w:rPr>
              <w:rFonts w:cstheme="minorHAnsi"/>
              <w:b/>
              <w:bCs/>
              <w:sz w:val="22"/>
              <w:szCs w:val="22"/>
            </w:rPr>
            <w:t xml:space="preserve">1 </w:t>
          </w:r>
          <w:r w:rsidR="00D53BF4" w:rsidRPr="00C07FCF">
            <w:rPr>
              <w:rFonts w:cstheme="minorHAnsi"/>
              <w:b/>
              <w:bCs/>
              <w:sz w:val="22"/>
              <w:szCs w:val="22"/>
            </w:rPr>
            <w:t>V</w:t>
          </w:r>
          <w:r w:rsidR="00755F3B" w:rsidRPr="00C07FCF">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2EBA9FB" w14:textId="4146AC7F" w:rsidR="007508E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6576656" w:history="1">
                <w:r w:rsidR="007508EC" w:rsidRPr="00EF0420">
                  <w:rPr>
                    <w:rStyle w:val="Hipersaitas"/>
                    <w:rFonts w:cstheme="minorHAnsi"/>
                    <w:noProof/>
                  </w:rPr>
                  <w:t>1.</w:t>
                </w:r>
                <w:r w:rsidR="007508EC">
                  <w:rPr>
                    <w:noProof/>
                    <w:kern w:val="2"/>
                    <w:sz w:val="24"/>
                    <w:szCs w:val="24"/>
                    <w14:ligatures w14:val="standardContextual"/>
                  </w:rPr>
                  <w:tab/>
                </w:r>
                <w:r w:rsidR="007508EC" w:rsidRPr="00EF0420">
                  <w:rPr>
                    <w:rStyle w:val="Hipersaitas"/>
                    <w:rFonts w:cstheme="minorHAnsi"/>
                    <w:noProof/>
                  </w:rPr>
                  <w:t>Bendra informacija</w:t>
                </w:r>
                <w:r w:rsidR="007508EC">
                  <w:rPr>
                    <w:noProof/>
                    <w:webHidden/>
                  </w:rPr>
                  <w:tab/>
                </w:r>
                <w:r w:rsidR="007508EC">
                  <w:rPr>
                    <w:noProof/>
                    <w:webHidden/>
                  </w:rPr>
                  <w:fldChar w:fldCharType="begin"/>
                </w:r>
                <w:r w:rsidR="007508EC">
                  <w:rPr>
                    <w:noProof/>
                    <w:webHidden/>
                  </w:rPr>
                  <w:instrText xml:space="preserve"> PAGEREF _Toc226576656 \h </w:instrText>
                </w:r>
                <w:r w:rsidR="007508EC">
                  <w:rPr>
                    <w:noProof/>
                    <w:webHidden/>
                  </w:rPr>
                </w:r>
                <w:r w:rsidR="007508EC">
                  <w:rPr>
                    <w:noProof/>
                    <w:webHidden/>
                  </w:rPr>
                  <w:fldChar w:fldCharType="separate"/>
                </w:r>
                <w:r w:rsidR="007508EC">
                  <w:rPr>
                    <w:noProof/>
                    <w:webHidden/>
                  </w:rPr>
                  <w:t>2</w:t>
                </w:r>
                <w:r w:rsidR="007508EC">
                  <w:rPr>
                    <w:noProof/>
                    <w:webHidden/>
                  </w:rPr>
                  <w:fldChar w:fldCharType="end"/>
                </w:r>
              </w:hyperlink>
            </w:p>
            <w:p w14:paraId="25E4A1A8" w14:textId="72A6117D" w:rsidR="007508EC" w:rsidRDefault="007508EC">
              <w:pPr>
                <w:pStyle w:val="Turinys1"/>
                <w:rPr>
                  <w:noProof/>
                  <w:kern w:val="2"/>
                  <w:sz w:val="24"/>
                  <w:szCs w:val="24"/>
                  <w14:ligatures w14:val="standardContextual"/>
                </w:rPr>
              </w:pPr>
              <w:hyperlink w:anchor="_Toc226576657" w:history="1">
                <w:r w:rsidRPr="00EF0420">
                  <w:rPr>
                    <w:rStyle w:val="Hipersaitas"/>
                    <w:rFonts w:cstheme="minorHAnsi"/>
                    <w:noProof/>
                  </w:rPr>
                  <w:t>2. Pirkimo objektas</w:t>
                </w:r>
                <w:r>
                  <w:rPr>
                    <w:noProof/>
                    <w:webHidden/>
                  </w:rPr>
                  <w:tab/>
                </w:r>
                <w:r>
                  <w:rPr>
                    <w:noProof/>
                    <w:webHidden/>
                  </w:rPr>
                  <w:fldChar w:fldCharType="begin"/>
                </w:r>
                <w:r>
                  <w:rPr>
                    <w:noProof/>
                    <w:webHidden/>
                  </w:rPr>
                  <w:instrText xml:space="preserve"> PAGEREF _Toc226576657 \h </w:instrText>
                </w:r>
                <w:r>
                  <w:rPr>
                    <w:noProof/>
                    <w:webHidden/>
                  </w:rPr>
                </w:r>
                <w:r>
                  <w:rPr>
                    <w:noProof/>
                    <w:webHidden/>
                  </w:rPr>
                  <w:fldChar w:fldCharType="separate"/>
                </w:r>
                <w:r>
                  <w:rPr>
                    <w:noProof/>
                    <w:webHidden/>
                  </w:rPr>
                  <w:t>2</w:t>
                </w:r>
                <w:r>
                  <w:rPr>
                    <w:noProof/>
                    <w:webHidden/>
                  </w:rPr>
                  <w:fldChar w:fldCharType="end"/>
                </w:r>
              </w:hyperlink>
            </w:p>
            <w:p w14:paraId="4F1A6899" w14:textId="794C618E" w:rsidR="007508EC" w:rsidRDefault="007508EC">
              <w:pPr>
                <w:pStyle w:val="Turinys1"/>
                <w:rPr>
                  <w:noProof/>
                  <w:kern w:val="2"/>
                  <w:sz w:val="24"/>
                  <w:szCs w:val="24"/>
                  <w14:ligatures w14:val="standardContextual"/>
                </w:rPr>
              </w:pPr>
              <w:hyperlink w:anchor="_Toc226576658" w:history="1">
                <w:r w:rsidRPr="00EF042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_Toc226576658 \h </w:instrText>
                </w:r>
                <w:r>
                  <w:rPr>
                    <w:noProof/>
                    <w:webHidden/>
                  </w:rPr>
                </w:r>
                <w:r>
                  <w:rPr>
                    <w:noProof/>
                    <w:webHidden/>
                  </w:rPr>
                  <w:fldChar w:fldCharType="separate"/>
                </w:r>
                <w:r>
                  <w:rPr>
                    <w:noProof/>
                    <w:webHidden/>
                  </w:rPr>
                  <w:t>3</w:t>
                </w:r>
                <w:r>
                  <w:rPr>
                    <w:noProof/>
                    <w:webHidden/>
                  </w:rPr>
                  <w:fldChar w:fldCharType="end"/>
                </w:r>
              </w:hyperlink>
            </w:p>
            <w:p w14:paraId="432B99C3" w14:textId="0BACF758" w:rsidR="007508EC" w:rsidRDefault="007508EC">
              <w:pPr>
                <w:pStyle w:val="Turinys1"/>
                <w:rPr>
                  <w:noProof/>
                  <w:kern w:val="2"/>
                  <w:sz w:val="24"/>
                  <w:szCs w:val="24"/>
                  <w14:ligatures w14:val="standardContextual"/>
                </w:rPr>
              </w:pPr>
              <w:hyperlink w:anchor="_Toc226576659" w:history="1">
                <w:r w:rsidRPr="00EF042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_Toc226576659 \h </w:instrText>
                </w:r>
                <w:r>
                  <w:rPr>
                    <w:noProof/>
                    <w:webHidden/>
                  </w:rPr>
                </w:r>
                <w:r>
                  <w:rPr>
                    <w:noProof/>
                    <w:webHidden/>
                  </w:rPr>
                  <w:fldChar w:fldCharType="separate"/>
                </w:r>
                <w:r>
                  <w:rPr>
                    <w:noProof/>
                    <w:webHidden/>
                  </w:rPr>
                  <w:t>3</w:t>
                </w:r>
                <w:r>
                  <w:rPr>
                    <w:noProof/>
                    <w:webHidden/>
                  </w:rPr>
                  <w:fldChar w:fldCharType="end"/>
                </w:r>
              </w:hyperlink>
            </w:p>
            <w:p w14:paraId="7AB6A20E" w14:textId="727CF746" w:rsidR="007508EC" w:rsidRDefault="007508EC">
              <w:pPr>
                <w:pStyle w:val="Turinys1"/>
                <w:tabs>
                  <w:tab w:val="left" w:pos="720"/>
                </w:tabs>
                <w:rPr>
                  <w:noProof/>
                  <w:kern w:val="2"/>
                  <w:sz w:val="24"/>
                  <w:szCs w:val="24"/>
                  <w14:ligatures w14:val="standardContextual"/>
                </w:rPr>
              </w:pPr>
              <w:hyperlink w:anchor="_Toc226576660" w:history="1">
                <w:r w:rsidRPr="00EF0420">
                  <w:rPr>
                    <w:rStyle w:val="Hipersaitas"/>
                    <w:rFonts w:cstheme="minorHAnsi"/>
                    <w:noProof/>
                  </w:rPr>
                  <w:t>5.</w:t>
                </w:r>
                <w:r>
                  <w:rPr>
                    <w:noProof/>
                    <w:kern w:val="2"/>
                    <w:sz w:val="24"/>
                    <w:szCs w:val="24"/>
                    <w14:ligatures w14:val="standardContextual"/>
                  </w:rPr>
                  <w:tab/>
                </w:r>
                <w:r w:rsidRPr="00EF042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_Toc226576660 \h </w:instrText>
                </w:r>
                <w:r>
                  <w:rPr>
                    <w:noProof/>
                    <w:webHidden/>
                  </w:rPr>
                </w:r>
                <w:r>
                  <w:rPr>
                    <w:noProof/>
                    <w:webHidden/>
                  </w:rPr>
                  <w:fldChar w:fldCharType="separate"/>
                </w:r>
                <w:r>
                  <w:rPr>
                    <w:noProof/>
                    <w:webHidden/>
                  </w:rPr>
                  <w:t>4</w:t>
                </w:r>
                <w:r>
                  <w:rPr>
                    <w:noProof/>
                    <w:webHidden/>
                  </w:rPr>
                  <w:fldChar w:fldCharType="end"/>
                </w:r>
              </w:hyperlink>
            </w:p>
            <w:p w14:paraId="4B73F995" w14:textId="5D17971B" w:rsidR="007508EC" w:rsidRDefault="007508EC">
              <w:pPr>
                <w:pStyle w:val="Turinys1"/>
                <w:rPr>
                  <w:noProof/>
                  <w:kern w:val="2"/>
                  <w:sz w:val="24"/>
                  <w:szCs w:val="24"/>
                  <w14:ligatures w14:val="standardContextual"/>
                </w:rPr>
              </w:pPr>
              <w:hyperlink w:anchor="_Toc226576661" w:history="1">
                <w:r w:rsidRPr="00EF042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_Toc226576661 \h </w:instrText>
                </w:r>
                <w:r>
                  <w:rPr>
                    <w:noProof/>
                    <w:webHidden/>
                  </w:rPr>
                </w:r>
                <w:r>
                  <w:rPr>
                    <w:noProof/>
                    <w:webHidden/>
                  </w:rPr>
                  <w:fldChar w:fldCharType="separate"/>
                </w:r>
                <w:r>
                  <w:rPr>
                    <w:noProof/>
                    <w:webHidden/>
                  </w:rPr>
                  <w:t>5</w:t>
                </w:r>
                <w:r>
                  <w:rPr>
                    <w:noProof/>
                    <w:webHidden/>
                  </w:rPr>
                  <w:fldChar w:fldCharType="end"/>
                </w:r>
              </w:hyperlink>
            </w:p>
            <w:p w14:paraId="3B3AA4C4" w14:textId="1FCE34E1" w:rsidR="007508EC" w:rsidRDefault="007508EC">
              <w:pPr>
                <w:pStyle w:val="Turinys1"/>
                <w:tabs>
                  <w:tab w:val="left" w:pos="720"/>
                </w:tabs>
                <w:rPr>
                  <w:noProof/>
                  <w:kern w:val="2"/>
                  <w:sz w:val="24"/>
                  <w:szCs w:val="24"/>
                  <w14:ligatures w14:val="standardContextual"/>
                </w:rPr>
              </w:pPr>
              <w:hyperlink w:anchor="_Toc226576662" w:history="1">
                <w:r w:rsidRPr="00EF0420">
                  <w:rPr>
                    <w:rStyle w:val="Hipersaitas"/>
                    <w:rFonts w:eastAsia="Calibri" w:cstheme="minorHAnsi"/>
                    <w:noProof/>
                  </w:rPr>
                  <w:t>7.</w:t>
                </w:r>
                <w:r>
                  <w:rPr>
                    <w:noProof/>
                    <w:kern w:val="2"/>
                    <w:sz w:val="24"/>
                    <w:szCs w:val="24"/>
                    <w14:ligatures w14:val="standardContextual"/>
                  </w:rPr>
                  <w:tab/>
                </w:r>
                <w:r w:rsidRPr="00EF042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_Toc226576662 \h </w:instrText>
                </w:r>
                <w:r>
                  <w:rPr>
                    <w:noProof/>
                    <w:webHidden/>
                  </w:rPr>
                </w:r>
                <w:r>
                  <w:rPr>
                    <w:noProof/>
                    <w:webHidden/>
                  </w:rPr>
                  <w:fldChar w:fldCharType="separate"/>
                </w:r>
                <w:r>
                  <w:rPr>
                    <w:noProof/>
                    <w:webHidden/>
                  </w:rPr>
                  <w:t>6</w:t>
                </w:r>
                <w:r>
                  <w:rPr>
                    <w:noProof/>
                    <w:webHidden/>
                  </w:rPr>
                  <w:fldChar w:fldCharType="end"/>
                </w:r>
              </w:hyperlink>
            </w:p>
            <w:p w14:paraId="53CFD2A9" w14:textId="64D60C55" w:rsidR="007508EC" w:rsidRDefault="007508EC">
              <w:pPr>
                <w:pStyle w:val="Turinys1"/>
                <w:tabs>
                  <w:tab w:val="left" w:pos="720"/>
                </w:tabs>
                <w:rPr>
                  <w:noProof/>
                  <w:kern w:val="2"/>
                  <w:sz w:val="24"/>
                  <w:szCs w:val="24"/>
                  <w14:ligatures w14:val="standardContextual"/>
                </w:rPr>
              </w:pPr>
              <w:hyperlink w:anchor="_Toc226576663" w:history="1">
                <w:r w:rsidRPr="00EF0420">
                  <w:rPr>
                    <w:rStyle w:val="Hipersaitas"/>
                    <w:rFonts w:eastAsia="Calibri" w:cstheme="minorHAnsi"/>
                    <w:noProof/>
                  </w:rPr>
                  <w:t>8.</w:t>
                </w:r>
                <w:r>
                  <w:rPr>
                    <w:noProof/>
                    <w:kern w:val="2"/>
                    <w:sz w:val="24"/>
                    <w:szCs w:val="24"/>
                    <w14:ligatures w14:val="standardContextual"/>
                  </w:rPr>
                  <w:tab/>
                </w:r>
                <w:r w:rsidRPr="00EF042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_Toc226576663 \h </w:instrText>
                </w:r>
                <w:r>
                  <w:rPr>
                    <w:noProof/>
                    <w:webHidden/>
                  </w:rPr>
                </w:r>
                <w:r>
                  <w:rPr>
                    <w:noProof/>
                    <w:webHidden/>
                  </w:rPr>
                  <w:fldChar w:fldCharType="separate"/>
                </w:r>
                <w:r>
                  <w:rPr>
                    <w:noProof/>
                    <w:webHidden/>
                  </w:rPr>
                  <w:t>6</w:t>
                </w:r>
                <w:r>
                  <w:rPr>
                    <w:noProof/>
                    <w:webHidden/>
                  </w:rPr>
                  <w:fldChar w:fldCharType="end"/>
                </w:r>
              </w:hyperlink>
            </w:p>
            <w:p w14:paraId="66D186F7" w14:textId="6BA554D5" w:rsidR="007508EC" w:rsidRDefault="007508EC">
              <w:pPr>
                <w:pStyle w:val="Turinys1"/>
                <w:tabs>
                  <w:tab w:val="left" w:pos="720"/>
                </w:tabs>
                <w:rPr>
                  <w:noProof/>
                  <w:kern w:val="2"/>
                  <w:sz w:val="24"/>
                  <w:szCs w:val="24"/>
                  <w14:ligatures w14:val="standardContextual"/>
                </w:rPr>
              </w:pPr>
              <w:hyperlink w:anchor="_Toc226576664" w:history="1">
                <w:r w:rsidRPr="00EF0420">
                  <w:rPr>
                    <w:rStyle w:val="Hipersaitas"/>
                    <w:rFonts w:eastAsia="Calibri" w:cstheme="minorHAnsi"/>
                    <w:noProof/>
                  </w:rPr>
                  <w:t>9.</w:t>
                </w:r>
                <w:r>
                  <w:rPr>
                    <w:noProof/>
                    <w:kern w:val="2"/>
                    <w:sz w:val="24"/>
                    <w:szCs w:val="24"/>
                    <w14:ligatures w14:val="standardContextual"/>
                  </w:rPr>
                  <w:tab/>
                </w:r>
                <w:r w:rsidRPr="00EF042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_Toc226576664 \h </w:instrText>
                </w:r>
                <w:r>
                  <w:rPr>
                    <w:noProof/>
                    <w:webHidden/>
                  </w:rPr>
                </w:r>
                <w:r>
                  <w:rPr>
                    <w:noProof/>
                    <w:webHidden/>
                  </w:rPr>
                  <w:fldChar w:fldCharType="separate"/>
                </w:r>
                <w:r>
                  <w:rPr>
                    <w:noProof/>
                    <w:webHidden/>
                  </w:rPr>
                  <w:t>6</w:t>
                </w:r>
                <w:r>
                  <w:rPr>
                    <w:noProof/>
                    <w:webHidden/>
                  </w:rPr>
                  <w:fldChar w:fldCharType="end"/>
                </w:r>
              </w:hyperlink>
            </w:p>
            <w:p w14:paraId="0F33AF50" w14:textId="659C8AA1" w:rsidR="007508EC" w:rsidRDefault="007508EC">
              <w:pPr>
                <w:pStyle w:val="Turinys1"/>
                <w:tabs>
                  <w:tab w:val="left" w:pos="720"/>
                </w:tabs>
                <w:rPr>
                  <w:noProof/>
                  <w:kern w:val="2"/>
                  <w:sz w:val="24"/>
                  <w:szCs w:val="24"/>
                  <w14:ligatures w14:val="standardContextual"/>
                </w:rPr>
              </w:pPr>
              <w:hyperlink w:anchor="_Toc226576665" w:history="1">
                <w:r w:rsidRPr="00EF0420">
                  <w:rPr>
                    <w:rStyle w:val="Hipersaitas"/>
                    <w:rFonts w:eastAsia="Calibri" w:cstheme="minorHAnsi"/>
                    <w:noProof/>
                  </w:rPr>
                  <w:t>10.</w:t>
                </w:r>
                <w:r>
                  <w:rPr>
                    <w:noProof/>
                    <w:kern w:val="2"/>
                    <w:sz w:val="24"/>
                    <w:szCs w:val="24"/>
                    <w14:ligatures w14:val="standardContextual"/>
                  </w:rPr>
                  <w:tab/>
                </w:r>
                <w:r w:rsidRPr="00EF0420">
                  <w:rPr>
                    <w:rStyle w:val="Hipersaitas"/>
                    <w:rFonts w:cstheme="minorHAnsi"/>
                    <w:noProof/>
                  </w:rPr>
                  <w:t>Sutarties sudarymas</w:t>
                </w:r>
                <w:r>
                  <w:rPr>
                    <w:noProof/>
                    <w:webHidden/>
                  </w:rPr>
                  <w:tab/>
                </w:r>
                <w:r>
                  <w:rPr>
                    <w:noProof/>
                    <w:webHidden/>
                  </w:rPr>
                  <w:fldChar w:fldCharType="begin"/>
                </w:r>
                <w:r>
                  <w:rPr>
                    <w:noProof/>
                    <w:webHidden/>
                  </w:rPr>
                  <w:instrText xml:space="preserve"> PAGEREF _Toc226576665 \h </w:instrText>
                </w:r>
                <w:r>
                  <w:rPr>
                    <w:noProof/>
                    <w:webHidden/>
                  </w:rPr>
                </w:r>
                <w:r>
                  <w:rPr>
                    <w:noProof/>
                    <w:webHidden/>
                  </w:rPr>
                  <w:fldChar w:fldCharType="separate"/>
                </w:r>
                <w:r>
                  <w:rPr>
                    <w:noProof/>
                    <w:webHidden/>
                  </w:rPr>
                  <w:t>6</w:t>
                </w:r>
                <w:r>
                  <w:rPr>
                    <w:noProof/>
                    <w:webHidden/>
                  </w:rPr>
                  <w:fldChar w:fldCharType="end"/>
                </w:r>
              </w:hyperlink>
            </w:p>
            <w:p w14:paraId="4CD95406" w14:textId="470C560E" w:rsidR="007508EC" w:rsidRDefault="007508EC">
              <w:pPr>
                <w:pStyle w:val="Turinys1"/>
                <w:tabs>
                  <w:tab w:val="left" w:pos="720"/>
                </w:tabs>
                <w:rPr>
                  <w:noProof/>
                  <w:kern w:val="2"/>
                  <w:sz w:val="24"/>
                  <w:szCs w:val="24"/>
                  <w14:ligatures w14:val="standardContextual"/>
                </w:rPr>
              </w:pPr>
              <w:hyperlink w:anchor="_Toc226576666" w:history="1">
                <w:r w:rsidRPr="00EF0420">
                  <w:rPr>
                    <w:rStyle w:val="Hipersaitas"/>
                    <w:rFonts w:cstheme="minorHAnsi"/>
                    <w:noProof/>
                  </w:rPr>
                  <w:t>11.</w:t>
                </w:r>
                <w:r>
                  <w:rPr>
                    <w:noProof/>
                    <w:kern w:val="2"/>
                    <w:sz w:val="24"/>
                    <w:szCs w:val="24"/>
                    <w14:ligatures w14:val="standardContextual"/>
                  </w:rPr>
                  <w:tab/>
                </w:r>
                <w:r w:rsidRPr="00EF042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_Toc226576666 \h </w:instrText>
                </w:r>
                <w:r>
                  <w:rPr>
                    <w:noProof/>
                    <w:webHidden/>
                  </w:rPr>
                </w:r>
                <w:r>
                  <w:rPr>
                    <w:noProof/>
                    <w:webHidden/>
                  </w:rPr>
                  <w:fldChar w:fldCharType="separate"/>
                </w:r>
                <w:r>
                  <w:rPr>
                    <w:noProof/>
                    <w:webHidden/>
                  </w:rPr>
                  <w:t>7</w:t>
                </w:r>
                <w:r>
                  <w:rPr>
                    <w:noProof/>
                    <w:webHidden/>
                  </w:rPr>
                  <w:fldChar w:fldCharType="end"/>
                </w:r>
              </w:hyperlink>
            </w:p>
            <w:p w14:paraId="48793A5A" w14:textId="357B687C" w:rsidR="007508EC" w:rsidRDefault="007508EC">
              <w:pPr>
                <w:pStyle w:val="Turinys1"/>
                <w:tabs>
                  <w:tab w:val="left" w:pos="720"/>
                </w:tabs>
                <w:rPr>
                  <w:noProof/>
                  <w:kern w:val="2"/>
                  <w:sz w:val="24"/>
                  <w:szCs w:val="24"/>
                  <w14:ligatures w14:val="standardContextual"/>
                </w:rPr>
              </w:pPr>
              <w:hyperlink w:anchor="_Toc226576667" w:history="1">
                <w:r w:rsidRPr="00EF0420">
                  <w:rPr>
                    <w:rStyle w:val="Hipersaitas"/>
                    <w:rFonts w:cstheme="minorHAnsi"/>
                    <w:noProof/>
                  </w:rPr>
                  <w:t>12.</w:t>
                </w:r>
                <w:r>
                  <w:rPr>
                    <w:noProof/>
                    <w:kern w:val="2"/>
                    <w:sz w:val="24"/>
                    <w:szCs w:val="24"/>
                    <w14:ligatures w14:val="standardContextual"/>
                  </w:rPr>
                  <w:tab/>
                </w:r>
                <w:r w:rsidRPr="00EF042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_Toc226576667 \h </w:instrText>
                </w:r>
                <w:r>
                  <w:rPr>
                    <w:noProof/>
                    <w:webHidden/>
                  </w:rPr>
                </w:r>
                <w:r>
                  <w:rPr>
                    <w:noProof/>
                    <w:webHidden/>
                  </w:rPr>
                  <w:fldChar w:fldCharType="separate"/>
                </w:r>
                <w:r>
                  <w:rPr>
                    <w:noProof/>
                    <w:webHidden/>
                  </w:rPr>
                  <w:t>7</w:t>
                </w:r>
                <w:r>
                  <w:rPr>
                    <w:noProof/>
                    <w:webHidden/>
                  </w:rPr>
                  <w:fldChar w:fldCharType="end"/>
                </w:r>
              </w:hyperlink>
            </w:p>
            <w:p w14:paraId="6DC0762B" w14:textId="5301C3F8" w:rsidR="007508EC" w:rsidRDefault="007508EC">
              <w:pPr>
                <w:pStyle w:val="Turinys1"/>
                <w:tabs>
                  <w:tab w:val="left" w:pos="720"/>
                </w:tabs>
                <w:rPr>
                  <w:noProof/>
                  <w:kern w:val="2"/>
                  <w:sz w:val="24"/>
                  <w:szCs w:val="24"/>
                  <w14:ligatures w14:val="standardContextual"/>
                </w:rPr>
              </w:pPr>
              <w:hyperlink w:anchor="_Toc226576668" w:history="1">
                <w:r w:rsidRPr="00EF0420">
                  <w:rPr>
                    <w:rStyle w:val="Hipersaitas"/>
                    <w:rFonts w:cstheme="minorHAnsi"/>
                    <w:noProof/>
                  </w:rPr>
                  <w:t>13.</w:t>
                </w:r>
                <w:r>
                  <w:rPr>
                    <w:noProof/>
                    <w:kern w:val="2"/>
                    <w:sz w:val="24"/>
                    <w:szCs w:val="24"/>
                    <w14:ligatures w14:val="standardContextual"/>
                  </w:rPr>
                  <w:tab/>
                </w:r>
                <w:r w:rsidRPr="00EF0420">
                  <w:rPr>
                    <w:rStyle w:val="Hipersaitas"/>
                    <w:rFonts w:cstheme="minorHAnsi"/>
                    <w:noProof/>
                  </w:rPr>
                  <w:t>Kitos sąlygos</w:t>
                </w:r>
                <w:r>
                  <w:rPr>
                    <w:noProof/>
                    <w:webHidden/>
                  </w:rPr>
                  <w:tab/>
                </w:r>
                <w:r>
                  <w:rPr>
                    <w:noProof/>
                    <w:webHidden/>
                  </w:rPr>
                  <w:fldChar w:fldCharType="begin"/>
                </w:r>
                <w:r>
                  <w:rPr>
                    <w:noProof/>
                    <w:webHidden/>
                  </w:rPr>
                  <w:instrText xml:space="preserve"> PAGEREF _Toc226576668 \h </w:instrText>
                </w:r>
                <w:r>
                  <w:rPr>
                    <w:noProof/>
                    <w:webHidden/>
                  </w:rPr>
                </w:r>
                <w:r>
                  <w:rPr>
                    <w:noProof/>
                    <w:webHidden/>
                  </w:rPr>
                  <w:fldChar w:fldCharType="separate"/>
                </w:r>
                <w:r>
                  <w:rPr>
                    <w:noProof/>
                    <w:webHidden/>
                  </w:rPr>
                  <w:t>7</w:t>
                </w:r>
                <w:r>
                  <w:rPr>
                    <w:noProof/>
                    <w:webHidden/>
                  </w:rPr>
                  <w:fldChar w:fldCharType="end"/>
                </w:r>
              </w:hyperlink>
            </w:p>
            <w:p w14:paraId="0B8249E8" w14:textId="625FCF61" w:rsidR="007508EC" w:rsidRDefault="007508EC">
              <w:pPr>
                <w:pStyle w:val="Turinys2"/>
                <w:rPr>
                  <w:noProof/>
                  <w:kern w:val="2"/>
                  <w:sz w:val="24"/>
                  <w:szCs w:val="24"/>
                  <w14:ligatures w14:val="standardContextual"/>
                </w:rPr>
              </w:pPr>
              <w:hyperlink w:anchor="_Toc226576669" w:history="1">
                <w:r w:rsidRPr="00EF042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_Toc226576669 \h </w:instrText>
                </w:r>
                <w:r>
                  <w:rPr>
                    <w:noProof/>
                    <w:webHidden/>
                  </w:rPr>
                </w:r>
                <w:r>
                  <w:rPr>
                    <w:noProof/>
                    <w:webHidden/>
                  </w:rPr>
                  <w:fldChar w:fldCharType="separate"/>
                </w:r>
                <w:r>
                  <w:rPr>
                    <w:noProof/>
                    <w:webHidden/>
                  </w:rPr>
                  <w:t>8</w:t>
                </w:r>
                <w:r>
                  <w:rPr>
                    <w:noProof/>
                    <w:webHidden/>
                  </w:rPr>
                  <w:fldChar w:fldCharType="end"/>
                </w:r>
              </w:hyperlink>
            </w:p>
            <w:p w14:paraId="205A0D8B" w14:textId="6FAA2476" w:rsidR="007508EC" w:rsidRDefault="007508EC">
              <w:pPr>
                <w:pStyle w:val="Turinys2"/>
                <w:rPr>
                  <w:noProof/>
                  <w:kern w:val="2"/>
                  <w:sz w:val="24"/>
                  <w:szCs w:val="24"/>
                  <w14:ligatures w14:val="standardContextual"/>
                </w:rPr>
              </w:pPr>
              <w:hyperlink w:anchor="_Toc226576670" w:history="1">
                <w:r w:rsidRPr="00EF0420">
                  <w:rPr>
                    <w:rStyle w:val="Hipersaitas"/>
                    <w:rFonts w:eastAsia="Calibri" w:cstheme="minorHAnsi"/>
                    <w:noProof/>
                  </w:rPr>
                  <w:t>Pirkimo sąlygų 2.1 priedas „I-os pirkimo objekto dalies techninė specifikacija“</w:t>
                </w:r>
                <w:r>
                  <w:rPr>
                    <w:noProof/>
                    <w:webHidden/>
                  </w:rPr>
                  <w:tab/>
                </w:r>
                <w:r>
                  <w:rPr>
                    <w:noProof/>
                    <w:webHidden/>
                  </w:rPr>
                  <w:fldChar w:fldCharType="begin"/>
                </w:r>
                <w:r>
                  <w:rPr>
                    <w:noProof/>
                    <w:webHidden/>
                  </w:rPr>
                  <w:instrText xml:space="preserve"> PAGEREF _Toc226576670 \h </w:instrText>
                </w:r>
                <w:r>
                  <w:rPr>
                    <w:noProof/>
                    <w:webHidden/>
                  </w:rPr>
                </w:r>
                <w:r>
                  <w:rPr>
                    <w:noProof/>
                    <w:webHidden/>
                  </w:rPr>
                  <w:fldChar w:fldCharType="separate"/>
                </w:r>
                <w:r>
                  <w:rPr>
                    <w:noProof/>
                    <w:webHidden/>
                  </w:rPr>
                  <w:t>11</w:t>
                </w:r>
                <w:r>
                  <w:rPr>
                    <w:noProof/>
                    <w:webHidden/>
                  </w:rPr>
                  <w:fldChar w:fldCharType="end"/>
                </w:r>
              </w:hyperlink>
            </w:p>
            <w:p w14:paraId="39C6532E" w14:textId="24402A91" w:rsidR="007508EC" w:rsidRDefault="007508EC">
              <w:pPr>
                <w:pStyle w:val="Turinys2"/>
                <w:rPr>
                  <w:noProof/>
                  <w:kern w:val="2"/>
                  <w:sz w:val="24"/>
                  <w:szCs w:val="24"/>
                  <w14:ligatures w14:val="standardContextual"/>
                </w:rPr>
              </w:pPr>
              <w:hyperlink w:anchor="_Toc226576671" w:history="1">
                <w:r w:rsidRPr="00EF0420">
                  <w:rPr>
                    <w:rStyle w:val="Hipersaitas"/>
                    <w:rFonts w:eastAsia="Calibri" w:cstheme="minorHAnsi"/>
                    <w:noProof/>
                  </w:rPr>
                  <w:t>Pirkimo sąlygų 2.2 priedas „II-os pirkimo objekto dalies techninė specifikacija“</w:t>
                </w:r>
                <w:r>
                  <w:rPr>
                    <w:noProof/>
                    <w:webHidden/>
                  </w:rPr>
                  <w:tab/>
                </w:r>
                <w:r>
                  <w:rPr>
                    <w:noProof/>
                    <w:webHidden/>
                  </w:rPr>
                  <w:fldChar w:fldCharType="begin"/>
                </w:r>
                <w:r>
                  <w:rPr>
                    <w:noProof/>
                    <w:webHidden/>
                  </w:rPr>
                  <w:instrText xml:space="preserve"> PAGEREF _Toc226576671 \h </w:instrText>
                </w:r>
                <w:r>
                  <w:rPr>
                    <w:noProof/>
                    <w:webHidden/>
                  </w:rPr>
                </w:r>
                <w:r>
                  <w:rPr>
                    <w:noProof/>
                    <w:webHidden/>
                  </w:rPr>
                  <w:fldChar w:fldCharType="separate"/>
                </w:r>
                <w:r>
                  <w:rPr>
                    <w:noProof/>
                    <w:webHidden/>
                  </w:rPr>
                  <w:t>13</w:t>
                </w:r>
                <w:r>
                  <w:rPr>
                    <w:noProof/>
                    <w:webHidden/>
                  </w:rPr>
                  <w:fldChar w:fldCharType="end"/>
                </w:r>
              </w:hyperlink>
            </w:p>
            <w:p w14:paraId="0871E2B5" w14:textId="41877498" w:rsidR="007508EC" w:rsidRDefault="007508EC">
              <w:pPr>
                <w:pStyle w:val="Turinys2"/>
                <w:rPr>
                  <w:noProof/>
                  <w:kern w:val="2"/>
                  <w:sz w:val="24"/>
                  <w:szCs w:val="24"/>
                  <w14:ligatures w14:val="standardContextual"/>
                </w:rPr>
              </w:pPr>
              <w:hyperlink w:anchor="_Toc226576672" w:history="1">
                <w:r w:rsidRPr="00EF0420">
                  <w:rPr>
                    <w:rStyle w:val="Hipersaitas"/>
                    <w:rFonts w:eastAsia="Calibri" w:cstheme="minorHAnsi"/>
                    <w:noProof/>
                  </w:rPr>
                  <w:t>Pirkimo sąlygų 2.3 priedas „III-ios pirkimo objekto dalies techninė specifikacija“</w:t>
                </w:r>
                <w:r>
                  <w:rPr>
                    <w:noProof/>
                    <w:webHidden/>
                  </w:rPr>
                  <w:tab/>
                </w:r>
                <w:r>
                  <w:rPr>
                    <w:noProof/>
                    <w:webHidden/>
                  </w:rPr>
                  <w:fldChar w:fldCharType="begin"/>
                </w:r>
                <w:r>
                  <w:rPr>
                    <w:noProof/>
                    <w:webHidden/>
                  </w:rPr>
                  <w:instrText xml:space="preserve"> PAGEREF _Toc226576672 \h </w:instrText>
                </w:r>
                <w:r>
                  <w:rPr>
                    <w:noProof/>
                    <w:webHidden/>
                  </w:rPr>
                </w:r>
                <w:r>
                  <w:rPr>
                    <w:noProof/>
                    <w:webHidden/>
                  </w:rPr>
                  <w:fldChar w:fldCharType="separate"/>
                </w:r>
                <w:r>
                  <w:rPr>
                    <w:noProof/>
                    <w:webHidden/>
                  </w:rPr>
                  <w:t>14</w:t>
                </w:r>
                <w:r>
                  <w:rPr>
                    <w:noProof/>
                    <w:webHidden/>
                  </w:rPr>
                  <w:fldChar w:fldCharType="end"/>
                </w:r>
              </w:hyperlink>
            </w:p>
            <w:p w14:paraId="1412E8D0" w14:textId="412F5EC2" w:rsidR="007508EC" w:rsidRDefault="007508EC">
              <w:pPr>
                <w:pStyle w:val="Turinys2"/>
                <w:rPr>
                  <w:noProof/>
                  <w:kern w:val="2"/>
                  <w:sz w:val="24"/>
                  <w:szCs w:val="24"/>
                  <w14:ligatures w14:val="standardContextual"/>
                </w:rPr>
              </w:pPr>
              <w:hyperlink w:anchor="_Toc226576673" w:history="1">
                <w:r w:rsidRPr="00EF0420">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_Toc226576673 \h </w:instrText>
                </w:r>
                <w:r>
                  <w:rPr>
                    <w:noProof/>
                    <w:webHidden/>
                  </w:rPr>
                </w:r>
                <w:r>
                  <w:rPr>
                    <w:noProof/>
                    <w:webHidden/>
                  </w:rPr>
                  <w:fldChar w:fldCharType="separate"/>
                </w:r>
                <w:r>
                  <w:rPr>
                    <w:noProof/>
                    <w:webHidden/>
                  </w:rPr>
                  <w:t>23</w:t>
                </w:r>
                <w:r>
                  <w:rPr>
                    <w:noProof/>
                    <w:webHidden/>
                  </w:rPr>
                  <w:fldChar w:fldCharType="end"/>
                </w:r>
              </w:hyperlink>
            </w:p>
            <w:p w14:paraId="347A29BD" w14:textId="7C11F229" w:rsidR="007508EC" w:rsidRDefault="007508EC">
              <w:pPr>
                <w:pStyle w:val="Turinys2"/>
                <w:rPr>
                  <w:noProof/>
                  <w:kern w:val="2"/>
                  <w:sz w:val="24"/>
                  <w:szCs w:val="24"/>
                  <w14:ligatures w14:val="standardContextual"/>
                </w:rPr>
              </w:pPr>
              <w:hyperlink w:anchor="_Toc226576674" w:history="1">
                <w:r w:rsidRPr="00EF0420">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_Toc226576674 \h </w:instrText>
                </w:r>
                <w:r>
                  <w:rPr>
                    <w:noProof/>
                    <w:webHidden/>
                  </w:rPr>
                </w:r>
                <w:r>
                  <w:rPr>
                    <w:noProof/>
                    <w:webHidden/>
                  </w:rPr>
                  <w:fldChar w:fldCharType="separate"/>
                </w:r>
                <w:r>
                  <w:rPr>
                    <w:noProof/>
                    <w:webHidden/>
                  </w:rPr>
                  <w:t>32</w:t>
                </w:r>
                <w:r>
                  <w:rPr>
                    <w:noProof/>
                    <w:webHidden/>
                  </w:rPr>
                  <w:fldChar w:fldCharType="end"/>
                </w:r>
              </w:hyperlink>
            </w:p>
            <w:p w14:paraId="4D9FF7A6" w14:textId="01AE338A" w:rsidR="007508EC" w:rsidRDefault="007508EC">
              <w:pPr>
                <w:pStyle w:val="Turinys2"/>
                <w:rPr>
                  <w:noProof/>
                  <w:kern w:val="2"/>
                  <w:sz w:val="24"/>
                  <w:szCs w:val="24"/>
                  <w14:ligatures w14:val="standardContextual"/>
                </w:rPr>
              </w:pPr>
              <w:hyperlink w:anchor="_Toc226576675" w:history="1">
                <w:r w:rsidRPr="00EF0420">
                  <w:rPr>
                    <w:rStyle w:val="Hipersaitas"/>
                    <w:rFonts w:eastAsia="Calibri" w:cstheme="minorHAnsi"/>
                    <w:noProof/>
                  </w:rPr>
                  <w:t>Pirkimo sąlygų 3.3 priedas „Pasiūlymo forma III-iai pirkimo objekto daliai“</w:t>
                </w:r>
                <w:r>
                  <w:rPr>
                    <w:noProof/>
                    <w:webHidden/>
                  </w:rPr>
                  <w:tab/>
                </w:r>
                <w:r>
                  <w:rPr>
                    <w:noProof/>
                    <w:webHidden/>
                  </w:rPr>
                  <w:fldChar w:fldCharType="begin"/>
                </w:r>
                <w:r>
                  <w:rPr>
                    <w:noProof/>
                    <w:webHidden/>
                  </w:rPr>
                  <w:instrText xml:space="preserve"> PAGEREF _Toc226576675 \h </w:instrText>
                </w:r>
                <w:r>
                  <w:rPr>
                    <w:noProof/>
                    <w:webHidden/>
                  </w:rPr>
                </w:r>
                <w:r>
                  <w:rPr>
                    <w:noProof/>
                    <w:webHidden/>
                  </w:rPr>
                  <w:fldChar w:fldCharType="separate"/>
                </w:r>
                <w:r>
                  <w:rPr>
                    <w:noProof/>
                    <w:webHidden/>
                  </w:rPr>
                  <w:t>40</w:t>
                </w:r>
                <w:r>
                  <w:rPr>
                    <w:noProof/>
                    <w:webHidden/>
                  </w:rPr>
                  <w:fldChar w:fldCharType="end"/>
                </w:r>
              </w:hyperlink>
            </w:p>
            <w:p w14:paraId="0CEC79CB" w14:textId="62FDF287" w:rsidR="007508EC" w:rsidRDefault="007508EC">
              <w:pPr>
                <w:pStyle w:val="Turinys2"/>
                <w:rPr>
                  <w:noProof/>
                  <w:kern w:val="2"/>
                  <w:sz w:val="24"/>
                  <w:szCs w:val="24"/>
                  <w14:ligatures w14:val="standardContextual"/>
                </w:rPr>
              </w:pPr>
              <w:hyperlink w:anchor="_Toc226576676" w:history="1">
                <w:r w:rsidRPr="00EF042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_Toc226576676 \h </w:instrText>
                </w:r>
                <w:r>
                  <w:rPr>
                    <w:noProof/>
                    <w:webHidden/>
                  </w:rPr>
                </w:r>
                <w:r>
                  <w:rPr>
                    <w:noProof/>
                    <w:webHidden/>
                  </w:rPr>
                  <w:fldChar w:fldCharType="separate"/>
                </w:r>
                <w:r>
                  <w:rPr>
                    <w:noProof/>
                    <w:webHidden/>
                  </w:rPr>
                  <w:t>57</w:t>
                </w:r>
                <w:r>
                  <w:rPr>
                    <w:noProof/>
                    <w:webHidden/>
                  </w:rPr>
                  <w:fldChar w:fldCharType="end"/>
                </w:r>
              </w:hyperlink>
            </w:p>
            <w:p w14:paraId="67091618" w14:textId="261A8907" w:rsidR="007508EC" w:rsidRDefault="007508EC">
              <w:pPr>
                <w:pStyle w:val="Turinys2"/>
                <w:rPr>
                  <w:noProof/>
                  <w:kern w:val="2"/>
                  <w:sz w:val="24"/>
                  <w:szCs w:val="24"/>
                  <w14:ligatures w14:val="standardContextual"/>
                </w:rPr>
              </w:pPr>
              <w:hyperlink w:anchor="_Toc226576677" w:history="1">
                <w:r w:rsidRPr="00EF042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_Toc226576677 \h </w:instrText>
                </w:r>
                <w:r>
                  <w:rPr>
                    <w:noProof/>
                    <w:webHidden/>
                  </w:rPr>
                </w:r>
                <w:r>
                  <w:rPr>
                    <w:noProof/>
                    <w:webHidden/>
                  </w:rPr>
                  <w:fldChar w:fldCharType="separate"/>
                </w:r>
                <w:r>
                  <w:rPr>
                    <w:noProof/>
                    <w:webHidden/>
                  </w:rPr>
                  <w:t>58</w:t>
                </w:r>
                <w:r>
                  <w:rPr>
                    <w:noProof/>
                    <w:webHidden/>
                  </w:rPr>
                  <w:fldChar w:fldCharType="end"/>
                </w:r>
              </w:hyperlink>
            </w:p>
            <w:p w14:paraId="62A17D25" w14:textId="373E2C2C" w:rsidR="007508EC" w:rsidRDefault="007508EC">
              <w:pPr>
                <w:pStyle w:val="Turinys2"/>
                <w:rPr>
                  <w:noProof/>
                  <w:kern w:val="2"/>
                  <w:sz w:val="24"/>
                  <w:szCs w:val="24"/>
                  <w14:ligatures w14:val="standardContextual"/>
                </w:rPr>
              </w:pPr>
              <w:hyperlink w:anchor="_Toc226576678" w:history="1">
                <w:r w:rsidRPr="00EF042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_Toc226576678 \h </w:instrText>
                </w:r>
                <w:r>
                  <w:rPr>
                    <w:noProof/>
                    <w:webHidden/>
                  </w:rPr>
                </w:r>
                <w:r>
                  <w:rPr>
                    <w:noProof/>
                    <w:webHidden/>
                  </w:rPr>
                  <w:fldChar w:fldCharType="separate"/>
                </w:r>
                <w:r>
                  <w:rPr>
                    <w:noProof/>
                    <w:webHidden/>
                  </w:rPr>
                  <w:t>59</w:t>
                </w:r>
                <w:r>
                  <w:rPr>
                    <w:noProof/>
                    <w:webHidden/>
                  </w:rPr>
                  <w:fldChar w:fldCharType="end"/>
                </w:r>
              </w:hyperlink>
            </w:p>
            <w:p w14:paraId="684AD9E4" w14:textId="6D9151DB" w:rsidR="007508EC" w:rsidRDefault="007508EC">
              <w:pPr>
                <w:pStyle w:val="Turinys2"/>
                <w:rPr>
                  <w:noProof/>
                  <w:kern w:val="2"/>
                  <w:sz w:val="24"/>
                  <w:szCs w:val="24"/>
                  <w14:ligatures w14:val="standardContextual"/>
                </w:rPr>
              </w:pPr>
              <w:hyperlink w:anchor="_Toc226576679" w:history="1">
                <w:r w:rsidRPr="00EF0420">
                  <w:rPr>
                    <w:rStyle w:val="Hipersaitas"/>
                    <w:rFonts w:eastAsia="Calibri" w:cstheme="minorHAnsi"/>
                    <w:noProof/>
                  </w:rPr>
                  <w:t xml:space="preserve">Pirkimo sąlygų 7 priedas „EBVPD“ </w:t>
                </w:r>
                <w:r w:rsidRPr="00EF0420">
                  <w:rPr>
                    <w:rStyle w:val="Hipersaitas"/>
                    <w:rFonts w:cstheme="minorHAnsi"/>
                    <w:noProof/>
                  </w:rPr>
                  <w:t>(XML formatu)</w:t>
                </w:r>
                <w:r>
                  <w:rPr>
                    <w:noProof/>
                    <w:webHidden/>
                  </w:rPr>
                  <w:tab/>
                </w:r>
                <w:r>
                  <w:rPr>
                    <w:noProof/>
                    <w:webHidden/>
                  </w:rPr>
                  <w:fldChar w:fldCharType="begin"/>
                </w:r>
                <w:r>
                  <w:rPr>
                    <w:noProof/>
                    <w:webHidden/>
                  </w:rPr>
                  <w:instrText xml:space="preserve"> PAGEREF _Toc226576679 \h </w:instrText>
                </w:r>
                <w:r>
                  <w:rPr>
                    <w:noProof/>
                    <w:webHidden/>
                  </w:rPr>
                </w:r>
                <w:r>
                  <w:rPr>
                    <w:noProof/>
                    <w:webHidden/>
                  </w:rPr>
                  <w:fldChar w:fldCharType="separate"/>
                </w:r>
                <w:r>
                  <w:rPr>
                    <w:noProof/>
                    <w:webHidden/>
                  </w:rPr>
                  <w:t>69</w:t>
                </w:r>
                <w:r>
                  <w:rPr>
                    <w:noProof/>
                    <w:webHidden/>
                  </w:rPr>
                  <w:fldChar w:fldCharType="end"/>
                </w:r>
              </w:hyperlink>
            </w:p>
            <w:p w14:paraId="1A95FDC9" w14:textId="072D8B6B" w:rsidR="007508EC" w:rsidRDefault="007508EC">
              <w:pPr>
                <w:pStyle w:val="Turinys2"/>
                <w:rPr>
                  <w:noProof/>
                  <w:kern w:val="2"/>
                  <w:sz w:val="24"/>
                  <w:szCs w:val="24"/>
                  <w14:ligatures w14:val="standardContextual"/>
                </w:rPr>
              </w:pPr>
              <w:hyperlink w:anchor="_Toc226576680" w:history="1">
                <w:r w:rsidRPr="00EF042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_Toc226576680 \h </w:instrText>
                </w:r>
                <w:r>
                  <w:rPr>
                    <w:noProof/>
                    <w:webHidden/>
                  </w:rPr>
                </w:r>
                <w:r>
                  <w:rPr>
                    <w:noProof/>
                    <w:webHidden/>
                  </w:rPr>
                  <w:fldChar w:fldCharType="separate"/>
                </w:r>
                <w:r>
                  <w:rPr>
                    <w:noProof/>
                    <w:webHidden/>
                  </w:rPr>
                  <w:t>70</w:t>
                </w:r>
                <w:r>
                  <w:rPr>
                    <w:noProof/>
                    <w:webHidden/>
                  </w:rPr>
                  <w:fldChar w:fldCharType="end"/>
                </w:r>
              </w:hyperlink>
            </w:p>
            <w:p w14:paraId="0735C876" w14:textId="2F1B9F48" w:rsidR="007508EC" w:rsidRDefault="007508EC">
              <w:pPr>
                <w:pStyle w:val="Turinys2"/>
                <w:rPr>
                  <w:noProof/>
                  <w:kern w:val="2"/>
                  <w:sz w:val="24"/>
                  <w:szCs w:val="24"/>
                  <w14:ligatures w14:val="standardContextual"/>
                </w:rPr>
              </w:pPr>
              <w:hyperlink w:anchor="_Toc226576681" w:history="1">
                <w:r w:rsidRPr="00EF0420">
                  <w:rPr>
                    <w:rStyle w:val="Hipersaitas"/>
                    <w:rFonts w:eastAsia="Calibri" w:cstheme="minorHAnsi"/>
                    <w:noProof/>
                  </w:rPr>
                  <w:t>Pirkimo sąlygų 9 priedas „</w:t>
                </w:r>
                <w:r w:rsidRPr="00EF0420">
                  <w:rPr>
                    <w:rStyle w:val="Hipersaitas"/>
                    <w:rFonts w:cstheme="minorHAnsi"/>
                    <w:noProof/>
                  </w:rPr>
                  <w:t>Nacionalinio saugumo reikalavimų atitikties deklaracija</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_Toc226576681 \h </w:instrText>
                </w:r>
                <w:r>
                  <w:rPr>
                    <w:noProof/>
                    <w:webHidden/>
                  </w:rPr>
                </w:r>
                <w:r>
                  <w:rPr>
                    <w:noProof/>
                    <w:webHidden/>
                  </w:rPr>
                  <w:fldChar w:fldCharType="separate"/>
                </w:r>
                <w:r>
                  <w:rPr>
                    <w:noProof/>
                    <w:webHidden/>
                  </w:rPr>
                  <w:t>76</w:t>
                </w:r>
                <w:r>
                  <w:rPr>
                    <w:noProof/>
                    <w:webHidden/>
                  </w:rPr>
                  <w:fldChar w:fldCharType="end"/>
                </w:r>
              </w:hyperlink>
            </w:p>
            <w:p w14:paraId="35581270" w14:textId="764A9F1A" w:rsidR="007508EC" w:rsidRDefault="007508EC">
              <w:pPr>
                <w:pStyle w:val="Turinys2"/>
                <w:rPr>
                  <w:noProof/>
                  <w:kern w:val="2"/>
                  <w:sz w:val="24"/>
                  <w:szCs w:val="24"/>
                  <w14:ligatures w14:val="standardContextual"/>
                </w:rPr>
              </w:pPr>
              <w:hyperlink w:anchor="_Toc226576682" w:history="1">
                <w:r w:rsidRPr="00EF0420">
                  <w:rPr>
                    <w:rStyle w:val="Hipersaitas"/>
                    <w:rFonts w:eastAsia="Calibri" w:cstheme="minorHAnsi"/>
                    <w:noProof/>
                  </w:rPr>
                  <w:t>Pirkimo sąlygų 10.1 priedas „</w:t>
                </w:r>
                <w:r w:rsidRPr="00EF0420">
                  <w:rPr>
                    <w:rStyle w:val="Hipersaitas"/>
                    <w:rFonts w:cstheme="minorHAnsi"/>
                    <w:bCs/>
                    <w:noProof/>
                  </w:rPr>
                  <w:t xml:space="preserve">Per paskutinius 3 metus iki pasiūlymų pateikimo termino pabaigos tinkamai savo jėgomis suteiktų </w:t>
                </w:r>
                <w:r w:rsidRPr="00EF0420">
                  <w:rPr>
                    <w:rStyle w:val="Hipersaitas"/>
                    <w:rFonts w:cstheme="minorHAnsi"/>
                    <w:noProof/>
                  </w:rPr>
                  <w:t xml:space="preserve">informacinių sistemų kūrimo ir (arba) tobulinimo </w:t>
                </w:r>
                <w:r w:rsidRPr="00EF0420">
                  <w:rPr>
                    <w:rStyle w:val="Hipersaitas"/>
                    <w:noProof/>
                  </w:rPr>
                  <w:t>paslaugų</w:t>
                </w:r>
                <w:r w:rsidRPr="00EF0420">
                  <w:rPr>
                    <w:rStyle w:val="Hipersaitas"/>
                    <w:rFonts w:cstheme="minorHAnsi"/>
                    <w:noProof/>
                  </w:rPr>
                  <w:t xml:space="preserve"> ir (arba) atliktų informacinės sistemos integracijos </w:t>
                </w:r>
                <w:r w:rsidRPr="00EF0420">
                  <w:rPr>
                    <w:rStyle w:val="Hipersaitas"/>
                    <w:rFonts w:cstheme="minorHAnsi"/>
                    <w:bCs/>
                    <w:noProof/>
                  </w:rPr>
                  <w:t>paslaugų sąrašas</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_Toc226576682 \h </w:instrText>
                </w:r>
                <w:r>
                  <w:rPr>
                    <w:noProof/>
                    <w:webHidden/>
                  </w:rPr>
                </w:r>
                <w:r>
                  <w:rPr>
                    <w:noProof/>
                    <w:webHidden/>
                  </w:rPr>
                  <w:fldChar w:fldCharType="separate"/>
                </w:r>
                <w:r>
                  <w:rPr>
                    <w:noProof/>
                    <w:webHidden/>
                  </w:rPr>
                  <w:t>78</w:t>
                </w:r>
                <w:r>
                  <w:rPr>
                    <w:noProof/>
                    <w:webHidden/>
                  </w:rPr>
                  <w:fldChar w:fldCharType="end"/>
                </w:r>
              </w:hyperlink>
            </w:p>
            <w:p w14:paraId="0EC815AD" w14:textId="073028DF" w:rsidR="007508EC" w:rsidRDefault="007508EC">
              <w:pPr>
                <w:pStyle w:val="Turinys2"/>
                <w:rPr>
                  <w:noProof/>
                  <w:kern w:val="2"/>
                  <w:sz w:val="24"/>
                  <w:szCs w:val="24"/>
                  <w14:ligatures w14:val="standardContextual"/>
                </w:rPr>
              </w:pPr>
              <w:hyperlink w:anchor="_Toc226576683" w:history="1">
                <w:r w:rsidRPr="00EF0420">
                  <w:rPr>
                    <w:rStyle w:val="Hipersaitas"/>
                    <w:rFonts w:eastAsia="Calibri" w:cstheme="minorHAnsi"/>
                    <w:noProof/>
                  </w:rPr>
                  <w:t>Pirkimo sąlygų 10.2 priedas „</w:t>
                </w:r>
                <w:r w:rsidRPr="00EF0420">
                  <w:rPr>
                    <w:rStyle w:val="Hipersaitas"/>
                    <w:rFonts w:cstheme="minorHAnsi"/>
                    <w:bCs/>
                    <w:noProof/>
                  </w:rPr>
                  <w:t xml:space="preserve">Per paskutinius 3 metus iki pasiūlymų pateikimo termino pabaigos tinkamai savo jėgomis suteiktų </w:t>
                </w:r>
                <w:r w:rsidRPr="00EF0420">
                  <w:rPr>
                    <w:rStyle w:val="Hipersaitas"/>
                    <w:rFonts w:cstheme="minorHAnsi"/>
                    <w:noProof/>
                  </w:rPr>
                  <w:t xml:space="preserve">informacinių sistemų kūrimo ir (arba) tobulinimo </w:t>
                </w:r>
                <w:r w:rsidRPr="00EF0420">
                  <w:rPr>
                    <w:rStyle w:val="Hipersaitas"/>
                    <w:noProof/>
                  </w:rPr>
                  <w:t>paslaugų</w:t>
                </w:r>
                <w:r w:rsidRPr="00EF0420">
                  <w:rPr>
                    <w:rStyle w:val="Hipersaitas"/>
                    <w:rFonts w:cstheme="minorHAnsi"/>
                    <w:noProof/>
                  </w:rPr>
                  <w:t xml:space="preserve"> ir (arba) atliktų informacinės sistemos integracijos ir (arba) registratūros / skambučių centro / klientų aptarnavimo procesų skaitmenizavimo paslaugų </w:t>
                </w:r>
                <w:r w:rsidRPr="00EF0420">
                  <w:rPr>
                    <w:rStyle w:val="Hipersaitas"/>
                    <w:rFonts w:cstheme="minorHAnsi"/>
                    <w:bCs/>
                    <w:noProof/>
                  </w:rPr>
                  <w:t>sąrašas</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_Toc226576683 \h </w:instrText>
                </w:r>
                <w:r>
                  <w:rPr>
                    <w:noProof/>
                    <w:webHidden/>
                  </w:rPr>
                </w:r>
                <w:r>
                  <w:rPr>
                    <w:noProof/>
                    <w:webHidden/>
                  </w:rPr>
                  <w:fldChar w:fldCharType="separate"/>
                </w:r>
                <w:r>
                  <w:rPr>
                    <w:noProof/>
                    <w:webHidden/>
                  </w:rPr>
                  <w:t>79</w:t>
                </w:r>
                <w:r>
                  <w:rPr>
                    <w:noProof/>
                    <w:webHidden/>
                  </w:rPr>
                  <w:fldChar w:fldCharType="end"/>
                </w:r>
              </w:hyperlink>
            </w:p>
            <w:p w14:paraId="2CF45029" w14:textId="5DFF3754" w:rsidR="007508EC" w:rsidRDefault="007508EC">
              <w:pPr>
                <w:pStyle w:val="Turinys2"/>
                <w:rPr>
                  <w:noProof/>
                  <w:kern w:val="2"/>
                  <w:sz w:val="24"/>
                  <w:szCs w:val="24"/>
                  <w14:ligatures w14:val="standardContextual"/>
                </w:rPr>
              </w:pPr>
              <w:hyperlink w:anchor="_Toc226576684" w:history="1">
                <w:r w:rsidRPr="00EF0420">
                  <w:rPr>
                    <w:rStyle w:val="Hipersaitas"/>
                    <w:rFonts w:eastAsia="Calibri" w:cstheme="minorHAnsi"/>
                    <w:noProof/>
                  </w:rPr>
                  <w:t>Pirkimo sąlygų 10.3 priedas „</w:t>
                </w:r>
                <w:r w:rsidRPr="00EF0420">
                  <w:rPr>
                    <w:rStyle w:val="Hipersaitas"/>
                    <w:rFonts w:cstheme="minorHAnsi"/>
                    <w:bCs/>
                    <w:noProof/>
                  </w:rPr>
                  <w:t xml:space="preserve">Per paskutinius 3 metus iki pasiūlymų pateikimo termino pabaigos tinkamai savo jėgomis </w:t>
                </w:r>
                <w:r w:rsidRPr="00EF0420">
                  <w:rPr>
                    <w:rStyle w:val="Hipersaitas"/>
                    <w:noProof/>
                  </w:rPr>
                  <w:t xml:space="preserve">parduotų ir pristatytų </w:t>
                </w:r>
                <w:r w:rsidRPr="00EF0420">
                  <w:rPr>
                    <w:rStyle w:val="Hipersaitas"/>
                    <w:rFonts w:cstheme="minorHAnsi"/>
                    <w:noProof/>
                  </w:rPr>
                  <w:t xml:space="preserve">dokumentų pasirašymo ir (ar) autentifikavimo ir (ar) biometrinių sprendimų diegimo ar palaikymo licencijų kartu su jų palaikymo paslaugomis </w:t>
                </w:r>
                <w:r w:rsidRPr="00EF0420">
                  <w:rPr>
                    <w:rStyle w:val="Hipersaitas"/>
                    <w:rFonts w:cstheme="minorHAnsi"/>
                    <w:bCs/>
                    <w:noProof/>
                  </w:rPr>
                  <w:t>sąrašas</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_Toc226576684 \h </w:instrText>
                </w:r>
                <w:r>
                  <w:rPr>
                    <w:noProof/>
                    <w:webHidden/>
                  </w:rPr>
                </w:r>
                <w:r>
                  <w:rPr>
                    <w:noProof/>
                    <w:webHidden/>
                  </w:rPr>
                  <w:fldChar w:fldCharType="separate"/>
                </w:r>
                <w:r>
                  <w:rPr>
                    <w:noProof/>
                    <w:webHidden/>
                  </w:rPr>
                  <w:t>80</w:t>
                </w:r>
                <w:r>
                  <w:rPr>
                    <w:noProof/>
                    <w:webHidden/>
                  </w:rPr>
                  <w:fldChar w:fldCharType="end"/>
                </w:r>
              </w:hyperlink>
            </w:p>
            <w:p w14:paraId="33B40538" w14:textId="00FA39ED" w:rsidR="007508EC" w:rsidRDefault="007508EC">
              <w:pPr>
                <w:pStyle w:val="Turinys2"/>
                <w:rPr>
                  <w:noProof/>
                  <w:kern w:val="2"/>
                  <w:sz w:val="24"/>
                  <w:szCs w:val="24"/>
                  <w14:ligatures w14:val="standardContextual"/>
                </w:rPr>
              </w:pPr>
              <w:hyperlink w:anchor="_Toc226576685" w:history="1">
                <w:r w:rsidRPr="00EF0420">
                  <w:rPr>
                    <w:rStyle w:val="Hipersaitas"/>
                    <w:rFonts w:eastAsia="Calibri" w:cstheme="minorHAnsi"/>
                    <w:noProof/>
                  </w:rPr>
                  <w:t>Pirkimo sąlygų 11.1 priedas „</w:t>
                </w:r>
                <w:r w:rsidRPr="00EF0420">
                  <w:rPr>
                    <w:rStyle w:val="Hipersaitas"/>
                    <w:rFonts w:cstheme="minorHAnsi"/>
                    <w:bCs/>
                    <w:noProof/>
                  </w:rPr>
                  <w:t>Už pirkimo sutarties I-ai pirkimo objekto daliai vykdymą atsakingų specialistų</w:t>
                </w:r>
                <w:r w:rsidRPr="00EF0420">
                  <w:rPr>
                    <w:rStyle w:val="Hipersaitas"/>
                    <w:rFonts w:cstheme="minorHAnsi"/>
                    <w:noProof/>
                  </w:rPr>
                  <w:t xml:space="preserve"> </w:t>
                </w:r>
                <w:r w:rsidRPr="00EF0420">
                  <w:rPr>
                    <w:rStyle w:val="Hipersaitas"/>
                    <w:rFonts w:cstheme="minorHAnsi"/>
                    <w:bCs/>
                    <w:noProof/>
                  </w:rPr>
                  <w:t>sąrašas</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_Toc226576685 \h </w:instrText>
                </w:r>
                <w:r>
                  <w:rPr>
                    <w:noProof/>
                    <w:webHidden/>
                  </w:rPr>
                </w:r>
                <w:r>
                  <w:rPr>
                    <w:noProof/>
                    <w:webHidden/>
                  </w:rPr>
                  <w:fldChar w:fldCharType="separate"/>
                </w:r>
                <w:r>
                  <w:rPr>
                    <w:noProof/>
                    <w:webHidden/>
                  </w:rPr>
                  <w:t>81</w:t>
                </w:r>
                <w:r>
                  <w:rPr>
                    <w:noProof/>
                    <w:webHidden/>
                  </w:rPr>
                  <w:fldChar w:fldCharType="end"/>
                </w:r>
              </w:hyperlink>
            </w:p>
            <w:p w14:paraId="1C390465" w14:textId="2B317704" w:rsidR="007508EC" w:rsidRDefault="007508EC">
              <w:pPr>
                <w:pStyle w:val="Turinys2"/>
                <w:rPr>
                  <w:noProof/>
                  <w:kern w:val="2"/>
                  <w:sz w:val="24"/>
                  <w:szCs w:val="24"/>
                  <w14:ligatures w14:val="standardContextual"/>
                </w:rPr>
              </w:pPr>
              <w:hyperlink w:anchor="_Toc226576686" w:history="1">
                <w:r w:rsidRPr="00EF0420">
                  <w:rPr>
                    <w:rStyle w:val="Hipersaitas"/>
                    <w:rFonts w:eastAsia="Calibri" w:cstheme="minorHAnsi"/>
                    <w:noProof/>
                  </w:rPr>
                  <w:t>Pirkimo sąlygų 11.2 priedas „</w:t>
                </w:r>
                <w:r w:rsidRPr="00EF0420">
                  <w:rPr>
                    <w:rStyle w:val="Hipersaitas"/>
                    <w:rFonts w:cstheme="minorHAnsi"/>
                    <w:bCs/>
                    <w:noProof/>
                  </w:rPr>
                  <w:t>Už pirkimo sutarties II-ai pirkimo objekto daliai vykdymą atsakingų specialistų</w:t>
                </w:r>
                <w:r w:rsidRPr="00EF0420">
                  <w:rPr>
                    <w:rStyle w:val="Hipersaitas"/>
                    <w:rFonts w:cstheme="minorHAnsi"/>
                    <w:noProof/>
                  </w:rPr>
                  <w:t xml:space="preserve"> </w:t>
                </w:r>
                <w:r w:rsidRPr="00EF0420">
                  <w:rPr>
                    <w:rStyle w:val="Hipersaitas"/>
                    <w:rFonts w:cstheme="minorHAnsi"/>
                    <w:bCs/>
                    <w:noProof/>
                  </w:rPr>
                  <w:t>sąrašas</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_Toc226576686 \h </w:instrText>
                </w:r>
                <w:r>
                  <w:rPr>
                    <w:noProof/>
                    <w:webHidden/>
                  </w:rPr>
                </w:r>
                <w:r>
                  <w:rPr>
                    <w:noProof/>
                    <w:webHidden/>
                  </w:rPr>
                  <w:fldChar w:fldCharType="separate"/>
                </w:r>
                <w:r>
                  <w:rPr>
                    <w:noProof/>
                    <w:webHidden/>
                  </w:rPr>
                  <w:t>83</w:t>
                </w:r>
                <w:r>
                  <w:rPr>
                    <w:noProof/>
                    <w:webHidden/>
                  </w:rPr>
                  <w:fldChar w:fldCharType="end"/>
                </w:r>
              </w:hyperlink>
            </w:p>
            <w:p w14:paraId="526A625E" w14:textId="252A3B95" w:rsidR="007508EC" w:rsidRDefault="007508EC">
              <w:pPr>
                <w:pStyle w:val="Turinys2"/>
                <w:rPr>
                  <w:noProof/>
                  <w:kern w:val="2"/>
                  <w:sz w:val="24"/>
                  <w:szCs w:val="24"/>
                  <w14:ligatures w14:val="standardContextual"/>
                </w:rPr>
              </w:pPr>
              <w:hyperlink w:anchor="_Toc226576687" w:history="1">
                <w:r w:rsidRPr="00EF0420">
                  <w:rPr>
                    <w:rStyle w:val="Hipersaitas"/>
                    <w:rFonts w:eastAsia="Calibri" w:cstheme="minorHAnsi"/>
                    <w:noProof/>
                  </w:rPr>
                  <w:t>Pirkimo sąlygų 11.3 priedas „</w:t>
                </w:r>
                <w:r w:rsidRPr="00EF0420">
                  <w:rPr>
                    <w:rStyle w:val="Hipersaitas"/>
                    <w:rFonts w:cstheme="minorHAnsi"/>
                    <w:bCs/>
                    <w:noProof/>
                  </w:rPr>
                  <w:t>Už pirkimo sutarties III-iai pirkimo objekto daliai vykdymą atsakingų specialistų</w:t>
                </w:r>
                <w:r w:rsidRPr="00EF0420">
                  <w:rPr>
                    <w:rStyle w:val="Hipersaitas"/>
                    <w:rFonts w:cstheme="minorHAnsi"/>
                    <w:noProof/>
                  </w:rPr>
                  <w:t xml:space="preserve"> </w:t>
                </w:r>
                <w:r w:rsidRPr="00EF0420">
                  <w:rPr>
                    <w:rStyle w:val="Hipersaitas"/>
                    <w:rFonts w:cstheme="minorHAnsi"/>
                    <w:bCs/>
                    <w:noProof/>
                  </w:rPr>
                  <w:t>sąrašas</w:t>
                </w:r>
                <w:r w:rsidRPr="00EF0420">
                  <w:rPr>
                    <w:rStyle w:val="Hipersaitas"/>
                    <w:rFonts w:eastAsia="Calibri" w:cstheme="minorHAnsi"/>
                    <w:noProof/>
                  </w:rPr>
                  <w:t>“</w:t>
                </w:r>
                <w:r>
                  <w:rPr>
                    <w:noProof/>
                    <w:webHidden/>
                  </w:rPr>
                  <w:tab/>
                </w:r>
                <w:r>
                  <w:rPr>
                    <w:noProof/>
                    <w:webHidden/>
                  </w:rPr>
                  <w:fldChar w:fldCharType="begin"/>
                </w:r>
                <w:r>
                  <w:rPr>
                    <w:noProof/>
                    <w:webHidden/>
                  </w:rPr>
                  <w:instrText xml:space="preserve"> PAGEREF _Toc226576687 \h </w:instrText>
                </w:r>
                <w:r>
                  <w:rPr>
                    <w:noProof/>
                    <w:webHidden/>
                  </w:rPr>
                </w:r>
                <w:r>
                  <w:rPr>
                    <w:noProof/>
                    <w:webHidden/>
                  </w:rPr>
                  <w:fldChar w:fldCharType="separate"/>
                </w:r>
                <w:r>
                  <w:rPr>
                    <w:noProof/>
                    <w:webHidden/>
                  </w:rPr>
                  <w:t>84</w:t>
                </w:r>
                <w:r>
                  <w:rPr>
                    <w:noProof/>
                    <w:webHidden/>
                  </w:rPr>
                  <w:fldChar w:fldCharType="end"/>
                </w:r>
              </w:hyperlink>
            </w:p>
            <w:p w14:paraId="0DDC40AE" w14:textId="564C9B8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025F6D2D" w:rsidR="005F13F0" w:rsidRPr="00682B25" w:rsidRDefault="00000000" w:rsidP="004E4612">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26576656"/>
      <w:r w:rsidRPr="000E06F9">
        <w:rPr>
          <w:rFonts w:asciiTheme="minorHAnsi" w:hAnsiTheme="minorHAnsi" w:cstheme="minorHAnsi"/>
        </w:rPr>
        <w:t>Bendra informacija</w:t>
      </w:r>
      <w:bookmarkEnd w:id="0"/>
      <w:bookmarkEnd w:id="3"/>
    </w:p>
    <w:p w14:paraId="20B4CC80" w14:textId="4BD8438B" w:rsidR="008272CE" w:rsidRPr="00FB0F99" w:rsidRDefault="008272CE" w:rsidP="00D1737C">
      <w:pPr>
        <w:pStyle w:val="Sraopastraipa"/>
        <w:numPr>
          <w:ilvl w:val="1"/>
          <w:numId w:val="1"/>
        </w:numPr>
        <w:spacing w:after="0" w:line="20" w:lineRule="atLeast"/>
        <w:ind w:left="0" w:firstLine="567"/>
        <w:jc w:val="both"/>
        <w:rPr>
          <w:rFonts w:cstheme="minorHAnsi"/>
          <w:sz w:val="22"/>
          <w:szCs w:val="22"/>
        </w:rPr>
      </w:pPr>
      <w:r w:rsidRPr="00FB0F99">
        <w:rPr>
          <w:rFonts w:cstheme="minorHAnsi"/>
          <w:b/>
          <w:bCs/>
          <w:sz w:val="22"/>
          <w:szCs w:val="22"/>
        </w:rPr>
        <w:t>Perkančioji organizacija</w:t>
      </w:r>
      <w:r w:rsidRPr="00FB0F99">
        <w:rPr>
          <w:rFonts w:cstheme="minorHAnsi"/>
          <w:sz w:val="22"/>
          <w:szCs w:val="22"/>
        </w:rPr>
        <w:t xml:space="preserve"> –</w:t>
      </w:r>
      <w:r w:rsidR="000372F4" w:rsidRPr="00FB0F99">
        <w:rPr>
          <w:rFonts w:cstheme="minorHAnsi"/>
          <w:sz w:val="22"/>
          <w:szCs w:val="22"/>
        </w:rPr>
        <w:t xml:space="preserve"> </w:t>
      </w:r>
      <w:r w:rsidR="00C07FCF" w:rsidRPr="00FB0F99">
        <w:rPr>
          <w:rFonts w:cstheme="minorHAnsi"/>
          <w:sz w:val="22"/>
          <w:szCs w:val="22"/>
        </w:rPr>
        <w:t xml:space="preserve">VšĮ Naujosios </w:t>
      </w:r>
      <w:r w:rsidR="00020D1A" w:rsidRPr="00FB0F99">
        <w:rPr>
          <w:rFonts w:eastAsia="Calibri" w:cstheme="minorHAnsi"/>
          <w:sz w:val="22"/>
          <w:szCs w:val="22"/>
        </w:rPr>
        <w:t>Vilni</w:t>
      </w:r>
      <w:r w:rsidR="00C07FCF" w:rsidRPr="00FB0F99">
        <w:rPr>
          <w:rFonts w:eastAsia="Calibri" w:cstheme="minorHAnsi"/>
          <w:sz w:val="22"/>
          <w:szCs w:val="22"/>
        </w:rPr>
        <w:t>o</w:t>
      </w:r>
      <w:r w:rsidR="00020D1A" w:rsidRPr="00FB0F99">
        <w:rPr>
          <w:rFonts w:eastAsia="Calibri" w:cstheme="minorHAnsi"/>
          <w:sz w:val="22"/>
          <w:szCs w:val="22"/>
        </w:rPr>
        <w:t xml:space="preserve">s </w:t>
      </w:r>
      <w:r w:rsidR="00C07FCF" w:rsidRPr="00FB0F99">
        <w:rPr>
          <w:rFonts w:eastAsia="Calibri" w:cstheme="minorHAnsi"/>
          <w:sz w:val="22"/>
          <w:szCs w:val="22"/>
        </w:rPr>
        <w:t>poliklinika</w:t>
      </w:r>
      <w:r w:rsidR="00E56BA8" w:rsidRPr="00FB0F99">
        <w:rPr>
          <w:rFonts w:eastAsia="Calibri" w:cstheme="minorHAnsi"/>
          <w:sz w:val="22"/>
          <w:szCs w:val="22"/>
        </w:rPr>
        <w:t xml:space="preserve">, juridinio asmens kodas </w:t>
      </w:r>
      <w:r w:rsidR="008749C4" w:rsidRPr="00FB0F99">
        <w:rPr>
          <w:rFonts w:eastAsia="Calibri" w:cstheme="minorHAnsi"/>
          <w:sz w:val="22"/>
          <w:szCs w:val="22"/>
        </w:rPr>
        <w:t>124246043</w:t>
      </w:r>
      <w:r w:rsidR="00E56BA8" w:rsidRPr="00FB0F99">
        <w:rPr>
          <w:rFonts w:eastAsia="Calibri" w:cstheme="minorHAnsi"/>
          <w:sz w:val="22"/>
          <w:szCs w:val="22"/>
        </w:rPr>
        <w:t xml:space="preserve">, adresas </w:t>
      </w:r>
      <w:r w:rsidR="008749C4" w:rsidRPr="00FB0F99">
        <w:rPr>
          <w:rFonts w:eastAsia="Calibri" w:cstheme="minorHAnsi"/>
          <w:sz w:val="22"/>
          <w:szCs w:val="22"/>
        </w:rPr>
        <w:t>V. Sirokomlės g</w:t>
      </w:r>
      <w:r w:rsidR="00020D1A" w:rsidRPr="00FB0F99">
        <w:rPr>
          <w:rFonts w:eastAsia="Calibri" w:cstheme="minorHAnsi"/>
          <w:sz w:val="22"/>
          <w:szCs w:val="22"/>
        </w:rPr>
        <w:t xml:space="preserve">. </w:t>
      </w:r>
      <w:r w:rsidR="008749C4" w:rsidRPr="00FB0F99">
        <w:rPr>
          <w:rFonts w:eastAsia="Calibri" w:cstheme="minorHAnsi"/>
          <w:sz w:val="22"/>
          <w:szCs w:val="22"/>
        </w:rPr>
        <w:t>8A</w:t>
      </w:r>
      <w:r w:rsidR="00020D1A" w:rsidRPr="00FB0F99">
        <w:rPr>
          <w:rFonts w:eastAsia="Calibri" w:cstheme="minorHAnsi"/>
          <w:sz w:val="22"/>
          <w:szCs w:val="22"/>
        </w:rPr>
        <w:t>, LT-</w:t>
      </w:r>
      <w:r w:rsidR="008749C4" w:rsidRPr="00FB0F99">
        <w:rPr>
          <w:rFonts w:eastAsia="Calibri" w:cstheme="minorHAnsi"/>
          <w:sz w:val="22"/>
          <w:szCs w:val="22"/>
        </w:rPr>
        <w:t>11200</w:t>
      </w:r>
      <w:r w:rsidR="00685F98" w:rsidRPr="00FB0F99">
        <w:rPr>
          <w:rFonts w:eastAsia="Calibri" w:cstheme="minorHAnsi"/>
          <w:sz w:val="22"/>
          <w:szCs w:val="22"/>
        </w:rPr>
        <w:t xml:space="preserve"> Vilnius</w:t>
      </w:r>
      <w:r w:rsidR="00B56CCA" w:rsidRPr="00FB0F99">
        <w:rPr>
          <w:rFonts w:eastAsia="Calibri" w:cstheme="minorHAnsi"/>
          <w:sz w:val="22"/>
          <w:szCs w:val="22"/>
        </w:rPr>
        <w:t>.</w:t>
      </w:r>
      <w:r w:rsidR="00685F98" w:rsidRPr="00FB0F99">
        <w:rPr>
          <w:rFonts w:eastAsia="Calibri" w:cstheme="minorHAnsi"/>
          <w:sz w:val="22"/>
          <w:szCs w:val="22"/>
        </w:rPr>
        <w:t xml:space="preserve"> </w:t>
      </w:r>
      <w:r w:rsidR="00E05E2D" w:rsidRPr="00FB0F99">
        <w:rPr>
          <w:rFonts w:eastAsia="Calibri" w:cstheme="minorHAnsi"/>
          <w:sz w:val="22"/>
          <w:szCs w:val="22"/>
        </w:rPr>
        <w:t>P</w:t>
      </w:r>
      <w:r w:rsidR="00D94650" w:rsidRPr="00FB0F99">
        <w:rPr>
          <w:rFonts w:eastAsia="Calibri" w:cstheme="minorHAnsi"/>
          <w:sz w:val="22"/>
          <w:szCs w:val="22"/>
        </w:rPr>
        <w:t xml:space="preserve">erkančioji organizacija </w:t>
      </w:r>
      <w:r w:rsidR="00AA63E3">
        <w:rPr>
          <w:rFonts w:eastAsia="Calibri" w:cstheme="minorHAnsi"/>
          <w:sz w:val="22"/>
          <w:szCs w:val="22"/>
        </w:rPr>
        <w:t>nėra</w:t>
      </w:r>
      <w:r w:rsidR="00D94650" w:rsidRPr="00FB0F99">
        <w:rPr>
          <w:rFonts w:eastAsia="Calibri" w:cstheme="minorHAnsi"/>
          <w:sz w:val="22"/>
          <w:szCs w:val="22"/>
        </w:rPr>
        <w:t xml:space="preserve"> PVM mokėtoja</w:t>
      </w:r>
      <w:r w:rsidR="008749C4" w:rsidRPr="00FB0F99">
        <w:rPr>
          <w:rFonts w:eastAsia="Calibri" w:cstheme="minorHAnsi"/>
          <w:sz w:val="22"/>
          <w:szCs w:val="22"/>
        </w:rPr>
        <w:t>.</w:t>
      </w:r>
    </w:p>
    <w:p w14:paraId="0B7A4A6E" w14:textId="591C55E6" w:rsidR="008749C4" w:rsidRPr="00FB0F99" w:rsidRDefault="00AC13F9" w:rsidP="00D1737C">
      <w:pPr>
        <w:pStyle w:val="Sraopastraipa"/>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w:t>
      </w:r>
      <w:proofErr w:type="spellStart"/>
      <w:r w:rsidRPr="006D2123">
        <w:rPr>
          <w:rFonts w:cstheme="minorHAnsi"/>
          <w:sz w:val="22"/>
          <w:szCs w:val="22"/>
        </w:rPr>
        <w:t>sutartis.</w:t>
      </w:r>
      <w:r w:rsidR="008749C4" w:rsidRPr="00FB0F99">
        <w:rPr>
          <w:rFonts w:eastAsia="Calibri" w:cstheme="minorHAnsi"/>
          <w:sz w:val="22"/>
          <w:szCs w:val="22"/>
        </w:rPr>
        <w:t>Sutartį</w:t>
      </w:r>
      <w:proofErr w:type="spellEnd"/>
      <w:r w:rsidR="008749C4" w:rsidRPr="00FB0F99">
        <w:rPr>
          <w:rFonts w:eastAsia="Calibri" w:cstheme="minorHAnsi"/>
          <w:sz w:val="22"/>
          <w:szCs w:val="22"/>
        </w:rPr>
        <w:t xml:space="preserve"> pasirašys </w:t>
      </w:r>
      <w:r w:rsidR="008749C4" w:rsidRPr="00FB0F99">
        <w:rPr>
          <w:rFonts w:cstheme="minorHAnsi"/>
          <w:sz w:val="22"/>
          <w:szCs w:val="22"/>
        </w:rPr>
        <w:t xml:space="preserve">VšĮ Naujosios </w:t>
      </w:r>
      <w:r w:rsidR="008749C4" w:rsidRPr="00FB0F99">
        <w:rPr>
          <w:rFonts w:eastAsia="Calibri" w:cstheme="minorHAnsi"/>
          <w:sz w:val="22"/>
          <w:szCs w:val="22"/>
        </w:rPr>
        <w:t>Vilnios poliklinika.</w:t>
      </w:r>
    </w:p>
    <w:p w14:paraId="2239DD1B" w14:textId="021CB4FA" w:rsidR="002F5F8E" w:rsidRPr="00FB0F99"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cstheme="minorHAnsi"/>
          <w:color w:val="000000" w:themeColor="text1"/>
          <w:sz w:val="22"/>
          <w:szCs w:val="22"/>
        </w:rPr>
        <w:t>Pirkimas</w:t>
      </w:r>
      <w:r w:rsidR="00B37854" w:rsidRPr="00FB0F99">
        <w:rPr>
          <w:rFonts w:cstheme="minorHAnsi"/>
          <w:color w:val="000000" w:themeColor="text1"/>
          <w:sz w:val="22"/>
          <w:szCs w:val="22"/>
        </w:rPr>
        <w:t xml:space="preserve"> neatlieka</w:t>
      </w:r>
      <w:r w:rsidRPr="00FB0F99">
        <w:rPr>
          <w:rFonts w:cstheme="minorHAnsi"/>
          <w:color w:val="000000" w:themeColor="text1"/>
          <w:sz w:val="22"/>
          <w:szCs w:val="22"/>
        </w:rPr>
        <w:t>mas</w:t>
      </w:r>
      <w:r w:rsidR="00B37854" w:rsidRPr="00FB0F99">
        <w:rPr>
          <w:rFonts w:cstheme="minorHAnsi"/>
          <w:color w:val="000000" w:themeColor="text1"/>
          <w:sz w:val="22"/>
          <w:szCs w:val="22"/>
        </w:rPr>
        <w:t xml:space="preserve"> </w:t>
      </w:r>
      <w:r w:rsidR="002F5F8E" w:rsidRPr="00FB0F99">
        <w:rPr>
          <w:rFonts w:cstheme="minorHAnsi"/>
          <w:color w:val="000000" w:themeColor="text1"/>
          <w:sz w:val="22"/>
          <w:szCs w:val="22"/>
        </w:rPr>
        <w:t>naudojantis centralizuotų pirkimų katalogu</w:t>
      </w:r>
      <w:r w:rsidRPr="00FB0F99">
        <w:rPr>
          <w:rFonts w:cstheme="minorHAnsi"/>
          <w:color w:val="000000" w:themeColor="text1"/>
          <w:sz w:val="22"/>
          <w:szCs w:val="22"/>
        </w:rPr>
        <w:t>, nes</w:t>
      </w:r>
      <w:r w:rsidR="008749C4" w:rsidRPr="00FB0F99">
        <w:rPr>
          <w:rFonts w:cstheme="minorHAnsi"/>
          <w:sz w:val="22"/>
          <w:szCs w:val="22"/>
        </w:rPr>
        <w:t xml:space="preserve"> centralizuotų pirkimų kataloge perkamų paslaugų nėra.</w:t>
      </w:r>
    </w:p>
    <w:p w14:paraId="4D19AA82" w14:textId="7BB5BF25"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eastAsia="Times New Roman" w:cstheme="minorHAnsi"/>
          <w:sz w:val="22"/>
          <w:szCs w:val="22"/>
        </w:rPr>
        <w:t>Perkančioji organizacija nerezervuoja teisės dalyvauti pirkime.</w:t>
      </w:r>
    </w:p>
    <w:p w14:paraId="7EDE8847" w14:textId="2A563E25"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cstheme="minorHAnsi"/>
          <w:sz w:val="22"/>
          <w:szCs w:val="22"/>
        </w:rPr>
        <w:t>Stebėtojai dalyvauti Komisijos posėdžiuose nėra kviečiami.</w:t>
      </w:r>
    </w:p>
    <w:p w14:paraId="5213D672" w14:textId="0BE46FF8"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cstheme="minorHAnsi"/>
          <w:sz w:val="22"/>
          <w:szCs w:val="22"/>
        </w:rPr>
        <w:t>Atliekamas žaliasis pirkimas. Pirkimas vykdomas vadovaujantis Aplinkos apsaugos kriterijų taikymo, vykdant žaliuosius pirkimus, tvarkos aprašo, patvirtinto</w:t>
      </w:r>
      <w:r w:rsidRPr="00FB0F99">
        <w:rPr>
          <w:rFonts w:cstheme="minorHAnsi"/>
          <w:b/>
          <w:bCs/>
          <w:sz w:val="22"/>
          <w:szCs w:val="22"/>
        </w:rPr>
        <w:t xml:space="preserve"> </w:t>
      </w:r>
      <w:r w:rsidRPr="00FB0F99">
        <w:rPr>
          <w:rFonts w:cstheme="minorHAnsi"/>
          <w:sz w:val="22"/>
          <w:szCs w:val="22"/>
        </w:rPr>
        <w:t>Lietuvos Respublikos aplinkos ministro 2011 m. birželio 28 d. įsakymu Nr. D1-508 „</w:t>
      </w:r>
      <w:hyperlink r:id="rId11" w:history="1">
        <w:r w:rsidRPr="002F5A8D">
          <w:rPr>
            <w:rStyle w:val="Hipersaitas"/>
            <w:rFonts w:cstheme="minorHAnsi"/>
            <w:sz w:val="22"/>
            <w:szCs w:val="22"/>
          </w:rPr>
          <w:t>Dėl Aplinkos apsaugos kriterijų taikymo, vykdant žaliuosius pirkimus, tvarkos aprašo patvirtinimo</w:t>
        </w:r>
      </w:hyperlink>
      <w:r w:rsidR="002F5A8D">
        <w:rPr>
          <w:sz w:val="22"/>
          <w:szCs w:val="22"/>
        </w:rPr>
        <w:t xml:space="preserve"> </w:t>
      </w:r>
      <w:r w:rsidR="002F5A8D" w:rsidRPr="00E5428B">
        <w:rPr>
          <w:rFonts w:eastAsia="Calibri"/>
          <w:sz w:val="22"/>
          <w:szCs w:val="22"/>
        </w:rPr>
        <w:t xml:space="preserve">4.4.3 papunkčiu, t. y. perkama tik nematerialaus pobūdžio (intelektinė) ar kitokia paslauga, </w:t>
      </w:r>
      <w:r w:rsidR="002F5A8D" w:rsidRPr="00C83ACE">
        <w:rPr>
          <w:rFonts w:eastAsia="Calibri"/>
          <w:sz w:val="22"/>
          <w:szCs w:val="22"/>
        </w:rPr>
        <w:t>nesusijusi su materialaus objekto sukūrimu, kurios teikimo metu nėra numatomas reikšmingas neigiamas poveikis aplinkai, nesukuriamas taršos šaltinis ir negeneruojamos atliekos.</w:t>
      </w:r>
    </w:p>
    <w:p w14:paraId="1D6CC030" w14:textId="4D9529CA"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eastAsia="Arial" w:cstheme="minorHAnsi"/>
          <w:sz w:val="22"/>
          <w:szCs w:val="22"/>
        </w:rPr>
        <w:t>Šiame pirkime netaikomi energijos vartojimo efektyvumo reikalavimai, nustatyti vadovaujantis Lietuvos Respublikos energetikos ministro 2015 m. birželio 18 d. įsakymu Nr. 1-154.</w:t>
      </w:r>
    </w:p>
    <w:p w14:paraId="01F2426A" w14:textId="5F6FF36A"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eastAsia="Arial" w:cstheme="minorHAnsi"/>
          <w:sz w:val="22"/>
          <w:szCs w:val="22"/>
        </w:rPr>
        <w:t>Išankstinis skelbimas apie pirkimą nebuvo paskelbtas.</w:t>
      </w:r>
    </w:p>
    <w:p w14:paraId="1C296EB6" w14:textId="6E7FF6B1"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cstheme="minorHAnsi"/>
          <w:sz w:val="22"/>
          <w:szCs w:val="22"/>
          <w:lang w:eastAsia="en-US"/>
        </w:rPr>
        <w:t xml:space="preserve">Pirkime </w:t>
      </w:r>
      <w:r w:rsidRPr="00FB0F99">
        <w:rPr>
          <w:rFonts w:cstheme="minorHAnsi"/>
          <w:sz w:val="22"/>
          <w:szCs w:val="22"/>
        </w:rPr>
        <w:t>perkančioji organizacija</w:t>
      </w:r>
      <w:r w:rsidRPr="00FB0F99">
        <w:rPr>
          <w:rFonts w:cstheme="minorHAnsi"/>
          <w:sz w:val="22"/>
          <w:szCs w:val="22"/>
          <w:lang w:eastAsia="en-US"/>
        </w:rPr>
        <w:t xml:space="preserve"> nenumato skelbti pranešimo dėl savanoriško </w:t>
      </w:r>
      <w:r w:rsidRPr="00FB0F99">
        <w:rPr>
          <w:rFonts w:cstheme="minorHAnsi"/>
          <w:i/>
          <w:iCs/>
          <w:sz w:val="22"/>
          <w:szCs w:val="22"/>
          <w:lang w:eastAsia="en-US"/>
        </w:rPr>
        <w:t>ex ante</w:t>
      </w:r>
      <w:r w:rsidRPr="00FB0F99">
        <w:rPr>
          <w:rFonts w:cstheme="minorHAnsi"/>
          <w:sz w:val="22"/>
          <w:szCs w:val="22"/>
          <w:lang w:eastAsia="en-US"/>
        </w:rPr>
        <w:t xml:space="preserve"> skaidrumo.</w:t>
      </w:r>
    </w:p>
    <w:p w14:paraId="169C327B" w14:textId="2CDE2760"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cstheme="minorHAnsi"/>
          <w:sz w:val="22"/>
          <w:szCs w:val="22"/>
        </w:rPr>
        <w:t>Pirkime neleidžiama pateikti alternatyvių pasiūlymų. Tiekėjui pateikus alternatyvų pasiūlymą (alternatyvius pasiūlymus), jo pasiūlymas ir alternatyvūs pasiūlymai bus atmesti.</w:t>
      </w:r>
    </w:p>
    <w:p w14:paraId="521ECC54" w14:textId="5C0C5663" w:rsidR="008749C4" w:rsidRPr="00FB0F99"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FB0F99">
        <w:rPr>
          <w:rFonts w:eastAsia="Times New Roman" w:cstheme="minorHAnsi"/>
          <w:sz w:val="22"/>
          <w:szCs w:val="22"/>
        </w:rPr>
        <w:t xml:space="preserve">Jeigu </w:t>
      </w:r>
      <w:r w:rsidR="00D916FB">
        <w:rPr>
          <w:rFonts w:eastAsia="Times New Roman" w:cstheme="minorHAnsi"/>
          <w:sz w:val="22"/>
          <w:szCs w:val="22"/>
        </w:rPr>
        <w:t>p</w:t>
      </w:r>
      <w:r w:rsidRPr="00FB0F99">
        <w:rPr>
          <w:rFonts w:eastAsia="Times New Roman" w:cstheme="minorHAnsi"/>
          <w:sz w:val="22"/>
          <w:szCs w:val="22"/>
        </w:rPr>
        <w:t xml:space="preserve">irkimo metu bus atliekama patikra Nacionaliniam saugumui užtikrinti svarbių objektų apsaugos įstatyme nustatyta tvarka, </w:t>
      </w:r>
      <w:r w:rsidRPr="00FB0F99">
        <w:rPr>
          <w:rFonts w:cstheme="minorHAnsi"/>
          <w:sz w:val="22"/>
          <w:szCs w:val="22"/>
        </w:rPr>
        <w:t>dalyvis turės pateikti tokiai patikrai atlikti reikalingus dokumentus.</w:t>
      </w:r>
    </w:p>
    <w:p w14:paraId="4CC1C3C8" w14:textId="29845775" w:rsidR="008749C4" w:rsidRPr="002F5A8D" w:rsidRDefault="008749C4" w:rsidP="002F667E">
      <w:pPr>
        <w:pStyle w:val="Sraopastraipa"/>
        <w:numPr>
          <w:ilvl w:val="1"/>
          <w:numId w:val="1"/>
        </w:numPr>
        <w:spacing w:after="0" w:line="240" w:lineRule="auto"/>
        <w:ind w:left="0" w:firstLine="567"/>
        <w:jc w:val="both"/>
        <w:rPr>
          <w:rFonts w:eastAsia="Calibri" w:cstheme="minorHAnsi"/>
          <w:sz w:val="22"/>
          <w:szCs w:val="22"/>
        </w:rPr>
      </w:pPr>
      <w:r w:rsidRPr="002F5A8D">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6576657"/>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3D9D8D5" w:rsidR="00B41C66" w:rsidRPr="00550D10" w:rsidRDefault="00B41C66" w:rsidP="008749C4">
      <w:pPr>
        <w:pStyle w:val="Betarp"/>
        <w:numPr>
          <w:ilvl w:val="1"/>
          <w:numId w:val="5"/>
        </w:numPr>
        <w:ind w:left="0" w:firstLine="709"/>
        <w:contextualSpacing/>
        <w:jc w:val="both"/>
        <w:rPr>
          <w:rFonts w:cstheme="minorHAnsi"/>
          <w:sz w:val="22"/>
          <w:szCs w:val="22"/>
        </w:rPr>
      </w:pPr>
      <w:r w:rsidRPr="00550D10">
        <w:rPr>
          <w:rFonts w:eastAsia="Calibri" w:cstheme="minorHAnsi"/>
          <w:sz w:val="22"/>
          <w:szCs w:val="22"/>
        </w:rPr>
        <w:t xml:space="preserve">Perkančioji organizacija numato įsigyti </w:t>
      </w:r>
      <w:r w:rsidR="008749C4" w:rsidRPr="00550D10">
        <w:rPr>
          <w:rFonts w:eastAsia="Calibri" w:cstheme="minorHAnsi"/>
          <w:sz w:val="22"/>
          <w:szCs w:val="22"/>
        </w:rPr>
        <w:t>kompiuterinę įrangą</w:t>
      </w:r>
      <w:r w:rsidR="00066F91" w:rsidRPr="00550D10">
        <w:rPr>
          <w:rFonts w:eastAsia="Times New Roman" w:cstheme="minorHAnsi"/>
          <w:sz w:val="22"/>
          <w:szCs w:val="22"/>
          <w:lang w:eastAsia="en-US"/>
        </w:rPr>
        <w:t xml:space="preserve"> (toliau</w:t>
      </w:r>
      <w:r w:rsidR="008749C4" w:rsidRPr="00550D10">
        <w:rPr>
          <w:rFonts w:eastAsia="Times New Roman" w:cstheme="minorHAnsi"/>
          <w:sz w:val="22"/>
          <w:szCs w:val="22"/>
          <w:lang w:eastAsia="en-US"/>
        </w:rPr>
        <w:t xml:space="preserve"> </w:t>
      </w:r>
      <w:r w:rsidR="002F5A8D">
        <w:rPr>
          <w:rFonts w:eastAsia="Times New Roman" w:cstheme="minorHAnsi"/>
          <w:sz w:val="22"/>
          <w:szCs w:val="22"/>
          <w:lang w:eastAsia="en-US"/>
        </w:rPr>
        <w:t xml:space="preserve">I-ai ir II-ai pirkimo objekto dalims </w:t>
      </w:r>
      <w:r w:rsidR="002F5A8D" w:rsidRPr="00550D10">
        <w:rPr>
          <w:rFonts w:eastAsia="Times New Roman" w:cstheme="minorHAnsi"/>
          <w:sz w:val="22"/>
          <w:szCs w:val="22"/>
          <w:lang w:eastAsia="en-US"/>
        </w:rPr>
        <w:t xml:space="preserve">– </w:t>
      </w:r>
      <w:r w:rsidR="00066F91" w:rsidRPr="00550D10">
        <w:rPr>
          <w:rFonts w:eastAsia="Times New Roman" w:cstheme="minorHAnsi"/>
          <w:sz w:val="22"/>
          <w:szCs w:val="22"/>
          <w:lang w:eastAsia="en-US"/>
        </w:rPr>
        <w:t>paslaugos, pirkimo objektas</w:t>
      </w:r>
      <w:r w:rsidR="002F5A8D">
        <w:rPr>
          <w:rFonts w:eastAsia="Times New Roman" w:cstheme="minorHAnsi"/>
          <w:sz w:val="22"/>
          <w:szCs w:val="22"/>
          <w:lang w:eastAsia="en-US"/>
        </w:rPr>
        <w:t>; toliau III-iai pirkimo objekto daliai – prekės, pirkimo objektas</w:t>
      </w:r>
      <w:r w:rsidR="00066F91" w:rsidRPr="00550D10">
        <w:rPr>
          <w:rFonts w:eastAsia="Times New Roman" w:cstheme="minorHAnsi"/>
          <w:sz w:val="22"/>
          <w:szCs w:val="22"/>
          <w:lang w:eastAsia="en-US"/>
        </w:rPr>
        <w:t>)</w:t>
      </w:r>
      <w:r w:rsidRPr="00550D10">
        <w:rPr>
          <w:rFonts w:eastAsia="Calibri" w:cstheme="minorHAnsi"/>
          <w:sz w:val="22"/>
          <w:szCs w:val="22"/>
        </w:rPr>
        <w:t>.</w:t>
      </w:r>
    </w:p>
    <w:p w14:paraId="760815AE" w14:textId="17541F0E" w:rsidR="008749C4" w:rsidRPr="00550D10" w:rsidRDefault="008749C4" w:rsidP="008749C4">
      <w:pPr>
        <w:pStyle w:val="Betarp"/>
        <w:numPr>
          <w:ilvl w:val="1"/>
          <w:numId w:val="5"/>
        </w:numPr>
        <w:ind w:left="0" w:firstLine="709"/>
        <w:contextualSpacing/>
        <w:jc w:val="both"/>
        <w:rPr>
          <w:rFonts w:cstheme="minorHAnsi"/>
          <w:sz w:val="22"/>
          <w:szCs w:val="22"/>
        </w:rPr>
      </w:pPr>
      <w:r w:rsidRPr="00550D10">
        <w:rPr>
          <w:rFonts w:cstheme="minorHAnsi"/>
          <w:sz w:val="22"/>
          <w:szCs w:val="22"/>
        </w:rPr>
        <w:t xml:space="preserve">Pirkimo objektas skaidomas į 3 dalis, kurių kiekis, apimtys ir dalykas, reikalavimai ir techninė specifikacija apibrėžti </w:t>
      </w:r>
      <w:bookmarkStart w:id="8" w:name="_Hlk91152632"/>
      <w:r w:rsidRPr="00550D10">
        <w:rPr>
          <w:rFonts w:cstheme="minorHAnsi"/>
          <w:sz w:val="22"/>
          <w:szCs w:val="22"/>
        </w:rPr>
        <w:t>specialiųjų pirkimo sąlygų 2 priede „Techninė specifikacija</w:t>
      </w:r>
      <w:bookmarkEnd w:id="8"/>
      <w:r w:rsidR="002F5A8D">
        <w:rPr>
          <w:rFonts w:cstheme="minorHAnsi"/>
          <w:sz w:val="22"/>
          <w:szCs w:val="22"/>
        </w:rPr>
        <w:t>“</w:t>
      </w:r>
      <w:r w:rsidR="0034760F">
        <w:rPr>
          <w:rFonts w:cstheme="minorHAnsi"/>
          <w:sz w:val="22"/>
          <w:szCs w:val="22"/>
        </w:rPr>
        <w:t xml:space="preserve"> (atitinkamai 2.1 priede „I-os pirkimo objekto dalies techninė specifikacija“; 2.2 priede „II-os pirkimo objekto dalies techninė specifikacija“; </w:t>
      </w:r>
      <w:r w:rsidR="00A8268A">
        <w:rPr>
          <w:rFonts w:cstheme="minorHAnsi"/>
          <w:sz w:val="22"/>
          <w:szCs w:val="22"/>
        </w:rPr>
        <w:t>2.3 priede „</w:t>
      </w:r>
      <w:r w:rsidR="0034760F">
        <w:rPr>
          <w:rFonts w:cstheme="minorHAnsi"/>
          <w:sz w:val="22"/>
          <w:szCs w:val="22"/>
        </w:rPr>
        <w:t xml:space="preserve">III-ios pirkimo objekto dalies </w:t>
      </w:r>
      <w:r w:rsidR="00A8268A">
        <w:rPr>
          <w:rFonts w:cstheme="minorHAnsi"/>
          <w:sz w:val="22"/>
          <w:szCs w:val="22"/>
        </w:rPr>
        <w:t>techninė specifikacija“)</w:t>
      </w:r>
      <w:r w:rsidRPr="00550D10">
        <w:rPr>
          <w:rFonts w:cstheme="minorHAnsi"/>
          <w:sz w:val="22"/>
          <w:szCs w:val="22"/>
        </w:rPr>
        <w:t>. Kiekvienai pirkimo objekto daliai, kuriai bus teikiamas pasiūlymas, tiekėjai privalo siūlyti visą tos dalies kiekį (apimtį).</w:t>
      </w:r>
      <w:r w:rsidR="00550D10" w:rsidRPr="00550D10">
        <w:rPr>
          <w:rFonts w:cstheme="minorHAnsi"/>
          <w:sz w:val="22"/>
          <w:szCs w:val="22"/>
        </w:rPr>
        <w:t xml:space="preserve"> Pirkimo objekto dalys:</w:t>
      </w:r>
    </w:p>
    <w:p w14:paraId="5C05086B" w14:textId="162CE3B3" w:rsidR="008749C4" w:rsidRPr="00550D10" w:rsidRDefault="008749C4" w:rsidP="006B493B">
      <w:pPr>
        <w:pStyle w:val="Betarp"/>
        <w:numPr>
          <w:ilvl w:val="2"/>
          <w:numId w:val="15"/>
        </w:numPr>
        <w:ind w:left="0" w:firstLine="709"/>
        <w:contextualSpacing/>
        <w:jc w:val="both"/>
        <w:rPr>
          <w:rFonts w:cstheme="minorHAnsi"/>
          <w:sz w:val="22"/>
          <w:szCs w:val="22"/>
        </w:rPr>
      </w:pPr>
      <w:r w:rsidRPr="00550D10">
        <w:rPr>
          <w:rFonts w:cstheme="minorHAnsi"/>
          <w:sz w:val="22"/>
          <w:szCs w:val="22"/>
        </w:rPr>
        <w:t xml:space="preserve">I-a pirkimo objekto dalis </w:t>
      </w:r>
      <w:r w:rsidR="00550D10" w:rsidRPr="00550D10">
        <w:rPr>
          <w:rFonts w:cstheme="minorHAnsi"/>
          <w:sz w:val="22"/>
          <w:szCs w:val="22"/>
        </w:rPr>
        <w:t>„Integracijos tarp skaitmeninio parašo platformos ir medicininės informacinės sistemos Med.I.S sukūrimas“</w:t>
      </w:r>
      <w:r w:rsidRPr="00550D10">
        <w:rPr>
          <w:rFonts w:cstheme="minorHAnsi"/>
          <w:sz w:val="22"/>
          <w:szCs w:val="22"/>
        </w:rPr>
        <w:t>;</w:t>
      </w:r>
    </w:p>
    <w:p w14:paraId="5351C6EB" w14:textId="1520EAF9" w:rsidR="008749C4" w:rsidRPr="00550D10" w:rsidRDefault="008749C4" w:rsidP="006B493B">
      <w:pPr>
        <w:pStyle w:val="Betarp"/>
        <w:numPr>
          <w:ilvl w:val="2"/>
          <w:numId w:val="15"/>
        </w:numPr>
        <w:ind w:left="0" w:firstLine="709"/>
        <w:contextualSpacing/>
        <w:jc w:val="both"/>
        <w:rPr>
          <w:rFonts w:cstheme="minorHAnsi"/>
          <w:sz w:val="22"/>
          <w:szCs w:val="22"/>
        </w:rPr>
      </w:pPr>
      <w:r w:rsidRPr="00550D10">
        <w:rPr>
          <w:rFonts w:cstheme="minorHAnsi"/>
          <w:sz w:val="22"/>
          <w:szCs w:val="22"/>
        </w:rPr>
        <w:lastRenderedPageBreak/>
        <w:t xml:space="preserve">II-a pirkimo objekto dalis </w:t>
      </w:r>
      <w:r w:rsidR="00550D10" w:rsidRPr="00550D10">
        <w:rPr>
          <w:rFonts w:cstheme="minorHAnsi"/>
          <w:sz w:val="22"/>
          <w:szCs w:val="22"/>
        </w:rPr>
        <w:t xml:space="preserve">„Registratūros ir skambučių centro procesų išplėtimo bei </w:t>
      </w:r>
      <w:r w:rsidR="00550D10" w:rsidRPr="00550D10">
        <w:rPr>
          <w:rFonts w:eastAsiaTheme="minorHAnsi" w:cstheme="minorHAnsi"/>
          <w:sz w:val="22"/>
          <w:szCs w:val="22"/>
        </w:rPr>
        <w:t>duomenų analitikos</w:t>
      </w:r>
      <w:r w:rsidR="00550D10" w:rsidRPr="00550D10">
        <w:rPr>
          <w:rFonts w:cstheme="minorHAnsi"/>
          <w:sz w:val="22"/>
          <w:szCs w:val="22"/>
        </w:rPr>
        <w:t xml:space="preserve"> programavimo paslaugos“</w:t>
      </w:r>
      <w:r w:rsidRPr="00550D10">
        <w:rPr>
          <w:rFonts w:cstheme="minorHAnsi"/>
          <w:sz w:val="22"/>
          <w:szCs w:val="22"/>
        </w:rPr>
        <w:t>;</w:t>
      </w:r>
    </w:p>
    <w:p w14:paraId="15925FE4" w14:textId="42B8D9CB" w:rsidR="008749C4" w:rsidRPr="00550D10" w:rsidRDefault="008749C4" w:rsidP="006B493B">
      <w:pPr>
        <w:pStyle w:val="Betarp"/>
        <w:numPr>
          <w:ilvl w:val="2"/>
          <w:numId w:val="15"/>
        </w:numPr>
        <w:ind w:left="0" w:firstLine="709"/>
        <w:contextualSpacing/>
        <w:jc w:val="both"/>
        <w:rPr>
          <w:rFonts w:cstheme="minorHAnsi"/>
          <w:sz w:val="22"/>
          <w:szCs w:val="22"/>
        </w:rPr>
      </w:pPr>
      <w:r w:rsidRPr="00550D10">
        <w:rPr>
          <w:rFonts w:cstheme="minorHAnsi"/>
          <w:sz w:val="22"/>
          <w:szCs w:val="22"/>
        </w:rPr>
        <w:t>III-ia pirkimo objekto dalis</w:t>
      </w:r>
      <w:r w:rsidR="00550D10" w:rsidRPr="00550D10">
        <w:rPr>
          <w:rFonts w:cstheme="minorHAnsi"/>
          <w:sz w:val="22"/>
          <w:szCs w:val="22"/>
        </w:rPr>
        <w:t xml:space="preserve"> „Programinė įranga su dokumentų pasirašymo biometriniu parašu paslaugos palaikymo licencijomis 91-ame įrenginyje“</w:t>
      </w:r>
      <w:r w:rsidRPr="00550D10">
        <w:rPr>
          <w:rFonts w:cstheme="minorHAnsi"/>
          <w:sz w:val="22"/>
          <w:szCs w:val="22"/>
        </w:rPr>
        <w:t>.</w:t>
      </w:r>
    </w:p>
    <w:p w14:paraId="025668B2" w14:textId="31EAD886" w:rsidR="008749C4" w:rsidRPr="002F5A8D" w:rsidRDefault="008749C4" w:rsidP="008749C4">
      <w:pPr>
        <w:pStyle w:val="Betarp"/>
        <w:numPr>
          <w:ilvl w:val="1"/>
          <w:numId w:val="5"/>
        </w:numPr>
        <w:ind w:left="0" w:firstLine="709"/>
        <w:contextualSpacing/>
        <w:jc w:val="both"/>
        <w:rPr>
          <w:rFonts w:cstheme="minorHAnsi"/>
          <w:sz w:val="22"/>
          <w:szCs w:val="22"/>
        </w:rPr>
      </w:pPr>
      <w:r w:rsidRPr="00550D10">
        <w:rPr>
          <w:sz w:val="22"/>
          <w:szCs w:val="22"/>
        </w:rPr>
        <w:t xml:space="preserve">Pasiūlymą tas pats tiekėjas gali pateikti </w:t>
      </w:r>
      <w:r w:rsidR="00550D10" w:rsidRPr="00550D10">
        <w:rPr>
          <w:sz w:val="22"/>
          <w:szCs w:val="22"/>
        </w:rPr>
        <w:t xml:space="preserve">vienai, </w:t>
      </w:r>
      <w:r w:rsidR="008B5D02">
        <w:rPr>
          <w:sz w:val="22"/>
          <w:szCs w:val="22"/>
        </w:rPr>
        <w:t>dviems</w:t>
      </w:r>
      <w:r w:rsidR="00550D10" w:rsidRPr="00550D10">
        <w:rPr>
          <w:sz w:val="22"/>
          <w:szCs w:val="22"/>
        </w:rPr>
        <w:t xml:space="preserve"> arba </w:t>
      </w:r>
      <w:r w:rsidRPr="00550D10">
        <w:rPr>
          <w:sz w:val="22"/>
          <w:szCs w:val="22"/>
        </w:rPr>
        <w:t>visoms pirkimo objekto dalims (tiekėjas pats renkasi kelioms ir kurioms dalims teiks pasiūlymus).</w:t>
      </w:r>
    </w:p>
    <w:p w14:paraId="6A1B3111" w14:textId="1176BADD" w:rsidR="002F5A8D" w:rsidRDefault="002F5A8D" w:rsidP="008749C4">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DEE6406" w14:textId="14393367" w:rsidR="002F5A8D" w:rsidRDefault="002F5A8D" w:rsidP="008749C4">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4DD1FC05" w14:textId="78C900EA" w:rsidR="002F5A8D" w:rsidRPr="00550D10" w:rsidRDefault="002F5A8D" w:rsidP="008749C4">
      <w:pPr>
        <w:pStyle w:val="Betarp"/>
        <w:numPr>
          <w:ilvl w:val="1"/>
          <w:numId w:val="5"/>
        </w:numPr>
        <w:ind w:left="0" w:firstLine="709"/>
        <w:contextualSpacing/>
        <w:jc w:val="both"/>
        <w:rPr>
          <w:rFonts w:cstheme="minorHAnsi"/>
          <w:sz w:val="22"/>
          <w:szCs w:val="22"/>
        </w:rPr>
      </w:pPr>
      <w:r w:rsidRPr="008749C4">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657665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45A2879E" w14:textId="474723E8" w:rsidR="00B005BE" w:rsidRDefault="00550D10" w:rsidP="006B493B">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Perkančioji organizacija nerengs susitikimo su tiekėjais dėl pirkimo sąlygų paaiškinimo</w:t>
      </w:r>
      <w:r w:rsidRPr="00550D10">
        <w:rPr>
          <w:rFonts w:cstheme="minorHAnsi"/>
          <w:sz w:val="22"/>
          <w:szCs w:val="22"/>
        </w:rPr>
        <w:t>.</w:t>
      </w:r>
    </w:p>
    <w:p w14:paraId="24A7FE06" w14:textId="748A7BBF" w:rsidR="00BE0587" w:rsidRPr="00550D10" w:rsidRDefault="00550D10" w:rsidP="006B493B">
      <w:pPr>
        <w:pStyle w:val="Sraopastraipa"/>
        <w:numPr>
          <w:ilvl w:val="1"/>
          <w:numId w:val="12"/>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550D1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26576659"/>
      <w:r w:rsidRPr="00550D10">
        <w:rPr>
          <w:rFonts w:asciiTheme="minorHAnsi" w:hAnsiTheme="minorHAnsi" w:cstheme="minorHAnsi"/>
        </w:rPr>
        <w:t xml:space="preserve">4. </w:t>
      </w:r>
      <w:r w:rsidR="00173ACB" w:rsidRPr="00550D10">
        <w:rPr>
          <w:rFonts w:asciiTheme="minorHAnsi" w:hAnsiTheme="minorHAnsi" w:cstheme="minorHAnsi"/>
        </w:rPr>
        <w:t>Tiekėjų pašalinimo pagrindai</w:t>
      </w:r>
      <w:bookmarkEnd w:id="14"/>
      <w:bookmarkEnd w:id="15"/>
      <w:bookmarkEnd w:id="16"/>
      <w:r w:rsidR="00975F1F" w:rsidRPr="00550D10">
        <w:rPr>
          <w:rFonts w:asciiTheme="minorHAnsi" w:hAnsiTheme="minorHAnsi" w:cstheme="minorHAnsi"/>
        </w:rPr>
        <w:t xml:space="preserve"> ir kvalifikacijos reikalavimai</w:t>
      </w:r>
      <w:bookmarkEnd w:id="17"/>
      <w:bookmarkEnd w:id="18"/>
    </w:p>
    <w:p w14:paraId="66E3ADBF" w14:textId="7930EBB7" w:rsidR="00DD2AC6" w:rsidRPr="00FB0F99" w:rsidRDefault="002C5249" w:rsidP="006B493B">
      <w:pPr>
        <w:pStyle w:val="Sraopastraipa"/>
        <w:numPr>
          <w:ilvl w:val="1"/>
          <w:numId w:val="9"/>
        </w:numPr>
        <w:spacing w:after="0" w:line="20" w:lineRule="atLeast"/>
        <w:ind w:left="0" w:firstLine="567"/>
        <w:jc w:val="both"/>
        <w:rPr>
          <w:rFonts w:cstheme="minorHAnsi"/>
          <w:sz w:val="22"/>
          <w:szCs w:val="22"/>
        </w:rPr>
      </w:pPr>
      <w:r w:rsidRPr="00FB0F99">
        <w:rPr>
          <w:rFonts w:cstheme="minorHAnsi"/>
          <w:sz w:val="22"/>
          <w:szCs w:val="22"/>
        </w:rPr>
        <w:t>Reikalavimai dėl tiekėjo ir</w:t>
      </w:r>
      <w:bookmarkStart w:id="19" w:name="_Hlk41039660"/>
      <w:r w:rsidR="00942379" w:rsidRPr="00FB0F99">
        <w:rPr>
          <w:rFonts w:cstheme="minorHAnsi"/>
          <w:sz w:val="22"/>
          <w:szCs w:val="22"/>
        </w:rPr>
        <w:t xml:space="preserve"> </w:t>
      </w:r>
      <w:r w:rsidR="007F34C7" w:rsidRPr="00FB0F99">
        <w:rPr>
          <w:rFonts w:cstheme="minorHAnsi"/>
          <w:sz w:val="22"/>
          <w:szCs w:val="22"/>
        </w:rPr>
        <w:t>ūkio subjektų, kurių pajėgumais tiekėjas remiasi,</w:t>
      </w:r>
      <w:r w:rsidRPr="00FB0F99">
        <w:rPr>
          <w:rFonts w:cstheme="minorHAnsi"/>
          <w:sz w:val="22"/>
          <w:szCs w:val="22"/>
        </w:rPr>
        <w:t xml:space="preserve"> </w:t>
      </w:r>
      <w:bookmarkEnd w:id="19"/>
      <w:r w:rsidR="00EE4D62" w:rsidRPr="00FB0F99">
        <w:rPr>
          <w:rFonts w:cstheme="minorHAnsi"/>
          <w:sz w:val="22"/>
          <w:szCs w:val="22"/>
        </w:rPr>
        <w:t>kad ati</w:t>
      </w:r>
      <w:r w:rsidR="00863989" w:rsidRPr="00FB0F99">
        <w:rPr>
          <w:rFonts w:cstheme="minorHAnsi"/>
          <w:sz w:val="22"/>
          <w:szCs w:val="22"/>
        </w:rPr>
        <w:t xml:space="preserve">tiktų nustatytus kvalifikacijos reikalavimus, </w:t>
      </w:r>
      <w:r w:rsidRPr="00FB0F99">
        <w:rPr>
          <w:rFonts w:cstheme="minorHAnsi"/>
          <w:sz w:val="22"/>
          <w:szCs w:val="22"/>
        </w:rPr>
        <w:t xml:space="preserve">pašalinimo pagrindų nebuvimo bei jų nebuvimą patvirtinantys dokumentai nurodyti </w:t>
      </w:r>
      <w:r w:rsidR="006A737F" w:rsidRPr="00FB0F99">
        <w:rPr>
          <w:rFonts w:cstheme="minorHAnsi"/>
          <w:sz w:val="22"/>
          <w:szCs w:val="22"/>
        </w:rPr>
        <w:t xml:space="preserve">specialiųjų </w:t>
      </w:r>
      <w:r w:rsidR="006A737F" w:rsidRPr="00FB0F99">
        <w:rPr>
          <w:rFonts w:eastAsia="Calibri" w:cstheme="minorHAnsi"/>
          <w:sz w:val="22"/>
          <w:szCs w:val="22"/>
        </w:rPr>
        <w:t>p</w:t>
      </w:r>
      <w:r w:rsidR="00551FA7" w:rsidRPr="00FB0F99">
        <w:rPr>
          <w:rFonts w:eastAsia="Calibri" w:cstheme="minorHAnsi"/>
          <w:sz w:val="22"/>
          <w:szCs w:val="22"/>
        </w:rPr>
        <w:t xml:space="preserve">irkimo </w:t>
      </w:r>
      <w:r w:rsidR="006773B6" w:rsidRPr="00FB0F99">
        <w:rPr>
          <w:rFonts w:eastAsia="Calibri" w:cstheme="minorHAnsi"/>
          <w:sz w:val="22"/>
          <w:szCs w:val="22"/>
        </w:rPr>
        <w:t xml:space="preserve">sąlygų </w:t>
      </w:r>
      <w:r w:rsidR="00A278A7" w:rsidRPr="00FB0F99">
        <w:rPr>
          <w:rFonts w:cstheme="minorHAnsi"/>
          <w:sz w:val="22"/>
          <w:szCs w:val="22"/>
        </w:rPr>
        <w:t>6</w:t>
      </w:r>
      <w:r w:rsidR="00B76143" w:rsidRPr="00FB0F99">
        <w:rPr>
          <w:rFonts w:cstheme="minorHAnsi"/>
          <w:sz w:val="22"/>
          <w:szCs w:val="22"/>
        </w:rPr>
        <w:t xml:space="preserve"> priede „Tiekėjų pašalinimo pagrindai“</w:t>
      </w:r>
      <w:r w:rsidRPr="00FB0F99">
        <w:rPr>
          <w:rFonts w:cstheme="minorHAnsi"/>
          <w:sz w:val="22"/>
          <w:szCs w:val="22"/>
        </w:rPr>
        <w:t>.</w:t>
      </w:r>
    </w:p>
    <w:p w14:paraId="40969AE1" w14:textId="564EF568" w:rsidR="00DD2AC6" w:rsidRPr="00730139" w:rsidRDefault="00A6625B" w:rsidP="006B493B">
      <w:pPr>
        <w:pStyle w:val="Sraopastraipa"/>
        <w:numPr>
          <w:ilvl w:val="1"/>
          <w:numId w:val="9"/>
        </w:numPr>
        <w:spacing w:after="0" w:line="20" w:lineRule="atLeast"/>
        <w:ind w:left="0" w:firstLine="567"/>
        <w:jc w:val="both"/>
        <w:rPr>
          <w:rFonts w:cstheme="minorHAnsi"/>
          <w:sz w:val="22"/>
          <w:szCs w:val="22"/>
        </w:rPr>
      </w:pPr>
      <w:r w:rsidRPr="0073013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30139">
        <w:rPr>
          <w:rFonts w:cstheme="minorHAnsi"/>
          <w:sz w:val="22"/>
          <w:szCs w:val="22"/>
        </w:rPr>
        <w:t>specialiųjų p</w:t>
      </w:r>
      <w:r w:rsidR="00551FA7" w:rsidRPr="00730139">
        <w:rPr>
          <w:rFonts w:cstheme="minorHAnsi"/>
          <w:sz w:val="22"/>
          <w:szCs w:val="22"/>
        </w:rPr>
        <w:t xml:space="preserve">irkimo </w:t>
      </w:r>
      <w:r w:rsidRPr="00730139">
        <w:rPr>
          <w:rFonts w:cstheme="minorHAnsi"/>
          <w:sz w:val="22"/>
          <w:szCs w:val="22"/>
        </w:rPr>
        <w:t xml:space="preserve">sąlygų </w:t>
      </w:r>
      <w:r w:rsidR="00AC52F4" w:rsidRPr="00730139">
        <w:rPr>
          <w:rFonts w:cstheme="minorHAnsi"/>
          <w:sz w:val="22"/>
          <w:szCs w:val="22"/>
        </w:rPr>
        <w:t>8</w:t>
      </w:r>
      <w:r w:rsidR="005E740C" w:rsidRPr="00730139">
        <w:rPr>
          <w:rFonts w:cstheme="minorHAnsi"/>
          <w:sz w:val="22"/>
          <w:szCs w:val="22"/>
        </w:rPr>
        <w:t xml:space="preserve"> priede</w:t>
      </w:r>
      <w:r w:rsidR="00371D24" w:rsidRPr="00730139">
        <w:rPr>
          <w:rFonts w:cstheme="minorHAnsi"/>
          <w:sz w:val="22"/>
          <w:szCs w:val="22"/>
        </w:rPr>
        <w:t xml:space="preserve"> </w:t>
      </w:r>
      <w:r w:rsidR="00371D24" w:rsidRPr="00730139">
        <w:rPr>
          <w:rFonts w:eastAsia="Calibri" w:cstheme="minorHAnsi"/>
          <w:sz w:val="22"/>
          <w:szCs w:val="22"/>
        </w:rPr>
        <w:t>„Tiekėjų kvalifikacijos reikalavimai ir reikalaujami kokybės bei aplinkos apsaugos vadybos sistemų standartai“</w:t>
      </w:r>
      <w:r w:rsidR="005C16FF" w:rsidRPr="00730139">
        <w:rPr>
          <w:rFonts w:eastAsia="Calibri" w:cstheme="minorHAnsi"/>
          <w:sz w:val="22"/>
          <w:szCs w:val="22"/>
        </w:rPr>
        <w:t>.</w:t>
      </w:r>
    </w:p>
    <w:p w14:paraId="61D31483" w14:textId="6FCC394A" w:rsidR="004C12BE" w:rsidRPr="00FB0F99" w:rsidRDefault="00196B86" w:rsidP="006B493B">
      <w:pPr>
        <w:pStyle w:val="Sraopastraipa"/>
        <w:numPr>
          <w:ilvl w:val="1"/>
          <w:numId w:val="9"/>
        </w:numPr>
        <w:spacing w:line="240" w:lineRule="auto"/>
        <w:ind w:left="0" w:firstLine="567"/>
        <w:jc w:val="both"/>
        <w:rPr>
          <w:rFonts w:cstheme="minorHAnsi"/>
          <w:sz w:val="22"/>
          <w:szCs w:val="22"/>
        </w:rPr>
      </w:pPr>
      <w:r w:rsidRPr="00FB0F99">
        <w:rPr>
          <w:rFonts w:cstheme="minorHAnsi"/>
          <w:sz w:val="22"/>
          <w:szCs w:val="22"/>
        </w:rPr>
        <w:t>K</w:t>
      </w:r>
      <w:r w:rsidR="004C12BE" w:rsidRPr="00FB0F99">
        <w:rPr>
          <w:rFonts w:cstheme="minorHAnsi"/>
          <w:sz w:val="22"/>
          <w:szCs w:val="22"/>
        </w:rPr>
        <w:t xml:space="preserve">artu su pasiūlymu užpildytą </w:t>
      </w:r>
      <w:r w:rsidR="00483D90">
        <w:rPr>
          <w:rFonts w:cstheme="minorHAnsi"/>
          <w:sz w:val="22"/>
          <w:szCs w:val="22"/>
        </w:rPr>
        <w:t xml:space="preserve">ir pasirašytą </w:t>
      </w:r>
      <w:r w:rsidR="004C12BE" w:rsidRPr="00FB0F99">
        <w:rPr>
          <w:rFonts w:cstheme="minorHAnsi"/>
          <w:sz w:val="22"/>
          <w:szCs w:val="22"/>
        </w:rPr>
        <w:t>EBVPD turi pateikti:</w:t>
      </w:r>
    </w:p>
    <w:p w14:paraId="79C6E364" w14:textId="26A883BA" w:rsidR="004C12BE" w:rsidRPr="00FB0F99" w:rsidRDefault="004C12BE" w:rsidP="006B493B">
      <w:pPr>
        <w:pStyle w:val="Sraopastraipa"/>
        <w:numPr>
          <w:ilvl w:val="2"/>
          <w:numId w:val="9"/>
        </w:numPr>
        <w:spacing w:line="240" w:lineRule="auto"/>
        <w:ind w:left="0" w:firstLine="567"/>
        <w:jc w:val="both"/>
        <w:rPr>
          <w:rFonts w:cstheme="minorHAnsi"/>
          <w:sz w:val="22"/>
          <w:szCs w:val="22"/>
        </w:rPr>
      </w:pPr>
      <w:r w:rsidRPr="00FB0F99">
        <w:rPr>
          <w:rFonts w:cstheme="minorHAnsi"/>
          <w:sz w:val="22"/>
          <w:szCs w:val="22"/>
        </w:rPr>
        <w:t>pasiūlymą pateikęs tiekėjas;</w:t>
      </w:r>
    </w:p>
    <w:p w14:paraId="5E0E728E" w14:textId="7A5FF729" w:rsidR="004C12BE" w:rsidRPr="00FB0F99" w:rsidRDefault="004C12BE" w:rsidP="006B493B">
      <w:pPr>
        <w:pStyle w:val="Sraopastraipa"/>
        <w:numPr>
          <w:ilvl w:val="2"/>
          <w:numId w:val="9"/>
        </w:numPr>
        <w:spacing w:line="240" w:lineRule="auto"/>
        <w:ind w:left="0" w:firstLine="567"/>
        <w:jc w:val="both"/>
        <w:rPr>
          <w:rFonts w:cstheme="minorHAnsi"/>
          <w:sz w:val="22"/>
          <w:szCs w:val="22"/>
        </w:rPr>
      </w:pPr>
      <w:r w:rsidRPr="00FB0F99">
        <w:rPr>
          <w:rFonts w:cstheme="minorHAnsi"/>
          <w:sz w:val="22"/>
          <w:szCs w:val="22"/>
        </w:rPr>
        <w:t>kiekvienas tiekėjų grupės partneris, jei pasiūlymą pateikia tiekėjų grupė;</w:t>
      </w:r>
    </w:p>
    <w:p w14:paraId="5C2CAECC" w14:textId="76851B35" w:rsidR="00196B86" w:rsidRPr="00FB0F99" w:rsidRDefault="004C12BE" w:rsidP="006B493B">
      <w:pPr>
        <w:pStyle w:val="Sraopastraipa"/>
        <w:numPr>
          <w:ilvl w:val="2"/>
          <w:numId w:val="9"/>
        </w:numPr>
        <w:spacing w:line="240" w:lineRule="auto"/>
        <w:ind w:left="0" w:firstLine="567"/>
        <w:jc w:val="both"/>
        <w:rPr>
          <w:sz w:val="22"/>
          <w:szCs w:val="22"/>
        </w:rPr>
      </w:pPr>
      <w:r w:rsidRPr="00FB0F99">
        <w:rPr>
          <w:sz w:val="22"/>
          <w:szCs w:val="22"/>
        </w:rPr>
        <w:t>kiekvienas ūkio subjektas, kurio kvalifikacijos pajėgumais tiekėjas remiasi pagal VPĮ 49 str.</w:t>
      </w:r>
      <w:r w:rsidR="60DA7627" w:rsidRPr="00FB0F99">
        <w:rPr>
          <w:sz w:val="22"/>
          <w:szCs w:val="22"/>
        </w:rPr>
        <w:t xml:space="preserve"> (šis reikalavimas netaikomas kvazisubtiekėjams)</w:t>
      </w:r>
      <w:r w:rsidR="00FB0F99" w:rsidRPr="00FB0F99">
        <w:rPr>
          <w:sz w:val="22"/>
          <w:szCs w:val="22"/>
        </w:rPr>
        <w:t>.</w:t>
      </w:r>
    </w:p>
    <w:p w14:paraId="6827AB38" w14:textId="6A3D44CA" w:rsidR="00AF7093" w:rsidRPr="00FB0F99" w:rsidRDefault="00AF7093" w:rsidP="006B493B">
      <w:pPr>
        <w:pStyle w:val="Sraopastraipa"/>
        <w:numPr>
          <w:ilvl w:val="1"/>
          <w:numId w:val="9"/>
        </w:numPr>
        <w:spacing w:after="0" w:line="20" w:lineRule="atLeast"/>
        <w:ind w:left="0" w:firstLine="567"/>
        <w:jc w:val="both"/>
        <w:rPr>
          <w:rFonts w:cstheme="minorHAnsi"/>
          <w:bCs/>
          <w:iCs/>
          <w:sz w:val="22"/>
          <w:szCs w:val="22"/>
        </w:rPr>
      </w:pPr>
      <w:r w:rsidRPr="00FB0F99">
        <w:rPr>
          <w:rFonts w:cstheme="minorHAnsi"/>
          <w:bCs/>
          <w:iCs/>
          <w:sz w:val="22"/>
          <w:szCs w:val="22"/>
        </w:rPr>
        <w:t xml:space="preserve">Tais atvejais, kai tiekėjas naudojasi (naudosis) trečiųjų asmenų, kurie tiesiogiai aktyviai, savo veiksmais neprisidės prie </w:t>
      </w:r>
      <w:r w:rsidR="0096711E" w:rsidRPr="00FB0F99">
        <w:rPr>
          <w:rFonts w:cstheme="minorHAnsi"/>
          <w:bCs/>
          <w:iCs/>
          <w:sz w:val="22"/>
          <w:szCs w:val="22"/>
        </w:rPr>
        <w:t>perkančiosios organizacijos</w:t>
      </w:r>
      <w:r w:rsidRPr="00FB0F9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D916FB">
        <w:rPr>
          <w:rFonts w:cstheme="minorHAnsi"/>
          <w:bCs/>
          <w:iCs/>
          <w:sz w:val="22"/>
          <w:szCs w:val="22"/>
        </w:rPr>
        <w:t>s</w:t>
      </w:r>
      <w:r w:rsidRPr="00FB0F99">
        <w:rPr>
          <w:rFonts w:cstheme="minorHAnsi"/>
          <w:bCs/>
          <w:iCs/>
          <w:sz w:val="22"/>
          <w:szCs w:val="22"/>
        </w:rPr>
        <w:t xml:space="preserve">utartį), priemonėmis (pavyzdžiui, tik išnuomos patalpas, išnuomos įrangą ar pan.), tiekėjas, </w:t>
      </w:r>
      <w:r w:rsidR="005E52AA" w:rsidRPr="00FB0F99">
        <w:rPr>
          <w:rFonts w:cstheme="minorHAnsi"/>
          <w:bCs/>
          <w:iCs/>
          <w:sz w:val="22"/>
          <w:szCs w:val="22"/>
        </w:rPr>
        <w:t>tokie asmenys nelaikomi subtiekėjais</w:t>
      </w:r>
      <w:r w:rsidR="00FB2E4E" w:rsidRPr="00FB0F99">
        <w:rPr>
          <w:rFonts w:cstheme="minorHAnsi"/>
          <w:bCs/>
          <w:iCs/>
          <w:sz w:val="22"/>
          <w:szCs w:val="22"/>
        </w:rPr>
        <w:t xml:space="preserve"> ir (ar) ūkio subjektais, kurių pajėgumais tiekėjas remiasi, kad atitiktų kvalifikacijos reikalavimus</w:t>
      </w:r>
      <w:r w:rsidR="00597F1C" w:rsidRPr="00FB0F99">
        <w:rPr>
          <w:rFonts w:cstheme="minorHAnsi"/>
          <w:bCs/>
          <w:iCs/>
          <w:sz w:val="22"/>
          <w:szCs w:val="22"/>
        </w:rPr>
        <w:t>,</w:t>
      </w:r>
      <w:r w:rsidR="005E52AA" w:rsidRPr="00FB0F99">
        <w:rPr>
          <w:rFonts w:cstheme="minorHAnsi"/>
          <w:bCs/>
          <w:iCs/>
          <w:sz w:val="22"/>
          <w:szCs w:val="22"/>
        </w:rPr>
        <w:t xml:space="preserve"> ir tiekėjas </w:t>
      </w:r>
      <w:r w:rsidRPr="00FB0F99">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w:t>
      </w:r>
      <w:r w:rsidRPr="00FB0F99">
        <w:rPr>
          <w:rFonts w:cstheme="minorHAnsi"/>
          <w:bCs/>
          <w:iCs/>
          <w:sz w:val="22"/>
          <w:szCs w:val="22"/>
        </w:rPr>
        <w:lastRenderedPageBreak/>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FB0F99">
        <w:rPr>
          <w:rFonts w:cstheme="minorHAnsi"/>
          <w:bCs/>
          <w:iCs/>
          <w:sz w:val="22"/>
          <w:szCs w:val="22"/>
        </w:rPr>
        <w:t>.</w:t>
      </w:r>
    </w:p>
    <w:p w14:paraId="69D62E2B" w14:textId="2823EEC0" w:rsidR="00A000BE" w:rsidRPr="005F66A1" w:rsidRDefault="009743D3" w:rsidP="006B493B">
      <w:pPr>
        <w:pStyle w:val="Antrat1"/>
        <w:numPr>
          <w:ilvl w:val="0"/>
          <w:numId w:val="9"/>
        </w:numPr>
        <w:tabs>
          <w:tab w:val="left" w:pos="567"/>
        </w:tabs>
        <w:spacing w:after="0"/>
        <w:contextualSpacing/>
        <w:jc w:val="both"/>
        <w:rPr>
          <w:rFonts w:asciiTheme="minorHAnsi" w:hAnsiTheme="minorHAnsi" w:cstheme="minorHAnsi"/>
        </w:rPr>
      </w:pPr>
      <w:bookmarkStart w:id="20" w:name="_Toc190416436"/>
      <w:bookmarkStart w:id="21" w:name="_Toc226576660"/>
      <w:r w:rsidRPr="005F66A1">
        <w:rPr>
          <w:rFonts w:asciiTheme="minorHAnsi" w:hAnsiTheme="minorHAnsi" w:cstheme="minorHAnsi"/>
        </w:rPr>
        <w:t>Reikalavimai, susiję su nacionaliniu saugumu</w:t>
      </w:r>
      <w:bookmarkEnd w:id="20"/>
      <w:bookmarkEnd w:id="21"/>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3AAA1055" w14:textId="2842B23B" w:rsidR="007E3A91" w:rsidRDefault="007E3A91" w:rsidP="00E42B66">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E42B66">
        <w:rPr>
          <w:rFonts w:cstheme="minorHAnsi"/>
          <w:color w:val="000000" w:themeColor="text1"/>
          <w:sz w:val="22"/>
          <w:szCs w:val="22"/>
        </w:rPr>
        <w:t xml:space="preserve"> </w:t>
      </w:r>
      <w:r w:rsidR="00E42B66" w:rsidRPr="00682B25">
        <w:rPr>
          <w:rFonts w:cstheme="minorHAnsi"/>
          <w:iCs/>
          <w:sz w:val="22"/>
          <w:szCs w:val="22"/>
        </w:rPr>
        <w:t>Perkančioji organizacija atmes tiekėjo pasiūlymą, jei bus tenkinama bent viena VPĮ 45 straipsnio 2</w:t>
      </w:r>
      <w:r w:rsidR="00E42B66" w:rsidRPr="00682B25">
        <w:rPr>
          <w:rFonts w:cstheme="minorHAnsi"/>
          <w:iCs/>
          <w:sz w:val="22"/>
          <w:szCs w:val="22"/>
          <w:vertAlign w:val="superscript"/>
        </w:rPr>
        <w:t>1</w:t>
      </w:r>
      <w:r w:rsidR="00E42B66" w:rsidRPr="00682B25">
        <w:rPr>
          <w:rFonts w:cstheme="minorHAnsi"/>
          <w:iCs/>
          <w:sz w:val="22"/>
          <w:szCs w:val="22"/>
        </w:rPr>
        <w:t xml:space="preserve"> dalies 1-6 punktuose nurodytų sąlygų</w:t>
      </w:r>
      <w:r w:rsidR="00E42B66" w:rsidRPr="00682B25">
        <w:rPr>
          <w:rStyle w:val="Puslapioinaosnuoroda"/>
          <w:rFonts w:cstheme="minorHAnsi"/>
          <w:iCs/>
          <w:sz w:val="22"/>
          <w:szCs w:val="22"/>
        </w:rPr>
        <w:footnoteReference w:id="3"/>
      </w:r>
      <w:r w:rsidR="00E42B66" w:rsidRPr="00682B25">
        <w:rPr>
          <w:rFonts w:cstheme="minorHAnsi"/>
          <w:iCs/>
          <w:sz w:val="22"/>
          <w:szCs w:val="22"/>
        </w:rPr>
        <w:t xml:space="preserve">. Tiekėjas </w:t>
      </w:r>
      <w:r w:rsidR="00E42B66">
        <w:rPr>
          <w:rFonts w:cstheme="minorHAnsi"/>
          <w:iCs/>
          <w:sz w:val="22"/>
          <w:szCs w:val="22"/>
        </w:rPr>
        <w:t>pasiūlymo formoje deklaruoja atitiktį</w:t>
      </w:r>
      <w:r w:rsidR="00E42B66" w:rsidRPr="00682B25">
        <w:rPr>
          <w:rFonts w:cstheme="minorHAnsi"/>
          <w:iCs/>
          <w:sz w:val="22"/>
          <w:szCs w:val="22"/>
        </w:rPr>
        <w:t xml:space="preserve"> VPĮ 45 straipsnio </w:t>
      </w:r>
      <w:r w:rsidR="00E42B66" w:rsidRPr="00682B25">
        <w:rPr>
          <w:rFonts w:cstheme="minorHAnsi"/>
          <w:i/>
          <w:sz w:val="22"/>
          <w:szCs w:val="22"/>
        </w:rPr>
        <w:t>2</w:t>
      </w:r>
      <w:r w:rsidR="00E42B66" w:rsidRPr="00682B25">
        <w:rPr>
          <w:rFonts w:cstheme="minorHAnsi"/>
          <w:i/>
          <w:sz w:val="22"/>
          <w:szCs w:val="22"/>
          <w:vertAlign w:val="superscript"/>
        </w:rPr>
        <w:t>1</w:t>
      </w:r>
      <w:r w:rsidR="00E42B66" w:rsidRPr="00682B25">
        <w:rPr>
          <w:rFonts w:cstheme="minorHAnsi"/>
          <w:i/>
          <w:sz w:val="22"/>
          <w:szCs w:val="22"/>
        </w:rPr>
        <w:t xml:space="preserve"> dalies 1, 2, 3 ir 6 punktams</w:t>
      </w:r>
      <w:r w:rsidR="00E42B66" w:rsidRPr="00682B25">
        <w:rPr>
          <w:rFonts w:cstheme="minorHAnsi"/>
          <w:iCs/>
          <w:sz w:val="22"/>
          <w:szCs w:val="22"/>
        </w:rPr>
        <w:t>.</w:t>
      </w:r>
    </w:p>
    <w:p w14:paraId="517ECE1E" w14:textId="288E39B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AC13F9">
        <w:rPr>
          <w:rFonts w:cstheme="minorHAnsi"/>
          <w:sz w:val="22"/>
          <w:szCs w:val="22"/>
        </w:rPr>
        <w:t>p</w:t>
      </w:r>
      <w:r w:rsidR="00730139" w:rsidRPr="00730139">
        <w:rPr>
          <w:rFonts w:cstheme="minorHAnsi"/>
          <w:sz w:val="22"/>
          <w:szCs w:val="22"/>
        </w:rPr>
        <w:t xml:space="preserve">asiūlymo formoje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r w:rsidR="00E42B66">
        <w:rPr>
          <w:rFonts w:cstheme="minorHAnsi"/>
          <w:sz w:val="22"/>
          <w:szCs w:val="22"/>
        </w:rPr>
        <w:t xml:space="preserve"> </w:t>
      </w:r>
    </w:p>
    <w:p w14:paraId="1C41BCEC" w14:textId="18DEEB05" w:rsidR="00F80B9A" w:rsidRPr="00E42B66" w:rsidRDefault="00F80B9A" w:rsidP="3B0336CE">
      <w:pPr>
        <w:pStyle w:val="Sraopastraipa"/>
        <w:spacing w:after="0" w:line="240" w:lineRule="auto"/>
        <w:ind w:left="0" w:firstLine="567"/>
        <w:jc w:val="both"/>
        <w:rPr>
          <w:rFonts w:cstheme="minorHAnsi"/>
          <w:iCs/>
          <w:sz w:val="22"/>
          <w:szCs w:val="22"/>
        </w:rPr>
      </w:pPr>
      <w:r w:rsidRPr="00E42B66">
        <w:rPr>
          <w:rFonts w:cstheme="minorHAnsi"/>
          <w:iCs/>
          <w:sz w:val="22"/>
          <w:szCs w:val="22"/>
        </w:rPr>
        <w:t>5.5.</w:t>
      </w:r>
      <w:r w:rsidR="00E42B66">
        <w:rPr>
          <w:rFonts w:cstheme="minorHAnsi"/>
          <w:iCs/>
          <w:sz w:val="22"/>
          <w:szCs w:val="22"/>
        </w:rPr>
        <w:t xml:space="preserve"> </w:t>
      </w:r>
      <w:r w:rsidR="00E42B66" w:rsidRPr="00682B25">
        <w:rPr>
          <w:rFonts w:cstheme="minorHAnsi"/>
          <w:sz w:val="22"/>
          <w:szCs w:val="22"/>
        </w:rPr>
        <w:t xml:space="preserve">Perkančioji organizacija, įvertinusi visus galinčius kelti grėsmę nacionalinio saugumo interesams rizikos </w:t>
      </w:r>
      <w:r w:rsidR="00E42B66" w:rsidRPr="00E42B66">
        <w:rPr>
          <w:rFonts w:cstheme="minorHAnsi"/>
          <w:sz w:val="22"/>
          <w:szCs w:val="22"/>
        </w:rPr>
        <w:t xml:space="preserve">veiksnius numato, kad šiame pirkime gali dalyvauti tiekėjai, jų subtiekėjai ir ūkio subjektai, kurių pajėgumais </w:t>
      </w:r>
      <w:r w:rsidR="00E42B66"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w:t>
      </w:r>
      <w:r w:rsidR="00E42B66" w:rsidRPr="00682B25">
        <w:rPr>
          <w:rFonts w:cstheme="minorHAnsi"/>
          <w:sz w:val="22"/>
          <w:szCs w:val="22"/>
        </w:rPr>
        <w:lastRenderedPageBreak/>
        <w:t>sutarties organizacijos valstybėje narėje ar trečiojoje šalyje, pasirašiusioje VPĮ 17 straipsnio 4 dalyje nurodytus tarptautinius susitarimus.</w:t>
      </w:r>
    </w:p>
    <w:p w14:paraId="079FE8BD" w14:textId="77777777" w:rsidR="00E42B66" w:rsidRPr="00682B25" w:rsidRDefault="00D24970" w:rsidP="00E42B66">
      <w:pPr>
        <w:spacing w:after="0" w:line="240" w:lineRule="auto"/>
        <w:ind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E42B66">
        <w:rPr>
          <w:rFonts w:cstheme="minorHAnsi"/>
          <w:sz w:val="22"/>
          <w:szCs w:val="22"/>
        </w:rPr>
        <w:t xml:space="preserve"> </w:t>
      </w:r>
      <w:r w:rsidR="00E42B66" w:rsidRPr="00682B25">
        <w:rPr>
          <w:rFonts w:cstheme="minorHAnsi"/>
          <w:sz w:val="22"/>
          <w:szCs w:val="22"/>
        </w:rPr>
        <w:t xml:space="preserve">Perkančioji organizacija laiko, kad </w:t>
      </w:r>
      <w:r w:rsidR="00E42B66" w:rsidRPr="00682B25">
        <w:rPr>
          <w:rFonts w:cstheme="minorHAnsi"/>
          <w:color w:val="000000"/>
          <w:sz w:val="22"/>
          <w:szCs w:val="22"/>
          <w:shd w:val="clear" w:color="auto" w:fill="FFFFFF"/>
        </w:rPr>
        <w:t>pirkimo objektas kelia grėsmę nacionaliniam saugumui</w:t>
      </w:r>
      <w:r w:rsidR="00E42B66" w:rsidRPr="00682B25">
        <w:rPr>
          <w:rFonts w:cstheme="minorHAnsi"/>
          <w:sz w:val="22"/>
          <w:szCs w:val="22"/>
        </w:rPr>
        <w:t xml:space="preserve">, jei jis atitinka VPĮ 37 straipsnio 9 dalies 1 ir (ar) 2 punkte numatytas sąlygas. </w:t>
      </w:r>
      <w:r w:rsidR="00E42B66"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00E42B66" w:rsidRPr="00682B25">
        <w:rPr>
          <w:rStyle w:val="Puslapioinaosnuoroda"/>
          <w:rFonts w:eastAsia="Times New Roman" w:cstheme="minorHAnsi"/>
          <w:color w:val="000000" w:themeColor="text1"/>
          <w:sz w:val="22"/>
          <w:szCs w:val="22"/>
          <w:lang w:eastAsia="en-US"/>
        </w:rPr>
        <w:footnoteReference w:id="4"/>
      </w:r>
      <w:r w:rsidR="00E42B66"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FF4CBE6" w14:textId="1CB03FE7" w:rsidR="00726E9F" w:rsidRPr="008F4F2F" w:rsidRDefault="00E42B66" w:rsidP="00E42B66">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6A4E7F2F" w14:textId="34F5BB75" w:rsidR="008F4F2F" w:rsidRPr="008F4F2F" w:rsidRDefault="008F4F2F" w:rsidP="00E42B66">
      <w:pPr>
        <w:pStyle w:val="Sraopastraipa"/>
        <w:spacing w:after="0" w:line="240" w:lineRule="auto"/>
        <w:ind w:left="0" w:firstLine="567"/>
        <w:jc w:val="both"/>
        <w:rPr>
          <w:rFonts w:cstheme="minorHAnsi"/>
          <w:sz w:val="22"/>
          <w:szCs w:val="22"/>
        </w:rPr>
      </w:pPr>
      <w:r w:rsidRPr="008F4F2F">
        <w:rPr>
          <w:rFonts w:cstheme="minorHAnsi"/>
          <w:sz w:val="22"/>
          <w:szCs w:val="22"/>
        </w:rPr>
        <w:t xml:space="preserve">5.7. </w:t>
      </w:r>
      <w:r w:rsidRPr="008F4F2F">
        <w:rPr>
          <w:rFonts w:cstheme="minorHAnsi"/>
          <w:sz w:val="22"/>
          <w:szCs w:val="22"/>
          <w:shd w:val="clear" w:color="auto" w:fill="FFFFFF"/>
        </w:rPr>
        <w:t xml:space="preserve">Tiekėjo siūlomos prekės (įskaitant jų gamintojus) ir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8F4F2F">
        <w:rPr>
          <w:rFonts w:cstheme="minorHAnsi"/>
          <w:color w:val="000000"/>
          <w:spacing w:val="2"/>
          <w:sz w:val="22"/>
          <w:szCs w:val="22"/>
          <w:shd w:val="clear" w:color="auto" w:fill="FFFFFF"/>
        </w:rPr>
        <w:t>sandorio atitikties nacionalinio saugumo interesams</w:t>
      </w:r>
      <w:r w:rsidRPr="008F4F2F">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4B934226" w14:textId="0ADFFE9B" w:rsidR="008F4F2F" w:rsidRPr="008F4F2F" w:rsidRDefault="008F4F2F" w:rsidP="00E42B66">
      <w:pPr>
        <w:pStyle w:val="Sraopastraipa"/>
        <w:spacing w:after="0" w:line="240" w:lineRule="auto"/>
        <w:ind w:left="0" w:firstLine="567"/>
        <w:jc w:val="both"/>
        <w:rPr>
          <w:rFonts w:cstheme="minorHAnsi"/>
          <w:sz w:val="22"/>
          <w:szCs w:val="22"/>
        </w:rPr>
      </w:pPr>
      <w:r w:rsidRPr="008F4F2F">
        <w:rPr>
          <w:rFonts w:cstheme="minorHAnsi"/>
          <w:sz w:val="22"/>
          <w:szCs w:val="22"/>
        </w:rPr>
        <w:t xml:space="preserve">5.8. </w:t>
      </w:r>
      <w:r w:rsidRPr="008F4F2F">
        <w:rPr>
          <w:rFonts w:cstheme="minorHAnsi"/>
          <w:sz w:val="22"/>
          <w:szCs w:val="22"/>
          <w:shd w:val="clear" w:color="auto" w:fill="FFFFFF"/>
        </w:rPr>
        <w:t xml:space="preserve">Perkančioji organizacija laiko, kad tiekėjas kelia grėsmę nacionaliniam saugumui </w:t>
      </w:r>
      <w:r w:rsidRPr="008F4F2F">
        <w:rPr>
          <w:rFonts w:cstheme="minorHAnsi"/>
          <w:color w:val="000000"/>
          <w:sz w:val="22"/>
          <w:szCs w:val="22"/>
        </w:rPr>
        <w:t xml:space="preserve">kai sandorio pagrindu susidarytų aplinkybės, nurodytos </w:t>
      </w:r>
      <w:r w:rsidRPr="008F4F2F">
        <w:rPr>
          <w:rFonts w:cstheme="minorHAnsi"/>
          <w:i/>
          <w:iCs/>
          <w:color w:val="000000"/>
          <w:sz w:val="22"/>
          <w:szCs w:val="22"/>
        </w:rPr>
        <w:t>Nacionaliniam saugumui užtikrinti svarbių objektų apsaugos įstatymo 13 straipsnio 4 dalies 1 punkte</w:t>
      </w:r>
      <w:r w:rsidRPr="008F4F2F">
        <w:rPr>
          <w:rFonts w:cstheme="minorHAnsi"/>
          <w:color w:val="000000"/>
          <w:sz w:val="22"/>
          <w:szCs w:val="22"/>
        </w:rPr>
        <w:t xml:space="preserve">. </w:t>
      </w:r>
      <w:r w:rsidRPr="008F4F2F">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8F4F2F">
        <w:rPr>
          <w:rFonts w:cstheme="minorHAnsi"/>
          <w:color w:val="000000"/>
          <w:spacing w:val="2"/>
          <w:sz w:val="22"/>
          <w:szCs w:val="22"/>
          <w:shd w:val="clear" w:color="auto" w:fill="FFFFFF"/>
        </w:rPr>
        <w:t>sandorio atitikties nacionalinio saugumo interesams</w:t>
      </w:r>
      <w:r w:rsidRPr="008F4F2F">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67A514BF" w14:textId="6B1AF2DB" w:rsidR="00E42B66" w:rsidRPr="00682B25" w:rsidRDefault="00D24970" w:rsidP="00E42B66">
      <w:pPr>
        <w:spacing w:after="0" w:line="240" w:lineRule="auto"/>
        <w:ind w:firstLine="567"/>
        <w:jc w:val="both"/>
        <w:rPr>
          <w:rFonts w:cstheme="minorHAnsi"/>
          <w:sz w:val="22"/>
          <w:szCs w:val="22"/>
        </w:rPr>
      </w:pPr>
      <w:r w:rsidRPr="00682B25">
        <w:rPr>
          <w:rFonts w:cstheme="minorHAnsi"/>
          <w:sz w:val="22"/>
          <w:szCs w:val="22"/>
        </w:rPr>
        <w:t>5</w:t>
      </w:r>
      <w:r w:rsidR="00FE1C0E" w:rsidRPr="00682B25">
        <w:rPr>
          <w:rFonts w:cstheme="minorHAnsi"/>
          <w:sz w:val="22"/>
          <w:szCs w:val="22"/>
        </w:rPr>
        <w:t>.</w:t>
      </w:r>
      <w:r w:rsidR="008F4F2F">
        <w:rPr>
          <w:rFonts w:cstheme="minorHAnsi"/>
          <w:sz w:val="22"/>
          <w:szCs w:val="22"/>
        </w:rPr>
        <w:t>9</w:t>
      </w:r>
      <w:r w:rsidR="00FE1C0E" w:rsidRPr="00682B25">
        <w:rPr>
          <w:rFonts w:cstheme="minorHAnsi"/>
          <w:sz w:val="22"/>
          <w:szCs w:val="22"/>
        </w:rPr>
        <w:t xml:space="preserve">. </w:t>
      </w:r>
      <w:r w:rsidR="00E42B66" w:rsidRPr="00682B25">
        <w:rPr>
          <w:rFonts w:cstheme="minorHAnsi"/>
          <w:sz w:val="22"/>
          <w:szCs w:val="22"/>
        </w:rPr>
        <w:t xml:space="preserve">Perkančioji organizacija </w:t>
      </w:r>
      <w:r w:rsidR="00E42B66" w:rsidRPr="00682B25">
        <w:rPr>
          <w:rFonts w:cstheme="minorHAnsi"/>
          <w:color w:val="000000"/>
          <w:sz w:val="22"/>
          <w:szCs w:val="22"/>
          <w:shd w:val="clear" w:color="auto" w:fill="FFFFFF"/>
        </w:rPr>
        <w:t>laiko, kad tiekėjas turi interesų, galinčių kelti grėsmę nacionaliniam saugumui</w:t>
      </w:r>
      <w:r w:rsidR="00E42B66" w:rsidRPr="00682B25">
        <w:rPr>
          <w:rFonts w:cstheme="minorHAnsi"/>
          <w:sz w:val="22"/>
          <w:szCs w:val="22"/>
        </w:rPr>
        <w:t xml:space="preserve">, jei jis, </w:t>
      </w:r>
      <w:r w:rsidR="00E42B66"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E42B66" w:rsidRPr="00682B25">
        <w:rPr>
          <w:rFonts w:eastAsia="Times New Roman" w:cstheme="minorHAnsi"/>
          <w:color w:val="000000" w:themeColor="text1"/>
          <w:sz w:val="22"/>
          <w:szCs w:val="22"/>
          <w:lang w:eastAsia="en-US"/>
        </w:rPr>
        <w:t>Viešųjų pirkimų tarnybos nustatytos formos atitikties deklaraciją</w:t>
      </w:r>
      <w:r w:rsidR="00E42B66" w:rsidRPr="00682B25">
        <w:rPr>
          <w:rStyle w:val="Puslapioinaosnuoroda"/>
          <w:rFonts w:eastAsia="Times New Roman" w:cstheme="minorHAnsi"/>
          <w:color w:val="000000" w:themeColor="text1"/>
          <w:sz w:val="22"/>
          <w:szCs w:val="22"/>
          <w:lang w:eastAsia="en-US"/>
        </w:rPr>
        <w:footnoteReference w:id="5"/>
      </w:r>
      <w:r w:rsidR="00E42B66"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94CDBE2" w14:textId="4319D6C7" w:rsidR="00400269" w:rsidRPr="00682B25" w:rsidRDefault="00E42B66" w:rsidP="00E42B66">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657666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1EAC1F37" w:rsidR="00EF5623" w:rsidRDefault="0072545D" w:rsidP="006B493B">
      <w:pPr>
        <w:pStyle w:val="Sraopastraipa"/>
        <w:numPr>
          <w:ilvl w:val="1"/>
          <w:numId w:val="13"/>
        </w:numPr>
        <w:spacing w:after="0" w:line="240" w:lineRule="auto"/>
        <w:ind w:left="0" w:firstLine="567"/>
        <w:jc w:val="both"/>
        <w:rPr>
          <w:rFonts w:cstheme="minorHAnsi"/>
          <w:sz w:val="22"/>
          <w:szCs w:val="22"/>
        </w:rPr>
      </w:pPr>
      <w:r w:rsidRPr="00F009D3">
        <w:rPr>
          <w:rFonts w:cstheme="minorHAnsi"/>
          <w:sz w:val="22"/>
          <w:szCs w:val="22"/>
        </w:rPr>
        <w:t>Tiekėjo pasiūlymą sudaro CVP IS pateikiamų ir žemiau nurodytų dokumentų visuma:</w:t>
      </w:r>
      <w:r>
        <w:rPr>
          <w:rFonts w:cstheme="minorHAnsi"/>
          <w:sz w:val="22"/>
          <w:szCs w:val="22"/>
        </w:rPr>
        <w:t xml:space="preserve"> </w:t>
      </w:r>
      <w:r w:rsidR="005F66A1" w:rsidRPr="005F66A1">
        <w:rPr>
          <w:rFonts w:cstheme="minorHAnsi"/>
          <w:sz w:val="22"/>
          <w:szCs w:val="22"/>
        </w:rPr>
        <w:t xml:space="preserve">tiekėjo pasiūlymas, parengtas pagal specialiųjų pirkimo sąlygų 3 priede „Pasiūlymo forma“ </w:t>
      </w:r>
      <w:r>
        <w:rPr>
          <w:rFonts w:cstheme="minorHAnsi"/>
          <w:sz w:val="22"/>
          <w:szCs w:val="22"/>
        </w:rPr>
        <w:t xml:space="preserve">(atitinkamai 3.1 priede „Pasiūlymo forma I-ai pirkimo objekto daliai“; 3.2 priede „Pasiūlymo forma II-ai pirkimo objekto daliai“; 3.3 priede „Pasiūlymo forma III-iai pirkimo objekto daliai“) </w:t>
      </w:r>
      <w:r w:rsidR="005F66A1" w:rsidRPr="005F66A1">
        <w:rPr>
          <w:rFonts w:cstheme="minorHAnsi"/>
          <w:sz w:val="22"/>
          <w:szCs w:val="22"/>
        </w:rPr>
        <w:t>pateiktą pasiūlymo formą ir formoje nurodyti pateiktini dokumentai bei kiti tiekėjo teikiami dokumentai.</w:t>
      </w:r>
    </w:p>
    <w:p w14:paraId="185A3393" w14:textId="5779580E" w:rsidR="0043419B" w:rsidRPr="0043419B" w:rsidRDefault="0043419B" w:rsidP="006B493B">
      <w:pPr>
        <w:pStyle w:val="Sraopastraipa"/>
        <w:numPr>
          <w:ilvl w:val="1"/>
          <w:numId w:val="13"/>
        </w:numPr>
        <w:spacing w:after="0" w:line="240" w:lineRule="auto"/>
        <w:ind w:left="0" w:firstLine="567"/>
        <w:jc w:val="both"/>
        <w:rPr>
          <w:rFonts w:cstheme="minorHAnsi"/>
          <w:sz w:val="22"/>
          <w:szCs w:val="22"/>
        </w:rPr>
      </w:pPr>
      <w:r w:rsidRPr="0043419B">
        <w:rPr>
          <w:rFonts w:eastAsia="Calibri" w:cstheme="minorHAnsi"/>
          <w:iCs/>
          <w:sz w:val="22"/>
          <w:szCs w:val="22"/>
        </w:rPr>
        <w:t>Perkančioji organizacija nereikalauja, kad pasiūlymas būtų pasirašytas.</w:t>
      </w:r>
    </w:p>
    <w:p w14:paraId="4172BF9D" w14:textId="3AE914C6" w:rsidR="00380B99" w:rsidRPr="005F66A1" w:rsidRDefault="00B11B7D" w:rsidP="006B493B">
      <w:pPr>
        <w:pStyle w:val="Sraopastraipa"/>
        <w:numPr>
          <w:ilvl w:val="1"/>
          <w:numId w:val="7"/>
        </w:numPr>
        <w:spacing w:after="0" w:line="240" w:lineRule="auto"/>
        <w:ind w:left="0" w:firstLine="567"/>
        <w:jc w:val="both"/>
        <w:rPr>
          <w:rFonts w:cstheme="minorHAnsi"/>
          <w:sz w:val="22"/>
          <w:szCs w:val="22"/>
        </w:rPr>
      </w:pPr>
      <w:r w:rsidRPr="005F66A1">
        <w:rPr>
          <w:rFonts w:cstheme="minorHAnsi"/>
          <w:sz w:val="22"/>
          <w:szCs w:val="22"/>
        </w:rPr>
        <w:t xml:space="preserve">Pasiūlymo forma </w:t>
      </w:r>
      <w:r w:rsidR="0048587E" w:rsidRPr="005F66A1">
        <w:rPr>
          <w:rFonts w:cstheme="minorHAnsi"/>
          <w:sz w:val="22"/>
          <w:szCs w:val="22"/>
        </w:rPr>
        <w:t>turi būti parengta</w:t>
      </w:r>
      <w:r w:rsidR="00EE44B0" w:rsidRPr="005F66A1">
        <w:rPr>
          <w:rFonts w:cstheme="minorHAnsi"/>
          <w:sz w:val="22"/>
          <w:szCs w:val="22"/>
        </w:rPr>
        <w:t xml:space="preserve"> </w:t>
      </w:r>
      <w:r w:rsidR="0048587E" w:rsidRPr="005F66A1">
        <w:rPr>
          <w:rFonts w:cstheme="minorHAnsi"/>
          <w:b/>
          <w:bCs/>
          <w:sz w:val="22"/>
          <w:szCs w:val="22"/>
        </w:rPr>
        <w:t>lietuvių kalba</w:t>
      </w:r>
      <w:r w:rsidR="00D17972" w:rsidRPr="005F66A1">
        <w:rPr>
          <w:rFonts w:cstheme="minorHAnsi"/>
          <w:sz w:val="22"/>
          <w:szCs w:val="22"/>
        </w:rPr>
        <w:t>.</w:t>
      </w:r>
      <w:r w:rsidR="0048587E" w:rsidRPr="005F66A1">
        <w:rPr>
          <w:rFonts w:cstheme="minorHAnsi"/>
          <w:sz w:val="22"/>
          <w:szCs w:val="22"/>
        </w:rPr>
        <w:t xml:space="preserve"> </w:t>
      </w:r>
      <w:r w:rsidR="001140D2" w:rsidRPr="005F66A1">
        <w:rPr>
          <w:rFonts w:cstheme="minorHAnsi"/>
          <w:sz w:val="22"/>
          <w:szCs w:val="22"/>
        </w:rPr>
        <w:t xml:space="preserve">Su pasiūlymu pateikiami dokumentai turi būti parengti lietuvių arba anglų kalba. </w:t>
      </w:r>
      <w:r w:rsidR="00F17A1F" w:rsidRPr="005F66A1">
        <w:rPr>
          <w:rFonts w:eastAsia="Arial" w:cstheme="minorHAnsi"/>
          <w:sz w:val="22"/>
          <w:szCs w:val="22"/>
        </w:rPr>
        <w:t>Jei kurie nors su pasiūlymu teikiami dokumentai parengti ne</w:t>
      </w:r>
      <w:r w:rsidR="001427AB" w:rsidRPr="005F66A1">
        <w:rPr>
          <w:rFonts w:eastAsia="Arial" w:cstheme="minorHAnsi"/>
          <w:sz w:val="22"/>
          <w:szCs w:val="22"/>
        </w:rPr>
        <w:t xml:space="preserve"> </w:t>
      </w:r>
      <w:r w:rsidR="001A6288" w:rsidRPr="005F66A1">
        <w:rPr>
          <w:rFonts w:eastAsia="Arial" w:cstheme="minorHAnsi"/>
          <w:sz w:val="22"/>
          <w:szCs w:val="22"/>
        </w:rPr>
        <w:t xml:space="preserve">reikalaujama </w:t>
      </w:r>
      <w:r w:rsidR="001427AB" w:rsidRPr="005F66A1">
        <w:rPr>
          <w:rFonts w:eastAsia="Arial" w:cstheme="minorHAnsi"/>
          <w:sz w:val="22"/>
          <w:szCs w:val="22"/>
        </w:rPr>
        <w:t xml:space="preserve">kalba , </w:t>
      </w:r>
      <w:r w:rsidR="003F1D78" w:rsidRPr="005F66A1">
        <w:rPr>
          <w:rFonts w:eastAsia="Arial" w:cstheme="minorHAnsi"/>
          <w:sz w:val="22"/>
          <w:szCs w:val="22"/>
        </w:rPr>
        <w:t>turi būti pateikt</w:t>
      </w:r>
      <w:r w:rsidR="007A233D" w:rsidRPr="005F66A1">
        <w:rPr>
          <w:rFonts w:eastAsia="Arial" w:cstheme="minorHAnsi"/>
          <w:sz w:val="22"/>
          <w:szCs w:val="22"/>
        </w:rPr>
        <w:t xml:space="preserve">i dokumentai originalia kalba ir jų </w:t>
      </w:r>
      <w:r w:rsidR="003F1D78" w:rsidRPr="005F66A1">
        <w:rPr>
          <w:rFonts w:eastAsia="Arial" w:cstheme="minorHAnsi"/>
          <w:sz w:val="22"/>
          <w:szCs w:val="22"/>
        </w:rPr>
        <w:t xml:space="preserve">tikslus vertimas į </w:t>
      </w:r>
      <w:r w:rsidR="40DC6EFC" w:rsidRPr="005F66A1">
        <w:rPr>
          <w:rFonts w:eastAsia="Arial" w:cstheme="minorHAnsi"/>
          <w:sz w:val="22"/>
          <w:szCs w:val="22"/>
        </w:rPr>
        <w:t>reikalaujamą</w:t>
      </w:r>
      <w:r w:rsidR="001427AB" w:rsidRPr="005F66A1">
        <w:rPr>
          <w:rFonts w:eastAsia="Arial" w:cstheme="minorHAnsi"/>
          <w:sz w:val="22"/>
          <w:szCs w:val="22"/>
        </w:rPr>
        <w:t xml:space="preserve"> </w:t>
      </w:r>
      <w:r w:rsidR="00141BF1" w:rsidRPr="005F66A1">
        <w:rPr>
          <w:rFonts w:eastAsia="Arial" w:cstheme="minorHAnsi"/>
          <w:sz w:val="22"/>
          <w:szCs w:val="22"/>
        </w:rPr>
        <w:t>kalbą</w:t>
      </w:r>
      <w:r w:rsidR="00F17A1F" w:rsidRPr="005F66A1">
        <w:rPr>
          <w:rFonts w:eastAsia="Arial" w:cstheme="minorHAnsi"/>
          <w:sz w:val="22"/>
          <w:szCs w:val="22"/>
        </w:rPr>
        <w:t xml:space="preserve">. </w:t>
      </w:r>
      <w:r w:rsidR="005C7F76" w:rsidRPr="005F66A1">
        <w:rPr>
          <w:rFonts w:eastAsia="Arial" w:cstheme="minorHAnsi"/>
          <w:sz w:val="22"/>
          <w:szCs w:val="22"/>
        </w:rPr>
        <w:t xml:space="preserve">Perkančiajai organizacijai paprašius, tiekėjas privalo pateikti dokumentų anglų kalba vertimą į lietuvių kalbą. </w:t>
      </w:r>
      <w:r w:rsidR="0085364E" w:rsidRPr="005F66A1">
        <w:rPr>
          <w:rFonts w:cstheme="minorHAnsi"/>
          <w:sz w:val="22"/>
          <w:szCs w:val="22"/>
        </w:rPr>
        <w:t xml:space="preserve">Perkančiajai </w:t>
      </w:r>
      <w:r w:rsidR="0085364E" w:rsidRPr="005F66A1">
        <w:rPr>
          <w:rFonts w:cstheme="minorHAnsi"/>
          <w:sz w:val="22"/>
          <w:szCs w:val="22"/>
        </w:rPr>
        <w:lastRenderedPageBreak/>
        <w:t>organizacijai turint įtarimų</w:t>
      </w:r>
      <w:r w:rsidR="0048587E" w:rsidRPr="005F66A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6B493B">
      <w:pPr>
        <w:pStyle w:val="Antrat1"/>
        <w:numPr>
          <w:ilvl w:val="0"/>
          <w:numId w:val="7"/>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657666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17D0440C" w14:textId="19815BF5" w:rsidR="003A3FCE" w:rsidRPr="00190FC2" w:rsidRDefault="00190FC2" w:rsidP="006B493B">
      <w:pPr>
        <w:pStyle w:val="Sraopastraipa"/>
        <w:numPr>
          <w:ilvl w:val="1"/>
          <w:numId w:val="16"/>
        </w:numPr>
        <w:spacing w:after="0" w:line="240" w:lineRule="auto"/>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w:t>
      </w:r>
      <w:r w:rsidR="0072545D">
        <w:rPr>
          <w:rFonts w:cstheme="minorHAnsi"/>
          <w:sz w:val="22"/>
          <w:szCs w:val="22"/>
        </w:rPr>
        <w:t>ur</w:t>
      </w:r>
      <w:r w:rsidRPr="00910DFB">
        <w:rPr>
          <w:rFonts w:cstheme="minorHAnsi"/>
          <w:sz w:val="22"/>
          <w:szCs w:val="22"/>
        </w:rPr>
        <w:t xml:space="preserve">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w:t>
      </w:r>
      <w:r w:rsidR="0072545D">
        <w:rPr>
          <w:rFonts w:cstheme="minorHAnsi"/>
          <w:sz w:val="22"/>
          <w:szCs w:val="22"/>
        </w:rPr>
        <w:t>ur</w:t>
      </w:r>
      <w:r w:rsidRPr="00910DFB">
        <w:rPr>
          <w:rFonts w:cstheme="minorHAnsi"/>
          <w:sz w:val="22"/>
          <w:szCs w:val="22"/>
        </w:rPr>
        <w:t xml:space="preserve"> be PVM.</w:t>
      </w:r>
    </w:p>
    <w:p w14:paraId="7136C94B" w14:textId="6E03C3FE" w:rsidR="00040C0F" w:rsidRPr="00145656" w:rsidRDefault="00040C0F" w:rsidP="006B493B">
      <w:pPr>
        <w:pStyle w:val="Antrat1"/>
        <w:numPr>
          <w:ilvl w:val="0"/>
          <w:numId w:val="16"/>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26576663"/>
      <w:r w:rsidRPr="00145656">
        <w:rPr>
          <w:rFonts w:asciiTheme="minorHAnsi" w:hAnsiTheme="minorHAnsi" w:cstheme="minorHAnsi"/>
        </w:rPr>
        <w:t>Elektroninis aukcionas</w:t>
      </w:r>
      <w:bookmarkEnd w:id="41"/>
      <w:bookmarkEnd w:id="42"/>
      <w:bookmarkEnd w:id="43"/>
      <w:bookmarkEnd w:id="44"/>
      <w:bookmarkEnd w:id="45"/>
      <w:bookmarkEnd w:id="48"/>
    </w:p>
    <w:p w14:paraId="28DF39F7" w14:textId="4B5F7135" w:rsidR="00B3055F" w:rsidRPr="00682B25" w:rsidRDefault="002827E4" w:rsidP="00190FC2">
      <w:pPr>
        <w:spacing w:after="0" w:line="240" w:lineRule="auto"/>
        <w:ind w:left="710" w:hanging="143"/>
        <w:rPr>
          <w:rFonts w:cstheme="minorHAnsi"/>
          <w:sz w:val="22"/>
          <w:szCs w:val="22"/>
        </w:rPr>
      </w:pPr>
      <w:r w:rsidRPr="00682B25">
        <w:rPr>
          <w:rFonts w:cstheme="minorHAnsi"/>
          <w:sz w:val="22"/>
          <w:szCs w:val="22"/>
        </w:rPr>
        <w:t xml:space="preserve">8.1. </w:t>
      </w:r>
      <w:r w:rsidR="00190FC2" w:rsidRPr="00682B25">
        <w:rPr>
          <w:rFonts w:cstheme="minorHAnsi"/>
          <w:sz w:val="22"/>
          <w:szCs w:val="22"/>
        </w:rPr>
        <w:t>Perkančioji organizacija pirkime netaikys elektroninio aukciono.</w:t>
      </w:r>
    </w:p>
    <w:p w14:paraId="14CBD3AD" w14:textId="23B8A7AF" w:rsidR="009D0DC5" w:rsidRPr="00145656" w:rsidRDefault="00EA001C" w:rsidP="006B493B">
      <w:pPr>
        <w:pStyle w:val="Antrat1"/>
        <w:numPr>
          <w:ilvl w:val="0"/>
          <w:numId w:val="16"/>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6576664"/>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9"/>
      <w:bookmarkEnd w:id="50"/>
      <w:bookmarkEnd w:id="51"/>
      <w:bookmarkEnd w:id="52"/>
    </w:p>
    <w:p w14:paraId="0BBFD688" w14:textId="2B620830" w:rsidR="003300F2" w:rsidRPr="00190FC2" w:rsidRDefault="00190FC2" w:rsidP="006B493B">
      <w:pPr>
        <w:pStyle w:val="Sraopastraipa"/>
        <w:numPr>
          <w:ilvl w:val="1"/>
          <w:numId w:val="16"/>
        </w:numPr>
        <w:spacing w:after="0" w:line="20" w:lineRule="atLeast"/>
        <w:ind w:left="0" w:firstLine="711"/>
        <w:jc w:val="both"/>
        <w:rPr>
          <w:rFonts w:eastAsiaTheme="minorHAnsi" w:cstheme="minorHAnsi"/>
          <w:bCs/>
          <w:iCs/>
          <w:sz w:val="22"/>
          <w:szCs w:val="22"/>
        </w:rPr>
      </w:pPr>
      <w:r w:rsidRPr="00190FC2">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3" w:name="_Hlk91157291"/>
      <w:r w:rsidRPr="00190FC2">
        <w:rPr>
          <w:rFonts w:eastAsia="Calibri" w:cstheme="minorHAnsi"/>
          <w:sz w:val="22"/>
          <w:szCs w:val="22"/>
        </w:rPr>
        <w:t xml:space="preserve">specialiųjų pirkimo sąlygų </w:t>
      </w:r>
      <w:r w:rsidRPr="00190FC2">
        <w:rPr>
          <w:rFonts w:cstheme="minorHAnsi"/>
          <w:sz w:val="22"/>
          <w:szCs w:val="22"/>
          <w:shd w:val="clear" w:color="auto" w:fill="FFFFFF"/>
        </w:rPr>
        <w:t>3 priede „Pasiūlymo forma“</w:t>
      </w:r>
      <w:r w:rsidR="0072545D">
        <w:rPr>
          <w:rFonts w:cstheme="minorHAnsi"/>
          <w:sz w:val="22"/>
          <w:szCs w:val="22"/>
        </w:rPr>
        <w:t xml:space="preserve"> (atitinkamai 3.1 priede „Pasiūlymo forma I-ai pirkimo objekto daliai“; 3.2 priede „Pasiūlymo forma II-ai pirkimo objekto daliai“; 3.3 priede „Pasiūlymo forma III-iai pirkimo objekto daliai“) </w:t>
      </w:r>
      <w:r w:rsidRPr="00190FC2">
        <w:rPr>
          <w:rFonts w:cstheme="minorHAnsi"/>
          <w:sz w:val="22"/>
          <w:szCs w:val="22"/>
          <w:shd w:val="clear" w:color="auto" w:fill="FFFFFF"/>
        </w:rPr>
        <w:t xml:space="preserve">ir 4 priede </w:t>
      </w:r>
      <w:r w:rsidRPr="00190FC2">
        <w:rPr>
          <w:rFonts w:eastAsia="Calibri" w:cstheme="minorHAnsi"/>
          <w:sz w:val="22"/>
          <w:szCs w:val="22"/>
        </w:rPr>
        <w:t>„Pasiūlymų vertinimo kriterijai ir sąlygos“</w:t>
      </w:r>
      <w:bookmarkEnd w:id="53"/>
      <w:r w:rsidRPr="00190FC2">
        <w:rPr>
          <w:rFonts w:eastAsia="Calibri" w:cstheme="minorHAnsi"/>
          <w:sz w:val="22"/>
          <w:szCs w:val="22"/>
        </w:rPr>
        <w:t>.</w:t>
      </w:r>
    </w:p>
    <w:p w14:paraId="1EC0BB12" w14:textId="24EBF277" w:rsidR="00190FC2" w:rsidRPr="00190FC2" w:rsidRDefault="00190FC2" w:rsidP="006B493B">
      <w:pPr>
        <w:pStyle w:val="Sraopastraipa"/>
        <w:numPr>
          <w:ilvl w:val="1"/>
          <w:numId w:val="16"/>
        </w:numPr>
        <w:spacing w:after="0" w:line="20" w:lineRule="atLeast"/>
        <w:ind w:left="0" w:firstLine="711"/>
        <w:jc w:val="both"/>
        <w:rPr>
          <w:rFonts w:eastAsiaTheme="minorHAnsi" w:cstheme="minorHAnsi"/>
          <w:bCs/>
          <w:iCs/>
          <w:sz w:val="22"/>
          <w:szCs w:val="22"/>
        </w:rPr>
      </w:pPr>
      <w:r w:rsidRPr="00190FC2">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tiekėjas gali būti nustatomas laimėtoju dėl visų pirkimo objekto dalių, vadovaujantis specialiųjų pirkimo sąlygų </w:t>
      </w:r>
      <w:r w:rsidRPr="00190FC2">
        <w:rPr>
          <w:rFonts w:cstheme="minorHAnsi"/>
          <w:sz w:val="22"/>
          <w:szCs w:val="22"/>
          <w:shd w:val="clear" w:color="auto" w:fill="FFFFFF"/>
        </w:rPr>
        <w:t xml:space="preserve">4 priede </w:t>
      </w:r>
      <w:r w:rsidRPr="00190FC2">
        <w:rPr>
          <w:rFonts w:eastAsia="Calibri" w:cstheme="minorHAnsi"/>
          <w:sz w:val="22"/>
          <w:szCs w:val="22"/>
        </w:rPr>
        <w:t>„Pasiūlymų vertinimo kriterijai ir sąlygos“</w:t>
      </w:r>
      <w:r w:rsidRPr="00190FC2">
        <w:rPr>
          <w:rFonts w:cstheme="minorHAnsi"/>
          <w:sz w:val="22"/>
          <w:szCs w:val="22"/>
          <w:shd w:val="clear" w:color="auto" w:fill="FFFFFF"/>
        </w:rPr>
        <w:t xml:space="preserve"> </w:t>
      </w:r>
      <w:r w:rsidRPr="00190FC2">
        <w:rPr>
          <w:rFonts w:cstheme="minorHAnsi"/>
          <w:sz w:val="22"/>
          <w:szCs w:val="22"/>
        </w:rPr>
        <w:t>priede nustatytomis taisyklėmis.</w:t>
      </w:r>
    </w:p>
    <w:p w14:paraId="3F901F6B" w14:textId="6950A626" w:rsidR="00190FC2" w:rsidRPr="0072545D" w:rsidRDefault="00190FC2" w:rsidP="006B493B">
      <w:pPr>
        <w:pStyle w:val="Sraopastraipa"/>
        <w:numPr>
          <w:ilvl w:val="1"/>
          <w:numId w:val="16"/>
        </w:numPr>
        <w:spacing w:after="0" w:line="20" w:lineRule="atLeast"/>
        <w:ind w:left="0" w:firstLine="711"/>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72545D">
        <w:rPr>
          <w:rStyle w:val="cf01"/>
          <w:rFonts w:asciiTheme="minorHAnsi" w:hAnsiTheme="minorHAnsi" w:cstheme="minorHAnsi"/>
          <w:sz w:val="22"/>
          <w:szCs w:val="22"/>
        </w:rPr>
        <w:t>pirkimo sąlygose reikalaujami pateikti dokumentai:</w:t>
      </w:r>
      <w:r w:rsidRPr="0072545D">
        <w:rPr>
          <w:rFonts w:cstheme="minorHAnsi"/>
          <w:sz w:val="22"/>
          <w:szCs w:val="22"/>
        </w:rPr>
        <w:t xml:space="preserve"> tinkamai </w:t>
      </w:r>
      <w:r w:rsidRPr="0072545D">
        <w:rPr>
          <w:rStyle w:val="cf01"/>
          <w:rFonts w:asciiTheme="minorHAnsi" w:hAnsiTheme="minorHAnsi" w:cstheme="minorHAnsi"/>
          <w:sz w:val="22"/>
          <w:szCs w:val="22"/>
        </w:rPr>
        <w:t xml:space="preserve">užpildytas 3 priedas </w:t>
      </w:r>
      <w:r w:rsidRPr="0072545D">
        <w:rPr>
          <w:rFonts w:cstheme="minorHAnsi"/>
          <w:sz w:val="22"/>
          <w:szCs w:val="22"/>
        </w:rPr>
        <w:t>„Pasiūlymo forma“</w:t>
      </w:r>
      <w:r w:rsidR="0072545D">
        <w:rPr>
          <w:rFonts w:cstheme="minorHAnsi"/>
          <w:sz w:val="22"/>
          <w:szCs w:val="22"/>
        </w:rPr>
        <w:t xml:space="preserve"> (atitinkamai 3.1 priedas „Pasiūlymo forma I-ai pirkimo objekto daliai“; 3.2 priedas „Pasiūlymo forma II-ai pirkimo objekto daliai“; 3.3 priedas „Pasiūlymo forma III-iai pirkimo objekto daliai“)</w:t>
      </w:r>
      <w:r w:rsidRPr="0072545D">
        <w:rPr>
          <w:rFonts w:cstheme="minorHAnsi"/>
          <w:sz w:val="22"/>
          <w:szCs w:val="22"/>
        </w:rPr>
        <w:t>.</w:t>
      </w:r>
    </w:p>
    <w:p w14:paraId="7178916B" w14:textId="2AE9D6DB" w:rsidR="00BB7848" w:rsidRPr="005F66A1" w:rsidRDefault="00DA23E1" w:rsidP="006B493B">
      <w:pPr>
        <w:pStyle w:val="Betarp"/>
        <w:numPr>
          <w:ilvl w:val="1"/>
          <w:numId w:val="16"/>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6B493B">
      <w:pPr>
        <w:pStyle w:val="Antrat1"/>
        <w:numPr>
          <w:ilvl w:val="0"/>
          <w:numId w:val="16"/>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657666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06FB8148" w14:textId="2C09C8D6" w:rsidR="003300F2" w:rsidRPr="00682B25" w:rsidRDefault="005F66A1" w:rsidP="006B493B">
      <w:pPr>
        <w:pStyle w:val="Sraopastraipa"/>
        <w:numPr>
          <w:ilvl w:val="1"/>
          <w:numId w:val="8"/>
        </w:numPr>
        <w:spacing w:after="0" w:line="240" w:lineRule="auto"/>
        <w:ind w:left="0" w:firstLine="709"/>
        <w:jc w:val="both"/>
        <w:rPr>
          <w:rFonts w:cstheme="minorHAnsi"/>
          <w:color w:val="000000" w:themeColor="text1"/>
          <w:sz w:val="22"/>
          <w:szCs w:val="22"/>
        </w:rPr>
      </w:pPr>
      <w:r w:rsidRPr="005F66A1">
        <w:rPr>
          <w:rFonts w:cstheme="minorHAnsi"/>
          <w:sz w:val="22"/>
          <w:szCs w:val="22"/>
        </w:rPr>
        <w:t>Ši pirkimo procedūra atliekama siekiant sudaryti sutartį su tiekėjais, kurių pasiūlymai bus pripažinti laimėję. Sutarties sąlygos pateikiamos specialiųjų pirkimo sąlygų 5 priede „Sutarties projektas“</w:t>
      </w:r>
      <w:r w:rsidRPr="00682B25">
        <w:rPr>
          <w:rFonts w:cstheme="minorHAnsi"/>
          <w:sz w:val="22"/>
          <w:szCs w:val="22"/>
        </w:rPr>
        <w:t>.</w:t>
      </w:r>
    </w:p>
    <w:p w14:paraId="62CB5B95" w14:textId="145F7532" w:rsidR="00F67688" w:rsidRPr="00682B25" w:rsidRDefault="00F67688" w:rsidP="006B493B">
      <w:pPr>
        <w:pStyle w:val="Sraopastraipa"/>
        <w:numPr>
          <w:ilvl w:val="1"/>
          <w:numId w:val="8"/>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6B493B">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190416442"/>
      <w:bookmarkStart w:id="59" w:name="_Toc226576666"/>
      <w:bookmarkEnd w:id="2"/>
      <w:r w:rsidRPr="00145656">
        <w:rPr>
          <w:rFonts w:asciiTheme="minorHAnsi" w:hAnsiTheme="minorHAnsi" w:cstheme="minorHAnsi"/>
        </w:rPr>
        <w:lastRenderedPageBreak/>
        <w:t>Sutarties įvykdymo užtikrinimas</w:t>
      </w:r>
      <w:bookmarkEnd w:id="59"/>
    </w:p>
    <w:p w14:paraId="14C0B3E9" w14:textId="5AEB57B0" w:rsidR="00D44227" w:rsidRPr="005F66A1" w:rsidRDefault="00061FA2" w:rsidP="006B493B">
      <w:pPr>
        <w:pStyle w:val="Sraopastraipa"/>
        <w:numPr>
          <w:ilvl w:val="1"/>
          <w:numId w:val="8"/>
        </w:numPr>
        <w:spacing w:after="0" w:line="240" w:lineRule="auto"/>
        <w:ind w:left="0" w:firstLine="567"/>
        <w:jc w:val="both"/>
        <w:rPr>
          <w:rFonts w:cstheme="minorHAnsi"/>
          <w:sz w:val="22"/>
          <w:szCs w:val="22"/>
        </w:rPr>
      </w:pPr>
      <w:r w:rsidRPr="005F66A1">
        <w:rPr>
          <w:rFonts w:eastAsia="Times New Roman" w:cstheme="minorHAnsi"/>
          <w:sz w:val="22"/>
          <w:szCs w:val="22"/>
          <w:lang w:eastAsia="en-US"/>
        </w:rPr>
        <w:t xml:space="preserve">Sutartis bus užtikrinama joje nurodytomis netesybomis. </w:t>
      </w:r>
      <w:r w:rsidR="007662DC" w:rsidRPr="005F66A1">
        <w:rPr>
          <w:rFonts w:eastAsia="Times New Roman" w:cstheme="minorHAnsi"/>
          <w:iCs/>
          <w:sz w:val="22"/>
          <w:szCs w:val="22"/>
          <w:lang w:eastAsia="en-US"/>
        </w:rPr>
        <w:t xml:space="preserve">Sutarties įvykdymo užtikrinimui, </w:t>
      </w:r>
      <w:r w:rsidR="007662DC" w:rsidRPr="005F66A1">
        <w:rPr>
          <w:rFonts w:eastAsia="Times New Roman" w:cstheme="minorHAnsi"/>
          <w:i/>
          <w:sz w:val="22"/>
          <w:szCs w:val="22"/>
          <w:lang w:eastAsia="en-US"/>
        </w:rPr>
        <w:t>mutatis mutandis</w:t>
      </w:r>
      <w:r w:rsidR="007662DC" w:rsidRPr="005F66A1">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rsidP="006B493B">
      <w:pPr>
        <w:pStyle w:val="Antrat1"/>
        <w:numPr>
          <w:ilvl w:val="0"/>
          <w:numId w:val="8"/>
        </w:numPr>
        <w:tabs>
          <w:tab w:val="left" w:pos="567"/>
        </w:tabs>
        <w:spacing w:line="20" w:lineRule="atLeast"/>
        <w:contextualSpacing/>
        <w:jc w:val="both"/>
        <w:rPr>
          <w:rFonts w:asciiTheme="minorHAnsi" w:hAnsiTheme="minorHAnsi" w:cstheme="minorHAnsi"/>
        </w:rPr>
      </w:pPr>
      <w:bookmarkStart w:id="60" w:name="_Toc226576667"/>
      <w:r w:rsidRPr="007233E8">
        <w:rPr>
          <w:rFonts w:asciiTheme="minorHAnsi" w:hAnsiTheme="minorHAnsi" w:cstheme="minorHAnsi"/>
        </w:rPr>
        <w:t>Asmens duomenų tvarkymas</w:t>
      </w:r>
      <w:bookmarkEnd w:id="60"/>
    </w:p>
    <w:p w14:paraId="0BA320BF" w14:textId="4DCDC914" w:rsidR="00F904AA" w:rsidRPr="00DE7CA9" w:rsidRDefault="00F904AA" w:rsidP="006B493B">
      <w:pPr>
        <w:pStyle w:val="Sraopastraipa"/>
        <w:numPr>
          <w:ilvl w:val="1"/>
          <w:numId w:val="8"/>
        </w:numPr>
        <w:spacing w:after="0" w:line="240" w:lineRule="auto"/>
        <w:ind w:left="0" w:firstLine="567"/>
        <w:jc w:val="both"/>
        <w:rPr>
          <w:sz w:val="22"/>
          <w:szCs w:val="22"/>
        </w:rPr>
      </w:pPr>
      <w:r w:rsidRPr="00DE7CA9">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E7CA9" w:rsidRDefault="00F904AA" w:rsidP="006B493B">
      <w:pPr>
        <w:pStyle w:val="Sraopastraipa"/>
        <w:numPr>
          <w:ilvl w:val="1"/>
          <w:numId w:val="8"/>
        </w:numPr>
        <w:spacing w:after="0" w:line="240" w:lineRule="auto"/>
        <w:ind w:left="0" w:firstLine="567"/>
        <w:jc w:val="both"/>
        <w:rPr>
          <w:sz w:val="22"/>
          <w:szCs w:val="22"/>
        </w:rPr>
      </w:pPr>
      <w:r w:rsidRPr="00DE7CA9">
        <w:rPr>
          <w:sz w:val="22"/>
          <w:szCs w:val="22"/>
        </w:rPr>
        <w:t>Nurodytais pagrindais bus tvarkomi tiesiogiai tiekėjų pateikti asmens duomenys.</w:t>
      </w:r>
    </w:p>
    <w:p w14:paraId="0E138E52" w14:textId="36C35BE7" w:rsidR="00F904AA" w:rsidRPr="00DE7CA9" w:rsidRDefault="00F904AA" w:rsidP="006B493B">
      <w:pPr>
        <w:pStyle w:val="Sraopastraipa"/>
        <w:numPr>
          <w:ilvl w:val="1"/>
          <w:numId w:val="8"/>
        </w:numPr>
        <w:spacing w:after="0" w:line="240" w:lineRule="auto"/>
        <w:ind w:left="0" w:firstLine="567"/>
        <w:jc w:val="both"/>
        <w:rPr>
          <w:sz w:val="22"/>
          <w:szCs w:val="22"/>
        </w:rPr>
      </w:pPr>
      <w:r w:rsidRPr="00DE7CA9">
        <w:rPr>
          <w:sz w:val="22"/>
          <w:szCs w:val="22"/>
        </w:rPr>
        <w:t>Tiekėjų pateikti duomenys bus saugomi teisės aktuose nustatytais terminais.</w:t>
      </w:r>
    </w:p>
    <w:p w14:paraId="1F479F8E" w14:textId="2F8D98D1" w:rsidR="00F904AA" w:rsidRPr="00DE7CA9" w:rsidRDefault="00F904AA" w:rsidP="006B493B">
      <w:pPr>
        <w:pStyle w:val="Sraopastraipa"/>
        <w:numPr>
          <w:ilvl w:val="1"/>
          <w:numId w:val="8"/>
        </w:numPr>
        <w:spacing w:after="0" w:line="240" w:lineRule="auto"/>
        <w:ind w:left="0" w:firstLine="567"/>
        <w:jc w:val="both"/>
        <w:rPr>
          <w:sz w:val="22"/>
          <w:szCs w:val="22"/>
        </w:rPr>
      </w:pPr>
      <w:r w:rsidRPr="00DE7CA9">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DE7CA9" w:rsidRDefault="00F904AA" w:rsidP="006B493B">
      <w:pPr>
        <w:pStyle w:val="Sraopastraipa"/>
        <w:numPr>
          <w:ilvl w:val="1"/>
          <w:numId w:val="8"/>
        </w:numPr>
        <w:spacing w:after="0" w:line="240" w:lineRule="auto"/>
        <w:ind w:left="0" w:firstLine="567"/>
        <w:jc w:val="both"/>
        <w:rPr>
          <w:sz w:val="22"/>
          <w:szCs w:val="22"/>
        </w:rPr>
      </w:pPr>
      <w:r w:rsidRPr="00DE7CA9">
        <w:rPr>
          <w:sz w:val="22"/>
          <w:szCs w:val="22"/>
        </w:rPr>
        <w:t>Asmens duomenų tvarkymą perkančiojoje organizacijoje reglamentuoja joje patvirtintos asmens duomenų tvarkymo taisyklės.</w:t>
      </w:r>
    </w:p>
    <w:p w14:paraId="1640F94B" w14:textId="0086EB3E" w:rsidR="00640DBD" w:rsidRPr="00145656" w:rsidRDefault="00640DBD" w:rsidP="006B493B">
      <w:pPr>
        <w:pStyle w:val="Antrat1"/>
        <w:numPr>
          <w:ilvl w:val="0"/>
          <w:numId w:val="8"/>
        </w:numPr>
        <w:tabs>
          <w:tab w:val="left" w:pos="567"/>
        </w:tabs>
        <w:spacing w:line="20" w:lineRule="atLeast"/>
        <w:contextualSpacing/>
        <w:jc w:val="both"/>
        <w:rPr>
          <w:rFonts w:asciiTheme="minorHAnsi" w:hAnsiTheme="minorHAnsi" w:cstheme="minorHAnsi"/>
          <w:b/>
          <w:bCs/>
        </w:rPr>
      </w:pPr>
      <w:bookmarkStart w:id="61" w:name="_Toc226576668"/>
      <w:r w:rsidRPr="00145656">
        <w:rPr>
          <w:rFonts w:asciiTheme="minorHAnsi" w:hAnsiTheme="minorHAnsi" w:cstheme="minorHAnsi"/>
        </w:rPr>
        <w:t>Kitos sąlygos</w:t>
      </w:r>
      <w:bookmarkEnd w:id="58"/>
      <w:bookmarkEnd w:id="61"/>
    </w:p>
    <w:p w14:paraId="5FB27F22" w14:textId="77777777" w:rsidR="00DE7CA9" w:rsidRPr="005D15E8" w:rsidRDefault="00DE7CA9" w:rsidP="006B493B">
      <w:pPr>
        <w:pStyle w:val="Sraopastraipa"/>
        <w:numPr>
          <w:ilvl w:val="1"/>
          <w:numId w:val="8"/>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7881FCAE" w14:textId="1B9D7A79" w:rsidR="002123FA"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03702650" w14:textId="77777777" w:rsidR="002123FA" w:rsidRDefault="002123FA">
      <w:pPr>
        <w:rPr>
          <w:rFonts w:eastAsia="Calibri" w:cstheme="minorHAnsi"/>
          <w:sz w:val="22"/>
          <w:szCs w:val="22"/>
        </w:rPr>
      </w:pPr>
      <w:r>
        <w:rPr>
          <w:rFonts w:eastAsia="Calibri" w:cstheme="minorHAnsi"/>
          <w:sz w:val="22"/>
          <w:szCs w:val="22"/>
        </w:rPr>
        <w:br w:type="page"/>
      </w:r>
    </w:p>
    <w:p w14:paraId="1DF37652" w14:textId="306FABEE" w:rsidR="00774AA5" w:rsidRPr="00D03A7F" w:rsidRDefault="000631F1" w:rsidP="00D03A7F">
      <w:pPr>
        <w:pStyle w:val="Antrat2"/>
        <w:ind w:left="5103" w:firstLine="1560"/>
        <w:rPr>
          <w:rFonts w:asciiTheme="minorHAnsi" w:hAnsiTheme="minorHAnsi" w:cstheme="minorHAnsi"/>
          <w:color w:val="auto"/>
          <w:sz w:val="22"/>
          <w:szCs w:val="22"/>
        </w:rPr>
      </w:pPr>
      <w:bookmarkStart w:id="62" w:name="_Toc190416443"/>
      <w:bookmarkStart w:id="63" w:name="_Toc226576669"/>
      <w:r w:rsidRPr="00D03A7F">
        <w:rPr>
          <w:rFonts w:asciiTheme="minorHAnsi" w:hAnsiTheme="minorHAnsi" w:cstheme="minorHAnsi"/>
          <w:color w:val="auto"/>
          <w:sz w:val="22"/>
          <w:szCs w:val="22"/>
        </w:rPr>
        <w:lastRenderedPageBreak/>
        <w:t>P</w:t>
      </w:r>
      <w:r w:rsidR="008F59C5" w:rsidRPr="00D03A7F">
        <w:rPr>
          <w:rFonts w:asciiTheme="minorHAnsi" w:hAnsiTheme="minorHAnsi" w:cstheme="minorHAnsi"/>
          <w:color w:val="auto"/>
          <w:sz w:val="22"/>
          <w:szCs w:val="22"/>
        </w:rPr>
        <w:t xml:space="preserve">irkimo sąlygų </w:t>
      </w:r>
      <w:r w:rsidR="004B63DB" w:rsidRPr="00D03A7F">
        <w:rPr>
          <w:rFonts w:asciiTheme="minorHAnsi" w:hAnsiTheme="minorHAnsi" w:cstheme="minorHAnsi"/>
          <w:color w:val="auto"/>
          <w:sz w:val="22"/>
          <w:szCs w:val="22"/>
        </w:rPr>
        <w:t>1</w:t>
      </w:r>
      <w:r w:rsidR="008F59C5" w:rsidRPr="00D03A7F">
        <w:rPr>
          <w:rFonts w:asciiTheme="minorHAnsi" w:hAnsiTheme="minorHAnsi" w:cstheme="minorHAnsi"/>
          <w:color w:val="auto"/>
          <w:sz w:val="22"/>
          <w:szCs w:val="22"/>
        </w:rPr>
        <w:t xml:space="preserve"> priedas „Terminai“</w:t>
      </w:r>
      <w:bookmarkEnd w:id="62"/>
      <w:bookmarkEnd w:id="63"/>
    </w:p>
    <w:p w14:paraId="5369DEF7" w14:textId="77777777" w:rsidR="00A53BAE" w:rsidRPr="00D03A7F"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D03A7F">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D03A7F" w:rsidRPr="00D03A7F" w14:paraId="110112DC" w14:textId="77777777" w:rsidTr="00D03A7F">
        <w:trPr>
          <w:trHeight w:val="20"/>
        </w:trPr>
        <w:tc>
          <w:tcPr>
            <w:tcW w:w="773" w:type="dxa"/>
            <w:tcMar>
              <w:top w:w="0" w:type="dxa"/>
              <w:left w:w="108" w:type="dxa"/>
              <w:bottom w:w="0" w:type="dxa"/>
              <w:right w:w="108" w:type="dxa"/>
            </w:tcMar>
          </w:tcPr>
          <w:p w14:paraId="74634009" w14:textId="77777777" w:rsidR="00D03A7F" w:rsidRPr="00D03A7F"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9C9DE5" w14:textId="3EBAF789" w:rsidR="00D03A7F" w:rsidRPr="00682B25" w:rsidRDefault="00D03A7F" w:rsidP="00D03A7F">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79622125" w14:textId="410571E7" w:rsidR="00D03A7F" w:rsidRPr="00D03A7F" w:rsidRDefault="00D03A7F" w:rsidP="00D03A7F">
            <w:pPr>
              <w:spacing w:after="0" w:line="240" w:lineRule="auto"/>
              <w:rPr>
                <w:rFonts w:cstheme="minorHAnsi"/>
                <w:sz w:val="22"/>
                <w:szCs w:val="22"/>
              </w:rPr>
            </w:pPr>
            <w:r w:rsidRPr="00682B25">
              <w:rPr>
                <w:rFonts w:cstheme="minorHAnsi"/>
                <w:sz w:val="22"/>
                <w:szCs w:val="22"/>
              </w:rPr>
              <w:t>nurodytas skelbime</w:t>
            </w:r>
          </w:p>
        </w:tc>
        <w:tc>
          <w:tcPr>
            <w:tcW w:w="2936" w:type="dxa"/>
            <w:tcMar>
              <w:top w:w="0" w:type="dxa"/>
              <w:left w:w="108" w:type="dxa"/>
              <w:bottom w:w="0" w:type="dxa"/>
              <w:right w:w="108" w:type="dxa"/>
            </w:tcMar>
          </w:tcPr>
          <w:p w14:paraId="449E892B" w14:textId="05F572F5" w:rsidR="00D03A7F" w:rsidRPr="00D03A7F" w:rsidRDefault="00D03A7F" w:rsidP="00D03A7F">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D03A7F" w:rsidRPr="00D03A7F" w14:paraId="26DF529F" w14:textId="77777777" w:rsidTr="00D03A7F">
        <w:trPr>
          <w:trHeight w:val="20"/>
        </w:trPr>
        <w:tc>
          <w:tcPr>
            <w:tcW w:w="773" w:type="dxa"/>
            <w:tcMar>
              <w:top w:w="0" w:type="dxa"/>
              <w:left w:w="108" w:type="dxa"/>
              <w:bottom w:w="0" w:type="dxa"/>
              <w:right w:w="108" w:type="dxa"/>
            </w:tcMar>
          </w:tcPr>
          <w:p w14:paraId="63F65ECD" w14:textId="77777777" w:rsidR="00D03A7F" w:rsidRPr="00D03A7F"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D9FCF16" w14:textId="63D8829D" w:rsidR="00D03A7F" w:rsidRPr="00D03A7F" w:rsidRDefault="00D03A7F" w:rsidP="00D03A7F">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6D87F6B" w14:textId="5C556CA4" w:rsidR="00D03A7F" w:rsidRPr="00D03A7F" w:rsidRDefault="00D03A7F" w:rsidP="00D03A7F">
            <w:pPr>
              <w:spacing w:after="0" w:line="240" w:lineRule="auto"/>
              <w:rPr>
                <w:rFonts w:cstheme="minorHAnsi"/>
                <w:sz w:val="22"/>
                <w:szCs w:val="22"/>
              </w:rPr>
            </w:pPr>
            <w:r w:rsidRPr="00D03A7F">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6A9D1298" w14:textId="77777777" w:rsidR="00D03A7F" w:rsidRPr="00D03A7F" w:rsidRDefault="00D03A7F" w:rsidP="00D03A7F">
            <w:pPr>
              <w:spacing w:after="0" w:line="240" w:lineRule="auto"/>
              <w:rPr>
                <w:rFonts w:cstheme="minorHAnsi"/>
                <w:sz w:val="22"/>
                <w:szCs w:val="22"/>
              </w:rPr>
            </w:pPr>
          </w:p>
        </w:tc>
      </w:tr>
      <w:tr w:rsidR="00D03A7F" w:rsidRPr="00AC13F9" w14:paraId="0CC75996" w14:textId="77777777" w:rsidTr="00D03A7F">
        <w:trPr>
          <w:trHeight w:val="20"/>
        </w:trPr>
        <w:tc>
          <w:tcPr>
            <w:tcW w:w="773" w:type="dxa"/>
            <w:tcMar>
              <w:top w:w="0" w:type="dxa"/>
              <w:left w:w="108" w:type="dxa"/>
              <w:bottom w:w="0" w:type="dxa"/>
              <w:right w:w="108" w:type="dxa"/>
            </w:tcMar>
          </w:tcPr>
          <w:p w14:paraId="41D7D950" w14:textId="77777777" w:rsidR="00D03A7F" w:rsidRPr="00AC13F9"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0B89820" w14:textId="002A4B0B" w:rsidR="00D03A7F" w:rsidRPr="00AC13F9" w:rsidRDefault="00D03A7F" w:rsidP="00D03A7F">
            <w:pPr>
              <w:spacing w:after="0" w:line="240" w:lineRule="auto"/>
              <w:rPr>
                <w:rFonts w:cstheme="minorHAnsi"/>
                <w:sz w:val="22"/>
                <w:szCs w:val="22"/>
              </w:rPr>
            </w:pPr>
            <w:r w:rsidRPr="00AC13F9">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14B0B0BC" w14:textId="1A3380DA" w:rsidR="00D03A7F" w:rsidRPr="00AC13F9" w:rsidRDefault="00D03A7F" w:rsidP="00D03A7F">
            <w:pPr>
              <w:spacing w:after="0" w:line="240" w:lineRule="auto"/>
              <w:rPr>
                <w:rFonts w:cstheme="minorHAnsi"/>
                <w:sz w:val="22"/>
                <w:szCs w:val="22"/>
              </w:rPr>
            </w:pPr>
            <w:r w:rsidRPr="00AC13F9">
              <w:rPr>
                <w:rFonts w:cstheme="minorHAnsi"/>
                <w:sz w:val="22"/>
                <w:szCs w:val="22"/>
              </w:rPr>
              <w:t>10 (dešimt) dienų iki pasiūlymų pateikimo dienos</w:t>
            </w:r>
          </w:p>
        </w:tc>
        <w:tc>
          <w:tcPr>
            <w:tcW w:w="2936" w:type="dxa"/>
            <w:tcMar>
              <w:top w:w="0" w:type="dxa"/>
              <w:left w:w="108" w:type="dxa"/>
              <w:bottom w:w="0" w:type="dxa"/>
              <w:right w:w="108" w:type="dxa"/>
            </w:tcMar>
          </w:tcPr>
          <w:p w14:paraId="5978DD1C" w14:textId="77777777" w:rsidR="00D03A7F" w:rsidRPr="00AC13F9" w:rsidRDefault="00D03A7F" w:rsidP="00D03A7F">
            <w:pPr>
              <w:spacing w:after="0" w:line="240" w:lineRule="auto"/>
              <w:rPr>
                <w:rFonts w:cstheme="minorHAnsi"/>
                <w:sz w:val="22"/>
                <w:szCs w:val="22"/>
              </w:rPr>
            </w:pPr>
          </w:p>
        </w:tc>
      </w:tr>
      <w:tr w:rsidR="00D03A7F" w:rsidRPr="00682B25" w14:paraId="6E37868A" w14:textId="77777777" w:rsidTr="00D03A7F">
        <w:trPr>
          <w:trHeight w:val="20"/>
        </w:trPr>
        <w:tc>
          <w:tcPr>
            <w:tcW w:w="773" w:type="dxa"/>
            <w:tcMar>
              <w:top w:w="0" w:type="dxa"/>
              <w:left w:w="108" w:type="dxa"/>
              <w:bottom w:w="0" w:type="dxa"/>
              <w:right w:w="108" w:type="dxa"/>
            </w:tcMar>
          </w:tcPr>
          <w:p w14:paraId="5A3E2C4C" w14:textId="033C7E4A"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D03A7F" w:rsidRPr="00682B25" w:rsidRDefault="00D03A7F" w:rsidP="00D03A7F">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1E3A8B00" w:rsidR="00D03A7F" w:rsidRPr="00682B25" w:rsidRDefault="00D03A7F" w:rsidP="00D03A7F">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D03A7F" w:rsidRPr="00682B25" w:rsidRDefault="00D03A7F" w:rsidP="00D03A7F">
            <w:pPr>
              <w:spacing w:after="0" w:line="240" w:lineRule="auto"/>
              <w:rPr>
                <w:rFonts w:cstheme="minorHAnsi"/>
                <w:sz w:val="22"/>
                <w:szCs w:val="22"/>
              </w:rPr>
            </w:pPr>
          </w:p>
        </w:tc>
      </w:tr>
      <w:tr w:rsidR="00D03A7F" w:rsidRPr="00D03A7F" w14:paraId="7621DE63" w14:textId="77777777" w:rsidTr="00D03A7F">
        <w:trPr>
          <w:trHeight w:val="20"/>
        </w:trPr>
        <w:tc>
          <w:tcPr>
            <w:tcW w:w="773" w:type="dxa"/>
            <w:tcMar>
              <w:top w:w="0" w:type="dxa"/>
              <w:left w:w="108" w:type="dxa"/>
              <w:bottom w:w="0" w:type="dxa"/>
              <w:right w:w="108" w:type="dxa"/>
            </w:tcMar>
          </w:tcPr>
          <w:p w14:paraId="63314DF2" w14:textId="5548A91C" w:rsidR="00D03A7F" w:rsidRPr="00D03A7F"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D03A7F" w:rsidRPr="00D03A7F" w:rsidRDefault="00D03A7F" w:rsidP="00D03A7F">
            <w:pPr>
              <w:spacing w:after="0" w:line="240" w:lineRule="auto"/>
              <w:rPr>
                <w:rFonts w:cstheme="minorHAnsi"/>
                <w:sz w:val="22"/>
                <w:szCs w:val="22"/>
              </w:rPr>
            </w:pPr>
            <w:r w:rsidRPr="00D03A7F">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D03A7F" w:rsidRPr="00D03A7F" w:rsidRDefault="00D03A7F" w:rsidP="00D03A7F">
            <w:pPr>
              <w:spacing w:after="0" w:line="240" w:lineRule="auto"/>
              <w:rPr>
                <w:rFonts w:cstheme="minorHAnsi"/>
                <w:iCs/>
                <w:sz w:val="22"/>
                <w:szCs w:val="22"/>
              </w:rPr>
            </w:pPr>
            <w:r w:rsidRPr="00D03A7F">
              <w:rPr>
                <w:rFonts w:cstheme="minorHAnsi"/>
                <w:iCs/>
                <w:sz w:val="22"/>
                <w:szCs w:val="22"/>
              </w:rPr>
              <w:t>NETAIKOMA</w:t>
            </w:r>
          </w:p>
        </w:tc>
        <w:tc>
          <w:tcPr>
            <w:tcW w:w="2936" w:type="dxa"/>
            <w:tcMar>
              <w:top w:w="0" w:type="dxa"/>
              <w:left w:w="108" w:type="dxa"/>
              <w:bottom w:w="0" w:type="dxa"/>
              <w:right w:w="108" w:type="dxa"/>
            </w:tcMar>
          </w:tcPr>
          <w:p w14:paraId="0CB425FC" w14:textId="46F34C40" w:rsidR="00D03A7F" w:rsidRPr="00D03A7F" w:rsidRDefault="00D03A7F" w:rsidP="00D03A7F">
            <w:pPr>
              <w:spacing w:after="0" w:line="240" w:lineRule="auto"/>
              <w:rPr>
                <w:rFonts w:cstheme="minorHAnsi"/>
                <w:sz w:val="22"/>
                <w:szCs w:val="22"/>
              </w:rPr>
            </w:pPr>
          </w:p>
        </w:tc>
      </w:tr>
      <w:tr w:rsidR="00D03A7F" w:rsidRPr="00682B25" w14:paraId="3AA572DF" w14:textId="77777777" w:rsidTr="00D03A7F">
        <w:trPr>
          <w:trHeight w:val="20"/>
        </w:trPr>
        <w:tc>
          <w:tcPr>
            <w:tcW w:w="773" w:type="dxa"/>
            <w:tcMar>
              <w:top w:w="0" w:type="dxa"/>
              <w:left w:w="108" w:type="dxa"/>
              <w:bottom w:w="0" w:type="dxa"/>
              <w:right w:w="108" w:type="dxa"/>
            </w:tcMar>
          </w:tcPr>
          <w:p w14:paraId="0C5D727C" w14:textId="097AAFC5"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D03A7F" w:rsidRPr="00682B25" w:rsidRDefault="00D03A7F" w:rsidP="00D03A7F">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D03A7F" w:rsidRPr="00682B25" w:rsidRDefault="00D03A7F" w:rsidP="00D03A7F">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7EC11780" w:rsidR="00D03A7F" w:rsidRPr="00682B25" w:rsidRDefault="00D03A7F" w:rsidP="00D03A7F">
            <w:pPr>
              <w:spacing w:after="0" w:line="240" w:lineRule="auto"/>
              <w:rPr>
                <w:rFonts w:cstheme="minorHAnsi"/>
                <w:sz w:val="22"/>
                <w:szCs w:val="22"/>
              </w:rPr>
            </w:pPr>
          </w:p>
        </w:tc>
      </w:tr>
      <w:tr w:rsidR="00D03A7F" w:rsidRPr="00D03A7F" w14:paraId="595801DB" w14:textId="77777777" w:rsidTr="00D03A7F">
        <w:trPr>
          <w:trHeight w:val="20"/>
        </w:trPr>
        <w:tc>
          <w:tcPr>
            <w:tcW w:w="773" w:type="dxa"/>
            <w:tcMar>
              <w:top w:w="0" w:type="dxa"/>
              <w:left w:w="108" w:type="dxa"/>
              <w:bottom w:w="0" w:type="dxa"/>
              <w:right w:w="108" w:type="dxa"/>
            </w:tcMar>
          </w:tcPr>
          <w:p w14:paraId="7834A329" w14:textId="7DD7B5EE" w:rsidR="00D03A7F" w:rsidRPr="00D03A7F"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D03A7F" w:rsidRPr="00D03A7F" w:rsidRDefault="00D03A7F" w:rsidP="00D03A7F">
            <w:pPr>
              <w:spacing w:after="0" w:line="240" w:lineRule="auto"/>
              <w:rPr>
                <w:rFonts w:cstheme="minorHAnsi"/>
                <w:sz w:val="22"/>
                <w:szCs w:val="22"/>
              </w:rPr>
            </w:pPr>
            <w:r w:rsidRPr="00D03A7F">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0B269B80" w:rsidR="00D03A7F" w:rsidRPr="00D03A7F" w:rsidRDefault="00D03A7F" w:rsidP="00D03A7F">
            <w:pPr>
              <w:pStyle w:val="Body2"/>
              <w:spacing w:after="0"/>
              <w:rPr>
                <w:rFonts w:cstheme="minorHAnsi"/>
                <w:iCs/>
                <w:color w:val="auto"/>
                <w:sz w:val="22"/>
                <w:szCs w:val="22"/>
              </w:rPr>
            </w:pPr>
            <w:r w:rsidRPr="00D03A7F">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D03A7F" w:rsidRPr="00D03A7F" w:rsidRDefault="00D03A7F" w:rsidP="00D03A7F">
            <w:pPr>
              <w:spacing w:after="0" w:line="240" w:lineRule="auto"/>
              <w:rPr>
                <w:rFonts w:cstheme="minorHAnsi"/>
                <w:sz w:val="22"/>
                <w:szCs w:val="22"/>
              </w:rPr>
            </w:pPr>
          </w:p>
        </w:tc>
      </w:tr>
      <w:tr w:rsidR="00D03A7F" w:rsidRPr="00D03A7F" w14:paraId="712AAA1F" w14:textId="77777777" w:rsidTr="00D03A7F">
        <w:trPr>
          <w:trHeight w:val="20"/>
        </w:trPr>
        <w:tc>
          <w:tcPr>
            <w:tcW w:w="773" w:type="dxa"/>
            <w:tcMar>
              <w:top w:w="0" w:type="dxa"/>
              <w:left w:w="108" w:type="dxa"/>
              <w:bottom w:w="0" w:type="dxa"/>
              <w:right w:w="108" w:type="dxa"/>
            </w:tcMar>
          </w:tcPr>
          <w:p w14:paraId="204C0E52" w14:textId="1B708D3D" w:rsidR="00D03A7F" w:rsidRPr="00D03A7F"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D03A7F" w:rsidRPr="00D03A7F" w:rsidRDefault="00D03A7F" w:rsidP="00D03A7F">
            <w:pPr>
              <w:spacing w:after="0" w:line="240" w:lineRule="auto"/>
              <w:rPr>
                <w:rFonts w:cstheme="minorHAnsi"/>
                <w:bCs/>
                <w:sz w:val="22"/>
                <w:szCs w:val="22"/>
              </w:rPr>
            </w:pPr>
            <w:r w:rsidRPr="00D03A7F">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D03A7F" w:rsidRPr="00D03A7F" w:rsidRDefault="00D03A7F" w:rsidP="00D03A7F">
            <w:pPr>
              <w:spacing w:after="0" w:line="240" w:lineRule="auto"/>
              <w:rPr>
                <w:sz w:val="22"/>
                <w:szCs w:val="22"/>
              </w:rPr>
            </w:pPr>
            <w:r w:rsidRPr="00D03A7F">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D03A7F" w:rsidRPr="00D03A7F" w:rsidRDefault="00D03A7F" w:rsidP="00D03A7F">
            <w:pPr>
              <w:spacing w:after="0" w:line="240" w:lineRule="auto"/>
              <w:rPr>
                <w:rFonts w:cstheme="minorHAnsi"/>
                <w:sz w:val="22"/>
                <w:szCs w:val="22"/>
              </w:rPr>
            </w:pPr>
          </w:p>
        </w:tc>
      </w:tr>
      <w:tr w:rsidR="00D03A7F" w:rsidRPr="00682B25" w14:paraId="046FE48C" w14:textId="77777777" w:rsidTr="00D03A7F">
        <w:trPr>
          <w:trHeight w:val="20"/>
        </w:trPr>
        <w:tc>
          <w:tcPr>
            <w:tcW w:w="773" w:type="dxa"/>
            <w:tcMar>
              <w:top w:w="0" w:type="dxa"/>
              <w:left w:w="108" w:type="dxa"/>
              <w:bottom w:w="0" w:type="dxa"/>
              <w:right w:w="108" w:type="dxa"/>
            </w:tcMar>
          </w:tcPr>
          <w:p w14:paraId="0CCD490C" w14:textId="1C5F8541" w:rsidR="00D03A7F" w:rsidRPr="00682B25" w:rsidRDefault="00D03A7F" w:rsidP="00D03A7F">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D03A7F" w:rsidRPr="00682B25" w:rsidRDefault="00D03A7F" w:rsidP="00D03A7F">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CB76A5D" w:rsidR="00D03A7F" w:rsidRPr="00682B25" w:rsidRDefault="00D03A7F" w:rsidP="00D03A7F">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7A43570F" w14:textId="6AB07594" w:rsidR="00D03A7F" w:rsidRPr="00682B25" w:rsidRDefault="00D03A7F" w:rsidP="00D03A7F">
            <w:pPr>
              <w:spacing w:after="0" w:line="240" w:lineRule="auto"/>
              <w:rPr>
                <w:rFonts w:cstheme="minorHAnsi"/>
                <w:sz w:val="22"/>
                <w:szCs w:val="22"/>
              </w:rPr>
            </w:pPr>
          </w:p>
        </w:tc>
      </w:tr>
      <w:tr w:rsidR="00D03A7F" w:rsidRPr="00682B25" w14:paraId="1F2EA374" w14:textId="77777777" w:rsidTr="00D03A7F">
        <w:trPr>
          <w:trHeight w:val="20"/>
        </w:trPr>
        <w:tc>
          <w:tcPr>
            <w:tcW w:w="773" w:type="dxa"/>
            <w:tcMar>
              <w:top w:w="0" w:type="dxa"/>
              <w:left w:w="108" w:type="dxa"/>
              <w:bottom w:w="0" w:type="dxa"/>
              <w:right w:w="108" w:type="dxa"/>
            </w:tcMar>
          </w:tcPr>
          <w:p w14:paraId="539F7958" w14:textId="226D3FF6"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D03A7F" w:rsidRPr="00682B25" w:rsidRDefault="00D03A7F" w:rsidP="00D03A7F">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6052339D" w:rsidR="00D03A7F" w:rsidRPr="00682B25" w:rsidRDefault="00D03A7F" w:rsidP="00D03A7F">
            <w:pPr>
              <w:spacing w:after="0" w:line="240" w:lineRule="auto"/>
              <w:jc w:val="both"/>
              <w:rPr>
                <w:color w:val="000000" w:themeColor="text1"/>
                <w:sz w:val="22"/>
                <w:szCs w:val="22"/>
              </w:rPr>
            </w:pPr>
            <w:r w:rsidRPr="5F231C8B">
              <w:rPr>
                <w:color w:val="000000" w:themeColor="text1"/>
                <w:sz w:val="22"/>
                <w:szCs w:val="22"/>
              </w:rPr>
              <w:t>NETAIKOMA</w:t>
            </w:r>
          </w:p>
        </w:tc>
        <w:tc>
          <w:tcPr>
            <w:tcW w:w="2936" w:type="dxa"/>
            <w:tcMar>
              <w:top w:w="0" w:type="dxa"/>
              <w:left w:w="108" w:type="dxa"/>
              <w:bottom w:w="0" w:type="dxa"/>
              <w:right w:w="108" w:type="dxa"/>
            </w:tcMar>
          </w:tcPr>
          <w:p w14:paraId="7D43700D" w14:textId="36C311EA" w:rsidR="00D03A7F" w:rsidRPr="00682B25" w:rsidRDefault="00D03A7F" w:rsidP="00D03A7F">
            <w:pPr>
              <w:spacing w:after="0" w:line="240" w:lineRule="auto"/>
              <w:rPr>
                <w:rFonts w:cstheme="minorHAnsi"/>
                <w:sz w:val="22"/>
                <w:szCs w:val="22"/>
              </w:rPr>
            </w:pPr>
          </w:p>
        </w:tc>
      </w:tr>
      <w:tr w:rsidR="00D03A7F" w:rsidRPr="00682B25" w14:paraId="6D55395E" w14:textId="77777777" w:rsidTr="00D03A7F">
        <w:trPr>
          <w:trHeight w:val="20"/>
        </w:trPr>
        <w:tc>
          <w:tcPr>
            <w:tcW w:w="773" w:type="dxa"/>
            <w:tcMar>
              <w:top w:w="0" w:type="dxa"/>
              <w:left w:w="108" w:type="dxa"/>
              <w:bottom w:w="0" w:type="dxa"/>
              <w:right w:w="108" w:type="dxa"/>
            </w:tcMar>
          </w:tcPr>
          <w:p w14:paraId="5B414F03" w14:textId="2549B1DC"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D03A7F" w:rsidRPr="00682B25" w:rsidRDefault="00D03A7F" w:rsidP="00D03A7F">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D03A7F" w:rsidRPr="00682B25" w:rsidRDefault="00D03A7F" w:rsidP="00D03A7F">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D03A7F" w:rsidRPr="00682B25" w:rsidRDefault="00D03A7F" w:rsidP="00D03A7F">
            <w:pPr>
              <w:spacing w:after="0" w:line="240" w:lineRule="auto"/>
              <w:rPr>
                <w:rFonts w:cstheme="minorHAnsi"/>
                <w:bCs/>
                <w:sz w:val="22"/>
                <w:szCs w:val="22"/>
              </w:rPr>
            </w:pPr>
          </w:p>
        </w:tc>
      </w:tr>
      <w:tr w:rsidR="00D03A7F" w:rsidRPr="00682B25" w14:paraId="59E99749" w14:textId="77777777" w:rsidTr="00D03A7F">
        <w:trPr>
          <w:trHeight w:val="20"/>
        </w:trPr>
        <w:tc>
          <w:tcPr>
            <w:tcW w:w="773" w:type="dxa"/>
            <w:tcMar>
              <w:top w:w="0" w:type="dxa"/>
              <w:left w:w="108" w:type="dxa"/>
              <w:bottom w:w="0" w:type="dxa"/>
              <w:right w:w="108" w:type="dxa"/>
            </w:tcMar>
          </w:tcPr>
          <w:p w14:paraId="7986B22C" w14:textId="28A1D23B"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D03A7F" w:rsidRPr="00682B25" w:rsidRDefault="00D03A7F" w:rsidP="00D03A7F">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D03A7F" w:rsidRPr="00682B25" w:rsidRDefault="00D03A7F" w:rsidP="00D03A7F">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D03A7F" w:rsidRPr="00682B25" w:rsidRDefault="00D03A7F" w:rsidP="00D03A7F">
            <w:pPr>
              <w:spacing w:after="0" w:line="240" w:lineRule="auto"/>
              <w:rPr>
                <w:rFonts w:cstheme="minorHAnsi"/>
                <w:sz w:val="22"/>
                <w:szCs w:val="22"/>
              </w:rPr>
            </w:pPr>
          </w:p>
        </w:tc>
      </w:tr>
      <w:tr w:rsidR="00D03A7F" w:rsidRPr="00682B25" w14:paraId="5D779D75" w14:textId="77777777" w:rsidTr="00D03A7F">
        <w:trPr>
          <w:trHeight w:val="20"/>
        </w:trPr>
        <w:tc>
          <w:tcPr>
            <w:tcW w:w="773" w:type="dxa"/>
            <w:tcMar>
              <w:top w:w="0" w:type="dxa"/>
              <w:left w:w="108" w:type="dxa"/>
              <w:bottom w:w="0" w:type="dxa"/>
              <w:right w:w="108" w:type="dxa"/>
            </w:tcMar>
          </w:tcPr>
          <w:p w14:paraId="715DBD55" w14:textId="53D9A072"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D03A7F" w:rsidRPr="00682B25" w:rsidRDefault="00D03A7F" w:rsidP="00D03A7F">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D03A7F" w:rsidRPr="00682B25" w:rsidRDefault="00D03A7F" w:rsidP="00D03A7F">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D03A7F" w:rsidRPr="00682B25" w:rsidRDefault="00D03A7F" w:rsidP="00D03A7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D03A7F" w:rsidRPr="00682B25" w14:paraId="3739CF2C" w14:textId="77777777" w:rsidTr="00D03A7F">
        <w:trPr>
          <w:trHeight w:val="20"/>
        </w:trPr>
        <w:tc>
          <w:tcPr>
            <w:tcW w:w="773" w:type="dxa"/>
            <w:tcMar>
              <w:top w:w="0" w:type="dxa"/>
              <w:left w:w="108" w:type="dxa"/>
              <w:bottom w:w="0" w:type="dxa"/>
              <w:right w:w="108" w:type="dxa"/>
            </w:tcMar>
          </w:tcPr>
          <w:p w14:paraId="50E0821F" w14:textId="51531F71"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D03A7F" w:rsidRPr="00682B25" w:rsidRDefault="00D03A7F" w:rsidP="00D03A7F">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F150E0" w14:textId="75CC13E9" w:rsidR="00D03A7F" w:rsidRPr="00682B25" w:rsidRDefault="00D03A7F" w:rsidP="00D03A7F">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D03A7F" w:rsidRPr="00682B25" w:rsidRDefault="00D03A7F" w:rsidP="00D03A7F">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D03A7F" w:rsidRPr="00682B25" w:rsidRDefault="00D03A7F" w:rsidP="00D03A7F">
            <w:pPr>
              <w:spacing w:after="0" w:line="240" w:lineRule="auto"/>
              <w:rPr>
                <w:rFonts w:cstheme="minorHAnsi"/>
                <w:bCs/>
                <w:sz w:val="22"/>
                <w:szCs w:val="22"/>
              </w:rPr>
            </w:pPr>
          </w:p>
        </w:tc>
      </w:tr>
      <w:tr w:rsidR="00D03A7F" w:rsidRPr="00682B25" w14:paraId="1A8FC6DE" w14:textId="77777777" w:rsidTr="00D03A7F">
        <w:trPr>
          <w:trHeight w:val="20"/>
        </w:trPr>
        <w:tc>
          <w:tcPr>
            <w:tcW w:w="773" w:type="dxa"/>
            <w:tcMar>
              <w:top w:w="0" w:type="dxa"/>
              <w:left w:w="108" w:type="dxa"/>
              <w:bottom w:w="0" w:type="dxa"/>
              <w:right w:w="108" w:type="dxa"/>
            </w:tcMar>
          </w:tcPr>
          <w:p w14:paraId="3FCD8BCC" w14:textId="19D85D51" w:rsidR="00D03A7F" w:rsidRPr="00682B25" w:rsidRDefault="00D03A7F" w:rsidP="00D03A7F">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D03A7F" w:rsidRPr="00682B25" w:rsidRDefault="00D03A7F" w:rsidP="00D03A7F">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D03A7F" w:rsidRPr="00682B25" w:rsidRDefault="00D03A7F" w:rsidP="00D03A7F">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D03A7F" w:rsidRPr="00682B25" w:rsidRDefault="00D03A7F" w:rsidP="00D03A7F">
            <w:pPr>
              <w:spacing w:after="0" w:line="240" w:lineRule="auto"/>
              <w:rPr>
                <w:rFonts w:cstheme="minorHAnsi"/>
                <w:sz w:val="22"/>
                <w:szCs w:val="22"/>
              </w:rPr>
            </w:pPr>
          </w:p>
        </w:tc>
      </w:tr>
      <w:tr w:rsidR="00D03A7F" w:rsidRPr="00682B25" w14:paraId="65BDD6BA" w14:textId="77777777" w:rsidTr="00D03A7F">
        <w:trPr>
          <w:trHeight w:val="20"/>
        </w:trPr>
        <w:tc>
          <w:tcPr>
            <w:tcW w:w="773" w:type="dxa"/>
            <w:tcMar>
              <w:top w:w="0" w:type="dxa"/>
              <w:left w:w="108" w:type="dxa"/>
              <w:bottom w:w="0" w:type="dxa"/>
              <w:right w:w="108" w:type="dxa"/>
            </w:tcMar>
          </w:tcPr>
          <w:p w14:paraId="18CCF556" w14:textId="1FABF3A4" w:rsidR="00D03A7F" w:rsidRPr="00682B25" w:rsidRDefault="00D03A7F" w:rsidP="00D03A7F">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D03A7F" w:rsidRPr="00682B25" w:rsidRDefault="00D03A7F" w:rsidP="00D03A7F">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68EFCAB2" w:rsidR="00D03A7F" w:rsidRPr="00682B25" w:rsidRDefault="00D03A7F" w:rsidP="00D03A7F">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D03A7F" w:rsidRPr="00682B25" w:rsidRDefault="00D03A7F" w:rsidP="00D03A7F">
            <w:pPr>
              <w:spacing w:after="0" w:line="240" w:lineRule="auto"/>
              <w:rPr>
                <w:rFonts w:cstheme="minorHAnsi"/>
                <w:sz w:val="22"/>
                <w:szCs w:val="22"/>
              </w:rPr>
            </w:pPr>
          </w:p>
        </w:tc>
      </w:tr>
      <w:tr w:rsidR="00D03A7F" w:rsidRPr="00682B25" w14:paraId="1EEDC62F" w14:textId="77777777" w:rsidTr="00D03A7F">
        <w:trPr>
          <w:trHeight w:val="20"/>
        </w:trPr>
        <w:tc>
          <w:tcPr>
            <w:tcW w:w="773" w:type="dxa"/>
            <w:tcMar>
              <w:top w:w="0" w:type="dxa"/>
              <w:left w:w="108" w:type="dxa"/>
              <w:bottom w:w="0" w:type="dxa"/>
              <w:right w:w="108" w:type="dxa"/>
            </w:tcMar>
          </w:tcPr>
          <w:p w14:paraId="3EE38EA3" w14:textId="7B1FEB4A" w:rsidR="00D03A7F" w:rsidRPr="00682B25" w:rsidRDefault="00D03A7F" w:rsidP="00D03A7F">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D03A7F" w:rsidRPr="00682B25" w:rsidRDefault="00D03A7F" w:rsidP="00D03A7F">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2AD3E093" w:rsidR="00D03A7F" w:rsidRPr="00682B25" w:rsidRDefault="00D03A7F" w:rsidP="00D03A7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D03A7F" w:rsidRPr="00682B25" w:rsidRDefault="00D03A7F" w:rsidP="00D03A7F">
            <w:pPr>
              <w:spacing w:after="0" w:line="240" w:lineRule="auto"/>
              <w:rPr>
                <w:rFonts w:cstheme="minorHAnsi"/>
                <w:sz w:val="22"/>
                <w:szCs w:val="22"/>
              </w:rPr>
            </w:pPr>
          </w:p>
        </w:tc>
      </w:tr>
      <w:tr w:rsidR="00D03A7F" w:rsidRPr="00682B25" w14:paraId="74B4ACF3" w14:textId="77777777" w:rsidTr="00D03A7F">
        <w:trPr>
          <w:trHeight w:val="20"/>
        </w:trPr>
        <w:tc>
          <w:tcPr>
            <w:tcW w:w="773" w:type="dxa"/>
            <w:tcMar>
              <w:top w:w="0" w:type="dxa"/>
              <w:left w:w="108" w:type="dxa"/>
              <w:bottom w:w="0" w:type="dxa"/>
              <w:right w:w="108" w:type="dxa"/>
            </w:tcMar>
          </w:tcPr>
          <w:p w14:paraId="5A1CA8A8" w14:textId="77777777" w:rsidR="00D03A7F" w:rsidRPr="00682B25" w:rsidRDefault="00D03A7F" w:rsidP="00D03A7F">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D03A7F" w:rsidRPr="00682B25" w:rsidRDefault="00D03A7F" w:rsidP="00D03A7F">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524007D3" w:rsidR="00D03A7F" w:rsidRPr="00D526C4" w:rsidRDefault="00D03A7F" w:rsidP="00D03A7F">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D03A7F" w:rsidRPr="00682B25" w:rsidRDefault="00D03A7F" w:rsidP="00D03A7F">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2454935D" w:rsidR="008D704D" w:rsidRPr="0034760F"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6576670"/>
      <w:bookmarkEnd w:id="64"/>
      <w:r w:rsidRPr="0034760F">
        <w:rPr>
          <w:rFonts w:asciiTheme="minorHAnsi" w:eastAsia="Calibri" w:hAnsiTheme="minorHAnsi" w:cstheme="minorHAnsi"/>
          <w:color w:val="auto"/>
          <w:sz w:val="22"/>
          <w:szCs w:val="22"/>
        </w:rPr>
        <w:lastRenderedPageBreak/>
        <w:t xml:space="preserve">Pirkimo sąlygų </w:t>
      </w:r>
      <w:bookmarkStart w:id="71" w:name="antraspriedas"/>
      <w:r w:rsidR="005F0B78" w:rsidRPr="0034760F">
        <w:rPr>
          <w:rFonts w:asciiTheme="minorHAnsi" w:eastAsia="Calibri" w:hAnsiTheme="minorHAnsi" w:cstheme="minorHAnsi"/>
          <w:color w:val="auto"/>
          <w:sz w:val="22"/>
          <w:szCs w:val="22"/>
        </w:rPr>
        <w:t>2</w:t>
      </w:r>
      <w:bookmarkEnd w:id="71"/>
      <w:r w:rsidR="0034760F" w:rsidRPr="0034760F">
        <w:rPr>
          <w:rFonts w:asciiTheme="minorHAnsi" w:eastAsia="Calibri" w:hAnsiTheme="minorHAnsi" w:cstheme="minorHAnsi"/>
          <w:color w:val="auto"/>
          <w:sz w:val="22"/>
          <w:szCs w:val="22"/>
        </w:rPr>
        <w:t>.1</w:t>
      </w:r>
      <w:r w:rsidRPr="0034760F">
        <w:rPr>
          <w:rFonts w:asciiTheme="minorHAnsi" w:eastAsia="Calibri" w:hAnsiTheme="minorHAnsi" w:cstheme="minorHAnsi"/>
          <w:color w:val="auto"/>
          <w:sz w:val="22"/>
          <w:szCs w:val="22"/>
        </w:rPr>
        <w:t xml:space="preserve"> priedas „</w:t>
      </w:r>
      <w:r w:rsidR="0034760F" w:rsidRPr="0034760F">
        <w:rPr>
          <w:rFonts w:asciiTheme="minorHAnsi" w:eastAsia="Calibri" w:hAnsiTheme="minorHAnsi" w:cstheme="minorHAnsi"/>
          <w:color w:val="auto"/>
          <w:sz w:val="22"/>
          <w:szCs w:val="22"/>
        </w:rPr>
        <w:t>I-os pirkimo objekto dalies t</w:t>
      </w:r>
      <w:r w:rsidRPr="0034760F">
        <w:rPr>
          <w:rFonts w:asciiTheme="minorHAnsi" w:eastAsia="Calibri" w:hAnsiTheme="minorHAnsi" w:cstheme="minorHAnsi"/>
          <w:color w:val="auto"/>
          <w:sz w:val="22"/>
          <w:szCs w:val="22"/>
        </w:rPr>
        <w: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34760F" w:rsidRDefault="00281735" w:rsidP="00BE1858">
      <w:pPr>
        <w:pStyle w:val="Paantrat"/>
        <w:jc w:val="center"/>
        <w:rPr>
          <w:rFonts w:cstheme="minorHAnsi"/>
          <w:b/>
          <w:bCs/>
          <w:color w:val="auto"/>
          <w:sz w:val="22"/>
          <w:szCs w:val="22"/>
        </w:rPr>
      </w:pPr>
      <w:r w:rsidRPr="0034760F">
        <w:rPr>
          <w:rFonts w:cstheme="minorHAnsi"/>
          <w:b/>
          <w:bCs/>
          <w:color w:val="auto"/>
          <w:sz w:val="22"/>
          <w:szCs w:val="22"/>
        </w:rPr>
        <w:t>TECHNINĖ SPECIFIKACIJA</w:t>
      </w:r>
    </w:p>
    <w:p w14:paraId="6711AD07" w14:textId="744A446D" w:rsidR="0034760F" w:rsidRPr="0034760F" w:rsidRDefault="0034760F" w:rsidP="0034760F">
      <w:pPr>
        <w:spacing w:after="0" w:line="240" w:lineRule="auto"/>
        <w:jc w:val="center"/>
        <w:rPr>
          <w:rFonts w:cstheme="minorHAnsi"/>
          <w:b/>
          <w:bCs/>
          <w:sz w:val="22"/>
          <w:szCs w:val="22"/>
        </w:rPr>
      </w:pPr>
      <w:r w:rsidRPr="0034760F">
        <w:rPr>
          <w:rFonts w:cstheme="minorHAnsi"/>
          <w:b/>
          <w:bCs/>
          <w:sz w:val="22"/>
          <w:szCs w:val="22"/>
        </w:rPr>
        <w:t xml:space="preserve">Integracijos tarp skaitmeninio parašo platformos ir medicininės informacinės sistemos </w:t>
      </w:r>
      <w:proofErr w:type="spellStart"/>
      <w:r w:rsidRPr="0034760F">
        <w:rPr>
          <w:rFonts w:cstheme="minorHAnsi"/>
          <w:b/>
          <w:bCs/>
          <w:sz w:val="22"/>
          <w:szCs w:val="22"/>
        </w:rPr>
        <w:t>Med.I.S</w:t>
      </w:r>
      <w:proofErr w:type="spellEnd"/>
      <w:r w:rsidRPr="0034760F">
        <w:rPr>
          <w:rFonts w:cstheme="minorHAnsi"/>
          <w:b/>
          <w:bCs/>
          <w:sz w:val="22"/>
          <w:szCs w:val="22"/>
        </w:rPr>
        <w:t xml:space="preserve"> sukūrimas</w:t>
      </w:r>
    </w:p>
    <w:p w14:paraId="2C27C108" w14:textId="77777777" w:rsidR="0034760F" w:rsidRPr="0034760F" w:rsidRDefault="0034760F" w:rsidP="0034760F">
      <w:pPr>
        <w:spacing w:after="0" w:line="240" w:lineRule="auto"/>
        <w:jc w:val="center"/>
        <w:rPr>
          <w:rFonts w:cstheme="minorHAnsi"/>
          <w:b/>
          <w:bCs/>
          <w:sz w:val="22"/>
          <w:szCs w:val="22"/>
        </w:rPr>
      </w:pPr>
    </w:p>
    <w:p w14:paraId="0780446B" w14:textId="77777777" w:rsidR="0034760F" w:rsidRPr="0034760F" w:rsidRDefault="0034760F" w:rsidP="0034760F">
      <w:pPr>
        <w:spacing w:after="0" w:line="240" w:lineRule="auto"/>
        <w:ind w:firstLine="851"/>
        <w:jc w:val="both"/>
        <w:rPr>
          <w:rFonts w:cstheme="minorHAnsi"/>
          <w:sz w:val="22"/>
          <w:szCs w:val="22"/>
        </w:rPr>
      </w:pPr>
      <w:r w:rsidRPr="00B47701">
        <w:rPr>
          <w:rFonts w:cstheme="minorHAnsi"/>
          <w:b/>
          <w:bCs/>
          <w:sz w:val="22"/>
          <w:szCs w:val="22"/>
        </w:rPr>
        <w:t>Integracijos tikslas</w:t>
      </w:r>
      <w:r w:rsidRPr="0034760F">
        <w:rPr>
          <w:rFonts w:cstheme="minorHAnsi"/>
          <w:sz w:val="22"/>
          <w:szCs w:val="22"/>
        </w:rPr>
        <w:t xml:space="preserve"> – užtikrinti HIS Med.I.S. sistemos pilną suderinamumą su skaitmeninio parašo platforma, kad pasirašyti dokumentai būtų automatiškai priskiriami paciento elektroninei kortelei, pasirašymo būsenos atvaizduojamos medicininės informacinės sistemos aplinkoje.</w:t>
      </w:r>
    </w:p>
    <w:p w14:paraId="5ECD6CF9" w14:textId="77777777" w:rsidR="0034760F" w:rsidRPr="0034760F" w:rsidRDefault="0034760F" w:rsidP="0034760F">
      <w:pPr>
        <w:spacing w:after="0" w:line="240" w:lineRule="auto"/>
        <w:ind w:firstLine="851"/>
        <w:jc w:val="both"/>
        <w:rPr>
          <w:rFonts w:cstheme="minorHAnsi"/>
          <w:sz w:val="22"/>
          <w:szCs w:val="22"/>
        </w:rPr>
      </w:pPr>
      <w:r w:rsidRPr="00B47701">
        <w:rPr>
          <w:rFonts w:cstheme="minorHAnsi"/>
          <w:b/>
          <w:bCs/>
          <w:sz w:val="22"/>
          <w:szCs w:val="22"/>
        </w:rPr>
        <w:t>Sprendimas realizuojamas per REST API sąsają, apimančią:</w:t>
      </w:r>
    </w:p>
    <w:p w14:paraId="09DA7DD4" w14:textId="77777777" w:rsidR="0034760F" w:rsidRPr="0034760F" w:rsidRDefault="0034760F" w:rsidP="0034760F">
      <w:pPr>
        <w:spacing w:after="0" w:line="240" w:lineRule="auto"/>
        <w:ind w:firstLine="851"/>
        <w:jc w:val="both"/>
        <w:rPr>
          <w:rFonts w:cstheme="minorHAnsi"/>
          <w:sz w:val="22"/>
          <w:szCs w:val="22"/>
        </w:rPr>
      </w:pPr>
      <w:r w:rsidRPr="0034760F">
        <w:rPr>
          <w:rFonts w:cstheme="minorHAnsi"/>
          <w:sz w:val="22"/>
          <w:szCs w:val="22"/>
        </w:rPr>
        <w:t>- pasirašymo inicijavimą tiesiai iš Med.I.S.;</w:t>
      </w:r>
    </w:p>
    <w:p w14:paraId="1E19DAAD" w14:textId="77777777" w:rsidR="0034760F" w:rsidRPr="0034760F" w:rsidRDefault="0034760F" w:rsidP="0034760F">
      <w:pPr>
        <w:spacing w:after="0" w:line="240" w:lineRule="auto"/>
        <w:ind w:firstLine="851"/>
        <w:jc w:val="both"/>
        <w:rPr>
          <w:rFonts w:cstheme="minorHAnsi"/>
          <w:sz w:val="22"/>
          <w:szCs w:val="22"/>
        </w:rPr>
      </w:pPr>
      <w:r w:rsidRPr="0034760F">
        <w:rPr>
          <w:rFonts w:cstheme="minorHAnsi"/>
          <w:sz w:val="22"/>
          <w:szCs w:val="22"/>
        </w:rPr>
        <w:t>- pasirašytų dokumentų automatinį priskyrimą ir archyvavimą MED.I.S. aplinkoje;</w:t>
      </w:r>
    </w:p>
    <w:p w14:paraId="60E6DC36" w14:textId="77777777" w:rsidR="0034760F" w:rsidRPr="0034760F" w:rsidRDefault="0034760F" w:rsidP="0034760F">
      <w:pPr>
        <w:spacing w:after="0" w:line="240" w:lineRule="auto"/>
        <w:ind w:firstLine="851"/>
        <w:jc w:val="both"/>
        <w:rPr>
          <w:rFonts w:cstheme="minorHAnsi"/>
          <w:sz w:val="22"/>
          <w:szCs w:val="22"/>
        </w:rPr>
      </w:pPr>
      <w:r w:rsidRPr="0034760F">
        <w:rPr>
          <w:rFonts w:cstheme="minorHAnsi"/>
          <w:sz w:val="22"/>
          <w:szCs w:val="22"/>
        </w:rPr>
        <w:t>- pasirašymo būsenos atvaizdavimą ir būsenos gavimą realiu laiku;</w:t>
      </w:r>
    </w:p>
    <w:p w14:paraId="139AFAC2" w14:textId="77777777" w:rsidR="0034760F" w:rsidRDefault="0034760F" w:rsidP="0034760F">
      <w:pPr>
        <w:spacing w:after="0" w:line="240" w:lineRule="auto"/>
        <w:ind w:firstLine="851"/>
        <w:jc w:val="both"/>
        <w:rPr>
          <w:rFonts w:cstheme="minorHAnsi"/>
          <w:sz w:val="22"/>
          <w:szCs w:val="22"/>
        </w:rPr>
      </w:pPr>
      <w:r w:rsidRPr="0034760F">
        <w:rPr>
          <w:rFonts w:cstheme="minorHAnsi"/>
          <w:sz w:val="22"/>
          <w:szCs w:val="22"/>
        </w:rPr>
        <w:t>- visų integracijos žingsnių, veiksmų ir duomenų saugos dokumentaciją ir testavimą.</w:t>
      </w:r>
    </w:p>
    <w:p w14:paraId="4AEC3109" w14:textId="4C2EF9F0" w:rsidR="00B47701" w:rsidRPr="00B47701" w:rsidRDefault="00B47701" w:rsidP="0034760F">
      <w:pPr>
        <w:spacing w:after="0" w:line="240" w:lineRule="auto"/>
        <w:ind w:firstLine="851"/>
        <w:jc w:val="both"/>
        <w:rPr>
          <w:rFonts w:cstheme="minorHAnsi"/>
          <w:b/>
          <w:bCs/>
          <w:sz w:val="22"/>
          <w:szCs w:val="22"/>
        </w:rPr>
      </w:pPr>
      <w:r w:rsidRPr="00B47701">
        <w:rPr>
          <w:rFonts w:cstheme="minorHAnsi"/>
          <w:b/>
          <w:bCs/>
          <w:sz w:val="22"/>
          <w:szCs w:val="22"/>
        </w:rPr>
        <w:t>Reikalavimai tiekėjui:</w:t>
      </w:r>
    </w:p>
    <w:p w14:paraId="03046F82" w14:textId="7E2558E7" w:rsidR="00B47701" w:rsidRPr="00B47701" w:rsidRDefault="00B47701" w:rsidP="00B47701">
      <w:pPr>
        <w:pStyle w:val="Sraopastraipa"/>
        <w:numPr>
          <w:ilvl w:val="0"/>
          <w:numId w:val="39"/>
        </w:numPr>
        <w:spacing w:after="0" w:line="240" w:lineRule="auto"/>
        <w:jc w:val="both"/>
        <w:rPr>
          <w:rFonts w:cstheme="minorHAnsi"/>
          <w:sz w:val="22"/>
          <w:szCs w:val="22"/>
        </w:rPr>
      </w:pPr>
      <w:r>
        <w:rPr>
          <w:rFonts w:cstheme="minorHAnsi"/>
          <w:sz w:val="22"/>
          <w:szCs w:val="22"/>
        </w:rPr>
        <w:t>t</w:t>
      </w:r>
      <w:r w:rsidRPr="00B47701">
        <w:rPr>
          <w:rFonts w:cstheme="minorHAnsi"/>
          <w:sz w:val="22"/>
          <w:szCs w:val="22"/>
        </w:rPr>
        <w:t xml:space="preserve">iekėjas turi būti sertifikuotas programinės įrangos gamintojas arba gamintojo įgaliotas atstovas, turintis teisę teikti integracijos tarp skaitmeninio parašo platformos ir medicininės informacinės sistemos </w:t>
      </w:r>
      <w:proofErr w:type="spellStart"/>
      <w:r w:rsidRPr="00B47701">
        <w:rPr>
          <w:rFonts w:cstheme="minorHAnsi"/>
          <w:sz w:val="22"/>
          <w:szCs w:val="22"/>
        </w:rPr>
        <w:t>Med.I.S</w:t>
      </w:r>
      <w:proofErr w:type="spellEnd"/>
      <w:r w:rsidRPr="00B47701">
        <w:rPr>
          <w:rFonts w:cstheme="minorHAnsi"/>
          <w:sz w:val="22"/>
          <w:szCs w:val="22"/>
        </w:rPr>
        <w:t xml:space="preserve"> paslaugas.</w:t>
      </w:r>
      <w:r w:rsidRPr="00B47701">
        <w:rPr>
          <w:rFonts w:cstheme="minorHAnsi"/>
          <w:sz w:val="22"/>
          <w:szCs w:val="22"/>
        </w:rPr>
        <w:t xml:space="preserve"> </w:t>
      </w:r>
      <w:r w:rsidRPr="00B47701">
        <w:rPr>
          <w:rFonts w:cstheme="minorHAnsi"/>
          <w:b/>
          <w:bCs/>
          <w:color w:val="FF0000"/>
          <w:sz w:val="22"/>
          <w:szCs w:val="22"/>
        </w:rPr>
        <w:t xml:space="preserve">Kartu su pasiūlymu </w:t>
      </w:r>
      <w:r w:rsidRPr="00B47701">
        <w:rPr>
          <w:rFonts w:cstheme="minorHAnsi"/>
          <w:b/>
          <w:bCs/>
          <w:color w:val="FF0000"/>
          <w:sz w:val="22"/>
          <w:szCs w:val="22"/>
        </w:rPr>
        <w:t>t</w:t>
      </w:r>
      <w:r w:rsidRPr="00B47701">
        <w:rPr>
          <w:rFonts w:cstheme="minorHAnsi"/>
          <w:b/>
          <w:bCs/>
          <w:color w:val="FF0000"/>
          <w:sz w:val="22"/>
          <w:szCs w:val="22"/>
        </w:rPr>
        <w:t xml:space="preserve">iekėjas turi pateikti programinės įrangos gamintojo pažymą, kad </w:t>
      </w:r>
      <w:r w:rsidR="00DD025C">
        <w:rPr>
          <w:rFonts w:cstheme="minorHAnsi"/>
          <w:b/>
          <w:bCs/>
          <w:color w:val="FF0000"/>
          <w:sz w:val="22"/>
          <w:szCs w:val="22"/>
        </w:rPr>
        <w:t xml:space="preserve">tiekėjas </w:t>
      </w:r>
      <w:r w:rsidRPr="00B47701">
        <w:rPr>
          <w:rFonts w:cstheme="minorHAnsi"/>
          <w:b/>
          <w:bCs/>
          <w:color w:val="FF0000"/>
          <w:sz w:val="22"/>
          <w:szCs w:val="22"/>
        </w:rPr>
        <w:t>yra įgaliotas atstovas, arba įgaliojimą arba kitą tai patvirtinantį dokumentą</w:t>
      </w:r>
      <w:r>
        <w:rPr>
          <w:rFonts w:cstheme="minorHAnsi"/>
          <w:b/>
          <w:bCs/>
          <w:color w:val="FF0000"/>
          <w:sz w:val="22"/>
          <w:szCs w:val="22"/>
        </w:rPr>
        <w:t>.</w:t>
      </w:r>
    </w:p>
    <w:tbl>
      <w:tblPr>
        <w:tblStyle w:val="Lentelstinklelis"/>
        <w:tblW w:w="0" w:type="auto"/>
        <w:tblInd w:w="0" w:type="dxa"/>
        <w:tblLook w:val="04A0" w:firstRow="1" w:lastRow="0" w:firstColumn="1" w:lastColumn="0" w:noHBand="0" w:noVBand="1"/>
      </w:tblPr>
      <w:tblGrid>
        <w:gridCol w:w="846"/>
        <w:gridCol w:w="3237"/>
        <w:gridCol w:w="5835"/>
      </w:tblGrid>
      <w:tr w:rsidR="00AC13F9" w:rsidRPr="0034760F" w14:paraId="4234762B" w14:textId="77777777" w:rsidTr="00B47701">
        <w:tc>
          <w:tcPr>
            <w:tcW w:w="846" w:type="dxa"/>
            <w:shd w:val="clear" w:color="auto" w:fill="F2F2F2" w:themeFill="background1" w:themeFillShade="F2"/>
          </w:tcPr>
          <w:p w14:paraId="32F91DC4" w14:textId="658C840C" w:rsidR="00AC13F9" w:rsidRPr="00B47701" w:rsidRDefault="00AC13F9" w:rsidP="00B47701">
            <w:pPr>
              <w:jc w:val="center"/>
              <w:rPr>
                <w:rFonts w:asciiTheme="minorHAnsi" w:cstheme="minorHAnsi"/>
                <w:b/>
                <w:bCs/>
                <w:sz w:val="22"/>
                <w:szCs w:val="22"/>
              </w:rPr>
            </w:pPr>
            <w:r w:rsidRPr="00B47701">
              <w:rPr>
                <w:rFonts w:asciiTheme="minorHAnsi" w:cstheme="minorHAnsi"/>
                <w:b/>
                <w:bCs/>
                <w:sz w:val="22"/>
                <w:szCs w:val="22"/>
              </w:rPr>
              <w:t>Eil. Nr.</w:t>
            </w:r>
          </w:p>
        </w:tc>
        <w:tc>
          <w:tcPr>
            <w:tcW w:w="3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2909C" w14:textId="0A7B3050" w:rsidR="00AC13F9" w:rsidRPr="0034760F" w:rsidRDefault="00AC13F9" w:rsidP="00C36C6E">
            <w:pPr>
              <w:jc w:val="both"/>
              <w:rPr>
                <w:rFonts w:asciiTheme="minorHAnsi" w:cstheme="minorHAnsi"/>
                <w:b/>
                <w:bCs/>
                <w:sz w:val="22"/>
                <w:szCs w:val="22"/>
              </w:rPr>
            </w:pPr>
            <w:r w:rsidRPr="0034760F">
              <w:rPr>
                <w:rFonts w:asciiTheme="minorHAnsi" w:cstheme="minorHAnsi"/>
                <w:b/>
                <w:bCs/>
                <w:sz w:val="22"/>
                <w:szCs w:val="22"/>
              </w:rPr>
              <w:t>Proceso pavadinimas</w:t>
            </w:r>
          </w:p>
        </w:tc>
        <w:tc>
          <w:tcPr>
            <w:tcW w:w="5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289FE" w14:textId="77777777" w:rsidR="00AC13F9" w:rsidRPr="0034760F" w:rsidRDefault="00AC13F9" w:rsidP="00C36C6E">
            <w:pPr>
              <w:jc w:val="both"/>
              <w:rPr>
                <w:rFonts w:asciiTheme="minorHAnsi" w:cstheme="minorHAnsi"/>
                <w:b/>
                <w:bCs/>
                <w:sz w:val="22"/>
                <w:szCs w:val="22"/>
              </w:rPr>
            </w:pPr>
            <w:r w:rsidRPr="0034760F">
              <w:rPr>
                <w:rFonts w:asciiTheme="minorHAnsi" w:cstheme="minorHAnsi"/>
                <w:b/>
                <w:bCs/>
                <w:sz w:val="22"/>
                <w:szCs w:val="22"/>
              </w:rPr>
              <w:t>Veikimo proceso aprašymas</w:t>
            </w:r>
          </w:p>
        </w:tc>
      </w:tr>
      <w:tr w:rsidR="00AC13F9" w:rsidRPr="0034760F" w14:paraId="3214016E" w14:textId="77777777" w:rsidTr="00B47701">
        <w:tc>
          <w:tcPr>
            <w:tcW w:w="846" w:type="dxa"/>
          </w:tcPr>
          <w:p w14:paraId="513DAD45" w14:textId="17162B2F" w:rsidR="00AC13F9" w:rsidRPr="00B47701" w:rsidRDefault="00B47701" w:rsidP="00B47701">
            <w:pPr>
              <w:jc w:val="center"/>
              <w:rPr>
                <w:rFonts w:asciiTheme="minorHAnsi" w:cstheme="minorHAnsi"/>
                <w:sz w:val="22"/>
                <w:szCs w:val="22"/>
              </w:rPr>
            </w:pPr>
            <w:r>
              <w:rPr>
                <w:rFonts w:asciiTheme="minorHAnsi" w:cstheme="minorHAnsi"/>
                <w:sz w:val="22"/>
                <w:szCs w:val="22"/>
              </w:rPr>
              <w:t>1.</w:t>
            </w:r>
          </w:p>
        </w:tc>
        <w:tc>
          <w:tcPr>
            <w:tcW w:w="3237" w:type="dxa"/>
            <w:tcBorders>
              <w:top w:val="single" w:sz="4" w:space="0" w:color="auto"/>
            </w:tcBorders>
          </w:tcPr>
          <w:p w14:paraId="71A61F7E" w14:textId="19F7C498" w:rsidR="00AC13F9" w:rsidRPr="0034760F" w:rsidRDefault="00AC13F9" w:rsidP="00B47701">
            <w:pPr>
              <w:rPr>
                <w:rFonts w:asciiTheme="minorHAnsi" w:cstheme="minorHAnsi"/>
                <w:sz w:val="22"/>
                <w:szCs w:val="22"/>
              </w:rPr>
            </w:pPr>
            <w:r w:rsidRPr="0034760F">
              <w:rPr>
                <w:rFonts w:asciiTheme="minorHAnsi" w:cstheme="minorHAnsi"/>
                <w:sz w:val="22"/>
                <w:szCs w:val="22"/>
              </w:rPr>
              <w:t>API sąsajos sukūrimas</w:t>
            </w:r>
          </w:p>
        </w:tc>
        <w:tc>
          <w:tcPr>
            <w:tcW w:w="5835" w:type="dxa"/>
            <w:tcBorders>
              <w:top w:val="single" w:sz="4" w:space="0" w:color="auto"/>
            </w:tcBorders>
          </w:tcPr>
          <w:p w14:paraId="0D132235"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Tiekėjas turi sukurti REST API pagrindu veikiančią integraciją tarp Med.I.S. ir dokumentų pasirašymo platformos, užtikrinančią saugų duomenų mainų kanalą bei visų reikiamų pasirašymo veiksmų inicijavimą ir grįžtamąją informaciją apie pasirašymą.</w:t>
            </w:r>
          </w:p>
        </w:tc>
      </w:tr>
      <w:tr w:rsidR="00AC13F9" w:rsidRPr="0034760F" w14:paraId="1E6F948E" w14:textId="77777777" w:rsidTr="00B47701">
        <w:tc>
          <w:tcPr>
            <w:tcW w:w="846" w:type="dxa"/>
          </w:tcPr>
          <w:p w14:paraId="4AD044B5" w14:textId="71E544B0" w:rsidR="00AC13F9" w:rsidRPr="00B47701" w:rsidRDefault="00B47701" w:rsidP="00B47701">
            <w:pPr>
              <w:jc w:val="center"/>
              <w:rPr>
                <w:rFonts w:asciiTheme="minorHAnsi" w:cstheme="minorHAnsi"/>
                <w:sz w:val="22"/>
                <w:szCs w:val="22"/>
              </w:rPr>
            </w:pPr>
            <w:r>
              <w:rPr>
                <w:rFonts w:asciiTheme="minorHAnsi" w:cstheme="minorHAnsi"/>
                <w:sz w:val="22"/>
                <w:szCs w:val="22"/>
              </w:rPr>
              <w:t>2.</w:t>
            </w:r>
          </w:p>
        </w:tc>
        <w:tc>
          <w:tcPr>
            <w:tcW w:w="3237" w:type="dxa"/>
          </w:tcPr>
          <w:p w14:paraId="448798F3" w14:textId="462D16CB" w:rsidR="00AC13F9" w:rsidRPr="0034760F" w:rsidRDefault="00AC13F9" w:rsidP="00B47701">
            <w:pPr>
              <w:rPr>
                <w:rFonts w:asciiTheme="minorHAnsi" w:cstheme="minorHAnsi"/>
                <w:sz w:val="22"/>
                <w:szCs w:val="22"/>
              </w:rPr>
            </w:pPr>
            <w:r w:rsidRPr="0034760F">
              <w:rPr>
                <w:rFonts w:asciiTheme="minorHAnsi" w:cstheme="minorHAnsi"/>
                <w:sz w:val="22"/>
                <w:szCs w:val="22"/>
              </w:rPr>
              <w:t>Pasirašymo proceso inicijavimas</w:t>
            </w:r>
          </w:p>
        </w:tc>
        <w:tc>
          <w:tcPr>
            <w:tcW w:w="5835" w:type="dxa"/>
          </w:tcPr>
          <w:p w14:paraId="210380C4" w14:textId="77777777" w:rsidR="00AC13F9" w:rsidRPr="00D03A7F" w:rsidRDefault="00AC13F9" w:rsidP="00C36C6E">
            <w:pPr>
              <w:jc w:val="both"/>
              <w:rPr>
                <w:rFonts w:asciiTheme="minorHAnsi" w:cstheme="minorHAnsi"/>
                <w:sz w:val="22"/>
                <w:szCs w:val="22"/>
              </w:rPr>
            </w:pPr>
            <w:r w:rsidRPr="00D03A7F">
              <w:rPr>
                <w:rFonts w:asciiTheme="minorHAnsi" w:cstheme="minorHAnsi"/>
                <w:sz w:val="22"/>
                <w:szCs w:val="22"/>
              </w:rPr>
              <w:t>Naudotojui suformavus dokumentą Med.I.S. aplinkoje, sistema per API perduoda pasirašymui reikalingus dokumentus ir nurodo, kuriame įrenginyje/pacientui turi būti vykdomas pasirašymas.</w:t>
            </w:r>
          </w:p>
        </w:tc>
      </w:tr>
      <w:tr w:rsidR="00AC13F9" w:rsidRPr="0034760F" w14:paraId="78D0DE11" w14:textId="77777777" w:rsidTr="00B47701">
        <w:tc>
          <w:tcPr>
            <w:tcW w:w="846" w:type="dxa"/>
          </w:tcPr>
          <w:p w14:paraId="26499002" w14:textId="38C5E9A4" w:rsidR="00AC13F9" w:rsidRPr="00B47701" w:rsidRDefault="00B47701" w:rsidP="00B47701">
            <w:pPr>
              <w:jc w:val="center"/>
              <w:rPr>
                <w:rFonts w:asciiTheme="minorHAnsi" w:cstheme="minorHAnsi"/>
                <w:sz w:val="22"/>
                <w:szCs w:val="22"/>
              </w:rPr>
            </w:pPr>
            <w:r>
              <w:rPr>
                <w:rFonts w:asciiTheme="minorHAnsi" w:cstheme="minorHAnsi"/>
                <w:sz w:val="22"/>
                <w:szCs w:val="22"/>
              </w:rPr>
              <w:t>3.</w:t>
            </w:r>
          </w:p>
        </w:tc>
        <w:tc>
          <w:tcPr>
            <w:tcW w:w="3237" w:type="dxa"/>
          </w:tcPr>
          <w:p w14:paraId="39A2CBA6" w14:textId="32E8C13A" w:rsidR="00AC13F9" w:rsidRPr="0034760F" w:rsidRDefault="00AC13F9" w:rsidP="00B47701">
            <w:pPr>
              <w:rPr>
                <w:rFonts w:asciiTheme="minorHAnsi" w:cstheme="minorHAnsi"/>
                <w:sz w:val="22"/>
                <w:szCs w:val="22"/>
              </w:rPr>
            </w:pPr>
            <w:r w:rsidRPr="0034760F">
              <w:rPr>
                <w:rFonts w:asciiTheme="minorHAnsi" w:cstheme="minorHAnsi"/>
                <w:sz w:val="22"/>
                <w:szCs w:val="22"/>
              </w:rPr>
              <w:t>Biometrinių parašų surinkimas</w:t>
            </w:r>
          </w:p>
        </w:tc>
        <w:tc>
          <w:tcPr>
            <w:tcW w:w="5835" w:type="dxa"/>
          </w:tcPr>
          <w:p w14:paraId="356B84C2"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Pasirašymo procese, dokumentų pasirašymo platforma užtikrina visų biometrinių duomenų surinkimą, dokumento pažymėjimą skaitmeniniu spaudu su kvalifikuota laiko žyma (pagal eIDAS reglamentą).</w:t>
            </w:r>
          </w:p>
        </w:tc>
      </w:tr>
      <w:tr w:rsidR="00AC13F9" w:rsidRPr="0034760F" w14:paraId="2D527F2D" w14:textId="77777777" w:rsidTr="00B47701">
        <w:tc>
          <w:tcPr>
            <w:tcW w:w="846" w:type="dxa"/>
          </w:tcPr>
          <w:p w14:paraId="30B974B2" w14:textId="0D9FC0CC" w:rsidR="00AC13F9" w:rsidRPr="00B47701" w:rsidRDefault="00B47701" w:rsidP="00B47701">
            <w:pPr>
              <w:jc w:val="center"/>
              <w:rPr>
                <w:rFonts w:asciiTheme="minorHAnsi" w:cstheme="minorHAnsi"/>
                <w:sz w:val="22"/>
                <w:szCs w:val="22"/>
              </w:rPr>
            </w:pPr>
            <w:r>
              <w:rPr>
                <w:rFonts w:asciiTheme="minorHAnsi" w:cstheme="minorHAnsi"/>
                <w:sz w:val="22"/>
                <w:szCs w:val="22"/>
              </w:rPr>
              <w:t>4.</w:t>
            </w:r>
          </w:p>
        </w:tc>
        <w:tc>
          <w:tcPr>
            <w:tcW w:w="3237" w:type="dxa"/>
          </w:tcPr>
          <w:p w14:paraId="7FE418F9" w14:textId="6F267092" w:rsidR="00AC13F9" w:rsidRPr="0034760F" w:rsidRDefault="00AC13F9" w:rsidP="00B47701">
            <w:pPr>
              <w:rPr>
                <w:rFonts w:asciiTheme="minorHAnsi" w:cstheme="minorHAnsi"/>
                <w:sz w:val="22"/>
                <w:szCs w:val="22"/>
              </w:rPr>
            </w:pPr>
            <w:r w:rsidRPr="0034760F">
              <w:rPr>
                <w:rFonts w:asciiTheme="minorHAnsi" w:cstheme="minorHAnsi"/>
                <w:sz w:val="22"/>
                <w:szCs w:val="22"/>
              </w:rPr>
              <w:t>Pasirašytų dokumentų automatinis perdavimas</w:t>
            </w:r>
          </w:p>
        </w:tc>
        <w:tc>
          <w:tcPr>
            <w:tcW w:w="5835" w:type="dxa"/>
          </w:tcPr>
          <w:p w14:paraId="6C9F10C0"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Pasirašytas dokumentas automatiškai perduodamas atgal į Med.I.S. ir priskiriamas konkretaus paciento elektroninei kortelei, užtikrinant galimybę ją peržiūrėti, eksportuoti, archyvuoti ir stebėti dokumento pasirašymo būseną MED.I.S. aplinkoje.</w:t>
            </w:r>
          </w:p>
        </w:tc>
      </w:tr>
      <w:tr w:rsidR="00AC13F9" w:rsidRPr="0034760F" w14:paraId="49B3F59D" w14:textId="77777777" w:rsidTr="00B47701">
        <w:tc>
          <w:tcPr>
            <w:tcW w:w="846" w:type="dxa"/>
          </w:tcPr>
          <w:p w14:paraId="0C3E83F5" w14:textId="488C4592" w:rsidR="00AC13F9" w:rsidRPr="00B47701" w:rsidRDefault="00B47701" w:rsidP="00B47701">
            <w:pPr>
              <w:jc w:val="center"/>
              <w:rPr>
                <w:rFonts w:asciiTheme="minorHAnsi" w:cstheme="minorHAnsi"/>
                <w:sz w:val="22"/>
                <w:szCs w:val="22"/>
              </w:rPr>
            </w:pPr>
            <w:r>
              <w:rPr>
                <w:rFonts w:asciiTheme="minorHAnsi" w:cstheme="minorHAnsi"/>
                <w:sz w:val="22"/>
                <w:szCs w:val="22"/>
              </w:rPr>
              <w:t>5.</w:t>
            </w:r>
          </w:p>
        </w:tc>
        <w:tc>
          <w:tcPr>
            <w:tcW w:w="3237" w:type="dxa"/>
          </w:tcPr>
          <w:p w14:paraId="50E5AAB4" w14:textId="55BE9A9E" w:rsidR="00AC13F9" w:rsidRPr="0034760F" w:rsidRDefault="00AC13F9" w:rsidP="00B47701">
            <w:pPr>
              <w:rPr>
                <w:rFonts w:asciiTheme="minorHAnsi" w:cstheme="minorHAnsi"/>
                <w:sz w:val="22"/>
                <w:szCs w:val="22"/>
              </w:rPr>
            </w:pPr>
            <w:r w:rsidRPr="0034760F">
              <w:rPr>
                <w:rFonts w:asciiTheme="minorHAnsi" w:cstheme="minorHAnsi"/>
                <w:sz w:val="22"/>
                <w:szCs w:val="22"/>
              </w:rPr>
              <w:t>Pasirašymo būsenos stebėjimas</w:t>
            </w:r>
          </w:p>
        </w:tc>
        <w:tc>
          <w:tcPr>
            <w:tcW w:w="5835" w:type="dxa"/>
          </w:tcPr>
          <w:p w14:paraId="15D28E90"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Med.I.S. integracijoje realizuojama galimybė automatiškai gauti pasirašymo būseną, atvaizduoti ją MED.I.S. naudotojo sąsajoje, įskaitant klaidų pranešimus bei informacinius pranešimus apie pasirašymo eigą.</w:t>
            </w:r>
          </w:p>
        </w:tc>
      </w:tr>
      <w:tr w:rsidR="00AC13F9" w:rsidRPr="0034760F" w14:paraId="2A400107" w14:textId="77777777" w:rsidTr="00B47701">
        <w:tc>
          <w:tcPr>
            <w:tcW w:w="846" w:type="dxa"/>
          </w:tcPr>
          <w:p w14:paraId="513BED22" w14:textId="1E502A5A" w:rsidR="00AC13F9" w:rsidRPr="00B47701" w:rsidRDefault="00B47701" w:rsidP="00B47701">
            <w:pPr>
              <w:jc w:val="center"/>
              <w:rPr>
                <w:rFonts w:asciiTheme="minorHAnsi" w:cstheme="minorHAnsi"/>
                <w:sz w:val="22"/>
                <w:szCs w:val="22"/>
              </w:rPr>
            </w:pPr>
            <w:r>
              <w:rPr>
                <w:rFonts w:asciiTheme="minorHAnsi" w:cstheme="minorHAnsi"/>
                <w:sz w:val="22"/>
                <w:szCs w:val="22"/>
              </w:rPr>
              <w:t>6.</w:t>
            </w:r>
          </w:p>
        </w:tc>
        <w:tc>
          <w:tcPr>
            <w:tcW w:w="3237" w:type="dxa"/>
          </w:tcPr>
          <w:p w14:paraId="17E276EF" w14:textId="5558F856" w:rsidR="00AC13F9" w:rsidRPr="0034760F" w:rsidRDefault="00AC13F9" w:rsidP="00B47701">
            <w:pPr>
              <w:rPr>
                <w:rFonts w:asciiTheme="minorHAnsi" w:cstheme="minorHAnsi"/>
                <w:sz w:val="22"/>
                <w:szCs w:val="22"/>
              </w:rPr>
            </w:pPr>
            <w:r w:rsidRPr="0034760F">
              <w:rPr>
                <w:rFonts w:asciiTheme="minorHAnsi" w:cstheme="minorHAnsi"/>
                <w:sz w:val="22"/>
                <w:szCs w:val="22"/>
              </w:rPr>
              <w:t>Sistemos saugumo ir atitikimo reikalavimų užtikrinimas</w:t>
            </w:r>
          </w:p>
        </w:tc>
        <w:tc>
          <w:tcPr>
            <w:tcW w:w="5835" w:type="dxa"/>
          </w:tcPr>
          <w:p w14:paraId="65F95BB4"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Integracijoje visi duomenų mainai turi būti vykdomi užšifruotais kanalais (HTTPS, TLS).</w:t>
            </w:r>
          </w:p>
        </w:tc>
      </w:tr>
      <w:tr w:rsidR="00AC13F9" w:rsidRPr="0034760F" w14:paraId="18508218" w14:textId="77777777" w:rsidTr="00B47701">
        <w:tc>
          <w:tcPr>
            <w:tcW w:w="846" w:type="dxa"/>
          </w:tcPr>
          <w:p w14:paraId="74152243" w14:textId="2C1C4BF4" w:rsidR="00AC13F9" w:rsidRPr="00B47701" w:rsidRDefault="00B47701" w:rsidP="00B47701">
            <w:pPr>
              <w:jc w:val="center"/>
              <w:rPr>
                <w:rFonts w:asciiTheme="minorHAnsi" w:cstheme="minorHAnsi"/>
                <w:sz w:val="22"/>
                <w:szCs w:val="22"/>
              </w:rPr>
            </w:pPr>
            <w:r>
              <w:rPr>
                <w:rFonts w:asciiTheme="minorHAnsi" w:cstheme="minorHAnsi"/>
                <w:sz w:val="22"/>
                <w:szCs w:val="22"/>
              </w:rPr>
              <w:t>7.</w:t>
            </w:r>
          </w:p>
        </w:tc>
        <w:tc>
          <w:tcPr>
            <w:tcW w:w="3237" w:type="dxa"/>
          </w:tcPr>
          <w:p w14:paraId="74742DF3" w14:textId="03050ECB" w:rsidR="00AC13F9" w:rsidRPr="0034760F" w:rsidRDefault="00AC13F9" w:rsidP="00B47701">
            <w:pPr>
              <w:rPr>
                <w:rFonts w:asciiTheme="minorHAnsi" w:cstheme="minorHAnsi"/>
                <w:sz w:val="22"/>
                <w:szCs w:val="22"/>
              </w:rPr>
            </w:pPr>
            <w:r w:rsidRPr="0034760F">
              <w:rPr>
                <w:rFonts w:asciiTheme="minorHAnsi" w:cstheme="minorHAnsi"/>
                <w:sz w:val="22"/>
                <w:szCs w:val="22"/>
              </w:rPr>
              <w:t>API dokumentacijos parengimas</w:t>
            </w:r>
          </w:p>
        </w:tc>
        <w:tc>
          <w:tcPr>
            <w:tcW w:w="5835" w:type="dxa"/>
          </w:tcPr>
          <w:p w14:paraId="2813BD43"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 xml:space="preserve">Tiekėjas parengia išsamią API sąsajos </w:t>
            </w:r>
            <w:bookmarkStart w:id="72" w:name="_Hlk216170615"/>
            <w:r w:rsidRPr="0034760F">
              <w:rPr>
                <w:rFonts w:asciiTheme="minorHAnsi" w:cstheme="minorHAnsi"/>
                <w:sz w:val="22"/>
                <w:szCs w:val="22"/>
              </w:rPr>
              <w:t>techninę dokumentaciją</w:t>
            </w:r>
            <w:bookmarkEnd w:id="72"/>
            <w:r w:rsidRPr="0034760F">
              <w:rPr>
                <w:rFonts w:asciiTheme="minorHAnsi" w:cstheme="minorHAnsi"/>
                <w:sz w:val="22"/>
                <w:szCs w:val="22"/>
              </w:rPr>
              <w:t xml:space="preserve"> su integracijos scenarijais, užklausų pavyzdžiais ir duomenų struktūromis.</w:t>
            </w:r>
          </w:p>
        </w:tc>
      </w:tr>
      <w:tr w:rsidR="00AC13F9" w:rsidRPr="0034760F" w14:paraId="5AD78F7D" w14:textId="77777777" w:rsidTr="00B47701">
        <w:tc>
          <w:tcPr>
            <w:tcW w:w="846" w:type="dxa"/>
          </w:tcPr>
          <w:p w14:paraId="79B6DC4A" w14:textId="4C7304B5" w:rsidR="00AC13F9" w:rsidRPr="00B47701" w:rsidRDefault="00B47701" w:rsidP="00B47701">
            <w:pPr>
              <w:jc w:val="center"/>
              <w:rPr>
                <w:rFonts w:asciiTheme="minorHAnsi" w:cstheme="minorHAnsi"/>
                <w:sz w:val="22"/>
                <w:szCs w:val="22"/>
              </w:rPr>
            </w:pPr>
            <w:r>
              <w:rPr>
                <w:rFonts w:asciiTheme="minorHAnsi" w:cstheme="minorHAnsi"/>
                <w:sz w:val="22"/>
                <w:szCs w:val="22"/>
              </w:rPr>
              <w:lastRenderedPageBreak/>
              <w:t>8.</w:t>
            </w:r>
          </w:p>
        </w:tc>
        <w:tc>
          <w:tcPr>
            <w:tcW w:w="3237" w:type="dxa"/>
          </w:tcPr>
          <w:p w14:paraId="639B8285" w14:textId="69D05E19" w:rsidR="00AC13F9" w:rsidRPr="0034760F" w:rsidRDefault="00AC13F9" w:rsidP="00B47701">
            <w:pPr>
              <w:rPr>
                <w:rFonts w:asciiTheme="minorHAnsi" w:cstheme="minorHAnsi"/>
                <w:sz w:val="22"/>
                <w:szCs w:val="22"/>
              </w:rPr>
            </w:pPr>
            <w:r w:rsidRPr="0034760F">
              <w:rPr>
                <w:rFonts w:asciiTheme="minorHAnsi" w:cstheme="minorHAnsi"/>
                <w:sz w:val="22"/>
                <w:szCs w:val="22"/>
              </w:rPr>
              <w:t>Testavimas ir parengimas eksploatacijai</w:t>
            </w:r>
          </w:p>
        </w:tc>
        <w:tc>
          <w:tcPr>
            <w:tcW w:w="5835" w:type="dxa"/>
          </w:tcPr>
          <w:p w14:paraId="5FEB242C" w14:textId="77777777" w:rsidR="00AC13F9" w:rsidRPr="0034760F" w:rsidRDefault="00AC13F9" w:rsidP="00C36C6E">
            <w:pPr>
              <w:jc w:val="both"/>
              <w:rPr>
                <w:rFonts w:asciiTheme="minorHAnsi" w:cstheme="minorHAnsi"/>
                <w:sz w:val="22"/>
                <w:szCs w:val="22"/>
              </w:rPr>
            </w:pPr>
            <w:r w:rsidRPr="0034760F">
              <w:rPr>
                <w:rFonts w:asciiTheme="minorHAnsi" w:cstheme="minorHAnsi"/>
                <w:sz w:val="22"/>
                <w:szCs w:val="22"/>
              </w:rPr>
              <w:t>Tiekėjas privalo atlikti integracijos veikimo testavimą realioje aplinkoje, suderinti funkcionalumus su Pirkėjo IT specialistais, apmokyti naudotojus.</w:t>
            </w:r>
          </w:p>
        </w:tc>
      </w:tr>
    </w:tbl>
    <w:p w14:paraId="059161EF" w14:textId="3566B5FD" w:rsidR="00B47701" w:rsidRPr="00B47701" w:rsidRDefault="00EF2C42" w:rsidP="00EF2C42">
      <w:pPr>
        <w:spacing w:after="0" w:line="240" w:lineRule="auto"/>
        <w:jc w:val="both"/>
        <w:rPr>
          <w:rFonts w:cstheme="minorHAnsi"/>
          <w:i/>
          <w:iCs/>
          <w:smallCaps/>
          <w:sz w:val="22"/>
          <w:szCs w:val="22"/>
        </w:rPr>
      </w:pPr>
      <w:r w:rsidRPr="00B47701">
        <w:rPr>
          <w:rFonts w:cstheme="minorHAnsi"/>
          <w:i/>
          <w:iCs/>
          <w:sz w:val="22"/>
          <w:szCs w:val="22"/>
        </w:rPr>
        <w:t>Pastaba. Paslaugų teikimo metu bendravimas raštu ir žodžiu</w:t>
      </w:r>
      <w:r w:rsidRPr="00B47701">
        <w:rPr>
          <w:rFonts w:cstheme="minorHAnsi"/>
          <w:i/>
          <w:iCs/>
          <w:color w:val="000000"/>
          <w:sz w:val="22"/>
          <w:szCs w:val="22"/>
        </w:rPr>
        <w:t xml:space="preserve"> bus vykdomas lietuvių kalba.</w:t>
      </w:r>
      <w:r w:rsidRPr="00B47701">
        <w:rPr>
          <w:rFonts w:cstheme="minorHAnsi"/>
          <w:i/>
          <w:iCs/>
          <w:sz w:val="22"/>
          <w:szCs w:val="22"/>
        </w:rPr>
        <w:t xml:space="preserve"> Tuo atveju, jei paslaugas teikiantis specialistas lietuvių kalbos nemoka</w:t>
      </w:r>
      <w:r w:rsidRPr="00B47701">
        <w:rPr>
          <w:rFonts w:cstheme="minorHAnsi"/>
          <w:i/>
          <w:iCs/>
          <w:color w:val="000000"/>
          <w:sz w:val="22"/>
          <w:szCs w:val="22"/>
        </w:rPr>
        <w:t xml:space="preserve"> - sutarties vykdymo metu tiekėjas turės užtikrinti kokybiškas vertimo žodžiu ir raštu paslaugos, kurių kaina įskaičiuota į pasiūlymo kainą.</w:t>
      </w:r>
    </w:p>
    <w:p w14:paraId="4E22B5D7" w14:textId="77777777" w:rsidR="00B47701" w:rsidRDefault="00B47701" w:rsidP="00EF2C42">
      <w:pPr>
        <w:spacing w:after="0" w:line="240" w:lineRule="auto"/>
        <w:jc w:val="both"/>
        <w:rPr>
          <w:rFonts w:cstheme="minorHAnsi"/>
          <w:smallCaps/>
          <w:sz w:val="20"/>
          <w:szCs w:val="20"/>
        </w:rPr>
      </w:pPr>
    </w:p>
    <w:p w14:paraId="72EE0F96" w14:textId="26A791CE" w:rsidR="002123FA" w:rsidRPr="00EF2C42" w:rsidRDefault="00390DF4" w:rsidP="00B47701">
      <w:pPr>
        <w:spacing w:after="0" w:line="240" w:lineRule="auto"/>
        <w:jc w:val="center"/>
        <w:rPr>
          <w:rFonts w:cstheme="minorHAnsi"/>
          <w:smallCaps/>
          <w:sz w:val="20"/>
          <w:szCs w:val="20"/>
        </w:rPr>
      </w:pPr>
      <w:r w:rsidRPr="00EF2C42">
        <w:rPr>
          <w:rFonts w:cstheme="minorHAnsi"/>
          <w:smallCaps/>
          <w:sz w:val="20"/>
          <w:szCs w:val="20"/>
        </w:rPr>
        <w:t>_____________</w:t>
      </w:r>
      <w:r w:rsidR="002123FA" w:rsidRPr="00EF2C42">
        <w:rPr>
          <w:rFonts w:cstheme="minorHAnsi"/>
          <w:smallCaps/>
          <w:sz w:val="20"/>
          <w:szCs w:val="20"/>
        </w:rPr>
        <w:br w:type="page"/>
      </w:r>
    </w:p>
    <w:p w14:paraId="27F9BAB5" w14:textId="23F4EB7D" w:rsidR="002123FA" w:rsidRPr="0034760F" w:rsidRDefault="002123FA" w:rsidP="002123FA">
      <w:pPr>
        <w:pStyle w:val="Antrat2"/>
        <w:ind w:left="5103"/>
        <w:rPr>
          <w:rFonts w:asciiTheme="minorHAnsi" w:eastAsia="Calibri" w:hAnsiTheme="minorHAnsi" w:cstheme="minorHAnsi"/>
          <w:color w:val="auto"/>
          <w:sz w:val="22"/>
          <w:szCs w:val="22"/>
        </w:rPr>
      </w:pPr>
      <w:bookmarkStart w:id="73" w:name="_Toc226576671"/>
      <w:r w:rsidRPr="0034760F">
        <w:rPr>
          <w:rFonts w:asciiTheme="minorHAnsi" w:eastAsia="Calibri" w:hAnsiTheme="minorHAnsi" w:cstheme="minorHAnsi"/>
          <w:color w:val="auto"/>
          <w:sz w:val="22"/>
          <w:szCs w:val="22"/>
        </w:rPr>
        <w:lastRenderedPageBreak/>
        <w:t>Pirkimo sąlygų 2.</w:t>
      </w:r>
      <w:r>
        <w:rPr>
          <w:rFonts w:asciiTheme="minorHAnsi" w:eastAsia="Calibri" w:hAnsiTheme="minorHAnsi" w:cstheme="minorHAnsi"/>
          <w:color w:val="auto"/>
          <w:sz w:val="22"/>
          <w:szCs w:val="22"/>
        </w:rPr>
        <w:t>2</w:t>
      </w:r>
      <w:r w:rsidRPr="0034760F">
        <w:rPr>
          <w:rFonts w:asciiTheme="minorHAnsi" w:eastAsia="Calibri" w:hAnsiTheme="minorHAnsi" w:cstheme="minorHAnsi"/>
          <w:color w:val="auto"/>
          <w:sz w:val="22"/>
          <w:szCs w:val="22"/>
        </w:rPr>
        <w:t xml:space="preserve"> priedas „I</w:t>
      </w:r>
      <w:r>
        <w:rPr>
          <w:rFonts w:asciiTheme="minorHAnsi" w:eastAsia="Calibri" w:hAnsiTheme="minorHAnsi" w:cstheme="minorHAnsi"/>
          <w:color w:val="auto"/>
          <w:sz w:val="22"/>
          <w:szCs w:val="22"/>
        </w:rPr>
        <w:t>I</w:t>
      </w:r>
      <w:r w:rsidRPr="0034760F">
        <w:rPr>
          <w:rFonts w:asciiTheme="minorHAnsi" w:eastAsia="Calibri" w:hAnsiTheme="minorHAnsi" w:cstheme="minorHAnsi"/>
          <w:color w:val="auto"/>
          <w:sz w:val="22"/>
          <w:szCs w:val="22"/>
        </w:rPr>
        <w:t>-os pirkimo objekto dalies techninė specifikacija“</w:t>
      </w:r>
      <w:bookmarkEnd w:id="73"/>
    </w:p>
    <w:p w14:paraId="327C77E3" w14:textId="77777777" w:rsidR="002123FA" w:rsidRPr="00682B25" w:rsidRDefault="002123FA" w:rsidP="002123FA">
      <w:pPr>
        <w:spacing w:after="0" w:line="240" w:lineRule="auto"/>
        <w:jc w:val="center"/>
        <w:rPr>
          <w:rFonts w:cstheme="minorHAnsi"/>
          <w:b/>
          <w:bCs/>
          <w:sz w:val="22"/>
          <w:szCs w:val="22"/>
        </w:rPr>
      </w:pPr>
    </w:p>
    <w:p w14:paraId="6C1019E7" w14:textId="77777777" w:rsidR="002123FA" w:rsidRPr="002123FA" w:rsidRDefault="002123FA" w:rsidP="002123FA">
      <w:pPr>
        <w:pStyle w:val="Paantrat"/>
        <w:spacing w:after="0" w:line="240" w:lineRule="auto"/>
        <w:jc w:val="center"/>
        <w:rPr>
          <w:rFonts w:cstheme="minorHAnsi"/>
          <w:b/>
          <w:bCs/>
          <w:color w:val="auto"/>
          <w:sz w:val="22"/>
          <w:szCs w:val="22"/>
        </w:rPr>
      </w:pPr>
      <w:r w:rsidRPr="002123FA">
        <w:rPr>
          <w:rFonts w:cstheme="minorHAnsi"/>
          <w:b/>
          <w:bCs/>
          <w:color w:val="auto"/>
          <w:sz w:val="22"/>
          <w:szCs w:val="22"/>
        </w:rPr>
        <w:t>TECHNINĖ SPECIFIKACIJA</w:t>
      </w:r>
    </w:p>
    <w:p w14:paraId="53A3FF9C" w14:textId="77777777" w:rsidR="002123FA" w:rsidRPr="002123FA" w:rsidRDefault="002123FA" w:rsidP="002123FA">
      <w:pPr>
        <w:spacing w:after="0" w:line="240" w:lineRule="auto"/>
        <w:rPr>
          <w:sz w:val="22"/>
          <w:szCs w:val="22"/>
        </w:rPr>
      </w:pPr>
    </w:p>
    <w:p w14:paraId="1BB598D1" w14:textId="0925DE92" w:rsidR="002123FA" w:rsidRDefault="002123FA" w:rsidP="002123FA">
      <w:pPr>
        <w:pStyle w:val="Body2"/>
        <w:shd w:val="clear" w:color="auto" w:fill="FFFFFF"/>
        <w:spacing w:after="0"/>
        <w:jc w:val="center"/>
        <w:rPr>
          <w:rFonts w:asciiTheme="minorHAnsi" w:hAnsiTheme="minorHAnsi" w:cstheme="minorHAnsi"/>
          <w:b/>
          <w:bCs/>
          <w:sz w:val="22"/>
          <w:szCs w:val="22"/>
          <w:lang w:val="lt-LT"/>
        </w:rPr>
      </w:pPr>
      <w:r w:rsidRPr="002123FA">
        <w:rPr>
          <w:rFonts w:asciiTheme="minorHAnsi" w:hAnsiTheme="minorHAnsi" w:cstheme="minorHAnsi"/>
          <w:b/>
          <w:bCs/>
          <w:sz w:val="22"/>
          <w:szCs w:val="22"/>
          <w:lang w:val="lt-LT"/>
        </w:rPr>
        <w:t xml:space="preserve">Registratūros ir skambučių centro procesų išplėtimo bei </w:t>
      </w:r>
      <w:r w:rsidRPr="002123FA">
        <w:rPr>
          <w:rFonts w:asciiTheme="minorHAnsi" w:eastAsiaTheme="minorHAnsi" w:hAnsiTheme="minorHAnsi" w:cstheme="minorHAnsi"/>
          <w:b/>
          <w:bCs/>
          <w:sz w:val="22"/>
          <w:szCs w:val="22"/>
          <w:lang w:val="lt-LT"/>
        </w:rPr>
        <w:t>duomenų analitikos</w:t>
      </w:r>
      <w:r w:rsidRPr="002123FA">
        <w:rPr>
          <w:rFonts w:asciiTheme="minorHAnsi" w:hAnsiTheme="minorHAnsi" w:cstheme="minorHAnsi"/>
          <w:b/>
          <w:bCs/>
          <w:sz w:val="22"/>
          <w:szCs w:val="22"/>
          <w:lang w:val="lt-LT"/>
        </w:rPr>
        <w:t xml:space="preserve"> programavimo paslaugos</w:t>
      </w:r>
    </w:p>
    <w:p w14:paraId="2015D2C1" w14:textId="77777777" w:rsidR="002123FA" w:rsidRPr="002123FA" w:rsidRDefault="002123FA" w:rsidP="002123FA">
      <w:pPr>
        <w:pStyle w:val="Body2"/>
        <w:shd w:val="clear" w:color="auto" w:fill="FFFFFF"/>
        <w:spacing w:after="0"/>
        <w:jc w:val="center"/>
        <w:rPr>
          <w:rFonts w:asciiTheme="minorHAnsi" w:hAnsiTheme="minorHAnsi" w:cstheme="minorHAnsi"/>
          <w:sz w:val="22"/>
          <w:szCs w:val="22"/>
          <w:lang w:val="lt-LT"/>
        </w:rPr>
      </w:pPr>
    </w:p>
    <w:tbl>
      <w:tblPr>
        <w:tblStyle w:val="Lentelstinklelis"/>
        <w:tblW w:w="9979" w:type="dxa"/>
        <w:tblInd w:w="0" w:type="dxa"/>
        <w:tblLook w:val="04A0" w:firstRow="1" w:lastRow="0" w:firstColumn="1" w:lastColumn="0" w:noHBand="0" w:noVBand="1"/>
      </w:tblPr>
      <w:tblGrid>
        <w:gridCol w:w="988"/>
        <w:gridCol w:w="5670"/>
        <w:gridCol w:w="3321"/>
      </w:tblGrid>
      <w:tr w:rsidR="009A4B19" w14:paraId="61F4A652" w14:textId="77777777" w:rsidTr="009571CD">
        <w:tc>
          <w:tcPr>
            <w:tcW w:w="988" w:type="dxa"/>
            <w:shd w:val="clear" w:color="auto" w:fill="F2F2F2" w:themeFill="background1" w:themeFillShade="F2"/>
            <w:vAlign w:val="center"/>
          </w:tcPr>
          <w:p w14:paraId="7346F4AC" w14:textId="5A13789E"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eastAsia="Calibri" w:hAnsiTheme="minorHAnsi" w:cstheme="minorHAnsi"/>
                <w:sz w:val="22"/>
                <w:szCs w:val="22"/>
              </w:rPr>
              <w:t>Eil. Nr.</w:t>
            </w:r>
          </w:p>
        </w:tc>
        <w:tc>
          <w:tcPr>
            <w:tcW w:w="5670" w:type="dxa"/>
            <w:shd w:val="clear" w:color="auto" w:fill="F2F2F2" w:themeFill="background1" w:themeFillShade="F2"/>
            <w:vAlign w:val="center"/>
          </w:tcPr>
          <w:p w14:paraId="042562F9" w14:textId="3E3EBB6C"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eastAsia="lt-LT" w:bidi="lt-LT"/>
              </w:rPr>
              <w:t>Parametrai</w:t>
            </w:r>
          </w:p>
        </w:tc>
        <w:tc>
          <w:tcPr>
            <w:tcW w:w="3321" w:type="dxa"/>
            <w:shd w:val="clear" w:color="auto" w:fill="F2F2F2" w:themeFill="background1" w:themeFillShade="F2"/>
            <w:vAlign w:val="center"/>
          </w:tcPr>
          <w:p w14:paraId="2952A0EE" w14:textId="3AB09DFF"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eastAsia="lt-LT" w:bidi="lt-LT"/>
              </w:rPr>
              <w:t>Reikalaujamos parametrų reikšmės</w:t>
            </w:r>
          </w:p>
        </w:tc>
      </w:tr>
      <w:tr w:rsidR="009A4B19" w:rsidRPr="009A4B19" w14:paraId="22402F07" w14:textId="77777777" w:rsidTr="009A4B19">
        <w:tc>
          <w:tcPr>
            <w:tcW w:w="988" w:type="dxa"/>
          </w:tcPr>
          <w:p w14:paraId="019D8C28" w14:textId="071158D6" w:rsidR="009A4B19" w:rsidRPr="008B5D02" w:rsidRDefault="009A4B19" w:rsidP="009A4B19">
            <w:pPr>
              <w:pStyle w:val="Body2"/>
              <w:spacing w:after="0"/>
              <w:jc w:val="center"/>
              <w:rPr>
                <w:rFonts w:asciiTheme="minorHAnsi" w:hAnsiTheme="minorHAnsi" w:cstheme="minorHAnsi"/>
                <w:b/>
                <w:bCs/>
                <w:sz w:val="22"/>
                <w:szCs w:val="22"/>
                <w:lang w:val="lt-LT"/>
              </w:rPr>
            </w:pPr>
            <w:r w:rsidRPr="008B5D02">
              <w:rPr>
                <w:rFonts w:asciiTheme="minorHAnsi" w:hAnsiTheme="minorHAnsi" w:cstheme="minorHAnsi"/>
                <w:b/>
                <w:bCs/>
                <w:sz w:val="22"/>
                <w:szCs w:val="22"/>
                <w:lang w:val="lt-LT"/>
              </w:rPr>
              <w:t>1.</w:t>
            </w:r>
          </w:p>
        </w:tc>
        <w:tc>
          <w:tcPr>
            <w:tcW w:w="5670" w:type="dxa"/>
            <w:vAlign w:val="center"/>
          </w:tcPr>
          <w:p w14:paraId="14169162" w14:textId="270DD25B"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hAnsiTheme="minorHAnsi" w:cstheme="minorHAnsi"/>
                <w:b/>
                <w:bCs/>
                <w:sz w:val="22"/>
                <w:szCs w:val="22"/>
                <w:lang w:val="lt-LT"/>
              </w:rPr>
              <w:t>Registratūros ir skambučių centro procesų išplėtimo programavimo paslaugos</w:t>
            </w:r>
          </w:p>
        </w:tc>
        <w:tc>
          <w:tcPr>
            <w:tcW w:w="3321" w:type="dxa"/>
          </w:tcPr>
          <w:p w14:paraId="40D40E95" w14:textId="77777777" w:rsidR="009A4B19" w:rsidRPr="008B5D02" w:rsidRDefault="009A4B19" w:rsidP="009A4B19">
            <w:pPr>
              <w:pStyle w:val="Body2"/>
              <w:spacing w:after="0"/>
              <w:jc w:val="center"/>
              <w:rPr>
                <w:rFonts w:asciiTheme="minorHAnsi" w:hAnsiTheme="minorHAnsi" w:cstheme="minorHAnsi"/>
                <w:sz w:val="22"/>
                <w:szCs w:val="22"/>
                <w:lang w:val="lt-LT"/>
              </w:rPr>
            </w:pPr>
          </w:p>
        </w:tc>
      </w:tr>
      <w:tr w:rsidR="009A4B19" w:rsidRPr="009A4B19" w14:paraId="2EE3486F" w14:textId="77777777" w:rsidTr="009A4B19">
        <w:tc>
          <w:tcPr>
            <w:tcW w:w="988" w:type="dxa"/>
          </w:tcPr>
          <w:p w14:paraId="1358E6E1" w14:textId="02C5C2F5"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1.1.</w:t>
            </w:r>
          </w:p>
        </w:tc>
        <w:tc>
          <w:tcPr>
            <w:tcW w:w="5670" w:type="dxa"/>
            <w:vAlign w:val="center"/>
          </w:tcPr>
          <w:p w14:paraId="549DF637" w14:textId="018E791F"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Praleistų skambučių automatinis diegimas ir prioretizavimas</w:t>
            </w:r>
          </w:p>
        </w:tc>
        <w:tc>
          <w:tcPr>
            <w:tcW w:w="3321" w:type="dxa"/>
          </w:tcPr>
          <w:p w14:paraId="4AFB89D3" w14:textId="50453233"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5C120870" w14:textId="77777777" w:rsidTr="009A4B19">
        <w:tc>
          <w:tcPr>
            <w:tcW w:w="988" w:type="dxa"/>
          </w:tcPr>
          <w:p w14:paraId="605E8990" w14:textId="2471BA81"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1.2.</w:t>
            </w:r>
          </w:p>
        </w:tc>
        <w:tc>
          <w:tcPr>
            <w:tcW w:w="5670" w:type="dxa"/>
            <w:vAlign w:val="center"/>
          </w:tcPr>
          <w:p w14:paraId="25D03ED8" w14:textId="4692B1C5"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Skambučių online integracija su MEDIS pacientų informacine sistema</w:t>
            </w:r>
          </w:p>
        </w:tc>
        <w:tc>
          <w:tcPr>
            <w:tcW w:w="3321" w:type="dxa"/>
          </w:tcPr>
          <w:p w14:paraId="41079CAA" w14:textId="502C103A"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2E9FCF4D" w14:textId="77777777" w:rsidTr="009A4B19">
        <w:tc>
          <w:tcPr>
            <w:tcW w:w="988" w:type="dxa"/>
          </w:tcPr>
          <w:p w14:paraId="3ADA92FE" w14:textId="1BCA6E74"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1.3.</w:t>
            </w:r>
          </w:p>
        </w:tc>
        <w:tc>
          <w:tcPr>
            <w:tcW w:w="5670" w:type="dxa"/>
            <w:vAlign w:val="center"/>
          </w:tcPr>
          <w:p w14:paraId="6E460019" w14:textId="0414835C"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Registracijų valdymo naujas funkcionalumas</w:t>
            </w:r>
          </w:p>
        </w:tc>
        <w:tc>
          <w:tcPr>
            <w:tcW w:w="3321" w:type="dxa"/>
          </w:tcPr>
          <w:p w14:paraId="0E7EB985" w14:textId="5220749B"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304A3688" w14:textId="77777777" w:rsidTr="009A4B19">
        <w:tc>
          <w:tcPr>
            <w:tcW w:w="988" w:type="dxa"/>
          </w:tcPr>
          <w:p w14:paraId="43E0885A" w14:textId="5D6F9A77"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1.3.1.</w:t>
            </w:r>
          </w:p>
        </w:tc>
        <w:tc>
          <w:tcPr>
            <w:tcW w:w="5670" w:type="dxa"/>
            <w:vAlign w:val="center"/>
          </w:tcPr>
          <w:p w14:paraId="17DBB432" w14:textId="0FF2A06C"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Automatinis siūlymas atšauktų registracijų vietų valdymui ir užpildymui</w:t>
            </w:r>
          </w:p>
        </w:tc>
        <w:tc>
          <w:tcPr>
            <w:tcW w:w="3321" w:type="dxa"/>
          </w:tcPr>
          <w:p w14:paraId="629CB149" w14:textId="54DDCC3E"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758D5FF5" w14:textId="77777777" w:rsidTr="009A4B19">
        <w:tc>
          <w:tcPr>
            <w:tcW w:w="988" w:type="dxa"/>
          </w:tcPr>
          <w:p w14:paraId="2B0770FA" w14:textId="112C5B10"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1.3.2.</w:t>
            </w:r>
          </w:p>
        </w:tc>
        <w:tc>
          <w:tcPr>
            <w:tcW w:w="5670" w:type="dxa"/>
            <w:vAlign w:val="center"/>
          </w:tcPr>
          <w:p w14:paraId="5785E708" w14:textId="07B64957"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Registracijų valdymas SMS žinutėmis</w:t>
            </w:r>
          </w:p>
        </w:tc>
        <w:tc>
          <w:tcPr>
            <w:tcW w:w="3321" w:type="dxa"/>
          </w:tcPr>
          <w:p w14:paraId="46FD114C" w14:textId="37B2E9DA"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5D278231" w14:textId="77777777" w:rsidTr="009A4B19">
        <w:tc>
          <w:tcPr>
            <w:tcW w:w="988" w:type="dxa"/>
          </w:tcPr>
          <w:p w14:paraId="4A527FB0" w14:textId="59B922F9"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1.3.3.</w:t>
            </w:r>
          </w:p>
        </w:tc>
        <w:tc>
          <w:tcPr>
            <w:tcW w:w="5670" w:type="dxa"/>
            <w:vAlign w:val="center"/>
          </w:tcPr>
          <w:p w14:paraId="59F951C3" w14:textId="18C0A723"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Periodinių (profilaktinių) vizitų sistemos sukūrimas</w:t>
            </w:r>
          </w:p>
        </w:tc>
        <w:tc>
          <w:tcPr>
            <w:tcW w:w="3321" w:type="dxa"/>
          </w:tcPr>
          <w:p w14:paraId="4CC282FA" w14:textId="4D9FDBB6"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7F07BB84" w14:textId="77777777" w:rsidTr="00062D78">
        <w:tc>
          <w:tcPr>
            <w:tcW w:w="988" w:type="dxa"/>
          </w:tcPr>
          <w:p w14:paraId="36470649" w14:textId="3B157489"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1.4.</w:t>
            </w:r>
          </w:p>
        </w:tc>
        <w:tc>
          <w:tcPr>
            <w:tcW w:w="5670" w:type="dxa"/>
            <w:vAlign w:val="center"/>
          </w:tcPr>
          <w:p w14:paraId="5DC8DF68" w14:textId="1E5106CE"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CTI (ang. computer telephony integration) sistemos sukūrimas ir diegimas vartotojų darbo vietose</w:t>
            </w:r>
          </w:p>
        </w:tc>
        <w:tc>
          <w:tcPr>
            <w:tcW w:w="3321" w:type="dxa"/>
          </w:tcPr>
          <w:p w14:paraId="7E2F7E28" w14:textId="1A97E6F9"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0F9C1101" w14:textId="77777777" w:rsidTr="005E50ED">
        <w:tc>
          <w:tcPr>
            <w:tcW w:w="988" w:type="dxa"/>
          </w:tcPr>
          <w:p w14:paraId="18F05B3E" w14:textId="3DA8AEBE"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1.5.</w:t>
            </w:r>
          </w:p>
        </w:tc>
        <w:tc>
          <w:tcPr>
            <w:tcW w:w="5670" w:type="dxa"/>
            <w:vAlign w:val="center"/>
          </w:tcPr>
          <w:p w14:paraId="57E90D99" w14:textId="5D1DFAAA"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CTI funkcionalumo sukūrimas:</w:t>
            </w:r>
          </w:p>
        </w:tc>
        <w:tc>
          <w:tcPr>
            <w:tcW w:w="3321" w:type="dxa"/>
          </w:tcPr>
          <w:p w14:paraId="22BB89A4" w14:textId="3AB9A041"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48EDADB2" w14:textId="77777777" w:rsidTr="00976029">
        <w:tc>
          <w:tcPr>
            <w:tcW w:w="988" w:type="dxa"/>
          </w:tcPr>
          <w:p w14:paraId="155BEFA6" w14:textId="3E52C9F3"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1.5.1.</w:t>
            </w:r>
          </w:p>
        </w:tc>
        <w:tc>
          <w:tcPr>
            <w:tcW w:w="5670" w:type="dxa"/>
            <w:vAlign w:val="center"/>
          </w:tcPr>
          <w:p w14:paraId="03057086" w14:textId="532F357F"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Registracijų valdymas – atšaukimas ir perkėlimas</w:t>
            </w:r>
          </w:p>
        </w:tc>
        <w:tc>
          <w:tcPr>
            <w:tcW w:w="3321" w:type="dxa"/>
          </w:tcPr>
          <w:p w14:paraId="02BA8785" w14:textId="48FD7500"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2757EAC6" w14:textId="77777777" w:rsidTr="003D191A">
        <w:tc>
          <w:tcPr>
            <w:tcW w:w="988" w:type="dxa"/>
          </w:tcPr>
          <w:p w14:paraId="4A96DC07" w14:textId="2FB62B84"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1.5.2.</w:t>
            </w:r>
          </w:p>
        </w:tc>
        <w:tc>
          <w:tcPr>
            <w:tcW w:w="5670" w:type="dxa"/>
            <w:vAlign w:val="center"/>
          </w:tcPr>
          <w:p w14:paraId="1883D05D" w14:textId="27825562"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Registracijų informacijos valdymas SMS žinutėmis</w:t>
            </w:r>
          </w:p>
        </w:tc>
        <w:tc>
          <w:tcPr>
            <w:tcW w:w="3321" w:type="dxa"/>
          </w:tcPr>
          <w:p w14:paraId="13DD2EC5" w14:textId="788E595B"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047C2D8A" w14:textId="77777777" w:rsidTr="004A5AD3">
        <w:tc>
          <w:tcPr>
            <w:tcW w:w="988" w:type="dxa"/>
          </w:tcPr>
          <w:p w14:paraId="5A87A0AB" w14:textId="2C66ADE9"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1.5.3.</w:t>
            </w:r>
          </w:p>
        </w:tc>
        <w:tc>
          <w:tcPr>
            <w:tcW w:w="5670" w:type="dxa"/>
            <w:vAlign w:val="center"/>
          </w:tcPr>
          <w:p w14:paraId="202BAF8B" w14:textId="21EDE814" w:rsidR="009A4B19" w:rsidRPr="008B5D02" w:rsidRDefault="009A4B19" w:rsidP="009A4B19">
            <w:pPr>
              <w:pStyle w:val="Body2"/>
              <w:spacing w:after="0"/>
              <w:jc w:val="left"/>
              <w:rPr>
                <w:rFonts w:asciiTheme="minorHAnsi" w:hAnsiTheme="minorHAnsi" w:cstheme="minorHAnsi"/>
                <w:sz w:val="22"/>
                <w:szCs w:val="22"/>
                <w:lang w:val="lt-LT"/>
              </w:rPr>
            </w:pPr>
            <w:r w:rsidRPr="008B5D02">
              <w:rPr>
                <w:rFonts w:asciiTheme="minorHAnsi" w:eastAsia="CIDFont+F4" w:hAnsiTheme="minorHAnsi" w:cstheme="minorHAnsi"/>
                <w:sz w:val="22"/>
                <w:szCs w:val="22"/>
                <w:lang w:val="lt-LT"/>
              </w:rPr>
              <w:t>CTI, MEDIS ir el. pašto sistemų apjungimas sukuriant naujus verslo procesus</w:t>
            </w:r>
          </w:p>
        </w:tc>
        <w:tc>
          <w:tcPr>
            <w:tcW w:w="3321" w:type="dxa"/>
          </w:tcPr>
          <w:p w14:paraId="46FA1ECB" w14:textId="34F69E0A"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0774FBCB" w14:textId="77777777" w:rsidTr="004A5AD3">
        <w:tc>
          <w:tcPr>
            <w:tcW w:w="988" w:type="dxa"/>
          </w:tcPr>
          <w:p w14:paraId="52D73BCE" w14:textId="1180F345"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1.6.</w:t>
            </w:r>
          </w:p>
        </w:tc>
        <w:tc>
          <w:tcPr>
            <w:tcW w:w="5670" w:type="dxa"/>
            <w:vAlign w:val="center"/>
          </w:tcPr>
          <w:p w14:paraId="261E34A4" w14:textId="3101AB48" w:rsidR="009A4B19" w:rsidRPr="008B5D02" w:rsidRDefault="009A4B19" w:rsidP="009A4B19">
            <w:pPr>
              <w:pStyle w:val="Body2"/>
              <w:spacing w:after="0"/>
              <w:jc w:val="left"/>
              <w:rPr>
                <w:rFonts w:asciiTheme="minorHAnsi" w:eastAsia="CIDFont+F4" w:hAnsiTheme="minorHAnsi" w:cstheme="minorHAnsi"/>
                <w:sz w:val="22"/>
                <w:szCs w:val="22"/>
                <w:lang w:val="lt-LT"/>
              </w:rPr>
            </w:pPr>
            <w:r w:rsidRPr="008B5D02">
              <w:rPr>
                <w:rFonts w:asciiTheme="minorHAnsi" w:eastAsia="CIDFont+F4" w:hAnsiTheme="minorHAnsi" w:cstheme="minorHAnsi"/>
                <w:sz w:val="22"/>
                <w:szCs w:val="22"/>
                <w:lang w:val="lt-LT"/>
              </w:rPr>
              <w:t>Naujų procesų sukūrimas ir diegimas</w:t>
            </w:r>
          </w:p>
        </w:tc>
        <w:tc>
          <w:tcPr>
            <w:tcW w:w="3321" w:type="dxa"/>
          </w:tcPr>
          <w:p w14:paraId="6FD63325" w14:textId="334A7A24"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361B3EF0" w14:textId="77777777" w:rsidTr="004A5AD3">
        <w:tc>
          <w:tcPr>
            <w:tcW w:w="988" w:type="dxa"/>
          </w:tcPr>
          <w:p w14:paraId="009E5494" w14:textId="6C3547B3"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1.7.</w:t>
            </w:r>
          </w:p>
        </w:tc>
        <w:tc>
          <w:tcPr>
            <w:tcW w:w="5670" w:type="dxa"/>
            <w:vAlign w:val="center"/>
          </w:tcPr>
          <w:p w14:paraId="551F61DE" w14:textId="78714D86" w:rsidR="009A4B19" w:rsidRPr="008B5D02" w:rsidRDefault="009A4B19" w:rsidP="009A4B19">
            <w:pPr>
              <w:pStyle w:val="Body2"/>
              <w:spacing w:after="0"/>
              <w:jc w:val="left"/>
              <w:rPr>
                <w:rFonts w:asciiTheme="minorHAnsi" w:eastAsia="CIDFont+F4" w:hAnsiTheme="minorHAnsi" w:cstheme="minorHAnsi"/>
                <w:sz w:val="22"/>
                <w:szCs w:val="22"/>
                <w:lang w:val="lt-LT"/>
              </w:rPr>
            </w:pPr>
            <w:r w:rsidRPr="008B5D02">
              <w:rPr>
                <w:rFonts w:asciiTheme="minorHAnsi" w:eastAsia="CIDFont+F4" w:hAnsiTheme="minorHAnsi" w:cstheme="minorHAnsi"/>
                <w:sz w:val="22"/>
                <w:szCs w:val="22"/>
                <w:lang w:val="lt-LT"/>
              </w:rPr>
              <w:t>Vartotojų konsultavimas ir apmokymas</w:t>
            </w:r>
          </w:p>
        </w:tc>
        <w:tc>
          <w:tcPr>
            <w:tcW w:w="3321" w:type="dxa"/>
          </w:tcPr>
          <w:p w14:paraId="2FFA7304" w14:textId="52FA3CF5"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148CAE78" w14:textId="77777777" w:rsidTr="004A5AD3">
        <w:tc>
          <w:tcPr>
            <w:tcW w:w="988" w:type="dxa"/>
          </w:tcPr>
          <w:p w14:paraId="51A5C5A4" w14:textId="531CC097" w:rsidR="009A4B19" w:rsidRPr="008B5D02" w:rsidRDefault="009A4B19" w:rsidP="009A4B19">
            <w:pPr>
              <w:pStyle w:val="Body2"/>
              <w:spacing w:after="0"/>
              <w:jc w:val="center"/>
              <w:rPr>
                <w:rFonts w:asciiTheme="minorHAnsi" w:hAnsiTheme="minorHAnsi" w:cstheme="minorHAnsi"/>
                <w:b/>
                <w:bCs/>
                <w:sz w:val="22"/>
                <w:szCs w:val="22"/>
                <w:lang w:val="lt-LT"/>
              </w:rPr>
            </w:pPr>
            <w:r w:rsidRPr="008B5D02">
              <w:rPr>
                <w:rFonts w:asciiTheme="minorHAnsi" w:hAnsiTheme="minorHAnsi" w:cstheme="minorHAnsi"/>
                <w:b/>
                <w:bCs/>
                <w:sz w:val="22"/>
                <w:szCs w:val="22"/>
                <w:lang w:val="lt-LT"/>
              </w:rPr>
              <w:t>2.</w:t>
            </w:r>
          </w:p>
        </w:tc>
        <w:tc>
          <w:tcPr>
            <w:tcW w:w="5670" w:type="dxa"/>
            <w:vAlign w:val="center"/>
          </w:tcPr>
          <w:p w14:paraId="5F9BFF64" w14:textId="3A0EC24E" w:rsidR="009A4B19" w:rsidRPr="008B5D02" w:rsidRDefault="009A4B19" w:rsidP="009A4B19">
            <w:pPr>
              <w:pStyle w:val="Body2"/>
              <w:spacing w:after="0"/>
              <w:jc w:val="left"/>
              <w:rPr>
                <w:rFonts w:asciiTheme="minorHAnsi" w:eastAsia="CIDFont+F4" w:hAnsiTheme="minorHAnsi" w:cstheme="minorHAnsi"/>
                <w:sz w:val="22"/>
                <w:szCs w:val="22"/>
                <w:lang w:val="lt-LT"/>
              </w:rPr>
            </w:pPr>
            <w:r w:rsidRPr="008B5D02">
              <w:rPr>
                <w:rFonts w:asciiTheme="minorHAnsi" w:hAnsiTheme="minorHAnsi" w:cstheme="minorHAnsi"/>
                <w:b/>
                <w:bCs/>
                <w:sz w:val="22"/>
                <w:szCs w:val="22"/>
                <w:lang w:val="lt-LT" w:eastAsia="lt-LT"/>
              </w:rPr>
              <w:t>Duomenų analitikos programavimo paslaugos</w:t>
            </w:r>
          </w:p>
        </w:tc>
        <w:tc>
          <w:tcPr>
            <w:tcW w:w="3321" w:type="dxa"/>
          </w:tcPr>
          <w:p w14:paraId="7EA17EDC" w14:textId="77777777" w:rsidR="009A4B19" w:rsidRPr="008B5D02" w:rsidRDefault="009A4B19" w:rsidP="009A4B19">
            <w:pPr>
              <w:pStyle w:val="Body2"/>
              <w:spacing w:after="0"/>
              <w:jc w:val="center"/>
              <w:rPr>
                <w:rFonts w:asciiTheme="minorHAnsi" w:hAnsiTheme="minorHAnsi" w:cstheme="minorHAnsi"/>
                <w:sz w:val="22"/>
                <w:szCs w:val="22"/>
                <w:lang w:val="lt-LT"/>
              </w:rPr>
            </w:pPr>
          </w:p>
        </w:tc>
      </w:tr>
      <w:tr w:rsidR="009A4B19" w:rsidRPr="009A4B19" w14:paraId="766BAF80" w14:textId="77777777" w:rsidTr="004A5AD3">
        <w:tc>
          <w:tcPr>
            <w:tcW w:w="988" w:type="dxa"/>
          </w:tcPr>
          <w:p w14:paraId="123B24C3" w14:textId="78EFE344"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2.1.</w:t>
            </w:r>
          </w:p>
        </w:tc>
        <w:tc>
          <w:tcPr>
            <w:tcW w:w="5670" w:type="dxa"/>
            <w:vAlign w:val="center"/>
          </w:tcPr>
          <w:p w14:paraId="01FE18F9" w14:textId="6FEB4686" w:rsidR="009A4B19" w:rsidRPr="008B5D02" w:rsidRDefault="009A4B19" w:rsidP="009A4B19">
            <w:pPr>
              <w:pStyle w:val="Body2"/>
              <w:spacing w:after="0"/>
              <w:jc w:val="left"/>
              <w:rPr>
                <w:rFonts w:asciiTheme="minorHAnsi" w:hAnsiTheme="minorHAnsi" w:cstheme="minorHAnsi"/>
                <w:sz w:val="22"/>
                <w:szCs w:val="22"/>
                <w:lang w:val="lt-LT" w:eastAsia="lt-LT"/>
              </w:rPr>
            </w:pPr>
            <w:r w:rsidRPr="008B5D02">
              <w:rPr>
                <w:rFonts w:asciiTheme="minorHAnsi" w:eastAsia="CIDFont+F4" w:hAnsiTheme="minorHAnsi" w:cstheme="minorHAnsi"/>
                <w:sz w:val="22"/>
                <w:szCs w:val="22"/>
                <w:lang w:val="lt-LT"/>
              </w:rPr>
              <w:t>MEDIS specialistų užimtumo rodikliai ir jų sekimas</w:t>
            </w:r>
          </w:p>
        </w:tc>
        <w:tc>
          <w:tcPr>
            <w:tcW w:w="3321" w:type="dxa"/>
          </w:tcPr>
          <w:p w14:paraId="0C10AA8E" w14:textId="351F42AC"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r w:rsidR="009A4B19" w:rsidRPr="009A4B19" w14:paraId="421B0C61" w14:textId="77777777" w:rsidTr="004A5AD3">
        <w:tc>
          <w:tcPr>
            <w:tcW w:w="988" w:type="dxa"/>
          </w:tcPr>
          <w:p w14:paraId="197447E4" w14:textId="2F2CA7E4"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2.2.</w:t>
            </w:r>
          </w:p>
        </w:tc>
        <w:tc>
          <w:tcPr>
            <w:tcW w:w="5670" w:type="dxa"/>
            <w:vAlign w:val="center"/>
          </w:tcPr>
          <w:p w14:paraId="1CF6C27B" w14:textId="774F848A" w:rsidR="009A4B19" w:rsidRPr="008B5D02" w:rsidRDefault="009A4B19" w:rsidP="009A4B19">
            <w:pPr>
              <w:pStyle w:val="Body2"/>
              <w:spacing w:after="0"/>
              <w:jc w:val="left"/>
              <w:rPr>
                <w:rFonts w:asciiTheme="minorHAnsi" w:hAnsiTheme="minorHAnsi" w:cstheme="minorHAnsi"/>
                <w:sz w:val="22"/>
                <w:szCs w:val="22"/>
                <w:lang w:val="lt-LT" w:eastAsia="lt-LT"/>
              </w:rPr>
            </w:pPr>
            <w:r w:rsidRPr="008B5D02">
              <w:rPr>
                <w:rFonts w:asciiTheme="minorHAnsi" w:eastAsia="CIDFont+F4" w:hAnsiTheme="minorHAnsi" w:cstheme="minorHAnsi"/>
                <w:sz w:val="22"/>
                <w:szCs w:val="22"/>
                <w:lang w:val="lt-LT"/>
              </w:rPr>
              <w:t>Duomenų šaltinių apjungimas bendrai ir vieningai verslo analitikai ir KPI sukūrimas</w:t>
            </w:r>
          </w:p>
        </w:tc>
        <w:tc>
          <w:tcPr>
            <w:tcW w:w="3321" w:type="dxa"/>
          </w:tcPr>
          <w:p w14:paraId="418FBB8E" w14:textId="47726ED6" w:rsidR="009A4B19" w:rsidRPr="008B5D02" w:rsidRDefault="009A4B19" w:rsidP="009A4B19">
            <w:pPr>
              <w:pStyle w:val="Body2"/>
              <w:spacing w:after="0"/>
              <w:jc w:val="center"/>
              <w:rPr>
                <w:rFonts w:asciiTheme="minorHAnsi" w:hAnsiTheme="minorHAnsi" w:cstheme="minorHAnsi"/>
                <w:sz w:val="22"/>
                <w:szCs w:val="22"/>
                <w:lang w:val="lt-LT"/>
              </w:rPr>
            </w:pPr>
            <w:r w:rsidRPr="008B5D02">
              <w:rPr>
                <w:rFonts w:asciiTheme="minorHAnsi" w:hAnsiTheme="minorHAnsi" w:cstheme="minorHAnsi"/>
                <w:sz w:val="22"/>
                <w:szCs w:val="22"/>
                <w:lang w:val="lt-LT"/>
              </w:rPr>
              <w:t>Būtina</w:t>
            </w:r>
          </w:p>
        </w:tc>
      </w:tr>
    </w:tbl>
    <w:p w14:paraId="303F10D8" w14:textId="77777777" w:rsidR="00B47701" w:rsidRPr="00DD025C" w:rsidRDefault="00EF2C42" w:rsidP="00EF2C42">
      <w:pPr>
        <w:spacing w:after="0" w:line="240" w:lineRule="auto"/>
        <w:jc w:val="both"/>
        <w:rPr>
          <w:rFonts w:cstheme="minorHAnsi"/>
          <w:i/>
          <w:iCs/>
          <w:color w:val="000000"/>
          <w:sz w:val="22"/>
          <w:szCs w:val="22"/>
        </w:rPr>
      </w:pPr>
      <w:r w:rsidRPr="00DD025C">
        <w:rPr>
          <w:rFonts w:cstheme="minorHAnsi"/>
          <w:i/>
          <w:iCs/>
          <w:sz w:val="22"/>
          <w:szCs w:val="22"/>
        </w:rPr>
        <w:t>Pastaba. Paslaugų teikimo metu bendravimas raštu ir žodžiu</w:t>
      </w:r>
      <w:r w:rsidRPr="00DD025C">
        <w:rPr>
          <w:rFonts w:cstheme="minorHAnsi"/>
          <w:i/>
          <w:iCs/>
          <w:color w:val="000000"/>
          <w:sz w:val="22"/>
          <w:szCs w:val="22"/>
        </w:rPr>
        <w:t xml:space="preserve"> bus vykdomas lietuvių kalba.</w:t>
      </w:r>
      <w:r w:rsidRPr="00DD025C">
        <w:rPr>
          <w:rFonts w:cstheme="minorHAnsi"/>
          <w:i/>
          <w:iCs/>
          <w:sz w:val="22"/>
          <w:szCs w:val="22"/>
        </w:rPr>
        <w:t xml:space="preserve"> Tuo atveju, jei paslaugas teikiantis specialistas lietuvių kalbos nemoka</w:t>
      </w:r>
      <w:r w:rsidRPr="00DD025C">
        <w:rPr>
          <w:rFonts w:cstheme="minorHAnsi"/>
          <w:i/>
          <w:iCs/>
          <w:color w:val="000000"/>
          <w:sz w:val="22"/>
          <w:szCs w:val="22"/>
        </w:rPr>
        <w:t xml:space="preserve"> - sutarties vykdymo metu tiekėjas turės užtikrinti kokybiškas vertimo žodžiu ir raštu paslaugos, kurių kaina įskaičiuota į pasiūlymo kainą.</w:t>
      </w:r>
    </w:p>
    <w:p w14:paraId="0FAE2172" w14:textId="77777777" w:rsidR="00B47701" w:rsidRDefault="00B47701" w:rsidP="00EF2C42">
      <w:pPr>
        <w:spacing w:after="0" w:line="240" w:lineRule="auto"/>
        <w:jc w:val="both"/>
        <w:rPr>
          <w:rFonts w:cstheme="minorHAnsi"/>
          <w:color w:val="000000"/>
          <w:sz w:val="20"/>
          <w:szCs w:val="20"/>
        </w:rPr>
      </w:pPr>
    </w:p>
    <w:p w14:paraId="4BFB64CD" w14:textId="7E75FE6A" w:rsidR="00EF2C42" w:rsidRPr="00EF2C42" w:rsidRDefault="00EF2C42" w:rsidP="00B47701">
      <w:pPr>
        <w:spacing w:after="0" w:line="240" w:lineRule="auto"/>
        <w:jc w:val="center"/>
        <w:rPr>
          <w:rFonts w:cstheme="minorHAnsi"/>
          <w:smallCaps/>
          <w:sz w:val="20"/>
          <w:szCs w:val="20"/>
        </w:rPr>
      </w:pPr>
      <w:r w:rsidRPr="00EF2C42">
        <w:rPr>
          <w:rFonts w:cstheme="minorHAnsi"/>
          <w:smallCaps/>
          <w:sz w:val="20"/>
          <w:szCs w:val="20"/>
        </w:rPr>
        <w:t>______________</w:t>
      </w:r>
      <w:r w:rsidRPr="00EF2C42">
        <w:rPr>
          <w:rFonts w:cstheme="minorHAnsi"/>
          <w:smallCaps/>
          <w:sz w:val="20"/>
          <w:szCs w:val="20"/>
        </w:rPr>
        <w:br w:type="page"/>
      </w:r>
    </w:p>
    <w:p w14:paraId="7A6D117C" w14:textId="3234C1DC" w:rsidR="00DD0DFD" w:rsidRPr="0034760F" w:rsidRDefault="00DD0DFD" w:rsidP="00DD0DFD">
      <w:pPr>
        <w:pStyle w:val="Antrat2"/>
        <w:ind w:left="5103"/>
        <w:rPr>
          <w:rFonts w:asciiTheme="minorHAnsi" w:eastAsia="Calibri" w:hAnsiTheme="minorHAnsi" w:cstheme="minorHAnsi"/>
          <w:color w:val="auto"/>
          <w:sz w:val="22"/>
          <w:szCs w:val="22"/>
        </w:rPr>
      </w:pPr>
      <w:bookmarkStart w:id="74" w:name="_Toc226576672"/>
      <w:r w:rsidRPr="0034760F">
        <w:rPr>
          <w:rFonts w:asciiTheme="minorHAnsi" w:eastAsia="Calibri" w:hAnsiTheme="minorHAnsi" w:cstheme="minorHAnsi"/>
          <w:color w:val="auto"/>
          <w:sz w:val="22"/>
          <w:szCs w:val="22"/>
        </w:rPr>
        <w:lastRenderedPageBreak/>
        <w:t>Pirkimo sąlygų 2.</w:t>
      </w:r>
      <w:r>
        <w:rPr>
          <w:rFonts w:asciiTheme="minorHAnsi" w:eastAsia="Calibri" w:hAnsiTheme="minorHAnsi" w:cstheme="minorHAnsi"/>
          <w:color w:val="auto"/>
          <w:sz w:val="22"/>
          <w:szCs w:val="22"/>
        </w:rPr>
        <w:t>3</w:t>
      </w:r>
      <w:r w:rsidRPr="0034760F">
        <w:rPr>
          <w:rFonts w:asciiTheme="minorHAnsi" w:eastAsia="Calibri" w:hAnsiTheme="minorHAnsi" w:cstheme="minorHAnsi"/>
          <w:color w:val="auto"/>
          <w:sz w:val="22"/>
          <w:szCs w:val="22"/>
        </w:rPr>
        <w:t xml:space="preserve"> priedas „I</w:t>
      </w:r>
      <w:r>
        <w:rPr>
          <w:rFonts w:asciiTheme="minorHAnsi" w:eastAsia="Calibri" w:hAnsiTheme="minorHAnsi" w:cstheme="minorHAnsi"/>
          <w:color w:val="auto"/>
          <w:sz w:val="22"/>
          <w:szCs w:val="22"/>
        </w:rPr>
        <w:t>II</w:t>
      </w:r>
      <w:r w:rsidRPr="0034760F">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i</w:t>
      </w:r>
      <w:r w:rsidRPr="0034760F">
        <w:rPr>
          <w:rFonts w:asciiTheme="minorHAnsi" w:eastAsia="Calibri" w:hAnsiTheme="minorHAnsi" w:cstheme="minorHAnsi"/>
          <w:color w:val="auto"/>
          <w:sz w:val="22"/>
          <w:szCs w:val="22"/>
        </w:rPr>
        <w:t>os pirkimo objekto dalies techninė specifikacija“</w:t>
      </w:r>
      <w:bookmarkEnd w:id="74"/>
    </w:p>
    <w:p w14:paraId="4544C180" w14:textId="77777777" w:rsidR="00DD0DFD" w:rsidRPr="00DD0DFD" w:rsidRDefault="00DD0DFD" w:rsidP="00DD0DFD">
      <w:pPr>
        <w:spacing w:after="0" w:line="240" w:lineRule="auto"/>
        <w:jc w:val="center"/>
        <w:rPr>
          <w:rFonts w:cstheme="minorHAnsi"/>
          <w:sz w:val="22"/>
          <w:szCs w:val="22"/>
        </w:rPr>
      </w:pPr>
    </w:p>
    <w:p w14:paraId="79C02449" w14:textId="77777777" w:rsidR="00DD0DFD" w:rsidRPr="002123FA" w:rsidRDefault="00DD0DFD" w:rsidP="00DD0DFD">
      <w:pPr>
        <w:pStyle w:val="Paantrat"/>
        <w:spacing w:after="0" w:line="240" w:lineRule="auto"/>
        <w:jc w:val="center"/>
        <w:rPr>
          <w:rFonts w:cstheme="minorHAnsi"/>
          <w:b/>
          <w:bCs/>
          <w:color w:val="auto"/>
          <w:sz w:val="22"/>
          <w:szCs w:val="22"/>
        </w:rPr>
      </w:pPr>
      <w:r w:rsidRPr="002123FA">
        <w:rPr>
          <w:rFonts w:cstheme="minorHAnsi"/>
          <w:b/>
          <w:bCs/>
          <w:color w:val="auto"/>
          <w:sz w:val="22"/>
          <w:szCs w:val="22"/>
        </w:rPr>
        <w:t>TECHNINĖ SPECIFIKACIJA</w:t>
      </w:r>
    </w:p>
    <w:p w14:paraId="0DE3F260" w14:textId="77777777" w:rsidR="00DD0DFD" w:rsidRPr="00DD0DFD" w:rsidRDefault="00DD0DFD" w:rsidP="00DD0DFD">
      <w:pPr>
        <w:spacing w:after="0" w:line="240" w:lineRule="auto"/>
        <w:jc w:val="center"/>
        <w:rPr>
          <w:rFonts w:cstheme="minorHAnsi"/>
          <w:sz w:val="22"/>
          <w:szCs w:val="22"/>
        </w:rPr>
      </w:pPr>
    </w:p>
    <w:p w14:paraId="5B3D0E16" w14:textId="7D645A2A" w:rsidR="00DD0DFD" w:rsidRPr="00DD0DFD" w:rsidRDefault="00DD0DFD" w:rsidP="00DD0DFD">
      <w:pPr>
        <w:spacing w:after="0" w:line="240" w:lineRule="auto"/>
        <w:jc w:val="center"/>
        <w:rPr>
          <w:b/>
          <w:bCs/>
          <w:sz w:val="22"/>
          <w:szCs w:val="22"/>
        </w:rPr>
      </w:pPr>
      <w:r w:rsidRPr="00DD0DFD">
        <w:rPr>
          <w:rFonts w:cstheme="minorHAnsi"/>
          <w:b/>
          <w:bCs/>
          <w:sz w:val="22"/>
          <w:szCs w:val="22"/>
        </w:rPr>
        <w:t>Programinė įranga su dokumentų pasirašymo biometriniu parašu paslaugos palaikymo licencijomis 91-ame įrenginyje</w:t>
      </w:r>
    </w:p>
    <w:p w14:paraId="384E5493" w14:textId="77777777" w:rsidR="00DD0DFD" w:rsidRDefault="00DD0DFD" w:rsidP="00DD0DFD">
      <w:pPr>
        <w:spacing w:after="0" w:line="240" w:lineRule="auto"/>
        <w:ind w:firstLine="709"/>
        <w:textAlignment w:val="baseline"/>
        <w:rPr>
          <w:rFonts w:cstheme="minorHAnsi"/>
          <w:sz w:val="22"/>
          <w:szCs w:val="22"/>
        </w:rPr>
      </w:pPr>
    </w:p>
    <w:p w14:paraId="1515BDB5" w14:textId="300F6AF0" w:rsidR="00DD0DFD" w:rsidRDefault="00DD0DFD" w:rsidP="00DD0DFD">
      <w:pPr>
        <w:spacing w:after="0" w:line="240" w:lineRule="auto"/>
        <w:ind w:firstLine="709"/>
        <w:jc w:val="both"/>
        <w:textAlignment w:val="baseline"/>
        <w:rPr>
          <w:rFonts w:cstheme="minorHAnsi"/>
          <w:sz w:val="22"/>
          <w:szCs w:val="22"/>
        </w:rPr>
      </w:pPr>
      <w:r w:rsidRPr="00F842FB">
        <w:rPr>
          <w:rFonts w:cstheme="minorHAnsi"/>
          <w:sz w:val="22"/>
          <w:szCs w:val="22"/>
        </w:rPr>
        <w:t xml:space="preserve">Numatoma įsigyti </w:t>
      </w:r>
      <w:bookmarkStart w:id="75" w:name="_Hlk215665472"/>
      <w:r w:rsidRPr="00F842FB">
        <w:rPr>
          <w:rFonts w:cstheme="minorHAnsi"/>
          <w:sz w:val="22"/>
          <w:szCs w:val="22"/>
        </w:rPr>
        <w:t xml:space="preserve">programinę įrangą su dokumentų pasirašymo biometriniu parašu paslaugos palaikymo licencijomis 91-ame įrenginyje </w:t>
      </w:r>
      <w:bookmarkEnd w:id="75"/>
      <w:r w:rsidRPr="00F842FB">
        <w:rPr>
          <w:rFonts w:cstheme="minorHAnsi"/>
          <w:sz w:val="22"/>
          <w:szCs w:val="22"/>
        </w:rPr>
        <w:t xml:space="preserve">(planšetiniame kompiuteryje). Biometrinis parašas yra elektroninis parašo metodas, naudojamas dokumentams pasirašyti naudojant specialų įrenginį – planšetę su rašikliu. Šis parašas </w:t>
      </w:r>
      <w:r w:rsidRPr="00DD0DFD">
        <w:rPr>
          <w:rFonts w:cstheme="minorHAnsi"/>
          <w:sz w:val="22"/>
          <w:szCs w:val="22"/>
        </w:rPr>
        <w:t>fiksuoja grafometrinius duomenis, kurie apima parašo greitį, paspaudimo jėgą ir rašiklio judėjimo kampus (toliau – prekės).</w:t>
      </w:r>
    </w:p>
    <w:tbl>
      <w:tblPr>
        <w:tblStyle w:val="Lentelstinklelis"/>
        <w:tblW w:w="9918" w:type="dxa"/>
        <w:tblInd w:w="0" w:type="dxa"/>
        <w:tblLook w:val="04A0" w:firstRow="1" w:lastRow="0" w:firstColumn="1" w:lastColumn="0" w:noHBand="0" w:noVBand="1"/>
      </w:tblPr>
      <w:tblGrid>
        <w:gridCol w:w="1129"/>
        <w:gridCol w:w="6096"/>
        <w:gridCol w:w="2693"/>
      </w:tblGrid>
      <w:tr w:rsidR="00DD0DFD" w:rsidRPr="00D2543D" w14:paraId="67DF1F09" w14:textId="77777777" w:rsidTr="008B5D02">
        <w:tc>
          <w:tcPr>
            <w:tcW w:w="1129" w:type="dxa"/>
            <w:shd w:val="clear" w:color="auto" w:fill="F2F2F2" w:themeFill="background1" w:themeFillShade="F2"/>
          </w:tcPr>
          <w:p w14:paraId="417479D9" w14:textId="1F9B0E04" w:rsidR="00DD0DFD" w:rsidRPr="00D2543D" w:rsidRDefault="00DD0DFD" w:rsidP="00DD0DFD">
            <w:pPr>
              <w:jc w:val="both"/>
              <w:textAlignment w:val="baseline"/>
              <w:rPr>
                <w:rFonts w:asciiTheme="minorHAnsi" w:cstheme="minorHAnsi"/>
              </w:rPr>
            </w:pPr>
            <w:r w:rsidRPr="00D2543D">
              <w:rPr>
                <w:rFonts w:asciiTheme="minorHAnsi" w:eastAsia="Calibri" w:cstheme="minorHAnsi"/>
              </w:rPr>
              <w:t>Eil. Nr.</w:t>
            </w:r>
          </w:p>
        </w:tc>
        <w:tc>
          <w:tcPr>
            <w:tcW w:w="6096" w:type="dxa"/>
            <w:shd w:val="clear" w:color="auto" w:fill="F2F2F2" w:themeFill="background1" w:themeFillShade="F2"/>
          </w:tcPr>
          <w:p w14:paraId="2C7345E3" w14:textId="56FCE10B" w:rsidR="00DD0DFD" w:rsidRPr="00D2543D" w:rsidRDefault="00DD0DFD" w:rsidP="00DD0DFD">
            <w:pPr>
              <w:jc w:val="both"/>
              <w:textAlignment w:val="baseline"/>
              <w:rPr>
                <w:rFonts w:asciiTheme="minorHAnsi" w:cstheme="minorHAnsi"/>
              </w:rPr>
            </w:pPr>
            <w:r w:rsidRPr="00D2543D">
              <w:rPr>
                <w:rFonts w:asciiTheme="minorHAnsi" w:cstheme="minorHAnsi"/>
                <w:lang w:eastAsia="lt-LT" w:bidi="lt-LT"/>
              </w:rPr>
              <w:t>Parametrai</w:t>
            </w:r>
          </w:p>
        </w:tc>
        <w:tc>
          <w:tcPr>
            <w:tcW w:w="2693" w:type="dxa"/>
            <w:shd w:val="clear" w:color="auto" w:fill="F2F2F2" w:themeFill="background1" w:themeFillShade="F2"/>
          </w:tcPr>
          <w:p w14:paraId="5D4CD6F3" w14:textId="0305F5B2" w:rsidR="00DD0DFD" w:rsidRPr="00D2543D" w:rsidRDefault="00DD0DFD" w:rsidP="008B5D02">
            <w:pPr>
              <w:ind w:right="456"/>
              <w:jc w:val="both"/>
              <w:textAlignment w:val="baseline"/>
              <w:rPr>
                <w:rFonts w:asciiTheme="minorHAnsi" w:cstheme="minorHAnsi"/>
              </w:rPr>
            </w:pPr>
            <w:r w:rsidRPr="00D2543D">
              <w:rPr>
                <w:rFonts w:asciiTheme="minorHAnsi" w:cstheme="minorHAnsi"/>
                <w:lang w:eastAsia="lt-LT" w:bidi="lt-LT"/>
              </w:rPr>
              <w:t>Reikalaujamos parametrų reikšmės</w:t>
            </w:r>
          </w:p>
        </w:tc>
      </w:tr>
      <w:tr w:rsidR="00DD0DFD" w:rsidRPr="00D2543D" w14:paraId="4886B791" w14:textId="77777777" w:rsidTr="008B5D02">
        <w:tc>
          <w:tcPr>
            <w:tcW w:w="1129" w:type="dxa"/>
          </w:tcPr>
          <w:p w14:paraId="75B698A6" w14:textId="0CACA231" w:rsidR="00DD0DFD" w:rsidRPr="00D2543D" w:rsidRDefault="00DD0DFD" w:rsidP="00DD0DFD">
            <w:pPr>
              <w:ind w:left="28"/>
              <w:jc w:val="both"/>
              <w:textAlignment w:val="baseline"/>
              <w:rPr>
                <w:rFonts w:asciiTheme="minorHAnsi" w:cstheme="minorHAnsi"/>
                <w:b/>
                <w:bCs/>
              </w:rPr>
            </w:pPr>
            <w:r w:rsidRPr="00D2543D">
              <w:rPr>
                <w:rFonts w:asciiTheme="minorHAnsi" w:cstheme="minorHAnsi"/>
                <w:b/>
                <w:bCs/>
              </w:rPr>
              <w:t>1.</w:t>
            </w:r>
          </w:p>
        </w:tc>
        <w:tc>
          <w:tcPr>
            <w:tcW w:w="6096" w:type="dxa"/>
          </w:tcPr>
          <w:p w14:paraId="790B0639" w14:textId="74465027" w:rsidR="00DD0DFD" w:rsidRPr="00D2543D" w:rsidRDefault="00DD0DFD" w:rsidP="00DD0DFD">
            <w:pPr>
              <w:jc w:val="both"/>
              <w:textAlignment w:val="baseline"/>
              <w:rPr>
                <w:rFonts w:asciiTheme="minorHAnsi" w:cstheme="minorHAnsi"/>
              </w:rPr>
            </w:pPr>
            <w:r w:rsidRPr="00D2543D">
              <w:rPr>
                <w:rFonts w:asciiTheme="minorHAnsi" w:eastAsia="Calibri" w:cstheme="minorHAnsi"/>
                <w:b/>
                <w:bCs/>
              </w:rPr>
              <w:t>Bendrieji reikalavimai</w:t>
            </w:r>
          </w:p>
        </w:tc>
        <w:tc>
          <w:tcPr>
            <w:tcW w:w="2693" w:type="dxa"/>
          </w:tcPr>
          <w:p w14:paraId="36FAA488" w14:textId="77777777" w:rsidR="00DD0DFD" w:rsidRPr="00D2543D" w:rsidRDefault="00DD0DFD" w:rsidP="00DD0DFD">
            <w:pPr>
              <w:jc w:val="both"/>
              <w:textAlignment w:val="baseline"/>
              <w:rPr>
                <w:rFonts w:asciiTheme="minorHAnsi" w:cstheme="minorHAnsi"/>
              </w:rPr>
            </w:pPr>
          </w:p>
        </w:tc>
      </w:tr>
      <w:tr w:rsidR="00DD0DFD" w:rsidRPr="00D2543D" w14:paraId="549EE166" w14:textId="77777777" w:rsidTr="008B5D02">
        <w:tc>
          <w:tcPr>
            <w:tcW w:w="1129" w:type="dxa"/>
          </w:tcPr>
          <w:p w14:paraId="733D1E6C" w14:textId="2DCFEEAD" w:rsidR="00DD0DFD" w:rsidRPr="00D2543D" w:rsidRDefault="00DD0DFD" w:rsidP="00DD0DFD">
            <w:pPr>
              <w:ind w:left="28"/>
              <w:jc w:val="both"/>
              <w:textAlignment w:val="baseline"/>
              <w:rPr>
                <w:rFonts w:asciiTheme="minorHAnsi" w:cstheme="minorHAnsi"/>
              </w:rPr>
            </w:pPr>
            <w:r w:rsidRPr="00D2543D">
              <w:rPr>
                <w:rFonts w:asciiTheme="minorHAnsi" w:cstheme="minorHAnsi"/>
              </w:rPr>
              <w:t>1.1.</w:t>
            </w:r>
          </w:p>
        </w:tc>
        <w:tc>
          <w:tcPr>
            <w:tcW w:w="6096" w:type="dxa"/>
          </w:tcPr>
          <w:p w14:paraId="0AC512E5" w14:textId="642EAA29" w:rsidR="00DD0DFD" w:rsidRPr="00D2543D" w:rsidRDefault="00DD0DFD" w:rsidP="00DD0DFD">
            <w:pPr>
              <w:jc w:val="both"/>
              <w:textAlignment w:val="baseline"/>
              <w:rPr>
                <w:rFonts w:asciiTheme="minorHAnsi" w:cstheme="minorHAnsi"/>
              </w:rPr>
            </w:pPr>
            <w:r w:rsidRPr="00D2543D">
              <w:rPr>
                <w:rFonts w:asciiTheme="minorHAnsi" w:cstheme="minorHAnsi"/>
                <w:lang w:eastAsia="lt-LT"/>
              </w:rPr>
              <w:t>Skaitmenizuotų dokumentų pasirašymo metu turi būti surenkama ir išsaugoma biometrinė parašo informacija pagal ISO/IEC 19794-7:2021 standartą.</w:t>
            </w:r>
          </w:p>
        </w:tc>
        <w:tc>
          <w:tcPr>
            <w:tcW w:w="2693" w:type="dxa"/>
          </w:tcPr>
          <w:p w14:paraId="45727FD5" w14:textId="77AEEDFB" w:rsidR="00DD0DFD" w:rsidRPr="00D2543D" w:rsidRDefault="00DD0DFD" w:rsidP="00DD0DFD">
            <w:pPr>
              <w:jc w:val="both"/>
              <w:textAlignment w:val="baseline"/>
              <w:rPr>
                <w:rFonts w:asciiTheme="minorHAnsi" w:cstheme="minorHAnsi"/>
              </w:rPr>
            </w:pPr>
            <w:r w:rsidRPr="00D2543D">
              <w:rPr>
                <w:rFonts w:asciiTheme="minorHAnsi" w:eastAsia="Calibri" w:cstheme="minorHAnsi"/>
              </w:rPr>
              <w:t>Būtina</w:t>
            </w:r>
          </w:p>
        </w:tc>
      </w:tr>
      <w:tr w:rsidR="00DD0DFD" w:rsidRPr="00D2543D" w14:paraId="2D579D95" w14:textId="77777777" w:rsidTr="008B5D02">
        <w:tc>
          <w:tcPr>
            <w:tcW w:w="1129" w:type="dxa"/>
          </w:tcPr>
          <w:p w14:paraId="6E39E9C8" w14:textId="7FA87325" w:rsidR="00DD0DFD" w:rsidRPr="00D2543D" w:rsidRDefault="00DD0DFD" w:rsidP="00DD0DFD">
            <w:pPr>
              <w:ind w:left="28"/>
              <w:jc w:val="both"/>
              <w:textAlignment w:val="baseline"/>
              <w:rPr>
                <w:rFonts w:asciiTheme="minorHAnsi" w:cstheme="minorHAnsi"/>
              </w:rPr>
            </w:pPr>
            <w:r w:rsidRPr="00D2543D">
              <w:rPr>
                <w:rFonts w:asciiTheme="minorHAnsi" w:cstheme="minorHAnsi"/>
              </w:rPr>
              <w:t>1.2.</w:t>
            </w:r>
          </w:p>
        </w:tc>
        <w:tc>
          <w:tcPr>
            <w:tcW w:w="6096" w:type="dxa"/>
          </w:tcPr>
          <w:p w14:paraId="7A6438E2" w14:textId="77777777" w:rsidR="00DD0DFD" w:rsidRPr="00D2543D" w:rsidRDefault="00DD0DFD" w:rsidP="00DD0DFD">
            <w:pPr>
              <w:pStyle w:val="Betarp"/>
              <w:rPr>
                <w:rFonts w:asciiTheme="minorHAnsi" w:cstheme="minorHAnsi"/>
                <w:lang w:eastAsia="lt-LT"/>
              </w:rPr>
            </w:pPr>
            <w:r w:rsidRPr="00D2543D">
              <w:rPr>
                <w:rFonts w:asciiTheme="minorHAnsi" w:cstheme="minorHAnsi"/>
                <w:lang w:eastAsia="lt-LT"/>
              </w:rPr>
              <w:t>Biometrinio parašo surinkimo metu turi būti surenkama šie parašo taškų metaduomenys:</w:t>
            </w:r>
          </w:p>
          <w:p w14:paraId="71E731F5"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laikas koordinatėje;</w:t>
            </w:r>
          </w:p>
          <w:p w14:paraId="4D746795"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judesys X koordinatėje;</w:t>
            </w:r>
          </w:p>
          <w:p w14:paraId="05B6A868"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judesys Y koordinatėje;</w:t>
            </w:r>
          </w:p>
          <w:p w14:paraId="4B675920"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greitis X koordinatėje;</w:t>
            </w:r>
          </w:p>
          <w:p w14:paraId="56D2F511"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greitis Y koordinatėje;</w:t>
            </w:r>
          </w:p>
          <w:p w14:paraId="76108236"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pagreitis X koordinatėje;</w:t>
            </w:r>
          </w:p>
          <w:p w14:paraId="7260472D"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pagreitis Y koordinatėje;</w:t>
            </w:r>
          </w:p>
          <w:p w14:paraId="72978966"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paspaudimo stiprumas Niutonais;</w:t>
            </w:r>
          </w:p>
          <w:p w14:paraId="3A7EF83B"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pasvirimo kampas rašymo plokštumai X koordinatėje;</w:t>
            </w:r>
          </w:p>
          <w:p w14:paraId="3405B1BF"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pasvirimo kampas rašymo plokštumai Y koordinatėje;</w:t>
            </w:r>
          </w:p>
          <w:p w14:paraId="5980BCB5"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ar rašiklis liečia pasirašymo plokštumos paviršių;</w:t>
            </w:r>
          </w:p>
          <w:p w14:paraId="3AD4612B" w14:textId="77777777" w:rsidR="00DD0DFD" w:rsidRPr="00D2543D" w:rsidRDefault="00DD0DFD" w:rsidP="00DD0DFD">
            <w:pPr>
              <w:autoSpaceDE w:val="0"/>
              <w:autoSpaceDN w:val="0"/>
              <w:adjustRightInd w:val="0"/>
              <w:ind w:right="-115"/>
              <w:rPr>
                <w:rFonts w:asciiTheme="minorHAnsi" w:cstheme="minorHAnsi"/>
                <w:lang w:eastAsia="lt-LT"/>
              </w:rPr>
            </w:pPr>
            <w:r w:rsidRPr="00D2543D">
              <w:rPr>
                <w:rFonts w:asciiTheme="minorHAnsi" w:cstheme="minorHAnsi"/>
                <w:lang w:eastAsia="lt-LT"/>
              </w:rPr>
              <w:t>- parašo trūkiai (atstumas rašiklio perkėlimo pasirašymo metu).</w:t>
            </w:r>
          </w:p>
          <w:p w14:paraId="3ECA94CB" w14:textId="00A07A4E" w:rsidR="00DD0DFD" w:rsidRPr="00D2543D" w:rsidRDefault="00DD0DFD" w:rsidP="00DD0DFD">
            <w:pPr>
              <w:jc w:val="both"/>
              <w:textAlignment w:val="baseline"/>
              <w:rPr>
                <w:rFonts w:asciiTheme="minorHAnsi" w:cstheme="minorHAnsi"/>
              </w:rPr>
            </w:pPr>
            <w:r w:rsidRPr="00D2543D">
              <w:rPr>
                <w:rFonts w:asciiTheme="minorHAnsi" w:cstheme="minorHAnsi"/>
                <w:lang w:eastAsia="lt-LT"/>
              </w:rPr>
              <w:t>Duomenys turi būti surenkami ir rašikliui neliečiant pasirašymo plokštumos.</w:t>
            </w:r>
          </w:p>
        </w:tc>
        <w:tc>
          <w:tcPr>
            <w:tcW w:w="2693" w:type="dxa"/>
          </w:tcPr>
          <w:p w14:paraId="7CBB0263" w14:textId="6927AE07" w:rsidR="00DD0DFD" w:rsidRPr="00D2543D" w:rsidRDefault="00DD0DFD" w:rsidP="00DD0DFD">
            <w:pPr>
              <w:jc w:val="both"/>
              <w:textAlignment w:val="baseline"/>
              <w:rPr>
                <w:rFonts w:asciiTheme="minorHAnsi" w:cstheme="minorHAnsi"/>
              </w:rPr>
            </w:pPr>
            <w:r w:rsidRPr="00D2543D">
              <w:rPr>
                <w:rFonts w:asciiTheme="minorHAnsi" w:eastAsia="Calibri" w:cstheme="minorHAnsi"/>
              </w:rPr>
              <w:t>Būtina</w:t>
            </w:r>
          </w:p>
        </w:tc>
      </w:tr>
      <w:tr w:rsidR="00DD0DFD" w:rsidRPr="00D2543D" w14:paraId="2BC18643" w14:textId="77777777" w:rsidTr="008B5D02">
        <w:tc>
          <w:tcPr>
            <w:tcW w:w="1129" w:type="dxa"/>
          </w:tcPr>
          <w:p w14:paraId="15451C4C" w14:textId="3EC5D1DC" w:rsidR="00DD0DFD" w:rsidRPr="00D2543D" w:rsidRDefault="00DD0DFD" w:rsidP="00DD0DFD">
            <w:pPr>
              <w:ind w:left="28"/>
              <w:jc w:val="both"/>
              <w:textAlignment w:val="baseline"/>
              <w:rPr>
                <w:rFonts w:asciiTheme="minorHAnsi" w:cstheme="minorHAnsi"/>
              </w:rPr>
            </w:pPr>
            <w:r w:rsidRPr="00D2543D">
              <w:rPr>
                <w:rFonts w:asciiTheme="minorHAnsi" w:cstheme="minorHAnsi"/>
              </w:rPr>
              <w:t>1.3.</w:t>
            </w:r>
          </w:p>
        </w:tc>
        <w:tc>
          <w:tcPr>
            <w:tcW w:w="6096" w:type="dxa"/>
          </w:tcPr>
          <w:p w14:paraId="175B47CF" w14:textId="724418EB" w:rsidR="00DD0DFD" w:rsidRPr="00D2543D" w:rsidRDefault="00DD0DFD" w:rsidP="00DD0DFD">
            <w:pPr>
              <w:jc w:val="both"/>
              <w:textAlignment w:val="baseline"/>
              <w:rPr>
                <w:rFonts w:asciiTheme="minorHAnsi" w:cstheme="minorHAnsi"/>
              </w:rPr>
            </w:pPr>
            <w:r w:rsidRPr="00D2543D">
              <w:rPr>
                <w:rFonts w:asciiTheme="minorHAnsi" w:cstheme="minorHAnsi"/>
                <w:lang w:eastAsia="lt-LT"/>
              </w:rPr>
              <w:t>Parašo duomenų surinkimas turi būti atliekamas taikant gerąsias praktikas, kurios apibrėžtos ISO/IEC 19794-7:2021 Annex B reikalavimuose.</w:t>
            </w:r>
          </w:p>
        </w:tc>
        <w:tc>
          <w:tcPr>
            <w:tcW w:w="2693" w:type="dxa"/>
          </w:tcPr>
          <w:p w14:paraId="23DE8C85" w14:textId="3B688ACA" w:rsidR="00DD0DFD" w:rsidRPr="00D2543D" w:rsidRDefault="00DD0DFD" w:rsidP="00DD0DFD">
            <w:pPr>
              <w:jc w:val="both"/>
              <w:textAlignment w:val="baseline"/>
              <w:rPr>
                <w:rFonts w:asciiTheme="minorHAnsi" w:cstheme="minorHAnsi"/>
              </w:rPr>
            </w:pPr>
            <w:r w:rsidRPr="00D2543D">
              <w:rPr>
                <w:rFonts w:asciiTheme="minorHAnsi" w:eastAsia="Calibri" w:cstheme="minorHAnsi"/>
              </w:rPr>
              <w:t>Būtina</w:t>
            </w:r>
          </w:p>
        </w:tc>
      </w:tr>
      <w:tr w:rsidR="00DD0DFD" w:rsidRPr="00D2543D" w14:paraId="46C7BF20" w14:textId="77777777" w:rsidTr="008B5D02">
        <w:tc>
          <w:tcPr>
            <w:tcW w:w="1129" w:type="dxa"/>
          </w:tcPr>
          <w:p w14:paraId="3A4877CE" w14:textId="4098EEA5" w:rsidR="00DD0DFD" w:rsidRPr="00D2543D" w:rsidRDefault="00DD0DFD" w:rsidP="00DD0DFD">
            <w:pPr>
              <w:ind w:left="28"/>
              <w:jc w:val="both"/>
              <w:textAlignment w:val="baseline"/>
              <w:rPr>
                <w:rFonts w:asciiTheme="minorHAnsi" w:cstheme="minorHAnsi"/>
              </w:rPr>
            </w:pPr>
            <w:r w:rsidRPr="00D2543D">
              <w:rPr>
                <w:rFonts w:asciiTheme="minorHAnsi" w:cstheme="minorHAnsi"/>
              </w:rPr>
              <w:t>1.4.</w:t>
            </w:r>
          </w:p>
        </w:tc>
        <w:tc>
          <w:tcPr>
            <w:tcW w:w="6096" w:type="dxa"/>
          </w:tcPr>
          <w:p w14:paraId="0928EDE9" w14:textId="603DD3A9" w:rsidR="00DD0DFD" w:rsidRPr="00D2543D" w:rsidRDefault="00DD0DFD" w:rsidP="00DD0DFD">
            <w:pPr>
              <w:jc w:val="both"/>
              <w:textAlignment w:val="baseline"/>
              <w:rPr>
                <w:rFonts w:asciiTheme="minorHAnsi" w:cstheme="minorHAnsi"/>
              </w:rPr>
            </w:pPr>
            <w:r w:rsidRPr="00D2543D">
              <w:rPr>
                <w:rFonts w:asciiTheme="minorHAnsi" w:cstheme="minorHAnsi"/>
                <w:lang w:eastAsia="lt-LT"/>
              </w:rPr>
              <w:t>Pasirašyti dokumentai saugomi visą sutarties laikotarpį Tiekėjo infrastruktūroje dokumentų saugyklai išskiriant 20GB vietos.</w:t>
            </w:r>
          </w:p>
        </w:tc>
        <w:tc>
          <w:tcPr>
            <w:tcW w:w="2693" w:type="dxa"/>
          </w:tcPr>
          <w:p w14:paraId="023BAF7B" w14:textId="1AB54452" w:rsidR="00DD0DFD" w:rsidRPr="00D2543D" w:rsidRDefault="00DD0DFD" w:rsidP="00DD0DFD">
            <w:pPr>
              <w:jc w:val="both"/>
              <w:textAlignment w:val="baseline"/>
              <w:rPr>
                <w:rFonts w:asciiTheme="minorHAnsi" w:cstheme="minorHAnsi"/>
              </w:rPr>
            </w:pPr>
            <w:r w:rsidRPr="00D2543D">
              <w:rPr>
                <w:rFonts w:asciiTheme="minorHAnsi" w:eastAsia="Calibri" w:cstheme="minorHAnsi"/>
              </w:rPr>
              <w:t>Būtina</w:t>
            </w:r>
          </w:p>
        </w:tc>
      </w:tr>
      <w:tr w:rsidR="00DD0DFD" w:rsidRPr="00D2543D" w14:paraId="6670F3BD" w14:textId="77777777" w:rsidTr="008B5D02">
        <w:tc>
          <w:tcPr>
            <w:tcW w:w="1129" w:type="dxa"/>
          </w:tcPr>
          <w:p w14:paraId="37AD9406" w14:textId="521083FF" w:rsidR="00DD0DFD" w:rsidRPr="00D2543D" w:rsidRDefault="00DD0DFD" w:rsidP="00DD0DFD">
            <w:pPr>
              <w:ind w:left="28"/>
              <w:jc w:val="both"/>
              <w:textAlignment w:val="baseline"/>
              <w:rPr>
                <w:rFonts w:asciiTheme="minorHAnsi" w:cstheme="minorHAnsi"/>
              </w:rPr>
            </w:pPr>
            <w:r w:rsidRPr="00D2543D">
              <w:rPr>
                <w:rFonts w:asciiTheme="minorHAnsi" w:cstheme="minorHAnsi"/>
              </w:rPr>
              <w:t>1.5.</w:t>
            </w:r>
          </w:p>
        </w:tc>
        <w:tc>
          <w:tcPr>
            <w:tcW w:w="6096" w:type="dxa"/>
          </w:tcPr>
          <w:p w14:paraId="19148AEA" w14:textId="66B1E488" w:rsidR="00DD0DFD" w:rsidRPr="00D2543D" w:rsidRDefault="00DD0DFD" w:rsidP="00DD0DFD">
            <w:pPr>
              <w:jc w:val="both"/>
              <w:textAlignment w:val="baseline"/>
              <w:rPr>
                <w:rFonts w:asciiTheme="minorHAnsi" w:cstheme="minorHAnsi"/>
              </w:rPr>
            </w:pPr>
            <w:r w:rsidRPr="00D2543D">
              <w:rPr>
                <w:rFonts w:asciiTheme="minorHAnsi" w:cstheme="minorHAnsi"/>
                <w:lang w:eastAsia="lt-LT"/>
              </w:rPr>
              <w:t>Sistemoje turi būti realizuota galimybė administruoti sistemą per WEB sąsają.</w:t>
            </w:r>
          </w:p>
        </w:tc>
        <w:tc>
          <w:tcPr>
            <w:tcW w:w="2693" w:type="dxa"/>
          </w:tcPr>
          <w:p w14:paraId="4421F997" w14:textId="185D32F1" w:rsidR="00DD0DFD" w:rsidRPr="00D2543D" w:rsidRDefault="00DD0DFD" w:rsidP="00DD0DFD">
            <w:pPr>
              <w:jc w:val="both"/>
              <w:textAlignment w:val="baseline"/>
              <w:rPr>
                <w:rFonts w:asciiTheme="minorHAnsi" w:eastAsia="Calibri" w:cstheme="minorHAnsi"/>
              </w:rPr>
            </w:pPr>
            <w:r w:rsidRPr="00D2543D">
              <w:rPr>
                <w:rFonts w:asciiTheme="minorHAnsi" w:eastAsia="Calibri" w:cstheme="minorHAnsi"/>
              </w:rPr>
              <w:t>Būtina</w:t>
            </w:r>
          </w:p>
        </w:tc>
      </w:tr>
      <w:tr w:rsidR="00DD0DFD" w:rsidRPr="00D2543D" w14:paraId="548A51A7" w14:textId="77777777" w:rsidTr="008B5D02">
        <w:tc>
          <w:tcPr>
            <w:tcW w:w="1129" w:type="dxa"/>
          </w:tcPr>
          <w:p w14:paraId="6068FDC3" w14:textId="555C016D" w:rsidR="00DD0DFD" w:rsidRPr="00D2543D" w:rsidRDefault="00DD0DFD" w:rsidP="00DD0DFD">
            <w:pPr>
              <w:ind w:left="28"/>
              <w:jc w:val="both"/>
              <w:textAlignment w:val="baseline"/>
              <w:rPr>
                <w:rFonts w:asciiTheme="minorHAnsi" w:cstheme="minorHAnsi"/>
                <w:b/>
                <w:bCs/>
              </w:rPr>
            </w:pPr>
            <w:r w:rsidRPr="00D2543D">
              <w:rPr>
                <w:rFonts w:asciiTheme="minorHAnsi" w:cstheme="minorHAnsi"/>
                <w:b/>
                <w:bCs/>
              </w:rPr>
              <w:t>2.</w:t>
            </w:r>
          </w:p>
        </w:tc>
        <w:tc>
          <w:tcPr>
            <w:tcW w:w="6096" w:type="dxa"/>
          </w:tcPr>
          <w:p w14:paraId="36DC0738" w14:textId="1D21DD2C" w:rsidR="00DD0DFD" w:rsidRPr="00D2543D" w:rsidRDefault="00DD0DFD" w:rsidP="00DD0DFD">
            <w:pPr>
              <w:jc w:val="both"/>
              <w:textAlignment w:val="baseline"/>
              <w:rPr>
                <w:rFonts w:asciiTheme="minorHAnsi" w:cstheme="minorHAnsi"/>
                <w:b/>
                <w:bCs/>
              </w:rPr>
            </w:pPr>
            <w:r w:rsidRPr="00D2543D">
              <w:rPr>
                <w:rFonts w:asciiTheme="minorHAnsi" w:eastAsia="Calibri" w:cstheme="minorHAnsi"/>
                <w:b/>
                <w:bCs/>
              </w:rPr>
              <w:t>Dokumentų formų kūrimo reikalavimai</w:t>
            </w:r>
          </w:p>
        </w:tc>
        <w:tc>
          <w:tcPr>
            <w:tcW w:w="2693" w:type="dxa"/>
          </w:tcPr>
          <w:p w14:paraId="320DBFF8" w14:textId="77777777" w:rsidR="00DD0DFD" w:rsidRPr="00D2543D" w:rsidRDefault="00DD0DFD" w:rsidP="00DD0DFD">
            <w:pPr>
              <w:jc w:val="both"/>
              <w:textAlignment w:val="baseline"/>
              <w:rPr>
                <w:rFonts w:asciiTheme="minorHAnsi" w:eastAsia="Calibri" w:cstheme="minorHAnsi"/>
                <w:b/>
                <w:bCs/>
              </w:rPr>
            </w:pPr>
          </w:p>
        </w:tc>
      </w:tr>
      <w:tr w:rsidR="00DD0DFD" w:rsidRPr="00D2543D" w14:paraId="034AE6CA" w14:textId="77777777" w:rsidTr="008B5D02">
        <w:tc>
          <w:tcPr>
            <w:tcW w:w="1129" w:type="dxa"/>
          </w:tcPr>
          <w:p w14:paraId="4F1331EB" w14:textId="31BD70C3" w:rsidR="00DD0DFD" w:rsidRPr="00D2543D" w:rsidRDefault="00DD0DFD" w:rsidP="00DD0DFD">
            <w:pPr>
              <w:ind w:left="28"/>
              <w:jc w:val="both"/>
              <w:textAlignment w:val="baseline"/>
              <w:rPr>
                <w:rFonts w:asciiTheme="minorHAnsi" w:cstheme="minorHAnsi"/>
              </w:rPr>
            </w:pPr>
            <w:r w:rsidRPr="00D2543D">
              <w:rPr>
                <w:rFonts w:asciiTheme="minorHAnsi" w:cstheme="minorHAnsi"/>
              </w:rPr>
              <w:t>2.1.</w:t>
            </w:r>
          </w:p>
        </w:tc>
        <w:tc>
          <w:tcPr>
            <w:tcW w:w="6096" w:type="dxa"/>
          </w:tcPr>
          <w:p w14:paraId="2E6ED7B1" w14:textId="31C4BA57" w:rsidR="00DD0DFD" w:rsidRPr="00D2543D" w:rsidRDefault="00DD0DFD" w:rsidP="00DD0DFD">
            <w:pPr>
              <w:jc w:val="both"/>
              <w:textAlignment w:val="baseline"/>
              <w:rPr>
                <w:rFonts w:asciiTheme="minorHAnsi" w:cstheme="minorHAnsi"/>
              </w:rPr>
            </w:pPr>
            <w:r w:rsidRPr="00D2543D">
              <w:rPr>
                <w:rFonts w:asciiTheme="minorHAnsi" w:cstheme="minorHAnsi"/>
                <w:color w:val="000000" w:themeColor="text1"/>
              </w:rPr>
              <w:t>Turi būti galimybė sukurti parametrizuojamas formas.</w:t>
            </w:r>
          </w:p>
        </w:tc>
        <w:tc>
          <w:tcPr>
            <w:tcW w:w="2693" w:type="dxa"/>
          </w:tcPr>
          <w:p w14:paraId="6D557A8A" w14:textId="0CAC3843" w:rsidR="00DD0DFD" w:rsidRPr="00D2543D" w:rsidRDefault="00DD0DFD" w:rsidP="00DD0DFD">
            <w:pPr>
              <w:jc w:val="both"/>
              <w:textAlignment w:val="baseline"/>
              <w:rPr>
                <w:rFonts w:asciiTheme="minorHAnsi" w:eastAsia="Calibri" w:cstheme="minorHAnsi"/>
              </w:rPr>
            </w:pPr>
            <w:r w:rsidRPr="00D2543D">
              <w:rPr>
                <w:rFonts w:asciiTheme="minorHAnsi" w:eastAsia="Calibri" w:cstheme="minorHAnsi"/>
              </w:rPr>
              <w:t>Būtina</w:t>
            </w:r>
          </w:p>
        </w:tc>
      </w:tr>
      <w:tr w:rsidR="00DD0DFD" w:rsidRPr="00D2543D" w14:paraId="7CF3F663" w14:textId="77777777" w:rsidTr="008B5D02">
        <w:tc>
          <w:tcPr>
            <w:tcW w:w="1129" w:type="dxa"/>
          </w:tcPr>
          <w:p w14:paraId="00118E98" w14:textId="468E2B3F" w:rsidR="00DD0DFD" w:rsidRPr="00D2543D" w:rsidRDefault="00DD0DFD" w:rsidP="00DD0DFD">
            <w:pPr>
              <w:ind w:left="28"/>
              <w:jc w:val="both"/>
              <w:textAlignment w:val="baseline"/>
              <w:rPr>
                <w:rFonts w:asciiTheme="minorHAnsi" w:cstheme="minorHAnsi"/>
              </w:rPr>
            </w:pPr>
            <w:r w:rsidRPr="00D2543D">
              <w:rPr>
                <w:rFonts w:asciiTheme="minorHAnsi" w:cstheme="minorHAnsi"/>
              </w:rPr>
              <w:t>2.2.</w:t>
            </w:r>
          </w:p>
        </w:tc>
        <w:tc>
          <w:tcPr>
            <w:tcW w:w="6096" w:type="dxa"/>
          </w:tcPr>
          <w:p w14:paraId="3C980C80" w14:textId="72DB214E" w:rsidR="00DD0DFD" w:rsidRPr="00D2543D" w:rsidRDefault="00DD0DFD" w:rsidP="00DD0DFD">
            <w:pPr>
              <w:jc w:val="both"/>
              <w:textAlignment w:val="baseline"/>
              <w:rPr>
                <w:rFonts w:asciiTheme="minorHAnsi" w:cstheme="minorHAnsi"/>
              </w:rPr>
            </w:pPr>
            <w:r w:rsidRPr="00D2543D">
              <w:rPr>
                <w:rFonts w:asciiTheme="minorHAnsi" w:cstheme="minorHAnsi"/>
                <w:color w:val="000000" w:themeColor="text1"/>
              </w:rPr>
              <w:t>Turi būti galimybė valdyti formų versijas. Sistema neturi riboti kuriamų ir saugomų formų versijų skaičiaus.</w:t>
            </w:r>
          </w:p>
        </w:tc>
        <w:tc>
          <w:tcPr>
            <w:tcW w:w="2693" w:type="dxa"/>
          </w:tcPr>
          <w:p w14:paraId="30245595" w14:textId="434167F0" w:rsidR="00DD0DFD" w:rsidRPr="00D2543D" w:rsidRDefault="00DD0DFD" w:rsidP="00DD0DFD">
            <w:pPr>
              <w:jc w:val="both"/>
              <w:textAlignment w:val="baseline"/>
              <w:rPr>
                <w:rFonts w:asciiTheme="minorHAnsi" w:eastAsia="Calibri" w:cstheme="minorHAnsi"/>
              </w:rPr>
            </w:pPr>
            <w:r w:rsidRPr="00D2543D">
              <w:rPr>
                <w:rFonts w:asciiTheme="minorHAnsi" w:eastAsia="Calibri" w:cstheme="minorHAnsi"/>
              </w:rPr>
              <w:t>Būtina</w:t>
            </w:r>
          </w:p>
        </w:tc>
      </w:tr>
      <w:tr w:rsidR="00DD0DFD" w:rsidRPr="00D2543D" w14:paraId="30ED399F" w14:textId="77777777" w:rsidTr="008B5D02">
        <w:tc>
          <w:tcPr>
            <w:tcW w:w="1129" w:type="dxa"/>
          </w:tcPr>
          <w:p w14:paraId="411861C7" w14:textId="2D45B28C" w:rsidR="00DD0DFD" w:rsidRPr="00D2543D" w:rsidRDefault="00DD0DFD" w:rsidP="00DD0DFD">
            <w:pPr>
              <w:ind w:left="28"/>
              <w:jc w:val="both"/>
              <w:textAlignment w:val="baseline"/>
              <w:rPr>
                <w:rFonts w:asciiTheme="minorHAnsi" w:cstheme="minorHAnsi"/>
              </w:rPr>
            </w:pPr>
            <w:r w:rsidRPr="00D2543D">
              <w:rPr>
                <w:rFonts w:asciiTheme="minorHAnsi" w:cstheme="minorHAnsi"/>
              </w:rPr>
              <w:t>2.3.</w:t>
            </w:r>
          </w:p>
        </w:tc>
        <w:tc>
          <w:tcPr>
            <w:tcW w:w="6096" w:type="dxa"/>
          </w:tcPr>
          <w:p w14:paraId="5F6BD3DA" w14:textId="4A5150CF" w:rsidR="00DD0DFD" w:rsidRPr="00D2543D" w:rsidRDefault="00DD0DFD" w:rsidP="00DD0DFD">
            <w:pPr>
              <w:jc w:val="both"/>
              <w:textAlignment w:val="baseline"/>
              <w:rPr>
                <w:rFonts w:asciiTheme="minorHAnsi" w:cstheme="minorHAnsi"/>
                <w:color w:val="000000" w:themeColor="text1"/>
              </w:rPr>
            </w:pPr>
            <w:r w:rsidRPr="00D2543D">
              <w:rPr>
                <w:rFonts w:asciiTheme="minorHAnsi" w:cstheme="minorHAnsi"/>
                <w:color w:val="000000" w:themeColor="text1"/>
              </w:rPr>
              <w:t xml:space="preserve">Turi būti galimybė įkelti </w:t>
            </w:r>
            <w:r w:rsidRPr="00D2543D">
              <w:rPr>
                <w:rFonts w:asciiTheme="minorHAnsi" w:cstheme="minorHAnsi"/>
                <w:i/>
                <w:iCs/>
                <w:color w:val="000000" w:themeColor="text1"/>
              </w:rPr>
              <w:t>.pdf</w:t>
            </w:r>
            <w:r w:rsidRPr="00D2543D">
              <w:rPr>
                <w:rFonts w:asciiTheme="minorHAnsi" w:cstheme="minorHAnsi"/>
                <w:color w:val="000000" w:themeColor="text1"/>
              </w:rPr>
              <w:t xml:space="preserve"> formato dokumentą kaip pagrindą formai.</w:t>
            </w:r>
          </w:p>
        </w:tc>
        <w:tc>
          <w:tcPr>
            <w:tcW w:w="2693" w:type="dxa"/>
          </w:tcPr>
          <w:p w14:paraId="46AB33C0" w14:textId="5BB565F0" w:rsidR="00DD0DFD" w:rsidRPr="00D2543D" w:rsidRDefault="00DD0DFD" w:rsidP="00DD0DFD">
            <w:pPr>
              <w:jc w:val="both"/>
              <w:textAlignment w:val="baseline"/>
              <w:rPr>
                <w:rFonts w:asciiTheme="minorHAnsi" w:eastAsia="Calibri" w:cstheme="minorHAnsi"/>
              </w:rPr>
            </w:pPr>
            <w:r w:rsidRPr="00D2543D">
              <w:rPr>
                <w:rFonts w:asciiTheme="minorHAnsi" w:eastAsia="Calibri" w:cstheme="minorHAnsi"/>
              </w:rPr>
              <w:t>Būtina</w:t>
            </w:r>
          </w:p>
        </w:tc>
      </w:tr>
      <w:tr w:rsidR="00DD0DFD" w:rsidRPr="00D2543D" w14:paraId="271AD6A1" w14:textId="77777777" w:rsidTr="008B5D02">
        <w:tc>
          <w:tcPr>
            <w:tcW w:w="1129" w:type="dxa"/>
          </w:tcPr>
          <w:p w14:paraId="5B5151F7" w14:textId="6DF2295A" w:rsidR="00DD0DFD" w:rsidRPr="00D2543D" w:rsidRDefault="00DD0DFD" w:rsidP="00DD0DFD">
            <w:pPr>
              <w:ind w:left="28"/>
              <w:jc w:val="both"/>
              <w:textAlignment w:val="baseline"/>
              <w:rPr>
                <w:rFonts w:asciiTheme="minorHAnsi" w:cstheme="minorHAnsi"/>
              </w:rPr>
            </w:pPr>
            <w:r w:rsidRPr="00D2543D">
              <w:rPr>
                <w:rFonts w:asciiTheme="minorHAnsi" w:cstheme="minorHAnsi"/>
              </w:rPr>
              <w:t>2.4.</w:t>
            </w:r>
          </w:p>
        </w:tc>
        <w:tc>
          <w:tcPr>
            <w:tcW w:w="6096" w:type="dxa"/>
          </w:tcPr>
          <w:p w14:paraId="59C26278" w14:textId="5C1D7E29" w:rsidR="00DD0DFD" w:rsidRPr="00D2543D" w:rsidRDefault="00DD0DFD" w:rsidP="00DD0DFD">
            <w:pPr>
              <w:jc w:val="both"/>
              <w:textAlignment w:val="baseline"/>
              <w:rPr>
                <w:rFonts w:asciiTheme="minorHAnsi" w:cstheme="minorHAnsi"/>
                <w:color w:val="000000" w:themeColor="text1"/>
              </w:rPr>
            </w:pPr>
            <w:r w:rsidRPr="00D2543D">
              <w:rPr>
                <w:rFonts w:asciiTheme="minorHAnsi" w:cstheme="minorHAnsi"/>
                <w:color w:val="000000" w:themeColor="text1"/>
              </w:rPr>
              <w:t>Turi būti galimybė matyti šabloninio dokumento vaizdą, visus jo puslapius su galimybe priartinti ir atitolinti dokumento atvaizdą.</w:t>
            </w:r>
          </w:p>
        </w:tc>
        <w:tc>
          <w:tcPr>
            <w:tcW w:w="2693" w:type="dxa"/>
          </w:tcPr>
          <w:p w14:paraId="11488B76" w14:textId="648C6638" w:rsidR="00DD0DFD" w:rsidRPr="00D2543D" w:rsidRDefault="00DD0DFD" w:rsidP="00DD0DFD">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34E65E52" w14:textId="77777777" w:rsidTr="008B5D02">
        <w:tc>
          <w:tcPr>
            <w:tcW w:w="1129" w:type="dxa"/>
          </w:tcPr>
          <w:p w14:paraId="2845B6E9" w14:textId="7A503E5B" w:rsidR="00C56FAE" w:rsidRPr="00D2543D" w:rsidRDefault="00C56FAE" w:rsidP="00C56FAE">
            <w:pPr>
              <w:ind w:left="28"/>
              <w:jc w:val="both"/>
              <w:textAlignment w:val="baseline"/>
              <w:rPr>
                <w:rFonts w:asciiTheme="minorHAnsi" w:cstheme="minorHAnsi"/>
              </w:rPr>
            </w:pPr>
            <w:r w:rsidRPr="00D2543D">
              <w:rPr>
                <w:rFonts w:asciiTheme="minorHAnsi" w:cstheme="minorHAnsi"/>
              </w:rPr>
              <w:t>2.5.</w:t>
            </w:r>
          </w:p>
        </w:tc>
        <w:tc>
          <w:tcPr>
            <w:tcW w:w="6096" w:type="dxa"/>
          </w:tcPr>
          <w:p w14:paraId="1586D35A" w14:textId="0D0ED068" w:rsidR="00C56FAE" w:rsidRPr="00D2543D" w:rsidRDefault="00C56FAE" w:rsidP="00C56FAE">
            <w:pPr>
              <w:jc w:val="both"/>
              <w:textAlignment w:val="baseline"/>
              <w:rPr>
                <w:rFonts w:asciiTheme="minorHAnsi" w:cstheme="minorHAnsi"/>
                <w:color w:val="000000" w:themeColor="text1"/>
              </w:rPr>
            </w:pPr>
            <w:r w:rsidRPr="00D2543D">
              <w:rPr>
                <w:rFonts w:asciiTheme="minorHAnsi" w:cstheme="minorHAnsi"/>
                <w:color w:val="000000" w:themeColor="text1"/>
              </w:rPr>
              <w:t xml:space="preserve">Turi būti galimybė konstruoti formą jos elementus nutempiant pele iš pateikto sąrašo į aktyvų lauką – </w:t>
            </w:r>
            <w:r w:rsidRPr="00D2543D">
              <w:rPr>
                <w:rFonts w:asciiTheme="minorHAnsi" w:cstheme="minorHAnsi"/>
                <w:i/>
                <w:iCs/>
                <w:color w:val="000000" w:themeColor="text1"/>
              </w:rPr>
              <w:t>.pdf</w:t>
            </w:r>
            <w:r w:rsidRPr="00D2543D">
              <w:rPr>
                <w:rFonts w:asciiTheme="minorHAnsi" w:cstheme="minorHAnsi"/>
                <w:color w:val="000000" w:themeColor="text1"/>
              </w:rPr>
              <w:t xml:space="preserve"> formato dokumentą (</w:t>
            </w:r>
            <w:r w:rsidRPr="00D2543D">
              <w:rPr>
                <w:rFonts w:asciiTheme="minorHAnsi" w:cstheme="minorHAnsi"/>
                <w:i/>
                <w:iCs/>
                <w:color w:val="000000" w:themeColor="text1"/>
              </w:rPr>
              <w:t>drag&amp;drop</w:t>
            </w:r>
            <w:r w:rsidRPr="00D2543D">
              <w:rPr>
                <w:rFonts w:asciiTheme="minorHAnsi" w:cstheme="minorHAnsi"/>
                <w:color w:val="000000" w:themeColor="text1"/>
              </w:rPr>
              <w:t xml:space="preserve"> principu).</w:t>
            </w:r>
          </w:p>
        </w:tc>
        <w:tc>
          <w:tcPr>
            <w:tcW w:w="2693" w:type="dxa"/>
          </w:tcPr>
          <w:p w14:paraId="7066DAD7" w14:textId="5230C5DA"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21476C24" w14:textId="77777777" w:rsidTr="008B5D02">
        <w:tc>
          <w:tcPr>
            <w:tcW w:w="1129" w:type="dxa"/>
          </w:tcPr>
          <w:p w14:paraId="7F3252E2" w14:textId="541B969F" w:rsidR="00C56FAE" w:rsidRPr="00D2543D" w:rsidRDefault="00C56FAE" w:rsidP="00C56FAE">
            <w:pPr>
              <w:ind w:left="28"/>
              <w:jc w:val="both"/>
              <w:textAlignment w:val="baseline"/>
              <w:rPr>
                <w:rFonts w:asciiTheme="minorHAnsi" w:cstheme="minorHAnsi"/>
              </w:rPr>
            </w:pPr>
            <w:r w:rsidRPr="00D2543D">
              <w:rPr>
                <w:rFonts w:asciiTheme="minorHAnsi" w:cstheme="minorHAnsi"/>
              </w:rPr>
              <w:t>2.6.</w:t>
            </w:r>
          </w:p>
        </w:tc>
        <w:tc>
          <w:tcPr>
            <w:tcW w:w="6096" w:type="dxa"/>
          </w:tcPr>
          <w:p w14:paraId="5C2CD436" w14:textId="77777777"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 xml:space="preserve">Turi būti galimybė pasirinkti šiuos elementų (laukų) tipus: </w:t>
            </w:r>
          </w:p>
          <w:p w14:paraId="3ED609D6" w14:textId="77777777" w:rsidR="00C56FAE" w:rsidRPr="00D2543D" w:rsidRDefault="00C56FAE" w:rsidP="006B493B">
            <w:pPr>
              <w:pStyle w:val="Sraopastraipa"/>
              <w:numPr>
                <w:ilvl w:val="0"/>
                <w:numId w:val="17"/>
              </w:numPr>
              <w:ind w:left="0" w:firstLine="0"/>
              <w:rPr>
                <w:rFonts w:asciiTheme="minorHAnsi" w:cstheme="minorHAnsi"/>
                <w:color w:val="000000" w:themeColor="text1"/>
              </w:rPr>
            </w:pPr>
            <w:r w:rsidRPr="00D2543D">
              <w:rPr>
                <w:rFonts w:asciiTheme="minorHAnsi" w:cstheme="minorHAnsi"/>
                <w:color w:val="000000" w:themeColor="text1"/>
              </w:rPr>
              <w:lastRenderedPageBreak/>
              <w:t>Tekstas – laisva teksto forma, galimybė riboti simbolius.</w:t>
            </w:r>
          </w:p>
          <w:p w14:paraId="34443800" w14:textId="77777777" w:rsidR="00C56FAE" w:rsidRPr="00D2543D" w:rsidRDefault="00C56FAE" w:rsidP="006B493B">
            <w:pPr>
              <w:pStyle w:val="Sraopastraipa"/>
              <w:numPr>
                <w:ilvl w:val="0"/>
                <w:numId w:val="17"/>
              </w:numPr>
              <w:ind w:left="0" w:firstLine="0"/>
              <w:rPr>
                <w:rFonts w:asciiTheme="minorHAnsi" w:cstheme="minorHAnsi"/>
                <w:color w:val="000000" w:themeColor="text1"/>
              </w:rPr>
            </w:pPr>
            <w:r w:rsidRPr="00D2543D">
              <w:rPr>
                <w:rFonts w:asciiTheme="minorHAnsi" w:cstheme="minorHAnsi"/>
                <w:color w:val="000000" w:themeColor="text1"/>
              </w:rPr>
              <w:t>Skaičius – pasirenkant skaičiaus formatą su kableliai, taškais, sveikais skaičiais, tūkstančių atskyrimas tarpu, taškais ar kableliais.</w:t>
            </w:r>
          </w:p>
          <w:p w14:paraId="38252900" w14:textId="77777777" w:rsidR="00C56FAE" w:rsidRPr="00D2543D" w:rsidRDefault="00C56FAE" w:rsidP="006B493B">
            <w:pPr>
              <w:pStyle w:val="Sraopastraipa"/>
              <w:numPr>
                <w:ilvl w:val="0"/>
                <w:numId w:val="17"/>
              </w:numPr>
              <w:ind w:left="0" w:firstLine="0"/>
              <w:rPr>
                <w:rFonts w:asciiTheme="minorHAnsi" w:cstheme="minorHAnsi"/>
                <w:color w:val="000000" w:themeColor="text1"/>
              </w:rPr>
            </w:pPr>
            <w:r w:rsidRPr="00D2543D">
              <w:rPr>
                <w:rFonts w:asciiTheme="minorHAnsi" w:cstheme="minorHAnsi"/>
                <w:color w:val="000000" w:themeColor="text1"/>
              </w:rPr>
              <w:t>El. paštas – įvedamo el. pašto validavimas, kad jis atitiktų el. pašto formatą.</w:t>
            </w:r>
          </w:p>
          <w:p w14:paraId="04A2A60B" w14:textId="77777777" w:rsidR="00C56FAE" w:rsidRPr="00D2543D" w:rsidRDefault="00C56FAE" w:rsidP="006B493B">
            <w:pPr>
              <w:pStyle w:val="Sraopastraipa"/>
              <w:numPr>
                <w:ilvl w:val="0"/>
                <w:numId w:val="17"/>
              </w:numPr>
              <w:ind w:left="0" w:firstLine="0"/>
              <w:rPr>
                <w:rFonts w:asciiTheme="minorHAnsi" w:cstheme="minorHAnsi"/>
                <w:color w:val="000000" w:themeColor="text1"/>
              </w:rPr>
            </w:pPr>
            <w:r w:rsidRPr="00D2543D">
              <w:rPr>
                <w:rFonts w:asciiTheme="minorHAnsi" w:cstheme="minorHAnsi"/>
                <w:color w:val="000000" w:themeColor="text1"/>
              </w:rPr>
              <w:t>Telefono numeris – įvedamo telefono numerio formato validavimas (skaičiai arba telefono numeris su + ženklu).</w:t>
            </w:r>
          </w:p>
          <w:p w14:paraId="6EC89A95" w14:textId="77777777" w:rsidR="00C56FAE" w:rsidRPr="00D2543D" w:rsidRDefault="00C56FAE" w:rsidP="006B493B">
            <w:pPr>
              <w:pStyle w:val="Sraopastraipa"/>
              <w:numPr>
                <w:ilvl w:val="0"/>
                <w:numId w:val="17"/>
              </w:numPr>
              <w:ind w:left="0" w:firstLine="0"/>
              <w:rPr>
                <w:rFonts w:asciiTheme="minorHAnsi" w:cstheme="minorHAnsi"/>
                <w:color w:val="000000" w:themeColor="text1"/>
              </w:rPr>
            </w:pPr>
            <w:r w:rsidRPr="00D2543D">
              <w:rPr>
                <w:rFonts w:asciiTheme="minorHAnsi" w:cstheme="minorHAnsi"/>
                <w:color w:val="000000" w:themeColor="text1"/>
              </w:rPr>
              <w:t>Data – galimybė pasirinkti įvairius datos formatus su brūkšneliais, taškais, pasviraisiais brūkšniais. Yra numatyta galimybė pasirinkti datos elementų eiliškumą, pvz.: diena, metai, mėnuo, ar kita.</w:t>
            </w:r>
          </w:p>
          <w:p w14:paraId="20DF34E0" w14:textId="77777777" w:rsidR="00C56FAE" w:rsidRPr="00D2543D" w:rsidRDefault="00C56FAE" w:rsidP="006B493B">
            <w:pPr>
              <w:pStyle w:val="Sraopastraipa"/>
              <w:numPr>
                <w:ilvl w:val="0"/>
                <w:numId w:val="17"/>
              </w:numPr>
              <w:ind w:left="0" w:firstLine="0"/>
              <w:rPr>
                <w:rFonts w:asciiTheme="minorHAnsi" w:cstheme="minorHAnsi"/>
                <w:color w:val="000000" w:themeColor="text1"/>
              </w:rPr>
            </w:pPr>
            <w:r w:rsidRPr="00D2543D">
              <w:rPr>
                <w:rFonts w:asciiTheme="minorHAnsi" w:cstheme="minorHAnsi"/>
                <w:color w:val="000000" w:themeColor="text1"/>
              </w:rPr>
              <w:t>„Dropdown“ – galimybė nurodyti vieną pasirinkimą iš daugelio. Nurodyti galimas pasirinkti reikšmes.</w:t>
            </w:r>
          </w:p>
          <w:p w14:paraId="2DFC3AD6" w14:textId="77777777" w:rsidR="00C56FAE" w:rsidRPr="00D2543D" w:rsidRDefault="00C56FAE" w:rsidP="006B493B">
            <w:pPr>
              <w:pStyle w:val="Sraopastraipa"/>
              <w:numPr>
                <w:ilvl w:val="0"/>
                <w:numId w:val="17"/>
              </w:numPr>
              <w:ind w:left="0" w:right="-115" w:firstLine="0"/>
              <w:rPr>
                <w:rFonts w:asciiTheme="minorHAnsi" w:cstheme="minorHAnsi"/>
                <w:color w:val="000000" w:themeColor="text1"/>
              </w:rPr>
            </w:pPr>
            <w:r w:rsidRPr="00D2543D">
              <w:rPr>
                <w:rFonts w:asciiTheme="minorHAnsi" w:cstheme="minorHAnsi"/>
                <w:color w:val="000000" w:themeColor="text1"/>
              </w:rPr>
              <w:t>„Radio“ – galimybė nurodyti vieną pažymimąjį langelį iš daugelio. Galimybė nurodyti priskiriamas reikšmes.</w:t>
            </w:r>
          </w:p>
          <w:p w14:paraId="4069E5D4" w14:textId="77777777" w:rsidR="00C56FAE" w:rsidRPr="00D2543D" w:rsidRDefault="00C56FAE" w:rsidP="006B493B">
            <w:pPr>
              <w:pStyle w:val="Sraopastraipa"/>
              <w:numPr>
                <w:ilvl w:val="0"/>
                <w:numId w:val="17"/>
              </w:numPr>
              <w:ind w:left="0" w:right="-115" w:firstLine="0"/>
              <w:rPr>
                <w:rFonts w:asciiTheme="minorHAnsi" w:cstheme="minorHAnsi"/>
                <w:color w:val="000000" w:themeColor="text1"/>
              </w:rPr>
            </w:pPr>
            <w:r w:rsidRPr="00D2543D">
              <w:rPr>
                <w:rFonts w:asciiTheme="minorHAnsi" w:cstheme="minorHAnsi"/>
                <w:color w:val="000000" w:themeColor="text1"/>
              </w:rPr>
              <w:t>„Checkbox“ – pažymimas laukas.</w:t>
            </w:r>
          </w:p>
          <w:p w14:paraId="39A2D7CC" w14:textId="77777777" w:rsidR="00C56FAE" w:rsidRPr="00D2543D" w:rsidRDefault="00C56FAE" w:rsidP="006B493B">
            <w:pPr>
              <w:pStyle w:val="Sraopastraipa"/>
              <w:numPr>
                <w:ilvl w:val="0"/>
                <w:numId w:val="17"/>
              </w:numPr>
              <w:ind w:left="0" w:right="-115" w:firstLine="0"/>
              <w:rPr>
                <w:rFonts w:asciiTheme="minorHAnsi" w:cstheme="minorHAnsi"/>
                <w:color w:val="000000" w:themeColor="text1"/>
              </w:rPr>
            </w:pPr>
            <w:r w:rsidRPr="00D2543D">
              <w:rPr>
                <w:rFonts w:asciiTheme="minorHAnsi" w:cstheme="minorHAnsi"/>
                <w:color w:val="000000" w:themeColor="text1"/>
              </w:rPr>
              <w:t>Bylos prisegimas – galimybė prisegti failą arba nuotrauką iš planšetinio kompiuterio. Galimybė pasirinkti ar įterpiamas failas yra atvaizduojamas paskutiniame lape arba prisegamas kaip priedas prie dokumento pdf byloje („embedded“).</w:t>
            </w:r>
          </w:p>
          <w:p w14:paraId="48A2B75D" w14:textId="4FC71418" w:rsidR="00C56FAE" w:rsidRPr="00D2543D" w:rsidRDefault="00C56FAE" w:rsidP="006B493B">
            <w:pPr>
              <w:pStyle w:val="Sraopastraipa"/>
              <w:numPr>
                <w:ilvl w:val="0"/>
                <w:numId w:val="17"/>
              </w:numPr>
              <w:ind w:left="0" w:right="-115" w:firstLine="0"/>
              <w:rPr>
                <w:rFonts w:asciiTheme="minorHAnsi" w:cstheme="minorHAnsi"/>
                <w:color w:val="000000" w:themeColor="text1"/>
              </w:rPr>
            </w:pPr>
            <w:r w:rsidRPr="00D2543D">
              <w:rPr>
                <w:rFonts w:asciiTheme="minorHAnsi" w:cstheme="minorHAnsi"/>
                <w:color w:val="000000" w:themeColor="text1"/>
              </w:rPr>
              <w:t>Parašas – parašo atvaizdavimo vieta. Papildomai turi būti galimybė kuriant formą iš anksto užpildyti parašo lauką numatyta parašo reikšme pasirinktame šablone.</w:t>
            </w:r>
          </w:p>
        </w:tc>
        <w:tc>
          <w:tcPr>
            <w:tcW w:w="2693" w:type="dxa"/>
          </w:tcPr>
          <w:p w14:paraId="25615004" w14:textId="1C3C2FFD"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lastRenderedPageBreak/>
              <w:t>Būtina</w:t>
            </w:r>
          </w:p>
        </w:tc>
      </w:tr>
      <w:tr w:rsidR="00C56FAE" w:rsidRPr="00D2543D" w14:paraId="459A8AE1" w14:textId="77777777" w:rsidTr="008B5D02">
        <w:tc>
          <w:tcPr>
            <w:tcW w:w="1129" w:type="dxa"/>
          </w:tcPr>
          <w:p w14:paraId="06562D8D" w14:textId="147DA6EC" w:rsidR="00C56FAE" w:rsidRPr="00D2543D" w:rsidRDefault="00C56FAE" w:rsidP="00C56FAE">
            <w:pPr>
              <w:ind w:left="28"/>
              <w:jc w:val="both"/>
              <w:textAlignment w:val="baseline"/>
              <w:rPr>
                <w:rFonts w:asciiTheme="minorHAnsi" w:cstheme="minorHAnsi"/>
              </w:rPr>
            </w:pPr>
            <w:r w:rsidRPr="00D2543D">
              <w:rPr>
                <w:rFonts w:asciiTheme="minorHAnsi" w:cstheme="minorHAnsi"/>
              </w:rPr>
              <w:t>2.7.</w:t>
            </w:r>
          </w:p>
        </w:tc>
        <w:tc>
          <w:tcPr>
            <w:tcW w:w="6096" w:type="dxa"/>
          </w:tcPr>
          <w:p w14:paraId="331E4141" w14:textId="1E432340"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nustatyti lauko dydį ir vietą formoje naudojant vizualų redaktorių tempiant pelės žymekliu.</w:t>
            </w:r>
          </w:p>
        </w:tc>
        <w:tc>
          <w:tcPr>
            <w:tcW w:w="2693" w:type="dxa"/>
          </w:tcPr>
          <w:p w14:paraId="2ABA3BF2" w14:textId="37D388F3"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04F985EB" w14:textId="77777777" w:rsidTr="008B5D02">
        <w:tc>
          <w:tcPr>
            <w:tcW w:w="1129" w:type="dxa"/>
          </w:tcPr>
          <w:p w14:paraId="13386FB2" w14:textId="40EF97EF" w:rsidR="00C56FAE" w:rsidRPr="00D2543D" w:rsidRDefault="00C56FAE" w:rsidP="00C56FAE">
            <w:pPr>
              <w:ind w:left="28"/>
              <w:jc w:val="both"/>
              <w:textAlignment w:val="baseline"/>
              <w:rPr>
                <w:rFonts w:asciiTheme="minorHAnsi" w:cstheme="minorHAnsi"/>
              </w:rPr>
            </w:pPr>
            <w:r w:rsidRPr="00D2543D">
              <w:rPr>
                <w:rFonts w:asciiTheme="minorHAnsi" w:cstheme="minorHAnsi"/>
              </w:rPr>
              <w:t>2.8.</w:t>
            </w:r>
          </w:p>
        </w:tc>
        <w:tc>
          <w:tcPr>
            <w:tcW w:w="6096" w:type="dxa"/>
          </w:tcPr>
          <w:p w14:paraId="7721AB1F" w14:textId="681B39F8"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prie formos elemento nustatyti, ar jis yra privalomas pildyti.</w:t>
            </w:r>
          </w:p>
        </w:tc>
        <w:tc>
          <w:tcPr>
            <w:tcW w:w="2693" w:type="dxa"/>
          </w:tcPr>
          <w:p w14:paraId="61AEAB96" w14:textId="36644715"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47DAC7CC" w14:textId="77777777" w:rsidTr="008B5D02">
        <w:tc>
          <w:tcPr>
            <w:tcW w:w="1129" w:type="dxa"/>
          </w:tcPr>
          <w:p w14:paraId="1B9F0E47" w14:textId="671AC1D6" w:rsidR="00C56FAE" w:rsidRPr="00D2543D" w:rsidRDefault="00C56FAE" w:rsidP="00C56FAE">
            <w:pPr>
              <w:ind w:left="28"/>
              <w:jc w:val="both"/>
              <w:textAlignment w:val="baseline"/>
              <w:rPr>
                <w:rFonts w:asciiTheme="minorHAnsi" w:cstheme="minorHAnsi"/>
              </w:rPr>
            </w:pPr>
            <w:r w:rsidRPr="00D2543D">
              <w:rPr>
                <w:rFonts w:asciiTheme="minorHAnsi" w:cstheme="minorHAnsi"/>
              </w:rPr>
              <w:t>2.9.</w:t>
            </w:r>
          </w:p>
        </w:tc>
        <w:tc>
          <w:tcPr>
            <w:tcW w:w="6096" w:type="dxa"/>
          </w:tcPr>
          <w:p w14:paraId="3FF3882B" w14:textId="64DAF783"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prie formos elemento nustatyti lauko pavadinimą (antraštę), suflerį ir numatytą reikšmę.</w:t>
            </w:r>
          </w:p>
        </w:tc>
        <w:tc>
          <w:tcPr>
            <w:tcW w:w="2693" w:type="dxa"/>
          </w:tcPr>
          <w:p w14:paraId="7CBBB34F" w14:textId="2F687F05"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51289F3D" w14:textId="77777777" w:rsidTr="008B5D02">
        <w:tc>
          <w:tcPr>
            <w:tcW w:w="1129" w:type="dxa"/>
          </w:tcPr>
          <w:p w14:paraId="4700F099" w14:textId="3A96D1EC" w:rsidR="00C56FAE" w:rsidRPr="00D2543D" w:rsidRDefault="00C56FAE" w:rsidP="00C56FAE">
            <w:pPr>
              <w:ind w:left="28"/>
              <w:jc w:val="both"/>
              <w:textAlignment w:val="baseline"/>
              <w:rPr>
                <w:rFonts w:asciiTheme="minorHAnsi" w:cstheme="minorHAnsi"/>
              </w:rPr>
            </w:pPr>
            <w:r w:rsidRPr="00D2543D">
              <w:rPr>
                <w:rFonts w:asciiTheme="minorHAnsi" w:cstheme="minorHAnsi"/>
              </w:rPr>
              <w:t>2.10.</w:t>
            </w:r>
          </w:p>
        </w:tc>
        <w:tc>
          <w:tcPr>
            <w:tcW w:w="6096" w:type="dxa"/>
          </w:tcPr>
          <w:p w14:paraId="0A1B061C" w14:textId="1DCD84FB"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pažymėti lauką kaip neredaguojamą.</w:t>
            </w:r>
          </w:p>
        </w:tc>
        <w:tc>
          <w:tcPr>
            <w:tcW w:w="2693" w:type="dxa"/>
          </w:tcPr>
          <w:p w14:paraId="49C6228F" w14:textId="6A69316C"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183D00B0" w14:textId="77777777" w:rsidTr="008B5D02">
        <w:tc>
          <w:tcPr>
            <w:tcW w:w="1129" w:type="dxa"/>
          </w:tcPr>
          <w:p w14:paraId="5EEEB57B" w14:textId="2162ACB2" w:rsidR="00C56FAE" w:rsidRPr="00D2543D" w:rsidRDefault="00C56FAE" w:rsidP="00C56FAE">
            <w:pPr>
              <w:ind w:left="28"/>
              <w:jc w:val="both"/>
              <w:textAlignment w:val="baseline"/>
              <w:rPr>
                <w:rFonts w:asciiTheme="minorHAnsi" w:cstheme="minorHAnsi"/>
              </w:rPr>
            </w:pPr>
            <w:r w:rsidRPr="00D2543D">
              <w:rPr>
                <w:rFonts w:asciiTheme="minorHAnsi" w:cstheme="minorHAnsi"/>
              </w:rPr>
              <w:t>2.11.</w:t>
            </w:r>
          </w:p>
        </w:tc>
        <w:tc>
          <w:tcPr>
            <w:tcW w:w="6096" w:type="dxa"/>
          </w:tcPr>
          <w:p w14:paraId="06B514C4" w14:textId="494DE7A3"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kurti sąryšiais susietus laukus. Laukus galima susieti šablonų redaktoriuje pagal numatytas taisykles. Taisyklės apima visų laukų tipus (tekstas, skaičius, el. paštas, telefono numeris, data, „Dropdown“ – pasirinkimas iš sąrašo, „Radio“ – pasirinkimas vienas iš daugelio, „Checkbox“ – pažymimas laukas, bylos prisegimas, parašas). Galimybė suformuoti šias taisykles: elementų rodymas, kai kitas elementas yra tuščias, užpildytas ar atitinka konkrečią reikšmę („Radio“, „Dropdown“ laukų tipuose).</w:t>
            </w:r>
          </w:p>
        </w:tc>
        <w:tc>
          <w:tcPr>
            <w:tcW w:w="2693" w:type="dxa"/>
          </w:tcPr>
          <w:p w14:paraId="6BEA57F3" w14:textId="469FE51A"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6C776687" w14:textId="77777777" w:rsidTr="008B5D02">
        <w:tc>
          <w:tcPr>
            <w:tcW w:w="1129" w:type="dxa"/>
          </w:tcPr>
          <w:p w14:paraId="78D63EB3" w14:textId="4F85C3E4" w:rsidR="00C56FAE" w:rsidRPr="00D2543D" w:rsidRDefault="00C56FAE" w:rsidP="00C56FAE">
            <w:pPr>
              <w:ind w:left="28"/>
              <w:jc w:val="both"/>
              <w:textAlignment w:val="baseline"/>
              <w:rPr>
                <w:rFonts w:asciiTheme="minorHAnsi" w:cstheme="minorHAnsi"/>
              </w:rPr>
            </w:pPr>
            <w:r w:rsidRPr="00D2543D">
              <w:rPr>
                <w:rFonts w:asciiTheme="minorHAnsi" w:cstheme="minorHAnsi"/>
              </w:rPr>
              <w:t>2.12.</w:t>
            </w:r>
          </w:p>
        </w:tc>
        <w:tc>
          <w:tcPr>
            <w:tcW w:w="6096" w:type="dxa"/>
          </w:tcPr>
          <w:p w14:paraId="4E305DCD" w14:textId="7D94CAF0"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formatuoti laukus pasirenkant šrifto stilių. Turi būti numatyti bent 5 populiariausi šriftų tipai (pvz.: Arial, Times New Roman, Calibri, Helvetica, Verdana).</w:t>
            </w:r>
          </w:p>
        </w:tc>
        <w:tc>
          <w:tcPr>
            <w:tcW w:w="2693" w:type="dxa"/>
          </w:tcPr>
          <w:p w14:paraId="308B5638" w14:textId="17BD39AA"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4943EA64" w14:textId="77777777" w:rsidTr="008B5D02">
        <w:tc>
          <w:tcPr>
            <w:tcW w:w="1129" w:type="dxa"/>
          </w:tcPr>
          <w:p w14:paraId="38EAE252" w14:textId="6193465D" w:rsidR="00C56FAE" w:rsidRPr="00D2543D" w:rsidRDefault="00C56FAE" w:rsidP="00C56FAE">
            <w:pPr>
              <w:ind w:left="28"/>
              <w:jc w:val="both"/>
              <w:textAlignment w:val="baseline"/>
              <w:rPr>
                <w:rFonts w:asciiTheme="minorHAnsi" w:cstheme="minorHAnsi"/>
              </w:rPr>
            </w:pPr>
            <w:r w:rsidRPr="00D2543D">
              <w:rPr>
                <w:rFonts w:asciiTheme="minorHAnsi" w:cstheme="minorHAnsi"/>
              </w:rPr>
              <w:t>2.13.</w:t>
            </w:r>
          </w:p>
        </w:tc>
        <w:tc>
          <w:tcPr>
            <w:tcW w:w="6096" w:type="dxa"/>
          </w:tcPr>
          <w:p w14:paraId="25F938C2" w14:textId="715F1EFF"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formatuoti laukus pasirenkant dydį.</w:t>
            </w:r>
          </w:p>
        </w:tc>
        <w:tc>
          <w:tcPr>
            <w:tcW w:w="2693" w:type="dxa"/>
          </w:tcPr>
          <w:p w14:paraId="65034390" w14:textId="4797EFC9"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5247F955" w14:textId="77777777" w:rsidTr="008B5D02">
        <w:tc>
          <w:tcPr>
            <w:tcW w:w="1129" w:type="dxa"/>
          </w:tcPr>
          <w:p w14:paraId="739D12ED" w14:textId="389A861C" w:rsidR="00C56FAE" w:rsidRPr="00D2543D" w:rsidRDefault="00C56FAE" w:rsidP="00C56FAE">
            <w:pPr>
              <w:ind w:left="28"/>
              <w:jc w:val="both"/>
              <w:textAlignment w:val="baseline"/>
              <w:rPr>
                <w:rFonts w:asciiTheme="minorHAnsi" w:cstheme="minorHAnsi"/>
              </w:rPr>
            </w:pPr>
            <w:r w:rsidRPr="00D2543D">
              <w:rPr>
                <w:rFonts w:asciiTheme="minorHAnsi" w:cstheme="minorHAnsi"/>
              </w:rPr>
              <w:t>2.14.</w:t>
            </w:r>
          </w:p>
        </w:tc>
        <w:tc>
          <w:tcPr>
            <w:tcW w:w="6096" w:type="dxa"/>
          </w:tcPr>
          <w:p w14:paraId="6BEC029C" w14:textId="45D82AE8"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formatuoti laukus pasirenkant šrifto spalvą interaktyviame spalvų pasirinkimo įrankyje.</w:t>
            </w:r>
          </w:p>
        </w:tc>
        <w:tc>
          <w:tcPr>
            <w:tcW w:w="2693" w:type="dxa"/>
          </w:tcPr>
          <w:p w14:paraId="582D05E5" w14:textId="6EEF69AA"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19E1FFF3" w14:textId="77777777" w:rsidTr="008B5D02">
        <w:tc>
          <w:tcPr>
            <w:tcW w:w="1129" w:type="dxa"/>
          </w:tcPr>
          <w:p w14:paraId="2E35153C" w14:textId="538BA94A" w:rsidR="00C56FAE" w:rsidRPr="00D2543D" w:rsidRDefault="00C56FAE" w:rsidP="00C56FAE">
            <w:pPr>
              <w:ind w:left="28"/>
              <w:jc w:val="both"/>
              <w:textAlignment w:val="baseline"/>
              <w:rPr>
                <w:rFonts w:asciiTheme="minorHAnsi" w:cstheme="minorHAnsi"/>
              </w:rPr>
            </w:pPr>
            <w:r w:rsidRPr="00D2543D">
              <w:rPr>
                <w:rFonts w:asciiTheme="minorHAnsi" w:cstheme="minorHAnsi"/>
              </w:rPr>
              <w:t>2.15.</w:t>
            </w:r>
          </w:p>
        </w:tc>
        <w:tc>
          <w:tcPr>
            <w:tcW w:w="6096" w:type="dxa"/>
          </w:tcPr>
          <w:p w14:paraId="457C7317" w14:textId="34D2DFE8"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formatuoti laukus pasirenkant šrifto stilių: paryškintas („Bold“), kursyvas („Italic“), pabrauktas („Underline“).</w:t>
            </w:r>
          </w:p>
        </w:tc>
        <w:tc>
          <w:tcPr>
            <w:tcW w:w="2693" w:type="dxa"/>
          </w:tcPr>
          <w:p w14:paraId="52582075" w14:textId="5420E2CF"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1BD35CBA" w14:textId="77777777" w:rsidTr="008B5D02">
        <w:tc>
          <w:tcPr>
            <w:tcW w:w="1129" w:type="dxa"/>
          </w:tcPr>
          <w:p w14:paraId="2079E0CD" w14:textId="23A5DD09" w:rsidR="00C56FAE" w:rsidRPr="00D2543D" w:rsidRDefault="00C56FAE" w:rsidP="00C56FAE">
            <w:pPr>
              <w:ind w:left="28"/>
              <w:jc w:val="both"/>
              <w:textAlignment w:val="baseline"/>
              <w:rPr>
                <w:rFonts w:asciiTheme="minorHAnsi" w:cstheme="minorHAnsi"/>
              </w:rPr>
            </w:pPr>
            <w:r w:rsidRPr="00D2543D">
              <w:rPr>
                <w:rFonts w:asciiTheme="minorHAnsi" w:cstheme="minorHAnsi"/>
              </w:rPr>
              <w:t>2.16.</w:t>
            </w:r>
          </w:p>
        </w:tc>
        <w:tc>
          <w:tcPr>
            <w:tcW w:w="6096" w:type="dxa"/>
          </w:tcPr>
          <w:p w14:paraId="7EB1CB45" w14:textId="16FA6F51"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formatuoti laukus pasirenkant teksto lygiavimą jame. Turi būti numatyti šie lygiavimo tipai: kairėje, horizontaliai centre, dešinėj, apačioje, vertikaliai centre, viršuje.</w:t>
            </w:r>
          </w:p>
        </w:tc>
        <w:tc>
          <w:tcPr>
            <w:tcW w:w="2693" w:type="dxa"/>
          </w:tcPr>
          <w:p w14:paraId="05D01C1E" w14:textId="3ACA9CA3"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39BC375D" w14:textId="77777777" w:rsidTr="008B5D02">
        <w:tc>
          <w:tcPr>
            <w:tcW w:w="1129" w:type="dxa"/>
          </w:tcPr>
          <w:p w14:paraId="36939C37" w14:textId="51E9A6C2" w:rsidR="00C56FAE" w:rsidRPr="00D2543D" w:rsidRDefault="00C56FAE" w:rsidP="00C56FAE">
            <w:pPr>
              <w:ind w:left="28"/>
              <w:jc w:val="both"/>
              <w:textAlignment w:val="baseline"/>
              <w:rPr>
                <w:rFonts w:asciiTheme="minorHAnsi" w:cstheme="minorHAnsi"/>
              </w:rPr>
            </w:pPr>
            <w:r w:rsidRPr="00D2543D">
              <w:rPr>
                <w:rFonts w:asciiTheme="minorHAnsi" w:cstheme="minorHAnsi"/>
              </w:rPr>
              <w:t>2.17.</w:t>
            </w:r>
          </w:p>
        </w:tc>
        <w:tc>
          <w:tcPr>
            <w:tcW w:w="6096" w:type="dxa"/>
          </w:tcPr>
          <w:p w14:paraId="57DCBC8D" w14:textId="2DAE3D56"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automatiškai įrašyti einamąją datą.</w:t>
            </w:r>
          </w:p>
        </w:tc>
        <w:tc>
          <w:tcPr>
            <w:tcW w:w="2693" w:type="dxa"/>
          </w:tcPr>
          <w:p w14:paraId="4A3A4D81" w14:textId="6DB81506"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53A7F069" w14:textId="77777777" w:rsidTr="008B5D02">
        <w:tc>
          <w:tcPr>
            <w:tcW w:w="1129" w:type="dxa"/>
          </w:tcPr>
          <w:p w14:paraId="511E8423" w14:textId="64035A6D" w:rsidR="00C56FAE" w:rsidRPr="00D2543D" w:rsidRDefault="00C56FAE" w:rsidP="00C56FAE">
            <w:pPr>
              <w:ind w:left="28"/>
              <w:jc w:val="both"/>
              <w:textAlignment w:val="baseline"/>
              <w:rPr>
                <w:rFonts w:asciiTheme="minorHAnsi" w:cstheme="minorHAnsi"/>
              </w:rPr>
            </w:pPr>
            <w:r w:rsidRPr="00D2543D">
              <w:rPr>
                <w:rFonts w:asciiTheme="minorHAnsi" w:cstheme="minorHAnsi"/>
              </w:rPr>
              <w:t>2.18.</w:t>
            </w:r>
          </w:p>
        </w:tc>
        <w:tc>
          <w:tcPr>
            <w:tcW w:w="6096" w:type="dxa"/>
          </w:tcPr>
          <w:p w14:paraId="1AC009C9" w14:textId="7982F565"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riboti įvedamų simbolių kiekį.</w:t>
            </w:r>
          </w:p>
        </w:tc>
        <w:tc>
          <w:tcPr>
            <w:tcW w:w="2693" w:type="dxa"/>
          </w:tcPr>
          <w:p w14:paraId="54441A0B" w14:textId="17F217FB"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790DAEF8" w14:textId="77777777" w:rsidTr="008B5D02">
        <w:tc>
          <w:tcPr>
            <w:tcW w:w="1129" w:type="dxa"/>
          </w:tcPr>
          <w:p w14:paraId="4D0A78F4" w14:textId="66229637" w:rsidR="00C56FAE" w:rsidRPr="00D2543D" w:rsidRDefault="00C56FAE" w:rsidP="00C56FAE">
            <w:pPr>
              <w:ind w:left="28"/>
              <w:jc w:val="both"/>
              <w:textAlignment w:val="baseline"/>
              <w:rPr>
                <w:rFonts w:asciiTheme="minorHAnsi" w:cstheme="minorHAnsi"/>
              </w:rPr>
            </w:pPr>
            <w:r w:rsidRPr="00D2543D">
              <w:rPr>
                <w:rFonts w:asciiTheme="minorHAnsi" w:cstheme="minorHAnsi"/>
              </w:rPr>
              <w:t>2.19.</w:t>
            </w:r>
          </w:p>
        </w:tc>
        <w:tc>
          <w:tcPr>
            <w:tcW w:w="6096" w:type="dxa"/>
          </w:tcPr>
          <w:p w14:paraId="25CF13F1" w14:textId="7924998F"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nustatyti duomenų formatus, pvz. datos, skaičiaus.</w:t>
            </w:r>
          </w:p>
        </w:tc>
        <w:tc>
          <w:tcPr>
            <w:tcW w:w="2693" w:type="dxa"/>
          </w:tcPr>
          <w:p w14:paraId="143CBC3A" w14:textId="2B02ADF6"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24D02428" w14:textId="77777777" w:rsidTr="008B5D02">
        <w:tc>
          <w:tcPr>
            <w:tcW w:w="1129" w:type="dxa"/>
          </w:tcPr>
          <w:p w14:paraId="3CDDA878" w14:textId="74BFD61B" w:rsidR="00C56FAE" w:rsidRPr="00D2543D" w:rsidRDefault="00C56FAE" w:rsidP="00C56FAE">
            <w:pPr>
              <w:ind w:left="28"/>
              <w:jc w:val="both"/>
              <w:textAlignment w:val="baseline"/>
              <w:rPr>
                <w:rFonts w:asciiTheme="minorHAnsi" w:cstheme="minorHAnsi"/>
              </w:rPr>
            </w:pPr>
            <w:r w:rsidRPr="00D2543D">
              <w:rPr>
                <w:rFonts w:asciiTheme="minorHAnsi" w:cstheme="minorHAnsi"/>
              </w:rPr>
              <w:lastRenderedPageBreak/>
              <w:t>2.20.</w:t>
            </w:r>
          </w:p>
        </w:tc>
        <w:tc>
          <w:tcPr>
            <w:tcW w:w="6096" w:type="dxa"/>
          </w:tcPr>
          <w:p w14:paraId="1E94E2D4" w14:textId="35ACF656"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numatyti automatinį pasirašytų dokumentų el. laiškų siuntimą šablonų kūrimo metu el. pašto elemento nustatymuose be papildomo el. pašto serverio nustatymo.</w:t>
            </w:r>
          </w:p>
        </w:tc>
        <w:tc>
          <w:tcPr>
            <w:tcW w:w="2693" w:type="dxa"/>
          </w:tcPr>
          <w:p w14:paraId="50CEB3AF" w14:textId="213D2E73"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6BFA9010" w14:textId="77777777" w:rsidTr="008B5D02">
        <w:tc>
          <w:tcPr>
            <w:tcW w:w="1129" w:type="dxa"/>
          </w:tcPr>
          <w:p w14:paraId="6F92CA31" w14:textId="67301E60" w:rsidR="00C56FAE" w:rsidRPr="00D2543D" w:rsidRDefault="00C56FAE" w:rsidP="00C56FAE">
            <w:pPr>
              <w:ind w:left="28"/>
              <w:jc w:val="both"/>
              <w:textAlignment w:val="baseline"/>
              <w:rPr>
                <w:rFonts w:asciiTheme="minorHAnsi" w:cstheme="minorHAnsi"/>
              </w:rPr>
            </w:pPr>
            <w:r w:rsidRPr="00D2543D">
              <w:rPr>
                <w:rFonts w:asciiTheme="minorHAnsi" w:cstheme="minorHAnsi"/>
              </w:rPr>
              <w:t>2.21.</w:t>
            </w:r>
          </w:p>
        </w:tc>
        <w:tc>
          <w:tcPr>
            <w:tcW w:w="6096" w:type="dxa"/>
          </w:tcPr>
          <w:p w14:paraId="6D63BE92" w14:textId="4176A878"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Šablonų konstruktoriuje turi būti galimybė vizualiai lygiuoti šablonų elementus tarpusavyje. Turi atsirasti pagalbinės linijos vaizduojančios elementų kraštines horizontaliai, vertikaliai ir centrus. Lygiavimo funkcija turi veikti visiems elementų tipams (tekstas, skaičius, el. paštas, telefono numeris, data, „Dropdown“ – pasirinkimas iš sąrašo, „Radio“ – pasirinkimas vienas iš daugelio, „Checkbox“ – pažymimas laukas, bylos prisegimas, parašas). Lygiavimas turi galioti „Radio“ elemento viduje.</w:t>
            </w:r>
          </w:p>
        </w:tc>
        <w:tc>
          <w:tcPr>
            <w:tcW w:w="2693" w:type="dxa"/>
          </w:tcPr>
          <w:p w14:paraId="2692E226" w14:textId="38EE67F0"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2714496F" w14:textId="77777777" w:rsidTr="008B5D02">
        <w:tc>
          <w:tcPr>
            <w:tcW w:w="1129" w:type="dxa"/>
          </w:tcPr>
          <w:p w14:paraId="0415ADFF" w14:textId="72D67DF2" w:rsidR="00C56FAE" w:rsidRPr="00D2543D" w:rsidRDefault="00C56FAE" w:rsidP="00C56FAE">
            <w:pPr>
              <w:ind w:left="28"/>
              <w:jc w:val="both"/>
              <w:textAlignment w:val="baseline"/>
              <w:rPr>
                <w:rFonts w:asciiTheme="minorHAnsi" w:cstheme="minorHAnsi"/>
              </w:rPr>
            </w:pPr>
            <w:r w:rsidRPr="00D2543D">
              <w:rPr>
                <w:rFonts w:asciiTheme="minorHAnsi" w:cstheme="minorHAnsi"/>
              </w:rPr>
              <w:t>2.22.</w:t>
            </w:r>
          </w:p>
        </w:tc>
        <w:tc>
          <w:tcPr>
            <w:tcW w:w="6096" w:type="dxa"/>
          </w:tcPr>
          <w:p w14:paraId="4EC0B58D" w14:textId="4CF0F20B"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Kiekvienam lauko elementui turi būti galimybė nurodyti unikalų sisteminį identifikatorių.</w:t>
            </w:r>
          </w:p>
        </w:tc>
        <w:tc>
          <w:tcPr>
            <w:tcW w:w="2693" w:type="dxa"/>
          </w:tcPr>
          <w:p w14:paraId="5201B89D" w14:textId="7918AE24"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641EDE1A" w14:textId="77777777" w:rsidTr="008B5D02">
        <w:tc>
          <w:tcPr>
            <w:tcW w:w="1129" w:type="dxa"/>
          </w:tcPr>
          <w:p w14:paraId="38C7E335" w14:textId="1CC77810" w:rsidR="00C56FAE" w:rsidRPr="00D2543D" w:rsidRDefault="00C56FAE" w:rsidP="00C56FAE">
            <w:pPr>
              <w:ind w:left="28"/>
              <w:jc w:val="both"/>
              <w:textAlignment w:val="baseline"/>
              <w:rPr>
                <w:rFonts w:asciiTheme="minorHAnsi" w:cstheme="minorHAnsi"/>
              </w:rPr>
            </w:pPr>
            <w:r w:rsidRPr="00D2543D">
              <w:rPr>
                <w:rFonts w:asciiTheme="minorHAnsi" w:cstheme="minorHAnsi"/>
              </w:rPr>
              <w:t>2.23.</w:t>
            </w:r>
          </w:p>
        </w:tc>
        <w:tc>
          <w:tcPr>
            <w:tcW w:w="6096" w:type="dxa"/>
          </w:tcPr>
          <w:p w14:paraId="67643AF9" w14:textId="71466991"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pakeisti šabloninį PDF dokumentą (jo pagrindą).</w:t>
            </w:r>
          </w:p>
        </w:tc>
        <w:tc>
          <w:tcPr>
            <w:tcW w:w="2693" w:type="dxa"/>
          </w:tcPr>
          <w:p w14:paraId="0B3750AE" w14:textId="1EFB6A37"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04F6F4E7" w14:textId="77777777" w:rsidTr="008B5D02">
        <w:tc>
          <w:tcPr>
            <w:tcW w:w="1129" w:type="dxa"/>
          </w:tcPr>
          <w:p w14:paraId="68A901C2" w14:textId="63E33A1D" w:rsidR="00C56FAE" w:rsidRPr="00D2543D" w:rsidRDefault="00C56FAE" w:rsidP="00C56FAE">
            <w:pPr>
              <w:ind w:left="28"/>
              <w:jc w:val="both"/>
              <w:textAlignment w:val="baseline"/>
              <w:rPr>
                <w:rFonts w:asciiTheme="minorHAnsi" w:cstheme="minorHAnsi"/>
              </w:rPr>
            </w:pPr>
            <w:r w:rsidRPr="00D2543D">
              <w:rPr>
                <w:rFonts w:asciiTheme="minorHAnsi" w:cstheme="minorHAnsi"/>
              </w:rPr>
              <w:t>2.24.</w:t>
            </w:r>
          </w:p>
        </w:tc>
        <w:tc>
          <w:tcPr>
            <w:tcW w:w="6096" w:type="dxa"/>
          </w:tcPr>
          <w:p w14:paraId="36B556BB" w14:textId="55BAA88B"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atsisiųsti šabloninį dokumento failą.</w:t>
            </w:r>
          </w:p>
        </w:tc>
        <w:tc>
          <w:tcPr>
            <w:tcW w:w="2693" w:type="dxa"/>
          </w:tcPr>
          <w:p w14:paraId="65CD02F2" w14:textId="3C67DF32"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15D53FB6" w14:textId="77777777" w:rsidTr="008B5D02">
        <w:tc>
          <w:tcPr>
            <w:tcW w:w="1129" w:type="dxa"/>
          </w:tcPr>
          <w:p w14:paraId="6A75C0B3" w14:textId="4AF8DA45" w:rsidR="00C56FAE" w:rsidRPr="00D2543D" w:rsidRDefault="00C56FAE" w:rsidP="00C56FAE">
            <w:pPr>
              <w:ind w:left="28"/>
              <w:jc w:val="both"/>
              <w:textAlignment w:val="baseline"/>
              <w:rPr>
                <w:rFonts w:asciiTheme="minorHAnsi" w:cstheme="minorHAnsi"/>
              </w:rPr>
            </w:pPr>
            <w:r w:rsidRPr="00D2543D">
              <w:rPr>
                <w:rFonts w:asciiTheme="minorHAnsi" w:cstheme="minorHAnsi"/>
              </w:rPr>
              <w:t>2.25.</w:t>
            </w:r>
          </w:p>
        </w:tc>
        <w:tc>
          <w:tcPr>
            <w:tcW w:w="6096" w:type="dxa"/>
          </w:tcPr>
          <w:p w14:paraId="24385C61" w14:textId="77777777" w:rsidR="00C56FAE" w:rsidRPr="00D2543D" w:rsidRDefault="00C56FAE" w:rsidP="00C56FAE">
            <w:pPr>
              <w:ind w:right="-115"/>
              <w:rPr>
                <w:rFonts w:asciiTheme="minorHAnsi" w:cstheme="minorHAnsi"/>
                <w:color w:val="000000" w:themeColor="text1"/>
              </w:rPr>
            </w:pPr>
            <w:r w:rsidRPr="00D2543D">
              <w:rPr>
                <w:rFonts w:asciiTheme="minorHAnsi" w:cstheme="minorHAnsi"/>
                <w:color w:val="000000" w:themeColor="text1"/>
              </w:rPr>
              <w:t>Turi būti galimybė redaguoti iš šablono sukuriamo dokumento pavadinimą pritaikant pavadinimo generavimo taisykles.</w:t>
            </w:r>
          </w:p>
          <w:p w14:paraId="426E87EA" w14:textId="213CC1AB"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Į pavadinimą turi būti galimybė įtraukti šablono pavadinimą, šablone esančių laukų reikšmes, dokumentų unikalų identifikatorių.</w:t>
            </w:r>
          </w:p>
        </w:tc>
        <w:tc>
          <w:tcPr>
            <w:tcW w:w="2693" w:type="dxa"/>
          </w:tcPr>
          <w:p w14:paraId="256103A3" w14:textId="30B23C17"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058D5B96" w14:textId="77777777" w:rsidTr="008B5D02">
        <w:tc>
          <w:tcPr>
            <w:tcW w:w="1129" w:type="dxa"/>
          </w:tcPr>
          <w:p w14:paraId="2A99A0D5" w14:textId="310BECF4" w:rsidR="00C56FAE" w:rsidRPr="00D2543D" w:rsidRDefault="00C56FAE" w:rsidP="00C56FAE">
            <w:pPr>
              <w:ind w:left="28"/>
              <w:jc w:val="both"/>
              <w:textAlignment w:val="baseline"/>
              <w:rPr>
                <w:rFonts w:asciiTheme="minorHAnsi" w:cstheme="minorHAnsi"/>
              </w:rPr>
            </w:pPr>
            <w:r w:rsidRPr="00D2543D">
              <w:rPr>
                <w:rFonts w:asciiTheme="minorHAnsi" w:cstheme="minorHAnsi"/>
              </w:rPr>
              <w:t>2.26.</w:t>
            </w:r>
          </w:p>
        </w:tc>
        <w:tc>
          <w:tcPr>
            <w:tcW w:w="6096" w:type="dxa"/>
          </w:tcPr>
          <w:p w14:paraId="62BBD0D6" w14:textId="19C29CBF"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Šablonų kūrimo metu turi būti galimybė tame pačiame įrenginyje pateikti į dokumento pildymo formos peržiūros režimą, kuriame būtų galima pamatyti kaip dokumentas atrodys planšetiniame kompiuteryje. Peržiūros režime turi būti galimybė pildyti visus suvestus laukus.</w:t>
            </w:r>
          </w:p>
        </w:tc>
        <w:tc>
          <w:tcPr>
            <w:tcW w:w="2693" w:type="dxa"/>
          </w:tcPr>
          <w:p w14:paraId="5A478A31" w14:textId="54D4DEC0"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47164954" w14:textId="77777777" w:rsidTr="008B5D02">
        <w:tc>
          <w:tcPr>
            <w:tcW w:w="1129" w:type="dxa"/>
          </w:tcPr>
          <w:p w14:paraId="01B05CCF" w14:textId="5C2E0184" w:rsidR="00C56FAE" w:rsidRPr="00D2543D" w:rsidRDefault="00C56FAE" w:rsidP="00C56FAE">
            <w:pPr>
              <w:ind w:left="28"/>
              <w:jc w:val="both"/>
              <w:textAlignment w:val="baseline"/>
              <w:rPr>
                <w:rFonts w:asciiTheme="minorHAnsi" w:cstheme="minorHAnsi"/>
              </w:rPr>
            </w:pPr>
            <w:r w:rsidRPr="00D2543D">
              <w:rPr>
                <w:rFonts w:asciiTheme="minorHAnsi" w:cstheme="minorHAnsi"/>
              </w:rPr>
              <w:t>2.27.</w:t>
            </w:r>
          </w:p>
        </w:tc>
        <w:tc>
          <w:tcPr>
            <w:tcW w:w="6096" w:type="dxa"/>
          </w:tcPr>
          <w:p w14:paraId="65E51949" w14:textId="6CA143A1"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keisti šabloninio dokumento pavadinimą.</w:t>
            </w:r>
          </w:p>
        </w:tc>
        <w:tc>
          <w:tcPr>
            <w:tcW w:w="2693" w:type="dxa"/>
          </w:tcPr>
          <w:p w14:paraId="2107E62E" w14:textId="79C1539C"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15715C06" w14:textId="77777777" w:rsidTr="008B5D02">
        <w:tc>
          <w:tcPr>
            <w:tcW w:w="1129" w:type="dxa"/>
          </w:tcPr>
          <w:p w14:paraId="3D07F475" w14:textId="3BFBE433" w:rsidR="00C56FAE" w:rsidRPr="00D2543D" w:rsidRDefault="00C56FAE" w:rsidP="00C56FAE">
            <w:pPr>
              <w:ind w:left="28"/>
              <w:jc w:val="both"/>
              <w:textAlignment w:val="baseline"/>
              <w:rPr>
                <w:rFonts w:asciiTheme="minorHAnsi" w:cstheme="minorHAnsi"/>
              </w:rPr>
            </w:pPr>
            <w:r w:rsidRPr="00D2543D">
              <w:rPr>
                <w:rFonts w:asciiTheme="minorHAnsi" w:cstheme="minorHAnsi"/>
              </w:rPr>
              <w:t>2.28.</w:t>
            </w:r>
          </w:p>
        </w:tc>
        <w:tc>
          <w:tcPr>
            <w:tcW w:w="6096" w:type="dxa"/>
          </w:tcPr>
          <w:p w14:paraId="7539F748" w14:textId="2F5DA096"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sugrupuoti laukų reikšmes. Pvz.: pildant dokumento formą, turi automatiškai užsipildyti ir kitas laukas tokia pačia reikšme.</w:t>
            </w:r>
          </w:p>
        </w:tc>
        <w:tc>
          <w:tcPr>
            <w:tcW w:w="2693" w:type="dxa"/>
          </w:tcPr>
          <w:p w14:paraId="4BD069A2" w14:textId="0CDAD1E0"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7999B43E" w14:textId="77777777" w:rsidTr="008B5D02">
        <w:tc>
          <w:tcPr>
            <w:tcW w:w="1129" w:type="dxa"/>
          </w:tcPr>
          <w:p w14:paraId="7799B422" w14:textId="442F6849" w:rsidR="00C56FAE" w:rsidRPr="00D2543D" w:rsidRDefault="00C56FAE" w:rsidP="00C56FAE">
            <w:pPr>
              <w:ind w:left="28"/>
              <w:jc w:val="both"/>
              <w:textAlignment w:val="baseline"/>
              <w:rPr>
                <w:rFonts w:asciiTheme="minorHAnsi" w:cstheme="minorHAnsi"/>
              </w:rPr>
            </w:pPr>
            <w:r w:rsidRPr="00D2543D">
              <w:rPr>
                <w:rFonts w:asciiTheme="minorHAnsi" w:cstheme="minorHAnsi"/>
              </w:rPr>
              <w:t>2.29.</w:t>
            </w:r>
          </w:p>
        </w:tc>
        <w:tc>
          <w:tcPr>
            <w:tcW w:w="6096" w:type="dxa"/>
          </w:tcPr>
          <w:p w14:paraId="5EA06972" w14:textId="0EB46A57"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kurti formą jau esančios formos pagrindu.</w:t>
            </w:r>
          </w:p>
        </w:tc>
        <w:tc>
          <w:tcPr>
            <w:tcW w:w="2693" w:type="dxa"/>
          </w:tcPr>
          <w:p w14:paraId="4AFA263C" w14:textId="25E44EA7"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1E8D6657" w14:textId="77777777" w:rsidTr="008B5D02">
        <w:tc>
          <w:tcPr>
            <w:tcW w:w="1129" w:type="dxa"/>
          </w:tcPr>
          <w:p w14:paraId="1D32169C" w14:textId="317102EC" w:rsidR="00C56FAE" w:rsidRPr="00D2543D" w:rsidRDefault="00C56FAE" w:rsidP="00C56FAE">
            <w:pPr>
              <w:ind w:left="28"/>
              <w:jc w:val="both"/>
              <w:textAlignment w:val="baseline"/>
              <w:rPr>
                <w:rFonts w:asciiTheme="minorHAnsi" w:cstheme="minorHAnsi"/>
              </w:rPr>
            </w:pPr>
            <w:r w:rsidRPr="00D2543D">
              <w:rPr>
                <w:rFonts w:asciiTheme="minorHAnsi" w:cstheme="minorHAnsi"/>
              </w:rPr>
              <w:t>2.30.</w:t>
            </w:r>
          </w:p>
        </w:tc>
        <w:tc>
          <w:tcPr>
            <w:tcW w:w="6096" w:type="dxa"/>
          </w:tcPr>
          <w:p w14:paraId="259A1526" w14:textId="40148411"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Turi būti galimybė ištrinti dokumentų šablonų formas.</w:t>
            </w:r>
          </w:p>
        </w:tc>
        <w:tc>
          <w:tcPr>
            <w:tcW w:w="2693" w:type="dxa"/>
          </w:tcPr>
          <w:p w14:paraId="232A084E" w14:textId="00EE50E5"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C56FAE" w:rsidRPr="00D2543D" w14:paraId="43DE5EFC" w14:textId="77777777" w:rsidTr="008B5D02">
        <w:tc>
          <w:tcPr>
            <w:tcW w:w="1129" w:type="dxa"/>
          </w:tcPr>
          <w:p w14:paraId="2852450B" w14:textId="55D4A0BE" w:rsidR="00C56FAE" w:rsidRPr="00D2543D" w:rsidRDefault="00C56FAE" w:rsidP="00C56FAE">
            <w:pPr>
              <w:ind w:left="28"/>
              <w:jc w:val="both"/>
              <w:textAlignment w:val="baseline"/>
              <w:rPr>
                <w:rFonts w:asciiTheme="minorHAnsi" w:cstheme="minorHAnsi"/>
              </w:rPr>
            </w:pPr>
            <w:r w:rsidRPr="00D2543D">
              <w:rPr>
                <w:rFonts w:asciiTheme="minorHAnsi" w:cstheme="minorHAnsi"/>
              </w:rPr>
              <w:t>2.31.</w:t>
            </w:r>
          </w:p>
        </w:tc>
        <w:tc>
          <w:tcPr>
            <w:tcW w:w="6096" w:type="dxa"/>
          </w:tcPr>
          <w:p w14:paraId="772F8E22" w14:textId="325C3ECD" w:rsidR="00C56FAE" w:rsidRPr="00D2543D" w:rsidRDefault="00C56FAE" w:rsidP="00C56FAE">
            <w:pPr>
              <w:rPr>
                <w:rFonts w:asciiTheme="minorHAnsi" w:cstheme="minorHAnsi"/>
                <w:color w:val="000000" w:themeColor="text1"/>
              </w:rPr>
            </w:pPr>
            <w:r w:rsidRPr="00D2543D">
              <w:rPr>
                <w:rFonts w:asciiTheme="minorHAnsi" w:cstheme="minorHAnsi"/>
                <w:color w:val="000000" w:themeColor="text1"/>
              </w:rPr>
              <w:t>Tiekėjas sukuria 20 vnt. dokumentų šablonų, pagal Pirkėjo pateiktus reikalavimus.</w:t>
            </w:r>
          </w:p>
        </w:tc>
        <w:tc>
          <w:tcPr>
            <w:tcW w:w="2693" w:type="dxa"/>
          </w:tcPr>
          <w:p w14:paraId="766CB811" w14:textId="221E87B0" w:rsidR="00C56FAE" w:rsidRPr="00D2543D" w:rsidRDefault="00C56FAE" w:rsidP="00C56FAE">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C8855BB" w14:textId="77777777" w:rsidTr="008B5D02">
        <w:tc>
          <w:tcPr>
            <w:tcW w:w="1129" w:type="dxa"/>
          </w:tcPr>
          <w:p w14:paraId="4F42696C" w14:textId="13BB8862" w:rsidR="00593084" w:rsidRPr="00D2543D" w:rsidRDefault="00593084" w:rsidP="00593084">
            <w:pPr>
              <w:ind w:left="28"/>
              <w:jc w:val="both"/>
              <w:textAlignment w:val="baseline"/>
              <w:rPr>
                <w:rFonts w:asciiTheme="minorHAnsi" w:cstheme="minorHAnsi"/>
                <w:b/>
                <w:bCs/>
              </w:rPr>
            </w:pPr>
            <w:r w:rsidRPr="00D2543D">
              <w:rPr>
                <w:rFonts w:asciiTheme="minorHAnsi" w:cstheme="minorHAnsi"/>
                <w:b/>
                <w:bCs/>
              </w:rPr>
              <w:t>3.</w:t>
            </w:r>
          </w:p>
        </w:tc>
        <w:tc>
          <w:tcPr>
            <w:tcW w:w="6096" w:type="dxa"/>
          </w:tcPr>
          <w:p w14:paraId="41D3302C" w14:textId="26C5516C" w:rsidR="00593084" w:rsidRPr="00D2543D" w:rsidRDefault="00593084" w:rsidP="00593084">
            <w:pPr>
              <w:rPr>
                <w:rFonts w:asciiTheme="minorHAnsi" w:cstheme="minorHAnsi"/>
                <w:color w:val="000000" w:themeColor="text1"/>
              </w:rPr>
            </w:pPr>
            <w:r w:rsidRPr="00D2543D">
              <w:rPr>
                <w:rFonts w:asciiTheme="minorHAnsi" w:cstheme="minorHAnsi"/>
                <w:b/>
                <w:bCs/>
              </w:rPr>
              <w:t>Dokumentų formų pildymo reikalavimai</w:t>
            </w:r>
          </w:p>
        </w:tc>
        <w:tc>
          <w:tcPr>
            <w:tcW w:w="2693" w:type="dxa"/>
          </w:tcPr>
          <w:p w14:paraId="5DEBDCF4" w14:textId="77777777" w:rsidR="00593084" w:rsidRPr="00D2543D" w:rsidRDefault="00593084" w:rsidP="00593084">
            <w:pPr>
              <w:jc w:val="both"/>
              <w:textAlignment w:val="baseline"/>
              <w:rPr>
                <w:rFonts w:asciiTheme="minorHAnsi" w:eastAsia="Calibri" w:cstheme="minorHAnsi"/>
              </w:rPr>
            </w:pPr>
          </w:p>
        </w:tc>
      </w:tr>
      <w:tr w:rsidR="00593084" w:rsidRPr="00D2543D" w14:paraId="53F8E328" w14:textId="77777777" w:rsidTr="008B5D02">
        <w:tc>
          <w:tcPr>
            <w:tcW w:w="1129" w:type="dxa"/>
          </w:tcPr>
          <w:p w14:paraId="3905FC6D" w14:textId="486DDE73" w:rsidR="00593084" w:rsidRPr="00D2543D" w:rsidRDefault="00593084" w:rsidP="00593084">
            <w:pPr>
              <w:ind w:left="28"/>
              <w:jc w:val="both"/>
              <w:textAlignment w:val="baseline"/>
              <w:rPr>
                <w:rFonts w:asciiTheme="minorHAnsi" w:cstheme="minorHAnsi"/>
              </w:rPr>
            </w:pPr>
            <w:r w:rsidRPr="00D2543D">
              <w:rPr>
                <w:rFonts w:asciiTheme="minorHAnsi" w:cstheme="minorHAnsi"/>
              </w:rPr>
              <w:t>3.1.</w:t>
            </w:r>
          </w:p>
        </w:tc>
        <w:tc>
          <w:tcPr>
            <w:tcW w:w="6096" w:type="dxa"/>
          </w:tcPr>
          <w:p w14:paraId="35B1BBE3" w14:textId="5EDF634F"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T</w:t>
            </w:r>
            <w:r w:rsidRPr="00D2543D">
              <w:rPr>
                <w:rStyle w:val="FontStyle17"/>
                <w:rFonts w:asciiTheme="minorHAnsi" w:hAnsiTheme="minorHAnsi" w:cstheme="minorHAnsi"/>
                <w:sz w:val="20"/>
                <w:szCs w:val="20"/>
              </w:rPr>
              <w:t>uri būti galimybė inicijuoti pasirašymą pasirinktame pasirašymo įrenginyje.</w:t>
            </w:r>
          </w:p>
        </w:tc>
        <w:tc>
          <w:tcPr>
            <w:tcW w:w="2693" w:type="dxa"/>
          </w:tcPr>
          <w:p w14:paraId="7E81C894" w14:textId="4FE1A3BF"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513CE55F" w14:textId="77777777" w:rsidTr="008B5D02">
        <w:tc>
          <w:tcPr>
            <w:tcW w:w="1129" w:type="dxa"/>
          </w:tcPr>
          <w:p w14:paraId="59722750" w14:textId="2D19E51E" w:rsidR="00593084" w:rsidRPr="00D2543D" w:rsidRDefault="00593084" w:rsidP="00593084">
            <w:pPr>
              <w:ind w:left="28"/>
              <w:jc w:val="both"/>
              <w:textAlignment w:val="baseline"/>
              <w:rPr>
                <w:rFonts w:asciiTheme="minorHAnsi" w:cstheme="minorHAnsi"/>
              </w:rPr>
            </w:pPr>
            <w:r w:rsidRPr="00D2543D">
              <w:rPr>
                <w:rFonts w:asciiTheme="minorHAnsi" w:cstheme="minorHAnsi"/>
              </w:rPr>
              <w:t>3.2.</w:t>
            </w:r>
          </w:p>
        </w:tc>
        <w:tc>
          <w:tcPr>
            <w:tcW w:w="6096" w:type="dxa"/>
          </w:tcPr>
          <w:p w14:paraId="0B5B0281" w14:textId="6B25174F"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Turi būti galimybė inicijuoti pasirašymą administratoriaus įrenginyje, kuriame kuriamos formos.</w:t>
            </w:r>
          </w:p>
        </w:tc>
        <w:tc>
          <w:tcPr>
            <w:tcW w:w="2693" w:type="dxa"/>
          </w:tcPr>
          <w:p w14:paraId="3D7BCB8E" w14:textId="087B3369"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2EAE90B" w14:textId="77777777" w:rsidTr="008B5D02">
        <w:tc>
          <w:tcPr>
            <w:tcW w:w="1129" w:type="dxa"/>
          </w:tcPr>
          <w:p w14:paraId="28383EBC" w14:textId="59FA0672" w:rsidR="00593084" w:rsidRPr="00D2543D" w:rsidRDefault="00593084" w:rsidP="00593084">
            <w:pPr>
              <w:ind w:left="28"/>
              <w:jc w:val="both"/>
              <w:textAlignment w:val="baseline"/>
              <w:rPr>
                <w:rFonts w:asciiTheme="minorHAnsi" w:cstheme="minorHAnsi"/>
              </w:rPr>
            </w:pPr>
            <w:r w:rsidRPr="00D2543D">
              <w:rPr>
                <w:rFonts w:asciiTheme="minorHAnsi" w:cstheme="minorHAnsi"/>
              </w:rPr>
              <w:t>3.3.</w:t>
            </w:r>
          </w:p>
        </w:tc>
        <w:tc>
          <w:tcPr>
            <w:tcW w:w="6096" w:type="dxa"/>
          </w:tcPr>
          <w:p w14:paraId="10CB883E" w14:textId="13BCEC0C"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Turi būti galimybė pasirašymo iniciavimo metu pasirinkti ar yra reikalingas asistavimo režimas.</w:t>
            </w:r>
          </w:p>
        </w:tc>
        <w:tc>
          <w:tcPr>
            <w:tcW w:w="2693" w:type="dxa"/>
          </w:tcPr>
          <w:p w14:paraId="6B36731C" w14:textId="036FAD0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59E6C133" w14:textId="77777777" w:rsidTr="008B5D02">
        <w:tc>
          <w:tcPr>
            <w:tcW w:w="1129" w:type="dxa"/>
          </w:tcPr>
          <w:p w14:paraId="66D46FD5" w14:textId="7612C75C" w:rsidR="00593084" w:rsidRPr="00D2543D" w:rsidRDefault="00593084" w:rsidP="00593084">
            <w:pPr>
              <w:ind w:left="28"/>
              <w:jc w:val="both"/>
              <w:textAlignment w:val="baseline"/>
              <w:rPr>
                <w:rFonts w:asciiTheme="minorHAnsi" w:cstheme="minorHAnsi"/>
              </w:rPr>
            </w:pPr>
            <w:r w:rsidRPr="00D2543D">
              <w:rPr>
                <w:rFonts w:asciiTheme="minorHAnsi" w:cstheme="minorHAnsi"/>
              </w:rPr>
              <w:t>3.4.</w:t>
            </w:r>
          </w:p>
        </w:tc>
        <w:tc>
          <w:tcPr>
            <w:tcW w:w="6096" w:type="dxa"/>
          </w:tcPr>
          <w:p w14:paraId="7ED330A4" w14:textId="0778131D"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Turi būti galimybė inicijuoti asistavimo režimą anksčiau prasidėjusiai pasirašymo sesijai.</w:t>
            </w:r>
          </w:p>
        </w:tc>
        <w:tc>
          <w:tcPr>
            <w:tcW w:w="2693" w:type="dxa"/>
          </w:tcPr>
          <w:p w14:paraId="06FE03DC" w14:textId="698BC793"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03A29812" w14:textId="77777777" w:rsidTr="008B5D02">
        <w:tc>
          <w:tcPr>
            <w:tcW w:w="1129" w:type="dxa"/>
          </w:tcPr>
          <w:p w14:paraId="048E96CD" w14:textId="0C5BA4D6" w:rsidR="00593084" w:rsidRPr="00D2543D" w:rsidRDefault="00593084" w:rsidP="00593084">
            <w:pPr>
              <w:ind w:left="28"/>
              <w:jc w:val="both"/>
              <w:textAlignment w:val="baseline"/>
              <w:rPr>
                <w:rFonts w:asciiTheme="minorHAnsi" w:cstheme="minorHAnsi"/>
              </w:rPr>
            </w:pPr>
            <w:r w:rsidRPr="00D2543D">
              <w:rPr>
                <w:rFonts w:asciiTheme="minorHAnsi" w:cstheme="minorHAnsi"/>
              </w:rPr>
              <w:t>3.5.</w:t>
            </w:r>
          </w:p>
        </w:tc>
        <w:tc>
          <w:tcPr>
            <w:tcW w:w="6096" w:type="dxa"/>
          </w:tcPr>
          <w:p w14:paraId="6D3BDEB5" w14:textId="52561E8A"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A</w:t>
            </w:r>
            <w:r w:rsidRPr="00D2543D">
              <w:rPr>
                <w:rStyle w:val="FontStyle17"/>
                <w:rFonts w:asciiTheme="minorHAnsi" w:hAnsiTheme="minorHAnsi" w:cstheme="minorHAnsi"/>
                <w:sz w:val="20"/>
                <w:szCs w:val="20"/>
              </w:rPr>
              <w:t xml:space="preserve">sistavimo režimo metu turi būti </w:t>
            </w:r>
            <w:r w:rsidRPr="00D2543D">
              <w:rPr>
                <w:rStyle w:val="FontStyle17"/>
                <w:rFonts w:asciiTheme="minorHAnsi" w:hAnsiTheme="minorHAnsi" w:cstheme="minorHAnsi"/>
                <w:color w:val="000000" w:themeColor="text1"/>
                <w:sz w:val="20"/>
                <w:szCs w:val="20"/>
              </w:rPr>
              <w:t xml:space="preserve">galimybė pildyti formą veidrodiniu principu – specialisto kompiuteryje ir įrenginyje tuo pačiu metu. </w:t>
            </w:r>
            <w:r w:rsidRPr="00D2543D">
              <w:rPr>
                <w:rStyle w:val="FontStyle17"/>
                <w:rFonts w:asciiTheme="minorHAnsi" w:hAnsiTheme="minorHAnsi" w:cstheme="minorHAnsi"/>
                <w:sz w:val="20"/>
                <w:szCs w:val="20"/>
              </w:rPr>
              <w:t>Užpildžius duomenis viename įrenginyje, jie turi automatiškai persikelti į kitą įrenginį be uždelsimo.</w:t>
            </w:r>
          </w:p>
        </w:tc>
        <w:tc>
          <w:tcPr>
            <w:tcW w:w="2693" w:type="dxa"/>
          </w:tcPr>
          <w:p w14:paraId="2CDBB459" w14:textId="3674CC13"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15D8B9CF" w14:textId="77777777" w:rsidTr="008B5D02">
        <w:tc>
          <w:tcPr>
            <w:tcW w:w="1129" w:type="dxa"/>
          </w:tcPr>
          <w:p w14:paraId="0FB0A6EF" w14:textId="6FF05944" w:rsidR="00593084" w:rsidRPr="00D2543D" w:rsidRDefault="00593084" w:rsidP="00593084">
            <w:pPr>
              <w:ind w:left="28"/>
              <w:jc w:val="both"/>
              <w:textAlignment w:val="baseline"/>
              <w:rPr>
                <w:rFonts w:asciiTheme="minorHAnsi" w:cstheme="minorHAnsi"/>
              </w:rPr>
            </w:pPr>
            <w:r w:rsidRPr="00D2543D">
              <w:rPr>
                <w:rFonts w:asciiTheme="minorHAnsi" w:cstheme="minorHAnsi"/>
              </w:rPr>
              <w:t>3.6.</w:t>
            </w:r>
          </w:p>
        </w:tc>
        <w:tc>
          <w:tcPr>
            <w:tcW w:w="6096" w:type="dxa"/>
          </w:tcPr>
          <w:p w14:paraId="0700E1BD" w14:textId="1E875106"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Turi būti galimybė įjungti ir išjungti dokumentų formos redagavimą asistavimą.</w:t>
            </w:r>
          </w:p>
        </w:tc>
        <w:tc>
          <w:tcPr>
            <w:tcW w:w="2693" w:type="dxa"/>
          </w:tcPr>
          <w:p w14:paraId="47E0CB01" w14:textId="1D4FEF23"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E79C196" w14:textId="77777777" w:rsidTr="008B5D02">
        <w:tc>
          <w:tcPr>
            <w:tcW w:w="1129" w:type="dxa"/>
          </w:tcPr>
          <w:p w14:paraId="365D08E0" w14:textId="3214C3E2" w:rsidR="00593084" w:rsidRPr="00D2543D" w:rsidRDefault="00593084" w:rsidP="00593084">
            <w:pPr>
              <w:ind w:left="28"/>
              <w:jc w:val="both"/>
              <w:textAlignment w:val="baseline"/>
              <w:rPr>
                <w:rFonts w:asciiTheme="minorHAnsi" w:cstheme="minorHAnsi"/>
              </w:rPr>
            </w:pPr>
            <w:r w:rsidRPr="00D2543D">
              <w:rPr>
                <w:rFonts w:asciiTheme="minorHAnsi" w:cstheme="minorHAnsi"/>
              </w:rPr>
              <w:t>3.7.</w:t>
            </w:r>
          </w:p>
        </w:tc>
        <w:tc>
          <w:tcPr>
            <w:tcW w:w="6096" w:type="dxa"/>
          </w:tcPr>
          <w:p w14:paraId="2A2A4893" w14:textId="34FD814B" w:rsidR="00593084" w:rsidRPr="00D2543D" w:rsidRDefault="00593084" w:rsidP="00593084">
            <w:pPr>
              <w:rPr>
                <w:rFonts w:asciiTheme="minorHAnsi" w:cstheme="minorHAnsi"/>
                <w:color w:val="000000" w:themeColor="text1"/>
              </w:rPr>
            </w:pPr>
            <w:r w:rsidRPr="00D2543D">
              <w:rPr>
                <w:rStyle w:val="FontStyle17"/>
                <w:rFonts w:asciiTheme="minorHAnsi" w:hAnsiTheme="minorHAnsi" w:cstheme="minorHAnsi"/>
                <w:color w:val="000000" w:themeColor="text1"/>
                <w:sz w:val="20"/>
                <w:szCs w:val="20"/>
              </w:rPr>
              <w:t>Funkcionalumas: esant asistavimo režime, galimybės pasirašyti nėra. Asistentui pasirašymo galimybė ribojama.</w:t>
            </w:r>
          </w:p>
        </w:tc>
        <w:tc>
          <w:tcPr>
            <w:tcW w:w="2693" w:type="dxa"/>
          </w:tcPr>
          <w:p w14:paraId="332F0905" w14:textId="49301863"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50DDD525" w14:textId="77777777" w:rsidTr="008B5D02">
        <w:tc>
          <w:tcPr>
            <w:tcW w:w="1129" w:type="dxa"/>
          </w:tcPr>
          <w:p w14:paraId="148B62CD" w14:textId="7AE328F5" w:rsidR="00593084" w:rsidRPr="00D2543D" w:rsidRDefault="00593084" w:rsidP="00593084">
            <w:pPr>
              <w:ind w:left="28"/>
              <w:jc w:val="both"/>
              <w:textAlignment w:val="baseline"/>
              <w:rPr>
                <w:rFonts w:asciiTheme="minorHAnsi" w:cstheme="minorHAnsi"/>
              </w:rPr>
            </w:pPr>
            <w:r w:rsidRPr="00D2543D">
              <w:rPr>
                <w:rFonts w:asciiTheme="minorHAnsi" w:cstheme="minorHAnsi"/>
              </w:rPr>
              <w:t>3.8.</w:t>
            </w:r>
          </w:p>
        </w:tc>
        <w:tc>
          <w:tcPr>
            <w:tcW w:w="6096" w:type="dxa"/>
          </w:tcPr>
          <w:p w14:paraId="425A1562" w14:textId="60FF1DE8"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Asistentas turi turėti galimybę savo kompiuteryje perjungti į dokumento peržiūros režimą ir patvirtinti dokumento pildymą.</w:t>
            </w:r>
          </w:p>
        </w:tc>
        <w:tc>
          <w:tcPr>
            <w:tcW w:w="2693" w:type="dxa"/>
          </w:tcPr>
          <w:p w14:paraId="14F33250" w14:textId="6EBBF45B"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4CF748A1" w14:textId="77777777" w:rsidTr="008B5D02">
        <w:tc>
          <w:tcPr>
            <w:tcW w:w="1129" w:type="dxa"/>
          </w:tcPr>
          <w:p w14:paraId="110EB5D1" w14:textId="06F78C3D" w:rsidR="00593084" w:rsidRPr="00D2543D" w:rsidRDefault="00593084" w:rsidP="00593084">
            <w:pPr>
              <w:ind w:left="28"/>
              <w:jc w:val="both"/>
              <w:textAlignment w:val="baseline"/>
              <w:rPr>
                <w:rFonts w:asciiTheme="minorHAnsi" w:cstheme="minorHAnsi"/>
              </w:rPr>
            </w:pPr>
            <w:r w:rsidRPr="00D2543D">
              <w:rPr>
                <w:rFonts w:asciiTheme="minorHAnsi" w:cstheme="minorHAnsi"/>
              </w:rPr>
              <w:t>3.9.</w:t>
            </w:r>
          </w:p>
        </w:tc>
        <w:tc>
          <w:tcPr>
            <w:tcW w:w="6096" w:type="dxa"/>
          </w:tcPr>
          <w:p w14:paraId="7C61DF33" w14:textId="085355DA"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Po asistento informacijos pildymo turi būti galimybė planšetiniame kompiuteryje patikrinti ir redaguoti užpildytą informaciją.</w:t>
            </w:r>
          </w:p>
        </w:tc>
        <w:tc>
          <w:tcPr>
            <w:tcW w:w="2693" w:type="dxa"/>
          </w:tcPr>
          <w:p w14:paraId="51BCA448" w14:textId="3CCBBD8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13AA4161" w14:textId="77777777" w:rsidTr="008B5D02">
        <w:tc>
          <w:tcPr>
            <w:tcW w:w="1129" w:type="dxa"/>
          </w:tcPr>
          <w:p w14:paraId="7CE51B6D" w14:textId="4B343B01" w:rsidR="00593084" w:rsidRPr="00D2543D" w:rsidRDefault="00593084" w:rsidP="00593084">
            <w:pPr>
              <w:ind w:left="28"/>
              <w:jc w:val="both"/>
              <w:textAlignment w:val="baseline"/>
              <w:rPr>
                <w:rFonts w:asciiTheme="minorHAnsi" w:cstheme="minorHAnsi"/>
              </w:rPr>
            </w:pPr>
            <w:r w:rsidRPr="00D2543D">
              <w:rPr>
                <w:rFonts w:asciiTheme="minorHAnsi" w:cstheme="minorHAnsi"/>
              </w:rPr>
              <w:t>3.10.</w:t>
            </w:r>
          </w:p>
        </w:tc>
        <w:tc>
          <w:tcPr>
            <w:tcW w:w="6096" w:type="dxa"/>
          </w:tcPr>
          <w:p w14:paraId="7C5A1955" w14:textId="1450AFFE"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Turi būti galimybė prisiartinti/atitolinti formos atvaizdavimą.</w:t>
            </w:r>
          </w:p>
        </w:tc>
        <w:tc>
          <w:tcPr>
            <w:tcW w:w="2693" w:type="dxa"/>
          </w:tcPr>
          <w:p w14:paraId="278AD215" w14:textId="1EA5A810"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9BF8FDE" w14:textId="77777777" w:rsidTr="008B5D02">
        <w:tc>
          <w:tcPr>
            <w:tcW w:w="1129" w:type="dxa"/>
          </w:tcPr>
          <w:p w14:paraId="78A84E38" w14:textId="0C65101F" w:rsidR="00593084" w:rsidRPr="00D2543D" w:rsidRDefault="00593084" w:rsidP="00593084">
            <w:pPr>
              <w:ind w:left="28"/>
              <w:jc w:val="both"/>
              <w:textAlignment w:val="baseline"/>
              <w:rPr>
                <w:rFonts w:asciiTheme="minorHAnsi" w:cstheme="minorHAnsi"/>
              </w:rPr>
            </w:pPr>
            <w:r w:rsidRPr="00D2543D">
              <w:rPr>
                <w:rFonts w:asciiTheme="minorHAnsi" w:cstheme="minorHAnsi"/>
              </w:rPr>
              <w:t>3.11.</w:t>
            </w:r>
          </w:p>
        </w:tc>
        <w:tc>
          <w:tcPr>
            <w:tcW w:w="6096" w:type="dxa"/>
          </w:tcPr>
          <w:p w14:paraId="6BCDBB25" w14:textId="026E32CB"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Turi būti galimybė patikrinti ar visi formos laukai užpildyti, atvaizduoti pranešimą ir vizualiai parodyti neužpildytus/netinkamai užpildytus laukus.</w:t>
            </w:r>
          </w:p>
        </w:tc>
        <w:tc>
          <w:tcPr>
            <w:tcW w:w="2693" w:type="dxa"/>
          </w:tcPr>
          <w:p w14:paraId="4E915D92" w14:textId="5A69D5AE"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770A1F1F" w14:textId="77777777" w:rsidTr="008B5D02">
        <w:tc>
          <w:tcPr>
            <w:tcW w:w="1129" w:type="dxa"/>
          </w:tcPr>
          <w:p w14:paraId="22CE7568" w14:textId="514EF9F8" w:rsidR="00593084" w:rsidRPr="00D2543D" w:rsidRDefault="00593084" w:rsidP="00593084">
            <w:pPr>
              <w:ind w:left="28"/>
              <w:jc w:val="both"/>
              <w:textAlignment w:val="baseline"/>
              <w:rPr>
                <w:rFonts w:asciiTheme="minorHAnsi" w:cstheme="minorHAnsi"/>
              </w:rPr>
            </w:pPr>
            <w:r w:rsidRPr="00D2543D">
              <w:rPr>
                <w:rFonts w:asciiTheme="minorHAnsi" w:cstheme="minorHAnsi"/>
              </w:rPr>
              <w:lastRenderedPageBreak/>
              <w:t>3.12.</w:t>
            </w:r>
          </w:p>
        </w:tc>
        <w:tc>
          <w:tcPr>
            <w:tcW w:w="6096" w:type="dxa"/>
          </w:tcPr>
          <w:p w14:paraId="657AD7AB" w14:textId="4D4C77AA"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Pasirašymo lange turi būti vizualus indikatorius (vedlys), rodantis sekantį neužpildytą lauką.</w:t>
            </w:r>
          </w:p>
        </w:tc>
        <w:tc>
          <w:tcPr>
            <w:tcW w:w="2693" w:type="dxa"/>
          </w:tcPr>
          <w:p w14:paraId="34B0A080" w14:textId="73242DC0"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Pageidaujama, bet nebūtina</w:t>
            </w:r>
          </w:p>
        </w:tc>
      </w:tr>
      <w:tr w:rsidR="00593084" w:rsidRPr="00D2543D" w14:paraId="6B4AC73D" w14:textId="77777777" w:rsidTr="008B5D02">
        <w:tc>
          <w:tcPr>
            <w:tcW w:w="1129" w:type="dxa"/>
          </w:tcPr>
          <w:p w14:paraId="5FCB27A2" w14:textId="4CB4FB4F" w:rsidR="00593084" w:rsidRPr="00D2543D" w:rsidRDefault="00593084" w:rsidP="00593084">
            <w:pPr>
              <w:ind w:left="28"/>
              <w:jc w:val="both"/>
              <w:textAlignment w:val="baseline"/>
              <w:rPr>
                <w:rFonts w:asciiTheme="minorHAnsi" w:cstheme="minorHAnsi"/>
              </w:rPr>
            </w:pPr>
            <w:r w:rsidRPr="00D2543D">
              <w:rPr>
                <w:rFonts w:asciiTheme="minorHAnsi" w:cstheme="minorHAnsi"/>
              </w:rPr>
              <w:t>3.13.</w:t>
            </w:r>
          </w:p>
        </w:tc>
        <w:tc>
          <w:tcPr>
            <w:tcW w:w="6096" w:type="dxa"/>
          </w:tcPr>
          <w:p w14:paraId="0FBC52F6" w14:textId="0F321955"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Turi būti vizualus indikatorius, nurodantis formos pildymo progresą – kiek privalomų laukų yra užpildyta, kiek dar liko neužpildyta.</w:t>
            </w:r>
          </w:p>
        </w:tc>
        <w:tc>
          <w:tcPr>
            <w:tcW w:w="2693" w:type="dxa"/>
          </w:tcPr>
          <w:p w14:paraId="46C76A6E" w14:textId="2110FFD7"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6D06E7C8" w14:textId="77777777" w:rsidTr="008B5D02">
        <w:tc>
          <w:tcPr>
            <w:tcW w:w="1129" w:type="dxa"/>
          </w:tcPr>
          <w:p w14:paraId="119A892D" w14:textId="2689688E" w:rsidR="00593084" w:rsidRPr="00D2543D" w:rsidRDefault="00593084" w:rsidP="00593084">
            <w:pPr>
              <w:ind w:left="28"/>
              <w:jc w:val="both"/>
              <w:textAlignment w:val="baseline"/>
              <w:rPr>
                <w:rFonts w:asciiTheme="minorHAnsi" w:cstheme="minorHAnsi"/>
              </w:rPr>
            </w:pPr>
            <w:r w:rsidRPr="00D2543D">
              <w:rPr>
                <w:rFonts w:asciiTheme="minorHAnsi" w:cstheme="minorHAnsi"/>
              </w:rPr>
              <w:t>3.14.</w:t>
            </w:r>
          </w:p>
        </w:tc>
        <w:tc>
          <w:tcPr>
            <w:tcW w:w="6096" w:type="dxa"/>
          </w:tcPr>
          <w:p w14:paraId="708D2FDA" w14:textId="4303A124"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FontStyle17"/>
                <w:rFonts w:asciiTheme="minorHAnsi" w:hAnsiTheme="minorHAnsi" w:cstheme="minorHAnsi"/>
                <w:color w:val="000000" w:themeColor="text1"/>
                <w:sz w:val="20"/>
                <w:szCs w:val="20"/>
              </w:rPr>
              <w:t>Turi būti galimybė bet kuriame pasirašymo proceso etape nutraukti pasirašymo sesiją.</w:t>
            </w:r>
          </w:p>
        </w:tc>
        <w:tc>
          <w:tcPr>
            <w:tcW w:w="2693" w:type="dxa"/>
          </w:tcPr>
          <w:p w14:paraId="7371BA59" w14:textId="34622379"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0D8B12C0" w14:textId="77777777" w:rsidTr="008B5D02">
        <w:tc>
          <w:tcPr>
            <w:tcW w:w="1129" w:type="dxa"/>
          </w:tcPr>
          <w:p w14:paraId="22FBAEDC" w14:textId="1826A810" w:rsidR="00593084" w:rsidRPr="00D2543D" w:rsidRDefault="00593084" w:rsidP="00593084">
            <w:pPr>
              <w:ind w:left="28"/>
              <w:jc w:val="both"/>
              <w:textAlignment w:val="baseline"/>
              <w:rPr>
                <w:rFonts w:asciiTheme="minorHAnsi" w:cstheme="minorHAnsi"/>
              </w:rPr>
            </w:pPr>
            <w:r w:rsidRPr="00D2543D">
              <w:rPr>
                <w:rFonts w:asciiTheme="minorHAnsi" w:cstheme="minorHAnsi"/>
              </w:rPr>
              <w:t>3.15.</w:t>
            </w:r>
          </w:p>
        </w:tc>
        <w:tc>
          <w:tcPr>
            <w:tcW w:w="6096" w:type="dxa"/>
          </w:tcPr>
          <w:p w14:paraId="2C6FEFEF" w14:textId="4A6CC4E8"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normaltextrun"/>
                <w:rFonts w:asciiTheme="minorHAnsi" w:cstheme="minorHAnsi"/>
                <w:color w:val="000000" w:themeColor="text1"/>
              </w:rPr>
              <w:t>Turi būti galimybė bet kuriame pasirašymo proceso etape grįžti į prieš tai buvusį žingsnį.</w:t>
            </w:r>
          </w:p>
        </w:tc>
        <w:tc>
          <w:tcPr>
            <w:tcW w:w="2693" w:type="dxa"/>
          </w:tcPr>
          <w:p w14:paraId="5D547EA3" w14:textId="3CAD25A0"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622E0441" w14:textId="77777777" w:rsidTr="008B5D02">
        <w:tc>
          <w:tcPr>
            <w:tcW w:w="1129" w:type="dxa"/>
          </w:tcPr>
          <w:p w14:paraId="59A24C0A" w14:textId="36F1ACBA" w:rsidR="00593084" w:rsidRPr="00D2543D" w:rsidRDefault="00593084" w:rsidP="00593084">
            <w:pPr>
              <w:ind w:left="28"/>
              <w:jc w:val="both"/>
              <w:textAlignment w:val="baseline"/>
              <w:rPr>
                <w:rFonts w:asciiTheme="minorHAnsi" w:cstheme="minorHAnsi"/>
              </w:rPr>
            </w:pPr>
            <w:r w:rsidRPr="00D2543D">
              <w:rPr>
                <w:rFonts w:asciiTheme="minorHAnsi" w:cstheme="minorHAnsi"/>
              </w:rPr>
              <w:t>3.16.</w:t>
            </w:r>
          </w:p>
        </w:tc>
        <w:tc>
          <w:tcPr>
            <w:tcW w:w="6096" w:type="dxa"/>
          </w:tcPr>
          <w:p w14:paraId="424BFC11" w14:textId="6044FCFA"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normaltextrun"/>
                <w:rFonts w:asciiTheme="minorHAnsi" w:cstheme="minorHAnsi"/>
                <w:color w:val="000000" w:themeColor="text1"/>
              </w:rPr>
              <w:t>Turi būti neribojamas parašo duomenų surinkimo kartų kiekis su galimybe atšaukti/išvalyti/išsaugoti parašo vaizdą.</w:t>
            </w:r>
          </w:p>
        </w:tc>
        <w:tc>
          <w:tcPr>
            <w:tcW w:w="2693" w:type="dxa"/>
          </w:tcPr>
          <w:p w14:paraId="7811E93F" w14:textId="13CEB374"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6D97CB0C" w14:textId="77777777" w:rsidTr="008B5D02">
        <w:tc>
          <w:tcPr>
            <w:tcW w:w="1129" w:type="dxa"/>
          </w:tcPr>
          <w:p w14:paraId="63ED45DF" w14:textId="142DF786" w:rsidR="00593084" w:rsidRPr="00D2543D" w:rsidRDefault="00593084" w:rsidP="00593084">
            <w:pPr>
              <w:ind w:left="28"/>
              <w:jc w:val="both"/>
              <w:textAlignment w:val="baseline"/>
              <w:rPr>
                <w:rFonts w:asciiTheme="minorHAnsi" w:cstheme="minorHAnsi"/>
              </w:rPr>
            </w:pPr>
            <w:r w:rsidRPr="00D2543D">
              <w:rPr>
                <w:rFonts w:asciiTheme="minorHAnsi" w:cstheme="minorHAnsi"/>
              </w:rPr>
              <w:t>3.17.</w:t>
            </w:r>
          </w:p>
        </w:tc>
        <w:tc>
          <w:tcPr>
            <w:tcW w:w="6096" w:type="dxa"/>
          </w:tcPr>
          <w:p w14:paraId="209E6909" w14:textId="1E5D8E0A"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normaltextrun"/>
                <w:rFonts w:asciiTheme="minorHAnsi" w:cstheme="minorHAnsi"/>
                <w:color w:val="000000" w:themeColor="text1"/>
              </w:rPr>
              <w:t>Turi būti galimybė peržiūrėti užpildytą formą su duomenimis ir skaitmenizuotu parašu prieš patvirtinant galutinį pasirašytą dokumentą.</w:t>
            </w:r>
          </w:p>
        </w:tc>
        <w:tc>
          <w:tcPr>
            <w:tcW w:w="2693" w:type="dxa"/>
          </w:tcPr>
          <w:p w14:paraId="78303CC2" w14:textId="0AABCC4A"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515F96DA" w14:textId="77777777" w:rsidTr="008B5D02">
        <w:tc>
          <w:tcPr>
            <w:tcW w:w="1129" w:type="dxa"/>
          </w:tcPr>
          <w:p w14:paraId="75130729" w14:textId="4A84F3C1" w:rsidR="00593084" w:rsidRPr="00D2543D" w:rsidRDefault="00593084" w:rsidP="00593084">
            <w:pPr>
              <w:ind w:left="28"/>
              <w:jc w:val="both"/>
              <w:textAlignment w:val="baseline"/>
              <w:rPr>
                <w:rFonts w:asciiTheme="minorHAnsi" w:cstheme="minorHAnsi"/>
              </w:rPr>
            </w:pPr>
            <w:r w:rsidRPr="00D2543D">
              <w:rPr>
                <w:rFonts w:asciiTheme="minorHAnsi" w:cstheme="minorHAnsi"/>
              </w:rPr>
              <w:t>3.18.</w:t>
            </w:r>
          </w:p>
        </w:tc>
        <w:tc>
          <w:tcPr>
            <w:tcW w:w="6096" w:type="dxa"/>
          </w:tcPr>
          <w:p w14:paraId="760697BE" w14:textId="1D8C8B19" w:rsidR="00593084" w:rsidRPr="00D2543D" w:rsidRDefault="00593084" w:rsidP="00593084">
            <w:pPr>
              <w:rPr>
                <w:rStyle w:val="FontStyle17"/>
                <w:rFonts w:asciiTheme="minorHAnsi" w:hAnsiTheme="minorHAnsi" w:cstheme="minorHAnsi"/>
                <w:color w:val="000000" w:themeColor="text1"/>
                <w:sz w:val="20"/>
                <w:szCs w:val="20"/>
              </w:rPr>
            </w:pPr>
            <w:r w:rsidRPr="00D2543D">
              <w:rPr>
                <w:rStyle w:val="normaltextrun"/>
                <w:rFonts w:asciiTheme="minorHAnsi" w:cstheme="minorHAnsi"/>
                <w:color w:val="000000" w:themeColor="text1"/>
              </w:rPr>
              <w:t>Pasirašymo metu dokumente turi būti suformuojamas vizualus parašas su data ir laiku, kada jis buvo atliktas.</w:t>
            </w:r>
          </w:p>
        </w:tc>
        <w:tc>
          <w:tcPr>
            <w:tcW w:w="2693" w:type="dxa"/>
          </w:tcPr>
          <w:p w14:paraId="75F84AEF" w14:textId="2B62DCAE"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7E577D5C" w14:textId="77777777" w:rsidTr="008B5D02">
        <w:tc>
          <w:tcPr>
            <w:tcW w:w="1129" w:type="dxa"/>
          </w:tcPr>
          <w:p w14:paraId="1EE79E8F" w14:textId="7AD904E6" w:rsidR="00593084" w:rsidRPr="00D2543D" w:rsidRDefault="00593084" w:rsidP="00593084">
            <w:pPr>
              <w:ind w:left="28"/>
              <w:jc w:val="both"/>
              <w:textAlignment w:val="baseline"/>
              <w:rPr>
                <w:rFonts w:asciiTheme="minorHAnsi" w:cstheme="minorHAnsi"/>
              </w:rPr>
            </w:pPr>
            <w:r w:rsidRPr="00D2543D">
              <w:rPr>
                <w:rFonts w:asciiTheme="minorHAnsi" w:cstheme="minorHAnsi"/>
              </w:rPr>
              <w:t>3.19.</w:t>
            </w:r>
          </w:p>
        </w:tc>
        <w:tc>
          <w:tcPr>
            <w:tcW w:w="6096" w:type="dxa"/>
          </w:tcPr>
          <w:p w14:paraId="320C022C" w14:textId="77777777" w:rsidR="00593084" w:rsidRPr="00D2543D" w:rsidRDefault="00593084" w:rsidP="00593084">
            <w:pPr>
              <w:ind w:right="38"/>
              <w:rPr>
                <w:rStyle w:val="normaltextrun"/>
                <w:rFonts w:asciiTheme="minorHAnsi" w:cstheme="minorHAnsi"/>
              </w:rPr>
            </w:pPr>
            <w:r w:rsidRPr="00D2543D">
              <w:rPr>
                <w:rStyle w:val="normaltextrun"/>
                <w:rFonts w:asciiTheme="minorHAnsi" w:cstheme="minorHAnsi"/>
                <w:color w:val="000000" w:themeColor="text1"/>
              </w:rPr>
              <w:t>T</w:t>
            </w:r>
            <w:r w:rsidRPr="00D2543D">
              <w:rPr>
                <w:rStyle w:val="normaltextrun"/>
                <w:rFonts w:asciiTheme="minorHAnsi" w:cstheme="minorHAnsi"/>
              </w:rPr>
              <w:t>uri būti galimybė matyti inicijuotas pasirašymo sesijas. Turi būti fiksuojama ir atvaizduojama ši informacija:</w:t>
            </w:r>
          </w:p>
          <w:p w14:paraId="11BC11AD" w14:textId="77777777" w:rsidR="00593084" w:rsidRPr="00D2543D" w:rsidRDefault="00593084" w:rsidP="006B493B">
            <w:pPr>
              <w:pStyle w:val="Sraopastraipa"/>
              <w:numPr>
                <w:ilvl w:val="0"/>
                <w:numId w:val="18"/>
              </w:numPr>
              <w:ind w:left="0" w:right="38" w:firstLine="0"/>
              <w:rPr>
                <w:rStyle w:val="normaltextrun"/>
                <w:rFonts w:asciiTheme="minorHAnsi" w:cstheme="minorHAnsi"/>
              </w:rPr>
            </w:pPr>
            <w:r w:rsidRPr="00D2543D">
              <w:rPr>
                <w:rStyle w:val="normaltextrun"/>
                <w:rFonts w:asciiTheme="minorHAnsi" w:cstheme="minorHAnsi"/>
              </w:rPr>
              <w:t>sesijos būsena: įvykdyta, atšaukta, klaidinga;</w:t>
            </w:r>
          </w:p>
          <w:p w14:paraId="76FEDC75" w14:textId="77777777" w:rsidR="00593084" w:rsidRPr="00D2543D" w:rsidRDefault="00593084" w:rsidP="006B493B">
            <w:pPr>
              <w:pStyle w:val="Sraopastraipa"/>
              <w:numPr>
                <w:ilvl w:val="0"/>
                <w:numId w:val="18"/>
              </w:numPr>
              <w:ind w:left="0" w:right="38" w:firstLine="0"/>
              <w:rPr>
                <w:rStyle w:val="normaltextrun"/>
                <w:rFonts w:asciiTheme="minorHAnsi" w:cstheme="minorHAnsi"/>
              </w:rPr>
            </w:pPr>
            <w:r w:rsidRPr="00D2543D">
              <w:rPr>
                <w:rStyle w:val="normaltextrun"/>
                <w:rFonts w:asciiTheme="minorHAnsi" w:cstheme="minorHAnsi"/>
              </w:rPr>
              <w:t>sesijos pradžios ir pabaigos data;</w:t>
            </w:r>
          </w:p>
          <w:p w14:paraId="2A5C60B4" w14:textId="77777777" w:rsidR="00593084" w:rsidRPr="00D2543D" w:rsidRDefault="00593084" w:rsidP="006B493B">
            <w:pPr>
              <w:pStyle w:val="Sraopastraipa"/>
              <w:numPr>
                <w:ilvl w:val="0"/>
                <w:numId w:val="18"/>
              </w:numPr>
              <w:ind w:left="0" w:right="38" w:firstLine="0"/>
              <w:rPr>
                <w:rStyle w:val="normaltextrun"/>
                <w:rFonts w:asciiTheme="minorHAnsi" w:cstheme="minorHAnsi"/>
              </w:rPr>
            </w:pPr>
            <w:r w:rsidRPr="00D2543D">
              <w:rPr>
                <w:rStyle w:val="normaltextrun"/>
                <w:rFonts w:asciiTheme="minorHAnsi" w:cstheme="minorHAnsi"/>
              </w:rPr>
              <w:t>įrenginys, kuriame vykdoma pasirašymo sesija;</w:t>
            </w:r>
          </w:p>
          <w:p w14:paraId="34F697F5" w14:textId="77777777" w:rsidR="00593084" w:rsidRPr="00D2543D" w:rsidRDefault="00593084" w:rsidP="006B493B">
            <w:pPr>
              <w:pStyle w:val="Sraopastraipa"/>
              <w:numPr>
                <w:ilvl w:val="0"/>
                <w:numId w:val="18"/>
              </w:numPr>
              <w:ind w:left="0" w:right="38" w:firstLine="0"/>
              <w:rPr>
                <w:rStyle w:val="normaltextrun"/>
                <w:rFonts w:asciiTheme="minorHAnsi" w:cstheme="minorHAnsi"/>
              </w:rPr>
            </w:pPr>
            <w:r w:rsidRPr="00D2543D">
              <w:rPr>
                <w:rStyle w:val="normaltextrun"/>
                <w:rFonts w:asciiTheme="minorHAnsi" w:cstheme="minorHAnsi"/>
              </w:rPr>
              <w:t>pasirašymo sesijos šabloninio dokumento pavadinimas;</w:t>
            </w:r>
          </w:p>
          <w:p w14:paraId="36BA882D" w14:textId="39B7CCA6" w:rsidR="00593084" w:rsidRPr="00D2543D" w:rsidRDefault="00593084" w:rsidP="006B493B">
            <w:pPr>
              <w:pStyle w:val="Sraopastraipa"/>
              <w:numPr>
                <w:ilvl w:val="0"/>
                <w:numId w:val="18"/>
              </w:numPr>
              <w:ind w:left="0" w:right="38" w:firstLine="0"/>
              <w:rPr>
                <w:rStyle w:val="FontStyle17"/>
                <w:rFonts w:asciiTheme="minorHAnsi" w:hAnsiTheme="minorHAnsi" w:cstheme="minorHAnsi"/>
                <w:color w:val="000000" w:themeColor="text1"/>
                <w:sz w:val="20"/>
                <w:szCs w:val="20"/>
              </w:rPr>
            </w:pPr>
            <w:r w:rsidRPr="00D2543D">
              <w:rPr>
                <w:rStyle w:val="normaltextrun"/>
                <w:rFonts w:asciiTheme="minorHAnsi" w:cstheme="minorHAnsi"/>
              </w:rPr>
              <w:t>detalus sesijų žurnalas, kuriame fiksuojami sesijos įvykiai, datos, laikai. Galimi įvykiai: sesijos iniciavimas planšetiniame kompiuteryje, sėkmingas pasirašymo veiksmas, sesijos atšaukimas, dokumento atsisiuntimas.</w:t>
            </w:r>
          </w:p>
        </w:tc>
        <w:tc>
          <w:tcPr>
            <w:tcW w:w="2693" w:type="dxa"/>
          </w:tcPr>
          <w:p w14:paraId="2D06F0FA" w14:textId="680C587D"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7D3DC919" w14:textId="77777777" w:rsidTr="008B5D02">
        <w:tc>
          <w:tcPr>
            <w:tcW w:w="1129" w:type="dxa"/>
          </w:tcPr>
          <w:p w14:paraId="5B587E92" w14:textId="45313EE9" w:rsidR="00593084" w:rsidRPr="00D2543D" w:rsidRDefault="00593084" w:rsidP="00593084">
            <w:pPr>
              <w:ind w:left="28"/>
              <w:jc w:val="both"/>
              <w:textAlignment w:val="baseline"/>
              <w:rPr>
                <w:rFonts w:asciiTheme="minorHAnsi" w:cstheme="minorHAnsi"/>
              </w:rPr>
            </w:pPr>
            <w:r w:rsidRPr="00D2543D">
              <w:rPr>
                <w:rFonts w:asciiTheme="minorHAnsi" w:cstheme="minorHAnsi"/>
              </w:rPr>
              <w:t>3.20.</w:t>
            </w:r>
          </w:p>
        </w:tc>
        <w:tc>
          <w:tcPr>
            <w:tcW w:w="6096" w:type="dxa"/>
          </w:tcPr>
          <w:p w14:paraId="6CFC90FC" w14:textId="3A995FE9" w:rsidR="00593084" w:rsidRPr="00D2543D" w:rsidRDefault="00593084" w:rsidP="00593084">
            <w:pPr>
              <w:ind w:right="38"/>
              <w:rPr>
                <w:rStyle w:val="normaltextrun"/>
                <w:rFonts w:asciiTheme="minorHAnsi" w:cstheme="minorHAnsi"/>
                <w:color w:val="000000" w:themeColor="text1"/>
              </w:rPr>
            </w:pPr>
            <w:r w:rsidRPr="00D2543D">
              <w:rPr>
                <w:rStyle w:val="normaltextrun"/>
                <w:rFonts w:asciiTheme="minorHAnsi" w:cstheme="minorHAnsi"/>
                <w:color w:val="000000" w:themeColor="text1"/>
              </w:rPr>
              <w:t>Turi būti galimybė atsisiųsti pasirašytą dokumentą, jo priedus.</w:t>
            </w:r>
          </w:p>
        </w:tc>
        <w:tc>
          <w:tcPr>
            <w:tcW w:w="2693" w:type="dxa"/>
          </w:tcPr>
          <w:p w14:paraId="30530D9B" w14:textId="5F91CC49"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45F6832" w14:textId="77777777" w:rsidTr="008B5D02">
        <w:tc>
          <w:tcPr>
            <w:tcW w:w="1129" w:type="dxa"/>
          </w:tcPr>
          <w:p w14:paraId="01E712DD" w14:textId="0AB374C0" w:rsidR="00593084" w:rsidRPr="00D2543D" w:rsidRDefault="00593084" w:rsidP="00593084">
            <w:pPr>
              <w:ind w:left="28"/>
              <w:jc w:val="both"/>
              <w:textAlignment w:val="baseline"/>
              <w:rPr>
                <w:rFonts w:asciiTheme="minorHAnsi" w:cstheme="minorHAnsi"/>
                <w:b/>
                <w:bCs/>
              </w:rPr>
            </w:pPr>
            <w:r w:rsidRPr="00D2543D">
              <w:rPr>
                <w:rFonts w:asciiTheme="minorHAnsi" w:cstheme="minorHAnsi"/>
                <w:b/>
                <w:bCs/>
              </w:rPr>
              <w:t>4.</w:t>
            </w:r>
          </w:p>
        </w:tc>
        <w:tc>
          <w:tcPr>
            <w:tcW w:w="6096" w:type="dxa"/>
          </w:tcPr>
          <w:p w14:paraId="18CB4D3A" w14:textId="1CECEDB3" w:rsidR="00593084" w:rsidRPr="00D2543D" w:rsidRDefault="00593084" w:rsidP="00593084">
            <w:pPr>
              <w:ind w:right="38"/>
              <w:rPr>
                <w:rStyle w:val="normaltextrun"/>
                <w:rFonts w:asciiTheme="minorHAnsi" w:cstheme="minorHAnsi"/>
                <w:b/>
                <w:bCs/>
                <w:color w:val="000000" w:themeColor="text1"/>
              </w:rPr>
            </w:pPr>
            <w:r w:rsidRPr="00D2543D">
              <w:rPr>
                <w:rFonts w:asciiTheme="minorHAnsi" w:cstheme="minorHAnsi"/>
                <w:b/>
                <w:bCs/>
              </w:rPr>
              <w:t>Pasirašymo įrenginių reikalavimai</w:t>
            </w:r>
          </w:p>
        </w:tc>
        <w:tc>
          <w:tcPr>
            <w:tcW w:w="2693" w:type="dxa"/>
          </w:tcPr>
          <w:p w14:paraId="4A5E729A" w14:textId="77777777" w:rsidR="00593084" w:rsidRPr="00D2543D" w:rsidRDefault="00593084" w:rsidP="00593084">
            <w:pPr>
              <w:jc w:val="both"/>
              <w:textAlignment w:val="baseline"/>
              <w:rPr>
                <w:rFonts w:asciiTheme="minorHAnsi" w:eastAsia="Calibri" w:cstheme="minorHAnsi"/>
                <w:b/>
                <w:bCs/>
              </w:rPr>
            </w:pPr>
          </w:p>
        </w:tc>
      </w:tr>
      <w:tr w:rsidR="00593084" w:rsidRPr="00D2543D" w14:paraId="02BC5122" w14:textId="77777777" w:rsidTr="008B5D02">
        <w:tc>
          <w:tcPr>
            <w:tcW w:w="1129" w:type="dxa"/>
          </w:tcPr>
          <w:p w14:paraId="37C065E2" w14:textId="04DC1612" w:rsidR="00593084" w:rsidRPr="00D2543D" w:rsidRDefault="00593084" w:rsidP="00593084">
            <w:pPr>
              <w:ind w:left="28"/>
              <w:jc w:val="both"/>
              <w:textAlignment w:val="baseline"/>
              <w:rPr>
                <w:rFonts w:asciiTheme="minorHAnsi" w:cstheme="minorHAnsi"/>
              </w:rPr>
            </w:pPr>
            <w:r w:rsidRPr="00D2543D">
              <w:rPr>
                <w:rFonts w:asciiTheme="minorHAnsi" w:cstheme="minorHAnsi"/>
              </w:rPr>
              <w:t>4.1.</w:t>
            </w:r>
          </w:p>
        </w:tc>
        <w:tc>
          <w:tcPr>
            <w:tcW w:w="6096" w:type="dxa"/>
          </w:tcPr>
          <w:p w14:paraId="6B116A49" w14:textId="14AA6B5E" w:rsidR="00593084" w:rsidRPr="00D2543D" w:rsidRDefault="00593084" w:rsidP="00593084">
            <w:pPr>
              <w:ind w:right="38"/>
              <w:rPr>
                <w:rStyle w:val="normaltextrun"/>
                <w:rFonts w:asciiTheme="minorHAnsi" w:cstheme="minorHAnsi"/>
                <w:color w:val="000000" w:themeColor="text1"/>
              </w:rPr>
            </w:pPr>
            <w:r w:rsidRPr="00D2543D">
              <w:rPr>
                <w:rFonts w:asciiTheme="minorHAnsi" w:cstheme="minorHAnsi"/>
                <w:color w:val="000000" w:themeColor="text1"/>
              </w:rPr>
              <w:t>Turi būti galimybė užregistruoti turimus įrenginius (planšetinius kompiuterius), nurodant jų pavadinimus ir prisijungimo duomenis.</w:t>
            </w:r>
          </w:p>
        </w:tc>
        <w:tc>
          <w:tcPr>
            <w:tcW w:w="2693" w:type="dxa"/>
          </w:tcPr>
          <w:p w14:paraId="162774E6" w14:textId="506935D4"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8E8B02F" w14:textId="77777777" w:rsidTr="008B5D02">
        <w:tc>
          <w:tcPr>
            <w:tcW w:w="1129" w:type="dxa"/>
          </w:tcPr>
          <w:p w14:paraId="27048B42" w14:textId="781ACFCA" w:rsidR="00593084" w:rsidRPr="00D2543D" w:rsidRDefault="00593084" w:rsidP="00593084">
            <w:pPr>
              <w:ind w:left="28"/>
              <w:jc w:val="both"/>
              <w:textAlignment w:val="baseline"/>
              <w:rPr>
                <w:rFonts w:asciiTheme="minorHAnsi" w:cstheme="minorHAnsi"/>
              </w:rPr>
            </w:pPr>
            <w:r w:rsidRPr="00D2543D">
              <w:rPr>
                <w:rFonts w:asciiTheme="minorHAnsi" w:cstheme="minorHAnsi"/>
              </w:rPr>
              <w:t>4.2.</w:t>
            </w:r>
          </w:p>
        </w:tc>
        <w:tc>
          <w:tcPr>
            <w:tcW w:w="6096" w:type="dxa"/>
          </w:tcPr>
          <w:p w14:paraId="745F347F" w14:textId="178AB521" w:rsidR="00593084" w:rsidRPr="00D2543D" w:rsidRDefault="00593084" w:rsidP="00593084">
            <w:pPr>
              <w:ind w:right="38"/>
              <w:rPr>
                <w:rStyle w:val="normaltextrun"/>
                <w:rFonts w:asciiTheme="minorHAnsi" w:cstheme="minorHAnsi"/>
                <w:color w:val="000000" w:themeColor="text1"/>
              </w:rPr>
            </w:pPr>
            <w:r w:rsidRPr="00D2543D">
              <w:rPr>
                <w:rFonts w:asciiTheme="minorHAnsi" w:cstheme="minorHAnsi"/>
                <w:color w:val="000000" w:themeColor="text1"/>
              </w:rPr>
              <w:t>Turi būti galimybė matyti, ar įrenginys yra prijungtas ir pasiekiamas.</w:t>
            </w:r>
          </w:p>
        </w:tc>
        <w:tc>
          <w:tcPr>
            <w:tcW w:w="2693" w:type="dxa"/>
          </w:tcPr>
          <w:p w14:paraId="036DDDF5" w14:textId="4998294E"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CB7511B" w14:textId="77777777" w:rsidTr="008B5D02">
        <w:tc>
          <w:tcPr>
            <w:tcW w:w="1129" w:type="dxa"/>
          </w:tcPr>
          <w:p w14:paraId="5C58874F" w14:textId="168302E3" w:rsidR="00593084" w:rsidRPr="00D2543D" w:rsidRDefault="00593084" w:rsidP="00593084">
            <w:pPr>
              <w:ind w:left="28"/>
              <w:jc w:val="both"/>
              <w:textAlignment w:val="baseline"/>
              <w:rPr>
                <w:rFonts w:asciiTheme="minorHAnsi" w:cstheme="minorHAnsi"/>
              </w:rPr>
            </w:pPr>
            <w:r w:rsidRPr="00D2543D">
              <w:rPr>
                <w:rFonts w:asciiTheme="minorHAnsi" w:cstheme="minorHAnsi"/>
              </w:rPr>
              <w:t>4.3.</w:t>
            </w:r>
          </w:p>
        </w:tc>
        <w:tc>
          <w:tcPr>
            <w:tcW w:w="6096" w:type="dxa"/>
          </w:tcPr>
          <w:p w14:paraId="4B4BC487" w14:textId="35175354" w:rsidR="00593084" w:rsidRPr="00D2543D" w:rsidRDefault="00593084" w:rsidP="00593084">
            <w:pPr>
              <w:ind w:right="38"/>
              <w:rPr>
                <w:rStyle w:val="normaltextrun"/>
                <w:rFonts w:asciiTheme="minorHAnsi" w:cstheme="minorHAnsi"/>
                <w:color w:val="000000" w:themeColor="text1"/>
              </w:rPr>
            </w:pPr>
            <w:r w:rsidRPr="00D2543D">
              <w:rPr>
                <w:rFonts w:asciiTheme="minorHAnsi" w:cstheme="minorHAnsi"/>
                <w:color w:val="000000" w:themeColor="text1"/>
              </w:rPr>
              <w:t>Turi būti galimybė naikinti nenaudojamų įrenginių registraciją.</w:t>
            </w:r>
          </w:p>
        </w:tc>
        <w:tc>
          <w:tcPr>
            <w:tcW w:w="2693" w:type="dxa"/>
          </w:tcPr>
          <w:p w14:paraId="34BF5F49" w14:textId="486A969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89D317C" w14:textId="77777777" w:rsidTr="008B5D02">
        <w:tc>
          <w:tcPr>
            <w:tcW w:w="1129" w:type="dxa"/>
          </w:tcPr>
          <w:p w14:paraId="2AC52BF5" w14:textId="09CC9E02" w:rsidR="00593084" w:rsidRPr="00D2543D" w:rsidRDefault="00593084" w:rsidP="00593084">
            <w:pPr>
              <w:ind w:left="28"/>
              <w:jc w:val="both"/>
              <w:textAlignment w:val="baseline"/>
              <w:rPr>
                <w:rFonts w:asciiTheme="minorHAnsi" w:cstheme="minorHAnsi"/>
              </w:rPr>
            </w:pPr>
            <w:r w:rsidRPr="00D2543D">
              <w:rPr>
                <w:rFonts w:asciiTheme="minorHAnsi" w:cstheme="minorHAnsi"/>
              </w:rPr>
              <w:t>4.4.</w:t>
            </w:r>
          </w:p>
        </w:tc>
        <w:tc>
          <w:tcPr>
            <w:tcW w:w="6096" w:type="dxa"/>
          </w:tcPr>
          <w:p w14:paraId="6934146B" w14:textId="3330F718" w:rsidR="00593084" w:rsidRPr="00D2543D" w:rsidRDefault="00593084" w:rsidP="00593084">
            <w:pPr>
              <w:ind w:right="38"/>
              <w:rPr>
                <w:rStyle w:val="normaltextrun"/>
                <w:rFonts w:asciiTheme="minorHAnsi" w:cstheme="minorHAnsi"/>
                <w:color w:val="000000" w:themeColor="text1"/>
              </w:rPr>
            </w:pPr>
            <w:r w:rsidRPr="00D2543D">
              <w:rPr>
                <w:rFonts w:asciiTheme="minorHAnsi" w:cstheme="minorHAnsi"/>
                <w:color w:val="000000" w:themeColor="text1"/>
              </w:rPr>
              <w:t>Įrenginio prisijungimo sesija turi būti neapribota laiko parametrais. Įrenginys turi turėti galimybę atjungimui rankiniu būdu.</w:t>
            </w:r>
          </w:p>
        </w:tc>
        <w:tc>
          <w:tcPr>
            <w:tcW w:w="2693" w:type="dxa"/>
          </w:tcPr>
          <w:p w14:paraId="0E00327A" w14:textId="145AC441"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7BF7482" w14:textId="77777777" w:rsidTr="008B5D02">
        <w:tc>
          <w:tcPr>
            <w:tcW w:w="1129" w:type="dxa"/>
          </w:tcPr>
          <w:p w14:paraId="2D97F21B" w14:textId="1A7AC9B8" w:rsidR="00593084" w:rsidRPr="00D2543D" w:rsidRDefault="00593084" w:rsidP="00593084">
            <w:pPr>
              <w:ind w:left="28"/>
              <w:jc w:val="both"/>
              <w:textAlignment w:val="baseline"/>
              <w:rPr>
                <w:rFonts w:asciiTheme="minorHAnsi" w:cstheme="minorHAnsi"/>
              </w:rPr>
            </w:pPr>
            <w:r w:rsidRPr="00D2543D">
              <w:rPr>
                <w:rFonts w:asciiTheme="minorHAnsi" w:cstheme="minorHAnsi"/>
              </w:rPr>
              <w:t>4.5.</w:t>
            </w:r>
          </w:p>
        </w:tc>
        <w:tc>
          <w:tcPr>
            <w:tcW w:w="6096" w:type="dxa"/>
          </w:tcPr>
          <w:p w14:paraId="392FCE13" w14:textId="48599FE2" w:rsidR="00593084" w:rsidRPr="00D2543D" w:rsidRDefault="00593084" w:rsidP="00593084">
            <w:pPr>
              <w:ind w:right="38"/>
              <w:rPr>
                <w:rStyle w:val="normaltextrun"/>
                <w:rFonts w:asciiTheme="minorHAnsi" w:cstheme="minorHAnsi"/>
                <w:color w:val="000000" w:themeColor="text1"/>
              </w:rPr>
            </w:pPr>
            <w:r w:rsidRPr="00D2543D">
              <w:rPr>
                <w:rFonts w:asciiTheme="minorHAnsi" w:cstheme="minorHAnsi"/>
                <w:color w:val="000000" w:themeColor="text1"/>
              </w:rPr>
              <w:t>Įrenginys turi turėti laukimo langą, kuriame rodoma užsklanda.</w:t>
            </w:r>
          </w:p>
        </w:tc>
        <w:tc>
          <w:tcPr>
            <w:tcW w:w="2693" w:type="dxa"/>
          </w:tcPr>
          <w:p w14:paraId="7A0187B0" w14:textId="2687E0D8" w:rsidR="00593084" w:rsidRPr="00D2543D" w:rsidRDefault="00593084" w:rsidP="00593084">
            <w:pPr>
              <w:jc w:val="both"/>
              <w:textAlignment w:val="baseline"/>
              <w:rPr>
                <w:rFonts w:asciiTheme="minorHAnsi" w:eastAsia="Calibri" w:cstheme="minorHAnsi"/>
                <w:b/>
                <w:bCs/>
              </w:rPr>
            </w:pPr>
            <w:r w:rsidRPr="00D2543D">
              <w:rPr>
                <w:rFonts w:asciiTheme="minorHAnsi" w:eastAsia="Calibri" w:cstheme="minorHAnsi"/>
              </w:rPr>
              <w:t>Būtina</w:t>
            </w:r>
          </w:p>
        </w:tc>
      </w:tr>
      <w:tr w:rsidR="00593084" w:rsidRPr="00D2543D" w14:paraId="3ADF591E" w14:textId="77777777" w:rsidTr="008B5D02">
        <w:tc>
          <w:tcPr>
            <w:tcW w:w="1129" w:type="dxa"/>
          </w:tcPr>
          <w:p w14:paraId="064E1E91" w14:textId="391BF860" w:rsidR="00593084" w:rsidRPr="00D2543D" w:rsidRDefault="00593084" w:rsidP="00593084">
            <w:pPr>
              <w:ind w:left="28"/>
              <w:jc w:val="both"/>
              <w:textAlignment w:val="baseline"/>
              <w:rPr>
                <w:rFonts w:asciiTheme="minorHAnsi" w:cstheme="minorHAnsi"/>
              </w:rPr>
            </w:pPr>
            <w:r w:rsidRPr="00D2543D">
              <w:rPr>
                <w:rFonts w:asciiTheme="minorHAnsi" w:cstheme="minorHAnsi"/>
              </w:rPr>
              <w:t>4.6.</w:t>
            </w:r>
          </w:p>
        </w:tc>
        <w:tc>
          <w:tcPr>
            <w:tcW w:w="6096" w:type="dxa"/>
          </w:tcPr>
          <w:p w14:paraId="7DF753C6" w14:textId="5CDF3B11"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įkelti/pasirinkti įrenginio ekrano užsklandos logotipą, foną.</w:t>
            </w:r>
          </w:p>
        </w:tc>
        <w:tc>
          <w:tcPr>
            <w:tcW w:w="2693" w:type="dxa"/>
          </w:tcPr>
          <w:p w14:paraId="1455CE7D" w14:textId="4F9F0B44"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Nebūtina</w:t>
            </w:r>
          </w:p>
        </w:tc>
      </w:tr>
      <w:tr w:rsidR="00593084" w:rsidRPr="00D2543D" w14:paraId="1397B6DD" w14:textId="77777777" w:rsidTr="008B5D02">
        <w:tc>
          <w:tcPr>
            <w:tcW w:w="1129" w:type="dxa"/>
          </w:tcPr>
          <w:p w14:paraId="1F546567" w14:textId="34743FC7" w:rsidR="00593084" w:rsidRPr="00D2543D" w:rsidRDefault="00593084" w:rsidP="00593084">
            <w:pPr>
              <w:ind w:left="28"/>
              <w:jc w:val="both"/>
              <w:textAlignment w:val="baseline"/>
              <w:rPr>
                <w:rFonts w:asciiTheme="minorHAnsi" w:cstheme="minorHAnsi"/>
              </w:rPr>
            </w:pPr>
            <w:r w:rsidRPr="00D2543D">
              <w:rPr>
                <w:rFonts w:asciiTheme="minorHAnsi" w:cstheme="minorHAnsi"/>
              </w:rPr>
              <w:t>4.7.</w:t>
            </w:r>
          </w:p>
        </w:tc>
        <w:tc>
          <w:tcPr>
            <w:tcW w:w="6096" w:type="dxa"/>
          </w:tcPr>
          <w:p w14:paraId="03C2D266" w14:textId="749A6583"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peržiūrėti personalizuojamos ekrano užsklando atvaizdą, kaip jis bus atvaizduojamas įrenginyje. Turi būti galimybė pasirinkti skirtingus ekrano dydžius.</w:t>
            </w:r>
          </w:p>
        </w:tc>
        <w:tc>
          <w:tcPr>
            <w:tcW w:w="2693" w:type="dxa"/>
          </w:tcPr>
          <w:p w14:paraId="640E4C73" w14:textId="05C8E859"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5D59D447" w14:textId="77777777" w:rsidTr="008B5D02">
        <w:tc>
          <w:tcPr>
            <w:tcW w:w="1129" w:type="dxa"/>
          </w:tcPr>
          <w:p w14:paraId="4A5DC6AB" w14:textId="3B3990C7" w:rsidR="00593084" w:rsidRPr="00D2543D" w:rsidRDefault="00593084" w:rsidP="00593084">
            <w:pPr>
              <w:ind w:left="28"/>
              <w:jc w:val="both"/>
              <w:textAlignment w:val="baseline"/>
              <w:rPr>
                <w:rFonts w:asciiTheme="minorHAnsi" w:cstheme="minorHAnsi"/>
              </w:rPr>
            </w:pPr>
            <w:r w:rsidRPr="00D2543D">
              <w:rPr>
                <w:rFonts w:asciiTheme="minorHAnsi" w:cstheme="minorHAnsi"/>
              </w:rPr>
              <w:t>4.8.</w:t>
            </w:r>
          </w:p>
        </w:tc>
        <w:tc>
          <w:tcPr>
            <w:tcW w:w="6096" w:type="dxa"/>
          </w:tcPr>
          <w:p w14:paraId="0A9B778C" w14:textId="55140375"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rodyti numatytų šablonų sąrašą įrenginio laukimo lange.</w:t>
            </w:r>
          </w:p>
        </w:tc>
        <w:tc>
          <w:tcPr>
            <w:tcW w:w="2693" w:type="dxa"/>
          </w:tcPr>
          <w:p w14:paraId="0945FF25" w14:textId="5E8B1E9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7A624AAD" w14:textId="77777777" w:rsidTr="008B5D02">
        <w:tc>
          <w:tcPr>
            <w:tcW w:w="1129" w:type="dxa"/>
          </w:tcPr>
          <w:p w14:paraId="05222F66" w14:textId="59DCCBA8" w:rsidR="00593084" w:rsidRPr="00D2543D" w:rsidRDefault="00593084" w:rsidP="00593084">
            <w:pPr>
              <w:ind w:left="28"/>
              <w:jc w:val="both"/>
              <w:textAlignment w:val="baseline"/>
              <w:rPr>
                <w:rFonts w:asciiTheme="minorHAnsi" w:cstheme="minorHAnsi"/>
              </w:rPr>
            </w:pPr>
            <w:r w:rsidRPr="00D2543D">
              <w:rPr>
                <w:rFonts w:asciiTheme="minorHAnsi" w:cstheme="minorHAnsi"/>
              </w:rPr>
              <w:t>4.9.</w:t>
            </w:r>
          </w:p>
        </w:tc>
        <w:tc>
          <w:tcPr>
            <w:tcW w:w="6096" w:type="dxa"/>
          </w:tcPr>
          <w:p w14:paraId="0B811E98" w14:textId="0BFA35A2"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redaguoti įrenginio lango šablonų sąrašą interaktyviu „drag&amp;drop“ principu.</w:t>
            </w:r>
          </w:p>
        </w:tc>
        <w:tc>
          <w:tcPr>
            <w:tcW w:w="2693" w:type="dxa"/>
          </w:tcPr>
          <w:p w14:paraId="737F6C15" w14:textId="1DB383A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1DDF5DF" w14:textId="77777777" w:rsidTr="008B5D02">
        <w:tc>
          <w:tcPr>
            <w:tcW w:w="1129" w:type="dxa"/>
          </w:tcPr>
          <w:p w14:paraId="27D7C22A" w14:textId="53B58A49" w:rsidR="00593084" w:rsidRPr="00D2543D" w:rsidRDefault="00593084" w:rsidP="00593084">
            <w:pPr>
              <w:ind w:left="28"/>
              <w:jc w:val="both"/>
              <w:textAlignment w:val="baseline"/>
              <w:rPr>
                <w:rFonts w:asciiTheme="minorHAnsi" w:cstheme="minorHAnsi"/>
              </w:rPr>
            </w:pPr>
            <w:r w:rsidRPr="00D2543D">
              <w:rPr>
                <w:rFonts w:asciiTheme="minorHAnsi" w:cstheme="minorHAnsi"/>
              </w:rPr>
              <w:t>4.10.</w:t>
            </w:r>
          </w:p>
        </w:tc>
        <w:tc>
          <w:tcPr>
            <w:tcW w:w="6096" w:type="dxa"/>
          </w:tcPr>
          <w:p w14:paraId="1B408DB7" w14:textId="12135724"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Laukimo lange turi būti vizualus elementas nurodantis, kad yra daugiau šablonų nei jie telpa ekrane.</w:t>
            </w:r>
          </w:p>
        </w:tc>
        <w:tc>
          <w:tcPr>
            <w:tcW w:w="2693" w:type="dxa"/>
          </w:tcPr>
          <w:p w14:paraId="168971C3" w14:textId="4D86CD8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040AF77B" w14:textId="77777777" w:rsidTr="008B5D02">
        <w:tc>
          <w:tcPr>
            <w:tcW w:w="1129" w:type="dxa"/>
          </w:tcPr>
          <w:p w14:paraId="5F95BDDA" w14:textId="30917A9E" w:rsidR="00593084" w:rsidRPr="00D2543D" w:rsidRDefault="00593084" w:rsidP="00593084">
            <w:pPr>
              <w:ind w:left="28"/>
              <w:jc w:val="both"/>
              <w:textAlignment w:val="baseline"/>
              <w:rPr>
                <w:rFonts w:asciiTheme="minorHAnsi" w:cstheme="minorHAnsi"/>
              </w:rPr>
            </w:pPr>
            <w:r w:rsidRPr="00D2543D">
              <w:rPr>
                <w:rFonts w:asciiTheme="minorHAnsi" w:cstheme="minorHAnsi"/>
              </w:rPr>
              <w:t>4.11.</w:t>
            </w:r>
          </w:p>
        </w:tc>
        <w:tc>
          <w:tcPr>
            <w:tcW w:w="6096" w:type="dxa"/>
          </w:tcPr>
          <w:p w14:paraId="0EA13B60" w14:textId="7FACBC68"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kontroliuojama ar tuo pat metu yra prijungtas tik vienas įrenginys, kad pasirašymas nebūtų inicijuojamas keliuose įrenginiuose tuo pat metu.</w:t>
            </w:r>
          </w:p>
        </w:tc>
        <w:tc>
          <w:tcPr>
            <w:tcW w:w="2693" w:type="dxa"/>
          </w:tcPr>
          <w:p w14:paraId="5A6F89EC" w14:textId="0BBE340A"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A12729E" w14:textId="77777777" w:rsidTr="008B5D02">
        <w:tc>
          <w:tcPr>
            <w:tcW w:w="1129" w:type="dxa"/>
          </w:tcPr>
          <w:p w14:paraId="33C4EDDF" w14:textId="0147E73B" w:rsidR="00593084" w:rsidRPr="00D2543D" w:rsidRDefault="00593084" w:rsidP="00593084">
            <w:pPr>
              <w:ind w:left="28"/>
              <w:jc w:val="both"/>
              <w:textAlignment w:val="baseline"/>
              <w:rPr>
                <w:rFonts w:asciiTheme="minorHAnsi" w:cstheme="minorHAnsi"/>
              </w:rPr>
            </w:pPr>
            <w:r w:rsidRPr="00D2543D">
              <w:rPr>
                <w:rFonts w:asciiTheme="minorHAnsi" w:cstheme="minorHAnsi"/>
              </w:rPr>
              <w:t>4.12.</w:t>
            </w:r>
          </w:p>
        </w:tc>
        <w:tc>
          <w:tcPr>
            <w:tcW w:w="6096" w:type="dxa"/>
          </w:tcPr>
          <w:p w14:paraId="24E642BB" w14:textId="5B5FE4FB"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pasirinktą dokumento formą išsiųsti į pasirinktą įrenginį.</w:t>
            </w:r>
          </w:p>
        </w:tc>
        <w:tc>
          <w:tcPr>
            <w:tcW w:w="2693" w:type="dxa"/>
          </w:tcPr>
          <w:p w14:paraId="309AB4AF" w14:textId="52CBF0F0"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61807A7D" w14:textId="77777777" w:rsidTr="008B5D02">
        <w:tc>
          <w:tcPr>
            <w:tcW w:w="1129" w:type="dxa"/>
          </w:tcPr>
          <w:p w14:paraId="70C3F774" w14:textId="77D70363" w:rsidR="00593084" w:rsidRPr="00D2543D" w:rsidRDefault="00593084" w:rsidP="00593084">
            <w:pPr>
              <w:ind w:left="28"/>
              <w:jc w:val="both"/>
              <w:textAlignment w:val="baseline"/>
              <w:rPr>
                <w:rFonts w:asciiTheme="minorHAnsi" w:cstheme="minorHAnsi"/>
              </w:rPr>
            </w:pPr>
            <w:r w:rsidRPr="00D2543D">
              <w:rPr>
                <w:rFonts w:asciiTheme="minorHAnsi" w:cstheme="minorHAnsi"/>
              </w:rPr>
              <w:t>4.13.</w:t>
            </w:r>
          </w:p>
        </w:tc>
        <w:tc>
          <w:tcPr>
            <w:tcW w:w="6096" w:type="dxa"/>
          </w:tcPr>
          <w:p w14:paraId="28F9181A" w14:textId="7F439B6B"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pasirinktą dokumento formą siųsti pasirašymui į tą patį įrenginį, iš kurio vyksta inicijavimas.</w:t>
            </w:r>
          </w:p>
        </w:tc>
        <w:tc>
          <w:tcPr>
            <w:tcW w:w="2693" w:type="dxa"/>
          </w:tcPr>
          <w:p w14:paraId="771E53C4" w14:textId="43A1A4D2"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13701DF0" w14:textId="77777777" w:rsidTr="008B5D02">
        <w:tc>
          <w:tcPr>
            <w:tcW w:w="1129" w:type="dxa"/>
          </w:tcPr>
          <w:p w14:paraId="18E80A05" w14:textId="48B541BC" w:rsidR="00593084" w:rsidRPr="00D2543D" w:rsidRDefault="00593084" w:rsidP="00593084">
            <w:pPr>
              <w:ind w:left="28"/>
              <w:jc w:val="both"/>
              <w:textAlignment w:val="baseline"/>
              <w:rPr>
                <w:rFonts w:asciiTheme="minorHAnsi" w:cstheme="minorHAnsi"/>
              </w:rPr>
            </w:pPr>
            <w:r w:rsidRPr="00D2543D">
              <w:rPr>
                <w:rFonts w:asciiTheme="minorHAnsi" w:cstheme="minorHAnsi"/>
              </w:rPr>
              <w:t>4.14.</w:t>
            </w:r>
          </w:p>
        </w:tc>
        <w:tc>
          <w:tcPr>
            <w:tcW w:w="6096" w:type="dxa"/>
          </w:tcPr>
          <w:p w14:paraId="18D517EB" w14:textId="14061361"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 xml:space="preserve">Turi būti galimybė pasirašymui naudoti specialų rašiklį, kuris leidžia surinkti pasirašančio asmens biometrinę parašo informaciją pagal standartą </w:t>
            </w:r>
            <w:r w:rsidRPr="00D2543D">
              <w:rPr>
                <w:rFonts w:asciiTheme="minorHAnsi" w:cstheme="minorHAnsi"/>
              </w:rPr>
              <w:t>ISO/IEC 19794-7:2021.</w:t>
            </w:r>
          </w:p>
        </w:tc>
        <w:tc>
          <w:tcPr>
            <w:tcW w:w="2693" w:type="dxa"/>
          </w:tcPr>
          <w:p w14:paraId="42034B64" w14:textId="0D37EA77"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25994ABE" w14:textId="77777777" w:rsidTr="008B5D02">
        <w:tc>
          <w:tcPr>
            <w:tcW w:w="1129" w:type="dxa"/>
          </w:tcPr>
          <w:p w14:paraId="3C4FC290" w14:textId="7DA83B34" w:rsidR="00593084" w:rsidRPr="00D2543D" w:rsidRDefault="00593084" w:rsidP="00593084">
            <w:pPr>
              <w:ind w:left="28"/>
              <w:jc w:val="both"/>
              <w:textAlignment w:val="baseline"/>
              <w:rPr>
                <w:rFonts w:asciiTheme="minorHAnsi" w:cstheme="minorHAnsi"/>
              </w:rPr>
            </w:pPr>
            <w:r w:rsidRPr="00D2543D">
              <w:rPr>
                <w:rFonts w:asciiTheme="minorHAnsi" w:cstheme="minorHAnsi"/>
              </w:rPr>
              <w:lastRenderedPageBreak/>
              <w:t>4.15.</w:t>
            </w:r>
          </w:p>
        </w:tc>
        <w:tc>
          <w:tcPr>
            <w:tcW w:w="6096" w:type="dxa"/>
          </w:tcPr>
          <w:p w14:paraId="5AE7DFC2" w14:textId="74CB3832"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w:t>
            </w:r>
            <w:r w:rsidRPr="00D2543D">
              <w:rPr>
                <w:rFonts w:asciiTheme="minorHAnsi" w:cstheme="minorHAnsi"/>
              </w:rPr>
              <w:t>uri būti galimybė įrenginį naudoti horizontaliai ir vertikaliai. Naudotojo sąsaja turi būti sukurta prisitaikanti naudojamo įrenginio ekrano dydžio.</w:t>
            </w:r>
          </w:p>
        </w:tc>
        <w:tc>
          <w:tcPr>
            <w:tcW w:w="2693" w:type="dxa"/>
          </w:tcPr>
          <w:p w14:paraId="0C800054" w14:textId="6DD0A6D6"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F04AA93" w14:textId="77777777" w:rsidTr="008B5D02">
        <w:tc>
          <w:tcPr>
            <w:tcW w:w="1129" w:type="dxa"/>
          </w:tcPr>
          <w:p w14:paraId="504752C1" w14:textId="0F780253" w:rsidR="00593084" w:rsidRPr="00D2543D" w:rsidRDefault="00593084" w:rsidP="00593084">
            <w:pPr>
              <w:ind w:left="28"/>
              <w:jc w:val="both"/>
              <w:textAlignment w:val="baseline"/>
              <w:rPr>
                <w:rFonts w:asciiTheme="minorHAnsi" w:cstheme="minorHAnsi"/>
              </w:rPr>
            </w:pPr>
            <w:r w:rsidRPr="00D2543D">
              <w:rPr>
                <w:rFonts w:asciiTheme="minorHAnsi" w:cstheme="minorHAnsi"/>
              </w:rPr>
              <w:t>4.16.</w:t>
            </w:r>
          </w:p>
        </w:tc>
        <w:tc>
          <w:tcPr>
            <w:tcW w:w="6096" w:type="dxa"/>
          </w:tcPr>
          <w:p w14:paraId="5B3EA7DA" w14:textId="013B25E6" w:rsidR="00593084" w:rsidRPr="00D2543D" w:rsidRDefault="00593084" w:rsidP="00593084">
            <w:pPr>
              <w:ind w:right="38"/>
              <w:rPr>
                <w:rFonts w:asciiTheme="minorHAnsi" w:cstheme="minorHAnsi"/>
                <w:color w:val="000000" w:themeColor="text1"/>
              </w:rPr>
            </w:pPr>
            <w:r w:rsidRPr="00D2543D">
              <w:rPr>
                <w:rFonts w:asciiTheme="minorHAnsi" w:cstheme="minorHAnsi"/>
                <w:color w:val="000000" w:themeColor="text1"/>
              </w:rPr>
              <w:t>Turi būti galimybė įrenginiu priskirti prisijungimo vardą, slaptažodį, pastabas.</w:t>
            </w:r>
          </w:p>
        </w:tc>
        <w:tc>
          <w:tcPr>
            <w:tcW w:w="2693" w:type="dxa"/>
          </w:tcPr>
          <w:p w14:paraId="0DBA4C10" w14:textId="3889448E"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5DD5D86D" w14:textId="77777777" w:rsidTr="008B5D02">
        <w:tc>
          <w:tcPr>
            <w:tcW w:w="1129" w:type="dxa"/>
          </w:tcPr>
          <w:p w14:paraId="73D44DEA" w14:textId="681C5C43" w:rsidR="00593084" w:rsidRPr="00D2543D" w:rsidRDefault="00593084" w:rsidP="00593084">
            <w:pPr>
              <w:ind w:left="28"/>
              <w:jc w:val="both"/>
              <w:textAlignment w:val="baseline"/>
              <w:rPr>
                <w:rFonts w:asciiTheme="minorHAnsi" w:cstheme="minorHAnsi"/>
                <w:b/>
                <w:bCs/>
              </w:rPr>
            </w:pPr>
            <w:r w:rsidRPr="00D2543D">
              <w:rPr>
                <w:rFonts w:asciiTheme="minorHAnsi" w:cstheme="minorHAnsi"/>
                <w:b/>
                <w:bCs/>
              </w:rPr>
              <w:t>5.</w:t>
            </w:r>
          </w:p>
        </w:tc>
        <w:tc>
          <w:tcPr>
            <w:tcW w:w="6096" w:type="dxa"/>
          </w:tcPr>
          <w:p w14:paraId="32BE118E" w14:textId="5A8BD41C" w:rsidR="00593084" w:rsidRPr="00D2543D" w:rsidRDefault="00593084" w:rsidP="00593084">
            <w:pPr>
              <w:ind w:right="38"/>
              <w:rPr>
                <w:rFonts w:asciiTheme="minorHAnsi" w:cstheme="minorHAnsi"/>
                <w:b/>
                <w:bCs/>
                <w:color w:val="000000" w:themeColor="text1"/>
              </w:rPr>
            </w:pPr>
            <w:r w:rsidRPr="00D2543D">
              <w:rPr>
                <w:rFonts w:asciiTheme="minorHAnsi" w:cstheme="minorHAnsi"/>
                <w:b/>
                <w:bCs/>
                <w:lang w:eastAsia="lt-LT"/>
              </w:rPr>
              <w:t>Informacijos saugos reikalavimai</w:t>
            </w:r>
          </w:p>
        </w:tc>
        <w:tc>
          <w:tcPr>
            <w:tcW w:w="2693" w:type="dxa"/>
          </w:tcPr>
          <w:p w14:paraId="40B43EB1" w14:textId="77777777" w:rsidR="00593084" w:rsidRPr="00D2543D" w:rsidRDefault="00593084" w:rsidP="00593084">
            <w:pPr>
              <w:jc w:val="both"/>
              <w:textAlignment w:val="baseline"/>
              <w:rPr>
                <w:rFonts w:asciiTheme="minorHAnsi" w:eastAsia="Calibri" w:cstheme="minorHAnsi"/>
                <w:b/>
                <w:bCs/>
              </w:rPr>
            </w:pPr>
          </w:p>
        </w:tc>
      </w:tr>
      <w:tr w:rsidR="00593084" w:rsidRPr="00D2543D" w14:paraId="07FF38AE" w14:textId="77777777" w:rsidTr="008B5D02">
        <w:tc>
          <w:tcPr>
            <w:tcW w:w="1129" w:type="dxa"/>
          </w:tcPr>
          <w:p w14:paraId="4519794E" w14:textId="11464DF8" w:rsidR="00593084" w:rsidRPr="00D2543D" w:rsidRDefault="00593084" w:rsidP="00593084">
            <w:pPr>
              <w:ind w:left="28"/>
              <w:jc w:val="both"/>
              <w:textAlignment w:val="baseline"/>
              <w:rPr>
                <w:rFonts w:asciiTheme="minorHAnsi" w:cstheme="minorHAnsi"/>
              </w:rPr>
            </w:pPr>
            <w:r w:rsidRPr="00D2543D">
              <w:rPr>
                <w:rFonts w:asciiTheme="minorHAnsi" w:cstheme="minorHAnsi"/>
              </w:rPr>
              <w:t>5.1.</w:t>
            </w:r>
          </w:p>
        </w:tc>
        <w:tc>
          <w:tcPr>
            <w:tcW w:w="6096" w:type="dxa"/>
          </w:tcPr>
          <w:p w14:paraId="7D4F8B3C" w14:textId="08CFA39F" w:rsidR="00593084" w:rsidRPr="00D2543D" w:rsidRDefault="00593084" w:rsidP="00593084">
            <w:pPr>
              <w:ind w:right="38"/>
              <w:rPr>
                <w:rFonts w:asciiTheme="minorHAnsi" w:cstheme="minorHAnsi"/>
                <w:color w:val="000000" w:themeColor="text1"/>
              </w:rPr>
            </w:pPr>
            <w:r w:rsidRPr="00D2543D">
              <w:rPr>
                <w:rFonts w:asciiTheme="minorHAnsi" w:cstheme="minorHAnsi"/>
              </w:rPr>
              <w:t>Komunikacija tarp atskirų sistemos komponentų ir išorinių sistemų atliekama naudojant apsaugotą ir šifruotą komunikacijos kanalą.</w:t>
            </w:r>
          </w:p>
        </w:tc>
        <w:tc>
          <w:tcPr>
            <w:tcW w:w="2693" w:type="dxa"/>
          </w:tcPr>
          <w:p w14:paraId="6F9D7E32" w14:textId="6B8C8153"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42812B6B" w14:textId="77777777" w:rsidTr="008B5D02">
        <w:tc>
          <w:tcPr>
            <w:tcW w:w="1129" w:type="dxa"/>
          </w:tcPr>
          <w:p w14:paraId="60460414" w14:textId="71BD2A9F" w:rsidR="00593084" w:rsidRPr="00D2543D" w:rsidRDefault="00593084" w:rsidP="00593084">
            <w:pPr>
              <w:ind w:left="28"/>
              <w:jc w:val="both"/>
              <w:textAlignment w:val="baseline"/>
              <w:rPr>
                <w:rFonts w:asciiTheme="minorHAnsi" w:cstheme="minorHAnsi"/>
              </w:rPr>
            </w:pPr>
            <w:r w:rsidRPr="00D2543D">
              <w:rPr>
                <w:rFonts w:asciiTheme="minorHAnsi" w:cstheme="minorHAnsi"/>
              </w:rPr>
              <w:t>5.2.</w:t>
            </w:r>
          </w:p>
        </w:tc>
        <w:tc>
          <w:tcPr>
            <w:tcW w:w="6096" w:type="dxa"/>
          </w:tcPr>
          <w:p w14:paraId="791759FD" w14:textId="5F9013A1" w:rsidR="00593084" w:rsidRPr="00D2543D" w:rsidRDefault="00593084" w:rsidP="00593084">
            <w:pPr>
              <w:ind w:right="38"/>
              <w:rPr>
                <w:rFonts w:asciiTheme="minorHAnsi" w:cstheme="minorHAnsi"/>
                <w:color w:val="000000" w:themeColor="text1"/>
              </w:rPr>
            </w:pPr>
            <w:r w:rsidRPr="00D2543D">
              <w:rPr>
                <w:rFonts w:asciiTheme="minorHAnsi" w:cstheme="minorHAnsi"/>
              </w:rPr>
              <w:t>Turi būti galimybė pasirinkti skirtingus parašų saugumo lygius. Pasirašymas pele, lietimu, grafiniu pieštuku. Šiuos parametrus turi galėti redaguoti tik administratorius.</w:t>
            </w:r>
          </w:p>
        </w:tc>
        <w:tc>
          <w:tcPr>
            <w:tcW w:w="2693" w:type="dxa"/>
          </w:tcPr>
          <w:p w14:paraId="0FE4403D" w14:textId="07FFABEE"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FFC290F" w14:textId="77777777" w:rsidTr="008B5D02">
        <w:tc>
          <w:tcPr>
            <w:tcW w:w="1129" w:type="dxa"/>
          </w:tcPr>
          <w:p w14:paraId="706B77BE" w14:textId="23235108" w:rsidR="00593084" w:rsidRPr="00D2543D" w:rsidRDefault="00593084" w:rsidP="00593084">
            <w:pPr>
              <w:ind w:left="28"/>
              <w:jc w:val="both"/>
              <w:textAlignment w:val="baseline"/>
              <w:rPr>
                <w:rFonts w:asciiTheme="minorHAnsi" w:cstheme="minorHAnsi"/>
              </w:rPr>
            </w:pPr>
            <w:r w:rsidRPr="00D2543D">
              <w:rPr>
                <w:rFonts w:asciiTheme="minorHAnsi" w:cstheme="minorHAnsi"/>
              </w:rPr>
              <w:t>5.3.</w:t>
            </w:r>
          </w:p>
        </w:tc>
        <w:tc>
          <w:tcPr>
            <w:tcW w:w="6096" w:type="dxa"/>
          </w:tcPr>
          <w:p w14:paraId="65DDA5FD" w14:textId="25C0FB99" w:rsidR="00593084" w:rsidRPr="00D2543D" w:rsidRDefault="00593084" w:rsidP="00593084">
            <w:pPr>
              <w:ind w:right="38"/>
              <w:rPr>
                <w:rFonts w:asciiTheme="minorHAnsi" w:cstheme="minorHAnsi"/>
                <w:color w:val="000000" w:themeColor="text1"/>
              </w:rPr>
            </w:pPr>
            <w:r w:rsidRPr="00D2543D">
              <w:rPr>
                <w:rFonts w:asciiTheme="minorHAnsi" w:cstheme="minorHAnsi"/>
              </w:rPr>
              <w:t>Turi būti galimybė sukurti prisijungimus įvairiems naudotojams priskiriant jiems roles: administratorius, tvarkytojas, skaitytojas.</w:t>
            </w:r>
          </w:p>
        </w:tc>
        <w:tc>
          <w:tcPr>
            <w:tcW w:w="2693" w:type="dxa"/>
          </w:tcPr>
          <w:p w14:paraId="0335BF65" w14:textId="339F55E1"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303D24BF" w14:textId="77777777" w:rsidTr="008B5D02">
        <w:tc>
          <w:tcPr>
            <w:tcW w:w="1129" w:type="dxa"/>
          </w:tcPr>
          <w:p w14:paraId="487B63E7" w14:textId="4D6B4DBB" w:rsidR="00593084" w:rsidRPr="00D2543D" w:rsidRDefault="00593084" w:rsidP="00593084">
            <w:pPr>
              <w:ind w:left="28"/>
              <w:jc w:val="both"/>
              <w:textAlignment w:val="baseline"/>
              <w:rPr>
                <w:rFonts w:asciiTheme="minorHAnsi" w:cstheme="minorHAnsi"/>
              </w:rPr>
            </w:pPr>
            <w:r w:rsidRPr="00D2543D">
              <w:rPr>
                <w:rFonts w:asciiTheme="minorHAnsi" w:cstheme="minorHAnsi"/>
              </w:rPr>
              <w:t>5.4.</w:t>
            </w:r>
          </w:p>
        </w:tc>
        <w:tc>
          <w:tcPr>
            <w:tcW w:w="6096" w:type="dxa"/>
          </w:tcPr>
          <w:p w14:paraId="40B4732E" w14:textId="71D2FAFF" w:rsidR="00593084" w:rsidRPr="00D2543D" w:rsidRDefault="00593084" w:rsidP="00593084">
            <w:pPr>
              <w:ind w:right="38"/>
              <w:rPr>
                <w:rFonts w:asciiTheme="minorHAnsi" w:cstheme="minorHAnsi"/>
                <w:color w:val="000000" w:themeColor="text1"/>
              </w:rPr>
            </w:pPr>
            <w:r w:rsidRPr="00D2543D">
              <w:rPr>
                <w:rFonts w:asciiTheme="minorHAnsi" w:cstheme="minorHAnsi"/>
              </w:rPr>
              <w:t>Išorinės integruojamos sistemos autentifikuojamos pagal unikalų suteiktą prieigos raktą, kuris turi būti sugeneruojamas administratoriaus aplinkoje. Esant poreikiui jis gali būti pergeneruojamas nauju.</w:t>
            </w:r>
          </w:p>
        </w:tc>
        <w:tc>
          <w:tcPr>
            <w:tcW w:w="2693" w:type="dxa"/>
          </w:tcPr>
          <w:p w14:paraId="65B37284" w14:textId="42E6BAAB"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593084" w:rsidRPr="00D2543D" w14:paraId="1801C262" w14:textId="77777777" w:rsidTr="008B5D02">
        <w:tc>
          <w:tcPr>
            <w:tcW w:w="1129" w:type="dxa"/>
          </w:tcPr>
          <w:p w14:paraId="34B7715A" w14:textId="10185010" w:rsidR="00593084" w:rsidRPr="00D2543D" w:rsidRDefault="00593084" w:rsidP="00593084">
            <w:pPr>
              <w:ind w:left="28"/>
              <w:jc w:val="both"/>
              <w:textAlignment w:val="baseline"/>
              <w:rPr>
                <w:rFonts w:asciiTheme="minorHAnsi" w:cstheme="minorHAnsi"/>
              </w:rPr>
            </w:pPr>
            <w:r w:rsidRPr="00D2543D">
              <w:rPr>
                <w:rFonts w:asciiTheme="minorHAnsi" w:cstheme="minorHAnsi"/>
              </w:rPr>
              <w:t>5.5.</w:t>
            </w:r>
          </w:p>
        </w:tc>
        <w:tc>
          <w:tcPr>
            <w:tcW w:w="6096" w:type="dxa"/>
          </w:tcPr>
          <w:p w14:paraId="7C846BD9" w14:textId="2F5494B1" w:rsidR="00593084" w:rsidRPr="00D2543D" w:rsidRDefault="00593084" w:rsidP="00593084">
            <w:pPr>
              <w:ind w:right="38"/>
              <w:rPr>
                <w:rFonts w:asciiTheme="minorHAnsi" w:cstheme="minorHAnsi"/>
                <w:color w:val="000000" w:themeColor="text1"/>
              </w:rPr>
            </w:pPr>
            <w:r w:rsidRPr="00D2543D">
              <w:rPr>
                <w:rFonts w:asciiTheme="minorHAnsi" w:cstheme="minorHAnsi"/>
              </w:rPr>
              <w:t>Parašo biometriniai duomenys turi būti šifruojami ne žemesniu nei 128-bit saugumo lygiu, atitikti aktualias ENISA arba NIST raktų ilgumo ir saugumo rekomendacijas.</w:t>
            </w:r>
          </w:p>
        </w:tc>
        <w:tc>
          <w:tcPr>
            <w:tcW w:w="2693" w:type="dxa"/>
          </w:tcPr>
          <w:p w14:paraId="7F2A6215" w14:textId="16D7AD4C" w:rsidR="00593084" w:rsidRPr="00D2543D" w:rsidRDefault="00593084" w:rsidP="00593084">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7558DFFA" w14:textId="77777777" w:rsidTr="008B5D02">
        <w:tc>
          <w:tcPr>
            <w:tcW w:w="1129" w:type="dxa"/>
          </w:tcPr>
          <w:p w14:paraId="09F8FA1C" w14:textId="3357173D" w:rsidR="001F4E72" w:rsidRPr="00D2543D" w:rsidRDefault="001F4E72" w:rsidP="001F4E72">
            <w:pPr>
              <w:ind w:left="28"/>
              <w:jc w:val="both"/>
              <w:textAlignment w:val="baseline"/>
              <w:rPr>
                <w:rFonts w:asciiTheme="minorHAnsi" w:cstheme="minorHAnsi"/>
              </w:rPr>
            </w:pPr>
            <w:r w:rsidRPr="00D2543D">
              <w:rPr>
                <w:rFonts w:asciiTheme="minorHAnsi" w:cstheme="minorHAnsi"/>
              </w:rPr>
              <w:t>5.6.</w:t>
            </w:r>
          </w:p>
        </w:tc>
        <w:tc>
          <w:tcPr>
            <w:tcW w:w="6096" w:type="dxa"/>
          </w:tcPr>
          <w:p w14:paraId="2F9FBBEB" w14:textId="5500D2EB" w:rsidR="001F4E72" w:rsidRPr="00D2543D" w:rsidRDefault="001F4E72" w:rsidP="001F4E72">
            <w:pPr>
              <w:ind w:right="38"/>
              <w:rPr>
                <w:rFonts w:asciiTheme="minorHAnsi" w:cstheme="minorHAnsi"/>
              </w:rPr>
            </w:pPr>
            <w:r w:rsidRPr="00D2543D">
              <w:rPr>
                <w:rFonts w:asciiTheme="minorHAnsi" w:cstheme="minorHAnsi"/>
              </w:rPr>
              <w:t>Šifravimo raktai turi būti saugomi specialioje raktų saugojimo infrastruktūroje ne žemesniame negu FIPS 140-2 Level 1 saugumo lygyje.</w:t>
            </w:r>
          </w:p>
        </w:tc>
        <w:tc>
          <w:tcPr>
            <w:tcW w:w="2693" w:type="dxa"/>
          </w:tcPr>
          <w:p w14:paraId="1DF9059B" w14:textId="1B9097AE"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25BF321B" w14:textId="77777777" w:rsidTr="008B5D02">
        <w:tc>
          <w:tcPr>
            <w:tcW w:w="1129" w:type="dxa"/>
          </w:tcPr>
          <w:p w14:paraId="1EC8EA06" w14:textId="182A66D6" w:rsidR="001F4E72" w:rsidRPr="00D2543D" w:rsidRDefault="001F4E72" w:rsidP="001F4E72">
            <w:pPr>
              <w:ind w:left="28"/>
              <w:jc w:val="both"/>
              <w:textAlignment w:val="baseline"/>
              <w:rPr>
                <w:rFonts w:asciiTheme="minorHAnsi" w:cstheme="minorHAnsi"/>
              </w:rPr>
            </w:pPr>
            <w:r w:rsidRPr="00D2543D">
              <w:rPr>
                <w:rFonts w:asciiTheme="minorHAnsi" w:cstheme="minorHAnsi"/>
              </w:rPr>
              <w:t>5.7.</w:t>
            </w:r>
          </w:p>
        </w:tc>
        <w:tc>
          <w:tcPr>
            <w:tcW w:w="6096" w:type="dxa"/>
          </w:tcPr>
          <w:p w14:paraId="1CC6B2BC" w14:textId="0188D88B" w:rsidR="001F4E72" w:rsidRPr="00D2543D" w:rsidRDefault="001F4E72" w:rsidP="001F4E72">
            <w:pPr>
              <w:ind w:right="38"/>
              <w:rPr>
                <w:rFonts w:asciiTheme="minorHAnsi" w:cstheme="minorHAnsi"/>
              </w:rPr>
            </w:pPr>
            <w:r w:rsidRPr="00D2543D">
              <w:rPr>
                <w:rFonts w:asciiTheme="minorHAnsi" w:cstheme="minorHAnsi"/>
              </w:rPr>
              <w:t>Teisinių ginčų atveju Tiekėjas, bendradarbiaudamas su Pirkėju, neatlygintai turi atšifruoti parašo duomenis.</w:t>
            </w:r>
          </w:p>
        </w:tc>
        <w:tc>
          <w:tcPr>
            <w:tcW w:w="2693" w:type="dxa"/>
          </w:tcPr>
          <w:p w14:paraId="0DC3A5E0" w14:textId="47105CEC"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222E1823" w14:textId="77777777" w:rsidTr="008B5D02">
        <w:tc>
          <w:tcPr>
            <w:tcW w:w="1129" w:type="dxa"/>
          </w:tcPr>
          <w:p w14:paraId="2CEFEB3A" w14:textId="5CD730D1" w:rsidR="001F4E72" w:rsidRPr="00D2543D" w:rsidRDefault="001F4E72" w:rsidP="001F4E72">
            <w:pPr>
              <w:ind w:left="28"/>
              <w:jc w:val="both"/>
              <w:textAlignment w:val="baseline"/>
              <w:rPr>
                <w:rFonts w:asciiTheme="minorHAnsi" w:cstheme="minorHAnsi"/>
              </w:rPr>
            </w:pPr>
            <w:r w:rsidRPr="00D2543D">
              <w:rPr>
                <w:rFonts w:asciiTheme="minorHAnsi" w:cstheme="minorHAnsi"/>
              </w:rPr>
              <w:t>5.8.</w:t>
            </w:r>
          </w:p>
        </w:tc>
        <w:tc>
          <w:tcPr>
            <w:tcW w:w="6096" w:type="dxa"/>
          </w:tcPr>
          <w:p w14:paraId="0B1FD682" w14:textId="0D3E3CF9" w:rsidR="001F4E72" w:rsidRPr="00D2543D" w:rsidRDefault="001F4E72" w:rsidP="001F4E72">
            <w:pPr>
              <w:ind w:right="38"/>
              <w:rPr>
                <w:rFonts w:asciiTheme="minorHAnsi" w:cstheme="minorHAnsi"/>
              </w:rPr>
            </w:pPr>
            <w:r w:rsidRPr="00D2543D">
              <w:rPr>
                <w:rFonts w:asciiTheme="minorHAnsi" w:cstheme="minorHAnsi"/>
              </w:rPr>
              <w:t>Sistemoje turi būti užtikrinama, kad Pirkėjo duomenys (data at rest), jų perdavimas (data in transit) yra šifruojami, parenkant naujausias NIST, EISA ar BSI organizacijų rekomendacijas atitinkančius šifravimo algoritmus, šifravimo raktų ilgius.</w:t>
            </w:r>
          </w:p>
        </w:tc>
        <w:tc>
          <w:tcPr>
            <w:tcW w:w="2693" w:type="dxa"/>
          </w:tcPr>
          <w:p w14:paraId="5F74E2CF" w14:textId="21C4C2D9"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5C0CC7FE" w14:textId="77777777" w:rsidTr="008B5D02">
        <w:tc>
          <w:tcPr>
            <w:tcW w:w="1129" w:type="dxa"/>
          </w:tcPr>
          <w:p w14:paraId="5D60B0A2" w14:textId="19852686" w:rsidR="001F4E72" w:rsidRPr="00D2543D" w:rsidRDefault="001F4E72" w:rsidP="001F4E72">
            <w:pPr>
              <w:ind w:left="28"/>
              <w:jc w:val="both"/>
              <w:textAlignment w:val="baseline"/>
              <w:rPr>
                <w:rFonts w:asciiTheme="minorHAnsi" w:cstheme="minorHAnsi"/>
              </w:rPr>
            </w:pPr>
            <w:r w:rsidRPr="00D2543D">
              <w:rPr>
                <w:rFonts w:asciiTheme="minorHAnsi" w:cstheme="minorHAnsi"/>
              </w:rPr>
              <w:t>5.9.</w:t>
            </w:r>
          </w:p>
        </w:tc>
        <w:tc>
          <w:tcPr>
            <w:tcW w:w="6096" w:type="dxa"/>
          </w:tcPr>
          <w:p w14:paraId="61652059" w14:textId="0ACE1D59" w:rsidR="001F4E72" w:rsidRPr="00D2543D" w:rsidRDefault="001F4E72" w:rsidP="001F4E72">
            <w:pPr>
              <w:ind w:right="38"/>
              <w:rPr>
                <w:rFonts w:asciiTheme="minorHAnsi" w:cstheme="minorHAnsi"/>
              </w:rPr>
            </w:pPr>
            <w:r w:rsidRPr="00D2543D">
              <w:rPr>
                <w:rFonts w:asciiTheme="minorHAnsi" w:cstheme="minorHAnsi"/>
              </w:rPr>
              <w:t>Tiekėjas privalo užtikrinti, kad visa Sistemos veikimui reikalinga aparatinė ir programinė įranga, įskaitant palaikymo licencijas, programinį kodą, saugos (šifravimo) raktus ir kt., yra valdoma ir kontroliuojama užtikrinant, kad Sistemos kūrimui, palaikymui ir vystymui būtų naudojama tik leistina ir licencijuota aparatinė ir programinė įranga.</w:t>
            </w:r>
          </w:p>
        </w:tc>
        <w:tc>
          <w:tcPr>
            <w:tcW w:w="2693" w:type="dxa"/>
          </w:tcPr>
          <w:p w14:paraId="7F96ECF1" w14:textId="70209331"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2E17371E" w14:textId="77777777" w:rsidTr="008B5D02">
        <w:tc>
          <w:tcPr>
            <w:tcW w:w="1129" w:type="dxa"/>
          </w:tcPr>
          <w:p w14:paraId="7515BEA8" w14:textId="7AD61EB6"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0</w:t>
            </w:r>
            <w:r w:rsidRPr="00D2543D">
              <w:rPr>
                <w:rFonts w:asciiTheme="minorHAnsi" w:cstheme="minorHAnsi"/>
              </w:rPr>
              <w:t>.</w:t>
            </w:r>
          </w:p>
        </w:tc>
        <w:tc>
          <w:tcPr>
            <w:tcW w:w="6096" w:type="dxa"/>
          </w:tcPr>
          <w:p w14:paraId="5E402153" w14:textId="6587E166" w:rsidR="001F4E72" w:rsidRPr="00E75CA4" w:rsidRDefault="001F4E72" w:rsidP="001F4E72">
            <w:pPr>
              <w:ind w:right="38"/>
              <w:rPr>
                <w:rFonts w:asciiTheme="minorHAnsi" w:cstheme="minorHAnsi"/>
              </w:rPr>
            </w:pPr>
            <w:r w:rsidRPr="00E75CA4">
              <w:rPr>
                <w:rFonts w:asciiTheme="minorHAnsi" w:cstheme="minorHAnsi"/>
              </w:rPr>
              <w:t>Sutarties galiojimo metu turi būti įgyvendinamos organizacinės ir techninės saugumo valdymo priemonės, atitinkančios ISO27000 šeimos arba lygiaverčių standartų reikalavimus.</w:t>
            </w:r>
            <w:r w:rsidR="00E75CA4" w:rsidRPr="00E75CA4">
              <w:rPr>
                <w:rFonts w:asciiTheme="minorHAnsi" w:cstheme="minorHAnsi"/>
              </w:rPr>
              <w:t xml:space="preserve"> </w:t>
            </w:r>
            <w:r w:rsidR="00E75CA4" w:rsidRPr="00E75CA4">
              <w:rPr>
                <w:rFonts w:asciiTheme="minorHAnsi" w:cstheme="minorHAnsi"/>
                <w:b/>
                <w:bCs/>
                <w:color w:val="FF0000"/>
              </w:rPr>
              <w:t xml:space="preserve">Tiekėjas </w:t>
            </w:r>
            <w:r w:rsidR="00E75CA4" w:rsidRPr="00E75CA4">
              <w:rPr>
                <w:rFonts w:asciiTheme="minorHAnsi" w:cstheme="minorHAnsi"/>
                <w:b/>
                <w:bCs/>
                <w:color w:val="FF0000"/>
              </w:rPr>
              <w:t>kartu su pasiūlymu turi</w:t>
            </w:r>
            <w:r w:rsidR="00E75CA4" w:rsidRPr="00E75CA4">
              <w:rPr>
                <w:rFonts w:asciiTheme="minorHAnsi" w:cstheme="minorHAnsi"/>
                <w:b/>
                <w:bCs/>
                <w:color w:val="FF0000"/>
              </w:rPr>
              <w:t xml:space="preserve"> pateikti dokumentus, patvirtinančius, kad jo organizacinės ir techninės saugumo valdymo priemonės atitinka ISO/IEC 27000 šeimos arba lygiaverčių standartų reikalavimus.</w:t>
            </w:r>
          </w:p>
        </w:tc>
        <w:tc>
          <w:tcPr>
            <w:tcW w:w="2693" w:type="dxa"/>
          </w:tcPr>
          <w:p w14:paraId="5D4B5560" w14:textId="412E67FE"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0F856431" w14:textId="77777777" w:rsidTr="008B5D02">
        <w:tc>
          <w:tcPr>
            <w:tcW w:w="1129" w:type="dxa"/>
          </w:tcPr>
          <w:p w14:paraId="4BAA3B4F" w14:textId="5ABE3EFB"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1</w:t>
            </w:r>
            <w:r w:rsidRPr="00D2543D">
              <w:rPr>
                <w:rFonts w:asciiTheme="minorHAnsi" w:cstheme="minorHAnsi"/>
              </w:rPr>
              <w:t>.</w:t>
            </w:r>
          </w:p>
        </w:tc>
        <w:tc>
          <w:tcPr>
            <w:tcW w:w="6096" w:type="dxa"/>
          </w:tcPr>
          <w:p w14:paraId="5CB2357E" w14:textId="73FA8927" w:rsidR="001F4E72" w:rsidRPr="00D2543D" w:rsidRDefault="001F4E72" w:rsidP="001F4E72">
            <w:pPr>
              <w:ind w:right="38"/>
              <w:rPr>
                <w:rFonts w:asciiTheme="minorHAnsi" w:cstheme="minorHAnsi"/>
              </w:rPr>
            </w:pPr>
            <w:r w:rsidRPr="00D2543D">
              <w:rPr>
                <w:rFonts w:asciiTheme="minorHAnsi" w:cstheme="minorHAnsi"/>
              </w:rPr>
              <w:t>Visų užpildytų ir pasirašytų dokumentų autentiškumas turi būti užtikrinamas pasirašant juos skaitmeniniu spaudu, paženklintu kvalifikuota laiko žyma.</w:t>
            </w:r>
          </w:p>
        </w:tc>
        <w:tc>
          <w:tcPr>
            <w:tcW w:w="2693" w:type="dxa"/>
          </w:tcPr>
          <w:p w14:paraId="3BBAFCEA" w14:textId="6DB246C4"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6F3A922A" w14:textId="77777777" w:rsidTr="008B5D02">
        <w:tc>
          <w:tcPr>
            <w:tcW w:w="1129" w:type="dxa"/>
          </w:tcPr>
          <w:p w14:paraId="5170DF07" w14:textId="43298A23"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2</w:t>
            </w:r>
            <w:r w:rsidRPr="00D2543D">
              <w:rPr>
                <w:rFonts w:asciiTheme="minorHAnsi" w:cstheme="minorHAnsi"/>
              </w:rPr>
              <w:t>.</w:t>
            </w:r>
          </w:p>
        </w:tc>
        <w:tc>
          <w:tcPr>
            <w:tcW w:w="6096" w:type="dxa"/>
          </w:tcPr>
          <w:p w14:paraId="7228F36B" w14:textId="6219BA5C" w:rsidR="001F4E72" w:rsidRPr="00D2543D" w:rsidRDefault="001F4E72" w:rsidP="001F4E72">
            <w:pPr>
              <w:ind w:right="38"/>
              <w:rPr>
                <w:rFonts w:asciiTheme="minorHAnsi" w:cstheme="minorHAnsi"/>
              </w:rPr>
            </w:pPr>
            <w:r w:rsidRPr="00D2543D">
              <w:rPr>
                <w:rFonts w:asciiTheme="minorHAnsi" w:cstheme="minorHAnsi"/>
              </w:rPr>
              <w:t>Pagrindinės kvalifikuotos laiko žymos tarnybos sertifikatas turi galioti ne trumpiau nei 6 metus.</w:t>
            </w:r>
          </w:p>
        </w:tc>
        <w:tc>
          <w:tcPr>
            <w:tcW w:w="2693" w:type="dxa"/>
          </w:tcPr>
          <w:p w14:paraId="280F54F2" w14:textId="77AF3FB2"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70F34331" w14:textId="77777777" w:rsidTr="008B5D02">
        <w:tc>
          <w:tcPr>
            <w:tcW w:w="1129" w:type="dxa"/>
          </w:tcPr>
          <w:p w14:paraId="30C4DB4C" w14:textId="7AF83FF2"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3</w:t>
            </w:r>
            <w:r w:rsidRPr="00D2543D">
              <w:rPr>
                <w:rFonts w:asciiTheme="minorHAnsi" w:cstheme="minorHAnsi"/>
              </w:rPr>
              <w:t>.</w:t>
            </w:r>
          </w:p>
        </w:tc>
        <w:tc>
          <w:tcPr>
            <w:tcW w:w="6096" w:type="dxa"/>
          </w:tcPr>
          <w:p w14:paraId="0B1DB48D" w14:textId="18E569E7" w:rsidR="001F4E72" w:rsidRPr="00D2543D" w:rsidRDefault="001F4E72" w:rsidP="001F4E72">
            <w:pPr>
              <w:ind w:right="38"/>
              <w:rPr>
                <w:rFonts w:asciiTheme="minorHAnsi" w:cstheme="minorHAnsi"/>
              </w:rPr>
            </w:pPr>
            <w:r w:rsidRPr="00D2543D">
              <w:rPr>
                <w:rFonts w:asciiTheme="minorHAnsi" w:cstheme="minorHAnsi"/>
              </w:rPr>
              <w:t>Spaudo sertifikatas saugomas Tiekėjo valdomoje infrastruktūroje ne žemesniame negu FIPS 140-2 Level 1 saugumo lygyje visą Sutarties laikotarpį.</w:t>
            </w:r>
          </w:p>
        </w:tc>
        <w:tc>
          <w:tcPr>
            <w:tcW w:w="2693" w:type="dxa"/>
          </w:tcPr>
          <w:p w14:paraId="0DA43E36" w14:textId="4AC77E50"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4EF03D63" w14:textId="77777777" w:rsidTr="008B5D02">
        <w:tc>
          <w:tcPr>
            <w:tcW w:w="1129" w:type="dxa"/>
          </w:tcPr>
          <w:p w14:paraId="0377BB2F" w14:textId="217E3002"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4</w:t>
            </w:r>
            <w:r w:rsidRPr="00D2543D">
              <w:rPr>
                <w:rFonts w:asciiTheme="minorHAnsi" w:cstheme="minorHAnsi"/>
              </w:rPr>
              <w:t>.</w:t>
            </w:r>
          </w:p>
        </w:tc>
        <w:tc>
          <w:tcPr>
            <w:tcW w:w="6096" w:type="dxa"/>
          </w:tcPr>
          <w:p w14:paraId="2354A576" w14:textId="48986FE6" w:rsidR="001F4E72" w:rsidRPr="00D2543D" w:rsidRDefault="001F4E72" w:rsidP="001F4E72">
            <w:pPr>
              <w:ind w:right="38"/>
              <w:rPr>
                <w:rFonts w:asciiTheme="minorHAnsi" w:cstheme="minorHAnsi"/>
              </w:rPr>
            </w:pPr>
            <w:r w:rsidRPr="00D2543D">
              <w:rPr>
                <w:rFonts w:asciiTheme="minorHAnsi" w:cstheme="minorHAnsi"/>
              </w:rPr>
              <w:t>Sistemos kūrimui ir vystymui turi būti taikomi griežti programinės įrangos kūrimo gyvavimo ciklo (SDLC) metodai. SDLC metodai apima geriausią praktiką ir standartinius reikalavimus saugiam programinės įrangos (kodo) kūrimui ir nuolatiniam tikrinimui, įskaitant pažeidžiamumo vertinimus ir testavimą nepalankiausiomis sąlygomis.</w:t>
            </w:r>
          </w:p>
        </w:tc>
        <w:tc>
          <w:tcPr>
            <w:tcW w:w="2693" w:type="dxa"/>
          </w:tcPr>
          <w:p w14:paraId="015C59DE" w14:textId="1C340034"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6DAFC3AD" w14:textId="77777777" w:rsidTr="008B5D02">
        <w:tc>
          <w:tcPr>
            <w:tcW w:w="1129" w:type="dxa"/>
          </w:tcPr>
          <w:p w14:paraId="716FF174" w14:textId="25340B54" w:rsidR="001F4E72" w:rsidRPr="00D2543D" w:rsidRDefault="001F4E72" w:rsidP="001F4E72">
            <w:pPr>
              <w:ind w:left="28"/>
              <w:jc w:val="both"/>
              <w:textAlignment w:val="baseline"/>
              <w:rPr>
                <w:rFonts w:asciiTheme="minorHAnsi" w:cstheme="minorHAnsi"/>
              </w:rPr>
            </w:pPr>
            <w:r w:rsidRPr="00D2543D">
              <w:rPr>
                <w:rFonts w:asciiTheme="minorHAnsi" w:cstheme="minorHAnsi"/>
              </w:rPr>
              <w:lastRenderedPageBreak/>
              <w:t>5.1</w:t>
            </w:r>
            <w:r w:rsidR="00673254">
              <w:rPr>
                <w:rFonts w:asciiTheme="minorHAnsi" w:cstheme="minorHAnsi"/>
              </w:rPr>
              <w:t>5</w:t>
            </w:r>
            <w:r w:rsidRPr="00D2543D">
              <w:rPr>
                <w:rFonts w:asciiTheme="minorHAnsi" w:cstheme="minorHAnsi"/>
              </w:rPr>
              <w:t>.</w:t>
            </w:r>
          </w:p>
        </w:tc>
        <w:tc>
          <w:tcPr>
            <w:tcW w:w="6096" w:type="dxa"/>
          </w:tcPr>
          <w:p w14:paraId="6E8EE96C" w14:textId="2642111E" w:rsidR="001F4E72" w:rsidRPr="00D2543D" w:rsidRDefault="001F4E72" w:rsidP="001F4E72">
            <w:pPr>
              <w:ind w:right="38"/>
              <w:rPr>
                <w:rFonts w:asciiTheme="minorHAnsi" w:cstheme="minorHAnsi"/>
              </w:rPr>
            </w:pPr>
            <w:r w:rsidRPr="00673254">
              <w:rPr>
                <w:rFonts w:asciiTheme="minorHAnsi" w:cstheme="minorHAnsi"/>
              </w:rPr>
              <w:t xml:space="preserve">Sistemos veikimui, kūrimui ir palaikymui, 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(data protection by design) ir standartizuotosios duomenų apsaugos (data protection by default) (BDAR 25 str.) įskaitant, bet </w:t>
            </w:r>
            <w:r w:rsidRPr="0020647C">
              <w:rPr>
                <w:rFonts w:asciiTheme="minorHAnsi" w:cstheme="minorHAnsi"/>
              </w:rPr>
              <w:t>neapsiribojant saugojimo terminų nustatymą, asmens duomenų anonimizavimą ar trynimą automatizuotomis priemonėmis. Tiekėjas turi pateikti visų Šalių, tvarkančių Pirkėjo asmens duomenis, aukščiau nurodytų reikalavimų įgyvendinimo įrodymus Pirkėjui. Tiekėjas turi su Pirkėju sudaryti duomenų tvarkymo susitarimą (DTS) pagal Pirkėjo pateiktą DTS formą</w:t>
            </w:r>
            <w:r w:rsidR="002D2BC0" w:rsidRPr="0020647C">
              <w:rPr>
                <w:rFonts w:asciiTheme="minorHAnsi" w:cstheme="minorHAnsi"/>
              </w:rPr>
              <w:t xml:space="preserve"> (pateikiama pirkimo sąlygų 5 priede)</w:t>
            </w:r>
            <w:r w:rsidRPr="0020647C">
              <w:rPr>
                <w:rFonts w:asciiTheme="minorHAnsi" w:cstheme="minorHAnsi"/>
              </w:rPr>
              <w:t>. Tais atvejais</w:t>
            </w:r>
            <w:r w:rsidRPr="00D2543D">
              <w:rPr>
                <w:rFonts w:asciiTheme="minorHAnsi" w:cstheme="minorHAnsi"/>
              </w:rPr>
              <w:t>,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c>
          <w:tcPr>
            <w:tcW w:w="2693" w:type="dxa"/>
          </w:tcPr>
          <w:p w14:paraId="7B9DBEDB" w14:textId="594980CE"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68840925" w14:textId="77777777" w:rsidTr="008B5D02">
        <w:tc>
          <w:tcPr>
            <w:tcW w:w="1129" w:type="dxa"/>
          </w:tcPr>
          <w:p w14:paraId="0FC42D1A" w14:textId="0D649C3B"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6</w:t>
            </w:r>
            <w:r w:rsidRPr="00D2543D">
              <w:rPr>
                <w:rFonts w:asciiTheme="minorHAnsi" w:cstheme="minorHAnsi"/>
              </w:rPr>
              <w:t>.</w:t>
            </w:r>
          </w:p>
        </w:tc>
        <w:tc>
          <w:tcPr>
            <w:tcW w:w="6096" w:type="dxa"/>
          </w:tcPr>
          <w:p w14:paraId="7403052D" w14:textId="37C06C35" w:rsidR="001F4E72" w:rsidRPr="00D2543D" w:rsidRDefault="001F4E72" w:rsidP="001F4E72">
            <w:pPr>
              <w:ind w:right="38"/>
              <w:rPr>
                <w:rFonts w:asciiTheme="minorHAnsi" w:cstheme="minorHAnsi"/>
              </w:rPr>
            </w:pPr>
            <w:r w:rsidRPr="00D2543D">
              <w:rPr>
                <w:rFonts w:asciiTheme="minorHAnsi" w:cstheme="minorHAnsi"/>
              </w:rPr>
              <w:t>Tiekėjas privalo užtikrinti, kad visa Sistemos veikimui reikalinga aparatinė ir programinė įranga, įskaitant palaikymo licencijas, programinį kodą, saugos (šifravimo) raktus ir kt., yra valdoma ir kontroliuojama, užtikrinant, kad Sistemos kūrimui, palaikymui ir vystymui būtų naudojama tik leistina ir licencijuota aparatinė ir programinė įranga.</w:t>
            </w:r>
          </w:p>
        </w:tc>
        <w:tc>
          <w:tcPr>
            <w:tcW w:w="2693" w:type="dxa"/>
          </w:tcPr>
          <w:p w14:paraId="32EA7B2C" w14:textId="0A75672D"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3ABE275C" w14:textId="77777777" w:rsidTr="008B5D02">
        <w:tc>
          <w:tcPr>
            <w:tcW w:w="1129" w:type="dxa"/>
          </w:tcPr>
          <w:p w14:paraId="2C5FB931" w14:textId="56191E40" w:rsidR="001F4E72" w:rsidRPr="00D2543D" w:rsidRDefault="001F4E72" w:rsidP="001F4E72">
            <w:pPr>
              <w:ind w:left="28"/>
              <w:jc w:val="both"/>
              <w:textAlignment w:val="baseline"/>
              <w:rPr>
                <w:rFonts w:asciiTheme="minorHAnsi" w:cstheme="minorHAnsi"/>
              </w:rPr>
            </w:pPr>
            <w:r w:rsidRPr="00D2543D">
              <w:rPr>
                <w:rFonts w:asciiTheme="minorHAnsi" w:cstheme="minorHAnsi"/>
              </w:rPr>
              <w:t>5.1</w:t>
            </w:r>
            <w:r w:rsidR="00673254">
              <w:rPr>
                <w:rFonts w:asciiTheme="minorHAnsi" w:cstheme="minorHAnsi"/>
              </w:rPr>
              <w:t>7</w:t>
            </w:r>
            <w:r w:rsidRPr="00D2543D">
              <w:rPr>
                <w:rFonts w:asciiTheme="minorHAnsi" w:cstheme="minorHAnsi"/>
              </w:rPr>
              <w:t>.</w:t>
            </w:r>
          </w:p>
        </w:tc>
        <w:tc>
          <w:tcPr>
            <w:tcW w:w="6096" w:type="dxa"/>
          </w:tcPr>
          <w:p w14:paraId="6F506417" w14:textId="19C16FF9" w:rsidR="001F4E72" w:rsidRPr="00D2543D" w:rsidRDefault="001F4E72" w:rsidP="001F4E72">
            <w:pPr>
              <w:ind w:right="38"/>
              <w:rPr>
                <w:rFonts w:asciiTheme="minorHAnsi" w:cstheme="minorHAnsi"/>
              </w:rPr>
            </w:pPr>
            <w:r w:rsidRPr="00D2543D">
              <w:rPr>
                <w:rFonts w:asciiTheme="minorHAnsi" w:cstheme="minorHAnsi"/>
              </w:rPr>
              <w:t>Duomenų matomumas ir prieinamumas – duomenų matomumas ir prieinamumas IS naudotojams ir sistemos paslaugų gavėjams turi būti realizuotas ir užtikrintas pagal principą „</w:t>
            </w:r>
            <w:r w:rsidRPr="00D2543D">
              <w:rPr>
                <w:rFonts w:asciiTheme="minorHAnsi" w:cstheme="minorHAnsi"/>
                <w:i/>
                <w:iCs/>
              </w:rPr>
              <w:t>Tiek kiek būtina ir kiek įmanoma mažiau</w:t>
            </w:r>
            <w:r w:rsidRPr="00D2543D">
              <w:rPr>
                <w:rFonts w:asciiTheme="minorHAnsi" w:cstheme="minorHAnsi"/>
              </w:rPr>
              <w:t>“.</w:t>
            </w:r>
          </w:p>
        </w:tc>
        <w:tc>
          <w:tcPr>
            <w:tcW w:w="2693" w:type="dxa"/>
          </w:tcPr>
          <w:p w14:paraId="7A1CB7A5" w14:textId="5CE11ECF"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0BD1194A" w14:textId="77777777" w:rsidTr="008B5D02">
        <w:tc>
          <w:tcPr>
            <w:tcW w:w="1129" w:type="dxa"/>
          </w:tcPr>
          <w:p w14:paraId="2BF8B5FC" w14:textId="42767FA6" w:rsidR="001F4E72" w:rsidRPr="00D2543D" w:rsidRDefault="001F4E72" w:rsidP="001F4E72">
            <w:pPr>
              <w:ind w:left="28"/>
              <w:jc w:val="both"/>
              <w:textAlignment w:val="baseline"/>
              <w:rPr>
                <w:rFonts w:asciiTheme="minorHAnsi" w:cstheme="minorHAnsi"/>
              </w:rPr>
            </w:pPr>
            <w:r w:rsidRPr="00D2543D">
              <w:rPr>
                <w:rFonts w:asciiTheme="minorHAnsi" w:cstheme="minorHAnsi"/>
              </w:rPr>
              <w:t>6.</w:t>
            </w:r>
          </w:p>
        </w:tc>
        <w:tc>
          <w:tcPr>
            <w:tcW w:w="6096" w:type="dxa"/>
          </w:tcPr>
          <w:p w14:paraId="7F6A5BE9" w14:textId="70AD5BAD" w:rsidR="001F4E72" w:rsidRPr="00D2543D" w:rsidRDefault="001F4E72" w:rsidP="001F4E72">
            <w:pPr>
              <w:ind w:right="38"/>
              <w:rPr>
                <w:rFonts w:asciiTheme="minorHAnsi" w:cstheme="minorHAnsi"/>
              </w:rPr>
            </w:pPr>
            <w:r w:rsidRPr="00D2543D">
              <w:rPr>
                <w:rFonts w:asciiTheme="minorHAnsi" w:cstheme="minorHAnsi"/>
                <w:b/>
                <w:bCs/>
                <w:lang w:eastAsia="lt-LT"/>
              </w:rPr>
              <w:t>Integracijų reikalavimai</w:t>
            </w:r>
          </w:p>
        </w:tc>
        <w:tc>
          <w:tcPr>
            <w:tcW w:w="2693" w:type="dxa"/>
          </w:tcPr>
          <w:p w14:paraId="2E54F1E8" w14:textId="77777777" w:rsidR="001F4E72" w:rsidRPr="00D2543D" w:rsidRDefault="001F4E72" w:rsidP="001F4E72">
            <w:pPr>
              <w:jc w:val="both"/>
              <w:textAlignment w:val="baseline"/>
              <w:rPr>
                <w:rFonts w:asciiTheme="minorHAnsi" w:eastAsia="Calibri" w:cstheme="minorHAnsi"/>
                <w:highlight w:val="yellow"/>
              </w:rPr>
            </w:pPr>
          </w:p>
        </w:tc>
      </w:tr>
      <w:tr w:rsidR="001F4E72" w:rsidRPr="00D2543D" w14:paraId="204CA20F" w14:textId="77777777" w:rsidTr="008B5D02">
        <w:tc>
          <w:tcPr>
            <w:tcW w:w="1129" w:type="dxa"/>
          </w:tcPr>
          <w:p w14:paraId="6FC3F4B6" w14:textId="41532D5E" w:rsidR="001F4E72" w:rsidRPr="00D2543D" w:rsidRDefault="001F4E72" w:rsidP="001F4E72">
            <w:pPr>
              <w:ind w:left="28"/>
              <w:jc w:val="both"/>
              <w:textAlignment w:val="baseline"/>
              <w:rPr>
                <w:rFonts w:asciiTheme="minorHAnsi" w:cstheme="minorHAnsi"/>
              </w:rPr>
            </w:pPr>
            <w:r w:rsidRPr="00D2543D">
              <w:rPr>
                <w:rFonts w:asciiTheme="minorHAnsi" w:cstheme="minorHAnsi"/>
              </w:rPr>
              <w:t>6.1.</w:t>
            </w:r>
          </w:p>
        </w:tc>
        <w:tc>
          <w:tcPr>
            <w:tcW w:w="6096" w:type="dxa"/>
          </w:tcPr>
          <w:p w14:paraId="4B8FD93C" w14:textId="7209B556" w:rsidR="001F4E72" w:rsidRPr="00D2543D" w:rsidRDefault="001F4E72" w:rsidP="001F4E72">
            <w:pPr>
              <w:ind w:right="38"/>
              <w:rPr>
                <w:rFonts w:asciiTheme="minorHAnsi" w:cstheme="minorHAnsi"/>
              </w:rPr>
            </w:pPr>
            <w:r w:rsidRPr="00D2543D">
              <w:rPr>
                <w:rFonts w:asciiTheme="minorHAnsi" w:cstheme="minorHAnsi"/>
              </w:rPr>
              <w:t>Sprendimas turi turėti integracinę sąsają, įgyvendintą REST API principu.</w:t>
            </w:r>
          </w:p>
        </w:tc>
        <w:tc>
          <w:tcPr>
            <w:tcW w:w="2693" w:type="dxa"/>
          </w:tcPr>
          <w:p w14:paraId="688DBB05" w14:textId="1F10A321" w:rsidR="001F4E72" w:rsidRPr="00D2543D" w:rsidRDefault="001F4E72" w:rsidP="001F4E72">
            <w:pPr>
              <w:jc w:val="both"/>
              <w:textAlignment w:val="baseline"/>
              <w:rPr>
                <w:rFonts w:asciiTheme="minorHAnsi" w:eastAsia="Calibri" w:cstheme="minorHAnsi"/>
                <w:highlight w:val="yellow"/>
              </w:rPr>
            </w:pPr>
            <w:r w:rsidRPr="00D2543D">
              <w:rPr>
                <w:rFonts w:asciiTheme="minorHAnsi" w:eastAsia="Calibri" w:cstheme="minorHAnsi"/>
              </w:rPr>
              <w:t>Būtina</w:t>
            </w:r>
          </w:p>
        </w:tc>
      </w:tr>
      <w:tr w:rsidR="001F4E72" w:rsidRPr="00D2543D" w14:paraId="49C666CA" w14:textId="77777777" w:rsidTr="008B5D02">
        <w:tc>
          <w:tcPr>
            <w:tcW w:w="1129" w:type="dxa"/>
          </w:tcPr>
          <w:p w14:paraId="77299F32" w14:textId="08540799" w:rsidR="001F4E72" w:rsidRPr="00D2543D" w:rsidRDefault="001F4E72" w:rsidP="001F4E72">
            <w:pPr>
              <w:ind w:left="28"/>
              <w:jc w:val="both"/>
              <w:textAlignment w:val="baseline"/>
              <w:rPr>
                <w:rFonts w:asciiTheme="minorHAnsi" w:cstheme="minorHAnsi"/>
              </w:rPr>
            </w:pPr>
            <w:r w:rsidRPr="00D2543D">
              <w:rPr>
                <w:rFonts w:asciiTheme="minorHAnsi" w:cstheme="minorHAnsi"/>
              </w:rPr>
              <w:t>6.2.</w:t>
            </w:r>
          </w:p>
        </w:tc>
        <w:tc>
          <w:tcPr>
            <w:tcW w:w="6096" w:type="dxa"/>
          </w:tcPr>
          <w:p w14:paraId="12CD2A97" w14:textId="6FB5EE24" w:rsidR="001F4E72" w:rsidRPr="00D2543D" w:rsidRDefault="001F4E72" w:rsidP="001F4E72">
            <w:pPr>
              <w:ind w:right="38"/>
              <w:rPr>
                <w:rFonts w:asciiTheme="minorHAnsi" w:cstheme="minorHAnsi"/>
              </w:rPr>
            </w:pPr>
            <w:r w:rsidRPr="00D2543D">
              <w:rPr>
                <w:rFonts w:asciiTheme="minorHAnsi" w:cstheme="minorHAnsi"/>
              </w:rPr>
              <w:t>Paslauga turi turėti integracinės sąsajos dokumentaciją su integravimo pavyzdžiais, scenarijais ir aprašymais.</w:t>
            </w:r>
          </w:p>
        </w:tc>
        <w:tc>
          <w:tcPr>
            <w:tcW w:w="2693" w:type="dxa"/>
          </w:tcPr>
          <w:p w14:paraId="63E7AC35" w14:textId="56FBDA9B"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020B24DA" w14:textId="77777777" w:rsidTr="008B5D02">
        <w:tc>
          <w:tcPr>
            <w:tcW w:w="1129" w:type="dxa"/>
          </w:tcPr>
          <w:p w14:paraId="4492DE60" w14:textId="2D74F7A8" w:rsidR="001F4E72" w:rsidRPr="00D2543D" w:rsidRDefault="001F4E72" w:rsidP="001F4E72">
            <w:pPr>
              <w:ind w:left="28"/>
              <w:jc w:val="both"/>
              <w:textAlignment w:val="baseline"/>
              <w:rPr>
                <w:rFonts w:asciiTheme="minorHAnsi" w:cstheme="minorHAnsi"/>
              </w:rPr>
            </w:pPr>
            <w:r w:rsidRPr="00D2543D">
              <w:rPr>
                <w:rFonts w:asciiTheme="minorHAnsi" w:cstheme="minorHAnsi"/>
              </w:rPr>
              <w:t>6.3.</w:t>
            </w:r>
          </w:p>
        </w:tc>
        <w:tc>
          <w:tcPr>
            <w:tcW w:w="6096" w:type="dxa"/>
          </w:tcPr>
          <w:p w14:paraId="5169F3A6" w14:textId="04A8284C" w:rsidR="001F4E72" w:rsidRPr="00D2543D" w:rsidRDefault="001F4E72" w:rsidP="001F4E72">
            <w:pPr>
              <w:ind w:right="38"/>
              <w:rPr>
                <w:rFonts w:asciiTheme="minorHAnsi" w:cstheme="minorHAnsi"/>
              </w:rPr>
            </w:pPr>
            <w:r w:rsidRPr="00D2543D">
              <w:rPr>
                <w:rFonts w:asciiTheme="minorHAnsi" w:cstheme="minorHAnsi"/>
              </w:rPr>
              <w:t>Turi būti galimybė inicijuoti pasirašymą per integracinę API sąsają nenaudojant naudotojo sąsajos, nurodant kuriame įrenginyje reikalingas konkretaus šablono pasirašymas.</w:t>
            </w:r>
          </w:p>
        </w:tc>
        <w:tc>
          <w:tcPr>
            <w:tcW w:w="2693" w:type="dxa"/>
          </w:tcPr>
          <w:p w14:paraId="68B4FAEC" w14:textId="591A4AE9"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7B1D77FE" w14:textId="77777777" w:rsidTr="008B5D02">
        <w:tc>
          <w:tcPr>
            <w:tcW w:w="1129" w:type="dxa"/>
          </w:tcPr>
          <w:p w14:paraId="7035BDD9" w14:textId="37F93D82" w:rsidR="001F4E72" w:rsidRPr="00D2543D" w:rsidRDefault="001F4E72" w:rsidP="001F4E72">
            <w:pPr>
              <w:ind w:left="28"/>
              <w:jc w:val="both"/>
              <w:textAlignment w:val="baseline"/>
              <w:rPr>
                <w:rFonts w:asciiTheme="minorHAnsi" w:cstheme="minorHAnsi"/>
              </w:rPr>
            </w:pPr>
            <w:r w:rsidRPr="00D2543D">
              <w:rPr>
                <w:rFonts w:asciiTheme="minorHAnsi" w:cstheme="minorHAnsi"/>
              </w:rPr>
              <w:t>6.4.</w:t>
            </w:r>
          </w:p>
        </w:tc>
        <w:tc>
          <w:tcPr>
            <w:tcW w:w="6096" w:type="dxa"/>
          </w:tcPr>
          <w:p w14:paraId="58C127BD" w14:textId="33BC130A" w:rsidR="001F4E72" w:rsidRPr="00D2543D" w:rsidRDefault="001F4E72" w:rsidP="001F4E72">
            <w:pPr>
              <w:ind w:right="38"/>
              <w:rPr>
                <w:rFonts w:asciiTheme="minorHAnsi" w:cstheme="minorHAnsi"/>
              </w:rPr>
            </w:pPr>
            <w:r w:rsidRPr="00D2543D">
              <w:rPr>
                <w:rFonts w:asciiTheme="minorHAnsi" w:cstheme="minorHAnsi"/>
              </w:rPr>
              <w:t>Turi būti galimybė po pasirašymo automatizuotomis priemonėmis gauti pasirašymo būseną.</w:t>
            </w:r>
          </w:p>
        </w:tc>
        <w:tc>
          <w:tcPr>
            <w:tcW w:w="2693" w:type="dxa"/>
          </w:tcPr>
          <w:p w14:paraId="051E6BE2" w14:textId="1B412F08"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36A276F3" w14:textId="77777777" w:rsidTr="008B5D02">
        <w:tc>
          <w:tcPr>
            <w:tcW w:w="1129" w:type="dxa"/>
          </w:tcPr>
          <w:p w14:paraId="349142A3" w14:textId="38FA62BE" w:rsidR="001F4E72" w:rsidRPr="00D2543D" w:rsidRDefault="001F4E72" w:rsidP="001F4E72">
            <w:pPr>
              <w:ind w:left="28"/>
              <w:jc w:val="both"/>
              <w:textAlignment w:val="baseline"/>
              <w:rPr>
                <w:rFonts w:asciiTheme="minorHAnsi" w:cstheme="minorHAnsi"/>
              </w:rPr>
            </w:pPr>
            <w:r w:rsidRPr="00D2543D">
              <w:rPr>
                <w:rFonts w:asciiTheme="minorHAnsi" w:cstheme="minorHAnsi"/>
              </w:rPr>
              <w:t>6.5.</w:t>
            </w:r>
          </w:p>
        </w:tc>
        <w:tc>
          <w:tcPr>
            <w:tcW w:w="6096" w:type="dxa"/>
          </w:tcPr>
          <w:p w14:paraId="43B62854" w14:textId="2FF2BED8" w:rsidR="001F4E72" w:rsidRPr="00D2543D" w:rsidRDefault="001F4E72" w:rsidP="001F4E72">
            <w:pPr>
              <w:ind w:right="38"/>
              <w:rPr>
                <w:rFonts w:asciiTheme="minorHAnsi" w:cstheme="minorHAnsi"/>
              </w:rPr>
            </w:pPr>
            <w:r w:rsidRPr="00D2543D">
              <w:rPr>
                <w:rFonts w:asciiTheme="minorHAnsi" w:cstheme="minorHAnsi"/>
              </w:rPr>
              <w:t>Turi būti galimybė inicijuojant pasirašymą nurodyti dokumento šablono versiją.</w:t>
            </w:r>
          </w:p>
        </w:tc>
        <w:tc>
          <w:tcPr>
            <w:tcW w:w="2693" w:type="dxa"/>
          </w:tcPr>
          <w:p w14:paraId="3E35F270" w14:textId="791D7BE0"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6F80D3A0" w14:textId="77777777" w:rsidTr="008B5D02">
        <w:tc>
          <w:tcPr>
            <w:tcW w:w="1129" w:type="dxa"/>
          </w:tcPr>
          <w:p w14:paraId="29010FA5" w14:textId="5C82DBFD" w:rsidR="001F4E72" w:rsidRPr="00D2543D" w:rsidRDefault="001F4E72" w:rsidP="001F4E72">
            <w:pPr>
              <w:ind w:left="28"/>
              <w:jc w:val="both"/>
              <w:textAlignment w:val="baseline"/>
              <w:rPr>
                <w:rFonts w:asciiTheme="minorHAnsi" w:cstheme="minorHAnsi"/>
              </w:rPr>
            </w:pPr>
            <w:r w:rsidRPr="00D2543D">
              <w:rPr>
                <w:rFonts w:asciiTheme="minorHAnsi" w:cstheme="minorHAnsi"/>
              </w:rPr>
              <w:t>6.6.</w:t>
            </w:r>
          </w:p>
        </w:tc>
        <w:tc>
          <w:tcPr>
            <w:tcW w:w="6096" w:type="dxa"/>
          </w:tcPr>
          <w:p w14:paraId="28C1ECEF" w14:textId="6A1F4EAB" w:rsidR="001F4E72" w:rsidRPr="00D2543D" w:rsidRDefault="001F4E72" w:rsidP="001F4E72">
            <w:pPr>
              <w:ind w:right="38"/>
              <w:rPr>
                <w:rFonts w:asciiTheme="minorHAnsi" w:cstheme="minorHAnsi"/>
              </w:rPr>
            </w:pPr>
            <w:r w:rsidRPr="00D2543D">
              <w:rPr>
                <w:rFonts w:asciiTheme="minorHAnsi" w:cstheme="minorHAnsi"/>
              </w:rPr>
              <w:t>Turi būti galimybė gauti užpildytus dokumentų šablono duomenis per integracinę sąsają.</w:t>
            </w:r>
          </w:p>
        </w:tc>
        <w:tc>
          <w:tcPr>
            <w:tcW w:w="2693" w:type="dxa"/>
          </w:tcPr>
          <w:p w14:paraId="32AB44F2" w14:textId="2ABB6695"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417FA661" w14:textId="77777777" w:rsidTr="008B5D02">
        <w:tc>
          <w:tcPr>
            <w:tcW w:w="1129" w:type="dxa"/>
          </w:tcPr>
          <w:p w14:paraId="3C43878D" w14:textId="194C0387" w:rsidR="001F4E72" w:rsidRPr="00D2543D" w:rsidRDefault="001F4E72" w:rsidP="001F4E72">
            <w:pPr>
              <w:ind w:left="28"/>
              <w:jc w:val="both"/>
              <w:textAlignment w:val="baseline"/>
              <w:rPr>
                <w:rFonts w:asciiTheme="minorHAnsi" w:cstheme="minorHAnsi"/>
              </w:rPr>
            </w:pPr>
            <w:r w:rsidRPr="00D2543D">
              <w:rPr>
                <w:rFonts w:asciiTheme="minorHAnsi" w:cstheme="minorHAnsi"/>
              </w:rPr>
              <w:t>6.7.</w:t>
            </w:r>
          </w:p>
        </w:tc>
        <w:tc>
          <w:tcPr>
            <w:tcW w:w="6096" w:type="dxa"/>
          </w:tcPr>
          <w:p w14:paraId="05B411C1" w14:textId="455FC28E" w:rsidR="001F4E72" w:rsidRPr="00D2543D" w:rsidRDefault="001F4E72" w:rsidP="001F4E72">
            <w:pPr>
              <w:ind w:right="38"/>
              <w:rPr>
                <w:rFonts w:asciiTheme="minorHAnsi" w:cstheme="minorHAnsi"/>
              </w:rPr>
            </w:pPr>
            <w:r w:rsidRPr="00D2543D">
              <w:rPr>
                <w:rFonts w:asciiTheme="minorHAnsi" w:cstheme="minorHAnsi"/>
              </w:rPr>
              <w:t>Turi būti pateikta integracinės sąsajos dokumentacija su integravimo užklausų pavyzdžiais.</w:t>
            </w:r>
          </w:p>
        </w:tc>
        <w:tc>
          <w:tcPr>
            <w:tcW w:w="2693" w:type="dxa"/>
          </w:tcPr>
          <w:p w14:paraId="6819D14F" w14:textId="616C6D63"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6649B7E7" w14:textId="77777777" w:rsidTr="008B5D02">
        <w:tc>
          <w:tcPr>
            <w:tcW w:w="1129" w:type="dxa"/>
          </w:tcPr>
          <w:p w14:paraId="591EB98B" w14:textId="1652B72A" w:rsidR="001F4E72" w:rsidRPr="00D2543D" w:rsidRDefault="001F4E72" w:rsidP="001F4E72">
            <w:pPr>
              <w:ind w:left="28"/>
              <w:jc w:val="both"/>
              <w:textAlignment w:val="baseline"/>
              <w:rPr>
                <w:rFonts w:asciiTheme="minorHAnsi" w:cstheme="minorHAnsi"/>
              </w:rPr>
            </w:pPr>
            <w:r w:rsidRPr="00D2543D">
              <w:rPr>
                <w:rFonts w:asciiTheme="minorHAnsi" w:cstheme="minorHAnsi"/>
              </w:rPr>
              <w:t>6.8.</w:t>
            </w:r>
          </w:p>
        </w:tc>
        <w:tc>
          <w:tcPr>
            <w:tcW w:w="6096" w:type="dxa"/>
          </w:tcPr>
          <w:p w14:paraId="5F57A9B6" w14:textId="77777777" w:rsidR="001F4E72" w:rsidRPr="00D2543D" w:rsidRDefault="001F4E72" w:rsidP="001F4E72">
            <w:pPr>
              <w:pStyle w:val="Style12"/>
              <w:widowControl/>
              <w:spacing w:line="240" w:lineRule="auto"/>
              <w:ind w:right="38" w:firstLine="0"/>
              <w:jc w:val="left"/>
              <w:rPr>
                <w:rFonts w:asciiTheme="minorHAnsi" w:hAnsiTheme="minorHAnsi" w:cstheme="minorHAnsi"/>
                <w:sz w:val="20"/>
                <w:szCs w:val="20"/>
              </w:rPr>
            </w:pPr>
            <w:r w:rsidRPr="00D2543D">
              <w:rPr>
                <w:rFonts w:asciiTheme="minorHAnsi" w:hAnsiTheme="minorHAnsi" w:cstheme="minorHAnsi"/>
                <w:sz w:val="20"/>
                <w:szCs w:val="20"/>
              </w:rPr>
              <w:t xml:space="preserve">Naudojantis integracine sąsaja turi būti galimybė atlikti šiuos veiksmus: </w:t>
            </w:r>
          </w:p>
          <w:p w14:paraId="411694C4" w14:textId="77777777" w:rsidR="001F4E72" w:rsidRPr="00D2543D" w:rsidRDefault="001F4E72" w:rsidP="006B493B">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gauti pasirašymo įrenginių sąrašus;</w:t>
            </w:r>
          </w:p>
          <w:p w14:paraId="1A560164" w14:textId="77777777" w:rsidR="001F4E72" w:rsidRPr="00D2543D" w:rsidRDefault="001F4E72" w:rsidP="006B493B">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gauti šablonų informaciją;</w:t>
            </w:r>
          </w:p>
          <w:p w14:paraId="7080192A" w14:textId="77777777" w:rsidR="001F4E72" w:rsidRPr="00D2543D" w:rsidRDefault="001F4E72" w:rsidP="006B493B">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gauti sesijų informaciją;</w:t>
            </w:r>
          </w:p>
          <w:p w14:paraId="7D52572A" w14:textId="77777777" w:rsidR="001F4E72" w:rsidRPr="00D2543D" w:rsidRDefault="001F4E72" w:rsidP="006B493B">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atšaukti sesiją;</w:t>
            </w:r>
          </w:p>
          <w:p w14:paraId="5AE6F0A6" w14:textId="77777777" w:rsidR="001F4E72" w:rsidRPr="00D2543D" w:rsidRDefault="001F4E72" w:rsidP="006B493B">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pradėti sesiją;</w:t>
            </w:r>
          </w:p>
          <w:p w14:paraId="68AAFD06" w14:textId="77777777" w:rsidR="001F4E72" w:rsidRPr="00D2543D" w:rsidRDefault="001F4E72" w:rsidP="006B493B">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pradėti asistavimo režimą;</w:t>
            </w:r>
          </w:p>
          <w:p w14:paraId="0AC0EF54" w14:textId="02B9BE87" w:rsidR="001F4E72" w:rsidRPr="00D2543D" w:rsidRDefault="001F4E72" w:rsidP="001F4E72">
            <w:pPr>
              <w:ind w:right="38"/>
              <w:rPr>
                <w:rFonts w:asciiTheme="minorHAnsi" w:cstheme="minorHAnsi"/>
              </w:rPr>
            </w:pPr>
            <w:r w:rsidRPr="00D2543D">
              <w:rPr>
                <w:rFonts w:asciiTheme="minorHAnsi" w:cstheme="minorHAnsi"/>
              </w:rPr>
              <w:t>atsisiųsti dokumentus ir jų priedus.</w:t>
            </w:r>
          </w:p>
        </w:tc>
        <w:tc>
          <w:tcPr>
            <w:tcW w:w="2693" w:type="dxa"/>
          </w:tcPr>
          <w:p w14:paraId="26AA1739" w14:textId="1207C438"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0205345C" w14:textId="77777777" w:rsidTr="008B5D02">
        <w:tc>
          <w:tcPr>
            <w:tcW w:w="1129" w:type="dxa"/>
          </w:tcPr>
          <w:p w14:paraId="3520FCB9" w14:textId="5000DAD5" w:rsidR="001F4E72" w:rsidRPr="00D2543D" w:rsidRDefault="001F4E72" w:rsidP="001F4E72">
            <w:pPr>
              <w:ind w:left="28"/>
              <w:jc w:val="both"/>
              <w:textAlignment w:val="baseline"/>
              <w:rPr>
                <w:rFonts w:asciiTheme="minorHAnsi" w:cstheme="minorHAnsi"/>
              </w:rPr>
            </w:pPr>
            <w:r w:rsidRPr="00D2543D">
              <w:rPr>
                <w:rFonts w:asciiTheme="minorHAnsi" w:cstheme="minorHAnsi"/>
              </w:rPr>
              <w:t>6.9.</w:t>
            </w:r>
          </w:p>
        </w:tc>
        <w:tc>
          <w:tcPr>
            <w:tcW w:w="6096" w:type="dxa"/>
          </w:tcPr>
          <w:p w14:paraId="4D8C1CF3" w14:textId="0FFA83A6" w:rsidR="001F4E72" w:rsidRPr="00D2543D" w:rsidRDefault="001F4E72" w:rsidP="001F4E72">
            <w:pPr>
              <w:ind w:right="38"/>
              <w:rPr>
                <w:rFonts w:asciiTheme="minorHAnsi" w:cstheme="minorHAnsi"/>
              </w:rPr>
            </w:pPr>
            <w:r w:rsidRPr="00D2543D">
              <w:rPr>
                <w:rFonts w:asciiTheme="minorHAnsi" w:cstheme="minorHAnsi"/>
              </w:rPr>
              <w:t>Po pasirašymo turi būti galimybė nurodyti sisteminį adresą, kuriuo bus informuojama apie sėkmingą pasirašymo veiksmą.</w:t>
            </w:r>
          </w:p>
        </w:tc>
        <w:tc>
          <w:tcPr>
            <w:tcW w:w="2693" w:type="dxa"/>
          </w:tcPr>
          <w:p w14:paraId="133F64A8" w14:textId="580AD3C7"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0A2D3159" w14:textId="77777777" w:rsidTr="008B5D02">
        <w:tc>
          <w:tcPr>
            <w:tcW w:w="1129" w:type="dxa"/>
          </w:tcPr>
          <w:p w14:paraId="7EA35FF3" w14:textId="159D925C" w:rsidR="001F4E72" w:rsidRPr="00D2543D" w:rsidRDefault="001F4E72" w:rsidP="001F4E72">
            <w:pPr>
              <w:ind w:left="28"/>
              <w:jc w:val="both"/>
              <w:textAlignment w:val="baseline"/>
              <w:rPr>
                <w:rFonts w:asciiTheme="minorHAnsi" w:cstheme="minorHAnsi"/>
              </w:rPr>
            </w:pPr>
            <w:r w:rsidRPr="00D2543D">
              <w:rPr>
                <w:rFonts w:asciiTheme="minorHAnsi" w:cstheme="minorHAnsi"/>
              </w:rPr>
              <w:lastRenderedPageBreak/>
              <w:t>6.10.</w:t>
            </w:r>
          </w:p>
        </w:tc>
        <w:tc>
          <w:tcPr>
            <w:tcW w:w="6096" w:type="dxa"/>
          </w:tcPr>
          <w:p w14:paraId="5CA4E53C" w14:textId="4A14E1E7" w:rsidR="001F4E72" w:rsidRPr="00D2543D" w:rsidRDefault="001F4E72" w:rsidP="001F4E72">
            <w:pPr>
              <w:ind w:right="38"/>
              <w:rPr>
                <w:rFonts w:asciiTheme="minorHAnsi" w:cstheme="minorHAnsi"/>
              </w:rPr>
            </w:pPr>
            <w:r w:rsidRPr="00D2543D">
              <w:rPr>
                <w:rFonts w:asciiTheme="minorHAnsi" w:cstheme="minorHAnsi"/>
              </w:rPr>
              <w:t>Galimybė pasirašomus dokumentus automatiškai siųsti numatytu el. paštu be papildomų el. pašto serverio nustatymų.</w:t>
            </w:r>
          </w:p>
        </w:tc>
        <w:tc>
          <w:tcPr>
            <w:tcW w:w="2693" w:type="dxa"/>
          </w:tcPr>
          <w:p w14:paraId="3CFB27A8" w14:textId="321DEC03"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2F9FA07B" w14:textId="77777777" w:rsidTr="008B5D02">
        <w:tc>
          <w:tcPr>
            <w:tcW w:w="1129" w:type="dxa"/>
          </w:tcPr>
          <w:p w14:paraId="0344F22E" w14:textId="4BDEDB30" w:rsidR="001F4E72" w:rsidRPr="00D2543D" w:rsidRDefault="001F4E72" w:rsidP="001F4E72">
            <w:pPr>
              <w:ind w:left="28"/>
              <w:jc w:val="both"/>
              <w:textAlignment w:val="baseline"/>
              <w:rPr>
                <w:rFonts w:asciiTheme="minorHAnsi" w:cstheme="minorHAnsi"/>
              </w:rPr>
            </w:pPr>
            <w:r w:rsidRPr="00D2543D">
              <w:rPr>
                <w:rFonts w:asciiTheme="minorHAnsi" w:cstheme="minorHAnsi"/>
              </w:rPr>
              <w:t>6.11.</w:t>
            </w:r>
          </w:p>
        </w:tc>
        <w:tc>
          <w:tcPr>
            <w:tcW w:w="6096" w:type="dxa"/>
          </w:tcPr>
          <w:p w14:paraId="38DE7CFA" w14:textId="19F838EE" w:rsidR="001F4E72" w:rsidRPr="00D2543D" w:rsidRDefault="00673254" w:rsidP="001F4E72">
            <w:pPr>
              <w:pStyle w:val="Style12"/>
              <w:widowControl/>
              <w:spacing w:line="240" w:lineRule="auto"/>
              <w:ind w:right="38" w:firstLine="0"/>
              <w:jc w:val="left"/>
              <w:rPr>
                <w:rFonts w:asciiTheme="minorHAnsi" w:hAnsiTheme="minorHAnsi" w:cstheme="minorHAnsi"/>
                <w:sz w:val="20"/>
                <w:szCs w:val="20"/>
              </w:rPr>
            </w:pPr>
            <w:r>
              <w:rPr>
                <w:rFonts w:asciiTheme="minorHAnsi" w:hAnsiTheme="minorHAnsi" w:cstheme="minorHAnsi"/>
                <w:sz w:val="20"/>
                <w:szCs w:val="20"/>
              </w:rPr>
              <w:t>Turi būti</w:t>
            </w:r>
            <w:r w:rsidR="001F4E72" w:rsidRPr="00D2543D">
              <w:rPr>
                <w:rFonts w:asciiTheme="minorHAnsi" w:hAnsiTheme="minorHAnsi" w:cstheme="minorHAnsi"/>
                <w:sz w:val="20"/>
                <w:szCs w:val="20"/>
              </w:rPr>
              <w:t xml:space="preserve"> </w:t>
            </w:r>
            <w:r w:rsidRPr="00673254">
              <w:rPr>
                <w:rFonts w:asciiTheme="minorHAnsi" w:hAnsiTheme="minorHAnsi" w:cstheme="minorHAnsi"/>
                <w:sz w:val="20"/>
                <w:szCs w:val="20"/>
              </w:rPr>
              <w:t>galimybė sukurti integraciją</w:t>
            </w:r>
            <w:r w:rsidR="001F4E72" w:rsidRPr="00D2543D">
              <w:rPr>
                <w:rFonts w:asciiTheme="minorHAnsi" w:hAnsiTheme="minorHAnsi" w:cstheme="minorHAnsi"/>
                <w:sz w:val="20"/>
                <w:szCs w:val="20"/>
              </w:rPr>
              <w:t xml:space="preserve"> su dokumentų valdymo sistema KONTORA ir apimti šiuos funkcionalumus:</w:t>
            </w:r>
          </w:p>
          <w:p w14:paraId="4A6D60EE" w14:textId="77777777" w:rsidR="001F4E72" w:rsidRPr="00D2543D"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dokumento iniciavimas iš sistemos;</w:t>
            </w:r>
          </w:p>
          <w:p w14:paraId="612C69B1" w14:textId="77777777" w:rsidR="001F4E72" w:rsidRPr="00D2543D"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pasirašymo įrenginio pasirinkimas;</w:t>
            </w:r>
          </w:p>
          <w:p w14:paraId="7FDFA654" w14:textId="77777777" w:rsidR="001F4E72" w:rsidRPr="00D2543D"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šablonų pasirinkimas;</w:t>
            </w:r>
          </w:p>
          <w:p w14:paraId="41FCEE75" w14:textId="77777777" w:rsidR="001F4E72" w:rsidRPr="00D2543D"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asistavimo režimo iniciavimas;</w:t>
            </w:r>
          </w:p>
          <w:p w14:paraId="1F54E7C8" w14:textId="77777777" w:rsidR="001F4E72" w:rsidRPr="00D2543D"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dokumentų sugražinimas ir saugojimas;</w:t>
            </w:r>
          </w:p>
          <w:p w14:paraId="070B8869" w14:textId="174C9F01" w:rsidR="001F4E72" w:rsidRPr="00D2543D" w:rsidRDefault="001F4E72" w:rsidP="001F4E72">
            <w:pPr>
              <w:ind w:right="38"/>
              <w:rPr>
                <w:rFonts w:asciiTheme="minorHAnsi" w:cstheme="minorHAnsi"/>
              </w:rPr>
            </w:pPr>
            <w:r w:rsidRPr="00D2543D">
              <w:rPr>
                <w:rFonts w:asciiTheme="minorHAnsi" w:cstheme="minorHAnsi"/>
              </w:rPr>
              <w:t>metaduomenų apsikeitimas užpildant dokumento formas.</w:t>
            </w:r>
          </w:p>
        </w:tc>
        <w:tc>
          <w:tcPr>
            <w:tcW w:w="2693" w:type="dxa"/>
          </w:tcPr>
          <w:p w14:paraId="607CD260" w14:textId="745FA585" w:rsidR="001F4E72" w:rsidRPr="00673254" w:rsidRDefault="001F4E72" w:rsidP="001F4E72">
            <w:pPr>
              <w:jc w:val="both"/>
              <w:textAlignment w:val="baseline"/>
              <w:rPr>
                <w:rFonts w:asciiTheme="minorHAnsi" w:eastAsia="Calibri" w:cstheme="minorHAnsi"/>
              </w:rPr>
            </w:pPr>
            <w:r w:rsidRPr="00673254">
              <w:rPr>
                <w:rFonts w:asciiTheme="minorHAnsi" w:cstheme="minorHAnsi"/>
                <w:lang w:eastAsia="lt-LT"/>
              </w:rPr>
              <w:t>Turi būti galimybė sukurti integraciją</w:t>
            </w:r>
          </w:p>
        </w:tc>
      </w:tr>
      <w:tr w:rsidR="001F4E72" w:rsidRPr="00D2543D" w14:paraId="0AE5BD30" w14:textId="77777777" w:rsidTr="008B5D02">
        <w:tc>
          <w:tcPr>
            <w:tcW w:w="1129" w:type="dxa"/>
          </w:tcPr>
          <w:p w14:paraId="2135990A" w14:textId="4183F5F8" w:rsidR="001F4E72" w:rsidRPr="00D2543D" w:rsidRDefault="001F4E72" w:rsidP="001F4E72">
            <w:pPr>
              <w:ind w:left="28"/>
              <w:jc w:val="both"/>
              <w:textAlignment w:val="baseline"/>
              <w:rPr>
                <w:rFonts w:asciiTheme="minorHAnsi" w:cstheme="minorHAnsi"/>
              </w:rPr>
            </w:pPr>
            <w:r w:rsidRPr="00D2543D">
              <w:rPr>
                <w:rFonts w:asciiTheme="minorHAnsi" w:cstheme="minorHAnsi"/>
              </w:rPr>
              <w:t>6.12.</w:t>
            </w:r>
          </w:p>
        </w:tc>
        <w:tc>
          <w:tcPr>
            <w:tcW w:w="6096" w:type="dxa"/>
          </w:tcPr>
          <w:p w14:paraId="2AAAFBD9" w14:textId="1DFAD263" w:rsidR="001F4E72" w:rsidRPr="00673254" w:rsidRDefault="001F4E72" w:rsidP="001F4E72">
            <w:pPr>
              <w:pStyle w:val="Style12"/>
              <w:widowControl/>
              <w:spacing w:line="240" w:lineRule="auto"/>
              <w:ind w:right="38" w:firstLine="0"/>
              <w:jc w:val="left"/>
              <w:rPr>
                <w:rFonts w:asciiTheme="minorHAnsi" w:hAnsiTheme="minorHAnsi" w:cstheme="minorHAnsi"/>
                <w:sz w:val="20"/>
                <w:szCs w:val="20"/>
              </w:rPr>
            </w:pPr>
            <w:r w:rsidRPr="00673254">
              <w:rPr>
                <w:rFonts w:asciiTheme="minorHAnsi" w:hAnsiTheme="minorHAnsi" w:cstheme="minorHAnsi"/>
                <w:sz w:val="20"/>
                <w:szCs w:val="20"/>
              </w:rPr>
              <w:t>Turi būti galimybė sukurti integraciją su medicinine informacine sistema Med.I.S., apimant šiuos funkcionalumus:</w:t>
            </w:r>
          </w:p>
          <w:p w14:paraId="7C8C8A98"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dokumento iniciavimas iš sistemos;</w:t>
            </w:r>
          </w:p>
          <w:p w14:paraId="36ADF676"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pasirašymo įrenginio pasirinkimas (įrenginių (planšečių) valdymas iš individualių darbo vietų);</w:t>
            </w:r>
          </w:p>
          <w:p w14:paraId="4AD4CF7A"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šablonų pasirinkimas;</w:t>
            </w:r>
          </w:p>
          <w:p w14:paraId="61286784"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duomenų eksportas iš MED.I.S. į pasirinktą dokumento šabloną;</w:t>
            </w:r>
          </w:p>
          <w:p w14:paraId="661817E1"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pasirašytų dokumentų importas į MED.I.S. (dokumentų sugražinimas ir saugojimas);</w:t>
            </w:r>
          </w:p>
          <w:p w14:paraId="45590647"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asistavimo režimo iniciavimas;</w:t>
            </w:r>
          </w:p>
          <w:p w14:paraId="0352AF15" w14:textId="77777777" w:rsidR="001F4E72" w:rsidRPr="00673254" w:rsidRDefault="001F4E72" w:rsidP="006B493B">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dokumentų valdymas MED.I.S. informacinėje sistemoje;</w:t>
            </w:r>
          </w:p>
          <w:p w14:paraId="203CDF30" w14:textId="16137194" w:rsidR="001F4E72" w:rsidRPr="00673254" w:rsidRDefault="001F4E72" w:rsidP="001F4E72">
            <w:pPr>
              <w:ind w:right="38"/>
              <w:rPr>
                <w:rFonts w:asciiTheme="minorHAnsi" w:cstheme="minorHAnsi"/>
              </w:rPr>
            </w:pPr>
            <w:r w:rsidRPr="00673254">
              <w:rPr>
                <w:rFonts w:asciiTheme="minorHAnsi" w:cstheme="minorHAnsi"/>
              </w:rPr>
              <w:t>metaduomenų apsikeitimas užpildant dokumento formas.</w:t>
            </w:r>
          </w:p>
        </w:tc>
        <w:tc>
          <w:tcPr>
            <w:tcW w:w="2693" w:type="dxa"/>
          </w:tcPr>
          <w:p w14:paraId="5A4B0403" w14:textId="788AB657" w:rsidR="001F4E72" w:rsidRPr="00673254" w:rsidRDefault="001F4E72" w:rsidP="001F4E72">
            <w:pPr>
              <w:jc w:val="both"/>
              <w:textAlignment w:val="baseline"/>
              <w:rPr>
                <w:rFonts w:asciiTheme="minorHAnsi" w:eastAsia="Calibri" w:cstheme="minorHAnsi"/>
              </w:rPr>
            </w:pPr>
            <w:r w:rsidRPr="00673254">
              <w:rPr>
                <w:rFonts w:asciiTheme="minorHAnsi" w:cstheme="minorHAnsi"/>
                <w:lang w:eastAsia="lt-LT"/>
              </w:rPr>
              <w:t>Turi būti galimybė sukurti integraciją</w:t>
            </w:r>
          </w:p>
        </w:tc>
      </w:tr>
      <w:tr w:rsidR="001F4E72" w:rsidRPr="00D2543D" w14:paraId="0FDC828E" w14:textId="77777777" w:rsidTr="008B5D02">
        <w:tc>
          <w:tcPr>
            <w:tcW w:w="1129" w:type="dxa"/>
          </w:tcPr>
          <w:p w14:paraId="2A97829A" w14:textId="289FBD8D" w:rsidR="001F4E72" w:rsidRPr="00D2543D" w:rsidRDefault="001F4E72" w:rsidP="001F4E72">
            <w:pPr>
              <w:ind w:left="28"/>
              <w:jc w:val="both"/>
              <w:textAlignment w:val="baseline"/>
              <w:rPr>
                <w:rFonts w:asciiTheme="minorHAnsi" w:cstheme="minorHAnsi"/>
                <w:b/>
                <w:bCs/>
              </w:rPr>
            </w:pPr>
            <w:r w:rsidRPr="00D2543D">
              <w:rPr>
                <w:rFonts w:asciiTheme="minorHAnsi" w:cstheme="minorHAnsi"/>
                <w:b/>
                <w:bCs/>
              </w:rPr>
              <w:t>7.</w:t>
            </w:r>
          </w:p>
        </w:tc>
        <w:tc>
          <w:tcPr>
            <w:tcW w:w="6096" w:type="dxa"/>
          </w:tcPr>
          <w:p w14:paraId="117A0F36" w14:textId="455A5501" w:rsidR="001F4E72" w:rsidRPr="00CE5401" w:rsidRDefault="001F4E72" w:rsidP="001F4E72">
            <w:pPr>
              <w:ind w:right="38"/>
              <w:rPr>
                <w:rFonts w:asciiTheme="minorHAnsi" w:cstheme="minorHAnsi"/>
                <w:b/>
                <w:bCs/>
              </w:rPr>
            </w:pPr>
            <w:r w:rsidRPr="00CE5401">
              <w:rPr>
                <w:rFonts w:asciiTheme="minorHAnsi" w:cstheme="minorHAnsi"/>
                <w:b/>
                <w:bCs/>
              </w:rPr>
              <w:t>Reikalavimai papildomoms sistemos modifikavimo / programavimo paslaugoms (</w:t>
            </w:r>
            <w:r w:rsidR="00A5067F">
              <w:rPr>
                <w:rFonts w:asciiTheme="minorHAnsi" w:cstheme="minorHAnsi"/>
                <w:b/>
                <w:bCs/>
              </w:rPr>
              <w:t xml:space="preserve">maksimalus numatomas kiekis 50 val., bus perkama tik </w:t>
            </w:r>
            <w:r w:rsidRPr="00CE5401">
              <w:rPr>
                <w:rFonts w:asciiTheme="minorHAnsi" w:cstheme="minorHAnsi"/>
                <w:b/>
                <w:bCs/>
              </w:rPr>
              <w:t>esant poreikiui</w:t>
            </w:r>
            <w:r w:rsidR="00CE5401" w:rsidRPr="00CE5401">
              <w:rPr>
                <w:rFonts w:asciiTheme="minorHAnsi" w:cstheme="minorHAnsi"/>
                <w:b/>
                <w:bCs/>
              </w:rPr>
              <w:t>*</w:t>
            </w:r>
            <w:r w:rsidRPr="00CE5401">
              <w:rPr>
                <w:rFonts w:asciiTheme="minorHAnsi" w:cstheme="minorHAnsi"/>
                <w:b/>
                <w:bCs/>
              </w:rPr>
              <w:t>)</w:t>
            </w:r>
          </w:p>
        </w:tc>
        <w:tc>
          <w:tcPr>
            <w:tcW w:w="2693" w:type="dxa"/>
          </w:tcPr>
          <w:p w14:paraId="12A6461D" w14:textId="77777777" w:rsidR="001F4E72" w:rsidRPr="00D2543D" w:rsidRDefault="001F4E72" w:rsidP="001F4E72">
            <w:pPr>
              <w:jc w:val="both"/>
              <w:textAlignment w:val="baseline"/>
              <w:rPr>
                <w:rFonts w:asciiTheme="minorHAnsi" w:eastAsia="Calibri" w:cstheme="minorHAnsi"/>
                <w:b/>
                <w:bCs/>
              </w:rPr>
            </w:pPr>
          </w:p>
        </w:tc>
      </w:tr>
      <w:tr w:rsidR="001F4E72" w:rsidRPr="00D2543D" w14:paraId="1A281DE3" w14:textId="77777777" w:rsidTr="008B5D02">
        <w:tc>
          <w:tcPr>
            <w:tcW w:w="1129" w:type="dxa"/>
          </w:tcPr>
          <w:p w14:paraId="45EB0836" w14:textId="4C963C11" w:rsidR="001F4E72" w:rsidRPr="00D2543D" w:rsidRDefault="001F4E72" w:rsidP="001F4E72">
            <w:pPr>
              <w:ind w:left="28"/>
              <w:jc w:val="both"/>
              <w:textAlignment w:val="baseline"/>
              <w:rPr>
                <w:rFonts w:asciiTheme="minorHAnsi" w:cstheme="minorHAnsi"/>
              </w:rPr>
            </w:pPr>
            <w:r w:rsidRPr="00D2543D">
              <w:rPr>
                <w:rFonts w:asciiTheme="minorHAnsi" w:cstheme="minorHAnsi"/>
              </w:rPr>
              <w:t>7.1.</w:t>
            </w:r>
          </w:p>
        </w:tc>
        <w:tc>
          <w:tcPr>
            <w:tcW w:w="6096" w:type="dxa"/>
          </w:tcPr>
          <w:p w14:paraId="64A6E91D" w14:textId="6B2B4568" w:rsidR="001F4E72" w:rsidRPr="00CE5401" w:rsidRDefault="001F4E72" w:rsidP="001F4E72">
            <w:pPr>
              <w:ind w:right="38"/>
              <w:rPr>
                <w:rFonts w:asciiTheme="minorHAnsi" w:cstheme="minorHAnsi"/>
              </w:rPr>
            </w:pPr>
            <w:r w:rsidRPr="00CE5401">
              <w:rPr>
                <w:rFonts w:asciiTheme="minorHAnsi" w:cstheme="minorHAnsi"/>
              </w:rPr>
              <w:t>Papildomos programavimo paslaugos suteikiamos pagal atskirus Pirkėjo užsakymus, pateiktus raštu.</w:t>
            </w:r>
          </w:p>
        </w:tc>
        <w:tc>
          <w:tcPr>
            <w:tcW w:w="2693" w:type="dxa"/>
          </w:tcPr>
          <w:p w14:paraId="7249F425" w14:textId="1F498E4A"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491FD55C" w14:textId="77777777" w:rsidTr="008B5D02">
        <w:tc>
          <w:tcPr>
            <w:tcW w:w="1129" w:type="dxa"/>
          </w:tcPr>
          <w:p w14:paraId="100F5D6B" w14:textId="0956D34E" w:rsidR="001F4E72" w:rsidRPr="00D2543D" w:rsidRDefault="001F4E72" w:rsidP="001F4E72">
            <w:pPr>
              <w:ind w:left="28"/>
              <w:jc w:val="both"/>
              <w:textAlignment w:val="baseline"/>
              <w:rPr>
                <w:rFonts w:asciiTheme="minorHAnsi" w:cstheme="minorHAnsi"/>
              </w:rPr>
            </w:pPr>
            <w:r w:rsidRPr="00D2543D">
              <w:rPr>
                <w:rFonts w:asciiTheme="minorHAnsi" w:cstheme="minorHAnsi"/>
              </w:rPr>
              <w:t>7.2.</w:t>
            </w:r>
          </w:p>
        </w:tc>
        <w:tc>
          <w:tcPr>
            <w:tcW w:w="6096" w:type="dxa"/>
          </w:tcPr>
          <w:p w14:paraId="387F7E14" w14:textId="7C0C6D2C" w:rsidR="001F4E72" w:rsidRPr="00CE5401" w:rsidRDefault="001F4E72" w:rsidP="001F4E72">
            <w:pPr>
              <w:ind w:right="38"/>
              <w:rPr>
                <w:rFonts w:asciiTheme="minorHAnsi" w:cstheme="minorHAnsi"/>
              </w:rPr>
            </w:pPr>
            <w:r w:rsidRPr="00CE5401">
              <w:rPr>
                <w:rFonts w:asciiTheme="minorHAnsi" w:cstheme="minorHAnsi"/>
              </w:rPr>
              <w:t>Pirkėjui raštu užsakius papildomą sistemos funkcionalumą ar modifikavimą, Tiekėjas, gavęs užsakymą įvertina programavimo valandas, kurių reikėtų užsakymui atlikti ir pateikia Pirkėjui pasiūlymą.</w:t>
            </w:r>
          </w:p>
        </w:tc>
        <w:tc>
          <w:tcPr>
            <w:tcW w:w="2693" w:type="dxa"/>
          </w:tcPr>
          <w:p w14:paraId="0E14A58D" w14:textId="2DDE4EF6"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5CFF8EF4" w14:textId="77777777" w:rsidTr="008B5D02">
        <w:tc>
          <w:tcPr>
            <w:tcW w:w="1129" w:type="dxa"/>
          </w:tcPr>
          <w:p w14:paraId="6548FAAB" w14:textId="3A917F95" w:rsidR="001F4E72" w:rsidRPr="00D2543D" w:rsidRDefault="001F4E72" w:rsidP="001F4E72">
            <w:pPr>
              <w:ind w:left="28"/>
              <w:jc w:val="both"/>
              <w:textAlignment w:val="baseline"/>
              <w:rPr>
                <w:rFonts w:asciiTheme="minorHAnsi" w:cstheme="minorHAnsi"/>
              </w:rPr>
            </w:pPr>
            <w:r w:rsidRPr="00D2543D">
              <w:rPr>
                <w:rFonts w:asciiTheme="minorHAnsi" w:cstheme="minorHAnsi"/>
              </w:rPr>
              <w:t>7.3.</w:t>
            </w:r>
          </w:p>
        </w:tc>
        <w:tc>
          <w:tcPr>
            <w:tcW w:w="6096" w:type="dxa"/>
          </w:tcPr>
          <w:p w14:paraId="3BC56091" w14:textId="42253817" w:rsidR="001F4E72" w:rsidRPr="00D2543D" w:rsidRDefault="001F4E72" w:rsidP="001F4E72">
            <w:pPr>
              <w:ind w:right="38"/>
              <w:rPr>
                <w:rFonts w:asciiTheme="minorHAnsi" w:cstheme="minorHAnsi"/>
              </w:rPr>
            </w:pPr>
            <w:r w:rsidRPr="00D2543D">
              <w:rPr>
                <w:rFonts w:asciiTheme="minorHAnsi" w:cstheme="minorHAnsi"/>
              </w:rPr>
              <w:t xml:space="preserve">Modifikavimo / programavimo paslaugos teikiamos apmokestinant pagal </w:t>
            </w:r>
            <w:r w:rsidR="00CE5401">
              <w:rPr>
                <w:rFonts w:asciiTheme="minorHAnsi" w:cstheme="minorHAnsi"/>
              </w:rPr>
              <w:t>Tiekėjo pasiūlyme</w:t>
            </w:r>
            <w:r w:rsidRPr="00D2543D">
              <w:rPr>
                <w:rFonts w:asciiTheme="minorHAnsi" w:cstheme="minorHAnsi"/>
              </w:rPr>
              <w:t xml:space="preserve"> </w:t>
            </w:r>
            <w:r w:rsidR="00CE5401">
              <w:rPr>
                <w:rFonts w:asciiTheme="minorHAnsi" w:cstheme="minorHAnsi"/>
              </w:rPr>
              <w:t>nurodytą</w:t>
            </w:r>
            <w:r w:rsidRPr="00D2543D">
              <w:rPr>
                <w:rFonts w:asciiTheme="minorHAnsi" w:cstheme="minorHAnsi"/>
              </w:rPr>
              <w:t xml:space="preserve"> modifikavimo / programavimo paslaugų valandinį įkainį.</w:t>
            </w:r>
          </w:p>
        </w:tc>
        <w:tc>
          <w:tcPr>
            <w:tcW w:w="2693" w:type="dxa"/>
          </w:tcPr>
          <w:p w14:paraId="1E166A7A" w14:textId="3DCAF88E"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05E7BDD3" w14:textId="77777777" w:rsidTr="008B5D02">
        <w:tc>
          <w:tcPr>
            <w:tcW w:w="1129" w:type="dxa"/>
          </w:tcPr>
          <w:p w14:paraId="531C0F2A" w14:textId="21F860ED" w:rsidR="001F4E72" w:rsidRPr="00D2543D" w:rsidRDefault="001F4E72" w:rsidP="001F4E72">
            <w:pPr>
              <w:ind w:left="28"/>
              <w:jc w:val="both"/>
              <w:textAlignment w:val="baseline"/>
              <w:rPr>
                <w:rFonts w:asciiTheme="minorHAnsi" w:cstheme="minorHAnsi"/>
              </w:rPr>
            </w:pPr>
            <w:r w:rsidRPr="00D2543D">
              <w:rPr>
                <w:rFonts w:asciiTheme="minorHAnsi" w:cstheme="minorHAnsi"/>
              </w:rPr>
              <w:t>7.4.</w:t>
            </w:r>
          </w:p>
        </w:tc>
        <w:tc>
          <w:tcPr>
            <w:tcW w:w="6096" w:type="dxa"/>
          </w:tcPr>
          <w:p w14:paraId="767EA701" w14:textId="60976BE2" w:rsidR="001F4E72" w:rsidRPr="00D2543D" w:rsidRDefault="001F4E72" w:rsidP="001F4E72">
            <w:pPr>
              <w:ind w:right="38"/>
              <w:rPr>
                <w:rFonts w:asciiTheme="minorHAnsi" w:cstheme="minorHAnsi"/>
              </w:rPr>
            </w:pPr>
            <w:r w:rsidRPr="00D2543D">
              <w:rPr>
                <w:rFonts w:asciiTheme="minorHAnsi" w:cstheme="minorHAnsi"/>
              </w:rPr>
              <w:t>Naujų modulių ir funkcijų kūrimas turi būti atliekamas nekeičiant Sistemos architektūros ir nuosekliai vystomas remiantis bazine platforma.</w:t>
            </w:r>
          </w:p>
        </w:tc>
        <w:tc>
          <w:tcPr>
            <w:tcW w:w="2693" w:type="dxa"/>
          </w:tcPr>
          <w:p w14:paraId="73D9CF04" w14:textId="1E802290"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FE4118" w:rsidRPr="00D2543D" w14:paraId="3416B832" w14:textId="77777777" w:rsidTr="008B5D02">
        <w:tc>
          <w:tcPr>
            <w:tcW w:w="9918" w:type="dxa"/>
            <w:gridSpan w:val="3"/>
          </w:tcPr>
          <w:p w14:paraId="7DAC0FFD" w14:textId="53B6C172" w:rsidR="00FE4118" w:rsidRDefault="00FE4118" w:rsidP="001F4E72">
            <w:pPr>
              <w:jc w:val="both"/>
              <w:textAlignment w:val="baseline"/>
              <w:rPr>
                <w:rFonts w:asciiTheme="minorHAnsi" w:eastAsia="Times New Roman" w:cstheme="minorHAnsi"/>
                <w:i/>
                <w:iCs/>
              </w:rPr>
            </w:pPr>
            <w:r w:rsidRPr="00B840CD">
              <w:rPr>
                <w:rFonts w:asciiTheme="minorHAnsi" w:cstheme="minorHAnsi"/>
              </w:rPr>
              <w:t>*</w:t>
            </w:r>
            <w:r w:rsidRPr="00B840CD">
              <w:rPr>
                <w:rFonts w:asciiTheme="minorHAnsi" w:eastAsia="Times New Roman" w:cstheme="minorHAnsi"/>
                <w:i/>
                <w:iCs/>
              </w:rPr>
              <w:t xml:space="preserve"> Perkančioji organizacija sutarties vykdymo metu neįsipareigoja nupirkti </w:t>
            </w:r>
            <w:r w:rsidRPr="00B840CD">
              <w:rPr>
                <w:rFonts w:asciiTheme="minorHAnsi" w:cstheme="minorHAnsi"/>
                <w:i/>
                <w:iCs/>
              </w:rPr>
              <w:t>sistemos modifikavimo / programavimo paslaugų</w:t>
            </w:r>
            <w:r w:rsidR="00A5067F">
              <w:rPr>
                <w:rFonts w:asciiTheme="minorHAnsi" w:cstheme="minorHAnsi"/>
                <w:i/>
                <w:iCs/>
              </w:rPr>
              <w:t xml:space="preserve"> maksimalaus kiekio nei bet kokios jo dalies.</w:t>
            </w:r>
          </w:p>
          <w:p w14:paraId="7453209A" w14:textId="42247354" w:rsidR="00EF2C42" w:rsidRPr="002D2BC0" w:rsidRDefault="00EF2C42" w:rsidP="00EF2C42">
            <w:pPr>
              <w:jc w:val="both"/>
              <w:rPr>
                <w:rFonts w:ascii="Calibri" w:eastAsia="Calibri" w:hAnsi="Calibri" w:cs="Calibri"/>
                <w:i/>
                <w:iCs/>
              </w:rPr>
            </w:pPr>
            <w:r w:rsidRPr="002D2BC0">
              <w:rPr>
                <w:rFonts w:asciiTheme="minorHAnsi" w:cstheme="minorHAnsi"/>
                <w:b/>
                <w:bCs/>
                <w:i/>
                <w:iCs/>
              </w:rPr>
              <w:t>Pastaba.</w:t>
            </w:r>
            <w:r w:rsidRPr="002D2BC0">
              <w:rPr>
                <w:rFonts w:asciiTheme="minorHAnsi" w:cstheme="minorHAnsi"/>
                <w:i/>
                <w:iCs/>
              </w:rPr>
              <w:t xml:space="preserve"> Paslaugų teikimo metu bendravimas raštu ir žodžiu</w:t>
            </w:r>
            <w:r w:rsidRPr="002D2BC0">
              <w:rPr>
                <w:rFonts w:asciiTheme="minorHAnsi" w:cstheme="minorHAnsi"/>
                <w:i/>
                <w:iCs/>
                <w:color w:val="000000"/>
              </w:rPr>
              <w:t xml:space="preserve"> bus vykdomas lietuvių kalba.</w:t>
            </w:r>
            <w:r w:rsidRPr="002D2BC0">
              <w:rPr>
                <w:rFonts w:asciiTheme="minorHAnsi" w:cstheme="minorHAnsi"/>
                <w:i/>
                <w:iCs/>
              </w:rPr>
              <w:t xml:space="preserve"> Tuo atveju, jei paslaugas teikiantis specialistas lietuvių kalbos nemoka</w:t>
            </w:r>
            <w:r w:rsidRPr="002D2BC0">
              <w:rPr>
                <w:rFonts w:asciiTheme="minorHAnsi" w:cstheme="minorHAnsi"/>
                <w:i/>
                <w:iCs/>
                <w:color w:val="000000"/>
              </w:rPr>
              <w:t xml:space="preserve"> - sutarties vykdymo metu tiekėjas turės užtikrinti kokybiškas vertimo žodžiu ir raštu paslaugos, kurių kaina įskaičiuota į pasiūlymo kainą.</w:t>
            </w:r>
          </w:p>
        </w:tc>
      </w:tr>
      <w:tr w:rsidR="001F4E72" w:rsidRPr="00D2543D" w14:paraId="4E33DED0" w14:textId="77777777" w:rsidTr="008B5D02">
        <w:tc>
          <w:tcPr>
            <w:tcW w:w="1129" w:type="dxa"/>
          </w:tcPr>
          <w:p w14:paraId="21323648" w14:textId="33A80C3B" w:rsidR="001F4E72" w:rsidRPr="00D2543D" w:rsidRDefault="001F4E72" w:rsidP="001F4E72">
            <w:pPr>
              <w:ind w:left="28"/>
              <w:jc w:val="both"/>
              <w:textAlignment w:val="baseline"/>
              <w:rPr>
                <w:rFonts w:asciiTheme="minorHAnsi" w:cstheme="minorHAnsi"/>
                <w:b/>
                <w:bCs/>
              </w:rPr>
            </w:pPr>
            <w:r w:rsidRPr="00D2543D">
              <w:rPr>
                <w:rFonts w:asciiTheme="minorHAnsi" w:cstheme="minorHAnsi"/>
                <w:b/>
                <w:bCs/>
              </w:rPr>
              <w:t>8.</w:t>
            </w:r>
          </w:p>
        </w:tc>
        <w:tc>
          <w:tcPr>
            <w:tcW w:w="6096" w:type="dxa"/>
          </w:tcPr>
          <w:p w14:paraId="1E5931BD" w14:textId="6A64074A" w:rsidR="001F4E72" w:rsidRPr="00D2543D" w:rsidRDefault="001F4E72" w:rsidP="001F4E72">
            <w:pPr>
              <w:ind w:right="38"/>
              <w:rPr>
                <w:rFonts w:asciiTheme="minorHAnsi" w:cstheme="minorHAnsi"/>
                <w:b/>
                <w:bCs/>
              </w:rPr>
            </w:pPr>
            <w:r w:rsidRPr="00D2543D">
              <w:rPr>
                <w:rFonts w:asciiTheme="minorHAnsi" w:cstheme="minorHAnsi"/>
                <w:b/>
                <w:bCs/>
                <w:lang w:eastAsia="lt-LT"/>
              </w:rPr>
              <w:t>Naudotojo sąsajos reikalavimai</w:t>
            </w:r>
          </w:p>
        </w:tc>
        <w:tc>
          <w:tcPr>
            <w:tcW w:w="2693" w:type="dxa"/>
          </w:tcPr>
          <w:p w14:paraId="5ED5E15F" w14:textId="77777777" w:rsidR="001F4E72" w:rsidRPr="00D2543D" w:rsidRDefault="001F4E72" w:rsidP="001F4E72">
            <w:pPr>
              <w:jc w:val="both"/>
              <w:textAlignment w:val="baseline"/>
              <w:rPr>
                <w:rFonts w:asciiTheme="minorHAnsi" w:eastAsia="Calibri" w:cstheme="minorHAnsi"/>
                <w:b/>
                <w:bCs/>
              </w:rPr>
            </w:pPr>
          </w:p>
        </w:tc>
      </w:tr>
      <w:tr w:rsidR="001F4E72" w:rsidRPr="00D2543D" w14:paraId="35C7A306" w14:textId="77777777" w:rsidTr="008B5D02">
        <w:tc>
          <w:tcPr>
            <w:tcW w:w="1129" w:type="dxa"/>
          </w:tcPr>
          <w:p w14:paraId="510DC8A1" w14:textId="08C98C3A" w:rsidR="001F4E72" w:rsidRPr="00D2543D" w:rsidRDefault="001F4E72" w:rsidP="001F4E72">
            <w:pPr>
              <w:ind w:left="28"/>
              <w:jc w:val="both"/>
              <w:textAlignment w:val="baseline"/>
              <w:rPr>
                <w:rFonts w:asciiTheme="minorHAnsi" w:cstheme="minorHAnsi"/>
              </w:rPr>
            </w:pPr>
            <w:r w:rsidRPr="00D2543D">
              <w:rPr>
                <w:rFonts w:asciiTheme="minorHAnsi" w:cstheme="minorHAnsi"/>
              </w:rPr>
              <w:t>8.1.</w:t>
            </w:r>
          </w:p>
        </w:tc>
        <w:tc>
          <w:tcPr>
            <w:tcW w:w="6096" w:type="dxa"/>
          </w:tcPr>
          <w:p w14:paraId="18D6B403" w14:textId="4A7FA07C" w:rsidR="001F4E72" w:rsidRPr="00D2543D" w:rsidRDefault="001F4E72" w:rsidP="001F4E72">
            <w:pPr>
              <w:ind w:right="38"/>
              <w:rPr>
                <w:rFonts w:asciiTheme="minorHAnsi" w:cstheme="minorHAnsi"/>
              </w:rPr>
            </w:pPr>
            <w:r w:rsidRPr="00D2543D">
              <w:rPr>
                <w:rFonts w:asciiTheme="minorHAnsi" w:cstheme="minorHAnsi"/>
              </w:rPr>
              <w:t>Naudotojo sąsaja turi veikti WEB aplinkoje realizuotoje aplikacijoje (Microsoft Edge, Google Chrome, Mozilla Firefox, Opera, Safari oficialiai gamintojo palaikomose versijose) su galimybe naudoti saugų duomenų apsikeitimo protokolą  HTTPS.</w:t>
            </w:r>
          </w:p>
        </w:tc>
        <w:tc>
          <w:tcPr>
            <w:tcW w:w="2693" w:type="dxa"/>
          </w:tcPr>
          <w:p w14:paraId="7FC4A3AA" w14:textId="5D188377"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11A0C6D4" w14:textId="77777777" w:rsidTr="008B5D02">
        <w:tc>
          <w:tcPr>
            <w:tcW w:w="1129" w:type="dxa"/>
          </w:tcPr>
          <w:p w14:paraId="550FF0B5" w14:textId="6369C921" w:rsidR="001F4E72" w:rsidRPr="00D2543D" w:rsidRDefault="001F4E72" w:rsidP="001F4E72">
            <w:pPr>
              <w:ind w:left="28"/>
              <w:jc w:val="both"/>
              <w:textAlignment w:val="baseline"/>
              <w:rPr>
                <w:rFonts w:asciiTheme="minorHAnsi" w:cstheme="minorHAnsi"/>
              </w:rPr>
            </w:pPr>
            <w:r w:rsidRPr="00D2543D">
              <w:rPr>
                <w:rFonts w:asciiTheme="minorHAnsi" w:cstheme="minorHAnsi"/>
              </w:rPr>
              <w:t>8.2.</w:t>
            </w:r>
          </w:p>
        </w:tc>
        <w:tc>
          <w:tcPr>
            <w:tcW w:w="6096" w:type="dxa"/>
          </w:tcPr>
          <w:p w14:paraId="5F92271E" w14:textId="4035B33D" w:rsidR="001F4E72" w:rsidRPr="00D2543D" w:rsidRDefault="001F4E72" w:rsidP="001F4E72">
            <w:pPr>
              <w:ind w:right="38"/>
              <w:rPr>
                <w:rFonts w:asciiTheme="minorHAnsi" w:cstheme="minorHAnsi"/>
              </w:rPr>
            </w:pPr>
            <w:r w:rsidRPr="00D2543D">
              <w:rPr>
                <w:rFonts w:asciiTheme="minorHAnsi" w:cstheme="minorHAnsi"/>
              </w:rPr>
              <w:t>Programiniai pranešimai naudotojams apie Sistemos sutrikimus ir naudotojų klaidas turi būti lietuvių kalba, informatyvūs, kartu su patarimais ir nurodymais.</w:t>
            </w:r>
          </w:p>
        </w:tc>
        <w:tc>
          <w:tcPr>
            <w:tcW w:w="2693" w:type="dxa"/>
          </w:tcPr>
          <w:p w14:paraId="04F3A22A" w14:textId="69FD6BAE"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55618834" w14:textId="77777777" w:rsidTr="008B5D02">
        <w:tc>
          <w:tcPr>
            <w:tcW w:w="1129" w:type="dxa"/>
          </w:tcPr>
          <w:p w14:paraId="212FD2FF" w14:textId="627A8CE4" w:rsidR="001F4E72" w:rsidRPr="00D2543D" w:rsidRDefault="001F4E72" w:rsidP="001F4E72">
            <w:pPr>
              <w:ind w:left="28"/>
              <w:jc w:val="both"/>
              <w:textAlignment w:val="baseline"/>
              <w:rPr>
                <w:rFonts w:asciiTheme="minorHAnsi" w:cstheme="minorHAnsi"/>
              </w:rPr>
            </w:pPr>
            <w:r w:rsidRPr="00D2543D">
              <w:rPr>
                <w:rFonts w:asciiTheme="minorHAnsi" w:cstheme="minorHAnsi"/>
              </w:rPr>
              <w:t>8.3.</w:t>
            </w:r>
          </w:p>
        </w:tc>
        <w:tc>
          <w:tcPr>
            <w:tcW w:w="6096" w:type="dxa"/>
          </w:tcPr>
          <w:p w14:paraId="0A39F8FA" w14:textId="77777777" w:rsidR="001F4E72" w:rsidRPr="00D2543D" w:rsidRDefault="001F4E72" w:rsidP="001F4E72">
            <w:pPr>
              <w:pStyle w:val="prastasiniatinklio"/>
              <w:spacing w:before="0" w:beforeAutospacing="0" w:after="0" w:afterAutospacing="0"/>
              <w:rPr>
                <w:rFonts w:asciiTheme="minorHAnsi" w:cstheme="minorHAnsi"/>
              </w:rPr>
            </w:pPr>
            <w:r w:rsidRPr="00D2543D">
              <w:rPr>
                <w:rFonts w:asciiTheme="minorHAnsi" w:cstheme="minorHAnsi"/>
              </w:rPr>
              <w:t>Reikalavimai naudotojo darbo vietos programinei įrangai:</w:t>
            </w:r>
          </w:p>
          <w:p w14:paraId="6D113DDF" w14:textId="77777777" w:rsidR="001F4E72" w:rsidRPr="00D2543D" w:rsidRDefault="001F4E72" w:rsidP="006B493B">
            <w:pPr>
              <w:pStyle w:val="prastasiniatinklio"/>
              <w:numPr>
                <w:ilvl w:val="0"/>
                <w:numId w:val="21"/>
              </w:numPr>
              <w:spacing w:before="0" w:beforeAutospacing="0" w:after="0" w:afterAutospacing="0"/>
              <w:ind w:left="0" w:firstLine="0"/>
              <w:rPr>
                <w:rFonts w:asciiTheme="minorHAnsi" w:cstheme="minorHAnsi"/>
              </w:rPr>
            </w:pPr>
            <w:r w:rsidRPr="00D2543D">
              <w:rPr>
                <w:rFonts w:asciiTheme="minorHAnsi" w:cstheme="minorHAnsi"/>
              </w:rPr>
              <w:t>Sistema turi turėti lietuvišką naudotojo sąsają, kuri turi atitikti Lietuvos Respublikos valstybinės kalbos įstatymą;</w:t>
            </w:r>
          </w:p>
          <w:p w14:paraId="42BE346A" w14:textId="4004DFF9" w:rsidR="001F4E72" w:rsidRPr="00D2543D" w:rsidRDefault="001F4E72" w:rsidP="00C932B7">
            <w:pPr>
              <w:pStyle w:val="prastasiniatinklio"/>
              <w:numPr>
                <w:ilvl w:val="0"/>
                <w:numId w:val="21"/>
              </w:numPr>
              <w:spacing w:before="0" w:beforeAutospacing="0" w:after="0" w:afterAutospacing="0"/>
              <w:ind w:left="0" w:firstLine="0"/>
              <w:rPr>
                <w:rFonts w:asciiTheme="minorHAnsi" w:cstheme="minorHAnsi"/>
              </w:rPr>
            </w:pPr>
            <w:r w:rsidRPr="00D2543D">
              <w:rPr>
                <w:rFonts w:asciiTheme="minorHAnsi" w:cstheme="minorHAnsi"/>
              </w:rPr>
              <w:lastRenderedPageBreak/>
              <w:t>Sistema turi kelti minimalius kompiuterinio raštingumo reikalavimus Sistemos naudotojams, turėti paprastą taikomosios programinės įrangos administravimo funkcijų rinkinį.</w:t>
            </w:r>
          </w:p>
        </w:tc>
        <w:tc>
          <w:tcPr>
            <w:tcW w:w="2693" w:type="dxa"/>
          </w:tcPr>
          <w:p w14:paraId="15ED8DB1" w14:textId="48273A1F"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lastRenderedPageBreak/>
              <w:t>Būtina</w:t>
            </w:r>
          </w:p>
        </w:tc>
      </w:tr>
      <w:tr w:rsidR="001F4E72" w:rsidRPr="00D2543D" w14:paraId="0B5D30BE" w14:textId="77777777" w:rsidTr="008B5D02">
        <w:tc>
          <w:tcPr>
            <w:tcW w:w="1129" w:type="dxa"/>
          </w:tcPr>
          <w:p w14:paraId="5621AFB2" w14:textId="62AC4279" w:rsidR="001F4E72" w:rsidRPr="00D2543D" w:rsidRDefault="001F4E72" w:rsidP="001F4E72">
            <w:pPr>
              <w:ind w:left="28"/>
              <w:jc w:val="both"/>
              <w:textAlignment w:val="baseline"/>
              <w:rPr>
                <w:rFonts w:asciiTheme="minorHAnsi" w:cstheme="minorHAnsi"/>
              </w:rPr>
            </w:pPr>
            <w:r w:rsidRPr="00D2543D">
              <w:rPr>
                <w:rFonts w:asciiTheme="minorHAnsi" w:cstheme="minorHAnsi"/>
              </w:rPr>
              <w:t>8.4.</w:t>
            </w:r>
          </w:p>
        </w:tc>
        <w:tc>
          <w:tcPr>
            <w:tcW w:w="6096" w:type="dxa"/>
          </w:tcPr>
          <w:p w14:paraId="655E1A7A" w14:textId="7EE60845" w:rsidR="001F4E72" w:rsidRPr="00D2543D" w:rsidRDefault="001F4E72" w:rsidP="001F4E72">
            <w:pPr>
              <w:ind w:right="38"/>
              <w:rPr>
                <w:rFonts w:asciiTheme="minorHAnsi" w:cstheme="minorHAnsi"/>
              </w:rPr>
            </w:pPr>
            <w:r w:rsidRPr="00D2543D">
              <w:rPr>
                <w:rFonts w:asciiTheme="minorHAnsi" w:cstheme="minorHAnsi"/>
              </w:rPr>
              <w:t>Sistema privalo turėti lietuvišką naudotojo sąsają – visi Sistemos taikomųjų programų dialogai, meniu, pranešimai apie klaidas, pagalbos ekranai turi būti pateikiami lietuvių kalba. Programavimo ir Sistemos administravimo priemonių sąsajoje gali būti naudojama anglų kalba.</w:t>
            </w:r>
          </w:p>
        </w:tc>
        <w:tc>
          <w:tcPr>
            <w:tcW w:w="2693" w:type="dxa"/>
          </w:tcPr>
          <w:p w14:paraId="662A99DA" w14:textId="11DFE60E"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52CF17DA" w14:textId="77777777" w:rsidTr="008B5D02">
        <w:tc>
          <w:tcPr>
            <w:tcW w:w="1129" w:type="dxa"/>
          </w:tcPr>
          <w:p w14:paraId="112395C2" w14:textId="6D64A178" w:rsidR="001F4E72" w:rsidRPr="00D2543D" w:rsidRDefault="001F4E72" w:rsidP="001F4E72">
            <w:pPr>
              <w:ind w:left="28"/>
              <w:jc w:val="both"/>
              <w:textAlignment w:val="baseline"/>
              <w:rPr>
                <w:rFonts w:asciiTheme="minorHAnsi" w:cstheme="minorHAnsi"/>
              </w:rPr>
            </w:pPr>
            <w:r w:rsidRPr="00D2543D">
              <w:rPr>
                <w:rFonts w:asciiTheme="minorHAnsi" w:cstheme="minorHAnsi"/>
              </w:rPr>
              <w:t>8.5.</w:t>
            </w:r>
          </w:p>
        </w:tc>
        <w:tc>
          <w:tcPr>
            <w:tcW w:w="6096" w:type="dxa"/>
          </w:tcPr>
          <w:p w14:paraId="1D34F7D0" w14:textId="5C42D7DD" w:rsidR="001F4E72" w:rsidRPr="00D2543D" w:rsidRDefault="001F4E72" w:rsidP="001F4E72">
            <w:pPr>
              <w:ind w:right="38"/>
              <w:rPr>
                <w:rFonts w:asciiTheme="minorHAnsi" w:cstheme="minorHAnsi"/>
              </w:rPr>
            </w:pPr>
            <w:r w:rsidRPr="00D2543D">
              <w:rPr>
                <w:rFonts w:asciiTheme="minorHAnsi" w:cstheme="minorHAnsi"/>
              </w:rPr>
              <w:t>Visų Sistemos modulių naudotojo sąsaja privalo būti vizualiai vieninga. Navigacijos dialogai, meniu, naudotojų ekranų langai ir rodiniai turi būti sudaryti naudojant vieningas taisykles.</w:t>
            </w:r>
          </w:p>
        </w:tc>
        <w:tc>
          <w:tcPr>
            <w:tcW w:w="2693" w:type="dxa"/>
          </w:tcPr>
          <w:p w14:paraId="1413B338" w14:textId="47C15718"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55BEB0C8" w14:textId="77777777" w:rsidTr="008B5D02">
        <w:tc>
          <w:tcPr>
            <w:tcW w:w="1129" w:type="dxa"/>
          </w:tcPr>
          <w:p w14:paraId="1BA4B8D4" w14:textId="7239B8EB" w:rsidR="001F4E72" w:rsidRPr="00D2543D" w:rsidRDefault="001F4E72" w:rsidP="001F4E72">
            <w:pPr>
              <w:ind w:left="28"/>
              <w:jc w:val="both"/>
              <w:textAlignment w:val="baseline"/>
              <w:rPr>
                <w:rFonts w:asciiTheme="minorHAnsi" w:cstheme="minorHAnsi"/>
              </w:rPr>
            </w:pPr>
            <w:r w:rsidRPr="00D2543D">
              <w:rPr>
                <w:rFonts w:asciiTheme="minorHAnsi" w:cstheme="minorHAnsi"/>
              </w:rPr>
              <w:t>8.6.</w:t>
            </w:r>
          </w:p>
        </w:tc>
        <w:tc>
          <w:tcPr>
            <w:tcW w:w="6096" w:type="dxa"/>
          </w:tcPr>
          <w:p w14:paraId="1953671F" w14:textId="3FA42EA1" w:rsidR="001F4E72" w:rsidRPr="00D2543D" w:rsidRDefault="001F4E72" w:rsidP="001F4E72">
            <w:pPr>
              <w:ind w:right="38"/>
              <w:rPr>
                <w:rFonts w:asciiTheme="minorHAnsi" w:cstheme="minorHAnsi"/>
              </w:rPr>
            </w:pPr>
            <w:r w:rsidRPr="00D2543D">
              <w:rPr>
                <w:rFonts w:asciiTheme="minorHAnsi" w:cstheme="minorHAnsi"/>
              </w:rPr>
              <w:t>Turi būti galimybė pasirinkti naudotojo sąsajos kalbą.</w:t>
            </w:r>
          </w:p>
        </w:tc>
        <w:tc>
          <w:tcPr>
            <w:tcW w:w="2693" w:type="dxa"/>
          </w:tcPr>
          <w:p w14:paraId="2FA7DC64" w14:textId="470674E7"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1F4E72" w:rsidRPr="00D2543D" w14:paraId="424CF332" w14:textId="77777777" w:rsidTr="008B5D02">
        <w:tc>
          <w:tcPr>
            <w:tcW w:w="1129" w:type="dxa"/>
          </w:tcPr>
          <w:p w14:paraId="0F90DB4D" w14:textId="3925B1AD" w:rsidR="001F4E72" w:rsidRPr="00D2543D" w:rsidRDefault="001F4E72" w:rsidP="001F4E72">
            <w:pPr>
              <w:ind w:left="28"/>
              <w:jc w:val="both"/>
              <w:textAlignment w:val="baseline"/>
              <w:rPr>
                <w:rFonts w:asciiTheme="minorHAnsi" w:cstheme="minorHAnsi"/>
              </w:rPr>
            </w:pPr>
            <w:r w:rsidRPr="00D2543D">
              <w:rPr>
                <w:rFonts w:asciiTheme="minorHAnsi" w:cstheme="minorHAnsi"/>
              </w:rPr>
              <w:t>8.7.</w:t>
            </w:r>
          </w:p>
        </w:tc>
        <w:tc>
          <w:tcPr>
            <w:tcW w:w="6096" w:type="dxa"/>
          </w:tcPr>
          <w:p w14:paraId="4339C900" w14:textId="5C1B21DC" w:rsidR="001F4E72" w:rsidRPr="00D2543D" w:rsidRDefault="001F4E72" w:rsidP="001F4E72">
            <w:pPr>
              <w:ind w:right="38"/>
              <w:rPr>
                <w:rFonts w:asciiTheme="minorHAnsi" w:cstheme="minorHAnsi"/>
              </w:rPr>
            </w:pPr>
            <w:r w:rsidRPr="00D2543D">
              <w:rPr>
                <w:rFonts w:asciiTheme="minorHAnsi" w:cstheme="minorHAnsi"/>
              </w:rPr>
              <w:t>Turi būti galimybė pasirinkti laiko zoną.</w:t>
            </w:r>
          </w:p>
        </w:tc>
        <w:tc>
          <w:tcPr>
            <w:tcW w:w="2693" w:type="dxa"/>
          </w:tcPr>
          <w:p w14:paraId="1AE0EF67" w14:textId="1CA14ABB" w:rsidR="001F4E72" w:rsidRPr="00D2543D" w:rsidRDefault="001F4E72" w:rsidP="001F4E72">
            <w:pPr>
              <w:jc w:val="both"/>
              <w:textAlignment w:val="baseline"/>
              <w:rPr>
                <w:rFonts w:asciiTheme="minorHAnsi" w:eastAsia="Calibri" w:cstheme="minorHAnsi"/>
              </w:rPr>
            </w:pPr>
            <w:r w:rsidRPr="00D2543D">
              <w:rPr>
                <w:rFonts w:asciiTheme="minorHAnsi" w:eastAsia="Calibri" w:cstheme="minorHAnsi"/>
              </w:rPr>
              <w:t>Būtina</w:t>
            </w:r>
          </w:p>
        </w:tc>
      </w:tr>
      <w:tr w:rsidR="00D2543D" w:rsidRPr="00D2543D" w14:paraId="7099E85E" w14:textId="77777777" w:rsidTr="008B5D02">
        <w:tc>
          <w:tcPr>
            <w:tcW w:w="1129" w:type="dxa"/>
          </w:tcPr>
          <w:p w14:paraId="1D1AA885" w14:textId="172A5E56" w:rsidR="00D2543D" w:rsidRPr="00D2543D" w:rsidRDefault="00D2543D" w:rsidP="00D2543D">
            <w:pPr>
              <w:ind w:left="28"/>
              <w:jc w:val="both"/>
              <w:textAlignment w:val="baseline"/>
              <w:rPr>
                <w:rFonts w:asciiTheme="minorHAnsi" w:cstheme="minorHAnsi"/>
              </w:rPr>
            </w:pPr>
            <w:r w:rsidRPr="00D2543D">
              <w:rPr>
                <w:rFonts w:asciiTheme="minorHAnsi" w:cstheme="minorHAnsi"/>
              </w:rPr>
              <w:t>8.8.</w:t>
            </w:r>
          </w:p>
        </w:tc>
        <w:tc>
          <w:tcPr>
            <w:tcW w:w="6096" w:type="dxa"/>
          </w:tcPr>
          <w:p w14:paraId="57082231" w14:textId="77777777" w:rsidR="00D2543D" w:rsidRPr="00D2543D" w:rsidRDefault="00D2543D" w:rsidP="00D2543D">
            <w:pPr>
              <w:pStyle w:val="Style12"/>
              <w:spacing w:line="240" w:lineRule="auto"/>
              <w:ind w:right="38" w:firstLine="0"/>
              <w:jc w:val="left"/>
              <w:rPr>
                <w:rFonts w:asciiTheme="minorHAnsi" w:hAnsiTheme="minorHAnsi" w:cstheme="minorHAnsi"/>
                <w:sz w:val="20"/>
                <w:szCs w:val="20"/>
              </w:rPr>
            </w:pPr>
            <w:r w:rsidRPr="00D2543D">
              <w:rPr>
                <w:rFonts w:asciiTheme="minorHAnsi" w:hAnsiTheme="minorHAnsi" w:cstheme="minorHAnsi"/>
                <w:sz w:val="20"/>
                <w:szCs w:val="20"/>
              </w:rPr>
              <w:t>Galimybė viename lange (pvz., vartotojo profilio lange) matyti informaciją apie pagrindinę sistemos naudojimo būklę ir statistiką:</w:t>
            </w:r>
          </w:p>
          <w:p w14:paraId="6E149C92" w14:textId="77777777" w:rsidR="00D2543D" w:rsidRPr="00D2543D" w:rsidRDefault="00D2543D" w:rsidP="00D2543D">
            <w:pPr>
              <w:pStyle w:val="Style12"/>
              <w:numPr>
                <w:ilvl w:val="0"/>
                <w:numId w:val="22"/>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pasirašytų dokumentų kiekį pagal skirtingus laikotarpius: metai, mėnesiai, savaitės;</w:t>
            </w:r>
          </w:p>
          <w:p w14:paraId="27C78706" w14:textId="77777777" w:rsidR="00D2543D" w:rsidRPr="00D2543D" w:rsidRDefault="00D2543D" w:rsidP="00D2543D">
            <w:pPr>
              <w:pStyle w:val="Style12"/>
              <w:numPr>
                <w:ilvl w:val="0"/>
                <w:numId w:val="22"/>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bendrą pasirašytų dokumentų kiekį;</w:t>
            </w:r>
          </w:p>
          <w:p w14:paraId="2C93BFEE" w14:textId="77777777" w:rsidR="00D2543D" w:rsidRPr="00D2543D" w:rsidRDefault="00D2543D" w:rsidP="00D2543D">
            <w:pPr>
              <w:pStyle w:val="Style12"/>
              <w:numPr>
                <w:ilvl w:val="0"/>
                <w:numId w:val="22"/>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bendrą naudojamų įrenginių kiekį;</w:t>
            </w:r>
          </w:p>
          <w:p w14:paraId="3B36E3A1" w14:textId="77777777" w:rsidR="00D2543D" w:rsidRPr="00D2543D" w:rsidRDefault="00D2543D" w:rsidP="00D2543D">
            <w:pPr>
              <w:pStyle w:val="Style12"/>
              <w:numPr>
                <w:ilvl w:val="0"/>
                <w:numId w:val="22"/>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bendrą šablonų kiekį;</w:t>
            </w:r>
          </w:p>
          <w:p w14:paraId="22BFCA9D" w14:textId="31A0E1B4" w:rsidR="00D2543D" w:rsidRPr="00D2543D" w:rsidRDefault="00D2543D" w:rsidP="00D2543D">
            <w:pPr>
              <w:pStyle w:val="Style12"/>
              <w:numPr>
                <w:ilvl w:val="0"/>
                <w:numId w:val="22"/>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Sistemoje saugomų failų apimtį.</w:t>
            </w:r>
          </w:p>
        </w:tc>
        <w:tc>
          <w:tcPr>
            <w:tcW w:w="2693" w:type="dxa"/>
          </w:tcPr>
          <w:p w14:paraId="32CCA9C6" w14:textId="62883E71" w:rsidR="00D2543D" w:rsidRPr="00D2543D" w:rsidRDefault="00D2543D" w:rsidP="00D2543D">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37042481" w14:textId="77777777" w:rsidTr="008B5D02">
        <w:tc>
          <w:tcPr>
            <w:tcW w:w="1129" w:type="dxa"/>
          </w:tcPr>
          <w:p w14:paraId="5B745D60" w14:textId="2DF3BDC8" w:rsidR="00A92663" w:rsidRPr="00D2543D" w:rsidRDefault="00A92663" w:rsidP="00A92663">
            <w:pPr>
              <w:ind w:left="28"/>
              <w:jc w:val="both"/>
              <w:textAlignment w:val="baseline"/>
              <w:rPr>
                <w:rFonts w:asciiTheme="minorHAnsi" w:cstheme="minorHAnsi"/>
                <w:b/>
                <w:bCs/>
              </w:rPr>
            </w:pPr>
            <w:r w:rsidRPr="00D2543D">
              <w:rPr>
                <w:rFonts w:asciiTheme="minorHAnsi" w:cstheme="minorHAnsi"/>
                <w:b/>
                <w:bCs/>
              </w:rPr>
              <w:t>9.</w:t>
            </w:r>
          </w:p>
        </w:tc>
        <w:tc>
          <w:tcPr>
            <w:tcW w:w="6096" w:type="dxa"/>
          </w:tcPr>
          <w:p w14:paraId="1A2F1633" w14:textId="0C8084BA" w:rsidR="00A92663" w:rsidRPr="00D2543D" w:rsidRDefault="00A92663" w:rsidP="00A92663">
            <w:pPr>
              <w:ind w:right="38"/>
              <w:rPr>
                <w:rFonts w:asciiTheme="minorHAnsi" w:cstheme="minorHAnsi"/>
                <w:b/>
                <w:bCs/>
              </w:rPr>
            </w:pPr>
            <w:r w:rsidRPr="00D2543D">
              <w:rPr>
                <w:rFonts w:asciiTheme="minorHAnsi" w:cstheme="minorHAnsi"/>
                <w:b/>
                <w:bCs/>
                <w:lang w:eastAsia="lt-LT"/>
              </w:rPr>
              <w:t>Dokumentų saugykla</w:t>
            </w:r>
          </w:p>
        </w:tc>
        <w:tc>
          <w:tcPr>
            <w:tcW w:w="2693" w:type="dxa"/>
          </w:tcPr>
          <w:p w14:paraId="1B7372B4" w14:textId="77777777" w:rsidR="00A92663" w:rsidRPr="00D2543D" w:rsidRDefault="00A92663" w:rsidP="00A92663">
            <w:pPr>
              <w:jc w:val="both"/>
              <w:textAlignment w:val="baseline"/>
              <w:rPr>
                <w:rFonts w:asciiTheme="minorHAnsi" w:eastAsia="Calibri" w:cstheme="minorHAnsi"/>
                <w:b/>
                <w:bCs/>
              </w:rPr>
            </w:pPr>
          </w:p>
        </w:tc>
      </w:tr>
      <w:tr w:rsidR="00A92663" w:rsidRPr="00D2543D" w14:paraId="3520C2C1" w14:textId="77777777" w:rsidTr="008B5D02">
        <w:tc>
          <w:tcPr>
            <w:tcW w:w="1129" w:type="dxa"/>
          </w:tcPr>
          <w:p w14:paraId="1EA167D9" w14:textId="7AECE0AD" w:rsidR="00A92663" w:rsidRPr="00D2543D" w:rsidRDefault="00A92663" w:rsidP="00A92663">
            <w:pPr>
              <w:ind w:left="28"/>
              <w:jc w:val="both"/>
              <w:textAlignment w:val="baseline"/>
              <w:rPr>
                <w:rFonts w:asciiTheme="minorHAnsi" w:cstheme="minorHAnsi"/>
              </w:rPr>
            </w:pPr>
            <w:r w:rsidRPr="00D2543D">
              <w:rPr>
                <w:rFonts w:asciiTheme="minorHAnsi" w:cstheme="minorHAnsi"/>
              </w:rPr>
              <w:t>9.1.</w:t>
            </w:r>
          </w:p>
        </w:tc>
        <w:tc>
          <w:tcPr>
            <w:tcW w:w="6096" w:type="dxa"/>
          </w:tcPr>
          <w:p w14:paraId="3119AFBF" w14:textId="3043188B" w:rsidR="00A92663" w:rsidRPr="00D2543D" w:rsidRDefault="00A92663" w:rsidP="00A92663">
            <w:pPr>
              <w:ind w:right="38"/>
              <w:rPr>
                <w:rFonts w:asciiTheme="minorHAnsi" w:cstheme="minorHAnsi"/>
              </w:rPr>
            </w:pPr>
            <w:r w:rsidRPr="00D2543D">
              <w:rPr>
                <w:rFonts w:asciiTheme="minorHAnsi" w:cstheme="minorHAnsi"/>
              </w:rPr>
              <w:t>Turi būti galimybė saugoti pasirašytus dokumentus neribotą laiką.</w:t>
            </w:r>
          </w:p>
        </w:tc>
        <w:tc>
          <w:tcPr>
            <w:tcW w:w="2693" w:type="dxa"/>
          </w:tcPr>
          <w:p w14:paraId="417809E7" w14:textId="18F5188F"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37C5912B" w14:textId="77777777" w:rsidTr="008B5D02">
        <w:tc>
          <w:tcPr>
            <w:tcW w:w="1129" w:type="dxa"/>
          </w:tcPr>
          <w:p w14:paraId="6783C499" w14:textId="6A836ED9" w:rsidR="00A92663" w:rsidRPr="00D2543D" w:rsidRDefault="00A92663" w:rsidP="00A92663">
            <w:pPr>
              <w:ind w:left="28"/>
              <w:jc w:val="both"/>
              <w:textAlignment w:val="baseline"/>
              <w:rPr>
                <w:rFonts w:asciiTheme="minorHAnsi" w:cstheme="minorHAnsi"/>
              </w:rPr>
            </w:pPr>
            <w:r w:rsidRPr="00D2543D">
              <w:rPr>
                <w:rFonts w:asciiTheme="minorHAnsi" w:cstheme="minorHAnsi"/>
              </w:rPr>
              <w:t>9.2.</w:t>
            </w:r>
          </w:p>
        </w:tc>
        <w:tc>
          <w:tcPr>
            <w:tcW w:w="6096" w:type="dxa"/>
          </w:tcPr>
          <w:p w14:paraId="451A151F" w14:textId="28C875B5" w:rsidR="00A92663" w:rsidRPr="00D2543D" w:rsidRDefault="00A92663" w:rsidP="00A92663">
            <w:pPr>
              <w:ind w:right="38"/>
              <w:rPr>
                <w:rFonts w:asciiTheme="minorHAnsi" w:cstheme="minorHAnsi"/>
              </w:rPr>
            </w:pPr>
            <w:r w:rsidRPr="00D2543D">
              <w:rPr>
                <w:rFonts w:asciiTheme="minorHAnsi" w:cstheme="minorHAnsi"/>
              </w:rPr>
              <w:t>Turi būti galimybė matyti kokiame įrenginyje buvo pasirašytas dokumentas, kuris naudotojas iniciavo pasirašymą, kada buvo pasirašytas dokumentas.</w:t>
            </w:r>
          </w:p>
        </w:tc>
        <w:tc>
          <w:tcPr>
            <w:tcW w:w="2693" w:type="dxa"/>
          </w:tcPr>
          <w:p w14:paraId="14A9238D" w14:textId="5E8045A0"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4F392F7A" w14:textId="77777777" w:rsidTr="008B5D02">
        <w:tc>
          <w:tcPr>
            <w:tcW w:w="1129" w:type="dxa"/>
          </w:tcPr>
          <w:p w14:paraId="1F8DCAC6" w14:textId="42A52E0F" w:rsidR="00A92663" w:rsidRPr="00D2543D" w:rsidRDefault="00A92663" w:rsidP="00A92663">
            <w:pPr>
              <w:ind w:left="28"/>
              <w:jc w:val="both"/>
              <w:textAlignment w:val="baseline"/>
              <w:rPr>
                <w:rFonts w:asciiTheme="minorHAnsi" w:cstheme="minorHAnsi"/>
              </w:rPr>
            </w:pPr>
            <w:r w:rsidRPr="00D2543D">
              <w:rPr>
                <w:rFonts w:asciiTheme="minorHAnsi" w:cstheme="minorHAnsi"/>
              </w:rPr>
              <w:t>9.3.</w:t>
            </w:r>
          </w:p>
        </w:tc>
        <w:tc>
          <w:tcPr>
            <w:tcW w:w="6096" w:type="dxa"/>
          </w:tcPr>
          <w:p w14:paraId="1DA8D1E4" w14:textId="60D8CDE0" w:rsidR="00A92663" w:rsidRPr="00D2543D" w:rsidRDefault="00A92663" w:rsidP="00A92663">
            <w:pPr>
              <w:ind w:right="38"/>
              <w:rPr>
                <w:rFonts w:asciiTheme="minorHAnsi" w:cstheme="minorHAnsi"/>
              </w:rPr>
            </w:pPr>
            <w:r w:rsidRPr="00D2543D">
              <w:rPr>
                <w:rFonts w:asciiTheme="minorHAnsi" w:cstheme="minorHAnsi"/>
              </w:rPr>
              <w:t>Turi būti galimybė peržiūrėti pasirašytą dokumentą naršyklės lange jo neatsisiunčiant.</w:t>
            </w:r>
          </w:p>
        </w:tc>
        <w:tc>
          <w:tcPr>
            <w:tcW w:w="2693" w:type="dxa"/>
          </w:tcPr>
          <w:p w14:paraId="7088E800" w14:textId="0E6EA95C"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529BDD96" w14:textId="77777777" w:rsidTr="008B5D02">
        <w:tc>
          <w:tcPr>
            <w:tcW w:w="1129" w:type="dxa"/>
          </w:tcPr>
          <w:p w14:paraId="5FDF2F50" w14:textId="1CED48A3" w:rsidR="00A92663" w:rsidRPr="00D2543D" w:rsidRDefault="00A92663" w:rsidP="00A92663">
            <w:pPr>
              <w:ind w:left="28"/>
              <w:jc w:val="both"/>
              <w:textAlignment w:val="baseline"/>
              <w:rPr>
                <w:rFonts w:asciiTheme="minorHAnsi" w:cstheme="minorHAnsi"/>
              </w:rPr>
            </w:pPr>
            <w:r w:rsidRPr="00D2543D">
              <w:rPr>
                <w:rFonts w:asciiTheme="minorHAnsi" w:cstheme="minorHAnsi"/>
              </w:rPr>
              <w:t>9.4.</w:t>
            </w:r>
          </w:p>
        </w:tc>
        <w:tc>
          <w:tcPr>
            <w:tcW w:w="6096" w:type="dxa"/>
          </w:tcPr>
          <w:p w14:paraId="102701A8" w14:textId="57DD12D1" w:rsidR="00A92663" w:rsidRPr="00D2543D" w:rsidRDefault="00A92663" w:rsidP="00A92663">
            <w:pPr>
              <w:ind w:right="38"/>
              <w:rPr>
                <w:rFonts w:asciiTheme="minorHAnsi" w:cstheme="minorHAnsi"/>
              </w:rPr>
            </w:pPr>
            <w:r w:rsidRPr="00D2543D">
              <w:rPr>
                <w:rFonts w:asciiTheme="minorHAnsi" w:cstheme="minorHAnsi"/>
              </w:rPr>
              <w:t>Turi būti galimybė atsisiųsti pasirašytą dokumentą, jo priedus.</w:t>
            </w:r>
          </w:p>
        </w:tc>
        <w:tc>
          <w:tcPr>
            <w:tcW w:w="2693" w:type="dxa"/>
          </w:tcPr>
          <w:p w14:paraId="43774B98" w14:textId="78F9A860"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7C58E52C" w14:textId="77777777" w:rsidTr="008B5D02">
        <w:tc>
          <w:tcPr>
            <w:tcW w:w="1129" w:type="dxa"/>
          </w:tcPr>
          <w:p w14:paraId="5F6080C4" w14:textId="3805AE52" w:rsidR="00A92663" w:rsidRPr="00D2543D" w:rsidRDefault="00A92663" w:rsidP="00A92663">
            <w:pPr>
              <w:ind w:left="28"/>
              <w:jc w:val="both"/>
              <w:textAlignment w:val="baseline"/>
              <w:rPr>
                <w:rFonts w:asciiTheme="minorHAnsi" w:cstheme="minorHAnsi"/>
              </w:rPr>
            </w:pPr>
            <w:r w:rsidRPr="00D2543D">
              <w:rPr>
                <w:rFonts w:asciiTheme="minorHAnsi" w:cstheme="minorHAnsi"/>
              </w:rPr>
              <w:t>9.5.</w:t>
            </w:r>
          </w:p>
        </w:tc>
        <w:tc>
          <w:tcPr>
            <w:tcW w:w="6096" w:type="dxa"/>
          </w:tcPr>
          <w:p w14:paraId="6C219D69" w14:textId="77777777" w:rsidR="00A92663" w:rsidRPr="00D2543D" w:rsidRDefault="00A92663" w:rsidP="00A92663">
            <w:pPr>
              <w:pStyle w:val="Style12"/>
              <w:spacing w:line="240" w:lineRule="auto"/>
              <w:ind w:right="38" w:firstLine="0"/>
              <w:jc w:val="left"/>
              <w:rPr>
                <w:rFonts w:asciiTheme="minorHAnsi" w:hAnsiTheme="minorHAnsi" w:cstheme="minorHAnsi"/>
                <w:sz w:val="20"/>
                <w:szCs w:val="20"/>
              </w:rPr>
            </w:pPr>
            <w:r w:rsidRPr="00D2543D">
              <w:rPr>
                <w:rFonts w:asciiTheme="minorHAnsi" w:hAnsiTheme="minorHAnsi" w:cstheme="minorHAnsi"/>
                <w:sz w:val="20"/>
                <w:szCs w:val="20"/>
              </w:rPr>
              <w:t>Turi būti galimybė saugykloje saugomus dokumentus filtruoti pagal:</w:t>
            </w:r>
          </w:p>
          <w:p w14:paraId="60A0B310" w14:textId="77777777" w:rsidR="00A92663" w:rsidRPr="00D2543D" w:rsidRDefault="00A92663" w:rsidP="006B493B">
            <w:pPr>
              <w:pStyle w:val="Style12"/>
              <w:numPr>
                <w:ilvl w:val="0"/>
                <w:numId w:val="23"/>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įrenginius;</w:t>
            </w:r>
          </w:p>
          <w:p w14:paraId="100258A3" w14:textId="77777777" w:rsidR="00A92663" w:rsidRPr="00D2543D" w:rsidRDefault="00A92663" w:rsidP="006B493B">
            <w:pPr>
              <w:pStyle w:val="Style12"/>
              <w:numPr>
                <w:ilvl w:val="0"/>
                <w:numId w:val="23"/>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pasirašymo iniciatorių;</w:t>
            </w:r>
          </w:p>
          <w:p w14:paraId="450F274D" w14:textId="77777777" w:rsidR="00A92663" w:rsidRPr="00D2543D" w:rsidRDefault="00A92663" w:rsidP="006B493B">
            <w:pPr>
              <w:pStyle w:val="Style12"/>
              <w:numPr>
                <w:ilvl w:val="0"/>
                <w:numId w:val="23"/>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šablono pavadinimą;</w:t>
            </w:r>
          </w:p>
          <w:p w14:paraId="1438C6FB" w14:textId="35350391" w:rsidR="00A92663" w:rsidRPr="00D2543D" w:rsidRDefault="00A92663" w:rsidP="006B493B">
            <w:pPr>
              <w:pStyle w:val="Style12"/>
              <w:numPr>
                <w:ilvl w:val="0"/>
                <w:numId w:val="23"/>
              </w:numPr>
              <w:spacing w:line="240" w:lineRule="auto"/>
              <w:ind w:left="0" w:right="38" w:firstLine="0"/>
              <w:jc w:val="left"/>
              <w:rPr>
                <w:rFonts w:asciiTheme="minorHAnsi" w:hAnsiTheme="minorHAnsi" w:cstheme="minorHAnsi"/>
                <w:sz w:val="20"/>
                <w:szCs w:val="20"/>
              </w:rPr>
            </w:pPr>
            <w:r w:rsidRPr="00D2543D">
              <w:rPr>
                <w:rFonts w:asciiTheme="minorHAnsi" w:hAnsiTheme="minorHAnsi" w:cstheme="minorHAnsi"/>
                <w:sz w:val="20"/>
                <w:szCs w:val="20"/>
              </w:rPr>
              <w:t>sukūrimo datas.</w:t>
            </w:r>
          </w:p>
        </w:tc>
        <w:tc>
          <w:tcPr>
            <w:tcW w:w="2693" w:type="dxa"/>
          </w:tcPr>
          <w:p w14:paraId="6136549D" w14:textId="0634053C"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6C105AC6" w14:textId="77777777" w:rsidTr="008B5D02">
        <w:tc>
          <w:tcPr>
            <w:tcW w:w="1129" w:type="dxa"/>
          </w:tcPr>
          <w:p w14:paraId="795CB687" w14:textId="23A782F0" w:rsidR="00A92663" w:rsidRPr="00D2543D" w:rsidRDefault="00A92663" w:rsidP="00A92663">
            <w:pPr>
              <w:ind w:left="28"/>
              <w:jc w:val="both"/>
              <w:textAlignment w:val="baseline"/>
              <w:rPr>
                <w:rFonts w:asciiTheme="minorHAnsi" w:cstheme="minorHAnsi"/>
              </w:rPr>
            </w:pPr>
            <w:r w:rsidRPr="00D2543D">
              <w:rPr>
                <w:rFonts w:asciiTheme="minorHAnsi" w:cstheme="minorHAnsi"/>
              </w:rPr>
              <w:t>9.6.</w:t>
            </w:r>
          </w:p>
        </w:tc>
        <w:tc>
          <w:tcPr>
            <w:tcW w:w="6096" w:type="dxa"/>
          </w:tcPr>
          <w:p w14:paraId="74D34875" w14:textId="568AC418" w:rsidR="00A92663" w:rsidRPr="00D2543D" w:rsidRDefault="00A92663" w:rsidP="00A92663">
            <w:pPr>
              <w:ind w:right="38"/>
              <w:rPr>
                <w:rFonts w:asciiTheme="minorHAnsi" w:cstheme="minorHAnsi"/>
              </w:rPr>
            </w:pPr>
            <w:r w:rsidRPr="00D2543D">
              <w:rPr>
                <w:rFonts w:asciiTheme="minorHAnsi" w:cstheme="minorHAnsi"/>
              </w:rPr>
              <w:t>Turi būti galimybė ieškoti dokumento pagal pavadinimą ir užpildytų laukų reikšmes.</w:t>
            </w:r>
          </w:p>
        </w:tc>
        <w:tc>
          <w:tcPr>
            <w:tcW w:w="2693" w:type="dxa"/>
          </w:tcPr>
          <w:p w14:paraId="688FB49A" w14:textId="5D3C45C8"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5820BADB" w14:textId="77777777" w:rsidTr="008B5D02">
        <w:tc>
          <w:tcPr>
            <w:tcW w:w="1129" w:type="dxa"/>
          </w:tcPr>
          <w:p w14:paraId="4A774E2C" w14:textId="79B5987F" w:rsidR="00A92663" w:rsidRPr="00D2543D" w:rsidRDefault="00A92663" w:rsidP="00A92663">
            <w:pPr>
              <w:ind w:left="28"/>
              <w:jc w:val="both"/>
              <w:textAlignment w:val="baseline"/>
              <w:rPr>
                <w:rFonts w:asciiTheme="minorHAnsi" w:cstheme="minorHAnsi"/>
              </w:rPr>
            </w:pPr>
            <w:r w:rsidRPr="00D2543D">
              <w:rPr>
                <w:rFonts w:asciiTheme="minorHAnsi" w:cstheme="minorHAnsi"/>
              </w:rPr>
              <w:t>10.</w:t>
            </w:r>
          </w:p>
        </w:tc>
        <w:tc>
          <w:tcPr>
            <w:tcW w:w="6096" w:type="dxa"/>
          </w:tcPr>
          <w:p w14:paraId="5DFECBB8" w14:textId="3474F699" w:rsidR="00A92663" w:rsidRPr="00D2543D" w:rsidRDefault="00A92663" w:rsidP="00A92663">
            <w:pPr>
              <w:ind w:right="38"/>
              <w:rPr>
                <w:rFonts w:asciiTheme="minorHAnsi" w:cstheme="minorHAnsi"/>
              </w:rPr>
            </w:pPr>
            <w:r w:rsidRPr="00D2543D">
              <w:rPr>
                <w:rFonts w:asciiTheme="minorHAnsi" w:cstheme="minorHAnsi"/>
                <w:b/>
                <w:bCs/>
                <w:lang w:eastAsia="lt-LT"/>
              </w:rPr>
              <w:t>Kiti reikalavimai</w:t>
            </w:r>
          </w:p>
        </w:tc>
        <w:tc>
          <w:tcPr>
            <w:tcW w:w="2693" w:type="dxa"/>
          </w:tcPr>
          <w:p w14:paraId="12DA349A" w14:textId="77777777" w:rsidR="00A92663" w:rsidRPr="00D2543D" w:rsidRDefault="00A92663" w:rsidP="00A92663">
            <w:pPr>
              <w:jc w:val="both"/>
              <w:textAlignment w:val="baseline"/>
              <w:rPr>
                <w:rFonts w:asciiTheme="minorHAnsi" w:eastAsia="Calibri" w:cstheme="minorHAnsi"/>
              </w:rPr>
            </w:pPr>
          </w:p>
        </w:tc>
      </w:tr>
      <w:tr w:rsidR="00A92663" w:rsidRPr="00D2543D" w14:paraId="50E8E3C1" w14:textId="77777777" w:rsidTr="008B5D02">
        <w:tc>
          <w:tcPr>
            <w:tcW w:w="1129" w:type="dxa"/>
          </w:tcPr>
          <w:p w14:paraId="7AAD4543" w14:textId="23BF6277" w:rsidR="00A92663" w:rsidRPr="00D2543D" w:rsidRDefault="00A92663" w:rsidP="00A92663">
            <w:pPr>
              <w:ind w:left="28"/>
              <w:jc w:val="both"/>
              <w:textAlignment w:val="baseline"/>
              <w:rPr>
                <w:rFonts w:asciiTheme="minorHAnsi" w:cstheme="minorHAnsi"/>
              </w:rPr>
            </w:pPr>
            <w:r w:rsidRPr="00D2543D">
              <w:rPr>
                <w:rFonts w:asciiTheme="minorHAnsi" w:cstheme="minorHAnsi"/>
              </w:rPr>
              <w:t>10.1.</w:t>
            </w:r>
          </w:p>
        </w:tc>
        <w:tc>
          <w:tcPr>
            <w:tcW w:w="6096" w:type="dxa"/>
          </w:tcPr>
          <w:p w14:paraId="64471625" w14:textId="112F04F3" w:rsidR="00A92663" w:rsidRPr="00D2543D" w:rsidRDefault="00D2543D" w:rsidP="00A92663">
            <w:pPr>
              <w:ind w:right="38"/>
              <w:rPr>
                <w:rFonts w:asciiTheme="minorHAnsi" w:cstheme="minorHAnsi"/>
              </w:rPr>
            </w:pPr>
            <w:r>
              <w:rPr>
                <w:rFonts w:asciiTheme="minorHAnsi" w:cstheme="minorHAnsi"/>
              </w:rPr>
              <w:t>G</w:t>
            </w:r>
            <w:r w:rsidR="00A92663" w:rsidRPr="00D2543D">
              <w:rPr>
                <w:rFonts w:asciiTheme="minorHAnsi" w:cstheme="minorHAnsi"/>
              </w:rPr>
              <w:t>alimybė paslaugą naudoti planšetiniuose kompiuteriuose su Android ar iOS operacinėmis sistemomis.</w:t>
            </w:r>
          </w:p>
        </w:tc>
        <w:tc>
          <w:tcPr>
            <w:tcW w:w="2693" w:type="dxa"/>
          </w:tcPr>
          <w:p w14:paraId="16297E8F" w14:textId="78709C70"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62328F2B" w14:textId="77777777" w:rsidTr="008B5D02">
        <w:tc>
          <w:tcPr>
            <w:tcW w:w="1129" w:type="dxa"/>
          </w:tcPr>
          <w:p w14:paraId="1F4236A9" w14:textId="12FBBA0A" w:rsidR="00A92663" w:rsidRPr="00D2543D" w:rsidRDefault="00A92663" w:rsidP="00A92663">
            <w:pPr>
              <w:ind w:left="28"/>
              <w:jc w:val="both"/>
              <w:textAlignment w:val="baseline"/>
              <w:rPr>
                <w:rFonts w:asciiTheme="minorHAnsi" w:cstheme="minorHAnsi"/>
              </w:rPr>
            </w:pPr>
            <w:r w:rsidRPr="00D2543D">
              <w:rPr>
                <w:rFonts w:asciiTheme="minorHAnsi" w:cstheme="minorHAnsi"/>
              </w:rPr>
              <w:t>10.2.</w:t>
            </w:r>
          </w:p>
        </w:tc>
        <w:tc>
          <w:tcPr>
            <w:tcW w:w="6096" w:type="dxa"/>
          </w:tcPr>
          <w:p w14:paraId="4A37A8D7" w14:textId="031FB5EF" w:rsidR="00A92663" w:rsidRPr="00D2543D" w:rsidRDefault="00D2543D" w:rsidP="00A92663">
            <w:pPr>
              <w:ind w:right="38"/>
              <w:rPr>
                <w:rFonts w:asciiTheme="minorHAnsi" w:cstheme="minorHAnsi"/>
              </w:rPr>
            </w:pPr>
            <w:r>
              <w:rPr>
                <w:rFonts w:asciiTheme="minorHAnsi" w:cstheme="minorHAnsi"/>
              </w:rPr>
              <w:t>G</w:t>
            </w:r>
            <w:r w:rsidR="00A92663" w:rsidRPr="00D2543D">
              <w:rPr>
                <w:rFonts w:asciiTheme="minorHAnsi" w:cstheme="minorHAnsi"/>
              </w:rPr>
              <w:t>alimybė paslaugą naudoti informaciniuose lietimui jautriuose ekranuose, su integruotais kompiuteriais su MS Windows 11 operacinėmis sistemomis.</w:t>
            </w:r>
          </w:p>
        </w:tc>
        <w:tc>
          <w:tcPr>
            <w:tcW w:w="2693" w:type="dxa"/>
          </w:tcPr>
          <w:p w14:paraId="545529D4" w14:textId="3729A4C7" w:rsidR="00A92663" w:rsidRPr="00D2543D" w:rsidRDefault="00A92663" w:rsidP="00A92663">
            <w:pPr>
              <w:jc w:val="both"/>
              <w:textAlignment w:val="baseline"/>
              <w:rPr>
                <w:rFonts w:asciiTheme="minorHAnsi" w:eastAsia="Calibri" w:cstheme="minorHAnsi"/>
              </w:rPr>
            </w:pPr>
            <w:r w:rsidRPr="00D2543D">
              <w:rPr>
                <w:rFonts w:asciiTheme="minorHAnsi" w:cstheme="minorHAnsi"/>
                <w:lang w:eastAsia="lt-LT"/>
              </w:rPr>
              <w:t>Gali būti</w:t>
            </w:r>
          </w:p>
        </w:tc>
      </w:tr>
      <w:tr w:rsidR="00A92663" w:rsidRPr="00D2543D" w14:paraId="65BE1871" w14:textId="77777777" w:rsidTr="008B5D02">
        <w:tc>
          <w:tcPr>
            <w:tcW w:w="1129" w:type="dxa"/>
          </w:tcPr>
          <w:p w14:paraId="7763B228" w14:textId="0B156622" w:rsidR="00A92663" w:rsidRPr="00D2543D" w:rsidRDefault="00A92663" w:rsidP="00A92663">
            <w:pPr>
              <w:ind w:left="28"/>
              <w:jc w:val="both"/>
              <w:textAlignment w:val="baseline"/>
              <w:rPr>
                <w:rFonts w:asciiTheme="minorHAnsi" w:cstheme="minorHAnsi"/>
              </w:rPr>
            </w:pPr>
            <w:r w:rsidRPr="00D2543D">
              <w:rPr>
                <w:rFonts w:asciiTheme="minorHAnsi" w:cstheme="minorHAnsi"/>
              </w:rPr>
              <w:t>10.3.</w:t>
            </w:r>
          </w:p>
        </w:tc>
        <w:tc>
          <w:tcPr>
            <w:tcW w:w="6096" w:type="dxa"/>
          </w:tcPr>
          <w:p w14:paraId="46B6A330" w14:textId="5E594E13" w:rsidR="00A92663" w:rsidRPr="00D2543D" w:rsidRDefault="00A92663" w:rsidP="00A92663">
            <w:pPr>
              <w:ind w:right="38"/>
              <w:rPr>
                <w:rFonts w:asciiTheme="minorHAnsi" w:cstheme="minorHAnsi"/>
              </w:rPr>
            </w:pPr>
            <w:r w:rsidRPr="00D2543D">
              <w:rPr>
                <w:rFonts w:asciiTheme="minorHAnsi" w:cstheme="minorHAnsi"/>
              </w:rPr>
              <w:t>Sistema turi veikti sklandžiai ir nestrigti, jei vienu metu su sistema dirbs 100 sistemos naudotojų.</w:t>
            </w:r>
          </w:p>
        </w:tc>
        <w:tc>
          <w:tcPr>
            <w:tcW w:w="2693" w:type="dxa"/>
          </w:tcPr>
          <w:p w14:paraId="679F4F9D" w14:textId="2CCE83C3"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568C85B3" w14:textId="77777777" w:rsidTr="008B5D02">
        <w:tc>
          <w:tcPr>
            <w:tcW w:w="1129" w:type="dxa"/>
          </w:tcPr>
          <w:p w14:paraId="77175515" w14:textId="12199DB9" w:rsidR="00A92663" w:rsidRPr="00D2543D" w:rsidRDefault="00A92663" w:rsidP="00A92663">
            <w:pPr>
              <w:ind w:left="28"/>
              <w:jc w:val="both"/>
              <w:textAlignment w:val="baseline"/>
              <w:rPr>
                <w:rFonts w:asciiTheme="minorHAnsi" w:cstheme="minorHAnsi"/>
              </w:rPr>
            </w:pPr>
            <w:r w:rsidRPr="00D2543D">
              <w:rPr>
                <w:rFonts w:asciiTheme="minorHAnsi" w:cstheme="minorHAnsi"/>
              </w:rPr>
              <w:t>10.4.</w:t>
            </w:r>
          </w:p>
        </w:tc>
        <w:tc>
          <w:tcPr>
            <w:tcW w:w="6096" w:type="dxa"/>
          </w:tcPr>
          <w:p w14:paraId="5527ED94" w14:textId="208B583E" w:rsidR="00A92663" w:rsidRPr="00D2543D" w:rsidRDefault="00A92663" w:rsidP="00A92663">
            <w:pPr>
              <w:ind w:right="38"/>
              <w:rPr>
                <w:rFonts w:asciiTheme="minorHAnsi" w:cstheme="minorHAnsi"/>
              </w:rPr>
            </w:pPr>
            <w:r w:rsidRPr="00D2543D">
              <w:rPr>
                <w:rFonts w:asciiTheme="minorHAnsi" w:cstheme="minorHAnsi"/>
              </w:rPr>
              <w:t>Sistemos programinė architektūra ir jos realizacija turi palaikyti tarnybinių stočių pajėgumų plėtimą, prijungiant papildomą techninę įrangą (</w:t>
            </w:r>
            <w:r w:rsidRPr="00D2543D">
              <w:rPr>
                <w:rFonts w:asciiTheme="minorHAnsi" w:cstheme="minorHAnsi"/>
                <w:i/>
                <w:iCs/>
              </w:rPr>
              <w:t>angl. „scaling“</w:t>
            </w:r>
            <w:r w:rsidRPr="00D2543D">
              <w:rPr>
                <w:rFonts w:asciiTheme="minorHAnsi" w:cstheme="minorHAnsi"/>
              </w:rPr>
              <w:t>).</w:t>
            </w:r>
          </w:p>
        </w:tc>
        <w:tc>
          <w:tcPr>
            <w:tcW w:w="2693" w:type="dxa"/>
          </w:tcPr>
          <w:p w14:paraId="77D236C8" w14:textId="569B8231"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512A4285" w14:textId="77777777" w:rsidTr="008B5D02">
        <w:tc>
          <w:tcPr>
            <w:tcW w:w="1129" w:type="dxa"/>
          </w:tcPr>
          <w:p w14:paraId="5C05F536" w14:textId="7421966E" w:rsidR="00A92663" w:rsidRPr="00D2543D" w:rsidRDefault="00A92663" w:rsidP="00A92663">
            <w:pPr>
              <w:ind w:left="28"/>
              <w:jc w:val="both"/>
              <w:textAlignment w:val="baseline"/>
              <w:rPr>
                <w:rFonts w:asciiTheme="minorHAnsi" w:cstheme="minorHAnsi"/>
              </w:rPr>
            </w:pPr>
            <w:r w:rsidRPr="00D2543D">
              <w:rPr>
                <w:rFonts w:asciiTheme="minorHAnsi" w:cstheme="minorHAnsi"/>
              </w:rPr>
              <w:t>10.5.</w:t>
            </w:r>
          </w:p>
        </w:tc>
        <w:tc>
          <w:tcPr>
            <w:tcW w:w="6096" w:type="dxa"/>
          </w:tcPr>
          <w:p w14:paraId="6B9D03D6" w14:textId="2A07BEBD" w:rsidR="00A92663" w:rsidRPr="00D2543D" w:rsidRDefault="00A92663" w:rsidP="00A92663">
            <w:pPr>
              <w:ind w:right="38"/>
              <w:rPr>
                <w:rFonts w:asciiTheme="minorHAnsi" w:cstheme="minorHAnsi"/>
              </w:rPr>
            </w:pPr>
            <w:r w:rsidRPr="00D2543D">
              <w:rPr>
                <w:rFonts w:asciiTheme="minorHAnsi" w:cstheme="minorHAnsi"/>
              </w:rPr>
              <w:t>Atvirų standartų naudojimas (suderinamumas) – programinė sprendimo realizacija turi būti orientuojama į atitikimą atviriems techniniams standartams.</w:t>
            </w:r>
          </w:p>
        </w:tc>
        <w:tc>
          <w:tcPr>
            <w:tcW w:w="2693" w:type="dxa"/>
          </w:tcPr>
          <w:p w14:paraId="01A9262D" w14:textId="6440934A"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3359734C" w14:textId="77777777" w:rsidTr="008B5D02">
        <w:tc>
          <w:tcPr>
            <w:tcW w:w="1129" w:type="dxa"/>
          </w:tcPr>
          <w:p w14:paraId="05D78B58" w14:textId="63065D02" w:rsidR="00A92663" w:rsidRPr="00D2543D" w:rsidRDefault="00A92663" w:rsidP="00A92663">
            <w:pPr>
              <w:ind w:left="28"/>
              <w:jc w:val="both"/>
              <w:textAlignment w:val="baseline"/>
              <w:rPr>
                <w:rFonts w:asciiTheme="minorHAnsi" w:cstheme="minorHAnsi"/>
              </w:rPr>
            </w:pPr>
            <w:r w:rsidRPr="00D2543D">
              <w:rPr>
                <w:rFonts w:asciiTheme="minorHAnsi" w:cstheme="minorHAnsi"/>
              </w:rPr>
              <w:t>10.6.</w:t>
            </w:r>
          </w:p>
        </w:tc>
        <w:tc>
          <w:tcPr>
            <w:tcW w:w="6096" w:type="dxa"/>
          </w:tcPr>
          <w:p w14:paraId="3909557C" w14:textId="755158CA" w:rsidR="00A92663" w:rsidRPr="00D2543D" w:rsidRDefault="00A92663" w:rsidP="00A92663">
            <w:pPr>
              <w:ind w:right="38"/>
              <w:rPr>
                <w:rFonts w:asciiTheme="minorHAnsi" w:cstheme="minorHAnsi"/>
              </w:rPr>
            </w:pPr>
            <w:r w:rsidRPr="00D2543D">
              <w:rPr>
                <w:rFonts w:asciiTheme="minorHAnsi" w:cstheme="minorHAnsi"/>
              </w:rPr>
              <w:t>Atskiri puslapio elementai turi būti pakeičiami greičiau negu per 0,5 sekundės.</w:t>
            </w:r>
          </w:p>
        </w:tc>
        <w:tc>
          <w:tcPr>
            <w:tcW w:w="2693" w:type="dxa"/>
          </w:tcPr>
          <w:p w14:paraId="36213776" w14:textId="121C8894"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5103E818" w14:textId="77777777" w:rsidTr="008B5D02">
        <w:tc>
          <w:tcPr>
            <w:tcW w:w="1129" w:type="dxa"/>
          </w:tcPr>
          <w:p w14:paraId="2DEE6AA9" w14:textId="683E3852" w:rsidR="00A92663" w:rsidRPr="00D2543D" w:rsidRDefault="00A92663" w:rsidP="00A92663">
            <w:pPr>
              <w:ind w:left="28"/>
              <w:jc w:val="both"/>
              <w:textAlignment w:val="baseline"/>
              <w:rPr>
                <w:rFonts w:asciiTheme="minorHAnsi" w:cstheme="minorHAnsi"/>
              </w:rPr>
            </w:pPr>
            <w:r w:rsidRPr="00D2543D">
              <w:rPr>
                <w:rFonts w:asciiTheme="minorHAnsi" w:cstheme="minorHAnsi"/>
              </w:rPr>
              <w:t>10.7.</w:t>
            </w:r>
          </w:p>
        </w:tc>
        <w:tc>
          <w:tcPr>
            <w:tcW w:w="6096" w:type="dxa"/>
          </w:tcPr>
          <w:p w14:paraId="2E7E9310" w14:textId="76E24973" w:rsidR="00A92663" w:rsidRPr="00D2543D" w:rsidRDefault="00A92663" w:rsidP="00A92663">
            <w:pPr>
              <w:ind w:right="38"/>
              <w:rPr>
                <w:rFonts w:asciiTheme="minorHAnsi" w:cstheme="minorHAnsi"/>
              </w:rPr>
            </w:pPr>
            <w:r w:rsidRPr="00D2543D">
              <w:rPr>
                <w:rFonts w:asciiTheme="minorHAnsi" w:cstheme="minorHAnsi"/>
              </w:rPr>
              <w:t>Jeigu vykdomas ilgiau trunkantis procesas, ekrane būtina indikuoti tokio proceso eigą dėmesio neblaškančiu būdu.</w:t>
            </w:r>
          </w:p>
        </w:tc>
        <w:tc>
          <w:tcPr>
            <w:tcW w:w="2693" w:type="dxa"/>
          </w:tcPr>
          <w:p w14:paraId="48DC9318" w14:textId="2F4BE150" w:rsidR="00A92663" w:rsidRPr="00D2543D" w:rsidRDefault="00A92663" w:rsidP="00A92663">
            <w:pPr>
              <w:jc w:val="both"/>
              <w:textAlignment w:val="baseline"/>
              <w:rPr>
                <w:rFonts w:asciiTheme="minorHAnsi" w:eastAsia="Calibri" w:cstheme="minorHAnsi"/>
              </w:rPr>
            </w:pPr>
            <w:r w:rsidRPr="00D2543D">
              <w:rPr>
                <w:rFonts w:asciiTheme="minorHAnsi" w:eastAsia="Calibri" w:cstheme="minorHAnsi"/>
              </w:rPr>
              <w:t>Būtina</w:t>
            </w:r>
          </w:p>
        </w:tc>
      </w:tr>
      <w:tr w:rsidR="00A92663" w:rsidRPr="00D2543D" w14:paraId="34A43C84" w14:textId="77777777" w:rsidTr="008B5D02">
        <w:tc>
          <w:tcPr>
            <w:tcW w:w="1129" w:type="dxa"/>
          </w:tcPr>
          <w:p w14:paraId="3844AB2E" w14:textId="39132D44" w:rsidR="00A92663" w:rsidRPr="00D2543D" w:rsidRDefault="00A92663" w:rsidP="00A92663">
            <w:pPr>
              <w:ind w:left="28"/>
              <w:jc w:val="both"/>
              <w:textAlignment w:val="baseline"/>
              <w:rPr>
                <w:rFonts w:asciiTheme="minorHAnsi" w:cstheme="minorHAnsi"/>
              </w:rPr>
            </w:pPr>
            <w:r w:rsidRPr="00D2543D">
              <w:rPr>
                <w:rFonts w:asciiTheme="minorHAnsi" w:cstheme="minorHAnsi"/>
              </w:rPr>
              <w:lastRenderedPageBreak/>
              <w:t>10.8.</w:t>
            </w:r>
          </w:p>
        </w:tc>
        <w:tc>
          <w:tcPr>
            <w:tcW w:w="6096" w:type="dxa"/>
          </w:tcPr>
          <w:p w14:paraId="3D67D60F" w14:textId="1898B4D7" w:rsidR="00A92663" w:rsidRPr="00D2543D" w:rsidRDefault="00A92663" w:rsidP="00A92663">
            <w:pPr>
              <w:ind w:right="38"/>
              <w:rPr>
                <w:rFonts w:asciiTheme="minorHAnsi" w:cstheme="minorHAnsi"/>
              </w:rPr>
            </w:pPr>
            <w:r w:rsidRPr="00D2543D">
              <w:rPr>
                <w:rFonts w:asciiTheme="minorHAnsi" w:cstheme="minorHAnsi"/>
              </w:rPr>
              <w:t>Sistema ir visas jos funkcionalumas gali būti teikiamas kaip išorinė paslauga, užtikrinant visus jai keliamus reikalavimus.</w:t>
            </w:r>
          </w:p>
        </w:tc>
        <w:tc>
          <w:tcPr>
            <w:tcW w:w="2693" w:type="dxa"/>
          </w:tcPr>
          <w:p w14:paraId="538BC8D4" w14:textId="568A9142" w:rsidR="00A92663" w:rsidRPr="00D2543D" w:rsidRDefault="00A92663" w:rsidP="00A92663">
            <w:pPr>
              <w:jc w:val="both"/>
              <w:textAlignment w:val="baseline"/>
              <w:rPr>
                <w:rFonts w:asciiTheme="minorHAnsi" w:eastAsia="Calibri" w:cstheme="minorHAnsi"/>
              </w:rPr>
            </w:pPr>
            <w:r w:rsidRPr="00D2543D">
              <w:rPr>
                <w:rFonts w:asciiTheme="minorHAnsi" w:cstheme="minorHAnsi"/>
                <w:lang w:eastAsia="lt-LT"/>
              </w:rPr>
              <w:t>Gali būti</w:t>
            </w:r>
          </w:p>
        </w:tc>
      </w:tr>
    </w:tbl>
    <w:p w14:paraId="2FDF8D47" w14:textId="77777777" w:rsidR="00872676" w:rsidRDefault="00872676" w:rsidP="006D3ED2">
      <w:pPr>
        <w:jc w:val="center"/>
        <w:rPr>
          <w:rFonts w:cstheme="minorHAnsi"/>
          <w:smallCaps/>
          <w:sz w:val="22"/>
          <w:szCs w:val="22"/>
        </w:rPr>
      </w:pPr>
    </w:p>
    <w:p w14:paraId="374562ED" w14:textId="77777777" w:rsidR="00DD0DFD" w:rsidRPr="0034760F" w:rsidRDefault="00DD0DFD" w:rsidP="006D3ED2">
      <w:pPr>
        <w:jc w:val="center"/>
        <w:rPr>
          <w:rFonts w:cstheme="minorHAnsi"/>
          <w:smallCaps/>
          <w:sz w:val="22"/>
          <w:szCs w:val="22"/>
        </w:rPr>
        <w:sectPr w:rsidR="00DD0DFD" w:rsidRPr="0034760F" w:rsidSect="002123FA">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524B177F" w14:textId="0A69D346" w:rsidR="002E2126" w:rsidRPr="0072545D" w:rsidRDefault="002E2126" w:rsidP="0072545D">
      <w:pPr>
        <w:pStyle w:val="Antrat2"/>
        <w:spacing w:before="0"/>
        <w:ind w:left="8505"/>
        <w:rPr>
          <w:rFonts w:asciiTheme="minorHAnsi" w:eastAsia="Calibri" w:hAnsiTheme="minorHAnsi" w:cstheme="minorHAnsi"/>
          <w:color w:val="auto"/>
          <w:sz w:val="22"/>
          <w:szCs w:val="22"/>
        </w:rPr>
      </w:pPr>
      <w:bookmarkStart w:id="76" w:name="_Ref38540913"/>
      <w:bookmarkStart w:id="77" w:name="_Ref38898051"/>
      <w:bookmarkStart w:id="78" w:name="_Ref38901392"/>
      <w:bookmarkStart w:id="79" w:name="_Toc190416448"/>
      <w:bookmarkStart w:id="80" w:name="_Toc226576673"/>
      <w:r w:rsidRPr="0072545D">
        <w:rPr>
          <w:rFonts w:asciiTheme="minorHAnsi" w:eastAsia="Calibri" w:hAnsiTheme="minorHAnsi" w:cstheme="minorHAnsi"/>
          <w:color w:val="auto"/>
          <w:sz w:val="22"/>
          <w:szCs w:val="22"/>
        </w:rPr>
        <w:lastRenderedPageBreak/>
        <w:t>Pirkimo sąlygų 3</w:t>
      </w:r>
      <w:r w:rsidR="0072545D" w:rsidRPr="0072545D">
        <w:rPr>
          <w:rFonts w:asciiTheme="minorHAnsi" w:eastAsia="Calibri" w:hAnsiTheme="minorHAnsi" w:cstheme="minorHAnsi"/>
          <w:color w:val="auto"/>
          <w:sz w:val="22"/>
          <w:szCs w:val="22"/>
        </w:rPr>
        <w:t>.1</w:t>
      </w:r>
      <w:r w:rsidRPr="0072545D">
        <w:rPr>
          <w:rFonts w:asciiTheme="minorHAnsi" w:eastAsia="Calibri" w:hAnsiTheme="minorHAnsi" w:cstheme="minorHAnsi"/>
          <w:color w:val="auto"/>
          <w:sz w:val="22"/>
          <w:szCs w:val="22"/>
        </w:rPr>
        <w:t xml:space="preserve"> priedas „Pasiūlymo forma</w:t>
      </w:r>
      <w:r w:rsidR="0072545D" w:rsidRPr="0072545D">
        <w:rPr>
          <w:rFonts w:asciiTheme="minorHAnsi" w:eastAsia="Calibri" w:hAnsiTheme="minorHAnsi" w:cstheme="minorHAnsi"/>
          <w:color w:val="auto"/>
          <w:sz w:val="22"/>
          <w:szCs w:val="22"/>
        </w:rPr>
        <w:t xml:space="preserve"> I-ai pirkimo objekto daliai</w:t>
      </w:r>
      <w:r w:rsidRPr="0072545D">
        <w:rPr>
          <w:rFonts w:asciiTheme="minorHAnsi" w:eastAsia="Calibri" w:hAnsiTheme="minorHAnsi" w:cstheme="minorHAnsi"/>
          <w:color w:val="auto"/>
          <w:sz w:val="22"/>
          <w:szCs w:val="22"/>
        </w:rPr>
        <w:t>“</w:t>
      </w:r>
      <w:bookmarkEnd w:id="76"/>
      <w:bookmarkEnd w:id="77"/>
      <w:bookmarkEnd w:id="78"/>
      <w:bookmarkEnd w:id="79"/>
      <w:bookmarkEnd w:id="80"/>
    </w:p>
    <w:p w14:paraId="25D1473E" w14:textId="77777777" w:rsidR="002E2126" w:rsidRPr="0072545D" w:rsidRDefault="002E2126" w:rsidP="0072545D">
      <w:pPr>
        <w:spacing w:after="0" w:line="240" w:lineRule="auto"/>
        <w:rPr>
          <w:rFonts w:cstheme="minorHAnsi"/>
          <w:sz w:val="22"/>
          <w:szCs w:val="22"/>
        </w:rPr>
      </w:pPr>
    </w:p>
    <w:p w14:paraId="6556AA2F" w14:textId="77777777" w:rsidR="002E2126" w:rsidRPr="0072545D" w:rsidRDefault="002E2126" w:rsidP="0072545D">
      <w:pPr>
        <w:spacing w:after="0" w:line="240" w:lineRule="auto"/>
        <w:jc w:val="center"/>
        <w:rPr>
          <w:rFonts w:eastAsia="Times New Roman" w:cstheme="minorHAnsi"/>
          <w:b/>
          <w:sz w:val="22"/>
          <w:szCs w:val="22"/>
          <w:lang w:eastAsia="en-US"/>
        </w:rPr>
      </w:pPr>
      <w:r w:rsidRPr="0072545D">
        <w:rPr>
          <w:rFonts w:eastAsia="Times New Roman" w:cstheme="minorHAnsi"/>
          <w:b/>
          <w:sz w:val="22"/>
          <w:szCs w:val="22"/>
          <w:lang w:eastAsia="en-US"/>
        </w:rPr>
        <w:t>PASIŪLYMAS</w:t>
      </w:r>
    </w:p>
    <w:p w14:paraId="48CBA843" w14:textId="1A34DDA8" w:rsidR="002E2126" w:rsidRDefault="002E2126" w:rsidP="0072545D">
      <w:pPr>
        <w:spacing w:after="0" w:line="240" w:lineRule="auto"/>
        <w:jc w:val="center"/>
        <w:rPr>
          <w:rFonts w:eastAsia="Times New Roman" w:cstheme="minorHAnsi"/>
          <w:b/>
          <w:sz w:val="22"/>
          <w:szCs w:val="22"/>
          <w:lang w:eastAsia="en-US"/>
        </w:rPr>
      </w:pPr>
      <w:r w:rsidRPr="0072545D">
        <w:rPr>
          <w:rFonts w:eastAsia="Times New Roman" w:cstheme="minorHAnsi"/>
          <w:b/>
          <w:sz w:val="22"/>
          <w:szCs w:val="22"/>
          <w:lang w:eastAsia="en-US"/>
        </w:rPr>
        <w:t xml:space="preserve">DĖL </w:t>
      </w:r>
      <w:r w:rsidR="0072545D">
        <w:rPr>
          <w:rFonts w:eastAsia="Times New Roman" w:cstheme="minorHAnsi"/>
          <w:b/>
          <w:sz w:val="22"/>
          <w:szCs w:val="22"/>
          <w:lang w:eastAsia="en-US"/>
        </w:rPr>
        <w:t>KOMPIUTERINĖS ĮRANGOS 1</w:t>
      </w:r>
      <w:r w:rsidRPr="0072545D">
        <w:rPr>
          <w:rFonts w:eastAsia="Times New Roman" w:cstheme="minorHAnsi"/>
          <w:b/>
          <w:sz w:val="22"/>
          <w:szCs w:val="22"/>
          <w:lang w:eastAsia="en-US"/>
        </w:rPr>
        <w:t xml:space="preserve"> PIRKIMO</w:t>
      </w:r>
    </w:p>
    <w:p w14:paraId="457DF9A5" w14:textId="6100B8F9" w:rsidR="00EF4351" w:rsidRPr="00EF4351" w:rsidRDefault="00EF4351" w:rsidP="00EF4351">
      <w:pPr>
        <w:spacing w:after="0" w:line="240" w:lineRule="auto"/>
        <w:jc w:val="center"/>
        <w:rPr>
          <w:rFonts w:eastAsia="Times New Roman" w:cstheme="minorHAnsi"/>
          <w:b/>
          <w:sz w:val="22"/>
          <w:szCs w:val="22"/>
          <w:lang w:eastAsia="en-US"/>
        </w:rPr>
      </w:pPr>
      <w:r w:rsidRPr="00EF4351">
        <w:rPr>
          <w:rFonts w:eastAsia="Times New Roman" w:cstheme="minorHAnsi"/>
          <w:b/>
          <w:sz w:val="22"/>
          <w:szCs w:val="22"/>
          <w:lang w:eastAsia="en-US"/>
        </w:rPr>
        <w:t>I-a pirkimo objekto dalis „</w:t>
      </w:r>
      <w:r w:rsidRPr="00EF4351">
        <w:rPr>
          <w:rFonts w:cstheme="minorHAnsi"/>
          <w:b/>
          <w:sz w:val="22"/>
          <w:szCs w:val="22"/>
        </w:rPr>
        <w:t>Integracijos tarp skaitmeninio parašo platformos ir medicininės informacinės sistemos Med.I.S sukūrimas</w:t>
      </w:r>
      <w:r w:rsidRPr="00EF4351">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2545D" w:rsidRPr="0072545D" w14:paraId="61413D37" w14:textId="77777777">
        <w:trPr>
          <w:trHeight w:val="317"/>
        </w:trPr>
        <w:tc>
          <w:tcPr>
            <w:tcW w:w="5524" w:type="dxa"/>
            <w:tcBorders>
              <w:top w:val="nil"/>
              <w:left w:val="nil"/>
              <w:bottom w:val="single" w:sz="4" w:space="0" w:color="auto"/>
              <w:right w:val="nil"/>
            </w:tcBorders>
            <w:vAlign w:val="center"/>
            <w:hideMark/>
          </w:tcPr>
          <w:p w14:paraId="165BF7E1" w14:textId="68C1C61A" w:rsidR="002E2126" w:rsidRPr="0072545D" w:rsidRDefault="0072545D">
            <w:pPr>
              <w:rPr>
                <w:rFonts w:asciiTheme="minorHAnsi" w:cstheme="minorHAnsi"/>
                <w:sz w:val="22"/>
                <w:szCs w:val="22"/>
              </w:rPr>
            </w:pPr>
            <w:r w:rsidRPr="0072545D">
              <w:rPr>
                <w:rFonts w:asciiTheme="minorHAnsi" w:cstheme="minorHAnsi"/>
                <w:sz w:val="22"/>
                <w:szCs w:val="22"/>
              </w:rPr>
              <w:t>VšĮ Naujosios Vilnios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6B493B">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8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6B493B">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6B493B">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EF4351" w:rsidRDefault="002E2126" w:rsidP="006B493B">
            <w:pPr>
              <w:pStyle w:val="Sraopastraipa"/>
              <w:numPr>
                <w:ilvl w:val="2"/>
                <w:numId w:val="10"/>
              </w:numPr>
              <w:shd w:val="clear" w:color="auto" w:fill="E7E6E6" w:themeFill="background2"/>
              <w:tabs>
                <w:tab w:val="left" w:pos="585"/>
              </w:tabs>
              <w:ind w:left="0" w:firstLine="0"/>
              <w:jc w:val="both"/>
              <w:rPr>
                <w:rFonts w:asciiTheme="minorHAnsi" w:eastAsia="Times New Roman" w:cstheme="minorHAnsi"/>
              </w:rPr>
            </w:pPr>
            <w:r w:rsidRPr="00EF4351">
              <w:rPr>
                <w:rFonts w:asciiTheme="minorHAnsi" w:eastAsia="Times New Roman" w:cstheme="minorHAnsi"/>
              </w:rPr>
              <w:t xml:space="preserve">Pavadinimas </w:t>
            </w:r>
            <w:r w:rsidRPr="00EF4351">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6B493B">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6B493B">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6B493B">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12322B1E" w:rsidR="002E2126" w:rsidRPr="00CA6A0E"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DD025C">
              <w:rPr>
                <w:rFonts w:asciiTheme="minorHAnsi" w:eastAsia="SimSun" w:cstheme="minorHAnsi"/>
              </w:rPr>
              <w:t>teikti</w:t>
            </w:r>
            <w:r w:rsidRPr="0011053F">
              <w:rPr>
                <w:rFonts w:asciiTheme="minorHAnsi" w:eastAsia="SimSun" w:cstheme="minorHAnsi"/>
              </w:rPr>
              <w:t xml:space="preserve"> pasiūlymą</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6B493B">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6B493B">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6B493B">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6B493B">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6B493B">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6B493B">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6B493B">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6B493B">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6B493B">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32BD56B5" w14:textId="1469FC0D" w:rsidR="00DD025C" w:rsidRPr="00A06A43" w:rsidRDefault="00DD025C" w:rsidP="00DD025C">
      <w:pPr>
        <w:pStyle w:val="Sraopastraipa"/>
        <w:numPr>
          <w:ilvl w:val="0"/>
          <w:numId w:val="10"/>
        </w:numPr>
        <w:spacing w:after="0" w:line="240" w:lineRule="auto"/>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p>
    <w:p w14:paraId="24B43951" w14:textId="77777777" w:rsidR="00DD025C" w:rsidRPr="00A06A43" w:rsidRDefault="00DD025C" w:rsidP="00DD025C">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DD025C" w:rsidRPr="00A41715" w14:paraId="1EA8955C" w14:textId="77777777" w:rsidTr="006E2046">
        <w:tc>
          <w:tcPr>
            <w:tcW w:w="562" w:type="dxa"/>
            <w:shd w:val="clear" w:color="auto" w:fill="E7E6E6" w:themeFill="background2"/>
          </w:tcPr>
          <w:p w14:paraId="3107B0EB" w14:textId="77777777" w:rsidR="00DD025C" w:rsidRPr="00A41715" w:rsidRDefault="00DD025C" w:rsidP="006E204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744463C" w14:textId="40F74E26" w:rsidR="00DD025C" w:rsidRPr="004965D7" w:rsidRDefault="00DD025C" w:rsidP="00DD025C">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tc>
        <w:tc>
          <w:tcPr>
            <w:tcW w:w="2191" w:type="dxa"/>
            <w:shd w:val="clear" w:color="auto" w:fill="E7E6E6" w:themeFill="background2"/>
          </w:tcPr>
          <w:p w14:paraId="31473348" w14:textId="77777777" w:rsidR="00DD025C" w:rsidRPr="00175EEB" w:rsidRDefault="00DD025C" w:rsidP="006E204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13870F93" w14:textId="77777777" w:rsidR="00DD025C" w:rsidRPr="00A66AD3" w:rsidRDefault="00DD025C" w:rsidP="006E204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3F6D39A4" w14:textId="77777777" w:rsidR="00DD025C" w:rsidRPr="00A41715" w:rsidRDefault="00DD025C" w:rsidP="006E204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7E7AA05D" w14:textId="77777777" w:rsidR="00DD025C" w:rsidRPr="00A41715" w:rsidRDefault="00DD025C" w:rsidP="006E204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2B305F66" w14:textId="79592351" w:rsidR="00DD025C" w:rsidRPr="00A41715" w:rsidRDefault="00DD025C" w:rsidP="00DD025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79C8927C" w14:textId="2E99366B" w:rsidR="00DD025C" w:rsidRPr="00A41715" w:rsidRDefault="00DD025C" w:rsidP="006E204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547805">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DD025C" w:rsidRPr="00A33B8A" w14:paraId="54DE1B48" w14:textId="77777777" w:rsidTr="006E2046">
        <w:tc>
          <w:tcPr>
            <w:tcW w:w="562" w:type="dxa"/>
          </w:tcPr>
          <w:p w14:paraId="4476BD11" w14:textId="77777777" w:rsidR="00DD025C" w:rsidRPr="00A33B8A" w:rsidRDefault="00DD025C" w:rsidP="006E2046">
            <w:pPr>
              <w:jc w:val="center"/>
              <w:rPr>
                <w:rFonts w:cstheme="minorHAnsi"/>
                <w:i/>
                <w:iCs/>
                <w:sz w:val="20"/>
                <w:szCs w:val="20"/>
              </w:rPr>
            </w:pPr>
            <w:r w:rsidRPr="00A33B8A">
              <w:rPr>
                <w:rFonts w:cstheme="minorHAnsi"/>
                <w:i/>
                <w:iCs/>
                <w:sz w:val="20"/>
                <w:szCs w:val="20"/>
              </w:rPr>
              <w:t>1</w:t>
            </w:r>
          </w:p>
        </w:tc>
        <w:tc>
          <w:tcPr>
            <w:tcW w:w="2086" w:type="dxa"/>
          </w:tcPr>
          <w:p w14:paraId="1A401C6E" w14:textId="77777777" w:rsidR="00DD025C" w:rsidRPr="00A33B8A" w:rsidRDefault="00DD025C" w:rsidP="006E2046">
            <w:pPr>
              <w:jc w:val="center"/>
              <w:rPr>
                <w:rFonts w:cstheme="minorHAnsi"/>
                <w:i/>
                <w:iCs/>
                <w:sz w:val="20"/>
                <w:szCs w:val="20"/>
              </w:rPr>
            </w:pPr>
            <w:r w:rsidRPr="00A33B8A">
              <w:rPr>
                <w:rFonts w:cstheme="minorHAnsi"/>
                <w:i/>
                <w:iCs/>
                <w:sz w:val="20"/>
                <w:szCs w:val="20"/>
              </w:rPr>
              <w:t>2</w:t>
            </w:r>
          </w:p>
        </w:tc>
        <w:tc>
          <w:tcPr>
            <w:tcW w:w="2191" w:type="dxa"/>
          </w:tcPr>
          <w:p w14:paraId="288F66FA" w14:textId="77777777" w:rsidR="00DD025C" w:rsidRPr="00A33B8A" w:rsidRDefault="00DD025C" w:rsidP="006E2046">
            <w:pPr>
              <w:jc w:val="center"/>
              <w:rPr>
                <w:rFonts w:cstheme="minorHAnsi"/>
                <w:i/>
                <w:iCs/>
                <w:sz w:val="20"/>
                <w:szCs w:val="20"/>
              </w:rPr>
            </w:pPr>
            <w:r w:rsidRPr="00A33B8A">
              <w:rPr>
                <w:rFonts w:cstheme="minorHAnsi"/>
                <w:i/>
                <w:iCs/>
                <w:sz w:val="20"/>
                <w:szCs w:val="20"/>
              </w:rPr>
              <w:t>3</w:t>
            </w:r>
          </w:p>
        </w:tc>
        <w:tc>
          <w:tcPr>
            <w:tcW w:w="2191" w:type="dxa"/>
          </w:tcPr>
          <w:p w14:paraId="206E5572" w14:textId="77777777" w:rsidR="00DD025C" w:rsidRPr="00A33B8A" w:rsidRDefault="00DD025C" w:rsidP="006E2046">
            <w:pPr>
              <w:jc w:val="center"/>
              <w:rPr>
                <w:rFonts w:cstheme="minorHAnsi"/>
                <w:i/>
                <w:iCs/>
                <w:sz w:val="20"/>
                <w:szCs w:val="20"/>
              </w:rPr>
            </w:pPr>
            <w:r w:rsidRPr="00A33B8A">
              <w:rPr>
                <w:rFonts w:cstheme="minorHAnsi"/>
                <w:i/>
                <w:iCs/>
                <w:sz w:val="20"/>
                <w:szCs w:val="20"/>
              </w:rPr>
              <w:t>4</w:t>
            </w:r>
          </w:p>
        </w:tc>
        <w:tc>
          <w:tcPr>
            <w:tcW w:w="2191" w:type="dxa"/>
          </w:tcPr>
          <w:p w14:paraId="43D0BAF9" w14:textId="77777777" w:rsidR="00DD025C" w:rsidRPr="00A33B8A" w:rsidRDefault="00DD025C" w:rsidP="006E2046">
            <w:pPr>
              <w:jc w:val="center"/>
              <w:rPr>
                <w:rFonts w:cstheme="minorHAnsi"/>
                <w:i/>
                <w:iCs/>
                <w:sz w:val="20"/>
                <w:szCs w:val="20"/>
              </w:rPr>
            </w:pPr>
            <w:r w:rsidRPr="00A33B8A">
              <w:rPr>
                <w:rFonts w:cstheme="minorHAnsi"/>
                <w:i/>
                <w:iCs/>
                <w:sz w:val="20"/>
                <w:szCs w:val="20"/>
              </w:rPr>
              <w:t>5</w:t>
            </w:r>
          </w:p>
        </w:tc>
        <w:tc>
          <w:tcPr>
            <w:tcW w:w="2191" w:type="dxa"/>
          </w:tcPr>
          <w:p w14:paraId="39A1C404" w14:textId="77777777" w:rsidR="00DD025C" w:rsidRPr="00A33B8A" w:rsidRDefault="00DD025C" w:rsidP="006E2046">
            <w:pPr>
              <w:jc w:val="center"/>
              <w:rPr>
                <w:rFonts w:cstheme="minorHAnsi"/>
                <w:i/>
                <w:iCs/>
                <w:sz w:val="20"/>
                <w:szCs w:val="20"/>
              </w:rPr>
            </w:pPr>
            <w:r w:rsidRPr="00A33B8A">
              <w:rPr>
                <w:rFonts w:cstheme="minorHAnsi"/>
                <w:i/>
                <w:iCs/>
                <w:sz w:val="20"/>
                <w:szCs w:val="20"/>
              </w:rPr>
              <w:t>6</w:t>
            </w:r>
          </w:p>
        </w:tc>
        <w:tc>
          <w:tcPr>
            <w:tcW w:w="2191" w:type="dxa"/>
          </w:tcPr>
          <w:p w14:paraId="0DE993F7" w14:textId="77777777" w:rsidR="00DD025C" w:rsidRPr="00A33B8A" w:rsidRDefault="00DD025C" w:rsidP="006E2046">
            <w:pPr>
              <w:jc w:val="center"/>
              <w:rPr>
                <w:rFonts w:cstheme="minorHAnsi"/>
                <w:i/>
                <w:iCs/>
                <w:sz w:val="20"/>
                <w:szCs w:val="20"/>
              </w:rPr>
            </w:pPr>
            <w:r w:rsidRPr="00A33B8A">
              <w:rPr>
                <w:rFonts w:cstheme="minorHAnsi"/>
                <w:i/>
                <w:iCs/>
                <w:sz w:val="20"/>
                <w:szCs w:val="20"/>
              </w:rPr>
              <w:t>7</w:t>
            </w:r>
          </w:p>
        </w:tc>
      </w:tr>
      <w:tr w:rsidR="00DD025C" w:rsidRPr="00A41715" w14:paraId="6C7E90A4" w14:textId="77777777" w:rsidTr="006E2046">
        <w:tc>
          <w:tcPr>
            <w:tcW w:w="562" w:type="dxa"/>
          </w:tcPr>
          <w:p w14:paraId="67C98DF8" w14:textId="77777777" w:rsidR="00DD025C" w:rsidRDefault="00DD025C" w:rsidP="006E2046">
            <w:pPr>
              <w:jc w:val="both"/>
              <w:rPr>
                <w:rFonts w:cstheme="minorHAnsi"/>
                <w:sz w:val="20"/>
                <w:szCs w:val="20"/>
              </w:rPr>
            </w:pPr>
            <w:r>
              <w:rPr>
                <w:rFonts w:cstheme="minorHAnsi"/>
                <w:sz w:val="20"/>
                <w:szCs w:val="20"/>
              </w:rPr>
              <w:lastRenderedPageBreak/>
              <w:t>1.</w:t>
            </w:r>
          </w:p>
        </w:tc>
        <w:tc>
          <w:tcPr>
            <w:tcW w:w="2086" w:type="dxa"/>
          </w:tcPr>
          <w:p w14:paraId="3A5843C0" w14:textId="77777777" w:rsidR="00DD025C" w:rsidRPr="00A41715" w:rsidRDefault="00DD025C" w:rsidP="006E2046">
            <w:pPr>
              <w:rPr>
                <w:rFonts w:cstheme="minorHAnsi"/>
                <w:sz w:val="20"/>
                <w:szCs w:val="20"/>
              </w:rPr>
            </w:pPr>
          </w:p>
        </w:tc>
        <w:tc>
          <w:tcPr>
            <w:tcW w:w="2191" w:type="dxa"/>
          </w:tcPr>
          <w:p w14:paraId="672C02BA" w14:textId="77777777" w:rsidR="00DD025C" w:rsidRPr="00A41715" w:rsidRDefault="00DD025C" w:rsidP="006E2046">
            <w:pPr>
              <w:rPr>
                <w:rFonts w:cstheme="minorHAnsi"/>
                <w:sz w:val="20"/>
                <w:szCs w:val="20"/>
              </w:rPr>
            </w:pPr>
          </w:p>
        </w:tc>
        <w:tc>
          <w:tcPr>
            <w:tcW w:w="2191" w:type="dxa"/>
          </w:tcPr>
          <w:p w14:paraId="1E717B94" w14:textId="77777777" w:rsidR="00DD025C" w:rsidRPr="00A41715" w:rsidRDefault="00DD025C" w:rsidP="006E2046">
            <w:pPr>
              <w:rPr>
                <w:rFonts w:cstheme="minorHAnsi"/>
                <w:sz w:val="20"/>
                <w:szCs w:val="20"/>
              </w:rPr>
            </w:pPr>
          </w:p>
        </w:tc>
        <w:tc>
          <w:tcPr>
            <w:tcW w:w="2191" w:type="dxa"/>
          </w:tcPr>
          <w:p w14:paraId="029EA6B9" w14:textId="77777777" w:rsidR="00DD025C" w:rsidRPr="00A41715" w:rsidRDefault="00DD025C" w:rsidP="006E2046">
            <w:pPr>
              <w:rPr>
                <w:rFonts w:cstheme="minorHAnsi"/>
                <w:sz w:val="20"/>
                <w:szCs w:val="20"/>
              </w:rPr>
            </w:pPr>
          </w:p>
        </w:tc>
        <w:tc>
          <w:tcPr>
            <w:tcW w:w="2191" w:type="dxa"/>
          </w:tcPr>
          <w:p w14:paraId="1B6EC566" w14:textId="77777777" w:rsidR="00DD025C" w:rsidRPr="00A41715" w:rsidRDefault="00DD025C" w:rsidP="006E2046">
            <w:pPr>
              <w:rPr>
                <w:rFonts w:cstheme="minorHAnsi"/>
                <w:sz w:val="20"/>
                <w:szCs w:val="20"/>
              </w:rPr>
            </w:pPr>
          </w:p>
        </w:tc>
        <w:tc>
          <w:tcPr>
            <w:tcW w:w="2191" w:type="dxa"/>
          </w:tcPr>
          <w:p w14:paraId="0397AAC2" w14:textId="77777777" w:rsidR="00DD025C" w:rsidRPr="00A41715" w:rsidRDefault="00DD025C" w:rsidP="006E2046">
            <w:pPr>
              <w:rPr>
                <w:rFonts w:cstheme="minorHAnsi"/>
                <w:sz w:val="20"/>
                <w:szCs w:val="20"/>
              </w:rPr>
            </w:pPr>
          </w:p>
        </w:tc>
      </w:tr>
      <w:tr w:rsidR="00DD025C" w:rsidRPr="00A41715" w14:paraId="3C6CA5AE" w14:textId="77777777" w:rsidTr="006E2046">
        <w:tc>
          <w:tcPr>
            <w:tcW w:w="562" w:type="dxa"/>
          </w:tcPr>
          <w:p w14:paraId="4E7FDE4F" w14:textId="77777777" w:rsidR="00DD025C" w:rsidRPr="00A41715" w:rsidRDefault="00DD025C" w:rsidP="006E2046">
            <w:pPr>
              <w:jc w:val="both"/>
              <w:rPr>
                <w:rFonts w:cstheme="minorHAnsi"/>
                <w:sz w:val="20"/>
                <w:szCs w:val="20"/>
              </w:rPr>
            </w:pPr>
          </w:p>
        </w:tc>
        <w:tc>
          <w:tcPr>
            <w:tcW w:w="2086" w:type="dxa"/>
          </w:tcPr>
          <w:p w14:paraId="1A806AEC" w14:textId="77777777" w:rsidR="00DD025C" w:rsidRPr="00A41715" w:rsidRDefault="00DD025C" w:rsidP="006E2046">
            <w:pPr>
              <w:rPr>
                <w:rFonts w:cstheme="minorHAnsi"/>
                <w:sz w:val="20"/>
                <w:szCs w:val="20"/>
              </w:rPr>
            </w:pPr>
          </w:p>
        </w:tc>
        <w:tc>
          <w:tcPr>
            <w:tcW w:w="2191" w:type="dxa"/>
          </w:tcPr>
          <w:p w14:paraId="4B929AA1" w14:textId="77777777" w:rsidR="00DD025C" w:rsidRPr="00A41715" w:rsidRDefault="00DD025C" w:rsidP="006E2046">
            <w:pPr>
              <w:rPr>
                <w:rFonts w:cstheme="minorHAnsi"/>
                <w:sz w:val="20"/>
                <w:szCs w:val="20"/>
              </w:rPr>
            </w:pPr>
          </w:p>
        </w:tc>
        <w:tc>
          <w:tcPr>
            <w:tcW w:w="2191" w:type="dxa"/>
          </w:tcPr>
          <w:p w14:paraId="5242E37C" w14:textId="77777777" w:rsidR="00DD025C" w:rsidRPr="00A41715" w:rsidRDefault="00DD025C" w:rsidP="006E2046">
            <w:pPr>
              <w:rPr>
                <w:rFonts w:cstheme="minorHAnsi"/>
                <w:sz w:val="20"/>
                <w:szCs w:val="20"/>
              </w:rPr>
            </w:pPr>
          </w:p>
        </w:tc>
        <w:tc>
          <w:tcPr>
            <w:tcW w:w="2191" w:type="dxa"/>
          </w:tcPr>
          <w:p w14:paraId="6B1DF372" w14:textId="77777777" w:rsidR="00DD025C" w:rsidRPr="00A41715" w:rsidRDefault="00DD025C" w:rsidP="006E2046">
            <w:pPr>
              <w:rPr>
                <w:rFonts w:cstheme="minorHAnsi"/>
                <w:sz w:val="20"/>
                <w:szCs w:val="20"/>
              </w:rPr>
            </w:pPr>
          </w:p>
        </w:tc>
        <w:tc>
          <w:tcPr>
            <w:tcW w:w="2191" w:type="dxa"/>
          </w:tcPr>
          <w:p w14:paraId="77114FBA" w14:textId="77777777" w:rsidR="00DD025C" w:rsidRPr="00A41715" w:rsidRDefault="00DD025C" w:rsidP="006E2046">
            <w:pPr>
              <w:rPr>
                <w:rFonts w:cstheme="minorHAnsi"/>
                <w:sz w:val="20"/>
                <w:szCs w:val="20"/>
              </w:rPr>
            </w:pPr>
          </w:p>
        </w:tc>
        <w:tc>
          <w:tcPr>
            <w:tcW w:w="2191" w:type="dxa"/>
          </w:tcPr>
          <w:p w14:paraId="6E2C8163" w14:textId="77777777" w:rsidR="00DD025C" w:rsidRPr="00A41715" w:rsidRDefault="00DD025C" w:rsidP="006E2046">
            <w:pPr>
              <w:rPr>
                <w:rFonts w:cstheme="minorHAnsi"/>
                <w:sz w:val="20"/>
                <w:szCs w:val="20"/>
              </w:rPr>
            </w:pPr>
          </w:p>
        </w:tc>
      </w:tr>
    </w:tbl>
    <w:p w14:paraId="2F1CE1A6" w14:textId="77777777" w:rsidR="00DD025C" w:rsidRPr="007F725B" w:rsidRDefault="00DD025C" w:rsidP="00DD025C">
      <w:pPr>
        <w:pStyle w:val="Sraopastraipa"/>
        <w:spacing w:after="0" w:line="240" w:lineRule="auto"/>
        <w:ind w:left="927"/>
        <w:jc w:val="both"/>
        <w:rPr>
          <w:rFonts w:eastAsia="Aptos" w:cstheme="minorHAnsi"/>
          <w:bCs/>
          <w:kern w:val="2"/>
          <w:sz w:val="22"/>
          <w:szCs w:val="22"/>
          <w:lang w:eastAsia="en-US"/>
          <w14:ligatures w14:val="standardContextual"/>
        </w:rPr>
      </w:pPr>
    </w:p>
    <w:p w14:paraId="02096431" w14:textId="58F66722" w:rsidR="00DD025C" w:rsidRPr="00BE66E5" w:rsidRDefault="00DD025C" w:rsidP="00DD025C">
      <w:pPr>
        <w:pStyle w:val="Sraopastraipa"/>
        <w:numPr>
          <w:ilvl w:val="0"/>
          <w:numId w:val="10"/>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DD025C">
        <w:rPr>
          <w:rFonts w:cstheme="minorHAnsi"/>
          <w:i/>
          <w:iCs/>
          <w:sz w:val="22"/>
          <w:szCs w:val="22"/>
        </w:rPr>
        <w:t>)</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DD025C" w:rsidRPr="00A41715" w14:paraId="22A908F1" w14:textId="77777777" w:rsidTr="00DD025C">
        <w:tc>
          <w:tcPr>
            <w:tcW w:w="207" w:type="pct"/>
            <w:shd w:val="clear" w:color="auto" w:fill="E7E6E6" w:themeFill="background2"/>
          </w:tcPr>
          <w:p w14:paraId="3D5558D5" w14:textId="77777777" w:rsidR="00DD025C" w:rsidRPr="00A41715" w:rsidRDefault="00DD025C" w:rsidP="006E2046">
            <w:pPr>
              <w:jc w:val="both"/>
              <w:rPr>
                <w:rFonts w:cstheme="minorHAnsi"/>
                <w:sz w:val="20"/>
                <w:szCs w:val="20"/>
              </w:rPr>
            </w:pPr>
            <w:r w:rsidRPr="00A41715">
              <w:rPr>
                <w:rFonts w:cstheme="minorHAnsi"/>
                <w:sz w:val="20"/>
                <w:szCs w:val="20"/>
              </w:rPr>
              <w:t>Eil. Nr.</w:t>
            </w:r>
          </w:p>
        </w:tc>
        <w:tc>
          <w:tcPr>
            <w:tcW w:w="1231" w:type="pct"/>
            <w:shd w:val="clear" w:color="auto" w:fill="E7E6E6" w:themeFill="background2"/>
          </w:tcPr>
          <w:p w14:paraId="0E3DC398" w14:textId="77777777" w:rsidR="00DD025C" w:rsidRPr="004965D7" w:rsidRDefault="00DD025C" w:rsidP="006E204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7E6E6" w:themeFill="background2"/>
          </w:tcPr>
          <w:p w14:paraId="72854B06" w14:textId="77777777" w:rsidR="00DD025C" w:rsidRPr="00175EEB" w:rsidRDefault="00DD025C" w:rsidP="006E2046">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E9C16D8" w14:textId="77777777" w:rsidR="00DD025C" w:rsidRPr="00A66AD3" w:rsidRDefault="00DD025C" w:rsidP="006E204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7E6E6" w:themeFill="background2"/>
          </w:tcPr>
          <w:p w14:paraId="45254B70" w14:textId="77777777" w:rsidR="00DD025C" w:rsidRPr="00A41715" w:rsidRDefault="00DD025C" w:rsidP="006E204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shd w:val="clear" w:color="auto" w:fill="D9D9D9" w:themeFill="background1" w:themeFillShade="D9"/>
          </w:tcPr>
          <w:p w14:paraId="42CBE1FA" w14:textId="77777777" w:rsidR="00DD025C" w:rsidRPr="00A41715" w:rsidRDefault="00DD025C" w:rsidP="006E2046">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DD025C" w:rsidRPr="00A33B8A" w14:paraId="64206404" w14:textId="77777777" w:rsidTr="006E2046">
        <w:tc>
          <w:tcPr>
            <w:tcW w:w="207" w:type="pct"/>
          </w:tcPr>
          <w:p w14:paraId="49C8C637" w14:textId="77777777" w:rsidR="00DD025C" w:rsidRPr="00A33B8A" w:rsidRDefault="00DD025C" w:rsidP="006E2046">
            <w:pPr>
              <w:jc w:val="center"/>
              <w:rPr>
                <w:rFonts w:cstheme="minorHAnsi"/>
                <w:i/>
                <w:iCs/>
                <w:sz w:val="20"/>
                <w:szCs w:val="20"/>
              </w:rPr>
            </w:pPr>
            <w:r w:rsidRPr="00A33B8A">
              <w:rPr>
                <w:rFonts w:cstheme="minorHAnsi"/>
                <w:i/>
                <w:iCs/>
                <w:sz w:val="20"/>
                <w:szCs w:val="20"/>
              </w:rPr>
              <w:t>1</w:t>
            </w:r>
          </w:p>
        </w:tc>
        <w:tc>
          <w:tcPr>
            <w:tcW w:w="1231" w:type="pct"/>
          </w:tcPr>
          <w:p w14:paraId="3668FC74" w14:textId="77777777" w:rsidR="00DD025C" w:rsidRPr="00A33B8A" w:rsidRDefault="00DD025C" w:rsidP="006E2046">
            <w:pPr>
              <w:jc w:val="center"/>
              <w:rPr>
                <w:rFonts w:cstheme="minorHAnsi"/>
                <w:i/>
                <w:iCs/>
                <w:sz w:val="20"/>
                <w:szCs w:val="20"/>
              </w:rPr>
            </w:pPr>
            <w:r w:rsidRPr="00A33B8A">
              <w:rPr>
                <w:rFonts w:cstheme="minorHAnsi"/>
                <w:i/>
                <w:iCs/>
                <w:sz w:val="20"/>
                <w:szCs w:val="20"/>
              </w:rPr>
              <w:t>2</w:t>
            </w:r>
          </w:p>
        </w:tc>
        <w:tc>
          <w:tcPr>
            <w:tcW w:w="1188" w:type="pct"/>
          </w:tcPr>
          <w:p w14:paraId="74A9CB20" w14:textId="77777777" w:rsidR="00DD025C" w:rsidRPr="00A33B8A" w:rsidRDefault="00DD025C" w:rsidP="006E2046">
            <w:pPr>
              <w:jc w:val="center"/>
              <w:rPr>
                <w:rFonts w:cstheme="minorHAnsi"/>
                <w:i/>
                <w:iCs/>
                <w:sz w:val="20"/>
                <w:szCs w:val="20"/>
              </w:rPr>
            </w:pPr>
            <w:r w:rsidRPr="00A33B8A">
              <w:rPr>
                <w:rFonts w:cstheme="minorHAnsi"/>
                <w:i/>
                <w:iCs/>
                <w:sz w:val="20"/>
                <w:szCs w:val="20"/>
              </w:rPr>
              <w:t>3</w:t>
            </w:r>
          </w:p>
        </w:tc>
        <w:tc>
          <w:tcPr>
            <w:tcW w:w="1188" w:type="pct"/>
          </w:tcPr>
          <w:p w14:paraId="30E2746D" w14:textId="77777777" w:rsidR="00DD025C" w:rsidRPr="00A33B8A" w:rsidRDefault="00DD025C" w:rsidP="006E2046">
            <w:pPr>
              <w:jc w:val="center"/>
              <w:rPr>
                <w:rFonts w:cstheme="minorHAnsi"/>
                <w:i/>
                <w:iCs/>
                <w:sz w:val="20"/>
                <w:szCs w:val="20"/>
              </w:rPr>
            </w:pPr>
            <w:r w:rsidRPr="00A33B8A">
              <w:rPr>
                <w:rFonts w:cstheme="minorHAnsi"/>
                <w:i/>
                <w:iCs/>
                <w:sz w:val="20"/>
                <w:szCs w:val="20"/>
              </w:rPr>
              <w:t>4</w:t>
            </w:r>
          </w:p>
        </w:tc>
        <w:tc>
          <w:tcPr>
            <w:tcW w:w="1186" w:type="pct"/>
          </w:tcPr>
          <w:p w14:paraId="7A993F5A" w14:textId="1DC84EA1" w:rsidR="00DD025C" w:rsidRPr="00A33B8A" w:rsidRDefault="00DD025C" w:rsidP="006E2046">
            <w:pPr>
              <w:jc w:val="center"/>
              <w:rPr>
                <w:rFonts w:cstheme="minorHAnsi"/>
                <w:i/>
                <w:iCs/>
                <w:sz w:val="20"/>
                <w:szCs w:val="20"/>
              </w:rPr>
            </w:pPr>
            <w:r>
              <w:rPr>
                <w:rFonts w:cstheme="minorHAnsi"/>
                <w:i/>
                <w:iCs/>
                <w:sz w:val="20"/>
                <w:szCs w:val="20"/>
              </w:rPr>
              <w:t>5</w:t>
            </w:r>
          </w:p>
        </w:tc>
      </w:tr>
      <w:tr w:rsidR="00DD025C" w:rsidRPr="00A41715" w14:paraId="5DA71403" w14:textId="77777777" w:rsidTr="006E2046">
        <w:tc>
          <w:tcPr>
            <w:tcW w:w="207" w:type="pct"/>
          </w:tcPr>
          <w:p w14:paraId="49A9E543" w14:textId="77777777" w:rsidR="00DD025C" w:rsidRDefault="00DD025C" w:rsidP="006E2046">
            <w:pPr>
              <w:jc w:val="both"/>
              <w:rPr>
                <w:rFonts w:cstheme="minorHAnsi"/>
                <w:sz w:val="20"/>
                <w:szCs w:val="20"/>
              </w:rPr>
            </w:pPr>
            <w:r>
              <w:rPr>
                <w:rFonts w:cstheme="minorHAnsi"/>
                <w:sz w:val="20"/>
                <w:szCs w:val="20"/>
              </w:rPr>
              <w:t>1.</w:t>
            </w:r>
          </w:p>
        </w:tc>
        <w:tc>
          <w:tcPr>
            <w:tcW w:w="1231" w:type="pct"/>
          </w:tcPr>
          <w:p w14:paraId="15CD2631" w14:textId="77777777" w:rsidR="00DD025C" w:rsidRPr="00A41715" w:rsidRDefault="00DD025C" w:rsidP="006E2046">
            <w:pPr>
              <w:rPr>
                <w:rFonts w:cstheme="minorHAnsi"/>
                <w:sz w:val="20"/>
                <w:szCs w:val="20"/>
              </w:rPr>
            </w:pPr>
          </w:p>
        </w:tc>
        <w:tc>
          <w:tcPr>
            <w:tcW w:w="1188" w:type="pct"/>
          </w:tcPr>
          <w:p w14:paraId="7A3EDA06" w14:textId="77777777" w:rsidR="00DD025C" w:rsidRPr="00A41715" w:rsidRDefault="00DD025C" w:rsidP="006E2046">
            <w:pPr>
              <w:rPr>
                <w:rFonts w:cstheme="minorHAnsi"/>
                <w:sz w:val="20"/>
                <w:szCs w:val="20"/>
              </w:rPr>
            </w:pPr>
          </w:p>
        </w:tc>
        <w:tc>
          <w:tcPr>
            <w:tcW w:w="1188" w:type="pct"/>
          </w:tcPr>
          <w:p w14:paraId="583F092C" w14:textId="77777777" w:rsidR="00DD025C" w:rsidRPr="00A41715" w:rsidRDefault="00DD025C" w:rsidP="006E2046">
            <w:pPr>
              <w:rPr>
                <w:rFonts w:cstheme="minorHAnsi"/>
                <w:sz w:val="20"/>
                <w:szCs w:val="20"/>
              </w:rPr>
            </w:pPr>
          </w:p>
        </w:tc>
        <w:tc>
          <w:tcPr>
            <w:tcW w:w="1186" w:type="pct"/>
          </w:tcPr>
          <w:p w14:paraId="054FB388" w14:textId="77777777" w:rsidR="00DD025C" w:rsidRPr="00A41715" w:rsidRDefault="00DD025C" w:rsidP="006E2046">
            <w:pPr>
              <w:rPr>
                <w:rFonts w:cstheme="minorHAnsi"/>
                <w:sz w:val="20"/>
                <w:szCs w:val="20"/>
              </w:rPr>
            </w:pPr>
          </w:p>
        </w:tc>
      </w:tr>
      <w:tr w:rsidR="00DD025C" w:rsidRPr="00A41715" w14:paraId="30B950D7" w14:textId="77777777" w:rsidTr="006E2046">
        <w:tc>
          <w:tcPr>
            <w:tcW w:w="207" w:type="pct"/>
          </w:tcPr>
          <w:p w14:paraId="6DB7AC5A" w14:textId="77777777" w:rsidR="00DD025C" w:rsidRPr="00A41715" w:rsidRDefault="00DD025C" w:rsidP="006E2046">
            <w:pPr>
              <w:jc w:val="both"/>
              <w:rPr>
                <w:rFonts w:cstheme="minorHAnsi"/>
                <w:sz w:val="20"/>
                <w:szCs w:val="20"/>
              </w:rPr>
            </w:pPr>
          </w:p>
        </w:tc>
        <w:tc>
          <w:tcPr>
            <w:tcW w:w="1231" w:type="pct"/>
          </w:tcPr>
          <w:p w14:paraId="3A5BDCCD" w14:textId="77777777" w:rsidR="00DD025C" w:rsidRPr="00A41715" w:rsidRDefault="00DD025C" w:rsidP="006E2046">
            <w:pPr>
              <w:rPr>
                <w:rFonts w:cstheme="minorHAnsi"/>
                <w:sz w:val="20"/>
                <w:szCs w:val="20"/>
              </w:rPr>
            </w:pPr>
          </w:p>
        </w:tc>
        <w:tc>
          <w:tcPr>
            <w:tcW w:w="1188" w:type="pct"/>
          </w:tcPr>
          <w:p w14:paraId="713271B9" w14:textId="77777777" w:rsidR="00DD025C" w:rsidRPr="00A41715" w:rsidRDefault="00DD025C" w:rsidP="006E2046">
            <w:pPr>
              <w:rPr>
                <w:rFonts w:cstheme="minorHAnsi"/>
                <w:sz w:val="20"/>
                <w:szCs w:val="20"/>
              </w:rPr>
            </w:pPr>
          </w:p>
        </w:tc>
        <w:tc>
          <w:tcPr>
            <w:tcW w:w="1188" w:type="pct"/>
          </w:tcPr>
          <w:p w14:paraId="3741AA76" w14:textId="77777777" w:rsidR="00DD025C" w:rsidRPr="00A41715" w:rsidRDefault="00DD025C" w:rsidP="006E2046">
            <w:pPr>
              <w:rPr>
                <w:rFonts w:cstheme="minorHAnsi"/>
                <w:sz w:val="20"/>
                <w:szCs w:val="20"/>
              </w:rPr>
            </w:pPr>
          </w:p>
        </w:tc>
        <w:tc>
          <w:tcPr>
            <w:tcW w:w="1186" w:type="pct"/>
          </w:tcPr>
          <w:p w14:paraId="6D354C34" w14:textId="77777777" w:rsidR="00DD025C" w:rsidRPr="00A41715" w:rsidRDefault="00DD025C" w:rsidP="006E204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DD025C">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D025C" w:rsidRPr="007F31A0" w14:paraId="3BFAA373" w14:textId="77777777" w:rsidTr="006E2046">
        <w:tc>
          <w:tcPr>
            <w:tcW w:w="207" w:type="pct"/>
            <w:shd w:val="clear" w:color="auto" w:fill="E7E6E6" w:themeFill="background2"/>
          </w:tcPr>
          <w:p w14:paraId="1D382291" w14:textId="77777777" w:rsidR="00DD025C" w:rsidRPr="007F31A0" w:rsidRDefault="00DD025C" w:rsidP="006E204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0D92C562" w14:textId="77777777" w:rsidR="00DD025C" w:rsidRPr="007F31A0" w:rsidRDefault="00DD025C" w:rsidP="006E204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52AAF6A0" w14:textId="77777777" w:rsidR="00DD025C" w:rsidRPr="007F31A0" w:rsidRDefault="00DD025C" w:rsidP="006E2046">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8704DD" w14:textId="08CB29E7" w:rsidR="00DD025C" w:rsidRPr="007F31A0" w:rsidRDefault="00DD025C" w:rsidP="00DD025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3F63993" w14:textId="7D45B06C" w:rsidR="00DD025C" w:rsidRPr="007F31A0" w:rsidRDefault="00DD025C" w:rsidP="00DD025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080B7E58" w14:textId="270A9560" w:rsidR="00DD025C" w:rsidRPr="007F31A0" w:rsidRDefault="00DD025C" w:rsidP="006E2046">
            <w:pPr>
              <w:rPr>
                <w:rFonts w:cstheme="minorHAnsi"/>
                <w:sz w:val="20"/>
                <w:szCs w:val="20"/>
              </w:rPr>
            </w:pPr>
            <w:r w:rsidRPr="007F31A0">
              <w:rPr>
                <w:rFonts w:cstheme="minorHAnsi"/>
                <w:sz w:val="20"/>
                <w:szCs w:val="20"/>
              </w:rPr>
              <w:t>Subtiekėjui perduodamų vykdyti sutartinių įsipareigojimų dalis procentais nuo pasiūlymo kainos ar suma (E</w:t>
            </w:r>
            <w:r w:rsidR="00547805">
              <w:rPr>
                <w:rFonts w:cstheme="minorHAnsi"/>
                <w:sz w:val="20"/>
                <w:szCs w:val="20"/>
              </w:rPr>
              <w:t>ur</w:t>
            </w:r>
            <w:r w:rsidRPr="007F31A0">
              <w:rPr>
                <w:rFonts w:cstheme="minorHAnsi"/>
                <w:sz w:val="20"/>
                <w:szCs w:val="20"/>
              </w:rPr>
              <w:t xml:space="preserve"> su PVM) ir (arba) aprašymas</w:t>
            </w:r>
          </w:p>
        </w:tc>
      </w:tr>
      <w:tr w:rsidR="002E2126" w:rsidRPr="007F31A0" w14:paraId="272DF785" w14:textId="77777777" w:rsidTr="00EF4351">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EF4351">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EF4351">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EF4351">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1"/>
    <w:p w14:paraId="1AB6CEC4" w14:textId="77777777" w:rsidR="002E2126" w:rsidRPr="00733F08" w:rsidRDefault="002E2126" w:rsidP="00DD025C">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418A43D" w:rsidR="002E2126" w:rsidRPr="00EF4351" w:rsidRDefault="002E2126" w:rsidP="00DD025C">
      <w:pPr>
        <w:pStyle w:val="Sraopastraipa"/>
        <w:numPr>
          <w:ilvl w:val="1"/>
          <w:numId w:val="10"/>
        </w:numPr>
        <w:spacing w:after="0" w:line="240" w:lineRule="auto"/>
        <w:ind w:left="0" w:firstLine="567"/>
        <w:jc w:val="both"/>
        <w:rPr>
          <w:rFonts w:eastAsia="Times New Roman" w:cstheme="minorHAnsi"/>
          <w:sz w:val="22"/>
          <w:szCs w:val="22"/>
          <w:lang w:eastAsia="en-US"/>
        </w:rPr>
      </w:pPr>
      <w:r w:rsidRPr="00EF4351">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EF4351">
        <w:rPr>
          <w:rFonts w:eastAsia="Arial" w:cstheme="minorHAnsi"/>
          <w:sz w:val="22"/>
          <w:szCs w:val="22"/>
        </w:rPr>
        <w:t>išreikšti 2 skaitmenų po kablelio tikslumu</w:t>
      </w:r>
      <w:r w:rsidRPr="00EF4351">
        <w:rPr>
          <w:rFonts w:eastAsia="Arial" w:cstheme="minorHAnsi"/>
          <w:sz w:val="22"/>
          <w:szCs w:val="22"/>
        </w:rPr>
        <w:t xml:space="preserve">. </w:t>
      </w:r>
      <w:r w:rsidRPr="00EF4351">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w:t>
      </w:r>
      <w:r w:rsidR="00FC4EF7" w:rsidRPr="00FC4EF7">
        <w:rPr>
          <w:rFonts w:eastAsia="Times New Roman" w:cstheme="minorHAnsi"/>
          <w:sz w:val="22"/>
          <w:szCs w:val="22"/>
          <w:lang w:eastAsia="en-US"/>
        </w:rPr>
        <w:t xml:space="preserve">išsamios </w:t>
      </w:r>
      <w:r w:rsidR="00FC4EF7" w:rsidRPr="00FC4EF7">
        <w:rPr>
          <w:rFonts w:cstheme="minorHAnsi"/>
          <w:sz w:val="22"/>
          <w:szCs w:val="22"/>
        </w:rPr>
        <w:t>techninės dokumentacijos parengim</w:t>
      </w:r>
      <w:r w:rsidR="00FC4EF7">
        <w:rPr>
          <w:rFonts w:cstheme="minorHAnsi"/>
          <w:sz w:val="22"/>
          <w:szCs w:val="22"/>
        </w:rPr>
        <w:t>ą</w:t>
      </w:r>
      <w:r w:rsidR="00FC4EF7" w:rsidRPr="00FC4EF7">
        <w:rPr>
          <w:rFonts w:cstheme="minorHAnsi"/>
          <w:sz w:val="22"/>
          <w:szCs w:val="22"/>
        </w:rPr>
        <w:t>,</w:t>
      </w:r>
      <w:r w:rsidR="00FC4EF7" w:rsidRPr="00FC4EF7">
        <w:rPr>
          <w:rFonts w:eastAsia="Times New Roman" w:cstheme="minorHAnsi"/>
          <w:sz w:val="22"/>
          <w:szCs w:val="22"/>
          <w:lang w:eastAsia="en-US"/>
        </w:rPr>
        <w:t xml:space="preserve"> </w:t>
      </w:r>
      <w:r w:rsidR="00FC4EF7">
        <w:rPr>
          <w:rFonts w:eastAsia="Times New Roman" w:cstheme="minorHAnsi"/>
          <w:sz w:val="22"/>
          <w:szCs w:val="22"/>
          <w:lang w:eastAsia="en-US"/>
        </w:rPr>
        <w:t xml:space="preserve">veikimo testavimą, naudotojų apmokymą, </w:t>
      </w:r>
      <w:r w:rsidR="00FC4EF7" w:rsidRPr="00FC4EF7">
        <w:rPr>
          <w:rFonts w:eastAsia="Times New Roman" w:cstheme="minorHAnsi"/>
          <w:sz w:val="22"/>
          <w:szCs w:val="22"/>
          <w:lang w:eastAsia="en-US"/>
        </w:rPr>
        <w:t>išlaid</w:t>
      </w:r>
      <w:r w:rsidR="00FC4EF7">
        <w:rPr>
          <w:rFonts w:eastAsia="Times New Roman" w:cstheme="minorHAnsi"/>
          <w:sz w:val="22"/>
          <w:szCs w:val="22"/>
          <w:lang w:eastAsia="en-US"/>
        </w:rPr>
        <w:t>a</w:t>
      </w:r>
      <w:r w:rsidR="00FC4EF7" w:rsidRPr="00FC4EF7">
        <w:rPr>
          <w:rFonts w:eastAsia="Times New Roman" w:cstheme="minorHAnsi"/>
          <w:sz w:val="22"/>
          <w:szCs w:val="22"/>
          <w:lang w:eastAsia="en-US"/>
        </w:rPr>
        <w:t>s</w:t>
      </w:r>
      <w:r w:rsidR="00FC4EF7">
        <w:rPr>
          <w:rFonts w:eastAsia="Times New Roman" w:cstheme="minorHAnsi"/>
          <w:sz w:val="22"/>
          <w:szCs w:val="22"/>
          <w:lang w:eastAsia="en-US"/>
        </w:rPr>
        <w:t xml:space="preserve"> </w:t>
      </w:r>
      <w:r w:rsidRPr="00EF4351">
        <w:rPr>
          <w:rFonts w:eastAsia="Times New Roman" w:cstheme="minorHAnsi"/>
          <w:sz w:val="22"/>
          <w:szCs w:val="22"/>
          <w:lang w:eastAsia="en-US"/>
        </w:rPr>
        <w:t>už atsiskaitymus informacinės sistemos SABIS priemonėmis), susiję su Paslaugų teikimu.</w:t>
      </w:r>
    </w:p>
    <w:p w14:paraId="58EA3631" w14:textId="77777777" w:rsidR="002E2126" w:rsidRPr="00733F08" w:rsidRDefault="002E2126" w:rsidP="00DD025C">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DD025C">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EF4351">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B34DF38" w:rsidR="002E2126" w:rsidRPr="005224F2" w:rsidRDefault="002E2126" w:rsidP="00DD025C">
      <w:pPr>
        <w:pStyle w:val="Sraopastraipa"/>
        <w:numPr>
          <w:ilvl w:val="1"/>
          <w:numId w:val="10"/>
        </w:numPr>
        <w:spacing w:line="240" w:lineRule="auto"/>
        <w:ind w:left="0" w:firstLine="567"/>
        <w:jc w:val="both"/>
        <w:rPr>
          <w:rFonts w:eastAsia="Times New Roman" w:cstheme="minorHAnsi"/>
          <w:sz w:val="22"/>
          <w:szCs w:val="22"/>
          <w:lang w:eastAsia="en-US"/>
        </w:rPr>
      </w:pPr>
      <w:r w:rsidRPr="00FC4EF7">
        <w:rPr>
          <w:rFonts w:eastAsia="Times New Roman" w:cstheme="minorHAnsi"/>
          <w:b/>
          <w:bCs/>
          <w:sz w:val="22"/>
          <w:szCs w:val="22"/>
        </w:rPr>
        <w:t>Maksimali priimtina pasiūlymo kaina yra</w:t>
      </w:r>
      <w:r w:rsidRPr="00FC4EF7">
        <w:rPr>
          <w:rFonts w:eastAsia="Times New Roman" w:cstheme="minorHAnsi"/>
          <w:sz w:val="22"/>
          <w:szCs w:val="22"/>
        </w:rPr>
        <w:t xml:space="preserve"> </w:t>
      </w:r>
      <w:r w:rsidR="00FC4EF7" w:rsidRPr="00FC4EF7">
        <w:rPr>
          <w:rFonts w:eastAsia="Times New Roman" w:cstheme="minorHAnsi"/>
          <w:b/>
          <w:bCs/>
          <w:sz w:val="22"/>
          <w:szCs w:val="22"/>
        </w:rPr>
        <w:t>4.000,00</w:t>
      </w:r>
      <w:r w:rsidRPr="00FC4EF7">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1C5AF54F" w14:textId="3A9E4501" w:rsidR="002E2126" w:rsidRPr="00EF4351" w:rsidRDefault="002E2126" w:rsidP="00DD025C">
      <w:pPr>
        <w:pStyle w:val="Sraopastraipa"/>
        <w:numPr>
          <w:ilvl w:val="1"/>
          <w:numId w:val="10"/>
        </w:numPr>
        <w:spacing w:after="0" w:line="240" w:lineRule="auto"/>
        <w:ind w:left="0" w:firstLine="567"/>
        <w:jc w:val="both"/>
        <w:rPr>
          <w:rFonts w:eastAsia="Times New Roman" w:cstheme="minorHAnsi"/>
          <w:sz w:val="22"/>
          <w:szCs w:val="22"/>
          <w:lang w:eastAsia="en-US"/>
        </w:rPr>
      </w:pPr>
      <w:r w:rsidRPr="00EF4351">
        <w:rPr>
          <w:rFonts w:eastAsia="Times New Roman" w:cstheme="minorHAnsi"/>
          <w:kern w:val="3"/>
          <w:sz w:val="22"/>
          <w:szCs w:val="22"/>
          <w:lang w:eastAsia="en-US"/>
        </w:rPr>
        <w:t>Siūloma pirkimo objekto kaina</w:t>
      </w:r>
      <w:r w:rsidR="00EF4351" w:rsidRPr="00EF4351">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FC4EF7" w:rsidRPr="00FC4EF7" w14:paraId="3E545CC9" w14:textId="77777777" w:rsidTr="00FC4EF7">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81A4B9" w14:textId="77777777" w:rsidR="00FC4EF7" w:rsidRPr="00FC4EF7" w:rsidRDefault="00FC4EF7">
            <w:pPr>
              <w:rPr>
                <w:rFonts w:asciiTheme="minorHAnsi" w:hAnsiTheme="minorHAnsi" w:cstheme="minorHAnsi"/>
              </w:rPr>
            </w:pPr>
            <w:r w:rsidRPr="00FC4EF7">
              <w:rPr>
                <w:rFonts w:asciiTheme="minorHAnsi" w:hAnsiTheme="minorHAnsi" w:cstheme="minorHAnsi"/>
              </w:rPr>
              <w:t>Eil. Nr.</w:t>
            </w:r>
          </w:p>
        </w:tc>
        <w:tc>
          <w:tcPr>
            <w:tcW w:w="1774" w:type="pct"/>
            <w:tcBorders>
              <w:top w:val="single" w:sz="4" w:space="0" w:color="auto"/>
              <w:left w:val="single" w:sz="4" w:space="0" w:color="auto"/>
              <w:bottom w:val="single" w:sz="4" w:space="0" w:color="auto"/>
              <w:right w:val="single" w:sz="4" w:space="0" w:color="auto"/>
            </w:tcBorders>
            <w:shd w:val="clear" w:color="auto" w:fill="E7E6E6" w:themeFill="background2"/>
          </w:tcPr>
          <w:p w14:paraId="22A918ED" w14:textId="106D6C36" w:rsidR="00FC4EF7" w:rsidRPr="00FC4EF7" w:rsidRDefault="00FC4EF7">
            <w:pPr>
              <w:rPr>
                <w:rFonts w:asciiTheme="minorHAnsi" w:hAnsiTheme="minorHAnsi" w:cstheme="minorHAnsi"/>
              </w:rPr>
            </w:pPr>
            <w:r w:rsidRPr="00FC4EF7">
              <w:rPr>
                <w:rFonts w:asciiTheme="minorHAnsi" w:hAnsiTheme="minorHAnsi" w:cstheme="minorHAnsi"/>
              </w:rPr>
              <w:t>Pavadinimas</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34B9C35D" w:rsidR="00FC4EF7" w:rsidRPr="00FC4EF7" w:rsidRDefault="00FC4EF7">
            <w:pPr>
              <w:rPr>
                <w:rFonts w:asciiTheme="minorHAnsi" w:hAnsiTheme="minorHAnsi" w:cstheme="minorHAnsi"/>
              </w:rPr>
            </w:pPr>
            <w:r w:rsidRPr="00FC4EF7">
              <w:rPr>
                <w:rFonts w:asciiTheme="minorHAnsi" w:hAnsiTheme="minorHAnsi" w:cstheme="minorHAnsi"/>
              </w:rPr>
              <w:t>Mato vnt.</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1974EA44" w14:textId="0EC16EE4" w:rsidR="00FC4EF7" w:rsidRPr="00FC4EF7" w:rsidRDefault="00FC4EF7">
            <w:pPr>
              <w:rPr>
                <w:rFonts w:asciiTheme="minorHAnsi" w:hAnsiTheme="minorHAnsi" w:cstheme="minorHAnsi"/>
              </w:rPr>
            </w:pPr>
            <w:r w:rsidRPr="00FC4EF7">
              <w:rPr>
                <w:rFonts w:asciiTheme="minorHAnsi" w:hAnsiTheme="minorHAnsi" w:cstheme="minorHAnsi"/>
              </w:rPr>
              <w:t>Kiekis</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354BF8C3" w14:textId="1E89D441" w:rsidR="00FC4EF7" w:rsidRPr="00FC4EF7" w:rsidRDefault="00FC4EF7">
            <w:pPr>
              <w:rPr>
                <w:rFonts w:asciiTheme="minorHAnsi" w:hAnsiTheme="minorHAnsi" w:cstheme="minorHAnsi"/>
              </w:rPr>
            </w:pPr>
            <w:r w:rsidRPr="00FC4EF7">
              <w:rPr>
                <w:rFonts w:asciiTheme="minorHAnsi" w:hAnsiTheme="minorHAnsi" w:cstheme="minorHAnsi"/>
              </w:rPr>
              <w:t>3 stulpelyje nurodyto vieneto įkainis Eur be PVM</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E93244F" w14:textId="77777777" w:rsidR="00FC4EF7" w:rsidRPr="00FC4EF7" w:rsidRDefault="00FC4EF7">
            <w:pPr>
              <w:rPr>
                <w:rFonts w:asciiTheme="minorHAnsi" w:hAnsiTheme="minorHAnsi" w:cstheme="minorHAnsi"/>
              </w:rPr>
            </w:pPr>
            <w:r w:rsidRPr="00FC4EF7">
              <w:rPr>
                <w:rFonts w:asciiTheme="minorHAnsi" w:hAnsiTheme="minorHAnsi" w:cstheme="minorHAnsi"/>
              </w:rPr>
              <w:t>Kaina Eur be PVM</w:t>
            </w:r>
          </w:p>
          <w:p w14:paraId="2DE4D1E0" w14:textId="6EE562BC" w:rsidR="00FC4EF7" w:rsidRPr="00FC4EF7" w:rsidRDefault="00FC4EF7">
            <w:pPr>
              <w:rPr>
                <w:rFonts w:asciiTheme="minorHAnsi" w:hAnsiTheme="minorHAnsi" w:cstheme="minorHAnsi"/>
              </w:rPr>
            </w:pPr>
            <w:r w:rsidRPr="00FC4EF7">
              <w:rPr>
                <w:rFonts w:asciiTheme="minorHAnsi" w:hAnsiTheme="minorHAnsi" w:cstheme="minorHAnsi"/>
              </w:rPr>
              <w:t>4x5</w:t>
            </w:r>
          </w:p>
        </w:tc>
      </w:tr>
      <w:tr w:rsidR="00FC4EF7" w:rsidRPr="00EF4351" w14:paraId="6DC668AE" w14:textId="77777777" w:rsidTr="00FC4EF7">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5785FC3" w14:textId="77777777" w:rsidR="00FC4EF7" w:rsidRPr="00EF4351" w:rsidRDefault="00FC4EF7">
            <w:pPr>
              <w:jc w:val="center"/>
              <w:rPr>
                <w:rFonts w:asciiTheme="minorHAnsi" w:hAnsiTheme="minorHAnsi" w:cstheme="minorHAnsi"/>
                <w:i/>
                <w:iCs/>
              </w:rPr>
            </w:pPr>
            <w:r w:rsidRPr="00EF4351">
              <w:rPr>
                <w:rFonts w:asciiTheme="minorHAnsi" w:hAnsiTheme="minorHAnsi" w:cstheme="minorHAnsi"/>
                <w:i/>
                <w:iCs/>
              </w:rPr>
              <w:t>1</w:t>
            </w:r>
          </w:p>
        </w:tc>
        <w:tc>
          <w:tcPr>
            <w:tcW w:w="1774" w:type="pct"/>
            <w:tcBorders>
              <w:top w:val="single" w:sz="4" w:space="0" w:color="auto"/>
              <w:left w:val="single" w:sz="4" w:space="0" w:color="auto"/>
              <w:bottom w:val="single" w:sz="4" w:space="0" w:color="auto"/>
              <w:right w:val="single" w:sz="4" w:space="0" w:color="auto"/>
            </w:tcBorders>
            <w:shd w:val="clear" w:color="auto" w:fill="E7E6E6" w:themeFill="background2"/>
          </w:tcPr>
          <w:p w14:paraId="0542090C" w14:textId="0A26FB0A" w:rsidR="00FC4EF7" w:rsidRPr="00EF4351" w:rsidRDefault="00FC4EF7">
            <w:pPr>
              <w:jc w:val="center"/>
              <w:rPr>
                <w:rFonts w:asciiTheme="minorHAnsi" w:hAnsiTheme="minorHAnsi" w:cstheme="minorHAnsi"/>
                <w:i/>
                <w:iCs/>
              </w:rPr>
            </w:pPr>
            <w:r w:rsidRPr="00EF4351">
              <w:rPr>
                <w:rFonts w:asciiTheme="minorHAnsi" w:hAnsiTheme="minorHAnsi" w:cstheme="minorHAnsi"/>
                <w:i/>
                <w:iCs/>
              </w:rPr>
              <w:t>2</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60BA83C5" w:rsidR="00FC4EF7" w:rsidRPr="00EF4351" w:rsidRDefault="00FC4EF7">
            <w:pPr>
              <w:jc w:val="center"/>
              <w:rPr>
                <w:rFonts w:asciiTheme="minorHAnsi" w:hAnsiTheme="minorHAnsi" w:cstheme="minorHAnsi"/>
                <w:i/>
                <w:iCs/>
              </w:rPr>
            </w:pPr>
            <w:r>
              <w:rPr>
                <w:rFonts w:asciiTheme="minorHAnsi" w:hAnsiTheme="minorHAnsi" w:cstheme="minorHAnsi"/>
                <w:i/>
                <w:iCs/>
              </w:rPr>
              <w:t>3</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2EF9F538" w14:textId="278EB0C3" w:rsidR="00FC4EF7" w:rsidRPr="00EF4351" w:rsidRDefault="00FC4EF7">
            <w:pPr>
              <w:jc w:val="center"/>
              <w:rPr>
                <w:rFonts w:asciiTheme="minorHAnsi" w:hAnsiTheme="minorHAnsi" w:cstheme="minorHAnsi"/>
                <w:i/>
                <w:iCs/>
              </w:rPr>
            </w:pPr>
            <w:r>
              <w:rPr>
                <w:rFonts w:asciiTheme="minorHAnsi" w:hAnsiTheme="minorHAnsi" w:cstheme="minorHAnsi"/>
                <w:i/>
                <w:iCs/>
              </w:rPr>
              <w:t>4</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46411F0A" w14:textId="6DF42BD0" w:rsidR="00FC4EF7" w:rsidRPr="00EF4351" w:rsidRDefault="00FC4EF7">
            <w:pPr>
              <w:jc w:val="center"/>
              <w:rPr>
                <w:rFonts w:asciiTheme="minorHAnsi" w:hAnsiTheme="minorHAnsi" w:cstheme="minorHAnsi"/>
                <w:i/>
                <w:iCs/>
              </w:rPr>
            </w:pPr>
            <w:r>
              <w:rPr>
                <w:rFonts w:asciiTheme="minorHAnsi" w:hAnsiTheme="minorHAnsi" w:cstheme="minorHAnsi"/>
                <w:i/>
                <w:iCs/>
              </w:rPr>
              <w:t>5</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B50973A" w14:textId="347FE4CC" w:rsidR="00FC4EF7" w:rsidRPr="00EF4351" w:rsidRDefault="00FC4EF7">
            <w:pPr>
              <w:jc w:val="center"/>
              <w:rPr>
                <w:rFonts w:asciiTheme="minorHAnsi" w:hAnsiTheme="minorHAnsi" w:cstheme="minorHAnsi"/>
                <w:i/>
                <w:iCs/>
              </w:rPr>
            </w:pPr>
            <w:r>
              <w:rPr>
                <w:rFonts w:asciiTheme="minorHAnsi" w:hAnsiTheme="minorHAnsi" w:cstheme="minorHAnsi"/>
                <w:i/>
                <w:iCs/>
              </w:rPr>
              <w:t>6</w:t>
            </w:r>
          </w:p>
        </w:tc>
      </w:tr>
      <w:tr w:rsidR="00FC4EF7" w:rsidRPr="00EF4351" w14:paraId="39FD176E" w14:textId="77777777" w:rsidTr="00FC4EF7">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AAC887" w14:textId="77777777" w:rsidR="00FC4EF7" w:rsidRPr="00EF4351" w:rsidRDefault="00FC4EF7">
            <w:pPr>
              <w:jc w:val="both"/>
              <w:rPr>
                <w:rFonts w:asciiTheme="minorHAnsi" w:hAnsiTheme="minorHAnsi" w:cstheme="minorHAnsi"/>
              </w:rPr>
            </w:pPr>
            <w:r w:rsidRPr="00EF4351">
              <w:rPr>
                <w:rFonts w:asciiTheme="minorHAnsi" w:hAnsiTheme="minorHAnsi" w:cstheme="minorHAnsi"/>
              </w:rPr>
              <w:t>1.</w:t>
            </w:r>
          </w:p>
        </w:tc>
        <w:tc>
          <w:tcPr>
            <w:tcW w:w="1774" w:type="pct"/>
            <w:tcBorders>
              <w:top w:val="single" w:sz="4" w:space="0" w:color="auto"/>
              <w:left w:val="single" w:sz="4" w:space="0" w:color="auto"/>
              <w:bottom w:val="single" w:sz="4" w:space="0" w:color="auto"/>
              <w:right w:val="single" w:sz="4" w:space="0" w:color="auto"/>
            </w:tcBorders>
            <w:shd w:val="clear" w:color="auto" w:fill="E7E6E6" w:themeFill="background2"/>
          </w:tcPr>
          <w:p w14:paraId="5FC0B899" w14:textId="46C784EC" w:rsidR="00FC4EF7" w:rsidRPr="00FC4EF7" w:rsidRDefault="00FC4EF7">
            <w:pPr>
              <w:jc w:val="both"/>
              <w:rPr>
                <w:rFonts w:asciiTheme="minorHAnsi" w:hAnsiTheme="minorHAnsi" w:cstheme="minorHAnsi"/>
                <w:bCs/>
              </w:rPr>
            </w:pPr>
            <w:r w:rsidRPr="00FC4EF7">
              <w:rPr>
                <w:rFonts w:asciiTheme="minorHAnsi" w:hAnsiTheme="minorHAnsi" w:cstheme="minorHAnsi"/>
                <w:bCs/>
              </w:rPr>
              <w:t>Integracijos tarp skaitmeninio parašo platformos ir medicininės informacinės sistemos Med.I.S sukūrimas</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7F76AB55" w14:textId="199690DB" w:rsidR="00FC4EF7" w:rsidRPr="00EF4351" w:rsidRDefault="00B47701" w:rsidP="00FC4EF7">
            <w:pPr>
              <w:jc w:val="center"/>
              <w:rPr>
                <w:rFonts w:asciiTheme="minorHAnsi" w:hAnsiTheme="minorHAnsi" w:cstheme="minorHAnsi"/>
              </w:rPr>
            </w:pPr>
            <w:r>
              <w:rPr>
                <w:rFonts w:asciiTheme="minorHAnsi" w:hAnsiTheme="minorHAnsi" w:cstheme="minorHAnsi"/>
              </w:rPr>
              <w:t>Sistema</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697CF59" w14:textId="5FF6D722" w:rsidR="00FC4EF7" w:rsidRPr="00EF4351" w:rsidRDefault="00FC4EF7" w:rsidP="00FC4EF7">
            <w:pPr>
              <w:jc w:val="center"/>
              <w:rPr>
                <w:rFonts w:asciiTheme="minorHAnsi" w:hAnsiTheme="minorHAnsi" w:cstheme="minorHAnsi"/>
              </w:rPr>
            </w:pPr>
            <w:r>
              <w:rPr>
                <w:rFonts w:asciiTheme="minorHAnsi" w:hAnsiTheme="minorHAnsi" w:cstheme="minorHAnsi"/>
              </w:rPr>
              <w:t>1</w:t>
            </w:r>
          </w:p>
        </w:tc>
        <w:tc>
          <w:tcPr>
            <w:tcW w:w="687" w:type="pct"/>
            <w:tcBorders>
              <w:top w:val="single" w:sz="4" w:space="0" w:color="auto"/>
              <w:left w:val="single" w:sz="4" w:space="0" w:color="auto"/>
              <w:bottom w:val="single" w:sz="4" w:space="0" w:color="auto"/>
              <w:right w:val="single" w:sz="4" w:space="0" w:color="auto"/>
            </w:tcBorders>
          </w:tcPr>
          <w:p w14:paraId="08FA395D" w14:textId="77777777" w:rsidR="00FC4EF7" w:rsidRPr="00EF4351" w:rsidRDefault="00FC4EF7">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027768D3" w14:textId="77777777" w:rsidR="00FC4EF7" w:rsidRPr="00EF4351" w:rsidRDefault="00FC4EF7">
            <w:pPr>
              <w:jc w:val="both"/>
              <w:rPr>
                <w:rFonts w:asciiTheme="minorHAnsi" w:hAnsiTheme="minorHAnsi" w:cstheme="minorHAnsi"/>
              </w:rPr>
            </w:pPr>
          </w:p>
        </w:tc>
      </w:tr>
      <w:tr w:rsidR="00FC4EF7" w:rsidRPr="00EF4351" w14:paraId="3AF750DF" w14:textId="77777777" w:rsidTr="00FC4EF7">
        <w:tc>
          <w:tcPr>
            <w:tcW w:w="248" w:type="pct"/>
            <w:tcBorders>
              <w:top w:val="single" w:sz="4" w:space="0" w:color="auto"/>
              <w:left w:val="single" w:sz="4" w:space="0" w:color="auto"/>
              <w:bottom w:val="single" w:sz="4" w:space="0" w:color="auto"/>
              <w:right w:val="single" w:sz="4" w:space="0" w:color="auto"/>
            </w:tcBorders>
          </w:tcPr>
          <w:p w14:paraId="6560324A" w14:textId="77777777" w:rsidR="00FC4EF7" w:rsidRPr="00EF4351" w:rsidRDefault="00FC4EF7">
            <w:pPr>
              <w:jc w:val="both"/>
              <w:rPr>
                <w:rFonts w:asciiTheme="minorHAnsi" w:hAnsiTheme="minorHAnsi" w:cstheme="minorHAnsi"/>
              </w:rPr>
            </w:pPr>
          </w:p>
        </w:tc>
        <w:tc>
          <w:tcPr>
            <w:tcW w:w="1774" w:type="pct"/>
            <w:tcBorders>
              <w:top w:val="single" w:sz="4" w:space="0" w:color="auto"/>
              <w:left w:val="single" w:sz="4" w:space="0" w:color="auto"/>
              <w:bottom w:val="single" w:sz="4" w:space="0" w:color="auto"/>
              <w:right w:val="single" w:sz="4" w:space="0" w:color="auto"/>
            </w:tcBorders>
          </w:tcPr>
          <w:p w14:paraId="6CD1F288" w14:textId="77777777" w:rsidR="00FC4EF7" w:rsidRPr="00EF4351" w:rsidRDefault="00FC4EF7">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tcPr>
          <w:p w14:paraId="4D523461" w14:textId="77777777" w:rsidR="00FC4EF7" w:rsidRPr="00EF4351" w:rsidRDefault="00FC4EF7">
            <w:pPr>
              <w:jc w:val="both"/>
              <w:rPr>
                <w:rFonts w:asciiTheme="minorHAnsi" w:hAnsiTheme="minorHAnsi" w:cstheme="minorHAnsi"/>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65B05982" w14:textId="77777777" w:rsidR="00FC4EF7" w:rsidRPr="00EF4351" w:rsidRDefault="00FC4EF7">
            <w:pPr>
              <w:jc w:val="both"/>
              <w:rPr>
                <w:rFonts w:asciiTheme="minorHAnsi" w:hAnsiTheme="minorHAnsi" w:cstheme="minorHAnsi"/>
                <w:b/>
                <w:bCs/>
              </w:rPr>
            </w:pPr>
            <w:r w:rsidRPr="00EF4351">
              <w:rPr>
                <w:rFonts w:asciiTheme="minorHAnsi" w:hAnsiTheme="minorHAnsi" w:cstheme="minorHAnsi"/>
                <w:b/>
                <w:bCs/>
              </w:rPr>
              <w:t>PVM*:</w:t>
            </w:r>
          </w:p>
        </w:tc>
        <w:tc>
          <w:tcPr>
            <w:tcW w:w="687" w:type="pct"/>
            <w:tcBorders>
              <w:top w:val="single" w:sz="4" w:space="0" w:color="auto"/>
              <w:left w:val="single" w:sz="4" w:space="0" w:color="auto"/>
              <w:bottom w:val="single" w:sz="4" w:space="0" w:color="auto"/>
              <w:right w:val="single" w:sz="4" w:space="0" w:color="auto"/>
            </w:tcBorders>
          </w:tcPr>
          <w:p w14:paraId="3966BC20" w14:textId="77777777" w:rsidR="00FC4EF7" w:rsidRPr="00EF4351" w:rsidRDefault="00FC4EF7">
            <w:pPr>
              <w:rPr>
                <w:rFonts w:asciiTheme="minorHAnsi" w:hAnsiTheme="minorHAnsi" w:cstheme="minorHAnsi"/>
                <w:i/>
                <w:iCs/>
              </w:rPr>
            </w:pPr>
            <w:r w:rsidRPr="00EF4351">
              <w:rPr>
                <w:rFonts w:asciiTheme="minorHAnsi" w:hAnsiTheme="minorHAnsi" w:cstheme="minorHAnsi"/>
                <w:i/>
                <w:iCs/>
              </w:rPr>
              <w:t>[Tiekėjas nurodo PVM procentinį tarifą]</w:t>
            </w:r>
          </w:p>
        </w:tc>
        <w:tc>
          <w:tcPr>
            <w:tcW w:w="943" w:type="pct"/>
            <w:tcBorders>
              <w:top w:val="single" w:sz="4" w:space="0" w:color="auto"/>
              <w:left w:val="single" w:sz="4" w:space="0" w:color="auto"/>
              <w:bottom w:val="single" w:sz="4" w:space="0" w:color="auto"/>
              <w:right w:val="single" w:sz="4" w:space="0" w:color="auto"/>
            </w:tcBorders>
          </w:tcPr>
          <w:p w14:paraId="354BE0AE" w14:textId="77777777" w:rsidR="00FC4EF7" w:rsidRPr="00EF4351" w:rsidRDefault="00FC4EF7">
            <w:pPr>
              <w:jc w:val="both"/>
              <w:rPr>
                <w:rFonts w:asciiTheme="minorHAnsi" w:hAnsiTheme="minorHAnsi" w:cstheme="minorHAnsi"/>
                <w:i/>
                <w:iCs/>
              </w:rPr>
            </w:pPr>
            <w:r w:rsidRPr="00EF4351">
              <w:rPr>
                <w:rFonts w:asciiTheme="minorHAnsi" w:hAnsiTheme="minorHAnsi" w:cstheme="minorHAnsi"/>
                <w:i/>
                <w:iCs/>
              </w:rPr>
              <w:t>[Tiekėjas įrašo PVM sumą eurais]</w:t>
            </w:r>
          </w:p>
        </w:tc>
      </w:tr>
      <w:tr w:rsidR="00FC4EF7" w:rsidRPr="00EF4351" w14:paraId="02358F85" w14:textId="77777777" w:rsidTr="00FC4EF7">
        <w:tc>
          <w:tcPr>
            <w:tcW w:w="248" w:type="pct"/>
            <w:tcBorders>
              <w:top w:val="single" w:sz="4" w:space="0" w:color="auto"/>
              <w:left w:val="single" w:sz="4" w:space="0" w:color="auto"/>
              <w:bottom w:val="single" w:sz="4" w:space="0" w:color="auto"/>
              <w:right w:val="single" w:sz="4" w:space="0" w:color="auto"/>
            </w:tcBorders>
          </w:tcPr>
          <w:p w14:paraId="3CE656CD" w14:textId="77777777" w:rsidR="00FC4EF7" w:rsidRPr="00EF4351" w:rsidRDefault="00FC4EF7">
            <w:pPr>
              <w:jc w:val="both"/>
              <w:rPr>
                <w:rFonts w:asciiTheme="minorHAnsi" w:hAnsiTheme="minorHAnsi" w:cstheme="minorHAnsi"/>
              </w:rPr>
            </w:pPr>
          </w:p>
        </w:tc>
        <w:tc>
          <w:tcPr>
            <w:tcW w:w="1774" w:type="pct"/>
            <w:tcBorders>
              <w:top w:val="single" w:sz="4" w:space="0" w:color="auto"/>
              <w:left w:val="single" w:sz="4" w:space="0" w:color="auto"/>
              <w:bottom w:val="single" w:sz="4" w:space="0" w:color="auto"/>
              <w:right w:val="single" w:sz="4" w:space="0" w:color="auto"/>
            </w:tcBorders>
          </w:tcPr>
          <w:p w14:paraId="771EDF31" w14:textId="77777777" w:rsidR="00FC4EF7" w:rsidRPr="00EF4351" w:rsidRDefault="00FC4EF7">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tcPr>
          <w:p w14:paraId="76655934" w14:textId="77777777" w:rsidR="00FC4EF7" w:rsidRPr="00EF4351" w:rsidRDefault="00FC4EF7">
            <w:pPr>
              <w:jc w:val="both"/>
              <w:rPr>
                <w:rFonts w:asciiTheme="minorHAnsi" w:hAnsiTheme="minorHAnsi" w:cstheme="minorHAnsi"/>
              </w:rPr>
            </w:pPr>
          </w:p>
        </w:tc>
        <w:tc>
          <w:tcPr>
            <w:tcW w:w="157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1C0A37" w14:textId="77777777" w:rsidR="00FC4EF7" w:rsidRPr="00EF4351" w:rsidRDefault="00FC4EF7">
            <w:pPr>
              <w:rPr>
                <w:rFonts w:asciiTheme="minorHAnsi" w:hAnsiTheme="minorHAnsi" w:cstheme="minorHAnsi"/>
                <w:i/>
                <w:iCs/>
              </w:rPr>
            </w:pPr>
            <w:r w:rsidRPr="00EF4351">
              <w:rPr>
                <w:rFonts w:asciiTheme="minorHAnsi" w:hAnsiTheme="minorHAnsi" w:cstheme="minorHAnsi"/>
                <w:b/>
                <w:bCs/>
              </w:rPr>
              <w:t>Pasiūlymo kaina su PVM:</w:t>
            </w:r>
          </w:p>
        </w:tc>
        <w:tc>
          <w:tcPr>
            <w:tcW w:w="943" w:type="pct"/>
            <w:tcBorders>
              <w:top w:val="single" w:sz="4" w:space="0" w:color="auto"/>
              <w:left w:val="single" w:sz="4" w:space="0" w:color="auto"/>
              <w:bottom w:val="single" w:sz="4" w:space="0" w:color="auto"/>
              <w:right w:val="single" w:sz="4" w:space="0" w:color="auto"/>
            </w:tcBorders>
          </w:tcPr>
          <w:p w14:paraId="33C0B03B" w14:textId="77777777" w:rsidR="00FC4EF7" w:rsidRPr="00EF4351" w:rsidRDefault="00FC4EF7">
            <w:pPr>
              <w:jc w:val="both"/>
              <w:rPr>
                <w:rFonts w:asciiTheme="minorHAnsi" w:hAnsiTheme="minorHAnsi"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710B634" w:rsidR="002E2126" w:rsidRPr="00A06A43" w:rsidRDefault="00DD025C">
            <w:pPr>
              <w:jc w:val="both"/>
              <w:rPr>
                <w:rFonts w:asciiTheme="minorHAnsi" w:eastAsia="Times New Roman" w:cstheme="minorHAnsi"/>
                <w:sz w:val="22"/>
                <w:szCs w:val="22"/>
              </w:rPr>
            </w:pPr>
            <w:r>
              <w:rPr>
                <w:rFonts w:asciiTheme="minorHAnsi" w:eastAsia="Times New Roman" w:cstheme="minorHAnsi"/>
                <w:sz w:val="22"/>
                <w:szCs w:val="22"/>
              </w:rPr>
              <w:t>5</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4300C3D9"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00FC4EF7">
              <w:rPr>
                <w:rFonts w:asciiTheme="minorHAnsi" w:eastAsia="Times New Roman" w:cstheme="minorHAnsi"/>
                <w:i/>
                <w:sz w:val="22"/>
                <w:szCs w:val="22"/>
              </w:rPr>
              <w:t>.</w:t>
            </w:r>
          </w:p>
          <w:p w14:paraId="3E4B38B1" w14:textId="3560FADB"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r w:rsidR="00FC4EF7">
              <w:rPr>
                <w:rFonts w:asciiTheme="minorHAnsi" w:eastAsia="Times New Roman" w:cstheme="minorHAnsi"/>
                <w:i/>
                <w:sz w:val="22"/>
                <w:szCs w:val="22"/>
              </w:rPr>
              <w:t>.</w:t>
            </w:r>
          </w:p>
          <w:p w14:paraId="09C7D199" w14:textId="49332A95" w:rsidR="002E2126" w:rsidRPr="00A06A43" w:rsidRDefault="002E2126" w:rsidP="00FC4EF7">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FC4EF7">
              <w:rPr>
                <w:rFonts w:asciiTheme="minorHAnsi" w:eastAsia="Times New Roman" w:cstheme="minorHAnsi"/>
                <w:i/>
                <w:sz w:val="22"/>
                <w:szCs w:val="22"/>
              </w:rPr>
              <w:t>.</w:t>
            </w: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46F5C31" w:rsidR="002E2126" w:rsidRPr="00CF6185" w:rsidRDefault="002E2126" w:rsidP="00DD025C">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243"/>
        <w:gridCol w:w="3827"/>
      </w:tblGrid>
      <w:tr w:rsidR="00250EFD" w:rsidRPr="007325AB" w14:paraId="2368A356" w14:textId="77777777" w:rsidTr="00250EFD">
        <w:tc>
          <w:tcPr>
            <w:tcW w:w="675" w:type="dxa"/>
            <w:shd w:val="clear" w:color="auto" w:fill="E7E6E6" w:themeFill="background2"/>
          </w:tcPr>
          <w:p w14:paraId="3A0B93AA" w14:textId="77777777" w:rsidR="00250EFD" w:rsidRPr="007325AB" w:rsidRDefault="00250EF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9243" w:type="dxa"/>
            <w:shd w:val="clear" w:color="auto" w:fill="E7E6E6" w:themeFill="background2"/>
          </w:tcPr>
          <w:p w14:paraId="692CBF77" w14:textId="6E38ABD6" w:rsidR="00250EFD" w:rsidRPr="007325AB" w:rsidRDefault="00250EF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74BA28D8" w14:textId="77777777" w:rsidR="00250EFD" w:rsidRPr="007325AB" w:rsidRDefault="00250EF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0AFDCC4" w:rsidR="00250EFD" w:rsidRPr="007325AB" w:rsidRDefault="00250EF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r>
              <w:rPr>
                <w:rFonts w:eastAsia="Times New Roman" w:cstheme="minorHAnsi"/>
                <w:sz w:val="20"/>
                <w:szCs w:val="20"/>
                <w:lang w:eastAsia="en-US"/>
              </w:rPr>
              <w:t xml:space="preserve"> arba rašyti </w:t>
            </w:r>
            <w:r w:rsidR="000D38AE" w:rsidRPr="000D38AE">
              <w:rPr>
                <w:rFonts w:eastAsia="Times New Roman" w:cstheme="minorHAnsi"/>
                <w:i/>
                <w:iCs/>
                <w:sz w:val="20"/>
                <w:szCs w:val="20"/>
                <w:lang w:eastAsia="en-US"/>
              </w:rPr>
              <w:t>Atitinka</w:t>
            </w:r>
            <w:r w:rsidRPr="000D38AE">
              <w:rPr>
                <w:rFonts w:eastAsia="Times New Roman" w:cstheme="minorHAnsi"/>
                <w:i/>
                <w:iCs/>
                <w:sz w:val="20"/>
                <w:szCs w:val="20"/>
                <w:lang w:eastAsia="en-US"/>
              </w:rPr>
              <w:t>/Ne</w:t>
            </w:r>
            <w:r w:rsidR="000D38AE" w:rsidRPr="000D38AE">
              <w:rPr>
                <w:rFonts w:eastAsia="Times New Roman" w:cstheme="minorHAnsi"/>
                <w:i/>
                <w:iCs/>
                <w:sz w:val="20"/>
                <w:szCs w:val="20"/>
                <w:lang w:eastAsia="en-US"/>
              </w:rPr>
              <w:t>atitinka</w:t>
            </w:r>
            <w:r w:rsidRPr="007325AB">
              <w:rPr>
                <w:rFonts w:eastAsia="Times New Roman" w:cstheme="minorHAnsi"/>
                <w:sz w:val="20"/>
                <w:szCs w:val="20"/>
                <w:lang w:eastAsia="en-US"/>
              </w:rPr>
              <w:t>)</w:t>
            </w:r>
          </w:p>
        </w:tc>
      </w:tr>
      <w:tr w:rsidR="00250EFD" w:rsidRPr="007325AB" w14:paraId="33367BA2" w14:textId="77777777" w:rsidTr="00250EFD">
        <w:tc>
          <w:tcPr>
            <w:tcW w:w="675" w:type="dxa"/>
          </w:tcPr>
          <w:p w14:paraId="004EE15A" w14:textId="77777777" w:rsidR="00250EFD" w:rsidRPr="007325AB" w:rsidRDefault="00250EF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9243" w:type="dxa"/>
          </w:tcPr>
          <w:p w14:paraId="6D27FBA1" w14:textId="77777777" w:rsidR="00250EFD" w:rsidRPr="007325AB" w:rsidRDefault="00250EF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31ED49B3" w14:textId="77777777" w:rsidR="00250EFD" w:rsidRPr="007325AB" w:rsidRDefault="00250EF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250EFD" w:rsidRPr="007325AB" w14:paraId="427FD8A0" w14:textId="77777777" w:rsidTr="00250EFD">
        <w:tc>
          <w:tcPr>
            <w:tcW w:w="675" w:type="dxa"/>
          </w:tcPr>
          <w:p w14:paraId="4C31D6E2" w14:textId="77777777" w:rsidR="00250EFD" w:rsidRPr="007325AB" w:rsidRDefault="00250EFD" w:rsidP="00AC13F9">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lastRenderedPageBreak/>
              <w:t>1.</w:t>
            </w:r>
          </w:p>
        </w:tc>
        <w:tc>
          <w:tcPr>
            <w:tcW w:w="9243" w:type="dxa"/>
          </w:tcPr>
          <w:p w14:paraId="2F0D7E8F" w14:textId="046ABC5E" w:rsidR="00250EFD" w:rsidRPr="00BF09FF" w:rsidRDefault="00250EFD">
            <w:pPr>
              <w:spacing w:after="0" w:line="240" w:lineRule="auto"/>
              <w:jc w:val="both"/>
              <w:rPr>
                <w:rFonts w:eastAsia="Times New Roman" w:cstheme="minorHAnsi"/>
                <w:sz w:val="20"/>
                <w:szCs w:val="20"/>
                <w:lang w:eastAsia="en-US"/>
              </w:rPr>
            </w:pPr>
            <w:r>
              <w:rPr>
                <w:rFonts w:cstheme="minorHAnsi"/>
                <w:sz w:val="20"/>
                <w:szCs w:val="20"/>
              </w:rPr>
              <w:t>Turi būti u</w:t>
            </w:r>
            <w:r w:rsidRPr="00BF09FF">
              <w:rPr>
                <w:rFonts w:cstheme="minorHAnsi"/>
                <w:sz w:val="20"/>
                <w:szCs w:val="20"/>
              </w:rPr>
              <w:t>žtikrint</w:t>
            </w:r>
            <w:r>
              <w:rPr>
                <w:rFonts w:cstheme="minorHAnsi"/>
                <w:sz w:val="20"/>
                <w:szCs w:val="20"/>
              </w:rPr>
              <w:t>as</w:t>
            </w:r>
            <w:r w:rsidRPr="00BF09FF">
              <w:rPr>
                <w:rFonts w:cstheme="minorHAnsi"/>
                <w:sz w:val="20"/>
                <w:szCs w:val="20"/>
              </w:rPr>
              <w:t xml:space="preserve"> HIS Med.I.S. sistemos piln</w:t>
            </w:r>
            <w:r>
              <w:rPr>
                <w:rFonts w:cstheme="minorHAnsi"/>
                <w:sz w:val="20"/>
                <w:szCs w:val="20"/>
              </w:rPr>
              <w:t>as</w:t>
            </w:r>
            <w:r w:rsidRPr="00BF09FF">
              <w:rPr>
                <w:rFonts w:cstheme="minorHAnsi"/>
                <w:sz w:val="20"/>
                <w:szCs w:val="20"/>
              </w:rPr>
              <w:t xml:space="preserve"> suderinamum</w:t>
            </w:r>
            <w:r>
              <w:rPr>
                <w:rFonts w:cstheme="minorHAnsi"/>
                <w:sz w:val="20"/>
                <w:szCs w:val="20"/>
              </w:rPr>
              <w:t>as</w:t>
            </w:r>
            <w:r w:rsidRPr="00BF09FF">
              <w:rPr>
                <w:rFonts w:cstheme="minorHAnsi"/>
                <w:sz w:val="20"/>
                <w:szCs w:val="20"/>
              </w:rPr>
              <w:t xml:space="preserve"> su skaitmeninio parašo platforma, kad pasirašyti dokumentai būtų automatiškai priskiriami paciento elektroninei kortelei, pasirašymo būsenos atvaizduojamos medicininės informacinės sistemos aplinkoje.</w:t>
            </w:r>
          </w:p>
        </w:tc>
        <w:tc>
          <w:tcPr>
            <w:tcW w:w="3827" w:type="dxa"/>
          </w:tcPr>
          <w:p w14:paraId="33BD015A" w14:textId="77777777" w:rsidR="00250EFD" w:rsidRPr="007325AB" w:rsidRDefault="00250EFD" w:rsidP="00BF09FF">
            <w:pPr>
              <w:spacing w:after="0" w:line="240" w:lineRule="auto"/>
              <w:jc w:val="center"/>
              <w:rPr>
                <w:rFonts w:eastAsia="Times New Roman" w:cstheme="minorHAnsi"/>
                <w:sz w:val="20"/>
                <w:szCs w:val="20"/>
                <w:lang w:eastAsia="en-US"/>
              </w:rPr>
            </w:pPr>
          </w:p>
        </w:tc>
      </w:tr>
      <w:tr w:rsidR="00250EFD" w:rsidRPr="007325AB" w14:paraId="092A5B1D" w14:textId="77777777" w:rsidTr="00250EFD">
        <w:tc>
          <w:tcPr>
            <w:tcW w:w="675" w:type="dxa"/>
          </w:tcPr>
          <w:p w14:paraId="3DA64EF6" w14:textId="57F20D30" w:rsidR="00250EFD" w:rsidRPr="007325AB" w:rsidRDefault="00250EFD" w:rsidP="00AC13F9">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w:t>
            </w:r>
          </w:p>
        </w:tc>
        <w:tc>
          <w:tcPr>
            <w:tcW w:w="9243" w:type="dxa"/>
          </w:tcPr>
          <w:p w14:paraId="55F77092" w14:textId="42F69D8F" w:rsidR="00250EFD" w:rsidRPr="00BF09FF" w:rsidRDefault="00250EFD" w:rsidP="00BF09FF">
            <w:pPr>
              <w:spacing w:after="0" w:line="240" w:lineRule="auto"/>
              <w:jc w:val="both"/>
              <w:rPr>
                <w:rFonts w:cstheme="minorHAnsi"/>
                <w:sz w:val="20"/>
                <w:szCs w:val="20"/>
              </w:rPr>
            </w:pPr>
            <w:r w:rsidRPr="00BF09FF">
              <w:rPr>
                <w:rFonts w:cstheme="minorHAnsi"/>
                <w:sz w:val="20"/>
                <w:szCs w:val="20"/>
              </w:rPr>
              <w:t xml:space="preserve">Sprendimas </w:t>
            </w:r>
            <w:r>
              <w:rPr>
                <w:rFonts w:cstheme="minorHAnsi"/>
                <w:sz w:val="20"/>
                <w:szCs w:val="20"/>
              </w:rPr>
              <w:t xml:space="preserve">turi būti </w:t>
            </w:r>
            <w:r w:rsidRPr="00BF09FF">
              <w:rPr>
                <w:rFonts w:cstheme="minorHAnsi"/>
                <w:sz w:val="20"/>
                <w:szCs w:val="20"/>
              </w:rPr>
              <w:t>realizuojamas per REST API sąsają, apimančią:</w:t>
            </w:r>
          </w:p>
          <w:p w14:paraId="10A66ABB" w14:textId="77777777" w:rsidR="00250EFD" w:rsidRPr="00BF09FF" w:rsidRDefault="00250EFD" w:rsidP="00BF09FF">
            <w:pPr>
              <w:spacing w:after="0" w:line="240" w:lineRule="auto"/>
              <w:jc w:val="both"/>
              <w:rPr>
                <w:rFonts w:cstheme="minorHAnsi"/>
                <w:sz w:val="20"/>
                <w:szCs w:val="20"/>
              </w:rPr>
            </w:pPr>
            <w:r w:rsidRPr="00BF09FF">
              <w:rPr>
                <w:rFonts w:cstheme="minorHAnsi"/>
                <w:sz w:val="20"/>
                <w:szCs w:val="20"/>
              </w:rPr>
              <w:t>- pasirašymo inicijavimą tiesiai iš Med.I.S.;</w:t>
            </w:r>
          </w:p>
          <w:p w14:paraId="5B594BAB" w14:textId="77777777" w:rsidR="00250EFD" w:rsidRPr="00BF09FF" w:rsidRDefault="00250EFD" w:rsidP="00BF09FF">
            <w:pPr>
              <w:spacing w:after="0" w:line="240" w:lineRule="auto"/>
              <w:jc w:val="both"/>
              <w:rPr>
                <w:rFonts w:cstheme="minorHAnsi"/>
                <w:sz w:val="20"/>
                <w:szCs w:val="20"/>
              </w:rPr>
            </w:pPr>
            <w:r w:rsidRPr="00BF09FF">
              <w:rPr>
                <w:rFonts w:cstheme="minorHAnsi"/>
                <w:sz w:val="20"/>
                <w:szCs w:val="20"/>
              </w:rPr>
              <w:t>- pasirašytų dokumentų automatinį priskyrimą ir archyvavimą MED.I.S. aplinkoje;</w:t>
            </w:r>
          </w:p>
          <w:p w14:paraId="0BB8C0C2" w14:textId="77777777" w:rsidR="00250EFD" w:rsidRPr="00BF09FF" w:rsidRDefault="00250EFD" w:rsidP="00BF09FF">
            <w:pPr>
              <w:spacing w:after="0" w:line="240" w:lineRule="auto"/>
              <w:jc w:val="both"/>
              <w:rPr>
                <w:rFonts w:cstheme="minorHAnsi"/>
                <w:sz w:val="20"/>
                <w:szCs w:val="20"/>
              </w:rPr>
            </w:pPr>
            <w:r w:rsidRPr="00BF09FF">
              <w:rPr>
                <w:rFonts w:cstheme="minorHAnsi"/>
                <w:sz w:val="20"/>
                <w:szCs w:val="20"/>
              </w:rPr>
              <w:t>- pasirašymo būsenos atvaizdavimą ir būsenos gavimą realiu laiku;</w:t>
            </w:r>
          </w:p>
          <w:p w14:paraId="30300F3B" w14:textId="49C77997" w:rsidR="00250EFD" w:rsidRPr="00BF09FF" w:rsidRDefault="00250EFD" w:rsidP="00BF09FF">
            <w:pPr>
              <w:spacing w:after="0" w:line="240" w:lineRule="auto"/>
              <w:jc w:val="both"/>
              <w:rPr>
                <w:rFonts w:eastAsia="Times New Roman" w:cstheme="minorHAnsi"/>
                <w:sz w:val="20"/>
                <w:szCs w:val="20"/>
                <w:lang w:eastAsia="en-US"/>
              </w:rPr>
            </w:pPr>
            <w:r w:rsidRPr="00BF09FF">
              <w:rPr>
                <w:rFonts w:cstheme="minorHAnsi"/>
                <w:sz w:val="20"/>
                <w:szCs w:val="20"/>
              </w:rPr>
              <w:t>- visų integracijos žingsnių, veiksmų ir duomenų saugos dokumentaciją ir testavimą.</w:t>
            </w:r>
          </w:p>
        </w:tc>
        <w:tc>
          <w:tcPr>
            <w:tcW w:w="3827" w:type="dxa"/>
          </w:tcPr>
          <w:p w14:paraId="3EC5186F" w14:textId="77777777" w:rsidR="00250EFD" w:rsidRPr="007325AB" w:rsidRDefault="00250EFD" w:rsidP="00BF09FF">
            <w:pPr>
              <w:spacing w:after="0" w:line="240" w:lineRule="auto"/>
              <w:jc w:val="center"/>
              <w:rPr>
                <w:rFonts w:eastAsia="Times New Roman" w:cstheme="minorHAnsi"/>
                <w:sz w:val="20"/>
                <w:szCs w:val="20"/>
                <w:lang w:eastAsia="en-US"/>
              </w:rPr>
            </w:pPr>
          </w:p>
        </w:tc>
      </w:tr>
      <w:tr w:rsidR="00B47701" w:rsidRPr="007325AB" w14:paraId="710FE45F" w14:textId="77777777" w:rsidTr="00250EFD">
        <w:tc>
          <w:tcPr>
            <w:tcW w:w="675" w:type="dxa"/>
          </w:tcPr>
          <w:p w14:paraId="0CC92136" w14:textId="528ACE03" w:rsidR="00B47701"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w:t>
            </w:r>
          </w:p>
        </w:tc>
        <w:tc>
          <w:tcPr>
            <w:tcW w:w="9243" w:type="dxa"/>
          </w:tcPr>
          <w:p w14:paraId="1B0BC7A5" w14:textId="1546C388" w:rsidR="00B47701" w:rsidRPr="00B47701" w:rsidRDefault="00DD025C" w:rsidP="00B47701">
            <w:pPr>
              <w:spacing w:after="0" w:line="240" w:lineRule="auto"/>
              <w:jc w:val="both"/>
              <w:rPr>
                <w:rFonts w:cstheme="minorHAnsi"/>
                <w:sz w:val="20"/>
                <w:szCs w:val="20"/>
              </w:rPr>
            </w:pPr>
            <w:r>
              <w:rPr>
                <w:rFonts w:cstheme="minorHAnsi"/>
                <w:sz w:val="20"/>
                <w:szCs w:val="20"/>
              </w:rPr>
              <w:t>T</w:t>
            </w:r>
            <w:r w:rsidR="00B47701" w:rsidRPr="00B47701">
              <w:rPr>
                <w:rFonts w:cstheme="minorHAnsi"/>
                <w:sz w:val="20"/>
                <w:szCs w:val="20"/>
              </w:rPr>
              <w:t xml:space="preserve">iekėjas turi būti sertifikuotas programinės įrangos gamintojas arba gamintojo įgaliotas atstovas, turintis teisę teikti integracijos tarp skaitmeninio parašo platformos ir medicininės informacinės sistemos </w:t>
            </w:r>
            <w:proofErr w:type="spellStart"/>
            <w:r w:rsidR="00B47701" w:rsidRPr="00B47701">
              <w:rPr>
                <w:rFonts w:cstheme="minorHAnsi"/>
                <w:sz w:val="20"/>
                <w:szCs w:val="20"/>
              </w:rPr>
              <w:t>Med.I.S</w:t>
            </w:r>
            <w:proofErr w:type="spellEnd"/>
            <w:r w:rsidR="00B47701" w:rsidRPr="00B47701">
              <w:rPr>
                <w:rFonts w:cstheme="minorHAnsi"/>
                <w:sz w:val="20"/>
                <w:szCs w:val="20"/>
              </w:rPr>
              <w:t xml:space="preserve"> paslaugas. </w:t>
            </w:r>
            <w:r w:rsidR="00B47701" w:rsidRPr="00B47701">
              <w:rPr>
                <w:rFonts w:cstheme="minorHAnsi"/>
                <w:b/>
                <w:bCs/>
                <w:color w:val="FF0000"/>
                <w:sz w:val="20"/>
                <w:szCs w:val="20"/>
              </w:rPr>
              <w:t xml:space="preserve">Kartu su pasiūlymu tiekėjas turi pateikti programinės įrangos gamintojo pažymą, kad </w:t>
            </w:r>
            <w:r>
              <w:rPr>
                <w:rFonts w:cstheme="minorHAnsi"/>
                <w:b/>
                <w:bCs/>
                <w:color w:val="FF0000"/>
                <w:sz w:val="20"/>
                <w:szCs w:val="20"/>
              </w:rPr>
              <w:t xml:space="preserve">tiekėjas </w:t>
            </w:r>
            <w:r w:rsidR="00B47701" w:rsidRPr="00B47701">
              <w:rPr>
                <w:rFonts w:cstheme="minorHAnsi"/>
                <w:b/>
                <w:bCs/>
                <w:color w:val="FF0000"/>
                <w:sz w:val="20"/>
                <w:szCs w:val="20"/>
              </w:rPr>
              <w:t>yra įgaliotas atstovas, arba įgaliojimą arba kitą tai patvirtinantį dokumentą</w:t>
            </w:r>
          </w:p>
        </w:tc>
        <w:tc>
          <w:tcPr>
            <w:tcW w:w="3827" w:type="dxa"/>
          </w:tcPr>
          <w:p w14:paraId="2DF6D32B"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3D548B62" w14:textId="77777777" w:rsidTr="00250EFD">
        <w:tc>
          <w:tcPr>
            <w:tcW w:w="675" w:type="dxa"/>
          </w:tcPr>
          <w:p w14:paraId="5BC66A40" w14:textId="4118E3D3"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w:t>
            </w:r>
          </w:p>
        </w:tc>
        <w:tc>
          <w:tcPr>
            <w:tcW w:w="9243" w:type="dxa"/>
          </w:tcPr>
          <w:p w14:paraId="65E6FC14" w14:textId="1E14C876" w:rsidR="00B47701" w:rsidRPr="005F3E0E" w:rsidRDefault="00B47701" w:rsidP="00B47701">
            <w:pPr>
              <w:spacing w:after="0" w:line="240" w:lineRule="auto"/>
              <w:jc w:val="both"/>
              <w:rPr>
                <w:rFonts w:eastAsia="Times New Roman" w:cstheme="minorHAnsi"/>
                <w:sz w:val="20"/>
                <w:szCs w:val="20"/>
                <w:lang w:eastAsia="en-US"/>
              </w:rPr>
            </w:pPr>
            <w:r w:rsidRPr="005F3E0E">
              <w:rPr>
                <w:rFonts w:cstheme="minorHAnsi"/>
                <w:sz w:val="20"/>
                <w:szCs w:val="20"/>
              </w:rPr>
              <w:t xml:space="preserve">Turi </w:t>
            </w:r>
            <w:r>
              <w:rPr>
                <w:rFonts w:cstheme="minorHAnsi"/>
                <w:sz w:val="20"/>
                <w:szCs w:val="20"/>
              </w:rPr>
              <w:t xml:space="preserve">būti </w:t>
            </w:r>
            <w:r w:rsidRPr="005F3E0E">
              <w:rPr>
                <w:rFonts w:cstheme="minorHAnsi"/>
                <w:sz w:val="20"/>
                <w:szCs w:val="20"/>
              </w:rPr>
              <w:t>sukurt</w:t>
            </w:r>
            <w:r>
              <w:rPr>
                <w:rFonts w:cstheme="minorHAnsi"/>
                <w:sz w:val="20"/>
                <w:szCs w:val="20"/>
              </w:rPr>
              <w:t>a</w:t>
            </w:r>
            <w:r w:rsidRPr="005F3E0E">
              <w:rPr>
                <w:rFonts w:cstheme="minorHAnsi"/>
                <w:sz w:val="20"/>
                <w:szCs w:val="20"/>
              </w:rPr>
              <w:t xml:space="preserve"> REST API pagrindu veikian</w:t>
            </w:r>
            <w:r>
              <w:rPr>
                <w:rFonts w:cstheme="minorHAnsi"/>
                <w:sz w:val="20"/>
                <w:szCs w:val="20"/>
              </w:rPr>
              <w:t>ti</w:t>
            </w:r>
            <w:r w:rsidRPr="005F3E0E">
              <w:rPr>
                <w:rFonts w:cstheme="minorHAnsi"/>
                <w:sz w:val="20"/>
                <w:szCs w:val="20"/>
              </w:rPr>
              <w:t xml:space="preserve"> integracij</w:t>
            </w:r>
            <w:r>
              <w:rPr>
                <w:rFonts w:cstheme="minorHAnsi"/>
                <w:sz w:val="20"/>
                <w:szCs w:val="20"/>
              </w:rPr>
              <w:t>a</w:t>
            </w:r>
            <w:r w:rsidRPr="005F3E0E">
              <w:rPr>
                <w:rFonts w:cstheme="minorHAnsi"/>
                <w:sz w:val="20"/>
                <w:szCs w:val="20"/>
              </w:rPr>
              <w:t xml:space="preserve"> tarp Med.I.S. ir dokumentų pasirašymo platformos, užtikrinan</w:t>
            </w:r>
            <w:r>
              <w:rPr>
                <w:rFonts w:cstheme="minorHAnsi"/>
                <w:sz w:val="20"/>
                <w:szCs w:val="20"/>
              </w:rPr>
              <w:t>ti</w:t>
            </w:r>
            <w:r w:rsidRPr="005F3E0E">
              <w:rPr>
                <w:rFonts w:cstheme="minorHAnsi"/>
                <w:sz w:val="20"/>
                <w:szCs w:val="20"/>
              </w:rPr>
              <w:t xml:space="preserve"> saugų duomenų mainų kanalą bei visų reikiamų pasirašymo veiksmų inicijavimą ir grįžtamąją informaciją apie pasirašymą.</w:t>
            </w:r>
          </w:p>
        </w:tc>
        <w:tc>
          <w:tcPr>
            <w:tcW w:w="3827" w:type="dxa"/>
          </w:tcPr>
          <w:p w14:paraId="69617B82"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3DFA4571" w14:textId="77777777" w:rsidTr="00250EFD">
        <w:tc>
          <w:tcPr>
            <w:tcW w:w="675" w:type="dxa"/>
          </w:tcPr>
          <w:p w14:paraId="26B95EB7" w14:textId="5DF7F934"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w:t>
            </w:r>
          </w:p>
        </w:tc>
        <w:tc>
          <w:tcPr>
            <w:tcW w:w="9243" w:type="dxa"/>
          </w:tcPr>
          <w:p w14:paraId="30734775" w14:textId="0AE539F3" w:rsidR="00B47701" w:rsidRPr="005F3E0E" w:rsidRDefault="00B47701" w:rsidP="00B47701">
            <w:pPr>
              <w:spacing w:after="0" w:line="240" w:lineRule="auto"/>
              <w:jc w:val="both"/>
              <w:rPr>
                <w:rFonts w:eastAsia="Times New Roman" w:cstheme="minorHAnsi"/>
                <w:sz w:val="20"/>
                <w:szCs w:val="20"/>
                <w:lang w:eastAsia="en-US"/>
              </w:rPr>
            </w:pPr>
            <w:r w:rsidRPr="005F3E0E">
              <w:rPr>
                <w:rFonts w:cstheme="minorHAnsi"/>
                <w:sz w:val="20"/>
                <w:szCs w:val="20"/>
              </w:rPr>
              <w:t xml:space="preserve">Naudotojui suformavus dokumentą Med.I.S. aplinkoje, sistema per API </w:t>
            </w:r>
            <w:r>
              <w:rPr>
                <w:rFonts w:cstheme="minorHAnsi"/>
                <w:sz w:val="20"/>
                <w:szCs w:val="20"/>
              </w:rPr>
              <w:t xml:space="preserve">turi </w:t>
            </w:r>
            <w:r w:rsidRPr="005F3E0E">
              <w:rPr>
                <w:rFonts w:cstheme="minorHAnsi"/>
                <w:sz w:val="20"/>
                <w:szCs w:val="20"/>
              </w:rPr>
              <w:t>perduo</w:t>
            </w:r>
            <w:r>
              <w:rPr>
                <w:rFonts w:cstheme="minorHAnsi"/>
                <w:sz w:val="20"/>
                <w:szCs w:val="20"/>
              </w:rPr>
              <w:t>ti</w:t>
            </w:r>
            <w:r w:rsidRPr="005F3E0E">
              <w:rPr>
                <w:rFonts w:cstheme="minorHAnsi"/>
                <w:sz w:val="20"/>
                <w:szCs w:val="20"/>
              </w:rPr>
              <w:t xml:space="preserve"> pasirašymui reikalingus dokumentus ir nurod</w:t>
            </w:r>
            <w:r>
              <w:rPr>
                <w:rFonts w:cstheme="minorHAnsi"/>
                <w:sz w:val="20"/>
                <w:szCs w:val="20"/>
              </w:rPr>
              <w:t>yti</w:t>
            </w:r>
            <w:r w:rsidRPr="005F3E0E">
              <w:rPr>
                <w:rFonts w:cstheme="minorHAnsi"/>
                <w:sz w:val="20"/>
                <w:szCs w:val="20"/>
              </w:rPr>
              <w:t>, kuriame įrenginyje/pacientui turi būti vykdomas pasirašymas.</w:t>
            </w:r>
          </w:p>
        </w:tc>
        <w:tc>
          <w:tcPr>
            <w:tcW w:w="3827" w:type="dxa"/>
          </w:tcPr>
          <w:p w14:paraId="51891717"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7F6463E9" w14:textId="77777777" w:rsidTr="00250EFD">
        <w:tc>
          <w:tcPr>
            <w:tcW w:w="675" w:type="dxa"/>
          </w:tcPr>
          <w:p w14:paraId="745DD534" w14:textId="3D40A6F7"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w:t>
            </w:r>
          </w:p>
        </w:tc>
        <w:tc>
          <w:tcPr>
            <w:tcW w:w="9243" w:type="dxa"/>
          </w:tcPr>
          <w:p w14:paraId="4EC9152A" w14:textId="1339DC4D" w:rsidR="00B47701" w:rsidRPr="005F3E0E" w:rsidRDefault="00B47701" w:rsidP="00B47701">
            <w:pPr>
              <w:spacing w:after="0" w:line="240" w:lineRule="auto"/>
              <w:jc w:val="both"/>
              <w:rPr>
                <w:rFonts w:eastAsia="Times New Roman" w:cstheme="minorHAnsi"/>
                <w:sz w:val="20"/>
                <w:szCs w:val="20"/>
                <w:lang w:eastAsia="en-US"/>
              </w:rPr>
            </w:pPr>
            <w:r w:rsidRPr="005F3E0E">
              <w:rPr>
                <w:rFonts w:cstheme="minorHAnsi"/>
                <w:sz w:val="20"/>
                <w:szCs w:val="20"/>
              </w:rPr>
              <w:t>Pasirašymo procese, dokumentų pasirašymo platforma turi užtikrinti visų biometrinių duomenų surinkimą, dokumento pažymėjimą skaitmeniniu spaudu su kvalifikuota laiko žyma (pagal eIDAS reglamentą).</w:t>
            </w:r>
          </w:p>
        </w:tc>
        <w:tc>
          <w:tcPr>
            <w:tcW w:w="3827" w:type="dxa"/>
          </w:tcPr>
          <w:p w14:paraId="133DCE0B"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54A407E6" w14:textId="77777777" w:rsidTr="00250EFD">
        <w:tc>
          <w:tcPr>
            <w:tcW w:w="675" w:type="dxa"/>
          </w:tcPr>
          <w:p w14:paraId="3C4A2E10" w14:textId="621C2FFD"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7.</w:t>
            </w:r>
          </w:p>
        </w:tc>
        <w:tc>
          <w:tcPr>
            <w:tcW w:w="9243" w:type="dxa"/>
          </w:tcPr>
          <w:p w14:paraId="04D5E0FA" w14:textId="7DE0B5AD" w:rsidR="00B47701" w:rsidRPr="005F3E0E" w:rsidRDefault="00B47701" w:rsidP="00B47701">
            <w:pPr>
              <w:spacing w:after="0" w:line="240" w:lineRule="auto"/>
              <w:jc w:val="both"/>
              <w:rPr>
                <w:rFonts w:eastAsia="Times New Roman" w:cstheme="minorHAnsi"/>
                <w:sz w:val="20"/>
                <w:szCs w:val="20"/>
                <w:lang w:eastAsia="en-US"/>
              </w:rPr>
            </w:pPr>
            <w:r w:rsidRPr="005F3E0E">
              <w:rPr>
                <w:rFonts w:cstheme="minorHAnsi"/>
                <w:sz w:val="20"/>
                <w:szCs w:val="20"/>
              </w:rPr>
              <w:t xml:space="preserve">Pasirašytas dokumentas automatiškai </w:t>
            </w:r>
            <w:r>
              <w:rPr>
                <w:rFonts w:cstheme="minorHAnsi"/>
                <w:sz w:val="20"/>
                <w:szCs w:val="20"/>
              </w:rPr>
              <w:t xml:space="preserve">turi būti </w:t>
            </w:r>
            <w:r w:rsidRPr="005F3E0E">
              <w:rPr>
                <w:rFonts w:cstheme="minorHAnsi"/>
                <w:sz w:val="20"/>
                <w:szCs w:val="20"/>
              </w:rPr>
              <w:t>perduodamas atgal į Med.I.S. ir priskiriamas konkretaus paciento elektroninei kortelei, užtikrinant galimybę ją peržiūrėti, eksportuoti, archyvuoti ir stebėti dokumento pasirašymo būseną MED.I.S. aplinkoje.</w:t>
            </w:r>
          </w:p>
        </w:tc>
        <w:tc>
          <w:tcPr>
            <w:tcW w:w="3827" w:type="dxa"/>
          </w:tcPr>
          <w:p w14:paraId="1C247D09"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749AD0D9" w14:textId="77777777" w:rsidTr="00250EFD">
        <w:tc>
          <w:tcPr>
            <w:tcW w:w="675" w:type="dxa"/>
          </w:tcPr>
          <w:p w14:paraId="126A085D" w14:textId="1AC8BE23"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w:t>
            </w:r>
          </w:p>
        </w:tc>
        <w:tc>
          <w:tcPr>
            <w:tcW w:w="9243" w:type="dxa"/>
          </w:tcPr>
          <w:p w14:paraId="08CFA4BD" w14:textId="7A949195" w:rsidR="00B47701" w:rsidRPr="005F3E0E" w:rsidRDefault="00B47701" w:rsidP="00B47701">
            <w:pPr>
              <w:spacing w:after="0" w:line="240" w:lineRule="auto"/>
              <w:jc w:val="both"/>
              <w:rPr>
                <w:rFonts w:eastAsia="Times New Roman" w:cstheme="minorHAnsi"/>
                <w:sz w:val="20"/>
                <w:szCs w:val="20"/>
                <w:lang w:eastAsia="en-US"/>
              </w:rPr>
            </w:pPr>
            <w:r w:rsidRPr="005F3E0E">
              <w:rPr>
                <w:rFonts w:cstheme="minorHAnsi"/>
                <w:sz w:val="20"/>
                <w:szCs w:val="20"/>
              </w:rPr>
              <w:t xml:space="preserve">Med.I.S. integracijoje </w:t>
            </w:r>
            <w:r>
              <w:rPr>
                <w:rFonts w:cstheme="minorHAnsi"/>
                <w:sz w:val="20"/>
                <w:szCs w:val="20"/>
              </w:rPr>
              <w:t xml:space="preserve">turi būti </w:t>
            </w:r>
            <w:r w:rsidRPr="005F3E0E">
              <w:rPr>
                <w:rFonts w:cstheme="minorHAnsi"/>
                <w:sz w:val="20"/>
                <w:szCs w:val="20"/>
              </w:rPr>
              <w:t>realizuojama galimybė automatiškai gauti pasirašymo būseną, atvaizduoti ją MED.I.S. naudotojo sąsajoje, įskaitant klaidų pranešimus bei informacinius pranešimus apie pasirašymo eigą.</w:t>
            </w:r>
          </w:p>
        </w:tc>
        <w:tc>
          <w:tcPr>
            <w:tcW w:w="3827" w:type="dxa"/>
          </w:tcPr>
          <w:p w14:paraId="20EFAF0B"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706936E5" w14:textId="77777777" w:rsidTr="00250EFD">
        <w:tc>
          <w:tcPr>
            <w:tcW w:w="675" w:type="dxa"/>
          </w:tcPr>
          <w:p w14:paraId="2BC4BC47" w14:textId="7FA54A72"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w:t>
            </w:r>
          </w:p>
        </w:tc>
        <w:tc>
          <w:tcPr>
            <w:tcW w:w="9243" w:type="dxa"/>
          </w:tcPr>
          <w:p w14:paraId="3577C7D6" w14:textId="77E1AF49" w:rsidR="00B47701" w:rsidRPr="005F3E0E" w:rsidRDefault="00B47701" w:rsidP="00B47701">
            <w:pPr>
              <w:spacing w:after="0" w:line="240" w:lineRule="auto"/>
              <w:jc w:val="both"/>
              <w:rPr>
                <w:rFonts w:eastAsia="Times New Roman" w:cstheme="minorHAnsi"/>
                <w:sz w:val="20"/>
                <w:szCs w:val="20"/>
                <w:lang w:eastAsia="en-US"/>
              </w:rPr>
            </w:pPr>
            <w:r w:rsidRPr="005F3E0E">
              <w:rPr>
                <w:rFonts w:cstheme="minorHAnsi"/>
                <w:sz w:val="20"/>
                <w:szCs w:val="20"/>
              </w:rPr>
              <w:t>Integracijoje visi duomenų mainai turi būti vykdomi užšifruotais kanalais (HTTPS, TLS).</w:t>
            </w:r>
          </w:p>
        </w:tc>
        <w:tc>
          <w:tcPr>
            <w:tcW w:w="3827" w:type="dxa"/>
          </w:tcPr>
          <w:p w14:paraId="4F3A20A0"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7648AA68" w14:textId="77777777" w:rsidTr="00250EFD">
        <w:tc>
          <w:tcPr>
            <w:tcW w:w="675" w:type="dxa"/>
          </w:tcPr>
          <w:p w14:paraId="175E3E15" w14:textId="2C296681"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w:t>
            </w:r>
          </w:p>
        </w:tc>
        <w:tc>
          <w:tcPr>
            <w:tcW w:w="9243" w:type="dxa"/>
          </w:tcPr>
          <w:p w14:paraId="158074FD" w14:textId="27B0E2BB" w:rsidR="00B47701" w:rsidRPr="00250EFD" w:rsidRDefault="00B47701" w:rsidP="00B47701">
            <w:pPr>
              <w:spacing w:after="0" w:line="240" w:lineRule="auto"/>
              <w:jc w:val="both"/>
              <w:rPr>
                <w:rFonts w:eastAsia="Times New Roman" w:cstheme="minorHAnsi"/>
                <w:sz w:val="20"/>
                <w:szCs w:val="20"/>
                <w:lang w:eastAsia="en-US"/>
              </w:rPr>
            </w:pPr>
            <w:r w:rsidRPr="00250EFD">
              <w:rPr>
                <w:rFonts w:cstheme="minorHAnsi"/>
                <w:sz w:val="20"/>
                <w:szCs w:val="20"/>
              </w:rPr>
              <w:t xml:space="preserve">Tiekėjas </w:t>
            </w:r>
            <w:r>
              <w:rPr>
                <w:rFonts w:cstheme="minorHAnsi"/>
                <w:sz w:val="20"/>
                <w:szCs w:val="20"/>
              </w:rPr>
              <w:t xml:space="preserve">turi </w:t>
            </w:r>
            <w:r w:rsidRPr="00250EFD">
              <w:rPr>
                <w:rFonts w:cstheme="minorHAnsi"/>
                <w:sz w:val="20"/>
                <w:szCs w:val="20"/>
              </w:rPr>
              <w:t>pareng</w:t>
            </w:r>
            <w:r>
              <w:rPr>
                <w:rFonts w:cstheme="minorHAnsi"/>
                <w:sz w:val="20"/>
                <w:szCs w:val="20"/>
              </w:rPr>
              <w:t>ti</w:t>
            </w:r>
            <w:r w:rsidRPr="00250EFD">
              <w:rPr>
                <w:rFonts w:cstheme="minorHAnsi"/>
                <w:sz w:val="20"/>
                <w:szCs w:val="20"/>
              </w:rPr>
              <w:t xml:space="preserve"> išsamią API sąsajos techninę dokumentaciją su integracijos scenarijais, užklausų pavyzdžiais ir duomenų struktūromis.</w:t>
            </w:r>
          </w:p>
        </w:tc>
        <w:tc>
          <w:tcPr>
            <w:tcW w:w="3827" w:type="dxa"/>
          </w:tcPr>
          <w:p w14:paraId="7C14BAB7" w14:textId="77777777" w:rsidR="00B47701" w:rsidRPr="007325AB" w:rsidRDefault="00B47701" w:rsidP="00B47701">
            <w:pPr>
              <w:spacing w:after="0" w:line="240" w:lineRule="auto"/>
              <w:jc w:val="center"/>
              <w:rPr>
                <w:rFonts w:eastAsia="Times New Roman" w:cstheme="minorHAnsi"/>
                <w:sz w:val="20"/>
                <w:szCs w:val="20"/>
                <w:lang w:eastAsia="en-US"/>
              </w:rPr>
            </w:pPr>
          </w:p>
        </w:tc>
      </w:tr>
      <w:tr w:rsidR="00B47701" w:rsidRPr="007325AB" w14:paraId="5EBD1B7C" w14:textId="77777777" w:rsidTr="00250EFD">
        <w:tc>
          <w:tcPr>
            <w:tcW w:w="675" w:type="dxa"/>
          </w:tcPr>
          <w:p w14:paraId="68C545EA" w14:textId="393A88D5" w:rsidR="00B47701" w:rsidRPr="007325AB" w:rsidRDefault="00B47701" w:rsidP="00B47701">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11.</w:t>
            </w:r>
          </w:p>
        </w:tc>
        <w:tc>
          <w:tcPr>
            <w:tcW w:w="9243" w:type="dxa"/>
          </w:tcPr>
          <w:p w14:paraId="7318007D" w14:textId="199AC6EF" w:rsidR="00B47701" w:rsidRPr="00250EFD" w:rsidRDefault="00B47701" w:rsidP="00B47701">
            <w:pPr>
              <w:spacing w:after="0" w:line="240" w:lineRule="auto"/>
              <w:jc w:val="both"/>
              <w:rPr>
                <w:rFonts w:eastAsia="Times New Roman" w:cstheme="minorHAnsi"/>
                <w:sz w:val="20"/>
                <w:szCs w:val="20"/>
                <w:lang w:eastAsia="en-US"/>
              </w:rPr>
            </w:pPr>
            <w:r w:rsidRPr="00250EFD">
              <w:rPr>
                <w:rFonts w:cstheme="minorHAnsi"/>
                <w:sz w:val="20"/>
                <w:szCs w:val="20"/>
              </w:rPr>
              <w:t>Tiekėjas privalo atlikti integracijos veikimo testavimą realioje aplinkoje, suderinti funkcionalumus su Pirkėjo IT specialistais, apmokyti naudotojus.</w:t>
            </w:r>
          </w:p>
        </w:tc>
        <w:tc>
          <w:tcPr>
            <w:tcW w:w="3827" w:type="dxa"/>
          </w:tcPr>
          <w:p w14:paraId="7AD7BD7B" w14:textId="77777777" w:rsidR="00B47701" w:rsidRPr="007325AB" w:rsidRDefault="00B47701" w:rsidP="00B47701">
            <w:pPr>
              <w:spacing w:after="0" w:line="240" w:lineRule="auto"/>
              <w:jc w:val="center"/>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DD025C">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3746" w:type="dxa"/>
        <w:tblInd w:w="0" w:type="dxa"/>
        <w:tblLook w:val="04A0" w:firstRow="1" w:lastRow="0" w:firstColumn="1" w:lastColumn="0" w:noHBand="0" w:noVBand="1"/>
      </w:tblPr>
      <w:tblGrid>
        <w:gridCol w:w="473"/>
        <w:gridCol w:w="3917"/>
        <w:gridCol w:w="3969"/>
        <w:gridCol w:w="5387"/>
      </w:tblGrid>
      <w:tr w:rsidR="002E2126" w:rsidRPr="004406CB" w14:paraId="17ED6FB6"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BE35B6A" w:rsidR="002E2126" w:rsidRPr="00752F22" w:rsidRDefault="0034760F">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92D34A8" w:rsidR="002E2126" w:rsidRPr="00313FFC" w:rsidRDefault="0034760F">
            <w:pPr>
              <w:jc w:val="center"/>
              <w:rPr>
                <w:rFonts w:asciiTheme="minorHAnsi" w:cstheme="minorHAnsi"/>
                <w:bCs/>
                <w:i/>
                <w:iCs/>
              </w:rPr>
            </w:pPr>
            <w:r w:rsidRPr="00313FFC">
              <w:rPr>
                <w:rFonts w:asciiTheme="minorHAnsi" w:cstheme="minorHAnsi"/>
                <w:bCs/>
                <w:i/>
                <w:iCs/>
              </w:rPr>
              <w:t>4</w:t>
            </w:r>
          </w:p>
        </w:tc>
      </w:tr>
      <w:tr w:rsidR="002E2126" w:rsidRPr="001B11D7" w14:paraId="64533EA6"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4760F" w:rsidRDefault="002E2126">
            <w:pPr>
              <w:rPr>
                <w:rFonts w:asciiTheme="minorHAnsi" w:cstheme="minorHAnsi"/>
              </w:rPr>
            </w:pPr>
            <w:r w:rsidRPr="0034760F">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4760F" w:rsidRDefault="002E2126">
            <w:pPr>
              <w:rPr>
                <w:rFonts w:asciiTheme="minorHAnsi" w:cstheme="minorHAnsi"/>
              </w:rPr>
            </w:pPr>
            <w:r w:rsidRPr="0034760F">
              <w:rPr>
                <w:rFonts w:asciiTheme="minorHAnsi" w:cstheme="minorHAnsi"/>
              </w:rPr>
              <w:t>Jungtinės veiklos sutarties kopija (</w:t>
            </w:r>
            <w:r w:rsidRPr="0034760F">
              <w:rPr>
                <w:rFonts w:asciiTheme="minorHAnsi" w:eastAsiaTheme="minorHAnsi" w:cstheme="minorHAnsi"/>
                <w:bCs/>
                <w:iCs/>
              </w:rPr>
              <w:t>jei pasiūlymą pateikia tiekėjų grupė)</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DD025C" w:rsidRPr="001B11D7" w14:paraId="0631E965"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DD025C" w:rsidRPr="0034760F" w:rsidRDefault="00DD025C" w:rsidP="00DD025C">
            <w:pPr>
              <w:rPr>
                <w:rFonts w:asciiTheme="minorHAnsi" w:eastAsia="Calibri" w:cstheme="minorHAnsi"/>
              </w:rPr>
            </w:pPr>
            <w:r w:rsidRPr="0034760F">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AE0E70C" w:rsidR="00DD025C" w:rsidRPr="00313FFC" w:rsidRDefault="00DD025C" w:rsidP="00DD025C">
            <w:pPr>
              <w:rPr>
                <w:rFonts w:asciiTheme="minorHAnsi" w:cstheme="minorHAnsi"/>
              </w:rPr>
            </w:pPr>
            <w:r w:rsidRPr="00313FFC">
              <w:rPr>
                <w:rFonts w:asciiTheme="minorHAnsi" w:cstheme="minorHAnsi"/>
              </w:rPr>
              <w:t>Įgaliojim</w:t>
            </w:r>
            <w:r w:rsidRPr="00313FFC">
              <w:rPr>
                <w:rFonts w:asciiTheme="minorHAnsi" w:cstheme="minorHAnsi"/>
              </w:rPr>
              <w:t>as</w:t>
            </w:r>
            <w:r w:rsidRPr="00313FFC">
              <w:rPr>
                <w:rFonts w:asciiTheme="minorHAnsi" w:cstheme="minorHAnsi"/>
              </w:rPr>
              <w:t xml:space="preserve"> ar kitas dokumentas, </w:t>
            </w:r>
            <w:r w:rsidRPr="00313FFC">
              <w:rPr>
                <w:rFonts w:ascii="Calibri" w:hAnsi="Calibri" w:cs="Calibri"/>
              </w:rPr>
              <w:t>patvirtinantis, kad asmuo, kuris pateikė pasiūlymą (jei jis ne tiekėjo vadovas), turėjo teisę jį pateikti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DD025C" w:rsidRPr="00A855F1" w:rsidRDefault="00DD025C" w:rsidP="00DD025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DD025C" w:rsidRPr="00A855F1" w:rsidRDefault="00DD025C" w:rsidP="00DD025C">
            <w:pPr>
              <w:jc w:val="both"/>
              <w:rPr>
                <w:rFonts w:asciiTheme="minorHAnsi" w:cstheme="minorHAnsi"/>
              </w:rPr>
            </w:pPr>
          </w:p>
        </w:tc>
      </w:tr>
      <w:tr w:rsidR="00313FFC" w:rsidRPr="001B11D7" w14:paraId="1B6DB789"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313FFC" w:rsidRPr="0034760F" w:rsidRDefault="00313FFC" w:rsidP="00313FFC">
            <w:pPr>
              <w:rPr>
                <w:rFonts w:asciiTheme="minorHAnsi" w:eastAsia="Calibri" w:cstheme="minorHAnsi"/>
              </w:rPr>
            </w:pPr>
            <w:r w:rsidRPr="0034760F">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3308C" w14:textId="77777777" w:rsidR="00313FFC" w:rsidRPr="00313FFC" w:rsidRDefault="00313FFC" w:rsidP="00313FFC">
            <w:pPr>
              <w:rPr>
                <w:rFonts w:asciiTheme="minorHAnsi" w:cstheme="minorHAnsi"/>
                <w:bCs/>
              </w:rPr>
            </w:pPr>
            <w:r w:rsidRPr="00313FFC">
              <w:rPr>
                <w:rFonts w:asciiTheme="minorHAnsi" w:eastAsiaTheme="minorHAnsi" w:cstheme="minorHAnsi"/>
                <w:bCs/>
                <w:iCs/>
              </w:rPr>
              <w:t>Užpildytas EBVPD (</w:t>
            </w:r>
            <w:r w:rsidRPr="00313FFC">
              <w:rPr>
                <w:rFonts w:asciiTheme="minorHAnsi" w:eastAsiaTheme="minorHAnsi" w:cstheme="minorHAnsi"/>
                <w:bCs/>
                <w:iCs/>
              </w:rPr>
              <w:fldChar w:fldCharType="begin"/>
            </w:r>
            <w:r w:rsidRPr="00313FFC">
              <w:rPr>
                <w:rFonts w:asciiTheme="minorHAnsi" w:eastAsiaTheme="minorHAnsi" w:cstheme="minorHAnsi"/>
                <w:bCs/>
                <w:iCs/>
              </w:rPr>
              <w:instrText xml:space="preserve"> REF  _Ref38898251  \* MERGEFORMAT </w:instrText>
            </w:r>
            <w:r w:rsidRPr="00313FFC">
              <w:rPr>
                <w:rFonts w:asciiTheme="minorHAnsi" w:eastAsiaTheme="minorHAnsi" w:cstheme="minorHAnsi"/>
                <w:bCs/>
                <w:iCs/>
              </w:rPr>
              <w:fldChar w:fldCharType="separate"/>
            </w:r>
            <w:r w:rsidRPr="00313FFC">
              <w:rPr>
                <w:rFonts w:asciiTheme="minorHAnsi" w:eastAsia="Calibri" w:cstheme="minorHAnsi"/>
              </w:rPr>
              <w:t xml:space="preserve">Pirkimo sąlygų 7 priedas „EBVPD“ </w:t>
            </w:r>
            <w:r w:rsidRPr="00313FFC">
              <w:rPr>
                <w:rFonts w:asciiTheme="minorHAnsi" w:cstheme="minorHAnsi"/>
              </w:rPr>
              <w:t>(XML formatu)</w:t>
            </w:r>
            <w:r w:rsidRPr="00313FFC">
              <w:rPr>
                <w:rFonts w:asciiTheme="minorHAnsi" w:eastAsiaTheme="minorHAnsi" w:cstheme="minorHAnsi"/>
                <w:bCs/>
                <w:iCs/>
              </w:rPr>
              <w:fldChar w:fldCharType="end"/>
            </w:r>
            <w:r w:rsidRPr="00313FFC">
              <w:rPr>
                <w:rFonts w:asciiTheme="minorHAnsi" w:eastAsiaTheme="minorHAnsi" w:cstheme="minorHAnsi"/>
                <w:bCs/>
                <w:iCs/>
              </w:rPr>
              <w:t>.</w:t>
            </w:r>
            <w:r w:rsidRPr="00313FFC">
              <w:rPr>
                <w:rFonts w:asciiTheme="minorHAnsi" w:cstheme="minorHAnsi"/>
                <w:bCs/>
              </w:rPr>
              <w:t xml:space="preserve"> </w:t>
            </w:r>
          </w:p>
          <w:p w14:paraId="015A5F27" w14:textId="53881849" w:rsidR="00313FFC" w:rsidRPr="00313FFC" w:rsidRDefault="00313FFC" w:rsidP="00313FFC">
            <w:pPr>
              <w:rPr>
                <w:rFonts w:asciiTheme="minorHAnsi" w:cstheme="minorHAnsi"/>
                <w:bCs/>
              </w:rPr>
            </w:pPr>
            <w:r w:rsidRPr="00313FFC">
              <w:rPr>
                <w:rFonts w:asciiTheme="minorHAnsi" w:cstheme="minorHAnsi"/>
              </w:rPr>
              <w:t>Pateikdamas pasiūlymą, tiekėjas patvirtina ir EBVPD pateiktos informacijos teisingumą.</w:t>
            </w:r>
          </w:p>
          <w:p w14:paraId="03010B0D" w14:textId="77777777" w:rsidR="00313FFC" w:rsidRPr="00313FFC" w:rsidRDefault="00313FFC" w:rsidP="00313FFC">
            <w:pPr>
              <w:pStyle w:val="Betarp"/>
              <w:tabs>
                <w:tab w:val="left" w:pos="331"/>
              </w:tabs>
              <w:ind w:left="32" w:hanging="32"/>
              <w:rPr>
                <w:rFonts w:asciiTheme="minorHAnsi" w:cstheme="minorHAnsi"/>
                <w:bCs/>
              </w:rPr>
            </w:pPr>
            <w:r w:rsidRPr="00313FFC">
              <w:rPr>
                <w:rFonts w:asciiTheme="minorHAnsi" w:cstheme="minorHAnsi"/>
                <w:bCs/>
              </w:rPr>
              <w:t>*Atskirą EBVPD pildo:</w:t>
            </w:r>
          </w:p>
          <w:p w14:paraId="5A11A7D2" w14:textId="77777777" w:rsidR="00313FFC" w:rsidRPr="00313FFC" w:rsidRDefault="00313FFC" w:rsidP="00313FFC">
            <w:pPr>
              <w:pStyle w:val="Betarp"/>
              <w:numPr>
                <w:ilvl w:val="0"/>
                <w:numId w:val="11"/>
              </w:numPr>
              <w:tabs>
                <w:tab w:val="left" w:pos="331"/>
              </w:tabs>
              <w:ind w:left="0" w:hanging="32"/>
              <w:rPr>
                <w:rFonts w:asciiTheme="minorHAnsi" w:cstheme="minorHAnsi"/>
                <w:bCs/>
              </w:rPr>
            </w:pPr>
            <w:r w:rsidRPr="00313FFC">
              <w:rPr>
                <w:rFonts w:asciiTheme="minorHAnsi" w:cstheme="minorHAnsi"/>
                <w:bCs/>
              </w:rPr>
              <w:t>Tiekėjas (pateikiamas pasirašytas);</w:t>
            </w:r>
          </w:p>
          <w:p w14:paraId="72600E2B" w14:textId="77777777" w:rsidR="00313FFC" w:rsidRPr="00313FFC" w:rsidRDefault="00313FFC" w:rsidP="00313FFC">
            <w:pPr>
              <w:pStyle w:val="Betarp"/>
              <w:numPr>
                <w:ilvl w:val="0"/>
                <w:numId w:val="11"/>
              </w:numPr>
              <w:tabs>
                <w:tab w:val="left" w:pos="331"/>
              </w:tabs>
              <w:ind w:left="0" w:hanging="32"/>
              <w:rPr>
                <w:rFonts w:asciiTheme="minorHAnsi" w:cstheme="minorHAnsi"/>
                <w:bCs/>
              </w:rPr>
            </w:pPr>
            <w:r w:rsidRPr="00313FFC">
              <w:rPr>
                <w:rFonts w:asciiTheme="minorHAnsi" w:cstheme="minorHAnsi"/>
                <w:bCs/>
              </w:rPr>
              <w:t>kiekvienas tiekėjų grupės narys (jeigu pasiūlymą teikia tiekėjų grupė) (pateikiami pasirašyti);</w:t>
            </w:r>
          </w:p>
          <w:p w14:paraId="650B1A0B" w14:textId="2949ED86" w:rsidR="00313FFC" w:rsidRPr="00313FFC" w:rsidRDefault="00313FFC" w:rsidP="00313FFC">
            <w:pPr>
              <w:pStyle w:val="Sraopastraipa"/>
              <w:numPr>
                <w:ilvl w:val="0"/>
                <w:numId w:val="11"/>
              </w:numPr>
              <w:tabs>
                <w:tab w:val="left" w:pos="331"/>
              </w:tabs>
              <w:spacing w:line="20" w:lineRule="atLeast"/>
              <w:ind w:left="0" w:hanging="32"/>
              <w:rPr>
                <w:rFonts w:asciiTheme="minorHAnsi" w:cstheme="minorHAnsi"/>
              </w:rPr>
            </w:pPr>
            <w:r w:rsidRPr="00313FFC">
              <w:rPr>
                <w:rFonts w:asciiTheme="minorHAnsi" w:cstheme="minorHAnsi"/>
              </w:rPr>
              <w:t>kiekvienas ūkio subjektas, kurio pajėgumais remiasi tiekėjas pagal VPĮ 49 str. (jei yra)</w:t>
            </w:r>
            <w:r w:rsidRPr="00313FFC">
              <w:rPr>
                <w:rFonts w:asciiTheme="minorHAnsi" w:cstheme="minorHAnsi"/>
                <w:bCs/>
              </w:rPr>
              <w:t xml:space="preserve"> </w:t>
            </w:r>
            <w:r w:rsidRPr="00313FFC">
              <w:rPr>
                <w:rFonts w:asciiTheme="minorHAnsi" w:cstheme="minorHAnsi"/>
              </w:rPr>
              <w:t xml:space="preserve">(šis reikalavimas netaikomas </w:t>
            </w:r>
            <w:proofErr w:type="spellStart"/>
            <w:r w:rsidRPr="00313FFC">
              <w:rPr>
                <w:rFonts w:asciiTheme="minorHAnsi" w:cstheme="minorHAnsi"/>
              </w:rPr>
              <w:t>kvazisubtiekėjams</w:t>
            </w:r>
            <w:proofErr w:type="spellEnd"/>
            <w:r w:rsidRPr="00313FFC">
              <w:rPr>
                <w:rFonts w:asciiTheme="minorHAnsi" w:cstheme="minorHAnsi"/>
              </w:rPr>
              <w:t xml:space="preserve">) </w:t>
            </w:r>
            <w:r w:rsidRPr="00313FFC">
              <w:rPr>
                <w:rFonts w:asciiTheme="minorHAnsi" w:cstheme="minorHAnsi"/>
                <w:bCs/>
              </w:rPr>
              <w:t>(pateikiami pasirašyti)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313FFC" w:rsidRPr="00A855F1" w:rsidRDefault="00313FFC" w:rsidP="00313FF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313FFC" w:rsidRPr="00A855F1" w:rsidRDefault="00313FFC" w:rsidP="00313FFC">
            <w:pPr>
              <w:jc w:val="both"/>
              <w:rPr>
                <w:rFonts w:asciiTheme="minorHAnsi" w:cstheme="minorHAnsi"/>
              </w:rPr>
            </w:pPr>
          </w:p>
        </w:tc>
      </w:tr>
      <w:tr w:rsidR="002E2126" w:rsidRPr="001B11D7" w14:paraId="7499DACF"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7504A2F" w:rsidR="002E2126" w:rsidRPr="0034760F" w:rsidRDefault="0034760F" w:rsidP="5F231C8B">
            <w:pPr>
              <w:rPr>
                <w:rFonts w:asciiTheme="minorHAnsi" w:eastAsia="Calibri" w:cstheme="minorHAnsi"/>
              </w:rPr>
            </w:pPr>
            <w:r w:rsidRPr="0034760F">
              <w:rPr>
                <w:rFonts w:asciiTheme="minorHAnsi" w:eastAsia="Calibri" w:cstheme="minorHAnsi"/>
              </w:rPr>
              <w:lastRenderedPageBreak/>
              <w:t>4</w:t>
            </w:r>
            <w:r w:rsidR="002E2126" w:rsidRPr="0034760F">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60FDACF" w:rsidR="002E2126" w:rsidRPr="0034760F" w:rsidRDefault="002E2126" w:rsidP="5F231C8B">
            <w:pPr>
              <w:pStyle w:val="Sraopastraipa"/>
              <w:spacing w:line="20" w:lineRule="atLeast"/>
              <w:ind w:left="32"/>
              <w:rPr>
                <w:rFonts w:asciiTheme="minorHAnsi" w:cstheme="minorHAnsi"/>
                <w:color w:val="000000" w:themeColor="text1"/>
              </w:rPr>
            </w:pPr>
            <w:r w:rsidRPr="0034760F">
              <w:rPr>
                <w:rFonts w:asciiTheme="minorHAnsi" w:cstheme="minorHAnsi"/>
                <w:color w:val="000000" w:themeColor="text1"/>
              </w:rPr>
              <w:t>Jei tiekėjas pasitelkia ūkio subjektus, kurių pajėgumais remiasi, – įrodymai, kad šie ištekliai bus prieinami per visą sutartinių įsipareigojimų vykdymo laikotarpį</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3417CD7" w:rsidR="002E2126" w:rsidRPr="0034760F" w:rsidRDefault="0034760F" w:rsidP="5F231C8B">
            <w:pPr>
              <w:rPr>
                <w:rFonts w:asciiTheme="minorHAnsi" w:cstheme="minorHAnsi"/>
              </w:rPr>
            </w:pPr>
            <w:r w:rsidRPr="0034760F">
              <w:rPr>
                <w:rFonts w:asciiTheme="minorHAnsi" w:cstheme="minorHAnsi"/>
              </w:rPr>
              <w:t>5</w:t>
            </w:r>
            <w:r w:rsidR="002E2126" w:rsidRPr="0034760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4760F" w:rsidRDefault="002E2126" w:rsidP="5F231C8B">
            <w:pPr>
              <w:rPr>
                <w:rFonts w:asciiTheme="minorHAnsi" w:cstheme="minorHAnsi"/>
                <w:color w:val="000000" w:themeColor="text1"/>
              </w:rPr>
            </w:pPr>
            <w:r w:rsidRPr="0034760F">
              <w:rPr>
                <w:rFonts w:asciiTheme="minorHAnsi" w:cstheme="minorHAnsi"/>
                <w:color w:val="000000" w:themeColor="text1"/>
              </w:rPr>
              <w:t>Jei tiekėjas pasitelkia subtiekėjus, subtiekėjo deklaracija ar kitas dokumentas, patvirtinantis jo sutikimą būti subtiekėju pirkime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34760F" w:rsidRPr="0034760F" w14:paraId="0D5C4511"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6F622E16" w:rsidR="002E2126" w:rsidRPr="0034760F" w:rsidRDefault="0034760F" w:rsidP="5F231C8B">
            <w:pPr>
              <w:rPr>
                <w:rFonts w:asciiTheme="minorHAnsi" w:cstheme="minorHAnsi"/>
              </w:rPr>
            </w:pPr>
            <w:r w:rsidRPr="0034760F">
              <w:rPr>
                <w:rFonts w:asciiTheme="minorHAnsi" w:cstheme="minorHAnsi"/>
              </w:rPr>
              <w:t>6</w:t>
            </w:r>
            <w:r w:rsidR="002E2126" w:rsidRPr="0034760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34760F" w:rsidRDefault="002E2126">
            <w:pPr>
              <w:rPr>
                <w:rFonts w:asciiTheme="minorHAnsi" w:cstheme="minorHAnsi"/>
              </w:rPr>
            </w:pPr>
            <w:r w:rsidRPr="0034760F">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34760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34760F" w:rsidRDefault="002E2126">
            <w:pPr>
              <w:jc w:val="both"/>
              <w:rPr>
                <w:rFonts w:asciiTheme="minorHAnsi" w:cstheme="minorHAnsi"/>
              </w:rPr>
            </w:pPr>
          </w:p>
        </w:tc>
      </w:tr>
      <w:tr w:rsidR="0034760F" w:rsidRPr="0034760F" w14:paraId="3890166C"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704F441" w:rsidR="00ED116E" w:rsidRPr="0034760F" w:rsidRDefault="0034760F" w:rsidP="5F231C8B">
            <w:pPr>
              <w:rPr>
                <w:rFonts w:asciiTheme="minorHAnsi" w:cstheme="minorHAnsi"/>
              </w:rPr>
            </w:pPr>
            <w:r>
              <w:rPr>
                <w:rFonts w:asciiTheme="minorHAnsi" w:cstheme="minorHAnsi"/>
              </w:rPr>
              <w:t>7</w:t>
            </w:r>
            <w:r w:rsidR="31845BB2" w:rsidRPr="0034760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1E9A2A4" w:rsidR="00ED116E" w:rsidRPr="0034760F" w:rsidRDefault="00505325" w:rsidP="00ED116E">
            <w:pPr>
              <w:rPr>
                <w:rFonts w:asciiTheme="minorHAnsi" w:cstheme="minorHAnsi"/>
              </w:rPr>
            </w:pPr>
            <w:r>
              <w:rPr>
                <w:rFonts w:asciiTheme="minorHAnsi" w:cstheme="minorHAnsi"/>
              </w:rPr>
              <w:t>Pasirašyta n</w:t>
            </w:r>
            <w:r w:rsidR="00ED116E" w:rsidRPr="0034760F">
              <w:rPr>
                <w:rFonts w:asciiTheme="minorHAnsi" w:cstheme="minorHAnsi"/>
              </w:rPr>
              <w:t xml:space="preserve">acionalinio saugumo reikalavimų atitikties deklaracija (specialiųjų pirkimo sąlygų </w:t>
            </w:r>
            <w:r w:rsidR="00E42B66">
              <w:rPr>
                <w:rFonts w:asciiTheme="minorHAnsi" w:cstheme="minorHAnsi"/>
              </w:rPr>
              <w:t xml:space="preserve">9 </w:t>
            </w:r>
            <w:r w:rsidR="00ED116E" w:rsidRPr="0034760F">
              <w:rPr>
                <w:rFonts w:asciiTheme="minorHAnsi" w:cstheme="minorHAnsi"/>
              </w:rPr>
              <w:t>priedas)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34760F" w:rsidRDefault="00ED11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34760F" w:rsidRDefault="00ED116E">
            <w:pPr>
              <w:jc w:val="both"/>
              <w:rPr>
                <w:rFonts w:asciiTheme="minorHAnsi" w:cstheme="minorHAnsi"/>
              </w:rPr>
            </w:pPr>
          </w:p>
        </w:tc>
      </w:tr>
      <w:tr w:rsidR="0034760F" w:rsidRPr="0034760F" w14:paraId="5518EEAB" w14:textId="77777777" w:rsidTr="00CB6F2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B8CD05F" w:rsidR="002E2126" w:rsidRPr="0034760F" w:rsidRDefault="00DD025C">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5E4D38C7" w:rsidR="002E2126" w:rsidRPr="00DD025C" w:rsidRDefault="00DD025C">
            <w:pPr>
              <w:rPr>
                <w:rFonts w:asciiTheme="minorHAnsi" w:cstheme="minorHAnsi"/>
                <w:iCs/>
              </w:rPr>
            </w:pPr>
            <w:r>
              <w:rPr>
                <w:rFonts w:asciiTheme="minorHAnsi" w:cstheme="minorHAnsi"/>
              </w:rPr>
              <w:t>P</w:t>
            </w:r>
            <w:r w:rsidRPr="00DD025C">
              <w:rPr>
                <w:rFonts w:asciiTheme="minorHAnsi" w:cstheme="minorHAnsi"/>
              </w:rPr>
              <w:t>rograminės įrangos gamintojo pažym</w:t>
            </w:r>
            <w:r>
              <w:rPr>
                <w:rFonts w:asciiTheme="minorHAnsi" w:cstheme="minorHAnsi"/>
              </w:rPr>
              <w:t>a</w:t>
            </w:r>
            <w:r w:rsidRPr="00DD025C">
              <w:rPr>
                <w:rFonts w:asciiTheme="minorHAnsi" w:cstheme="minorHAnsi"/>
              </w:rPr>
              <w:t xml:space="preserve">, kad yra </w:t>
            </w:r>
            <w:r>
              <w:rPr>
                <w:rFonts w:asciiTheme="minorHAnsi" w:cstheme="minorHAnsi"/>
              </w:rPr>
              <w:t xml:space="preserve">tiekėjas </w:t>
            </w:r>
            <w:r w:rsidRPr="00DD025C">
              <w:rPr>
                <w:rFonts w:asciiTheme="minorHAnsi" w:cstheme="minorHAnsi"/>
              </w:rPr>
              <w:t>įgaliotas atstovas, arba įgaliojim</w:t>
            </w:r>
            <w:r w:rsidR="00313FFC">
              <w:rPr>
                <w:rFonts w:asciiTheme="minorHAnsi" w:cstheme="minorHAnsi"/>
              </w:rPr>
              <w:t>as</w:t>
            </w:r>
            <w:r w:rsidRPr="00DD025C">
              <w:rPr>
                <w:rFonts w:asciiTheme="minorHAnsi" w:cstheme="minorHAnsi"/>
              </w:rPr>
              <w:t xml:space="preserve"> arba kit</w:t>
            </w:r>
            <w:r w:rsidR="00313FFC">
              <w:rPr>
                <w:rFonts w:asciiTheme="minorHAnsi" w:cstheme="minorHAnsi"/>
              </w:rPr>
              <w:t>as</w:t>
            </w:r>
            <w:r w:rsidRPr="00DD025C">
              <w:rPr>
                <w:rFonts w:asciiTheme="minorHAnsi" w:cstheme="minorHAnsi"/>
              </w:rPr>
              <w:t xml:space="preserve"> tai patvirtinant</w:t>
            </w:r>
            <w:r w:rsidR="00313FFC">
              <w:rPr>
                <w:rFonts w:asciiTheme="minorHAnsi" w:cstheme="minorHAnsi"/>
              </w:rPr>
              <w:t>is</w:t>
            </w:r>
            <w:r w:rsidRPr="00DD025C">
              <w:rPr>
                <w:rFonts w:asciiTheme="minorHAnsi" w:cstheme="minorHAnsi"/>
              </w:rPr>
              <w:t xml:space="preserve"> dokumentą</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34760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34760F"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D025C">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058F25B2" w:rsidR="002E2126" w:rsidRPr="00827346" w:rsidRDefault="002E2126" w:rsidP="00DD025C">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DD025C">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DD025C">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D025C">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DD025C">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DD025C">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94F6811" w14:textId="77777777" w:rsidR="00313FFC" w:rsidRPr="00B55CF3" w:rsidRDefault="00313FFC" w:rsidP="00313FFC">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lastRenderedPageBreak/>
        <w:t>Patvirtinu</w:t>
      </w:r>
      <w:r w:rsidRPr="000874BC">
        <w:rPr>
          <w:rFonts w:eastAsia="Times New Roman" w:cstheme="minorHAnsi"/>
          <w:sz w:val="22"/>
          <w:szCs w:val="22"/>
          <w:lang w:eastAsia="en-US"/>
        </w:rPr>
        <w:t xml:space="preserve">, </w:t>
      </w:r>
      <w:r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55CF3">
        <w:rPr>
          <w:rFonts w:eastAsia="Times New Roman" w:cstheme="minorHAnsi"/>
          <w:color w:val="000000"/>
          <w:sz w:val="22"/>
          <w:szCs w:val="22"/>
        </w:rPr>
        <w:t>t.y</w:t>
      </w:r>
      <w:proofErr w:type="spellEnd"/>
      <w:r w:rsidRPr="00B55CF3">
        <w:rPr>
          <w:rFonts w:eastAsia="Times New Roman" w:cstheme="minorHAnsi"/>
          <w:color w:val="000000"/>
          <w:sz w:val="22"/>
          <w:szCs w:val="22"/>
        </w:rPr>
        <w:t>.:</w:t>
      </w:r>
    </w:p>
    <w:p w14:paraId="665824A6" w14:textId="77777777" w:rsidR="00313FFC" w:rsidRPr="00313FFC" w:rsidRDefault="00313FFC" w:rsidP="00313FFC">
      <w:pPr>
        <w:spacing w:after="0" w:line="240" w:lineRule="auto"/>
        <w:ind w:firstLine="709"/>
        <w:jc w:val="both"/>
        <w:rPr>
          <w:rFonts w:eastAsia="Times New Roman" w:cstheme="minorHAnsi"/>
          <w:sz w:val="22"/>
          <w:szCs w:val="22"/>
        </w:rPr>
      </w:pPr>
      <w:r w:rsidRPr="00313FFC">
        <w:rPr>
          <w:rFonts w:eastAsia="Times New Roman" w:cstheme="minorHAnsi"/>
          <w:sz w:val="22"/>
          <w:szCs w:val="22"/>
        </w:rPr>
        <w:t>(a) mano atstovaujamas tiekėjas/subtiekėjas</w:t>
      </w:r>
      <w:r w:rsidRPr="00313FFC" w:rsidDel="006157AF">
        <w:rPr>
          <w:rFonts w:eastAsia="Times New Roman" w:cstheme="minorHAnsi"/>
          <w:sz w:val="22"/>
          <w:szCs w:val="22"/>
        </w:rPr>
        <w:t xml:space="preserve"> </w:t>
      </w:r>
      <w:r w:rsidRPr="00313FFC">
        <w:rPr>
          <w:rFonts w:eastAsia="Times New Roman" w:cstheme="minorHAnsi"/>
          <w:sz w:val="22"/>
          <w:szCs w:val="22"/>
        </w:rPr>
        <w:t>(ir nė vienas iš tiekėjų grupės narių) nėra Rusijos pilietis arba Rusijoje įsisteigęs fizinis ar juridinis asmuo, subjektas ar įstaiga;</w:t>
      </w:r>
    </w:p>
    <w:p w14:paraId="5E82D14A" w14:textId="77777777" w:rsidR="00313FFC" w:rsidRPr="00313FFC" w:rsidRDefault="00313FFC" w:rsidP="00313FFC">
      <w:pPr>
        <w:spacing w:after="0" w:line="240" w:lineRule="auto"/>
        <w:ind w:firstLine="709"/>
        <w:jc w:val="both"/>
        <w:rPr>
          <w:rFonts w:eastAsia="Times New Roman" w:cstheme="minorHAnsi"/>
          <w:sz w:val="22"/>
          <w:szCs w:val="22"/>
        </w:rPr>
      </w:pPr>
      <w:r w:rsidRPr="00313FFC">
        <w:rPr>
          <w:rFonts w:eastAsia="Times New Roman" w:cstheme="minorHAnsi"/>
          <w:sz w:val="22"/>
          <w:szCs w:val="22"/>
        </w:rPr>
        <w:t>(b) mano atstovaujamas tiekėjas/subtiekėjas</w:t>
      </w:r>
      <w:r w:rsidRPr="00313FFC" w:rsidDel="006157AF">
        <w:rPr>
          <w:rFonts w:eastAsia="Times New Roman" w:cstheme="minorHAnsi"/>
          <w:sz w:val="22"/>
          <w:szCs w:val="22"/>
        </w:rPr>
        <w:t xml:space="preserve"> </w:t>
      </w:r>
      <w:r w:rsidRPr="00313FFC">
        <w:rPr>
          <w:rFonts w:eastAsia="Times New Roman" w:cstheme="minorHAnsi"/>
          <w:sz w:val="22"/>
          <w:szCs w:val="22"/>
        </w:rPr>
        <w:t>(ir nė vienas iš tiekėjų grupės narių) nėra juridinis asmuo, subjektas ar įstaiga, kurio nuosavybės teisės tiesiogiai ar netiesiogiai daugiau kaip 50 % priklauso šios dalies a) punkte nurodytam subjektui;</w:t>
      </w:r>
    </w:p>
    <w:p w14:paraId="5BA3EDAE" w14:textId="77777777" w:rsidR="00313FFC" w:rsidRPr="00313FFC" w:rsidRDefault="00313FFC" w:rsidP="00313FFC">
      <w:pPr>
        <w:spacing w:after="0" w:line="240" w:lineRule="auto"/>
        <w:ind w:firstLine="709"/>
        <w:jc w:val="both"/>
        <w:rPr>
          <w:rFonts w:eastAsia="Times New Roman" w:cstheme="minorHAnsi"/>
          <w:sz w:val="22"/>
          <w:szCs w:val="22"/>
        </w:rPr>
      </w:pPr>
      <w:r w:rsidRPr="00313FFC">
        <w:rPr>
          <w:rFonts w:eastAsia="Times New Roman" w:cstheme="minorHAnsi"/>
          <w:sz w:val="22"/>
          <w:szCs w:val="22"/>
        </w:rPr>
        <w:t>(c) nei aš, nei mano atstovaujama bendrovė nėra fizinis ar juridinis asmuo, subjektas ar įstaiga, veikianti a) arba b) punkte nurodyto subjekto vardu ar jo nurodymu;</w:t>
      </w:r>
    </w:p>
    <w:p w14:paraId="3AE21855" w14:textId="77777777" w:rsidR="00313FFC" w:rsidRPr="00313FFC" w:rsidRDefault="00313FFC" w:rsidP="00313FFC">
      <w:pPr>
        <w:pStyle w:val="Sraopastraipa"/>
        <w:suppressAutoHyphens/>
        <w:spacing w:after="0" w:line="240" w:lineRule="auto"/>
        <w:ind w:left="0" w:firstLine="567"/>
        <w:jc w:val="both"/>
        <w:rPr>
          <w:rFonts w:eastAsia="Times New Roman" w:cstheme="minorHAnsi"/>
          <w:sz w:val="22"/>
          <w:szCs w:val="22"/>
        </w:rPr>
      </w:pPr>
      <w:r w:rsidRPr="00313FFC">
        <w:rPr>
          <w:rFonts w:eastAsia="Times New Roman" w:cstheme="minorHAnsi"/>
          <w:sz w:val="22"/>
          <w:szCs w:val="22"/>
        </w:rPr>
        <w:t>(d) a)-c) punktuose išvardyti subjektai nedalyvauja subtiekėjais, tiekėjais ar subjektais, kurių pajėgumais remiasi mano atstovaujamas tiekėjas, tais atvejais kai jiems tenka daugiau kaip 10 % sutarties vertės.</w:t>
      </w:r>
    </w:p>
    <w:p w14:paraId="0913116D" w14:textId="77777777" w:rsidR="00313FFC" w:rsidRPr="00313FFC" w:rsidRDefault="00313FFC" w:rsidP="00313FFC">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313FFC">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39ABA62E" w:rsidR="002E2126" w:rsidRPr="00827346" w:rsidRDefault="002E2126" w:rsidP="00313FFC">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34760F">
        <w:rPr>
          <w:rFonts w:eastAsia="Times New Roman" w:cstheme="minorHAnsi"/>
          <w:sz w:val="22"/>
          <w:szCs w:val="22"/>
          <w:lang w:eastAsia="en-US"/>
        </w:rPr>
        <w:t>.</w:t>
      </w:r>
    </w:p>
    <w:p w14:paraId="30208026" w14:textId="77777777" w:rsidR="002E2126" w:rsidRPr="0034760F" w:rsidRDefault="002E2126" w:rsidP="002E2126">
      <w:pPr>
        <w:suppressAutoHyphens/>
        <w:spacing w:after="0" w:line="240" w:lineRule="auto"/>
        <w:ind w:right="-2"/>
        <w:jc w:val="both"/>
        <w:rPr>
          <w:rFonts w:eastAsia="Times New Roman" w:cstheme="minorHAnsi"/>
          <w:sz w:val="22"/>
          <w:szCs w:val="22"/>
          <w:lang w:eastAsia="en-US"/>
        </w:rPr>
      </w:pPr>
    </w:p>
    <w:p w14:paraId="58DC7DC3" w14:textId="77777777" w:rsidR="002E2126" w:rsidRPr="00250EFD" w:rsidRDefault="002E2126" w:rsidP="00250EFD">
      <w:pPr>
        <w:spacing w:after="0" w:line="240" w:lineRule="auto"/>
        <w:jc w:val="center"/>
        <w:rPr>
          <w:rFonts w:cstheme="minorHAnsi"/>
          <w:sz w:val="22"/>
          <w:szCs w:val="22"/>
        </w:rPr>
      </w:pPr>
      <w:r w:rsidRPr="00682B25">
        <w:rPr>
          <w:rFonts w:cstheme="minorHAnsi"/>
          <w:sz w:val="22"/>
          <w:szCs w:val="22"/>
        </w:rPr>
        <w:t>__________</w:t>
      </w:r>
      <w:r w:rsidRPr="00682B25">
        <w:rPr>
          <w:rFonts w:cstheme="minorHAnsi"/>
          <w:color w:val="7030A0"/>
          <w:sz w:val="22"/>
          <w:szCs w:val="22"/>
        </w:rPr>
        <w:br w:type="page"/>
      </w:r>
    </w:p>
    <w:p w14:paraId="36D9D43B" w14:textId="77297A9D" w:rsidR="00250EFD" w:rsidRPr="0072545D" w:rsidRDefault="00250EFD" w:rsidP="00250EFD">
      <w:pPr>
        <w:pStyle w:val="Antrat2"/>
        <w:spacing w:before="0"/>
        <w:ind w:left="8505"/>
        <w:rPr>
          <w:rFonts w:asciiTheme="minorHAnsi" w:eastAsia="Calibri" w:hAnsiTheme="minorHAnsi" w:cstheme="minorHAnsi"/>
          <w:color w:val="auto"/>
          <w:sz w:val="22"/>
          <w:szCs w:val="22"/>
        </w:rPr>
      </w:pPr>
      <w:bookmarkStart w:id="86" w:name="_Toc226576674"/>
      <w:r w:rsidRPr="0072545D">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72545D">
        <w:rPr>
          <w:rFonts w:asciiTheme="minorHAnsi" w:eastAsia="Calibri" w:hAnsiTheme="minorHAnsi" w:cstheme="minorHAnsi"/>
          <w:color w:val="auto"/>
          <w:sz w:val="22"/>
          <w:szCs w:val="22"/>
        </w:rPr>
        <w:t xml:space="preserve"> priedas „Pasiūlymo forma </w:t>
      </w:r>
      <w:r>
        <w:rPr>
          <w:rFonts w:asciiTheme="minorHAnsi" w:eastAsia="Calibri" w:hAnsiTheme="minorHAnsi" w:cstheme="minorHAnsi"/>
          <w:color w:val="auto"/>
          <w:sz w:val="22"/>
          <w:szCs w:val="22"/>
        </w:rPr>
        <w:t>I</w:t>
      </w:r>
      <w:r w:rsidRPr="0072545D">
        <w:rPr>
          <w:rFonts w:asciiTheme="minorHAnsi" w:eastAsia="Calibri" w:hAnsiTheme="minorHAnsi" w:cstheme="minorHAnsi"/>
          <w:color w:val="auto"/>
          <w:sz w:val="22"/>
          <w:szCs w:val="22"/>
        </w:rPr>
        <w:t>I-ai pirkimo objekto daliai“</w:t>
      </w:r>
      <w:bookmarkEnd w:id="86"/>
    </w:p>
    <w:p w14:paraId="5DAFB918" w14:textId="77777777" w:rsidR="00250EFD" w:rsidRPr="0072545D" w:rsidRDefault="00250EFD" w:rsidP="00250EFD">
      <w:pPr>
        <w:spacing w:after="0" w:line="240" w:lineRule="auto"/>
        <w:rPr>
          <w:rFonts w:cstheme="minorHAnsi"/>
          <w:sz w:val="22"/>
          <w:szCs w:val="22"/>
        </w:rPr>
      </w:pPr>
    </w:p>
    <w:p w14:paraId="395CA982" w14:textId="77777777" w:rsidR="00250EFD" w:rsidRPr="0072545D" w:rsidRDefault="00250EFD" w:rsidP="00250EFD">
      <w:pPr>
        <w:spacing w:after="0" w:line="240" w:lineRule="auto"/>
        <w:jc w:val="center"/>
        <w:rPr>
          <w:rFonts w:eastAsia="Times New Roman" w:cstheme="minorHAnsi"/>
          <w:b/>
          <w:sz w:val="22"/>
          <w:szCs w:val="22"/>
          <w:lang w:eastAsia="en-US"/>
        </w:rPr>
      </w:pPr>
      <w:r w:rsidRPr="0072545D">
        <w:rPr>
          <w:rFonts w:eastAsia="Times New Roman" w:cstheme="minorHAnsi"/>
          <w:b/>
          <w:sz w:val="22"/>
          <w:szCs w:val="22"/>
          <w:lang w:eastAsia="en-US"/>
        </w:rPr>
        <w:t>PASIŪLYMAS</w:t>
      </w:r>
    </w:p>
    <w:p w14:paraId="32DFA742" w14:textId="77777777" w:rsidR="00250EFD" w:rsidRDefault="00250EFD" w:rsidP="00250EFD">
      <w:pPr>
        <w:spacing w:after="0" w:line="240" w:lineRule="auto"/>
        <w:jc w:val="center"/>
        <w:rPr>
          <w:rFonts w:eastAsia="Times New Roman" w:cstheme="minorHAnsi"/>
          <w:b/>
          <w:sz w:val="22"/>
          <w:szCs w:val="22"/>
          <w:lang w:eastAsia="en-US"/>
        </w:rPr>
      </w:pPr>
      <w:r w:rsidRPr="0072545D">
        <w:rPr>
          <w:rFonts w:eastAsia="Times New Roman" w:cstheme="minorHAnsi"/>
          <w:b/>
          <w:sz w:val="22"/>
          <w:szCs w:val="22"/>
          <w:lang w:eastAsia="en-US"/>
        </w:rPr>
        <w:t xml:space="preserve">DĖL </w:t>
      </w:r>
      <w:r>
        <w:rPr>
          <w:rFonts w:eastAsia="Times New Roman" w:cstheme="minorHAnsi"/>
          <w:b/>
          <w:sz w:val="22"/>
          <w:szCs w:val="22"/>
          <w:lang w:eastAsia="en-US"/>
        </w:rPr>
        <w:t>KOMPIUTERINĖS ĮRANGOS 1</w:t>
      </w:r>
      <w:r w:rsidRPr="0072545D">
        <w:rPr>
          <w:rFonts w:eastAsia="Times New Roman" w:cstheme="minorHAnsi"/>
          <w:b/>
          <w:sz w:val="22"/>
          <w:szCs w:val="22"/>
          <w:lang w:eastAsia="en-US"/>
        </w:rPr>
        <w:t xml:space="preserve"> PIRKIMO</w:t>
      </w:r>
    </w:p>
    <w:p w14:paraId="4920704F" w14:textId="3D3E51EA" w:rsidR="00250EFD" w:rsidRPr="00250EFD" w:rsidRDefault="00250EFD" w:rsidP="00250EFD">
      <w:pPr>
        <w:spacing w:after="0" w:line="240" w:lineRule="auto"/>
        <w:jc w:val="center"/>
        <w:rPr>
          <w:rFonts w:eastAsia="Times New Roman" w:cstheme="minorHAnsi"/>
          <w:b/>
          <w:sz w:val="22"/>
          <w:szCs w:val="22"/>
          <w:lang w:eastAsia="en-US"/>
        </w:rPr>
      </w:pPr>
      <w:r w:rsidRPr="00250EFD">
        <w:rPr>
          <w:rFonts w:eastAsia="Times New Roman" w:cstheme="minorHAnsi"/>
          <w:b/>
          <w:sz w:val="22"/>
          <w:szCs w:val="22"/>
          <w:lang w:eastAsia="en-US"/>
        </w:rPr>
        <w:t>II-a pirkimo objekto dalis „</w:t>
      </w:r>
      <w:r w:rsidRPr="00250EFD">
        <w:rPr>
          <w:rFonts w:cstheme="minorHAnsi"/>
          <w:b/>
          <w:sz w:val="22"/>
          <w:szCs w:val="22"/>
        </w:rPr>
        <w:t xml:space="preserve">Registratūros ir skambučių centro procesų išplėtimo bei </w:t>
      </w:r>
      <w:r w:rsidRPr="00250EFD">
        <w:rPr>
          <w:rFonts w:eastAsiaTheme="minorHAnsi" w:cstheme="minorHAnsi"/>
          <w:b/>
          <w:sz w:val="22"/>
          <w:szCs w:val="22"/>
        </w:rPr>
        <w:t>duomenų analitikos</w:t>
      </w:r>
      <w:r w:rsidRPr="00250EFD">
        <w:rPr>
          <w:rFonts w:cstheme="minorHAnsi"/>
          <w:b/>
          <w:sz w:val="22"/>
          <w:szCs w:val="22"/>
        </w:rPr>
        <w:t xml:space="preserve"> programavimo paslaugos</w:t>
      </w:r>
      <w:r w:rsidRPr="00250EFD">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50EFD" w:rsidRPr="005141FB" w14:paraId="0A19830B" w14:textId="77777777" w:rsidTr="00C36C6E">
        <w:trPr>
          <w:jc w:val="center"/>
        </w:trPr>
        <w:tc>
          <w:tcPr>
            <w:tcW w:w="2693" w:type="dxa"/>
            <w:tcBorders>
              <w:top w:val="nil"/>
              <w:left w:val="nil"/>
              <w:bottom w:val="single" w:sz="4" w:space="0" w:color="auto"/>
              <w:right w:val="nil"/>
            </w:tcBorders>
          </w:tcPr>
          <w:p w14:paraId="7C815EA9" w14:textId="77777777" w:rsidR="00250EFD" w:rsidRPr="000E4B8B" w:rsidRDefault="00250EFD" w:rsidP="00C36C6E">
            <w:pPr>
              <w:jc w:val="center"/>
              <w:rPr>
                <w:rFonts w:ascii="Verdana" w:hAnsi="Verdana" w:cs="Tahoma"/>
                <w:color w:val="000000" w:themeColor="text1"/>
              </w:rPr>
            </w:pPr>
          </w:p>
        </w:tc>
      </w:tr>
      <w:tr w:rsidR="00250EFD" w:rsidRPr="005141FB" w14:paraId="0F6CF91A" w14:textId="77777777" w:rsidTr="00C36C6E">
        <w:trPr>
          <w:trHeight w:val="116"/>
          <w:jc w:val="center"/>
        </w:trPr>
        <w:tc>
          <w:tcPr>
            <w:tcW w:w="2693" w:type="dxa"/>
            <w:tcBorders>
              <w:top w:val="single" w:sz="4" w:space="0" w:color="auto"/>
              <w:left w:val="nil"/>
              <w:bottom w:val="nil"/>
              <w:right w:val="nil"/>
            </w:tcBorders>
            <w:hideMark/>
          </w:tcPr>
          <w:p w14:paraId="0FC4E409" w14:textId="77777777" w:rsidR="00250EFD" w:rsidRPr="005141FB" w:rsidRDefault="00250EFD" w:rsidP="00C36C6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29D0707" w14:textId="77777777" w:rsidR="00250EFD" w:rsidRPr="00682B25" w:rsidRDefault="00250EFD" w:rsidP="00250EF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50EFD" w:rsidRPr="0072545D" w14:paraId="1431A93C" w14:textId="77777777" w:rsidTr="00C36C6E">
        <w:trPr>
          <w:trHeight w:val="317"/>
        </w:trPr>
        <w:tc>
          <w:tcPr>
            <w:tcW w:w="5524" w:type="dxa"/>
            <w:tcBorders>
              <w:top w:val="nil"/>
              <w:left w:val="nil"/>
              <w:bottom w:val="single" w:sz="4" w:space="0" w:color="auto"/>
              <w:right w:val="nil"/>
            </w:tcBorders>
            <w:vAlign w:val="center"/>
            <w:hideMark/>
          </w:tcPr>
          <w:p w14:paraId="3D23744E" w14:textId="77777777" w:rsidR="00250EFD" w:rsidRPr="0072545D" w:rsidRDefault="00250EFD" w:rsidP="00C36C6E">
            <w:pPr>
              <w:rPr>
                <w:rFonts w:asciiTheme="minorHAnsi" w:cstheme="minorHAnsi"/>
                <w:sz w:val="22"/>
                <w:szCs w:val="22"/>
              </w:rPr>
            </w:pPr>
            <w:r w:rsidRPr="0072545D">
              <w:rPr>
                <w:rFonts w:asciiTheme="minorHAnsi" w:cstheme="minorHAnsi"/>
                <w:sz w:val="22"/>
                <w:szCs w:val="22"/>
              </w:rPr>
              <w:t>VšĮ Naujosios Vilnios poliklinika</w:t>
            </w:r>
          </w:p>
        </w:tc>
      </w:tr>
      <w:tr w:rsidR="00250EFD" w:rsidRPr="005141FB" w14:paraId="44D93A6C" w14:textId="77777777" w:rsidTr="00C36C6E">
        <w:tc>
          <w:tcPr>
            <w:tcW w:w="5524" w:type="dxa"/>
            <w:tcBorders>
              <w:top w:val="single" w:sz="4" w:space="0" w:color="auto"/>
              <w:left w:val="nil"/>
              <w:bottom w:val="nil"/>
              <w:right w:val="nil"/>
            </w:tcBorders>
            <w:hideMark/>
          </w:tcPr>
          <w:p w14:paraId="50360E8E" w14:textId="77777777" w:rsidR="00250EFD" w:rsidRPr="005141FB" w:rsidRDefault="00250EFD" w:rsidP="00C36C6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CA31D18" w14:textId="77777777" w:rsidR="00250EFD" w:rsidRPr="00682B25" w:rsidRDefault="00250EFD" w:rsidP="00250EFD">
      <w:pPr>
        <w:spacing w:after="0" w:line="240" w:lineRule="auto"/>
        <w:jc w:val="both"/>
        <w:rPr>
          <w:rFonts w:eastAsia="Times New Roman" w:cstheme="minorHAnsi"/>
          <w:sz w:val="22"/>
          <w:szCs w:val="22"/>
          <w:lang w:eastAsia="en-US"/>
        </w:rPr>
      </w:pPr>
    </w:p>
    <w:p w14:paraId="78A01614" w14:textId="77777777" w:rsidR="00250EFD" w:rsidRPr="000918AC" w:rsidRDefault="00250EFD" w:rsidP="00F80E98">
      <w:pPr>
        <w:pStyle w:val="Sraopastraipa"/>
        <w:numPr>
          <w:ilvl w:val="0"/>
          <w:numId w:val="36"/>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50EFD" w:rsidRPr="0011053F" w14:paraId="47D37FE3" w14:textId="77777777" w:rsidTr="00C36C6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07C00D7" w14:textId="77777777" w:rsidR="00250EFD" w:rsidRPr="00CA6A0E" w:rsidRDefault="00250EFD" w:rsidP="00F80E98">
            <w:pPr>
              <w:pStyle w:val="Sraopastraipa"/>
              <w:numPr>
                <w:ilvl w:val="1"/>
                <w:numId w:val="3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0391073" w14:textId="77777777" w:rsidR="00250EFD" w:rsidRPr="0011053F" w:rsidRDefault="00250EFD" w:rsidP="00C36C6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838C52C" w14:textId="77777777" w:rsidR="00250EFD" w:rsidRPr="0011053F" w:rsidRDefault="00000000" w:rsidP="00C36C6E">
            <w:pPr>
              <w:jc w:val="both"/>
              <w:rPr>
                <w:rFonts w:asciiTheme="minorHAnsi" w:eastAsia="Times New Roman" w:cstheme="minorHAnsi"/>
              </w:rPr>
            </w:pPr>
            <w:sdt>
              <w:sdtPr>
                <w:rPr>
                  <w:rFonts w:eastAsia="Times New Roman" w:cstheme="minorHAnsi"/>
                </w:rPr>
                <w:id w:val="-1168238778"/>
                <w14:checkbox>
                  <w14:checked w14:val="0"/>
                  <w14:checkedState w14:val="2612" w14:font="MS Gothic"/>
                  <w14:uncheckedState w14:val="2610" w14:font="MS Gothic"/>
                </w14:checkbox>
              </w:sdtPr>
              <w:sdtContent>
                <w:r w:rsidR="00250EFD"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4F10812" w14:textId="77777777" w:rsidR="00250EFD" w:rsidRPr="0011053F" w:rsidRDefault="00250EFD" w:rsidP="00C36C6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DCF6145" w14:textId="77777777" w:rsidR="00250EFD" w:rsidRPr="0011053F" w:rsidRDefault="00000000" w:rsidP="00C36C6E">
            <w:pPr>
              <w:jc w:val="both"/>
              <w:rPr>
                <w:rFonts w:asciiTheme="minorHAnsi" w:eastAsia="Times New Roman" w:cstheme="minorHAnsi"/>
              </w:rPr>
            </w:pPr>
            <w:sdt>
              <w:sdtPr>
                <w:rPr>
                  <w:rFonts w:eastAsia="Times New Roman" w:cstheme="minorHAnsi"/>
                </w:rPr>
                <w:id w:val="769597424"/>
                <w14:checkbox>
                  <w14:checked w14:val="0"/>
                  <w14:checkedState w14:val="2612" w14:font="MS Gothic"/>
                  <w14:uncheckedState w14:val="2610" w14:font="MS Gothic"/>
                </w14:checkbox>
              </w:sdtPr>
              <w:sdtContent>
                <w:r w:rsidR="00250EFD" w:rsidRPr="0011053F">
                  <w:rPr>
                    <w:rFonts w:ascii="Segoe UI Symbol" w:eastAsia="MS Gothic" w:hAnsi="Segoe UI Symbol" w:cs="Segoe UI Symbol"/>
                  </w:rPr>
                  <w:t>☐</w:t>
                </w:r>
              </w:sdtContent>
            </w:sdt>
          </w:p>
        </w:tc>
      </w:tr>
      <w:tr w:rsidR="00250EFD" w:rsidRPr="0011053F" w14:paraId="003F99DF" w14:textId="77777777" w:rsidTr="00C36C6E">
        <w:tc>
          <w:tcPr>
            <w:tcW w:w="6775" w:type="dxa"/>
            <w:tcBorders>
              <w:top w:val="double" w:sz="4" w:space="0" w:color="000000"/>
            </w:tcBorders>
            <w:shd w:val="clear" w:color="auto" w:fill="E7E6E6" w:themeFill="background2"/>
          </w:tcPr>
          <w:p w14:paraId="17DE0FFE" w14:textId="77777777" w:rsidR="00250EFD" w:rsidRPr="00CA6A0E" w:rsidRDefault="00250EFD" w:rsidP="00F80E98">
            <w:pPr>
              <w:pStyle w:val="Sraopastraipa"/>
              <w:numPr>
                <w:ilvl w:val="1"/>
                <w:numId w:val="3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3D1845A9" w14:textId="77777777" w:rsidR="00250EFD" w:rsidRPr="00EF4351" w:rsidRDefault="00250EFD" w:rsidP="00F80E98">
            <w:pPr>
              <w:pStyle w:val="Sraopastraipa"/>
              <w:numPr>
                <w:ilvl w:val="2"/>
                <w:numId w:val="36"/>
              </w:numPr>
              <w:shd w:val="clear" w:color="auto" w:fill="E7E6E6" w:themeFill="background2"/>
              <w:tabs>
                <w:tab w:val="left" w:pos="585"/>
              </w:tabs>
              <w:ind w:left="0" w:firstLine="0"/>
              <w:jc w:val="both"/>
              <w:rPr>
                <w:rFonts w:asciiTheme="minorHAnsi" w:eastAsia="Times New Roman" w:cstheme="minorHAnsi"/>
              </w:rPr>
            </w:pPr>
            <w:r w:rsidRPr="00EF4351">
              <w:rPr>
                <w:rFonts w:asciiTheme="minorHAnsi" w:eastAsia="Times New Roman" w:cstheme="minorHAnsi"/>
              </w:rPr>
              <w:t xml:space="preserve">Pavadinimas </w:t>
            </w:r>
            <w:r w:rsidRPr="00EF4351">
              <w:rPr>
                <w:rFonts w:asciiTheme="minorHAnsi" w:cstheme="minorHAnsi"/>
                <w:i/>
              </w:rPr>
              <w:t>(jeigu pasiūlymą teikia fizinis asmuo – vardas, pavardė)</w:t>
            </w:r>
          </w:p>
        </w:tc>
        <w:tc>
          <w:tcPr>
            <w:tcW w:w="6777" w:type="dxa"/>
            <w:gridSpan w:val="4"/>
            <w:tcBorders>
              <w:top w:val="double" w:sz="4" w:space="0" w:color="000000"/>
            </w:tcBorders>
          </w:tcPr>
          <w:p w14:paraId="67353BAF" w14:textId="77777777" w:rsidR="00250EFD" w:rsidRPr="0011053F" w:rsidRDefault="00250EFD" w:rsidP="00C36C6E">
            <w:pPr>
              <w:jc w:val="both"/>
              <w:rPr>
                <w:rFonts w:asciiTheme="minorHAnsi" w:eastAsia="Times New Roman" w:cstheme="minorHAnsi"/>
              </w:rPr>
            </w:pPr>
          </w:p>
        </w:tc>
      </w:tr>
      <w:tr w:rsidR="00250EFD" w:rsidRPr="0011053F" w14:paraId="72F9B585" w14:textId="77777777" w:rsidTr="00C36C6E">
        <w:tc>
          <w:tcPr>
            <w:tcW w:w="6775" w:type="dxa"/>
            <w:shd w:val="clear" w:color="auto" w:fill="E7E6E6" w:themeFill="background2"/>
          </w:tcPr>
          <w:p w14:paraId="22FEA5B4" w14:textId="77777777" w:rsidR="00250EFD" w:rsidRPr="007C3079" w:rsidRDefault="00250EFD" w:rsidP="00F80E98">
            <w:pPr>
              <w:pStyle w:val="Sraopastraipa"/>
              <w:numPr>
                <w:ilvl w:val="2"/>
                <w:numId w:val="3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E27ABE2" w14:textId="77777777" w:rsidR="00250EFD" w:rsidRPr="0011053F" w:rsidRDefault="00250EFD" w:rsidP="00C36C6E">
            <w:pPr>
              <w:jc w:val="both"/>
              <w:rPr>
                <w:rFonts w:eastAsia="Times New Roman" w:cstheme="minorHAnsi"/>
              </w:rPr>
            </w:pPr>
          </w:p>
        </w:tc>
      </w:tr>
      <w:tr w:rsidR="00250EFD" w:rsidRPr="0011053F" w14:paraId="7AA9FBF2" w14:textId="77777777" w:rsidTr="00C36C6E">
        <w:tc>
          <w:tcPr>
            <w:tcW w:w="6775" w:type="dxa"/>
            <w:shd w:val="clear" w:color="auto" w:fill="E7E6E6" w:themeFill="background2"/>
          </w:tcPr>
          <w:p w14:paraId="70B5A6E6" w14:textId="77777777" w:rsidR="00250EFD" w:rsidRPr="00CA6A0E" w:rsidRDefault="00250EFD" w:rsidP="00F80E98">
            <w:pPr>
              <w:pStyle w:val="Sraopastraipa"/>
              <w:numPr>
                <w:ilvl w:val="2"/>
                <w:numId w:val="3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3D0C1DD" w14:textId="77777777" w:rsidR="00250EFD" w:rsidRPr="0011053F" w:rsidRDefault="00250EFD" w:rsidP="00C36C6E">
            <w:pPr>
              <w:jc w:val="both"/>
              <w:rPr>
                <w:rFonts w:eastAsia="Times New Roman" w:cstheme="minorHAnsi"/>
              </w:rPr>
            </w:pPr>
          </w:p>
        </w:tc>
      </w:tr>
      <w:tr w:rsidR="00250EFD" w:rsidRPr="0011053F" w14:paraId="313D20D7" w14:textId="77777777" w:rsidTr="00C36C6E">
        <w:tc>
          <w:tcPr>
            <w:tcW w:w="6775" w:type="dxa"/>
            <w:shd w:val="clear" w:color="auto" w:fill="E7E6E6" w:themeFill="background2"/>
          </w:tcPr>
          <w:p w14:paraId="663369C0" w14:textId="77777777" w:rsidR="00250EFD" w:rsidRPr="0025444B" w:rsidRDefault="00250EFD" w:rsidP="00F80E98">
            <w:pPr>
              <w:pStyle w:val="Sraopastraipa"/>
              <w:numPr>
                <w:ilvl w:val="2"/>
                <w:numId w:val="3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D6CC7E2" w14:textId="77777777" w:rsidR="00250EFD" w:rsidRPr="0011053F" w:rsidRDefault="00250EFD" w:rsidP="00C36C6E">
            <w:pPr>
              <w:jc w:val="both"/>
              <w:rPr>
                <w:rFonts w:eastAsia="Times New Roman" w:cstheme="minorHAnsi"/>
              </w:rPr>
            </w:pPr>
          </w:p>
        </w:tc>
      </w:tr>
      <w:tr w:rsidR="00250EFD" w:rsidRPr="0011053F" w14:paraId="533E9336" w14:textId="77777777" w:rsidTr="00C36C6E">
        <w:tc>
          <w:tcPr>
            <w:tcW w:w="6775" w:type="dxa"/>
            <w:shd w:val="clear" w:color="auto" w:fill="E7E6E6" w:themeFill="background2"/>
          </w:tcPr>
          <w:p w14:paraId="112195A0" w14:textId="77777777" w:rsidR="00250EFD" w:rsidRPr="00983C3C"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075D378" w14:textId="77777777" w:rsidR="00250EFD" w:rsidRPr="0011053F" w:rsidRDefault="00250EFD" w:rsidP="00C36C6E">
            <w:pPr>
              <w:jc w:val="both"/>
              <w:rPr>
                <w:rFonts w:eastAsia="Times New Roman" w:cstheme="minorHAnsi"/>
              </w:rPr>
            </w:pPr>
          </w:p>
        </w:tc>
      </w:tr>
      <w:tr w:rsidR="00250EFD" w:rsidRPr="0011053F" w14:paraId="75B89F68" w14:textId="77777777" w:rsidTr="00C36C6E">
        <w:tc>
          <w:tcPr>
            <w:tcW w:w="6775" w:type="dxa"/>
            <w:shd w:val="clear" w:color="auto" w:fill="E7E6E6" w:themeFill="background2"/>
          </w:tcPr>
          <w:p w14:paraId="22A258AF" w14:textId="77777777" w:rsidR="00250EFD" w:rsidRPr="00CA6A0E"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930F1CA" w14:textId="77777777" w:rsidR="00250EFD" w:rsidRPr="0011053F" w:rsidRDefault="00250EFD" w:rsidP="00C36C6E">
            <w:pPr>
              <w:jc w:val="both"/>
              <w:rPr>
                <w:rFonts w:eastAsia="Times New Roman" w:cstheme="minorHAnsi"/>
              </w:rPr>
            </w:pPr>
          </w:p>
        </w:tc>
      </w:tr>
      <w:tr w:rsidR="00250EFD" w:rsidRPr="0011053F" w14:paraId="54596DE9" w14:textId="77777777" w:rsidTr="00C36C6E">
        <w:tc>
          <w:tcPr>
            <w:tcW w:w="6775" w:type="dxa"/>
            <w:shd w:val="clear" w:color="auto" w:fill="E7E6E6" w:themeFill="background2"/>
          </w:tcPr>
          <w:p w14:paraId="46C84E7E" w14:textId="04FCF37B" w:rsidR="00250EFD" w:rsidRPr="00CA6A0E"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A05AEC">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0D781F67" w14:textId="77777777" w:rsidR="00250EFD" w:rsidRPr="0011053F" w:rsidRDefault="00250EFD" w:rsidP="00C36C6E">
            <w:pPr>
              <w:jc w:val="both"/>
              <w:rPr>
                <w:rFonts w:eastAsia="Times New Roman" w:cstheme="minorHAnsi"/>
              </w:rPr>
            </w:pPr>
          </w:p>
        </w:tc>
      </w:tr>
      <w:tr w:rsidR="00250EFD" w:rsidRPr="0011053F" w14:paraId="6C2BA6C4" w14:textId="77777777" w:rsidTr="00C36C6E">
        <w:tc>
          <w:tcPr>
            <w:tcW w:w="6775" w:type="dxa"/>
            <w:shd w:val="clear" w:color="auto" w:fill="E7E6E6" w:themeFill="background2"/>
          </w:tcPr>
          <w:p w14:paraId="05DA6607" w14:textId="77777777" w:rsidR="00250EFD" w:rsidRPr="00074612"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688E0FA" w14:textId="77777777" w:rsidR="00250EFD" w:rsidRPr="0011053F" w:rsidRDefault="00250EFD" w:rsidP="00C36C6E">
            <w:pPr>
              <w:jc w:val="both"/>
              <w:rPr>
                <w:rFonts w:eastAsia="Times New Roman" w:cstheme="minorHAnsi"/>
              </w:rPr>
            </w:pPr>
          </w:p>
        </w:tc>
      </w:tr>
      <w:tr w:rsidR="00250EFD" w:rsidRPr="0011053F" w14:paraId="69031BE0" w14:textId="77777777" w:rsidTr="00C36C6E">
        <w:tc>
          <w:tcPr>
            <w:tcW w:w="6775" w:type="dxa"/>
            <w:shd w:val="clear" w:color="auto" w:fill="E7E6E6" w:themeFill="background2"/>
          </w:tcPr>
          <w:p w14:paraId="61A9A623" w14:textId="77777777" w:rsidR="00250EFD" w:rsidRPr="00CA6A0E" w:rsidRDefault="00250EFD" w:rsidP="00F80E98">
            <w:pPr>
              <w:pStyle w:val="Sraopastraipa"/>
              <w:numPr>
                <w:ilvl w:val="2"/>
                <w:numId w:val="36"/>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4576D26" w14:textId="77777777" w:rsidR="00250EFD" w:rsidRPr="0011053F" w:rsidRDefault="00250EFD" w:rsidP="00C36C6E">
            <w:pPr>
              <w:jc w:val="both"/>
              <w:rPr>
                <w:rFonts w:eastAsia="Times New Roman" w:cstheme="minorHAnsi"/>
              </w:rPr>
            </w:pPr>
          </w:p>
        </w:tc>
      </w:tr>
      <w:tr w:rsidR="00250EFD" w:rsidRPr="0011053F" w14:paraId="4024DA5D" w14:textId="77777777" w:rsidTr="00C36C6E">
        <w:tc>
          <w:tcPr>
            <w:tcW w:w="6775" w:type="dxa"/>
            <w:tcBorders>
              <w:bottom w:val="single" w:sz="4" w:space="0" w:color="000000"/>
            </w:tcBorders>
            <w:shd w:val="clear" w:color="auto" w:fill="E7E6E6" w:themeFill="background2"/>
          </w:tcPr>
          <w:p w14:paraId="37514EBF" w14:textId="77777777" w:rsidR="00250EFD" w:rsidRPr="00CA6A0E" w:rsidRDefault="00250EFD" w:rsidP="00F80E98">
            <w:pPr>
              <w:pStyle w:val="Sraopastraipa"/>
              <w:numPr>
                <w:ilvl w:val="1"/>
                <w:numId w:val="3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9"/>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546BE38" w14:textId="77777777" w:rsidR="00250EFD" w:rsidRPr="0011053F" w:rsidRDefault="00250EFD" w:rsidP="00C36C6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5FC3319" w14:textId="77777777" w:rsidR="00250EFD" w:rsidRPr="0011053F" w:rsidRDefault="00000000" w:rsidP="00C36C6E">
            <w:pPr>
              <w:jc w:val="both"/>
              <w:rPr>
                <w:rFonts w:asciiTheme="minorHAnsi" w:eastAsia="Times New Roman" w:cstheme="minorHAnsi"/>
              </w:rPr>
            </w:pPr>
            <w:sdt>
              <w:sdtPr>
                <w:rPr>
                  <w:rFonts w:eastAsia="Times New Roman" w:cstheme="minorHAnsi"/>
                </w:rPr>
                <w:id w:val="2117865074"/>
                <w14:checkbox>
                  <w14:checked w14:val="0"/>
                  <w14:checkedState w14:val="2612" w14:font="MS Gothic"/>
                  <w14:uncheckedState w14:val="2610" w14:font="MS Gothic"/>
                </w14:checkbox>
              </w:sdtPr>
              <w:sdtContent>
                <w:r w:rsidR="00250EFD"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77412E3B" w14:textId="77777777" w:rsidR="00250EFD" w:rsidRPr="0011053F" w:rsidRDefault="00250EFD" w:rsidP="00C36C6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A9779B5" w14:textId="77777777" w:rsidR="00250EFD" w:rsidRPr="0011053F" w:rsidRDefault="00000000" w:rsidP="00C36C6E">
            <w:pPr>
              <w:jc w:val="both"/>
              <w:rPr>
                <w:rFonts w:asciiTheme="minorHAnsi" w:eastAsia="Times New Roman" w:cstheme="minorHAnsi"/>
              </w:rPr>
            </w:pPr>
            <w:sdt>
              <w:sdtPr>
                <w:rPr>
                  <w:rFonts w:eastAsia="Times New Roman" w:cstheme="minorHAnsi"/>
                </w:rPr>
                <w:id w:val="1956522314"/>
                <w14:checkbox>
                  <w14:checked w14:val="0"/>
                  <w14:checkedState w14:val="2612" w14:font="MS Gothic"/>
                  <w14:uncheckedState w14:val="2610" w14:font="MS Gothic"/>
                </w14:checkbox>
              </w:sdtPr>
              <w:sdtContent>
                <w:r w:rsidR="00250EFD" w:rsidRPr="0011053F">
                  <w:rPr>
                    <w:rFonts w:ascii="Segoe UI Symbol" w:eastAsia="MS Gothic" w:hAnsi="Segoe UI Symbol" w:cs="Segoe UI Symbol"/>
                  </w:rPr>
                  <w:t>☐</w:t>
                </w:r>
              </w:sdtContent>
            </w:sdt>
          </w:p>
        </w:tc>
      </w:tr>
      <w:tr w:rsidR="00250EFD" w:rsidRPr="0011053F" w14:paraId="1772B49B" w14:textId="77777777" w:rsidTr="00C36C6E">
        <w:tc>
          <w:tcPr>
            <w:tcW w:w="6775" w:type="dxa"/>
            <w:tcBorders>
              <w:bottom w:val="double" w:sz="4" w:space="0" w:color="000000"/>
            </w:tcBorders>
            <w:shd w:val="clear" w:color="auto" w:fill="E7E6E6" w:themeFill="background2"/>
          </w:tcPr>
          <w:p w14:paraId="60D9F1CF" w14:textId="77777777" w:rsidR="00250EFD" w:rsidRDefault="00250EFD" w:rsidP="00F80E98">
            <w:pPr>
              <w:pStyle w:val="Sraopastraipa"/>
              <w:numPr>
                <w:ilvl w:val="1"/>
                <w:numId w:val="3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41E6BBE" w14:textId="77777777" w:rsidR="00250EFD" w:rsidRPr="0011053F" w:rsidRDefault="00250EFD" w:rsidP="00C36C6E">
            <w:pPr>
              <w:pStyle w:val="Sraopastraipa"/>
              <w:shd w:val="clear" w:color="auto" w:fill="E7E6E6" w:themeFill="background2"/>
              <w:tabs>
                <w:tab w:val="left" w:pos="454"/>
              </w:tabs>
              <w:ind w:left="0"/>
              <w:jc w:val="both"/>
              <w:rPr>
                <w:rFonts w:asciiTheme="minorHAnsi" w:eastAsia="Times New Roman" w:cstheme="minorHAnsi"/>
              </w:rPr>
            </w:pPr>
          </w:p>
          <w:p w14:paraId="3E180DD3" w14:textId="77777777" w:rsidR="00250EFD" w:rsidRPr="0011053F" w:rsidRDefault="00250EFD" w:rsidP="00C36C6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10"/>
            </w:r>
            <w:r w:rsidRPr="0011053F">
              <w:rPr>
                <w:rFonts w:asciiTheme="minorHAnsi" w:cstheme="minorHAnsi"/>
              </w:rPr>
              <w:t>:</w:t>
            </w:r>
          </w:p>
          <w:p w14:paraId="3BD71B2A"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639E6FC"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65F2B63" w14:textId="77777777" w:rsidR="00250EFD" w:rsidRPr="0011053F" w:rsidRDefault="00250EFD" w:rsidP="00F80E98">
            <w:pPr>
              <w:pStyle w:val="Sraopastraipa"/>
              <w:numPr>
                <w:ilvl w:val="2"/>
                <w:numId w:val="3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1046A2" w14:textId="77777777" w:rsidR="00250EFD" w:rsidRPr="0011053F" w:rsidRDefault="00250EFD" w:rsidP="00C36C6E">
            <w:pPr>
              <w:jc w:val="both"/>
              <w:rPr>
                <w:rFonts w:asciiTheme="minorHAnsi" w:eastAsia="Times New Roman" w:cstheme="minorHAnsi"/>
              </w:rPr>
            </w:pPr>
          </w:p>
        </w:tc>
      </w:tr>
      <w:tr w:rsidR="00250EFD" w:rsidRPr="0011053F" w14:paraId="401A051E" w14:textId="77777777" w:rsidTr="00C36C6E">
        <w:tc>
          <w:tcPr>
            <w:tcW w:w="6775" w:type="dxa"/>
            <w:tcBorders>
              <w:top w:val="double" w:sz="4" w:space="0" w:color="000000"/>
              <w:bottom w:val="single" w:sz="4" w:space="0" w:color="000000"/>
            </w:tcBorders>
            <w:shd w:val="clear" w:color="auto" w:fill="E7E6E6" w:themeFill="background2"/>
          </w:tcPr>
          <w:p w14:paraId="26876C9C" w14:textId="77777777" w:rsidR="00250EFD" w:rsidRPr="0011053F" w:rsidRDefault="00250EFD" w:rsidP="00F80E98">
            <w:pPr>
              <w:pStyle w:val="Sraopastraipa"/>
              <w:numPr>
                <w:ilvl w:val="1"/>
                <w:numId w:val="3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45E6F65" w14:textId="77777777" w:rsidR="00250EFD" w:rsidRPr="001E7FEE"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5E43D8D" w14:textId="77777777" w:rsidR="00250EFD" w:rsidRPr="0011053F" w:rsidRDefault="00250EFD" w:rsidP="00C36C6E">
            <w:pPr>
              <w:jc w:val="both"/>
              <w:rPr>
                <w:rFonts w:asciiTheme="minorHAnsi" w:eastAsia="Times New Roman" w:cstheme="minorHAnsi"/>
              </w:rPr>
            </w:pPr>
          </w:p>
        </w:tc>
      </w:tr>
      <w:tr w:rsidR="00250EFD" w:rsidRPr="0011053F" w14:paraId="29EF0C2C" w14:textId="77777777" w:rsidTr="00C36C6E">
        <w:tc>
          <w:tcPr>
            <w:tcW w:w="6775" w:type="dxa"/>
            <w:tcBorders>
              <w:top w:val="single" w:sz="4" w:space="0" w:color="000000"/>
            </w:tcBorders>
            <w:shd w:val="clear" w:color="auto" w:fill="E7E6E6" w:themeFill="background2"/>
          </w:tcPr>
          <w:p w14:paraId="414320E5"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751D898" w14:textId="77777777" w:rsidR="00250EFD" w:rsidRPr="0011053F" w:rsidRDefault="00250EFD" w:rsidP="00C36C6E">
            <w:pPr>
              <w:jc w:val="both"/>
              <w:rPr>
                <w:rFonts w:eastAsia="Times New Roman" w:cstheme="minorHAnsi"/>
              </w:rPr>
            </w:pPr>
          </w:p>
        </w:tc>
      </w:tr>
      <w:tr w:rsidR="00250EFD" w:rsidRPr="0011053F" w14:paraId="17838E05" w14:textId="77777777" w:rsidTr="00C36C6E">
        <w:tc>
          <w:tcPr>
            <w:tcW w:w="6775" w:type="dxa"/>
            <w:tcBorders>
              <w:top w:val="single" w:sz="4" w:space="0" w:color="000000"/>
            </w:tcBorders>
            <w:shd w:val="clear" w:color="auto" w:fill="E7E6E6" w:themeFill="background2"/>
          </w:tcPr>
          <w:p w14:paraId="52B2BC5D"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DF12775" w14:textId="77777777" w:rsidR="00250EFD" w:rsidRPr="0011053F" w:rsidRDefault="00250EFD" w:rsidP="00C36C6E">
            <w:pPr>
              <w:jc w:val="both"/>
              <w:rPr>
                <w:rFonts w:eastAsia="Times New Roman" w:cstheme="minorHAnsi"/>
              </w:rPr>
            </w:pPr>
          </w:p>
        </w:tc>
      </w:tr>
      <w:tr w:rsidR="00250EFD" w:rsidRPr="0011053F" w14:paraId="4F629025" w14:textId="77777777" w:rsidTr="00C36C6E">
        <w:tc>
          <w:tcPr>
            <w:tcW w:w="6775" w:type="dxa"/>
            <w:tcBorders>
              <w:top w:val="single" w:sz="4" w:space="0" w:color="000000"/>
            </w:tcBorders>
            <w:shd w:val="clear" w:color="auto" w:fill="E7E6E6" w:themeFill="background2"/>
          </w:tcPr>
          <w:p w14:paraId="2CEC197A"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89A37FB" w14:textId="77777777" w:rsidR="00250EFD" w:rsidRPr="0011053F" w:rsidRDefault="00250EFD" w:rsidP="00C36C6E">
            <w:pPr>
              <w:jc w:val="both"/>
              <w:rPr>
                <w:rFonts w:eastAsia="Times New Roman" w:cstheme="minorHAnsi"/>
              </w:rPr>
            </w:pPr>
          </w:p>
        </w:tc>
      </w:tr>
      <w:tr w:rsidR="00250EFD" w:rsidRPr="0011053F" w14:paraId="2B3C811F" w14:textId="77777777" w:rsidTr="00C36C6E">
        <w:tc>
          <w:tcPr>
            <w:tcW w:w="6775" w:type="dxa"/>
            <w:tcBorders>
              <w:top w:val="single" w:sz="4" w:space="0" w:color="000000"/>
            </w:tcBorders>
            <w:shd w:val="clear" w:color="auto" w:fill="E7E6E6" w:themeFill="background2"/>
          </w:tcPr>
          <w:p w14:paraId="1340ADF1"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35DA981" w14:textId="77777777" w:rsidR="00250EFD" w:rsidRPr="0011053F" w:rsidRDefault="00250EFD" w:rsidP="00C36C6E">
            <w:pPr>
              <w:jc w:val="both"/>
              <w:rPr>
                <w:rFonts w:eastAsia="Times New Roman" w:cstheme="minorHAnsi"/>
              </w:rPr>
            </w:pPr>
          </w:p>
        </w:tc>
      </w:tr>
      <w:tr w:rsidR="00250EFD" w:rsidRPr="0011053F" w14:paraId="7D2F0BD4" w14:textId="77777777" w:rsidTr="00C36C6E">
        <w:tc>
          <w:tcPr>
            <w:tcW w:w="6775" w:type="dxa"/>
            <w:tcBorders>
              <w:top w:val="single" w:sz="4" w:space="0" w:color="000000"/>
            </w:tcBorders>
            <w:shd w:val="clear" w:color="auto" w:fill="E7E6E6" w:themeFill="background2"/>
          </w:tcPr>
          <w:p w14:paraId="4B325223" w14:textId="77777777" w:rsidR="00250EFD" w:rsidRPr="00BC2908" w:rsidRDefault="00250EFD" w:rsidP="00F80E98">
            <w:pPr>
              <w:pStyle w:val="Sraopastraipa"/>
              <w:numPr>
                <w:ilvl w:val="2"/>
                <w:numId w:val="3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485D451" w14:textId="77777777" w:rsidR="00250EFD" w:rsidRPr="0011053F" w:rsidRDefault="00250EFD" w:rsidP="00C36C6E">
            <w:pPr>
              <w:jc w:val="both"/>
              <w:rPr>
                <w:rFonts w:eastAsia="Times New Roman" w:cstheme="minorHAnsi"/>
              </w:rPr>
            </w:pPr>
          </w:p>
        </w:tc>
      </w:tr>
      <w:tr w:rsidR="00250EFD" w:rsidRPr="0011053F" w14:paraId="0D2C6E64" w14:textId="77777777" w:rsidTr="00C36C6E">
        <w:tc>
          <w:tcPr>
            <w:tcW w:w="6775" w:type="dxa"/>
            <w:tcBorders>
              <w:top w:val="single" w:sz="4" w:space="0" w:color="000000"/>
            </w:tcBorders>
            <w:shd w:val="clear" w:color="auto" w:fill="E7E6E6" w:themeFill="background2"/>
          </w:tcPr>
          <w:p w14:paraId="10E5AD25"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63011EC" w14:textId="77777777" w:rsidR="00250EFD" w:rsidRPr="0011053F" w:rsidRDefault="00250EFD" w:rsidP="00C36C6E">
            <w:pPr>
              <w:jc w:val="both"/>
              <w:rPr>
                <w:rFonts w:eastAsia="Times New Roman" w:cstheme="minorHAnsi"/>
              </w:rPr>
            </w:pPr>
          </w:p>
        </w:tc>
      </w:tr>
      <w:tr w:rsidR="00250EFD" w:rsidRPr="0011053F" w14:paraId="66DD9ED5" w14:textId="77777777" w:rsidTr="00C36C6E">
        <w:tc>
          <w:tcPr>
            <w:tcW w:w="6775" w:type="dxa"/>
            <w:shd w:val="clear" w:color="auto" w:fill="E7E6E6" w:themeFill="background2"/>
          </w:tcPr>
          <w:p w14:paraId="7C93BC21" w14:textId="77777777" w:rsidR="00250EFD" w:rsidRPr="005A7BFB" w:rsidRDefault="00250EFD" w:rsidP="00F80E98">
            <w:pPr>
              <w:pStyle w:val="Sraopastraipa"/>
              <w:numPr>
                <w:ilvl w:val="1"/>
                <w:numId w:val="3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4AA53AF8" w14:textId="77777777" w:rsidR="00250EFD" w:rsidRPr="0011053F" w:rsidRDefault="00250EFD" w:rsidP="00C36C6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3FD41509" w14:textId="77777777" w:rsidR="00250EFD" w:rsidRPr="0011053F" w:rsidRDefault="00000000" w:rsidP="00C36C6E">
            <w:pPr>
              <w:jc w:val="both"/>
              <w:rPr>
                <w:rFonts w:asciiTheme="minorHAnsi" w:eastAsia="Times New Roman" w:cstheme="minorHAnsi"/>
              </w:rPr>
            </w:pPr>
            <w:sdt>
              <w:sdtPr>
                <w:rPr>
                  <w:rFonts w:eastAsia="Times New Roman" w:cstheme="minorHAnsi"/>
                </w:rPr>
                <w:id w:val="1539013253"/>
                <w14:checkbox>
                  <w14:checked w14:val="0"/>
                  <w14:checkedState w14:val="2612" w14:font="MS Gothic"/>
                  <w14:uncheckedState w14:val="2610" w14:font="MS Gothic"/>
                </w14:checkbox>
              </w:sdtPr>
              <w:sdtContent>
                <w:r w:rsidR="00250EFD" w:rsidRPr="0011053F">
                  <w:rPr>
                    <w:rFonts w:ascii="Segoe UI Symbol" w:eastAsia="MS Gothic" w:hAnsi="Segoe UI Symbol" w:cs="Segoe UI Symbol"/>
                  </w:rPr>
                  <w:t>☐</w:t>
                </w:r>
              </w:sdtContent>
            </w:sdt>
          </w:p>
        </w:tc>
        <w:tc>
          <w:tcPr>
            <w:tcW w:w="1694" w:type="dxa"/>
            <w:shd w:val="clear" w:color="auto" w:fill="E7E6E6" w:themeFill="background2"/>
          </w:tcPr>
          <w:p w14:paraId="4637C50C" w14:textId="77777777" w:rsidR="00250EFD" w:rsidRPr="0011053F" w:rsidRDefault="00250EFD" w:rsidP="00C36C6E">
            <w:pPr>
              <w:jc w:val="both"/>
              <w:rPr>
                <w:rFonts w:asciiTheme="minorHAnsi" w:eastAsia="Times New Roman" w:cstheme="minorHAnsi"/>
              </w:rPr>
            </w:pPr>
            <w:r w:rsidRPr="0011053F">
              <w:rPr>
                <w:rFonts w:asciiTheme="minorHAnsi" w:eastAsia="Times New Roman" w:cstheme="minorHAnsi"/>
              </w:rPr>
              <w:t>NE</w:t>
            </w:r>
          </w:p>
        </w:tc>
        <w:tc>
          <w:tcPr>
            <w:tcW w:w="1695" w:type="dxa"/>
          </w:tcPr>
          <w:p w14:paraId="648F41D6" w14:textId="77777777" w:rsidR="00250EFD" w:rsidRPr="0011053F" w:rsidRDefault="00000000" w:rsidP="00C36C6E">
            <w:pPr>
              <w:jc w:val="both"/>
              <w:rPr>
                <w:rFonts w:asciiTheme="minorHAnsi" w:eastAsia="Times New Roman" w:cstheme="minorHAnsi"/>
              </w:rPr>
            </w:pPr>
            <w:sdt>
              <w:sdtPr>
                <w:rPr>
                  <w:rFonts w:eastAsia="Times New Roman" w:cstheme="minorHAnsi"/>
                </w:rPr>
                <w:id w:val="-1421865251"/>
                <w14:checkbox>
                  <w14:checked w14:val="0"/>
                  <w14:checkedState w14:val="2612" w14:font="MS Gothic"/>
                  <w14:uncheckedState w14:val="2610" w14:font="MS Gothic"/>
                </w14:checkbox>
              </w:sdtPr>
              <w:sdtContent>
                <w:r w:rsidR="00250EFD" w:rsidRPr="0011053F">
                  <w:rPr>
                    <w:rFonts w:ascii="Segoe UI Symbol" w:eastAsia="MS Gothic" w:hAnsi="Segoe UI Symbol" w:cs="Segoe UI Symbol"/>
                  </w:rPr>
                  <w:t>☐</w:t>
                </w:r>
              </w:sdtContent>
            </w:sdt>
          </w:p>
        </w:tc>
      </w:tr>
      <w:tr w:rsidR="00250EFD" w:rsidRPr="0011053F" w14:paraId="63F1FAF0" w14:textId="77777777" w:rsidTr="00C36C6E">
        <w:tc>
          <w:tcPr>
            <w:tcW w:w="6775" w:type="dxa"/>
            <w:shd w:val="clear" w:color="auto" w:fill="E7E6E6" w:themeFill="background2"/>
          </w:tcPr>
          <w:p w14:paraId="5F234764" w14:textId="77777777" w:rsidR="00250EFD" w:rsidRPr="0011053F" w:rsidRDefault="00250EFD" w:rsidP="00F80E98">
            <w:pPr>
              <w:pStyle w:val="Sraopastraipa"/>
              <w:numPr>
                <w:ilvl w:val="1"/>
                <w:numId w:val="3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776A463" w14:textId="77777777" w:rsidR="00250EFD" w:rsidRPr="0011053F" w:rsidRDefault="00250EFD" w:rsidP="00C36C6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4D8D5ABB"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2DE9FEF" w14:textId="77777777" w:rsidR="00250EFD" w:rsidRPr="0011053F" w:rsidRDefault="00250EFD" w:rsidP="00F80E98">
            <w:pPr>
              <w:pStyle w:val="Sraopastraipa"/>
              <w:numPr>
                <w:ilvl w:val="2"/>
                <w:numId w:val="3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1AA7228" w14:textId="77777777" w:rsidR="00250EFD" w:rsidRPr="0011053F" w:rsidRDefault="00250EFD" w:rsidP="00C36C6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2EA5CAC" w14:textId="77777777" w:rsidR="00250EFD" w:rsidRPr="0011053F" w:rsidRDefault="00250EFD" w:rsidP="00C36C6E">
            <w:pPr>
              <w:jc w:val="both"/>
              <w:rPr>
                <w:rFonts w:asciiTheme="minorHAnsi" w:eastAsia="Times New Roman" w:cstheme="minorHAnsi"/>
              </w:rPr>
            </w:pPr>
          </w:p>
        </w:tc>
      </w:tr>
      <w:tr w:rsidR="00250EFD" w:rsidRPr="0011053F" w14:paraId="72C8A22D" w14:textId="77777777" w:rsidTr="00C36C6E">
        <w:tc>
          <w:tcPr>
            <w:tcW w:w="6775" w:type="dxa"/>
            <w:shd w:val="clear" w:color="auto" w:fill="E7E6E6" w:themeFill="background2"/>
          </w:tcPr>
          <w:p w14:paraId="5534BBD4" w14:textId="77777777" w:rsidR="00250EFD" w:rsidRPr="0011053F" w:rsidRDefault="00250EFD" w:rsidP="00C36C6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3168A68" w14:textId="77777777" w:rsidR="00250EFD" w:rsidRPr="0011053F" w:rsidRDefault="00250EFD" w:rsidP="00C36C6E">
            <w:pPr>
              <w:jc w:val="both"/>
              <w:rPr>
                <w:rFonts w:asciiTheme="minorHAnsi" w:eastAsia="Times New Roman" w:cstheme="minorHAnsi"/>
              </w:rPr>
            </w:pPr>
          </w:p>
        </w:tc>
      </w:tr>
    </w:tbl>
    <w:p w14:paraId="160295DB" w14:textId="77777777" w:rsidR="00250EFD" w:rsidRPr="00682B25" w:rsidRDefault="00250EFD" w:rsidP="00250EFD">
      <w:pPr>
        <w:spacing w:after="0" w:line="240" w:lineRule="auto"/>
        <w:jc w:val="both"/>
        <w:rPr>
          <w:rFonts w:eastAsia="Times New Roman" w:cstheme="minorHAnsi"/>
          <w:sz w:val="22"/>
          <w:szCs w:val="22"/>
          <w:lang w:eastAsia="en-US"/>
        </w:rPr>
      </w:pPr>
    </w:p>
    <w:p w14:paraId="41C6CCBD" w14:textId="512EF192" w:rsidR="00A05AEC" w:rsidRPr="00A06A43" w:rsidRDefault="00A05AEC" w:rsidP="00A05AEC">
      <w:pPr>
        <w:pStyle w:val="Sraopastraipa"/>
        <w:numPr>
          <w:ilvl w:val="0"/>
          <w:numId w:val="36"/>
        </w:numPr>
        <w:spacing w:after="0" w:line="240" w:lineRule="auto"/>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02A95444" w14:textId="77777777" w:rsidR="00A05AEC" w:rsidRPr="00A06A43" w:rsidRDefault="00A05AEC" w:rsidP="00A05AEC">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A05AEC" w:rsidRPr="00A41715" w14:paraId="77494641" w14:textId="77777777" w:rsidTr="006E2046">
        <w:tc>
          <w:tcPr>
            <w:tcW w:w="562" w:type="dxa"/>
            <w:shd w:val="clear" w:color="auto" w:fill="E7E6E6" w:themeFill="background2"/>
          </w:tcPr>
          <w:p w14:paraId="351273DE" w14:textId="77777777" w:rsidR="00A05AEC" w:rsidRPr="00A41715" w:rsidRDefault="00A05AEC" w:rsidP="006E204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6B6CECEF" w14:textId="1D5F7B82" w:rsidR="00A05AEC" w:rsidRPr="004965D7" w:rsidRDefault="00A05AEC" w:rsidP="00547805">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tc>
        <w:tc>
          <w:tcPr>
            <w:tcW w:w="2191" w:type="dxa"/>
            <w:shd w:val="clear" w:color="auto" w:fill="E7E6E6" w:themeFill="background2"/>
          </w:tcPr>
          <w:p w14:paraId="4CCA8C6D" w14:textId="77777777" w:rsidR="00A05AEC" w:rsidRPr="00175EEB" w:rsidRDefault="00A05AEC" w:rsidP="006E204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117A1854" w14:textId="77777777" w:rsidR="00A05AEC" w:rsidRPr="00A66AD3" w:rsidRDefault="00A05AEC" w:rsidP="006E204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1404031E" w14:textId="77777777" w:rsidR="00A05AEC" w:rsidRPr="00A41715" w:rsidRDefault="00A05AEC" w:rsidP="006E204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B14D7A9" w14:textId="56BF8B6A" w:rsidR="00A05AEC" w:rsidRPr="00A41715" w:rsidRDefault="00A05AEC" w:rsidP="00A05AE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0693BFAE" w14:textId="77777777" w:rsidR="00A05AEC" w:rsidRPr="00A41715" w:rsidRDefault="00A05AEC" w:rsidP="006E204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6D2D209E" w14:textId="5A0FBDA1" w:rsidR="00A05AEC" w:rsidRPr="00A41715" w:rsidRDefault="00A05AEC" w:rsidP="006E204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547805">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A05AEC" w:rsidRPr="00A33B8A" w14:paraId="5FBCF72A" w14:textId="77777777" w:rsidTr="006E2046">
        <w:tc>
          <w:tcPr>
            <w:tcW w:w="562" w:type="dxa"/>
          </w:tcPr>
          <w:p w14:paraId="51192B5E" w14:textId="77777777" w:rsidR="00A05AEC" w:rsidRPr="00A33B8A" w:rsidRDefault="00A05AEC" w:rsidP="006E2046">
            <w:pPr>
              <w:jc w:val="center"/>
              <w:rPr>
                <w:rFonts w:cstheme="minorHAnsi"/>
                <w:i/>
                <w:iCs/>
                <w:sz w:val="20"/>
                <w:szCs w:val="20"/>
              </w:rPr>
            </w:pPr>
            <w:r w:rsidRPr="00A33B8A">
              <w:rPr>
                <w:rFonts w:cstheme="minorHAnsi"/>
                <w:i/>
                <w:iCs/>
                <w:sz w:val="20"/>
                <w:szCs w:val="20"/>
              </w:rPr>
              <w:t>1</w:t>
            </w:r>
          </w:p>
        </w:tc>
        <w:tc>
          <w:tcPr>
            <w:tcW w:w="2086" w:type="dxa"/>
          </w:tcPr>
          <w:p w14:paraId="4DA18373" w14:textId="77777777" w:rsidR="00A05AEC" w:rsidRPr="00A33B8A" w:rsidRDefault="00A05AEC" w:rsidP="006E2046">
            <w:pPr>
              <w:jc w:val="center"/>
              <w:rPr>
                <w:rFonts w:cstheme="minorHAnsi"/>
                <w:i/>
                <w:iCs/>
                <w:sz w:val="20"/>
                <w:szCs w:val="20"/>
              </w:rPr>
            </w:pPr>
            <w:r w:rsidRPr="00A33B8A">
              <w:rPr>
                <w:rFonts w:cstheme="minorHAnsi"/>
                <w:i/>
                <w:iCs/>
                <w:sz w:val="20"/>
                <w:szCs w:val="20"/>
              </w:rPr>
              <w:t>2</w:t>
            </w:r>
          </w:p>
        </w:tc>
        <w:tc>
          <w:tcPr>
            <w:tcW w:w="2191" w:type="dxa"/>
          </w:tcPr>
          <w:p w14:paraId="483CA57F" w14:textId="77777777" w:rsidR="00A05AEC" w:rsidRPr="00A33B8A" w:rsidRDefault="00A05AEC" w:rsidP="006E2046">
            <w:pPr>
              <w:jc w:val="center"/>
              <w:rPr>
                <w:rFonts w:cstheme="minorHAnsi"/>
                <w:i/>
                <w:iCs/>
                <w:sz w:val="20"/>
                <w:szCs w:val="20"/>
              </w:rPr>
            </w:pPr>
            <w:r w:rsidRPr="00A33B8A">
              <w:rPr>
                <w:rFonts w:cstheme="minorHAnsi"/>
                <w:i/>
                <w:iCs/>
                <w:sz w:val="20"/>
                <w:szCs w:val="20"/>
              </w:rPr>
              <w:t>3</w:t>
            </w:r>
          </w:p>
        </w:tc>
        <w:tc>
          <w:tcPr>
            <w:tcW w:w="2191" w:type="dxa"/>
          </w:tcPr>
          <w:p w14:paraId="59A5E75B" w14:textId="77777777" w:rsidR="00A05AEC" w:rsidRPr="00A33B8A" w:rsidRDefault="00A05AEC" w:rsidP="006E2046">
            <w:pPr>
              <w:jc w:val="center"/>
              <w:rPr>
                <w:rFonts w:cstheme="minorHAnsi"/>
                <w:i/>
                <w:iCs/>
                <w:sz w:val="20"/>
                <w:szCs w:val="20"/>
              </w:rPr>
            </w:pPr>
            <w:r w:rsidRPr="00A33B8A">
              <w:rPr>
                <w:rFonts w:cstheme="minorHAnsi"/>
                <w:i/>
                <w:iCs/>
                <w:sz w:val="20"/>
                <w:szCs w:val="20"/>
              </w:rPr>
              <w:t>4</w:t>
            </w:r>
          </w:p>
        </w:tc>
        <w:tc>
          <w:tcPr>
            <w:tcW w:w="2191" w:type="dxa"/>
          </w:tcPr>
          <w:p w14:paraId="4CA96F51" w14:textId="77777777" w:rsidR="00A05AEC" w:rsidRPr="00A33B8A" w:rsidRDefault="00A05AEC" w:rsidP="006E2046">
            <w:pPr>
              <w:jc w:val="center"/>
              <w:rPr>
                <w:rFonts w:cstheme="minorHAnsi"/>
                <w:i/>
                <w:iCs/>
                <w:sz w:val="20"/>
                <w:szCs w:val="20"/>
              </w:rPr>
            </w:pPr>
            <w:r w:rsidRPr="00A33B8A">
              <w:rPr>
                <w:rFonts w:cstheme="minorHAnsi"/>
                <w:i/>
                <w:iCs/>
                <w:sz w:val="20"/>
                <w:szCs w:val="20"/>
              </w:rPr>
              <w:t>5</w:t>
            </w:r>
          </w:p>
        </w:tc>
        <w:tc>
          <w:tcPr>
            <w:tcW w:w="2191" w:type="dxa"/>
          </w:tcPr>
          <w:p w14:paraId="1B20476D" w14:textId="77777777" w:rsidR="00A05AEC" w:rsidRPr="00A33B8A" w:rsidRDefault="00A05AEC" w:rsidP="006E2046">
            <w:pPr>
              <w:jc w:val="center"/>
              <w:rPr>
                <w:rFonts w:cstheme="minorHAnsi"/>
                <w:i/>
                <w:iCs/>
                <w:sz w:val="20"/>
                <w:szCs w:val="20"/>
              </w:rPr>
            </w:pPr>
            <w:r w:rsidRPr="00A33B8A">
              <w:rPr>
                <w:rFonts w:cstheme="minorHAnsi"/>
                <w:i/>
                <w:iCs/>
                <w:sz w:val="20"/>
                <w:szCs w:val="20"/>
              </w:rPr>
              <w:t>6</w:t>
            </w:r>
          </w:p>
        </w:tc>
        <w:tc>
          <w:tcPr>
            <w:tcW w:w="2191" w:type="dxa"/>
          </w:tcPr>
          <w:p w14:paraId="4060E1A3" w14:textId="77777777" w:rsidR="00A05AEC" w:rsidRPr="00A33B8A" w:rsidRDefault="00A05AEC" w:rsidP="006E2046">
            <w:pPr>
              <w:jc w:val="center"/>
              <w:rPr>
                <w:rFonts w:cstheme="minorHAnsi"/>
                <w:i/>
                <w:iCs/>
                <w:sz w:val="20"/>
                <w:szCs w:val="20"/>
              </w:rPr>
            </w:pPr>
            <w:r w:rsidRPr="00A33B8A">
              <w:rPr>
                <w:rFonts w:cstheme="minorHAnsi"/>
                <w:i/>
                <w:iCs/>
                <w:sz w:val="20"/>
                <w:szCs w:val="20"/>
              </w:rPr>
              <w:t>7</w:t>
            </w:r>
          </w:p>
        </w:tc>
      </w:tr>
      <w:tr w:rsidR="00A05AEC" w:rsidRPr="00A41715" w14:paraId="242FFEE9" w14:textId="77777777" w:rsidTr="006E2046">
        <w:tc>
          <w:tcPr>
            <w:tcW w:w="562" w:type="dxa"/>
          </w:tcPr>
          <w:p w14:paraId="6F62F500" w14:textId="77777777" w:rsidR="00A05AEC" w:rsidRDefault="00A05AEC" w:rsidP="006E2046">
            <w:pPr>
              <w:jc w:val="both"/>
              <w:rPr>
                <w:rFonts w:cstheme="minorHAnsi"/>
                <w:sz w:val="20"/>
                <w:szCs w:val="20"/>
              </w:rPr>
            </w:pPr>
            <w:r>
              <w:rPr>
                <w:rFonts w:cstheme="minorHAnsi"/>
                <w:sz w:val="20"/>
                <w:szCs w:val="20"/>
              </w:rPr>
              <w:lastRenderedPageBreak/>
              <w:t>1.</w:t>
            </w:r>
          </w:p>
        </w:tc>
        <w:tc>
          <w:tcPr>
            <w:tcW w:w="2086" w:type="dxa"/>
          </w:tcPr>
          <w:p w14:paraId="425DECAC" w14:textId="77777777" w:rsidR="00A05AEC" w:rsidRPr="00A41715" w:rsidRDefault="00A05AEC" w:rsidP="006E2046">
            <w:pPr>
              <w:rPr>
                <w:rFonts w:cstheme="minorHAnsi"/>
                <w:sz w:val="20"/>
                <w:szCs w:val="20"/>
              </w:rPr>
            </w:pPr>
          </w:p>
        </w:tc>
        <w:tc>
          <w:tcPr>
            <w:tcW w:w="2191" w:type="dxa"/>
          </w:tcPr>
          <w:p w14:paraId="284D5D13" w14:textId="77777777" w:rsidR="00A05AEC" w:rsidRPr="00A41715" w:rsidRDefault="00A05AEC" w:rsidP="006E2046">
            <w:pPr>
              <w:rPr>
                <w:rFonts w:cstheme="minorHAnsi"/>
                <w:sz w:val="20"/>
                <w:szCs w:val="20"/>
              </w:rPr>
            </w:pPr>
          </w:p>
        </w:tc>
        <w:tc>
          <w:tcPr>
            <w:tcW w:w="2191" w:type="dxa"/>
          </w:tcPr>
          <w:p w14:paraId="3AF86C88" w14:textId="77777777" w:rsidR="00A05AEC" w:rsidRPr="00A41715" w:rsidRDefault="00A05AEC" w:rsidP="006E2046">
            <w:pPr>
              <w:rPr>
                <w:rFonts w:cstheme="minorHAnsi"/>
                <w:sz w:val="20"/>
                <w:szCs w:val="20"/>
              </w:rPr>
            </w:pPr>
          </w:p>
        </w:tc>
        <w:tc>
          <w:tcPr>
            <w:tcW w:w="2191" w:type="dxa"/>
          </w:tcPr>
          <w:p w14:paraId="676873F2" w14:textId="77777777" w:rsidR="00A05AEC" w:rsidRPr="00A41715" w:rsidRDefault="00A05AEC" w:rsidP="006E2046">
            <w:pPr>
              <w:rPr>
                <w:rFonts w:cstheme="minorHAnsi"/>
                <w:sz w:val="20"/>
                <w:szCs w:val="20"/>
              </w:rPr>
            </w:pPr>
          </w:p>
        </w:tc>
        <w:tc>
          <w:tcPr>
            <w:tcW w:w="2191" w:type="dxa"/>
          </w:tcPr>
          <w:p w14:paraId="2D350340" w14:textId="77777777" w:rsidR="00A05AEC" w:rsidRPr="00A41715" w:rsidRDefault="00A05AEC" w:rsidP="006E2046">
            <w:pPr>
              <w:rPr>
                <w:rFonts w:cstheme="minorHAnsi"/>
                <w:sz w:val="20"/>
                <w:szCs w:val="20"/>
              </w:rPr>
            </w:pPr>
          </w:p>
        </w:tc>
        <w:tc>
          <w:tcPr>
            <w:tcW w:w="2191" w:type="dxa"/>
          </w:tcPr>
          <w:p w14:paraId="65CA7D26" w14:textId="77777777" w:rsidR="00A05AEC" w:rsidRPr="00A41715" w:rsidRDefault="00A05AEC" w:rsidP="006E2046">
            <w:pPr>
              <w:rPr>
                <w:rFonts w:cstheme="minorHAnsi"/>
                <w:sz w:val="20"/>
                <w:szCs w:val="20"/>
              </w:rPr>
            </w:pPr>
          </w:p>
        </w:tc>
      </w:tr>
      <w:tr w:rsidR="00A05AEC" w:rsidRPr="00A41715" w14:paraId="3F53B55E" w14:textId="77777777" w:rsidTr="006E2046">
        <w:tc>
          <w:tcPr>
            <w:tcW w:w="562" w:type="dxa"/>
          </w:tcPr>
          <w:p w14:paraId="6052FDE5" w14:textId="77777777" w:rsidR="00A05AEC" w:rsidRPr="00A41715" w:rsidRDefault="00A05AEC" w:rsidP="006E2046">
            <w:pPr>
              <w:jc w:val="both"/>
              <w:rPr>
                <w:rFonts w:cstheme="minorHAnsi"/>
                <w:sz w:val="20"/>
                <w:szCs w:val="20"/>
              </w:rPr>
            </w:pPr>
          </w:p>
        </w:tc>
        <w:tc>
          <w:tcPr>
            <w:tcW w:w="2086" w:type="dxa"/>
          </w:tcPr>
          <w:p w14:paraId="6AE31E71" w14:textId="77777777" w:rsidR="00A05AEC" w:rsidRPr="00A41715" w:rsidRDefault="00A05AEC" w:rsidP="006E2046">
            <w:pPr>
              <w:rPr>
                <w:rFonts w:cstheme="minorHAnsi"/>
                <w:sz w:val="20"/>
                <w:szCs w:val="20"/>
              </w:rPr>
            </w:pPr>
          </w:p>
        </w:tc>
        <w:tc>
          <w:tcPr>
            <w:tcW w:w="2191" w:type="dxa"/>
          </w:tcPr>
          <w:p w14:paraId="2613D69B" w14:textId="77777777" w:rsidR="00A05AEC" w:rsidRPr="00A41715" w:rsidRDefault="00A05AEC" w:rsidP="006E2046">
            <w:pPr>
              <w:rPr>
                <w:rFonts w:cstheme="minorHAnsi"/>
                <w:sz w:val="20"/>
                <w:szCs w:val="20"/>
              </w:rPr>
            </w:pPr>
          </w:p>
        </w:tc>
        <w:tc>
          <w:tcPr>
            <w:tcW w:w="2191" w:type="dxa"/>
          </w:tcPr>
          <w:p w14:paraId="621CAE08" w14:textId="77777777" w:rsidR="00A05AEC" w:rsidRPr="00A41715" w:rsidRDefault="00A05AEC" w:rsidP="006E2046">
            <w:pPr>
              <w:rPr>
                <w:rFonts w:cstheme="minorHAnsi"/>
                <w:sz w:val="20"/>
                <w:szCs w:val="20"/>
              </w:rPr>
            </w:pPr>
          </w:p>
        </w:tc>
        <w:tc>
          <w:tcPr>
            <w:tcW w:w="2191" w:type="dxa"/>
          </w:tcPr>
          <w:p w14:paraId="014D4BD1" w14:textId="77777777" w:rsidR="00A05AEC" w:rsidRPr="00A41715" w:rsidRDefault="00A05AEC" w:rsidP="006E2046">
            <w:pPr>
              <w:rPr>
                <w:rFonts w:cstheme="minorHAnsi"/>
                <w:sz w:val="20"/>
                <w:szCs w:val="20"/>
              </w:rPr>
            </w:pPr>
          </w:p>
        </w:tc>
        <w:tc>
          <w:tcPr>
            <w:tcW w:w="2191" w:type="dxa"/>
          </w:tcPr>
          <w:p w14:paraId="0D623B6A" w14:textId="77777777" w:rsidR="00A05AEC" w:rsidRPr="00A41715" w:rsidRDefault="00A05AEC" w:rsidP="006E2046">
            <w:pPr>
              <w:rPr>
                <w:rFonts w:cstheme="minorHAnsi"/>
                <w:sz w:val="20"/>
                <w:szCs w:val="20"/>
              </w:rPr>
            </w:pPr>
          </w:p>
        </w:tc>
        <w:tc>
          <w:tcPr>
            <w:tcW w:w="2191" w:type="dxa"/>
          </w:tcPr>
          <w:p w14:paraId="0C8E049D" w14:textId="77777777" w:rsidR="00A05AEC" w:rsidRPr="00A41715" w:rsidRDefault="00A05AEC" w:rsidP="006E2046">
            <w:pPr>
              <w:rPr>
                <w:rFonts w:cstheme="minorHAnsi"/>
                <w:sz w:val="20"/>
                <w:szCs w:val="20"/>
              </w:rPr>
            </w:pPr>
          </w:p>
        </w:tc>
      </w:tr>
    </w:tbl>
    <w:p w14:paraId="0961AD6F" w14:textId="77777777" w:rsidR="00A05AEC" w:rsidRPr="007F725B" w:rsidRDefault="00A05AEC" w:rsidP="00A05AEC">
      <w:pPr>
        <w:pStyle w:val="Sraopastraipa"/>
        <w:spacing w:after="0" w:line="240" w:lineRule="auto"/>
        <w:ind w:left="927"/>
        <w:jc w:val="both"/>
        <w:rPr>
          <w:rFonts w:eastAsia="Aptos" w:cstheme="minorHAnsi"/>
          <w:bCs/>
          <w:kern w:val="2"/>
          <w:sz w:val="22"/>
          <w:szCs w:val="22"/>
          <w:lang w:eastAsia="en-US"/>
          <w14:ligatures w14:val="standardContextual"/>
        </w:rPr>
      </w:pPr>
    </w:p>
    <w:p w14:paraId="034721B1" w14:textId="5A129AC9" w:rsidR="00A05AEC" w:rsidRPr="00BE66E5" w:rsidRDefault="00A05AEC" w:rsidP="00A05AEC">
      <w:pPr>
        <w:pStyle w:val="Sraopastraipa"/>
        <w:numPr>
          <w:ilvl w:val="0"/>
          <w:numId w:val="36"/>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547805">
        <w:rPr>
          <w:rFonts w:cstheme="minorHAnsi"/>
          <w:i/>
          <w:iCs/>
          <w:sz w:val="22"/>
          <w:szCs w:val="22"/>
        </w:rPr>
        <w:t>)</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A05AEC" w:rsidRPr="00A41715" w14:paraId="493909F4" w14:textId="77777777" w:rsidTr="00547805">
        <w:tc>
          <w:tcPr>
            <w:tcW w:w="207" w:type="pct"/>
            <w:shd w:val="clear" w:color="auto" w:fill="E7E6E6" w:themeFill="background2"/>
          </w:tcPr>
          <w:p w14:paraId="5AE436C6" w14:textId="77777777" w:rsidR="00A05AEC" w:rsidRPr="00A41715" w:rsidRDefault="00A05AEC" w:rsidP="006E2046">
            <w:pPr>
              <w:jc w:val="both"/>
              <w:rPr>
                <w:rFonts w:cstheme="minorHAnsi"/>
                <w:sz w:val="20"/>
                <w:szCs w:val="20"/>
              </w:rPr>
            </w:pPr>
            <w:r w:rsidRPr="00A41715">
              <w:rPr>
                <w:rFonts w:cstheme="minorHAnsi"/>
                <w:sz w:val="20"/>
                <w:szCs w:val="20"/>
              </w:rPr>
              <w:t>Eil. Nr.</w:t>
            </w:r>
          </w:p>
        </w:tc>
        <w:tc>
          <w:tcPr>
            <w:tcW w:w="1231" w:type="pct"/>
            <w:shd w:val="clear" w:color="auto" w:fill="E7E6E6" w:themeFill="background2"/>
          </w:tcPr>
          <w:p w14:paraId="001641F9" w14:textId="77777777" w:rsidR="00A05AEC" w:rsidRPr="004965D7" w:rsidRDefault="00A05AEC" w:rsidP="006E204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7E6E6" w:themeFill="background2"/>
          </w:tcPr>
          <w:p w14:paraId="70ED911F" w14:textId="77777777" w:rsidR="00A05AEC" w:rsidRPr="00175EEB" w:rsidRDefault="00A05AEC" w:rsidP="006E2046">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4E53DC9" w14:textId="77777777" w:rsidR="00A05AEC" w:rsidRPr="00A66AD3" w:rsidRDefault="00A05AEC" w:rsidP="006E204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7E6E6" w:themeFill="background2"/>
          </w:tcPr>
          <w:p w14:paraId="4980224F" w14:textId="77777777" w:rsidR="00A05AEC" w:rsidRPr="00A41715" w:rsidRDefault="00A05AEC" w:rsidP="006E204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shd w:val="clear" w:color="auto" w:fill="D9D9D9" w:themeFill="background1" w:themeFillShade="D9"/>
          </w:tcPr>
          <w:p w14:paraId="53B105D1" w14:textId="77777777" w:rsidR="00A05AEC" w:rsidRPr="00A41715" w:rsidRDefault="00A05AEC" w:rsidP="006E2046">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A05AEC" w:rsidRPr="00A33B8A" w14:paraId="3FDB1292" w14:textId="77777777" w:rsidTr="006E2046">
        <w:tc>
          <w:tcPr>
            <w:tcW w:w="207" w:type="pct"/>
          </w:tcPr>
          <w:p w14:paraId="2C3FA61D" w14:textId="77777777" w:rsidR="00A05AEC" w:rsidRPr="00A33B8A" w:rsidRDefault="00A05AEC" w:rsidP="006E2046">
            <w:pPr>
              <w:jc w:val="center"/>
              <w:rPr>
                <w:rFonts w:cstheme="minorHAnsi"/>
                <w:i/>
                <w:iCs/>
                <w:sz w:val="20"/>
                <w:szCs w:val="20"/>
              </w:rPr>
            </w:pPr>
            <w:r w:rsidRPr="00A33B8A">
              <w:rPr>
                <w:rFonts w:cstheme="minorHAnsi"/>
                <w:i/>
                <w:iCs/>
                <w:sz w:val="20"/>
                <w:szCs w:val="20"/>
              </w:rPr>
              <w:t>1</w:t>
            </w:r>
          </w:p>
        </w:tc>
        <w:tc>
          <w:tcPr>
            <w:tcW w:w="1231" w:type="pct"/>
          </w:tcPr>
          <w:p w14:paraId="20D48386" w14:textId="77777777" w:rsidR="00A05AEC" w:rsidRPr="00A33B8A" w:rsidRDefault="00A05AEC" w:rsidP="006E2046">
            <w:pPr>
              <w:jc w:val="center"/>
              <w:rPr>
                <w:rFonts w:cstheme="minorHAnsi"/>
                <w:i/>
                <w:iCs/>
                <w:sz w:val="20"/>
                <w:szCs w:val="20"/>
              </w:rPr>
            </w:pPr>
            <w:r w:rsidRPr="00A33B8A">
              <w:rPr>
                <w:rFonts w:cstheme="minorHAnsi"/>
                <w:i/>
                <w:iCs/>
                <w:sz w:val="20"/>
                <w:szCs w:val="20"/>
              </w:rPr>
              <w:t>2</w:t>
            </w:r>
          </w:p>
        </w:tc>
        <w:tc>
          <w:tcPr>
            <w:tcW w:w="1188" w:type="pct"/>
          </w:tcPr>
          <w:p w14:paraId="13C66F1E" w14:textId="77777777" w:rsidR="00A05AEC" w:rsidRPr="00A33B8A" w:rsidRDefault="00A05AEC" w:rsidP="006E2046">
            <w:pPr>
              <w:jc w:val="center"/>
              <w:rPr>
                <w:rFonts w:cstheme="minorHAnsi"/>
                <w:i/>
                <w:iCs/>
                <w:sz w:val="20"/>
                <w:szCs w:val="20"/>
              </w:rPr>
            </w:pPr>
            <w:r w:rsidRPr="00A33B8A">
              <w:rPr>
                <w:rFonts w:cstheme="minorHAnsi"/>
                <w:i/>
                <w:iCs/>
                <w:sz w:val="20"/>
                <w:szCs w:val="20"/>
              </w:rPr>
              <w:t>3</w:t>
            </w:r>
          </w:p>
        </w:tc>
        <w:tc>
          <w:tcPr>
            <w:tcW w:w="1188" w:type="pct"/>
          </w:tcPr>
          <w:p w14:paraId="3EA197A8" w14:textId="77777777" w:rsidR="00A05AEC" w:rsidRPr="00A33B8A" w:rsidRDefault="00A05AEC" w:rsidP="006E2046">
            <w:pPr>
              <w:jc w:val="center"/>
              <w:rPr>
                <w:rFonts w:cstheme="minorHAnsi"/>
                <w:i/>
                <w:iCs/>
                <w:sz w:val="20"/>
                <w:szCs w:val="20"/>
              </w:rPr>
            </w:pPr>
            <w:r w:rsidRPr="00A33B8A">
              <w:rPr>
                <w:rFonts w:cstheme="minorHAnsi"/>
                <w:i/>
                <w:iCs/>
                <w:sz w:val="20"/>
                <w:szCs w:val="20"/>
              </w:rPr>
              <w:t>4</w:t>
            </w:r>
          </w:p>
        </w:tc>
        <w:tc>
          <w:tcPr>
            <w:tcW w:w="1186" w:type="pct"/>
          </w:tcPr>
          <w:p w14:paraId="5843E5FD" w14:textId="22E72781" w:rsidR="00A05AEC" w:rsidRPr="00A33B8A" w:rsidRDefault="00547805" w:rsidP="006E2046">
            <w:pPr>
              <w:jc w:val="center"/>
              <w:rPr>
                <w:rFonts w:cstheme="minorHAnsi"/>
                <w:i/>
                <w:iCs/>
                <w:sz w:val="20"/>
                <w:szCs w:val="20"/>
              </w:rPr>
            </w:pPr>
            <w:r>
              <w:rPr>
                <w:rFonts w:cstheme="minorHAnsi"/>
                <w:i/>
                <w:iCs/>
                <w:sz w:val="20"/>
                <w:szCs w:val="20"/>
              </w:rPr>
              <w:t>5</w:t>
            </w:r>
          </w:p>
        </w:tc>
      </w:tr>
      <w:tr w:rsidR="00A05AEC" w:rsidRPr="00A41715" w14:paraId="2DA3601F" w14:textId="77777777" w:rsidTr="006E2046">
        <w:tc>
          <w:tcPr>
            <w:tcW w:w="207" w:type="pct"/>
          </w:tcPr>
          <w:p w14:paraId="526447F3" w14:textId="77777777" w:rsidR="00A05AEC" w:rsidRDefault="00A05AEC" w:rsidP="006E2046">
            <w:pPr>
              <w:jc w:val="both"/>
              <w:rPr>
                <w:rFonts w:cstheme="minorHAnsi"/>
                <w:sz w:val="20"/>
                <w:szCs w:val="20"/>
              </w:rPr>
            </w:pPr>
            <w:r>
              <w:rPr>
                <w:rFonts w:cstheme="minorHAnsi"/>
                <w:sz w:val="20"/>
                <w:szCs w:val="20"/>
              </w:rPr>
              <w:t>1.</w:t>
            </w:r>
          </w:p>
        </w:tc>
        <w:tc>
          <w:tcPr>
            <w:tcW w:w="1231" w:type="pct"/>
          </w:tcPr>
          <w:p w14:paraId="6C29181B" w14:textId="77777777" w:rsidR="00A05AEC" w:rsidRPr="00A41715" w:rsidRDefault="00A05AEC" w:rsidP="006E2046">
            <w:pPr>
              <w:rPr>
                <w:rFonts w:cstheme="minorHAnsi"/>
                <w:sz w:val="20"/>
                <w:szCs w:val="20"/>
              </w:rPr>
            </w:pPr>
          </w:p>
        </w:tc>
        <w:tc>
          <w:tcPr>
            <w:tcW w:w="1188" w:type="pct"/>
          </w:tcPr>
          <w:p w14:paraId="7F8EB40C" w14:textId="77777777" w:rsidR="00A05AEC" w:rsidRPr="00A41715" w:rsidRDefault="00A05AEC" w:rsidP="006E2046">
            <w:pPr>
              <w:rPr>
                <w:rFonts w:cstheme="minorHAnsi"/>
                <w:sz w:val="20"/>
                <w:szCs w:val="20"/>
              </w:rPr>
            </w:pPr>
          </w:p>
        </w:tc>
        <w:tc>
          <w:tcPr>
            <w:tcW w:w="1188" w:type="pct"/>
          </w:tcPr>
          <w:p w14:paraId="209E3476" w14:textId="77777777" w:rsidR="00A05AEC" w:rsidRPr="00A41715" w:rsidRDefault="00A05AEC" w:rsidP="006E2046">
            <w:pPr>
              <w:rPr>
                <w:rFonts w:cstheme="minorHAnsi"/>
                <w:sz w:val="20"/>
                <w:szCs w:val="20"/>
              </w:rPr>
            </w:pPr>
          </w:p>
        </w:tc>
        <w:tc>
          <w:tcPr>
            <w:tcW w:w="1186" w:type="pct"/>
          </w:tcPr>
          <w:p w14:paraId="704F4F55" w14:textId="77777777" w:rsidR="00A05AEC" w:rsidRPr="00A41715" w:rsidRDefault="00A05AEC" w:rsidP="006E2046">
            <w:pPr>
              <w:rPr>
                <w:rFonts w:cstheme="minorHAnsi"/>
                <w:sz w:val="20"/>
                <w:szCs w:val="20"/>
              </w:rPr>
            </w:pPr>
          </w:p>
        </w:tc>
      </w:tr>
      <w:tr w:rsidR="00A05AEC" w:rsidRPr="00A41715" w14:paraId="11E44F9E" w14:textId="77777777" w:rsidTr="006E2046">
        <w:tc>
          <w:tcPr>
            <w:tcW w:w="207" w:type="pct"/>
          </w:tcPr>
          <w:p w14:paraId="6FAB62FF" w14:textId="77777777" w:rsidR="00A05AEC" w:rsidRPr="00A41715" w:rsidRDefault="00A05AEC" w:rsidP="006E2046">
            <w:pPr>
              <w:jc w:val="both"/>
              <w:rPr>
                <w:rFonts w:cstheme="minorHAnsi"/>
                <w:sz w:val="20"/>
                <w:szCs w:val="20"/>
              </w:rPr>
            </w:pPr>
          </w:p>
        </w:tc>
        <w:tc>
          <w:tcPr>
            <w:tcW w:w="1231" w:type="pct"/>
          </w:tcPr>
          <w:p w14:paraId="1D01B365" w14:textId="77777777" w:rsidR="00A05AEC" w:rsidRPr="00A41715" w:rsidRDefault="00A05AEC" w:rsidP="006E2046">
            <w:pPr>
              <w:rPr>
                <w:rFonts w:cstheme="minorHAnsi"/>
                <w:sz w:val="20"/>
                <w:szCs w:val="20"/>
              </w:rPr>
            </w:pPr>
          </w:p>
        </w:tc>
        <w:tc>
          <w:tcPr>
            <w:tcW w:w="1188" w:type="pct"/>
          </w:tcPr>
          <w:p w14:paraId="654BECC0" w14:textId="77777777" w:rsidR="00A05AEC" w:rsidRPr="00A41715" w:rsidRDefault="00A05AEC" w:rsidP="006E2046">
            <w:pPr>
              <w:rPr>
                <w:rFonts w:cstheme="minorHAnsi"/>
                <w:sz w:val="20"/>
                <w:szCs w:val="20"/>
              </w:rPr>
            </w:pPr>
          </w:p>
        </w:tc>
        <w:tc>
          <w:tcPr>
            <w:tcW w:w="1188" w:type="pct"/>
          </w:tcPr>
          <w:p w14:paraId="2CC67165" w14:textId="77777777" w:rsidR="00A05AEC" w:rsidRPr="00A41715" w:rsidRDefault="00A05AEC" w:rsidP="006E2046">
            <w:pPr>
              <w:rPr>
                <w:rFonts w:cstheme="minorHAnsi"/>
                <w:sz w:val="20"/>
                <w:szCs w:val="20"/>
              </w:rPr>
            </w:pPr>
          </w:p>
        </w:tc>
        <w:tc>
          <w:tcPr>
            <w:tcW w:w="1186" w:type="pct"/>
          </w:tcPr>
          <w:p w14:paraId="53F8FBE5" w14:textId="77777777" w:rsidR="00A05AEC" w:rsidRPr="00A41715" w:rsidRDefault="00A05AEC" w:rsidP="006E2046">
            <w:pPr>
              <w:rPr>
                <w:rFonts w:cstheme="minorHAnsi"/>
                <w:sz w:val="20"/>
                <w:szCs w:val="20"/>
              </w:rPr>
            </w:pPr>
          </w:p>
        </w:tc>
      </w:tr>
    </w:tbl>
    <w:p w14:paraId="21383A7F" w14:textId="77777777" w:rsidR="00250EFD" w:rsidRPr="007F725B" w:rsidRDefault="00250EFD" w:rsidP="00250EFD">
      <w:pPr>
        <w:pStyle w:val="Sraopastraipa"/>
        <w:spacing w:after="0" w:line="240" w:lineRule="auto"/>
        <w:ind w:left="927"/>
        <w:jc w:val="both"/>
        <w:rPr>
          <w:rFonts w:eastAsia="Aptos" w:cstheme="minorHAnsi"/>
          <w:bCs/>
          <w:kern w:val="2"/>
          <w:sz w:val="22"/>
          <w:szCs w:val="22"/>
          <w:lang w:eastAsia="en-US"/>
          <w14:ligatures w14:val="standardContextual"/>
        </w:rPr>
      </w:pPr>
    </w:p>
    <w:p w14:paraId="0528DB08" w14:textId="77777777" w:rsidR="00250EFD" w:rsidRPr="00A06A43" w:rsidRDefault="00250EFD" w:rsidP="00F80E98">
      <w:pPr>
        <w:pStyle w:val="Sraopastraipa"/>
        <w:numPr>
          <w:ilvl w:val="0"/>
          <w:numId w:val="3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B676610" w14:textId="77777777" w:rsidR="00250EFD" w:rsidRPr="00A06A43" w:rsidRDefault="00250EFD" w:rsidP="00250EF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547805" w:rsidRPr="007F31A0" w14:paraId="5ABE70F9" w14:textId="77777777" w:rsidTr="006E2046">
        <w:tc>
          <w:tcPr>
            <w:tcW w:w="207" w:type="pct"/>
            <w:shd w:val="clear" w:color="auto" w:fill="E7E6E6" w:themeFill="background2"/>
          </w:tcPr>
          <w:p w14:paraId="5264C8FF" w14:textId="77777777" w:rsidR="00547805" w:rsidRPr="007F31A0" w:rsidRDefault="00547805" w:rsidP="006E204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7F7FB241" w14:textId="77777777" w:rsidR="00547805" w:rsidRPr="007F31A0" w:rsidRDefault="00547805" w:rsidP="006E204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60E65CB9" w14:textId="77777777" w:rsidR="00547805" w:rsidRPr="007F31A0" w:rsidRDefault="00547805" w:rsidP="006E2046">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4E9E0506" w14:textId="77777777" w:rsidR="00547805" w:rsidRPr="007F31A0" w:rsidRDefault="00547805" w:rsidP="006E204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19240063" w14:textId="77777777" w:rsidR="00547805" w:rsidRPr="007F31A0" w:rsidRDefault="00547805" w:rsidP="006E204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152F82ED" w14:textId="550AA0B4" w:rsidR="00547805" w:rsidRPr="007F31A0" w:rsidRDefault="00547805" w:rsidP="006E2046">
            <w:pPr>
              <w:rPr>
                <w:rFonts w:cstheme="minorHAnsi"/>
                <w:sz w:val="20"/>
                <w:szCs w:val="20"/>
              </w:rPr>
            </w:pPr>
            <w:r w:rsidRPr="007F31A0">
              <w:rPr>
                <w:rFonts w:cstheme="minorHAnsi"/>
                <w:sz w:val="20"/>
                <w:szCs w:val="20"/>
              </w:rPr>
              <w:t>Subtiekėjui perduodamų vykdyti sutartinių įsipareigojimų dalis procentais nuo pasiūlymo kainos ar suma (E</w:t>
            </w:r>
            <w:r>
              <w:rPr>
                <w:rFonts w:cstheme="minorHAnsi"/>
                <w:sz w:val="20"/>
                <w:szCs w:val="20"/>
              </w:rPr>
              <w:t>ur</w:t>
            </w:r>
            <w:r w:rsidRPr="007F31A0">
              <w:rPr>
                <w:rFonts w:cstheme="minorHAnsi"/>
                <w:sz w:val="20"/>
                <w:szCs w:val="20"/>
              </w:rPr>
              <w:t xml:space="preserve"> su PVM) ir (arba) aprašymas</w:t>
            </w:r>
          </w:p>
        </w:tc>
      </w:tr>
      <w:tr w:rsidR="00250EFD" w:rsidRPr="007F31A0" w14:paraId="77BF22C3" w14:textId="77777777" w:rsidTr="00C36C6E">
        <w:tc>
          <w:tcPr>
            <w:tcW w:w="207" w:type="pct"/>
            <w:shd w:val="clear" w:color="auto" w:fill="E7E6E6" w:themeFill="background2"/>
          </w:tcPr>
          <w:p w14:paraId="5DA8DD80" w14:textId="77777777" w:rsidR="00250EFD" w:rsidRPr="007F31A0" w:rsidRDefault="00250EFD" w:rsidP="00C36C6E">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324669FE" w14:textId="77777777" w:rsidR="00250EFD" w:rsidRPr="007F31A0" w:rsidRDefault="00250EFD" w:rsidP="00C36C6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525CFDBA" w14:textId="77777777" w:rsidR="00250EFD" w:rsidRPr="007F31A0" w:rsidRDefault="00250EFD" w:rsidP="00C36C6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547EBB36" w14:textId="77777777" w:rsidR="00250EFD" w:rsidRPr="007F31A0" w:rsidRDefault="00250EFD" w:rsidP="00C36C6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1CE0DD03" w14:textId="77777777" w:rsidR="00250EFD" w:rsidRPr="007F31A0" w:rsidRDefault="00250EFD" w:rsidP="00C36C6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798B801F" w14:textId="77777777" w:rsidR="00250EFD" w:rsidRPr="007F31A0" w:rsidRDefault="00250EFD" w:rsidP="00C36C6E">
            <w:pPr>
              <w:jc w:val="center"/>
              <w:rPr>
                <w:rFonts w:cstheme="minorHAnsi"/>
                <w:sz w:val="20"/>
                <w:szCs w:val="20"/>
              </w:rPr>
            </w:pPr>
            <w:r w:rsidRPr="007F31A0">
              <w:rPr>
                <w:rFonts w:cstheme="minorHAnsi"/>
                <w:i/>
                <w:iCs/>
                <w:sz w:val="20"/>
                <w:szCs w:val="20"/>
              </w:rPr>
              <w:t>6</w:t>
            </w:r>
          </w:p>
        </w:tc>
      </w:tr>
      <w:tr w:rsidR="00250EFD" w:rsidRPr="007F31A0" w14:paraId="0C225627" w14:textId="77777777" w:rsidTr="00C36C6E">
        <w:tc>
          <w:tcPr>
            <w:tcW w:w="207" w:type="pct"/>
          </w:tcPr>
          <w:p w14:paraId="7AA59CA1" w14:textId="77777777" w:rsidR="00250EFD" w:rsidRPr="007F31A0" w:rsidRDefault="00250EFD" w:rsidP="00C36C6E">
            <w:pPr>
              <w:rPr>
                <w:rFonts w:cstheme="minorHAnsi"/>
                <w:sz w:val="20"/>
                <w:szCs w:val="20"/>
              </w:rPr>
            </w:pPr>
            <w:r w:rsidRPr="007F31A0">
              <w:rPr>
                <w:rFonts w:cstheme="minorHAnsi"/>
                <w:sz w:val="20"/>
                <w:szCs w:val="20"/>
              </w:rPr>
              <w:t>1.</w:t>
            </w:r>
          </w:p>
        </w:tc>
        <w:tc>
          <w:tcPr>
            <w:tcW w:w="1001" w:type="pct"/>
          </w:tcPr>
          <w:p w14:paraId="3E76CE31" w14:textId="77777777" w:rsidR="00250EFD" w:rsidRPr="007F31A0" w:rsidRDefault="00250EFD" w:rsidP="00C36C6E">
            <w:pPr>
              <w:rPr>
                <w:rFonts w:cstheme="minorHAnsi"/>
                <w:sz w:val="20"/>
                <w:szCs w:val="20"/>
              </w:rPr>
            </w:pPr>
          </w:p>
        </w:tc>
        <w:tc>
          <w:tcPr>
            <w:tcW w:w="948" w:type="pct"/>
          </w:tcPr>
          <w:p w14:paraId="6ED0F175" w14:textId="77777777" w:rsidR="00250EFD" w:rsidRPr="007F31A0" w:rsidRDefault="00250EFD" w:rsidP="00C36C6E">
            <w:pPr>
              <w:rPr>
                <w:rFonts w:cstheme="minorHAnsi"/>
                <w:sz w:val="20"/>
                <w:szCs w:val="20"/>
              </w:rPr>
            </w:pPr>
          </w:p>
        </w:tc>
        <w:tc>
          <w:tcPr>
            <w:tcW w:w="948" w:type="pct"/>
          </w:tcPr>
          <w:p w14:paraId="60CC1687" w14:textId="77777777" w:rsidR="00250EFD" w:rsidRPr="007F31A0" w:rsidRDefault="00250EFD" w:rsidP="00C36C6E">
            <w:pPr>
              <w:rPr>
                <w:rFonts w:cstheme="minorHAnsi"/>
                <w:sz w:val="20"/>
                <w:szCs w:val="20"/>
              </w:rPr>
            </w:pPr>
          </w:p>
        </w:tc>
        <w:tc>
          <w:tcPr>
            <w:tcW w:w="948" w:type="pct"/>
          </w:tcPr>
          <w:p w14:paraId="10893128" w14:textId="77777777" w:rsidR="00250EFD" w:rsidRPr="007F31A0" w:rsidRDefault="00250EFD" w:rsidP="00C36C6E">
            <w:pPr>
              <w:rPr>
                <w:rFonts w:cstheme="minorHAnsi"/>
                <w:sz w:val="20"/>
                <w:szCs w:val="20"/>
              </w:rPr>
            </w:pPr>
          </w:p>
        </w:tc>
        <w:tc>
          <w:tcPr>
            <w:tcW w:w="948" w:type="pct"/>
          </w:tcPr>
          <w:p w14:paraId="7A2F8586" w14:textId="77777777" w:rsidR="00250EFD" w:rsidRPr="007F31A0" w:rsidRDefault="00250EFD" w:rsidP="00C36C6E">
            <w:pPr>
              <w:rPr>
                <w:rFonts w:cstheme="minorHAnsi"/>
                <w:sz w:val="20"/>
                <w:szCs w:val="20"/>
              </w:rPr>
            </w:pPr>
          </w:p>
        </w:tc>
      </w:tr>
      <w:tr w:rsidR="00250EFD" w:rsidRPr="007F31A0" w14:paraId="016C2D40" w14:textId="77777777" w:rsidTr="00C36C6E">
        <w:tc>
          <w:tcPr>
            <w:tcW w:w="207" w:type="pct"/>
          </w:tcPr>
          <w:p w14:paraId="1C4FBC02" w14:textId="77777777" w:rsidR="00250EFD" w:rsidRPr="007F31A0" w:rsidRDefault="00250EFD" w:rsidP="00C36C6E">
            <w:pPr>
              <w:rPr>
                <w:rFonts w:cstheme="minorHAnsi"/>
                <w:sz w:val="20"/>
                <w:szCs w:val="20"/>
              </w:rPr>
            </w:pPr>
          </w:p>
        </w:tc>
        <w:tc>
          <w:tcPr>
            <w:tcW w:w="1001" w:type="pct"/>
          </w:tcPr>
          <w:p w14:paraId="39EC6827" w14:textId="77777777" w:rsidR="00250EFD" w:rsidRPr="007F31A0" w:rsidRDefault="00250EFD" w:rsidP="00C36C6E">
            <w:pPr>
              <w:rPr>
                <w:rFonts w:cstheme="minorHAnsi"/>
                <w:sz w:val="20"/>
                <w:szCs w:val="20"/>
              </w:rPr>
            </w:pPr>
          </w:p>
        </w:tc>
        <w:tc>
          <w:tcPr>
            <w:tcW w:w="948" w:type="pct"/>
          </w:tcPr>
          <w:p w14:paraId="3D646853" w14:textId="77777777" w:rsidR="00250EFD" w:rsidRPr="007F31A0" w:rsidRDefault="00250EFD" w:rsidP="00C36C6E">
            <w:pPr>
              <w:rPr>
                <w:rFonts w:cstheme="minorHAnsi"/>
                <w:sz w:val="20"/>
                <w:szCs w:val="20"/>
              </w:rPr>
            </w:pPr>
          </w:p>
        </w:tc>
        <w:tc>
          <w:tcPr>
            <w:tcW w:w="948" w:type="pct"/>
          </w:tcPr>
          <w:p w14:paraId="50030EEB" w14:textId="77777777" w:rsidR="00250EFD" w:rsidRPr="007F31A0" w:rsidRDefault="00250EFD" w:rsidP="00C36C6E">
            <w:pPr>
              <w:rPr>
                <w:rFonts w:cstheme="minorHAnsi"/>
                <w:sz w:val="20"/>
                <w:szCs w:val="20"/>
              </w:rPr>
            </w:pPr>
          </w:p>
        </w:tc>
        <w:tc>
          <w:tcPr>
            <w:tcW w:w="948" w:type="pct"/>
          </w:tcPr>
          <w:p w14:paraId="20603440" w14:textId="77777777" w:rsidR="00250EFD" w:rsidRPr="007F31A0" w:rsidRDefault="00250EFD" w:rsidP="00C36C6E">
            <w:pPr>
              <w:rPr>
                <w:rFonts w:cstheme="minorHAnsi"/>
                <w:sz w:val="20"/>
                <w:szCs w:val="20"/>
              </w:rPr>
            </w:pPr>
          </w:p>
        </w:tc>
        <w:tc>
          <w:tcPr>
            <w:tcW w:w="948" w:type="pct"/>
          </w:tcPr>
          <w:p w14:paraId="25C13DCA" w14:textId="77777777" w:rsidR="00250EFD" w:rsidRPr="007F31A0" w:rsidRDefault="00250EFD" w:rsidP="00C36C6E">
            <w:pPr>
              <w:rPr>
                <w:rFonts w:cstheme="minorHAnsi"/>
                <w:sz w:val="20"/>
                <w:szCs w:val="20"/>
              </w:rPr>
            </w:pPr>
          </w:p>
        </w:tc>
      </w:tr>
      <w:tr w:rsidR="00250EFD" w:rsidRPr="007F31A0" w14:paraId="495B7FCE" w14:textId="77777777" w:rsidTr="00C36C6E">
        <w:tc>
          <w:tcPr>
            <w:tcW w:w="207" w:type="pct"/>
          </w:tcPr>
          <w:p w14:paraId="2E10B2F0" w14:textId="77777777" w:rsidR="00250EFD" w:rsidRPr="007F31A0" w:rsidRDefault="00250EFD" w:rsidP="00C36C6E">
            <w:pPr>
              <w:rPr>
                <w:rFonts w:cstheme="minorHAnsi"/>
                <w:sz w:val="20"/>
                <w:szCs w:val="20"/>
              </w:rPr>
            </w:pPr>
          </w:p>
        </w:tc>
        <w:tc>
          <w:tcPr>
            <w:tcW w:w="1001" w:type="pct"/>
          </w:tcPr>
          <w:p w14:paraId="51AD6DFD" w14:textId="77777777" w:rsidR="00250EFD" w:rsidRPr="007F31A0" w:rsidRDefault="00250EFD" w:rsidP="00C36C6E">
            <w:pPr>
              <w:rPr>
                <w:rFonts w:cstheme="minorHAnsi"/>
                <w:sz w:val="20"/>
                <w:szCs w:val="20"/>
              </w:rPr>
            </w:pPr>
          </w:p>
        </w:tc>
        <w:tc>
          <w:tcPr>
            <w:tcW w:w="948" w:type="pct"/>
          </w:tcPr>
          <w:p w14:paraId="05616F39" w14:textId="77777777" w:rsidR="00250EFD" w:rsidRPr="007F31A0" w:rsidRDefault="00250EFD" w:rsidP="00C36C6E">
            <w:pPr>
              <w:rPr>
                <w:rFonts w:cstheme="minorHAnsi"/>
                <w:sz w:val="20"/>
                <w:szCs w:val="20"/>
              </w:rPr>
            </w:pPr>
          </w:p>
        </w:tc>
        <w:tc>
          <w:tcPr>
            <w:tcW w:w="948" w:type="pct"/>
          </w:tcPr>
          <w:p w14:paraId="05F49382" w14:textId="77777777" w:rsidR="00250EFD" w:rsidRPr="007F31A0" w:rsidRDefault="00250EFD" w:rsidP="00C36C6E">
            <w:pPr>
              <w:rPr>
                <w:rFonts w:cstheme="minorHAnsi"/>
                <w:sz w:val="20"/>
                <w:szCs w:val="20"/>
              </w:rPr>
            </w:pPr>
          </w:p>
        </w:tc>
        <w:tc>
          <w:tcPr>
            <w:tcW w:w="948" w:type="pct"/>
          </w:tcPr>
          <w:p w14:paraId="12CBA5BD" w14:textId="77777777" w:rsidR="00250EFD" w:rsidRPr="007F31A0" w:rsidRDefault="00250EFD" w:rsidP="00C36C6E">
            <w:pPr>
              <w:rPr>
                <w:rFonts w:cstheme="minorHAnsi"/>
                <w:sz w:val="20"/>
                <w:szCs w:val="20"/>
              </w:rPr>
            </w:pPr>
          </w:p>
        </w:tc>
        <w:tc>
          <w:tcPr>
            <w:tcW w:w="948" w:type="pct"/>
          </w:tcPr>
          <w:p w14:paraId="29A21063" w14:textId="77777777" w:rsidR="00250EFD" w:rsidRPr="007F31A0" w:rsidRDefault="00250EFD" w:rsidP="00C36C6E">
            <w:pPr>
              <w:rPr>
                <w:rFonts w:cstheme="minorHAnsi"/>
                <w:sz w:val="20"/>
                <w:szCs w:val="20"/>
              </w:rPr>
            </w:pPr>
          </w:p>
        </w:tc>
      </w:tr>
    </w:tbl>
    <w:p w14:paraId="5642D382" w14:textId="77777777" w:rsidR="00250EFD" w:rsidRPr="007F31A0" w:rsidRDefault="00250EFD" w:rsidP="00250EFD">
      <w:pPr>
        <w:spacing w:after="0" w:line="240" w:lineRule="auto"/>
        <w:rPr>
          <w:rFonts w:eastAsia="Aptos" w:cstheme="minorHAnsi"/>
          <w:kern w:val="2"/>
          <w:sz w:val="20"/>
          <w:szCs w:val="20"/>
          <w:lang w:eastAsia="en-US"/>
          <w14:ligatures w14:val="standardContextual"/>
        </w:rPr>
      </w:pPr>
    </w:p>
    <w:p w14:paraId="5CB8FB9D" w14:textId="77777777" w:rsidR="00250EFD" w:rsidRPr="00733F08" w:rsidRDefault="00250EFD" w:rsidP="00F80E98">
      <w:pPr>
        <w:pStyle w:val="Sraopastraipa"/>
        <w:numPr>
          <w:ilvl w:val="0"/>
          <w:numId w:val="3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F99AAA0" w14:textId="4C3F7D22" w:rsidR="00250EFD" w:rsidRPr="00EF4351" w:rsidRDefault="00250EFD" w:rsidP="00F80E98">
      <w:pPr>
        <w:pStyle w:val="Sraopastraipa"/>
        <w:numPr>
          <w:ilvl w:val="1"/>
          <w:numId w:val="36"/>
        </w:numPr>
        <w:spacing w:after="0" w:line="240" w:lineRule="auto"/>
        <w:ind w:left="0" w:firstLine="567"/>
        <w:jc w:val="both"/>
        <w:rPr>
          <w:rFonts w:eastAsia="Times New Roman" w:cstheme="minorHAnsi"/>
          <w:sz w:val="22"/>
          <w:szCs w:val="22"/>
          <w:lang w:eastAsia="en-US"/>
        </w:rPr>
      </w:pPr>
      <w:r w:rsidRPr="00EF4351">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EF4351">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w:t>
      </w:r>
      <w:r>
        <w:rPr>
          <w:rFonts w:eastAsia="Times New Roman" w:cstheme="minorHAnsi"/>
          <w:sz w:val="22"/>
          <w:szCs w:val="22"/>
          <w:lang w:eastAsia="en-US"/>
        </w:rPr>
        <w:t xml:space="preserve"> </w:t>
      </w:r>
      <w:r w:rsidRPr="00FC4EF7">
        <w:rPr>
          <w:rFonts w:eastAsia="Times New Roman" w:cstheme="minorHAnsi"/>
          <w:sz w:val="22"/>
          <w:szCs w:val="22"/>
          <w:lang w:eastAsia="en-US"/>
        </w:rPr>
        <w:t>išlaid</w:t>
      </w:r>
      <w:r>
        <w:rPr>
          <w:rFonts w:eastAsia="Times New Roman" w:cstheme="minorHAnsi"/>
          <w:sz w:val="22"/>
          <w:szCs w:val="22"/>
          <w:lang w:eastAsia="en-US"/>
        </w:rPr>
        <w:t>a</w:t>
      </w:r>
      <w:r w:rsidRPr="00FC4EF7">
        <w:rPr>
          <w:rFonts w:eastAsia="Times New Roman" w:cstheme="minorHAnsi"/>
          <w:sz w:val="22"/>
          <w:szCs w:val="22"/>
          <w:lang w:eastAsia="en-US"/>
        </w:rPr>
        <w:t>s</w:t>
      </w:r>
      <w:r>
        <w:rPr>
          <w:rFonts w:eastAsia="Times New Roman" w:cstheme="minorHAnsi"/>
          <w:sz w:val="22"/>
          <w:szCs w:val="22"/>
          <w:lang w:eastAsia="en-US"/>
        </w:rPr>
        <w:t xml:space="preserve"> </w:t>
      </w:r>
      <w:r w:rsidRPr="00EF4351">
        <w:rPr>
          <w:rFonts w:eastAsia="Times New Roman" w:cstheme="minorHAnsi"/>
          <w:sz w:val="22"/>
          <w:szCs w:val="22"/>
          <w:lang w:eastAsia="en-US"/>
        </w:rPr>
        <w:t>už atsiskaitymus informacinės sistemos SABIS priemonėmis), susiję su Paslaugų teikimu.</w:t>
      </w:r>
    </w:p>
    <w:p w14:paraId="053387E2" w14:textId="77777777" w:rsidR="00250EFD" w:rsidRPr="00733F08" w:rsidRDefault="00250EFD" w:rsidP="00F80E98">
      <w:pPr>
        <w:pStyle w:val="Sraopastraipa"/>
        <w:numPr>
          <w:ilvl w:val="1"/>
          <w:numId w:val="3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4F08EB8" w14:textId="77777777" w:rsidR="00250EFD" w:rsidRPr="00733F08" w:rsidRDefault="00250EFD" w:rsidP="00F80E98">
      <w:pPr>
        <w:pStyle w:val="Sraopastraipa"/>
        <w:numPr>
          <w:ilvl w:val="1"/>
          <w:numId w:val="3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EF4351">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B9FE35D" w14:textId="3446A584" w:rsidR="00250EFD" w:rsidRPr="005224F2" w:rsidRDefault="00250EFD" w:rsidP="00F80E98">
      <w:pPr>
        <w:pStyle w:val="Sraopastraipa"/>
        <w:numPr>
          <w:ilvl w:val="1"/>
          <w:numId w:val="36"/>
        </w:numPr>
        <w:spacing w:line="240" w:lineRule="auto"/>
        <w:ind w:left="0" w:firstLine="567"/>
        <w:jc w:val="both"/>
        <w:rPr>
          <w:rFonts w:eastAsia="Times New Roman" w:cstheme="minorHAnsi"/>
          <w:sz w:val="22"/>
          <w:szCs w:val="22"/>
          <w:lang w:eastAsia="en-US"/>
        </w:rPr>
      </w:pPr>
      <w:r w:rsidRPr="00FC4EF7">
        <w:rPr>
          <w:rFonts w:eastAsia="Times New Roman" w:cstheme="minorHAnsi"/>
          <w:b/>
          <w:bCs/>
          <w:sz w:val="22"/>
          <w:szCs w:val="22"/>
        </w:rPr>
        <w:t>Maksimali priimtina pasiūlymo kaina yra</w:t>
      </w:r>
      <w:r w:rsidRPr="00FC4EF7">
        <w:rPr>
          <w:rFonts w:eastAsia="Times New Roman" w:cstheme="minorHAnsi"/>
          <w:sz w:val="22"/>
          <w:szCs w:val="22"/>
        </w:rPr>
        <w:t xml:space="preserve"> </w:t>
      </w:r>
      <w:r w:rsidR="00912916">
        <w:rPr>
          <w:rFonts w:eastAsia="Times New Roman" w:cstheme="minorHAnsi"/>
          <w:b/>
          <w:bCs/>
          <w:sz w:val="22"/>
          <w:szCs w:val="22"/>
        </w:rPr>
        <w:t>41</w:t>
      </w:r>
      <w:r w:rsidRPr="00FC4EF7">
        <w:rPr>
          <w:rFonts w:eastAsia="Times New Roman" w:cstheme="minorHAnsi"/>
          <w:b/>
          <w:bCs/>
          <w:sz w:val="22"/>
          <w:szCs w:val="22"/>
        </w:rPr>
        <w:t>.</w:t>
      </w:r>
      <w:r w:rsidR="00912916">
        <w:rPr>
          <w:rFonts w:eastAsia="Times New Roman" w:cstheme="minorHAnsi"/>
          <w:b/>
          <w:bCs/>
          <w:sz w:val="22"/>
          <w:szCs w:val="22"/>
        </w:rPr>
        <w:t>79</w:t>
      </w:r>
      <w:r w:rsidRPr="00FC4EF7">
        <w:rPr>
          <w:rFonts w:eastAsia="Times New Roman" w:cstheme="minorHAnsi"/>
          <w:b/>
          <w:bCs/>
          <w:sz w:val="22"/>
          <w:szCs w:val="22"/>
        </w:rPr>
        <w:t>0,</w:t>
      </w:r>
      <w:r w:rsidR="00912916">
        <w:rPr>
          <w:rFonts w:eastAsia="Times New Roman" w:cstheme="minorHAnsi"/>
          <w:b/>
          <w:bCs/>
          <w:sz w:val="22"/>
          <w:szCs w:val="22"/>
        </w:rPr>
        <w:t>3</w:t>
      </w:r>
      <w:r w:rsidR="00A509B7">
        <w:rPr>
          <w:rFonts w:eastAsia="Times New Roman" w:cstheme="minorHAnsi"/>
          <w:b/>
          <w:bCs/>
          <w:sz w:val="22"/>
          <w:szCs w:val="22"/>
        </w:rPr>
        <w:t>8</w:t>
      </w:r>
      <w:r w:rsidRPr="00FC4EF7">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7FE23B4D" w14:textId="77777777" w:rsidR="00250EFD" w:rsidRPr="00EF4351" w:rsidRDefault="00250EFD" w:rsidP="00F80E98">
      <w:pPr>
        <w:pStyle w:val="Sraopastraipa"/>
        <w:numPr>
          <w:ilvl w:val="1"/>
          <w:numId w:val="36"/>
        </w:numPr>
        <w:spacing w:after="0" w:line="240" w:lineRule="auto"/>
        <w:ind w:left="0" w:firstLine="567"/>
        <w:jc w:val="both"/>
        <w:rPr>
          <w:rFonts w:eastAsia="Times New Roman" w:cstheme="minorHAnsi"/>
          <w:sz w:val="22"/>
          <w:szCs w:val="22"/>
          <w:lang w:eastAsia="en-US"/>
        </w:rPr>
      </w:pPr>
      <w:r w:rsidRPr="00EF4351">
        <w:rPr>
          <w:rFonts w:eastAsia="Times New Roman" w:cstheme="minorHAnsi"/>
          <w:kern w:val="3"/>
          <w:sz w:val="22"/>
          <w:szCs w:val="22"/>
          <w:lang w:eastAsia="en-US"/>
        </w:rPr>
        <w:t>Siūloma pirkimo objekto kaina:</w:t>
      </w:r>
    </w:p>
    <w:tbl>
      <w:tblPr>
        <w:tblStyle w:val="TableGrid5"/>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995"/>
        <w:gridCol w:w="1259"/>
        <w:gridCol w:w="2397"/>
        <w:gridCol w:w="1864"/>
        <w:gridCol w:w="2559"/>
      </w:tblGrid>
      <w:tr w:rsidR="00250EFD" w:rsidRPr="00FC4EF7" w14:paraId="5619BDD6" w14:textId="77777777" w:rsidTr="002D2BC0">
        <w:tc>
          <w:tcPr>
            <w:tcW w:w="244" w:type="pct"/>
            <w:tcBorders>
              <w:top w:val="single" w:sz="4" w:space="0" w:color="auto"/>
              <w:left w:val="single" w:sz="4" w:space="0" w:color="auto"/>
              <w:bottom w:val="single" w:sz="4" w:space="0" w:color="auto"/>
              <w:right w:val="single" w:sz="4" w:space="0" w:color="auto"/>
            </w:tcBorders>
            <w:shd w:val="clear" w:color="auto" w:fill="E7E6E6" w:themeFill="background2"/>
          </w:tcPr>
          <w:p w14:paraId="2509F4FB"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Eil. Nr.</w:t>
            </w:r>
          </w:p>
        </w:tc>
        <w:tc>
          <w:tcPr>
            <w:tcW w:w="1817" w:type="pct"/>
            <w:tcBorders>
              <w:top w:val="single" w:sz="4" w:space="0" w:color="auto"/>
              <w:left w:val="single" w:sz="4" w:space="0" w:color="auto"/>
              <w:bottom w:val="single" w:sz="4" w:space="0" w:color="auto"/>
              <w:right w:val="single" w:sz="4" w:space="0" w:color="auto"/>
            </w:tcBorders>
            <w:shd w:val="clear" w:color="auto" w:fill="E7E6E6" w:themeFill="background2"/>
          </w:tcPr>
          <w:p w14:paraId="0A080C57"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Pavadinimas</w:t>
            </w:r>
          </w:p>
        </w:tc>
        <w:tc>
          <w:tcPr>
            <w:tcW w:w="458" w:type="pct"/>
            <w:tcBorders>
              <w:top w:val="single" w:sz="4" w:space="0" w:color="auto"/>
              <w:left w:val="single" w:sz="4" w:space="0" w:color="auto"/>
              <w:bottom w:val="single" w:sz="4" w:space="0" w:color="auto"/>
              <w:right w:val="single" w:sz="4" w:space="0" w:color="auto"/>
            </w:tcBorders>
            <w:shd w:val="clear" w:color="auto" w:fill="E7E6E6" w:themeFill="background2"/>
          </w:tcPr>
          <w:p w14:paraId="71CE2032"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Mato vnt.</w:t>
            </w:r>
          </w:p>
        </w:tc>
        <w:tc>
          <w:tcPr>
            <w:tcW w:w="872" w:type="pct"/>
            <w:tcBorders>
              <w:top w:val="single" w:sz="4" w:space="0" w:color="auto"/>
              <w:left w:val="single" w:sz="4" w:space="0" w:color="auto"/>
              <w:bottom w:val="single" w:sz="4" w:space="0" w:color="auto"/>
              <w:right w:val="single" w:sz="4" w:space="0" w:color="auto"/>
            </w:tcBorders>
            <w:shd w:val="clear" w:color="auto" w:fill="E7E6E6" w:themeFill="background2"/>
          </w:tcPr>
          <w:p w14:paraId="0BB62005"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Kiekis</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tcPr>
          <w:p w14:paraId="64F70B0C"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3 stulpelyje nurodyto vieneto įkainis Eur be PVM</w:t>
            </w:r>
          </w:p>
        </w:tc>
        <w:tc>
          <w:tcPr>
            <w:tcW w:w="931" w:type="pct"/>
            <w:tcBorders>
              <w:top w:val="single" w:sz="4" w:space="0" w:color="auto"/>
              <w:left w:val="single" w:sz="4" w:space="0" w:color="auto"/>
              <w:bottom w:val="single" w:sz="4" w:space="0" w:color="auto"/>
              <w:right w:val="single" w:sz="4" w:space="0" w:color="auto"/>
            </w:tcBorders>
            <w:shd w:val="clear" w:color="auto" w:fill="E7E6E6" w:themeFill="background2"/>
          </w:tcPr>
          <w:p w14:paraId="746FC424"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Kaina Eur be PVM</w:t>
            </w:r>
          </w:p>
          <w:p w14:paraId="7EC491C9" w14:textId="77777777" w:rsidR="00250EFD" w:rsidRPr="00FC4EF7" w:rsidRDefault="00250EFD" w:rsidP="00C36C6E">
            <w:pPr>
              <w:rPr>
                <w:rFonts w:asciiTheme="minorHAnsi" w:hAnsiTheme="minorHAnsi" w:cstheme="minorHAnsi"/>
              </w:rPr>
            </w:pPr>
            <w:r w:rsidRPr="00FC4EF7">
              <w:rPr>
                <w:rFonts w:asciiTheme="minorHAnsi" w:hAnsiTheme="minorHAnsi" w:cstheme="minorHAnsi"/>
              </w:rPr>
              <w:t>4x5</w:t>
            </w:r>
          </w:p>
        </w:tc>
      </w:tr>
      <w:tr w:rsidR="00250EFD" w:rsidRPr="00EF4351" w14:paraId="4CE69400" w14:textId="77777777" w:rsidTr="002D2BC0">
        <w:tc>
          <w:tcPr>
            <w:tcW w:w="244" w:type="pct"/>
            <w:tcBorders>
              <w:top w:val="single" w:sz="4" w:space="0" w:color="auto"/>
              <w:left w:val="single" w:sz="4" w:space="0" w:color="auto"/>
              <w:bottom w:val="single" w:sz="4" w:space="0" w:color="auto"/>
              <w:right w:val="single" w:sz="4" w:space="0" w:color="auto"/>
            </w:tcBorders>
            <w:shd w:val="clear" w:color="auto" w:fill="E7E6E6" w:themeFill="background2"/>
          </w:tcPr>
          <w:p w14:paraId="34949149" w14:textId="77777777" w:rsidR="00250EFD" w:rsidRPr="00EF4351" w:rsidRDefault="00250EFD" w:rsidP="00C36C6E">
            <w:pPr>
              <w:jc w:val="center"/>
              <w:rPr>
                <w:rFonts w:asciiTheme="minorHAnsi" w:hAnsiTheme="minorHAnsi" w:cstheme="minorHAnsi"/>
                <w:i/>
                <w:iCs/>
              </w:rPr>
            </w:pPr>
            <w:r w:rsidRPr="00EF4351">
              <w:rPr>
                <w:rFonts w:asciiTheme="minorHAnsi" w:hAnsiTheme="minorHAnsi" w:cstheme="minorHAnsi"/>
                <w:i/>
                <w:iCs/>
              </w:rPr>
              <w:t>1</w:t>
            </w:r>
          </w:p>
        </w:tc>
        <w:tc>
          <w:tcPr>
            <w:tcW w:w="1817" w:type="pct"/>
            <w:tcBorders>
              <w:top w:val="single" w:sz="4" w:space="0" w:color="auto"/>
              <w:left w:val="single" w:sz="4" w:space="0" w:color="auto"/>
              <w:bottom w:val="single" w:sz="4" w:space="0" w:color="auto"/>
              <w:right w:val="single" w:sz="4" w:space="0" w:color="auto"/>
            </w:tcBorders>
            <w:shd w:val="clear" w:color="auto" w:fill="E7E6E6" w:themeFill="background2"/>
          </w:tcPr>
          <w:p w14:paraId="42966F7E" w14:textId="77777777" w:rsidR="00250EFD" w:rsidRPr="00EF4351" w:rsidRDefault="00250EFD" w:rsidP="00C36C6E">
            <w:pPr>
              <w:jc w:val="center"/>
              <w:rPr>
                <w:rFonts w:asciiTheme="minorHAnsi" w:hAnsiTheme="minorHAnsi" w:cstheme="minorHAnsi"/>
                <w:i/>
                <w:iCs/>
              </w:rPr>
            </w:pPr>
            <w:r w:rsidRPr="00EF4351">
              <w:rPr>
                <w:rFonts w:asciiTheme="minorHAnsi" w:hAnsiTheme="minorHAnsi" w:cstheme="minorHAnsi"/>
                <w:i/>
                <w:iCs/>
              </w:rPr>
              <w:t>2</w:t>
            </w:r>
          </w:p>
        </w:tc>
        <w:tc>
          <w:tcPr>
            <w:tcW w:w="458" w:type="pct"/>
            <w:tcBorders>
              <w:top w:val="single" w:sz="4" w:space="0" w:color="auto"/>
              <w:left w:val="single" w:sz="4" w:space="0" w:color="auto"/>
              <w:bottom w:val="single" w:sz="4" w:space="0" w:color="auto"/>
              <w:right w:val="single" w:sz="4" w:space="0" w:color="auto"/>
            </w:tcBorders>
            <w:shd w:val="clear" w:color="auto" w:fill="E7E6E6" w:themeFill="background2"/>
          </w:tcPr>
          <w:p w14:paraId="204003AD" w14:textId="77777777" w:rsidR="00250EFD" w:rsidRPr="00EF4351" w:rsidRDefault="00250EFD" w:rsidP="00C36C6E">
            <w:pPr>
              <w:jc w:val="center"/>
              <w:rPr>
                <w:rFonts w:asciiTheme="minorHAnsi" w:hAnsiTheme="minorHAnsi" w:cstheme="minorHAnsi"/>
                <w:i/>
                <w:iCs/>
              </w:rPr>
            </w:pPr>
            <w:r>
              <w:rPr>
                <w:rFonts w:asciiTheme="minorHAnsi" w:hAnsiTheme="minorHAnsi" w:cstheme="minorHAnsi"/>
                <w:i/>
                <w:iCs/>
              </w:rPr>
              <w:t>3</w:t>
            </w:r>
          </w:p>
        </w:tc>
        <w:tc>
          <w:tcPr>
            <w:tcW w:w="872" w:type="pct"/>
            <w:tcBorders>
              <w:top w:val="single" w:sz="4" w:space="0" w:color="auto"/>
              <w:left w:val="single" w:sz="4" w:space="0" w:color="auto"/>
              <w:bottom w:val="single" w:sz="4" w:space="0" w:color="auto"/>
              <w:right w:val="single" w:sz="4" w:space="0" w:color="auto"/>
            </w:tcBorders>
            <w:shd w:val="clear" w:color="auto" w:fill="E7E6E6" w:themeFill="background2"/>
          </w:tcPr>
          <w:p w14:paraId="52D9C196" w14:textId="77777777" w:rsidR="00250EFD" w:rsidRPr="00EF4351" w:rsidRDefault="00250EFD" w:rsidP="00C36C6E">
            <w:pPr>
              <w:jc w:val="center"/>
              <w:rPr>
                <w:rFonts w:asciiTheme="minorHAnsi" w:hAnsiTheme="minorHAnsi" w:cstheme="minorHAnsi"/>
                <w:i/>
                <w:iCs/>
              </w:rPr>
            </w:pPr>
            <w:r>
              <w:rPr>
                <w:rFonts w:asciiTheme="minorHAnsi" w:hAnsiTheme="minorHAnsi" w:cstheme="minorHAnsi"/>
                <w:i/>
                <w:iCs/>
              </w:rPr>
              <w:t>4</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tcPr>
          <w:p w14:paraId="06E48B1C" w14:textId="77777777" w:rsidR="00250EFD" w:rsidRPr="00EF4351" w:rsidRDefault="00250EFD" w:rsidP="00C36C6E">
            <w:pPr>
              <w:jc w:val="center"/>
              <w:rPr>
                <w:rFonts w:asciiTheme="minorHAnsi" w:hAnsiTheme="minorHAnsi" w:cstheme="minorHAnsi"/>
                <w:i/>
                <w:iCs/>
              </w:rPr>
            </w:pPr>
            <w:r>
              <w:rPr>
                <w:rFonts w:asciiTheme="minorHAnsi" w:hAnsiTheme="minorHAnsi" w:cstheme="minorHAnsi"/>
                <w:i/>
                <w:iCs/>
              </w:rPr>
              <w:t>5</w:t>
            </w:r>
          </w:p>
        </w:tc>
        <w:tc>
          <w:tcPr>
            <w:tcW w:w="931" w:type="pct"/>
            <w:tcBorders>
              <w:top w:val="single" w:sz="4" w:space="0" w:color="auto"/>
              <w:left w:val="single" w:sz="4" w:space="0" w:color="auto"/>
              <w:bottom w:val="single" w:sz="4" w:space="0" w:color="auto"/>
              <w:right w:val="single" w:sz="4" w:space="0" w:color="auto"/>
            </w:tcBorders>
            <w:shd w:val="clear" w:color="auto" w:fill="E7E6E6" w:themeFill="background2"/>
          </w:tcPr>
          <w:p w14:paraId="08B96F11" w14:textId="77777777" w:rsidR="00250EFD" w:rsidRPr="00EF4351" w:rsidRDefault="00250EFD" w:rsidP="00C36C6E">
            <w:pPr>
              <w:jc w:val="center"/>
              <w:rPr>
                <w:rFonts w:asciiTheme="minorHAnsi" w:hAnsiTheme="minorHAnsi" w:cstheme="minorHAnsi"/>
                <w:i/>
                <w:iCs/>
              </w:rPr>
            </w:pPr>
            <w:r>
              <w:rPr>
                <w:rFonts w:asciiTheme="minorHAnsi" w:hAnsiTheme="minorHAnsi" w:cstheme="minorHAnsi"/>
                <w:i/>
                <w:iCs/>
              </w:rPr>
              <w:t>6</w:t>
            </w:r>
          </w:p>
        </w:tc>
      </w:tr>
      <w:tr w:rsidR="00250EFD" w:rsidRPr="00EF4351" w14:paraId="29B5E6B9" w14:textId="77777777" w:rsidTr="002D2BC0">
        <w:tc>
          <w:tcPr>
            <w:tcW w:w="244" w:type="pct"/>
            <w:tcBorders>
              <w:top w:val="single" w:sz="4" w:space="0" w:color="auto"/>
              <w:left w:val="single" w:sz="4" w:space="0" w:color="auto"/>
              <w:bottom w:val="single" w:sz="4" w:space="0" w:color="auto"/>
              <w:right w:val="single" w:sz="4" w:space="0" w:color="auto"/>
            </w:tcBorders>
            <w:shd w:val="clear" w:color="auto" w:fill="E7E6E6" w:themeFill="background2"/>
          </w:tcPr>
          <w:p w14:paraId="44C8A003" w14:textId="77777777" w:rsidR="00250EFD" w:rsidRPr="00EF4351" w:rsidRDefault="00250EFD" w:rsidP="00C36C6E">
            <w:pPr>
              <w:jc w:val="both"/>
              <w:rPr>
                <w:rFonts w:asciiTheme="minorHAnsi" w:hAnsiTheme="minorHAnsi" w:cstheme="minorHAnsi"/>
              </w:rPr>
            </w:pPr>
            <w:r w:rsidRPr="00EF4351">
              <w:rPr>
                <w:rFonts w:asciiTheme="minorHAnsi" w:hAnsiTheme="minorHAnsi" w:cstheme="minorHAnsi"/>
              </w:rPr>
              <w:t>1.</w:t>
            </w:r>
          </w:p>
        </w:tc>
        <w:tc>
          <w:tcPr>
            <w:tcW w:w="1817" w:type="pct"/>
            <w:tcBorders>
              <w:top w:val="single" w:sz="4" w:space="0" w:color="auto"/>
              <w:left w:val="single" w:sz="4" w:space="0" w:color="auto"/>
              <w:bottom w:val="single" w:sz="4" w:space="0" w:color="auto"/>
              <w:right w:val="single" w:sz="4" w:space="0" w:color="auto"/>
            </w:tcBorders>
            <w:shd w:val="clear" w:color="auto" w:fill="E7E6E6" w:themeFill="background2"/>
          </w:tcPr>
          <w:p w14:paraId="5FAF6F06" w14:textId="760FBA3E" w:rsidR="00250EFD" w:rsidRPr="00912916" w:rsidRDefault="00912916" w:rsidP="00C36C6E">
            <w:pPr>
              <w:jc w:val="both"/>
              <w:rPr>
                <w:rFonts w:asciiTheme="minorHAnsi" w:hAnsiTheme="minorHAnsi" w:cstheme="minorHAnsi"/>
                <w:bCs/>
              </w:rPr>
            </w:pPr>
            <w:r w:rsidRPr="00912916">
              <w:rPr>
                <w:rFonts w:asciiTheme="minorHAnsi" w:hAnsiTheme="minorHAnsi" w:cstheme="minorHAnsi"/>
              </w:rPr>
              <w:t xml:space="preserve">Registratūros ir skambučių centro procesų išplėtimo bei </w:t>
            </w:r>
            <w:r w:rsidRPr="00912916">
              <w:rPr>
                <w:rFonts w:asciiTheme="minorHAnsi" w:eastAsiaTheme="minorHAnsi" w:hAnsiTheme="minorHAnsi" w:cstheme="minorHAnsi"/>
              </w:rPr>
              <w:t>duomenų analitikos</w:t>
            </w:r>
            <w:r w:rsidRPr="00912916">
              <w:rPr>
                <w:rFonts w:asciiTheme="minorHAnsi" w:hAnsiTheme="minorHAnsi" w:cstheme="minorHAnsi"/>
              </w:rPr>
              <w:t xml:space="preserve"> programavimo paslaugos</w:t>
            </w:r>
          </w:p>
        </w:tc>
        <w:tc>
          <w:tcPr>
            <w:tcW w:w="458" w:type="pct"/>
            <w:tcBorders>
              <w:top w:val="single" w:sz="4" w:space="0" w:color="auto"/>
              <w:left w:val="single" w:sz="4" w:space="0" w:color="auto"/>
              <w:bottom w:val="single" w:sz="4" w:space="0" w:color="auto"/>
              <w:right w:val="single" w:sz="4" w:space="0" w:color="auto"/>
            </w:tcBorders>
            <w:shd w:val="clear" w:color="auto" w:fill="E7E6E6" w:themeFill="background2"/>
          </w:tcPr>
          <w:p w14:paraId="68433482" w14:textId="77777777" w:rsidR="00250EFD" w:rsidRPr="00EF4351" w:rsidRDefault="00250EFD" w:rsidP="00C36C6E">
            <w:pPr>
              <w:jc w:val="center"/>
              <w:rPr>
                <w:rFonts w:asciiTheme="minorHAnsi" w:hAnsiTheme="minorHAnsi" w:cstheme="minorHAnsi"/>
              </w:rPr>
            </w:pPr>
            <w:proofErr w:type="spellStart"/>
            <w:r>
              <w:rPr>
                <w:rFonts w:asciiTheme="minorHAnsi" w:hAnsiTheme="minorHAnsi" w:cstheme="minorHAnsi"/>
              </w:rPr>
              <w:t>Kompl</w:t>
            </w:r>
            <w:proofErr w:type="spellEnd"/>
            <w:r>
              <w:rPr>
                <w:rFonts w:asciiTheme="minorHAnsi" w:hAnsiTheme="minorHAnsi" w:cstheme="minorHAnsi"/>
              </w:rPr>
              <w:t>.</w:t>
            </w:r>
          </w:p>
        </w:tc>
        <w:tc>
          <w:tcPr>
            <w:tcW w:w="872" w:type="pct"/>
            <w:tcBorders>
              <w:top w:val="single" w:sz="4" w:space="0" w:color="auto"/>
              <w:left w:val="single" w:sz="4" w:space="0" w:color="auto"/>
              <w:bottom w:val="single" w:sz="4" w:space="0" w:color="auto"/>
              <w:right w:val="single" w:sz="4" w:space="0" w:color="auto"/>
            </w:tcBorders>
            <w:shd w:val="clear" w:color="auto" w:fill="E7E6E6" w:themeFill="background2"/>
          </w:tcPr>
          <w:p w14:paraId="75425EAD" w14:textId="77777777" w:rsidR="00250EFD" w:rsidRPr="00EF4351" w:rsidRDefault="00250EFD" w:rsidP="00C36C6E">
            <w:pPr>
              <w:jc w:val="center"/>
              <w:rPr>
                <w:rFonts w:asciiTheme="minorHAnsi" w:hAnsiTheme="minorHAnsi" w:cstheme="minorHAnsi"/>
              </w:rPr>
            </w:pPr>
            <w:r>
              <w:rPr>
                <w:rFonts w:asciiTheme="minorHAnsi" w:hAnsiTheme="minorHAnsi" w:cstheme="minorHAnsi"/>
              </w:rPr>
              <w:t>1</w:t>
            </w:r>
          </w:p>
        </w:tc>
        <w:tc>
          <w:tcPr>
            <w:tcW w:w="678" w:type="pct"/>
            <w:tcBorders>
              <w:top w:val="single" w:sz="4" w:space="0" w:color="auto"/>
              <w:left w:val="single" w:sz="4" w:space="0" w:color="auto"/>
              <w:bottom w:val="single" w:sz="4" w:space="0" w:color="auto"/>
              <w:right w:val="single" w:sz="4" w:space="0" w:color="auto"/>
            </w:tcBorders>
          </w:tcPr>
          <w:p w14:paraId="0E3711EE" w14:textId="77777777" w:rsidR="00250EFD" w:rsidRPr="00EF4351" w:rsidRDefault="00250EFD" w:rsidP="00C36C6E">
            <w:pPr>
              <w:jc w:val="both"/>
              <w:rPr>
                <w:rFonts w:asciiTheme="minorHAnsi" w:hAnsiTheme="minorHAnsi" w:cstheme="minorHAnsi"/>
              </w:rPr>
            </w:pPr>
          </w:p>
        </w:tc>
        <w:tc>
          <w:tcPr>
            <w:tcW w:w="931" w:type="pct"/>
            <w:tcBorders>
              <w:top w:val="single" w:sz="4" w:space="0" w:color="auto"/>
              <w:left w:val="single" w:sz="4" w:space="0" w:color="auto"/>
              <w:bottom w:val="single" w:sz="4" w:space="0" w:color="auto"/>
              <w:right w:val="single" w:sz="4" w:space="0" w:color="auto"/>
            </w:tcBorders>
          </w:tcPr>
          <w:p w14:paraId="71B78D55" w14:textId="77777777" w:rsidR="00250EFD" w:rsidRPr="00EF4351" w:rsidRDefault="00250EFD" w:rsidP="00C36C6E">
            <w:pPr>
              <w:jc w:val="both"/>
              <w:rPr>
                <w:rFonts w:asciiTheme="minorHAnsi" w:hAnsiTheme="minorHAnsi" w:cstheme="minorHAnsi"/>
              </w:rPr>
            </w:pPr>
          </w:p>
        </w:tc>
      </w:tr>
      <w:tr w:rsidR="00250EFD" w:rsidRPr="00EF4351" w14:paraId="2EE9DF34" w14:textId="77777777" w:rsidTr="002D2BC0">
        <w:tc>
          <w:tcPr>
            <w:tcW w:w="244" w:type="pct"/>
            <w:tcBorders>
              <w:top w:val="single" w:sz="4" w:space="0" w:color="auto"/>
              <w:left w:val="single" w:sz="4" w:space="0" w:color="auto"/>
              <w:bottom w:val="single" w:sz="4" w:space="0" w:color="auto"/>
              <w:right w:val="single" w:sz="4" w:space="0" w:color="auto"/>
            </w:tcBorders>
          </w:tcPr>
          <w:p w14:paraId="42610FF6" w14:textId="77777777" w:rsidR="00250EFD" w:rsidRPr="00EF4351" w:rsidRDefault="00250EFD" w:rsidP="00C36C6E">
            <w:pPr>
              <w:jc w:val="both"/>
              <w:rPr>
                <w:rFonts w:asciiTheme="minorHAnsi" w:hAnsiTheme="minorHAnsi" w:cstheme="minorHAnsi"/>
              </w:rPr>
            </w:pPr>
          </w:p>
        </w:tc>
        <w:tc>
          <w:tcPr>
            <w:tcW w:w="1817" w:type="pct"/>
            <w:tcBorders>
              <w:top w:val="single" w:sz="4" w:space="0" w:color="auto"/>
              <w:left w:val="single" w:sz="4" w:space="0" w:color="auto"/>
              <w:bottom w:val="single" w:sz="4" w:space="0" w:color="auto"/>
              <w:right w:val="single" w:sz="4" w:space="0" w:color="auto"/>
            </w:tcBorders>
          </w:tcPr>
          <w:p w14:paraId="20AE3885" w14:textId="77777777" w:rsidR="00250EFD" w:rsidRPr="00EF4351" w:rsidRDefault="00250EFD" w:rsidP="00C36C6E">
            <w:pPr>
              <w:jc w:val="both"/>
              <w:rPr>
                <w:rFonts w:asciiTheme="minorHAnsi" w:hAnsiTheme="minorHAnsi" w:cstheme="minorHAnsi"/>
              </w:rPr>
            </w:pPr>
          </w:p>
        </w:tc>
        <w:tc>
          <w:tcPr>
            <w:tcW w:w="458" w:type="pct"/>
            <w:tcBorders>
              <w:top w:val="single" w:sz="4" w:space="0" w:color="auto"/>
              <w:left w:val="single" w:sz="4" w:space="0" w:color="auto"/>
              <w:bottom w:val="single" w:sz="4" w:space="0" w:color="auto"/>
              <w:right w:val="single" w:sz="4" w:space="0" w:color="auto"/>
            </w:tcBorders>
          </w:tcPr>
          <w:p w14:paraId="56BB0C39" w14:textId="77777777" w:rsidR="00250EFD" w:rsidRPr="00EF4351" w:rsidRDefault="00250EFD" w:rsidP="00C36C6E">
            <w:pPr>
              <w:jc w:val="both"/>
              <w:rPr>
                <w:rFonts w:asciiTheme="minorHAnsi" w:hAnsiTheme="minorHAnsi" w:cstheme="minorHAnsi"/>
              </w:rPr>
            </w:pPr>
          </w:p>
        </w:tc>
        <w:tc>
          <w:tcPr>
            <w:tcW w:w="872" w:type="pct"/>
            <w:tcBorders>
              <w:top w:val="single" w:sz="4" w:space="0" w:color="auto"/>
              <w:left w:val="single" w:sz="4" w:space="0" w:color="auto"/>
              <w:bottom w:val="single" w:sz="4" w:space="0" w:color="auto"/>
              <w:right w:val="single" w:sz="4" w:space="0" w:color="auto"/>
            </w:tcBorders>
            <w:shd w:val="clear" w:color="auto" w:fill="E7E6E6" w:themeFill="background2"/>
          </w:tcPr>
          <w:p w14:paraId="60D0D29A" w14:textId="77777777" w:rsidR="00250EFD" w:rsidRPr="00EF4351" w:rsidRDefault="00250EFD" w:rsidP="00C36C6E">
            <w:pPr>
              <w:jc w:val="both"/>
              <w:rPr>
                <w:rFonts w:asciiTheme="minorHAnsi" w:hAnsiTheme="minorHAnsi" w:cstheme="minorHAnsi"/>
                <w:b/>
                <w:bCs/>
              </w:rPr>
            </w:pPr>
            <w:r w:rsidRPr="00EF4351">
              <w:rPr>
                <w:rFonts w:asciiTheme="minorHAnsi" w:hAnsiTheme="minorHAnsi" w:cstheme="minorHAnsi"/>
                <w:b/>
                <w:bCs/>
              </w:rPr>
              <w:t>PVM*:</w:t>
            </w:r>
          </w:p>
        </w:tc>
        <w:tc>
          <w:tcPr>
            <w:tcW w:w="678" w:type="pct"/>
            <w:tcBorders>
              <w:top w:val="single" w:sz="4" w:space="0" w:color="auto"/>
              <w:left w:val="single" w:sz="4" w:space="0" w:color="auto"/>
              <w:bottom w:val="single" w:sz="4" w:space="0" w:color="auto"/>
              <w:right w:val="single" w:sz="4" w:space="0" w:color="auto"/>
            </w:tcBorders>
          </w:tcPr>
          <w:p w14:paraId="462C4D5D" w14:textId="77777777" w:rsidR="00250EFD" w:rsidRPr="00EF4351" w:rsidRDefault="00250EFD" w:rsidP="00C36C6E">
            <w:pPr>
              <w:rPr>
                <w:rFonts w:asciiTheme="minorHAnsi" w:hAnsiTheme="minorHAnsi" w:cstheme="minorHAnsi"/>
                <w:i/>
                <w:iCs/>
              </w:rPr>
            </w:pPr>
            <w:r w:rsidRPr="00EF4351">
              <w:rPr>
                <w:rFonts w:asciiTheme="minorHAnsi" w:hAnsiTheme="minorHAnsi" w:cstheme="minorHAnsi"/>
                <w:i/>
                <w:iCs/>
              </w:rPr>
              <w:t>[Tiekėjas nurodo PVM procentinį tarifą]</w:t>
            </w:r>
          </w:p>
        </w:tc>
        <w:tc>
          <w:tcPr>
            <w:tcW w:w="931" w:type="pct"/>
            <w:tcBorders>
              <w:top w:val="single" w:sz="4" w:space="0" w:color="auto"/>
              <w:left w:val="single" w:sz="4" w:space="0" w:color="auto"/>
              <w:bottom w:val="single" w:sz="4" w:space="0" w:color="auto"/>
              <w:right w:val="single" w:sz="4" w:space="0" w:color="auto"/>
            </w:tcBorders>
          </w:tcPr>
          <w:p w14:paraId="2CA0C672" w14:textId="77777777" w:rsidR="00250EFD" w:rsidRPr="00EF4351" w:rsidRDefault="00250EFD" w:rsidP="00C36C6E">
            <w:pPr>
              <w:jc w:val="both"/>
              <w:rPr>
                <w:rFonts w:asciiTheme="minorHAnsi" w:hAnsiTheme="minorHAnsi" w:cstheme="minorHAnsi"/>
                <w:i/>
                <w:iCs/>
              </w:rPr>
            </w:pPr>
            <w:r w:rsidRPr="00EF4351">
              <w:rPr>
                <w:rFonts w:asciiTheme="minorHAnsi" w:hAnsiTheme="minorHAnsi" w:cstheme="minorHAnsi"/>
                <w:i/>
                <w:iCs/>
              </w:rPr>
              <w:t>[Tiekėjas įrašo PVM sumą eurais]</w:t>
            </w:r>
          </w:p>
        </w:tc>
      </w:tr>
      <w:tr w:rsidR="00250EFD" w:rsidRPr="00EF4351" w14:paraId="034EF79D" w14:textId="77777777" w:rsidTr="002D2BC0">
        <w:tc>
          <w:tcPr>
            <w:tcW w:w="244" w:type="pct"/>
            <w:tcBorders>
              <w:top w:val="single" w:sz="4" w:space="0" w:color="auto"/>
              <w:left w:val="single" w:sz="4" w:space="0" w:color="auto"/>
              <w:bottom w:val="single" w:sz="4" w:space="0" w:color="auto"/>
              <w:right w:val="single" w:sz="4" w:space="0" w:color="auto"/>
            </w:tcBorders>
          </w:tcPr>
          <w:p w14:paraId="5D2494EC" w14:textId="77777777" w:rsidR="00250EFD" w:rsidRPr="00EF4351" w:rsidRDefault="00250EFD" w:rsidP="00C36C6E">
            <w:pPr>
              <w:jc w:val="both"/>
              <w:rPr>
                <w:rFonts w:asciiTheme="minorHAnsi" w:hAnsiTheme="minorHAnsi" w:cstheme="minorHAnsi"/>
              </w:rPr>
            </w:pPr>
          </w:p>
        </w:tc>
        <w:tc>
          <w:tcPr>
            <w:tcW w:w="1817" w:type="pct"/>
            <w:tcBorders>
              <w:top w:val="single" w:sz="4" w:space="0" w:color="auto"/>
              <w:left w:val="single" w:sz="4" w:space="0" w:color="auto"/>
              <w:bottom w:val="single" w:sz="4" w:space="0" w:color="auto"/>
              <w:right w:val="single" w:sz="4" w:space="0" w:color="auto"/>
            </w:tcBorders>
          </w:tcPr>
          <w:p w14:paraId="5F720311" w14:textId="77777777" w:rsidR="00250EFD" w:rsidRPr="00EF4351" w:rsidRDefault="00250EFD" w:rsidP="00C36C6E">
            <w:pPr>
              <w:jc w:val="both"/>
              <w:rPr>
                <w:rFonts w:asciiTheme="minorHAnsi" w:hAnsiTheme="minorHAnsi" w:cstheme="minorHAnsi"/>
              </w:rPr>
            </w:pPr>
          </w:p>
        </w:tc>
        <w:tc>
          <w:tcPr>
            <w:tcW w:w="458" w:type="pct"/>
            <w:tcBorders>
              <w:top w:val="single" w:sz="4" w:space="0" w:color="auto"/>
              <w:left w:val="single" w:sz="4" w:space="0" w:color="auto"/>
              <w:bottom w:val="single" w:sz="4" w:space="0" w:color="auto"/>
              <w:right w:val="single" w:sz="4" w:space="0" w:color="auto"/>
            </w:tcBorders>
          </w:tcPr>
          <w:p w14:paraId="33EC7B25" w14:textId="77777777" w:rsidR="00250EFD" w:rsidRPr="00EF4351" w:rsidRDefault="00250EFD" w:rsidP="00C36C6E">
            <w:pPr>
              <w:jc w:val="both"/>
              <w:rPr>
                <w:rFonts w:asciiTheme="minorHAnsi" w:hAnsiTheme="minorHAnsi" w:cstheme="minorHAnsi"/>
              </w:rPr>
            </w:pPr>
          </w:p>
        </w:tc>
        <w:tc>
          <w:tcPr>
            <w:tcW w:w="155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23CF75C" w14:textId="77777777" w:rsidR="00250EFD" w:rsidRPr="00EF4351" w:rsidRDefault="00250EFD" w:rsidP="00C36C6E">
            <w:pPr>
              <w:rPr>
                <w:rFonts w:asciiTheme="minorHAnsi" w:hAnsiTheme="minorHAnsi" w:cstheme="minorHAnsi"/>
                <w:i/>
                <w:iCs/>
              </w:rPr>
            </w:pPr>
            <w:r w:rsidRPr="00EF4351">
              <w:rPr>
                <w:rFonts w:asciiTheme="minorHAnsi" w:hAnsiTheme="minorHAnsi" w:cstheme="minorHAnsi"/>
                <w:b/>
                <w:bCs/>
              </w:rPr>
              <w:t>Pasiūlymo kaina su PVM:</w:t>
            </w:r>
          </w:p>
        </w:tc>
        <w:tc>
          <w:tcPr>
            <w:tcW w:w="931" w:type="pct"/>
            <w:tcBorders>
              <w:top w:val="single" w:sz="4" w:space="0" w:color="auto"/>
              <w:left w:val="single" w:sz="4" w:space="0" w:color="auto"/>
              <w:bottom w:val="single" w:sz="4" w:space="0" w:color="auto"/>
              <w:right w:val="single" w:sz="4" w:space="0" w:color="auto"/>
            </w:tcBorders>
          </w:tcPr>
          <w:p w14:paraId="47EA51BF" w14:textId="77777777" w:rsidR="00250EFD" w:rsidRPr="00EF4351" w:rsidRDefault="00250EFD" w:rsidP="00C36C6E">
            <w:pPr>
              <w:jc w:val="both"/>
              <w:rPr>
                <w:rFonts w:asciiTheme="minorHAnsi" w:hAnsiTheme="minorHAnsi" w:cstheme="minorHAnsi"/>
              </w:rPr>
            </w:pPr>
          </w:p>
        </w:tc>
      </w:tr>
    </w:tbl>
    <w:p w14:paraId="077DF2BE" w14:textId="77777777" w:rsidR="00250EFD" w:rsidRDefault="00250EFD" w:rsidP="00250EFD">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50EFD" w:rsidRPr="00A06A43" w14:paraId="1CA1777B" w14:textId="77777777" w:rsidTr="00C36C6E">
        <w:tc>
          <w:tcPr>
            <w:tcW w:w="13562" w:type="dxa"/>
            <w:tcBorders>
              <w:top w:val="nil"/>
              <w:left w:val="nil"/>
              <w:bottom w:val="nil"/>
              <w:right w:val="nil"/>
            </w:tcBorders>
          </w:tcPr>
          <w:p w14:paraId="05D6190E" w14:textId="63191233" w:rsidR="00250EFD" w:rsidRPr="00A06A43" w:rsidRDefault="00547805" w:rsidP="00547805">
            <w:pPr>
              <w:ind w:firstLine="459"/>
              <w:jc w:val="both"/>
              <w:rPr>
                <w:rFonts w:asciiTheme="minorHAnsi" w:eastAsia="Times New Roman" w:cstheme="minorHAnsi"/>
                <w:sz w:val="22"/>
                <w:szCs w:val="22"/>
              </w:rPr>
            </w:pPr>
            <w:r>
              <w:rPr>
                <w:rFonts w:asciiTheme="minorHAnsi" w:eastAsia="Times New Roman" w:cstheme="minorHAnsi"/>
                <w:sz w:val="22"/>
                <w:szCs w:val="22"/>
              </w:rPr>
              <w:t>5</w:t>
            </w:r>
            <w:r w:rsidR="00250EFD">
              <w:rPr>
                <w:rFonts w:asciiTheme="minorHAnsi" w:eastAsia="Times New Roman" w:cstheme="minorHAnsi"/>
                <w:sz w:val="22"/>
                <w:szCs w:val="22"/>
              </w:rPr>
              <w:t xml:space="preserve">.6. </w:t>
            </w:r>
            <w:r w:rsidR="00250EFD" w:rsidRPr="00A06A43">
              <w:rPr>
                <w:rFonts w:asciiTheme="minorHAnsi" w:eastAsia="Times New Roman" w:cstheme="minorHAnsi"/>
                <w:sz w:val="22"/>
                <w:szCs w:val="22"/>
              </w:rPr>
              <w:t>Nurodomos priežastys ir paaiškinimas:</w:t>
            </w:r>
          </w:p>
          <w:p w14:paraId="018BD0C6" w14:textId="77777777" w:rsidR="00250EFD" w:rsidRPr="00A06A43" w:rsidRDefault="00250EFD" w:rsidP="00C36C6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p>
          <w:p w14:paraId="6BD4E3F8" w14:textId="77777777" w:rsidR="00250EFD" w:rsidRDefault="00250EFD" w:rsidP="00C36C6E">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r>
              <w:rPr>
                <w:rFonts w:asciiTheme="minorHAnsi" w:eastAsia="Times New Roman" w:cstheme="minorHAnsi"/>
                <w:i/>
                <w:sz w:val="22"/>
                <w:szCs w:val="22"/>
              </w:rPr>
              <w:t>.</w:t>
            </w:r>
          </w:p>
          <w:p w14:paraId="613A8231" w14:textId="77777777" w:rsidR="00250EFD" w:rsidRPr="00A06A43" w:rsidRDefault="00250EFD" w:rsidP="00C36C6E">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tc>
      </w:tr>
      <w:tr w:rsidR="00250EFD" w14:paraId="0FDB7F5E" w14:textId="77777777" w:rsidTr="00C36C6E">
        <w:tc>
          <w:tcPr>
            <w:tcW w:w="13562" w:type="dxa"/>
            <w:tcBorders>
              <w:top w:val="nil"/>
              <w:left w:val="nil"/>
              <w:right w:val="nil"/>
            </w:tcBorders>
          </w:tcPr>
          <w:p w14:paraId="79716FD0" w14:textId="77777777" w:rsidR="00250EFD" w:rsidRPr="00DA724D" w:rsidRDefault="00250EFD" w:rsidP="00C36C6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2B1F5EA" w14:textId="77777777" w:rsidR="00250EFD" w:rsidRDefault="00250EFD" w:rsidP="00250EFD">
      <w:pPr>
        <w:spacing w:after="0" w:line="240" w:lineRule="auto"/>
        <w:jc w:val="both"/>
        <w:rPr>
          <w:rFonts w:eastAsia="Times New Roman" w:cstheme="minorHAnsi"/>
          <w:sz w:val="22"/>
          <w:szCs w:val="22"/>
          <w:lang w:eastAsia="en-US"/>
        </w:rPr>
      </w:pPr>
    </w:p>
    <w:p w14:paraId="3033F7C3" w14:textId="77777777" w:rsidR="00250EFD" w:rsidRPr="00CF6185" w:rsidRDefault="00250EFD" w:rsidP="00F80E98">
      <w:pPr>
        <w:pStyle w:val="Sraopastraipa"/>
        <w:numPr>
          <w:ilvl w:val="0"/>
          <w:numId w:val="3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109"/>
        <w:gridCol w:w="1843"/>
        <w:gridCol w:w="3119"/>
      </w:tblGrid>
      <w:tr w:rsidR="00D2543D" w:rsidRPr="007325AB" w14:paraId="09E3E5C4" w14:textId="77777777" w:rsidTr="002D2BC0">
        <w:tc>
          <w:tcPr>
            <w:tcW w:w="675" w:type="dxa"/>
            <w:shd w:val="clear" w:color="auto" w:fill="D9D9D9" w:themeFill="background1" w:themeFillShade="D9"/>
          </w:tcPr>
          <w:p w14:paraId="54B4C117" w14:textId="77777777" w:rsidR="00D2543D" w:rsidRPr="007325AB" w:rsidRDefault="00D2543D" w:rsidP="00D2543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8109" w:type="dxa"/>
            <w:shd w:val="clear" w:color="auto" w:fill="D9D9D9" w:themeFill="background1" w:themeFillShade="D9"/>
          </w:tcPr>
          <w:p w14:paraId="3560739C" w14:textId="77777777" w:rsidR="00D2543D" w:rsidRPr="007325AB" w:rsidRDefault="00D2543D" w:rsidP="00D2543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1843" w:type="dxa"/>
            <w:shd w:val="clear" w:color="auto" w:fill="D9D9D9" w:themeFill="background1" w:themeFillShade="D9"/>
          </w:tcPr>
          <w:p w14:paraId="341B60A0" w14:textId="1396D0F4" w:rsidR="00D2543D" w:rsidRPr="007325AB" w:rsidRDefault="00D2543D" w:rsidP="00D2543D">
            <w:pPr>
              <w:spacing w:after="0" w:line="240" w:lineRule="auto"/>
              <w:jc w:val="center"/>
              <w:rPr>
                <w:rFonts w:eastAsia="Times New Roman" w:cstheme="minorHAnsi"/>
                <w:b/>
                <w:sz w:val="20"/>
                <w:szCs w:val="20"/>
                <w:lang w:eastAsia="en-US"/>
              </w:rPr>
            </w:pPr>
            <w:r>
              <w:rPr>
                <w:rFonts w:eastAsia="Times New Roman" w:cstheme="minorHAnsi"/>
                <w:b/>
                <w:sz w:val="20"/>
                <w:szCs w:val="20"/>
                <w:lang w:eastAsia="en-US"/>
              </w:rPr>
              <w:t>Reikalaujama</w:t>
            </w:r>
            <w:r w:rsidRPr="007325AB">
              <w:rPr>
                <w:rFonts w:eastAsia="Times New Roman" w:cstheme="minorHAnsi"/>
                <w:b/>
                <w:sz w:val="20"/>
                <w:szCs w:val="20"/>
                <w:lang w:eastAsia="en-US"/>
              </w:rPr>
              <w:t xml:space="preserve"> rodiklio reikšmė</w:t>
            </w:r>
          </w:p>
        </w:tc>
        <w:tc>
          <w:tcPr>
            <w:tcW w:w="3119" w:type="dxa"/>
            <w:shd w:val="clear" w:color="auto" w:fill="D9D9D9" w:themeFill="background1" w:themeFillShade="D9"/>
          </w:tcPr>
          <w:p w14:paraId="504002DC" w14:textId="4E267320" w:rsidR="00D2543D" w:rsidRPr="007325AB" w:rsidRDefault="00D2543D" w:rsidP="00D2543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42BA8DEF" w14:textId="6AD71FC4" w:rsidR="00D2543D" w:rsidRPr="007325AB" w:rsidRDefault="00D2543D" w:rsidP="00D2543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r>
              <w:rPr>
                <w:rFonts w:eastAsia="Times New Roman" w:cstheme="minorHAnsi"/>
                <w:sz w:val="20"/>
                <w:szCs w:val="20"/>
                <w:lang w:eastAsia="en-US"/>
              </w:rPr>
              <w:t xml:space="preserve"> arba rašyti Yra/Nėra</w:t>
            </w:r>
            <w:r w:rsidRPr="007325AB">
              <w:rPr>
                <w:rFonts w:eastAsia="Times New Roman" w:cstheme="minorHAnsi"/>
                <w:sz w:val="20"/>
                <w:szCs w:val="20"/>
                <w:lang w:eastAsia="en-US"/>
              </w:rPr>
              <w:t>)</w:t>
            </w:r>
          </w:p>
        </w:tc>
      </w:tr>
      <w:tr w:rsidR="00D2543D" w:rsidRPr="007325AB" w14:paraId="57D220D1" w14:textId="77777777" w:rsidTr="002D2BC0">
        <w:tc>
          <w:tcPr>
            <w:tcW w:w="675" w:type="dxa"/>
          </w:tcPr>
          <w:p w14:paraId="06F23ED0" w14:textId="77777777" w:rsidR="00D2543D" w:rsidRPr="007325AB" w:rsidRDefault="00D2543D" w:rsidP="00D2543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8109" w:type="dxa"/>
          </w:tcPr>
          <w:p w14:paraId="1660644B" w14:textId="77777777" w:rsidR="00D2543D" w:rsidRPr="007325AB" w:rsidRDefault="00D2543D" w:rsidP="00D2543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1843" w:type="dxa"/>
          </w:tcPr>
          <w:p w14:paraId="2EC43696" w14:textId="75DC5407" w:rsidR="00D2543D" w:rsidRPr="007325AB" w:rsidRDefault="00D2543D" w:rsidP="00D2543D">
            <w:pPr>
              <w:spacing w:after="0" w:line="240" w:lineRule="auto"/>
              <w:jc w:val="center"/>
              <w:rPr>
                <w:rFonts w:eastAsia="Times New Roman" w:cstheme="minorHAnsi"/>
                <w:i/>
                <w:iCs/>
                <w:sz w:val="20"/>
                <w:szCs w:val="20"/>
                <w:lang w:eastAsia="en-US"/>
              </w:rPr>
            </w:pPr>
            <w:r>
              <w:rPr>
                <w:rFonts w:eastAsia="Times New Roman" w:cstheme="minorHAnsi"/>
                <w:i/>
                <w:iCs/>
                <w:sz w:val="20"/>
                <w:szCs w:val="20"/>
                <w:lang w:eastAsia="en-US"/>
              </w:rPr>
              <w:t>3</w:t>
            </w:r>
          </w:p>
        </w:tc>
        <w:tc>
          <w:tcPr>
            <w:tcW w:w="3119" w:type="dxa"/>
          </w:tcPr>
          <w:p w14:paraId="0AF4439A" w14:textId="6272DF23" w:rsidR="00D2543D" w:rsidRPr="007325AB" w:rsidRDefault="00D2543D" w:rsidP="00D2543D">
            <w:pPr>
              <w:spacing w:after="0" w:line="240" w:lineRule="auto"/>
              <w:jc w:val="center"/>
              <w:rPr>
                <w:rFonts w:eastAsia="Times New Roman" w:cstheme="minorHAnsi"/>
                <w:i/>
                <w:iCs/>
                <w:sz w:val="20"/>
                <w:szCs w:val="20"/>
                <w:lang w:eastAsia="en-US"/>
              </w:rPr>
            </w:pPr>
            <w:r>
              <w:rPr>
                <w:rFonts w:eastAsia="Times New Roman" w:cstheme="minorHAnsi"/>
                <w:i/>
                <w:iCs/>
                <w:sz w:val="20"/>
                <w:szCs w:val="20"/>
                <w:lang w:eastAsia="en-US"/>
              </w:rPr>
              <w:t>4</w:t>
            </w:r>
          </w:p>
        </w:tc>
      </w:tr>
      <w:tr w:rsidR="00D2543D" w:rsidRPr="009B178E" w14:paraId="54B784AE" w14:textId="77777777" w:rsidTr="002D2BC0">
        <w:tc>
          <w:tcPr>
            <w:tcW w:w="675" w:type="dxa"/>
          </w:tcPr>
          <w:p w14:paraId="3341E2C5" w14:textId="77777777" w:rsidR="00D2543D" w:rsidRPr="009B178E" w:rsidRDefault="00D2543D" w:rsidP="00D2543D">
            <w:pPr>
              <w:spacing w:after="0" w:line="240" w:lineRule="auto"/>
              <w:jc w:val="center"/>
              <w:rPr>
                <w:rFonts w:eastAsia="Times New Roman" w:cstheme="minorHAnsi"/>
                <w:b/>
                <w:bCs/>
                <w:sz w:val="20"/>
                <w:szCs w:val="20"/>
                <w:lang w:eastAsia="en-US"/>
              </w:rPr>
            </w:pPr>
            <w:r w:rsidRPr="009B178E">
              <w:rPr>
                <w:rFonts w:eastAsia="Times New Roman" w:cstheme="minorHAnsi"/>
                <w:b/>
                <w:bCs/>
                <w:sz w:val="20"/>
                <w:szCs w:val="20"/>
                <w:lang w:eastAsia="en-US"/>
              </w:rPr>
              <w:t>1.</w:t>
            </w:r>
          </w:p>
        </w:tc>
        <w:tc>
          <w:tcPr>
            <w:tcW w:w="8109" w:type="dxa"/>
          </w:tcPr>
          <w:p w14:paraId="01A5682D" w14:textId="4423D31B" w:rsidR="00D2543D" w:rsidRPr="009B178E" w:rsidRDefault="00D2543D" w:rsidP="00D2543D">
            <w:pPr>
              <w:spacing w:after="0" w:line="240" w:lineRule="auto"/>
              <w:jc w:val="both"/>
              <w:rPr>
                <w:rFonts w:eastAsia="Times New Roman" w:cstheme="minorHAnsi"/>
                <w:b/>
                <w:bCs/>
                <w:sz w:val="20"/>
                <w:szCs w:val="20"/>
                <w:lang w:eastAsia="en-US"/>
              </w:rPr>
            </w:pPr>
            <w:r w:rsidRPr="009B178E">
              <w:rPr>
                <w:rFonts w:cstheme="minorHAnsi"/>
                <w:b/>
                <w:bCs/>
                <w:sz w:val="20"/>
                <w:szCs w:val="20"/>
              </w:rPr>
              <w:t>Registratūros ir skambučių centro procesų išplėtimo programavimo paslaugų apimtyje turi būti:</w:t>
            </w:r>
          </w:p>
        </w:tc>
        <w:tc>
          <w:tcPr>
            <w:tcW w:w="1843" w:type="dxa"/>
          </w:tcPr>
          <w:p w14:paraId="0E76D08D" w14:textId="5F95DC88" w:rsidR="00D2543D" w:rsidRPr="009B178E" w:rsidRDefault="00D2543D" w:rsidP="00D2543D">
            <w:pPr>
              <w:spacing w:after="0" w:line="240" w:lineRule="auto"/>
              <w:jc w:val="center"/>
              <w:rPr>
                <w:rFonts w:eastAsia="Times New Roman" w:cstheme="minorHAnsi"/>
                <w:sz w:val="20"/>
                <w:szCs w:val="20"/>
                <w:lang w:eastAsia="en-US"/>
              </w:rPr>
            </w:pPr>
          </w:p>
        </w:tc>
        <w:tc>
          <w:tcPr>
            <w:tcW w:w="3119" w:type="dxa"/>
          </w:tcPr>
          <w:p w14:paraId="419A3A33" w14:textId="386ED1E3"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2DC1F00F" w14:textId="77777777" w:rsidTr="002D2BC0">
        <w:tc>
          <w:tcPr>
            <w:tcW w:w="675" w:type="dxa"/>
          </w:tcPr>
          <w:p w14:paraId="1F69D776" w14:textId="52D8A0EC" w:rsidR="00D2543D" w:rsidRPr="009B178E" w:rsidRDefault="00D2543D" w:rsidP="00D2543D">
            <w:pPr>
              <w:spacing w:after="0" w:line="240" w:lineRule="auto"/>
              <w:jc w:val="center"/>
              <w:rPr>
                <w:rFonts w:eastAsia="Times New Roman" w:cstheme="minorHAnsi"/>
                <w:sz w:val="20"/>
                <w:szCs w:val="20"/>
                <w:lang w:eastAsia="en-US"/>
              </w:rPr>
            </w:pPr>
            <w:r w:rsidRPr="009B178E">
              <w:rPr>
                <w:rFonts w:eastAsia="Times New Roman" w:cstheme="minorHAnsi"/>
                <w:sz w:val="20"/>
                <w:szCs w:val="20"/>
                <w:lang w:eastAsia="en-US"/>
              </w:rPr>
              <w:t>1.1.</w:t>
            </w:r>
          </w:p>
        </w:tc>
        <w:tc>
          <w:tcPr>
            <w:tcW w:w="8109" w:type="dxa"/>
          </w:tcPr>
          <w:p w14:paraId="445B6604" w14:textId="6F0B0F23" w:rsidR="00D2543D" w:rsidRPr="009B178E" w:rsidRDefault="00D2543D" w:rsidP="00D2543D">
            <w:pPr>
              <w:spacing w:after="0" w:line="240" w:lineRule="auto"/>
              <w:jc w:val="both"/>
              <w:rPr>
                <w:rFonts w:eastAsia="Times New Roman" w:cstheme="minorHAnsi"/>
                <w:sz w:val="20"/>
                <w:szCs w:val="20"/>
                <w:lang w:eastAsia="en-US"/>
              </w:rPr>
            </w:pPr>
            <w:r w:rsidRPr="009B178E">
              <w:rPr>
                <w:rFonts w:eastAsia="CIDFont+F4" w:cstheme="minorHAnsi"/>
                <w:sz w:val="20"/>
                <w:szCs w:val="20"/>
              </w:rPr>
              <w:t>praleistų skambučių automatinis diegimas ir prioretizavimas;</w:t>
            </w:r>
          </w:p>
        </w:tc>
        <w:tc>
          <w:tcPr>
            <w:tcW w:w="1843" w:type="dxa"/>
          </w:tcPr>
          <w:p w14:paraId="41A5B776" w14:textId="36C93227"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01657EE6" w14:textId="7F2B77F4"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31B1DCB0" w14:textId="77777777" w:rsidTr="002D2BC0">
        <w:tc>
          <w:tcPr>
            <w:tcW w:w="675" w:type="dxa"/>
          </w:tcPr>
          <w:p w14:paraId="04233344" w14:textId="33A3097E" w:rsidR="00D2543D" w:rsidRPr="009B178E" w:rsidRDefault="00D2543D" w:rsidP="00D2543D">
            <w:pPr>
              <w:spacing w:after="0" w:line="240" w:lineRule="auto"/>
              <w:jc w:val="center"/>
              <w:rPr>
                <w:rFonts w:eastAsia="Times New Roman" w:cstheme="minorHAnsi"/>
                <w:sz w:val="20"/>
                <w:szCs w:val="20"/>
                <w:lang w:eastAsia="en-US"/>
              </w:rPr>
            </w:pPr>
            <w:r w:rsidRPr="009B178E">
              <w:rPr>
                <w:rFonts w:eastAsia="Times New Roman" w:cstheme="minorHAnsi"/>
                <w:sz w:val="20"/>
                <w:szCs w:val="20"/>
                <w:lang w:eastAsia="en-US"/>
              </w:rPr>
              <w:lastRenderedPageBreak/>
              <w:t>1.2.</w:t>
            </w:r>
          </w:p>
        </w:tc>
        <w:tc>
          <w:tcPr>
            <w:tcW w:w="8109" w:type="dxa"/>
          </w:tcPr>
          <w:p w14:paraId="55725F14" w14:textId="1650A389" w:rsidR="00D2543D" w:rsidRPr="009B178E" w:rsidRDefault="00D2543D" w:rsidP="00D2543D">
            <w:pPr>
              <w:spacing w:after="0" w:line="240" w:lineRule="auto"/>
              <w:jc w:val="both"/>
              <w:rPr>
                <w:rFonts w:eastAsia="Times New Roman" w:cstheme="minorHAnsi"/>
                <w:sz w:val="20"/>
                <w:szCs w:val="20"/>
                <w:lang w:eastAsia="en-US"/>
              </w:rPr>
            </w:pPr>
            <w:r w:rsidRPr="009B178E">
              <w:rPr>
                <w:rFonts w:eastAsia="CIDFont+F4" w:cstheme="minorHAnsi"/>
                <w:sz w:val="20"/>
                <w:szCs w:val="20"/>
              </w:rPr>
              <w:t>skambučių online integracija su MEDIS pacientų informacine sistema;</w:t>
            </w:r>
          </w:p>
        </w:tc>
        <w:tc>
          <w:tcPr>
            <w:tcW w:w="1843" w:type="dxa"/>
          </w:tcPr>
          <w:p w14:paraId="6BDA6F13" w14:textId="378488FB"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1FB65A45" w14:textId="0D7C1265"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2FB4127B" w14:textId="77777777" w:rsidTr="002D2BC0">
        <w:tc>
          <w:tcPr>
            <w:tcW w:w="675" w:type="dxa"/>
          </w:tcPr>
          <w:p w14:paraId="0F6C1AB1" w14:textId="7E3A2DF6" w:rsidR="00D2543D" w:rsidRPr="009B178E" w:rsidRDefault="00D2543D" w:rsidP="00D2543D">
            <w:pPr>
              <w:spacing w:after="0" w:line="240" w:lineRule="auto"/>
              <w:jc w:val="center"/>
              <w:rPr>
                <w:rFonts w:eastAsia="Times New Roman" w:cstheme="minorHAnsi"/>
                <w:sz w:val="20"/>
                <w:szCs w:val="20"/>
                <w:lang w:eastAsia="en-US"/>
              </w:rPr>
            </w:pPr>
            <w:r w:rsidRPr="009B178E">
              <w:rPr>
                <w:rFonts w:eastAsia="Times New Roman" w:cstheme="minorHAnsi"/>
                <w:sz w:val="20"/>
                <w:szCs w:val="20"/>
                <w:lang w:eastAsia="en-US"/>
              </w:rPr>
              <w:t>1.3.</w:t>
            </w:r>
          </w:p>
        </w:tc>
        <w:tc>
          <w:tcPr>
            <w:tcW w:w="8109" w:type="dxa"/>
          </w:tcPr>
          <w:p w14:paraId="4148A81B" w14:textId="2BC84DBB" w:rsidR="00D2543D" w:rsidRPr="009B178E" w:rsidRDefault="00D2543D" w:rsidP="00D2543D">
            <w:pPr>
              <w:spacing w:after="0" w:line="240" w:lineRule="auto"/>
              <w:jc w:val="both"/>
              <w:rPr>
                <w:rFonts w:eastAsia="Times New Roman" w:cstheme="minorHAnsi"/>
                <w:sz w:val="20"/>
                <w:szCs w:val="20"/>
                <w:lang w:eastAsia="en-US"/>
              </w:rPr>
            </w:pPr>
            <w:r w:rsidRPr="009B178E">
              <w:rPr>
                <w:rFonts w:eastAsia="CIDFont+F4" w:cstheme="minorHAnsi"/>
                <w:sz w:val="20"/>
                <w:szCs w:val="20"/>
              </w:rPr>
              <w:t>registracijų valdymo naujas funkcionalumas:</w:t>
            </w:r>
          </w:p>
        </w:tc>
        <w:tc>
          <w:tcPr>
            <w:tcW w:w="1843" w:type="dxa"/>
          </w:tcPr>
          <w:p w14:paraId="0D1B1DF5" w14:textId="67E253D2"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1B65E94E" w14:textId="35E4298F"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5AE7B71C" w14:textId="77777777" w:rsidTr="002D2BC0">
        <w:tc>
          <w:tcPr>
            <w:tcW w:w="675" w:type="dxa"/>
          </w:tcPr>
          <w:p w14:paraId="2A35B48E" w14:textId="06B5F0B0"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1.3.1.</w:t>
            </w:r>
          </w:p>
        </w:tc>
        <w:tc>
          <w:tcPr>
            <w:tcW w:w="8109" w:type="dxa"/>
          </w:tcPr>
          <w:p w14:paraId="695C6414" w14:textId="7B5647FE" w:rsidR="00D2543D" w:rsidRPr="0084577D" w:rsidRDefault="00D2543D" w:rsidP="00D2543D">
            <w:pPr>
              <w:spacing w:after="0" w:line="240" w:lineRule="auto"/>
              <w:jc w:val="both"/>
              <w:rPr>
                <w:rFonts w:eastAsia="Times New Roman" w:cstheme="minorHAnsi"/>
                <w:sz w:val="20"/>
                <w:szCs w:val="20"/>
                <w:lang w:eastAsia="en-US"/>
              </w:rPr>
            </w:pPr>
            <w:r w:rsidRPr="0084577D">
              <w:rPr>
                <w:rFonts w:eastAsia="CIDFont+F4" w:cstheme="minorHAnsi"/>
                <w:sz w:val="20"/>
                <w:szCs w:val="20"/>
              </w:rPr>
              <w:t>automatinis siūlymas atšauktų registracijų vietų valdymui ir užpildymui;</w:t>
            </w:r>
          </w:p>
        </w:tc>
        <w:tc>
          <w:tcPr>
            <w:tcW w:w="1843" w:type="dxa"/>
          </w:tcPr>
          <w:p w14:paraId="427BF320" w14:textId="78744D58"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187851D2" w14:textId="6458ECA9"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5CD39B3B" w14:textId="77777777" w:rsidTr="002D2BC0">
        <w:tc>
          <w:tcPr>
            <w:tcW w:w="675" w:type="dxa"/>
          </w:tcPr>
          <w:p w14:paraId="06689480" w14:textId="7868B382"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1.3.2.</w:t>
            </w:r>
          </w:p>
        </w:tc>
        <w:tc>
          <w:tcPr>
            <w:tcW w:w="8109" w:type="dxa"/>
          </w:tcPr>
          <w:p w14:paraId="7515B87B" w14:textId="58D93488" w:rsidR="00D2543D" w:rsidRPr="0084577D" w:rsidRDefault="00D2543D" w:rsidP="00D2543D">
            <w:pPr>
              <w:spacing w:after="0" w:line="240" w:lineRule="auto"/>
              <w:jc w:val="both"/>
              <w:rPr>
                <w:rFonts w:eastAsia="Times New Roman" w:cstheme="minorHAnsi"/>
                <w:sz w:val="20"/>
                <w:szCs w:val="20"/>
                <w:lang w:eastAsia="en-US"/>
              </w:rPr>
            </w:pPr>
            <w:r w:rsidRPr="0084577D">
              <w:rPr>
                <w:rFonts w:eastAsia="CIDFont+F4" w:cstheme="minorHAnsi"/>
                <w:sz w:val="20"/>
                <w:szCs w:val="20"/>
              </w:rPr>
              <w:t>registracijų valdymas SMS žinutėmis;</w:t>
            </w:r>
          </w:p>
        </w:tc>
        <w:tc>
          <w:tcPr>
            <w:tcW w:w="1843" w:type="dxa"/>
          </w:tcPr>
          <w:p w14:paraId="1062928E" w14:textId="3B82F31D"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5D53398C" w14:textId="282AE366"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6C539B54" w14:textId="77777777" w:rsidTr="002D2BC0">
        <w:tc>
          <w:tcPr>
            <w:tcW w:w="675" w:type="dxa"/>
          </w:tcPr>
          <w:p w14:paraId="3CF70B70" w14:textId="2FD0F1E1"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1.3.3.</w:t>
            </w:r>
          </w:p>
        </w:tc>
        <w:tc>
          <w:tcPr>
            <w:tcW w:w="8109" w:type="dxa"/>
          </w:tcPr>
          <w:p w14:paraId="6C7E9BD4" w14:textId="3553745B" w:rsidR="00D2543D" w:rsidRPr="0084577D" w:rsidRDefault="00D2543D" w:rsidP="00D2543D">
            <w:pPr>
              <w:spacing w:after="0" w:line="240" w:lineRule="auto"/>
              <w:jc w:val="both"/>
              <w:rPr>
                <w:rFonts w:eastAsia="Times New Roman" w:cstheme="minorHAnsi"/>
                <w:sz w:val="20"/>
                <w:szCs w:val="20"/>
                <w:lang w:eastAsia="en-US"/>
              </w:rPr>
            </w:pPr>
            <w:r w:rsidRPr="0084577D">
              <w:rPr>
                <w:rFonts w:eastAsia="CIDFont+F4" w:cstheme="minorHAnsi"/>
                <w:sz w:val="20"/>
                <w:szCs w:val="20"/>
              </w:rPr>
              <w:t>periodinių (profilaktinių) vizitų sistemos sukūrimas;</w:t>
            </w:r>
          </w:p>
        </w:tc>
        <w:tc>
          <w:tcPr>
            <w:tcW w:w="1843" w:type="dxa"/>
          </w:tcPr>
          <w:p w14:paraId="12C3E965" w14:textId="5D9EA023"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502D138B" w14:textId="309D048A"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0636F537" w14:textId="77777777" w:rsidTr="002D2BC0">
        <w:tc>
          <w:tcPr>
            <w:tcW w:w="675" w:type="dxa"/>
          </w:tcPr>
          <w:p w14:paraId="5E7ACB91" w14:textId="6A351FA7"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1.4.</w:t>
            </w:r>
          </w:p>
        </w:tc>
        <w:tc>
          <w:tcPr>
            <w:tcW w:w="8109" w:type="dxa"/>
          </w:tcPr>
          <w:p w14:paraId="27E062CD" w14:textId="5B49007B" w:rsidR="00D2543D" w:rsidRPr="0084577D" w:rsidRDefault="00D2543D" w:rsidP="00D2543D">
            <w:pPr>
              <w:spacing w:after="0" w:line="240" w:lineRule="auto"/>
              <w:jc w:val="both"/>
              <w:rPr>
                <w:rFonts w:eastAsia="Times New Roman" w:cstheme="minorHAnsi"/>
                <w:sz w:val="20"/>
                <w:szCs w:val="20"/>
                <w:lang w:eastAsia="en-US"/>
              </w:rPr>
            </w:pPr>
            <w:r w:rsidRPr="0084577D">
              <w:rPr>
                <w:rFonts w:eastAsia="CIDFont+F4" w:cstheme="minorHAnsi"/>
                <w:sz w:val="20"/>
                <w:szCs w:val="20"/>
              </w:rPr>
              <w:t>CTI (ang. computer telephony integration) sistemos sukūrimas ir diegimas vartotojų darbo vietose;</w:t>
            </w:r>
          </w:p>
        </w:tc>
        <w:tc>
          <w:tcPr>
            <w:tcW w:w="1843" w:type="dxa"/>
          </w:tcPr>
          <w:p w14:paraId="4A4CA37E" w14:textId="475D2155"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663B263E" w14:textId="00DD7135"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7CB38FA4" w14:textId="77777777" w:rsidTr="002D2BC0">
        <w:tc>
          <w:tcPr>
            <w:tcW w:w="675" w:type="dxa"/>
          </w:tcPr>
          <w:p w14:paraId="0569E68C" w14:textId="2AE6B535"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1.5.</w:t>
            </w:r>
          </w:p>
        </w:tc>
        <w:tc>
          <w:tcPr>
            <w:tcW w:w="8109" w:type="dxa"/>
          </w:tcPr>
          <w:p w14:paraId="4ABE38BD" w14:textId="6FC27FE1" w:rsidR="00D2543D" w:rsidRPr="0084577D" w:rsidRDefault="00D2543D" w:rsidP="00D2543D">
            <w:pPr>
              <w:spacing w:after="0" w:line="240" w:lineRule="auto"/>
              <w:jc w:val="both"/>
              <w:rPr>
                <w:rFonts w:eastAsia="Times New Roman" w:cstheme="minorHAnsi"/>
                <w:sz w:val="20"/>
                <w:szCs w:val="20"/>
                <w:lang w:eastAsia="en-US"/>
              </w:rPr>
            </w:pPr>
            <w:r w:rsidRPr="0084577D">
              <w:rPr>
                <w:rFonts w:eastAsia="CIDFont+F4" w:cstheme="minorHAnsi"/>
                <w:sz w:val="20"/>
                <w:szCs w:val="20"/>
              </w:rPr>
              <w:t>CTI funkcionalumo sukūrimas:</w:t>
            </w:r>
          </w:p>
        </w:tc>
        <w:tc>
          <w:tcPr>
            <w:tcW w:w="1843" w:type="dxa"/>
          </w:tcPr>
          <w:p w14:paraId="34859BF0" w14:textId="1C6E2B00"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7E93871E" w14:textId="7928FD2D"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47C97F53" w14:textId="77777777" w:rsidTr="002D2BC0">
        <w:tc>
          <w:tcPr>
            <w:tcW w:w="675" w:type="dxa"/>
          </w:tcPr>
          <w:p w14:paraId="0F9A8FA0" w14:textId="3201837B"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1.5.1.</w:t>
            </w:r>
          </w:p>
        </w:tc>
        <w:tc>
          <w:tcPr>
            <w:tcW w:w="8109" w:type="dxa"/>
          </w:tcPr>
          <w:p w14:paraId="3784A925" w14:textId="67EE1B65" w:rsidR="00D2543D" w:rsidRPr="0084577D" w:rsidRDefault="00D2543D" w:rsidP="00D2543D">
            <w:pPr>
              <w:spacing w:after="0" w:line="240" w:lineRule="auto"/>
              <w:jc w:val="both"/>
              <w:rPr>
                <w:rFonts w:eastAsia="Times New Roman" w:cstheme="minorHAnsi"/>
                <w:sz w:val="20"/>
                <w:szCs w:val="20"/>
                <w:lang w:eastAsia="en-US"/>
              </w:rPr>
            </w:pPr>
            <w:r w:rsidRPr="0084577D">
              <w:rPr>
                <w:rFonts w:eastAsia="CIDFont+F4" w:cstheme="minorHAnsi"/>
                <w:sz w:val="20"/>
                <w:szCs w:val="20"/>
              </w:rPr>
              <w:t>registracijų valdymas – atšaukimas ir perkėlimas;</w:t>
            </w:r>
          </w:p>
        </w:tc>
        <w:tc>
          <w:tcPr>
            <w:tcW w:w="1843" w:type="dxa"/>
          </w:tcPr>
          <w:p w14:paraId="3E091687" w14:textId="61FB8F51"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7759B6DF" w14:textId="04BC11F2"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33CEF36D" w14:textId="77777777" w:rsidTr="002D2BC0">
        <w:tc>
          <w:tcPr>
            <w:tcW w:w="675" w:type="dxa"/>
          </w:tcPr>
          <w:p w14:paraId="71372ED5" w14:textId="0A5A7B1F"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1.5.2.</w:t>
            </w:r>
          </w:p>
        </w:tc>
        <w:tc>
          <w:tcPr>
            <w:tcW w:w="8109" w:type="dxa"/>
          </w:tcPr>
          <w:p w14:paraId="6D0C9165" w14:textId="553F6649" w:rsidR="00D2543D" w:rsidRPr="0084577D" w:rsidRDefault="00D2543D" w:rsidP="00D2543D">
            <w:pPr>
              <w:spacing w:after="0" w:line="240" w:lineRule="auto"/>
              <w:jc w:val="both"/>
              <w:rPr>
                <w:rFonts w:eastAsia="CIDFont+F4" w:cstheme="minorHAnsi"/>
                <w:sz w:val="20"/>
                <w:szCs w:val="20"/>
              </w:rPr>
            </w:pPr>
            <w:r w:rsidRPr="0084577D">
              <w:rPr>
                <w:rFonts w:eastAsia="CIDFont+F4" w:cstheme="minorHAnsi"/>
                <w:sz w:val="20"/>
                <w:szCs w:val="20"/>
              </w:rPr>
              <w:t>registracijų informacijos valdymas SMS žinutėmis;</w:t>
            </w:r>
          </w:p>
        </w:tc>
        <w:tc>
          <w:tcPr>
            <w:tcW w:w="1843" w:type="dxa"/>
          </w:tcPr>
          <w:p w14:paraId="34996D9E" w14:textId="11A6A48D"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1632BED0" w14:textId="7DB219EC"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75477AD6" w14:textId="77777777" w:rsidTr="002D2BC0">
        <w:tc>
          <w:tcPr>
            <w:tcW w:w="675" w:type="dxa"/>
          </w:tcPr>
          <w:p w14:paraId="60580C83" w14:textId="323FEF65"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1.5.3.</w:t>
            </w:r>
          </w:p>
        </w:tc>
        <w:tc>
          <w:tcPr>
            <w:tcW w:w="8109" w:type="dxa"/>
          </w:tcPr>
          <w:p w14:paraId="2CE4DDE0" w14:textId="4A61AE13" w:rsidR="00D2543D" w:rsidRPr="0084577D" w:rsidRDefault="00D2543D" w:rsidP="00D2543D">
            <w:pPr>
              <w:spacing w:after="0" w:line="240" w:lineRule="auto"/>
              <w:jc w:val="both"/>
              <w:rPr>
                <w:rFonts w:eastAsia="CIDFont+F4" w:cstheme="minorHAnsi"/>
                <w:sz w:val="20"/>
                <w:szCs w:val="20"/>
              </w:rPr>
            </w:pPr>
            <w:r w:rsidRPr="0084577D">
              <w:rPr>
                <w:rFonts w:eastAsia="CIDFont+F4" w:cstheme="minorHAnsi"/>
                <w:sz w:val="20"/>
                <w:szCs w:val="20"/>
              </w:rPr>
              <w:t>CTI, MEDIS ir el. pašto sistemų apjungimas sukuriant naujus verslo procesus;</w:t>
            </w:r>
          </w:p>
        </w:tc>
        <w:tc>
          <w:tcPr>
            <w:tcW w:w="1843" w:type="dxa"/>
          </w:tcPr>
          <w:p w14:paraId="47B39D13" w14:textId="04215C18"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63209D82" w14:textId="7D0F1C0A"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37F975CD" w14:textId="77777777" w:rsidTr="002D2BC0">
        <w:tc>
          <w:tcPr>
            <w:tcW w:w="675" w:type="dxa"/>
          </w:tcPr>
          <w:p w14:paraId="3825C041" w14:textId="431AC2EA"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1.6.</w:t>
            </w:r>
          </w:p>
        </w:tc>
        <w:tc>
          <w:tcPr>
            <w:tcW w:w="8109" w:type="dxa"/>
          </w:tcPr>
          <w:p w14:paraId="1B4D3E34" w14:textId="7450E5FA" w:rsidR="00D2543D" w:rsidRPr="0084577D" w:rsidRDefault="00D2543D" w:rsidP="00D2543D">
            <w:pPr>
              <w:spacing w:after="0" w:line="240" w:lineRule="auto"/>
              <w:jc w:val="both"/>
              <w:rPr>
                <w:rFonts w:eastAsia="CIDFont+F4" w:cstheme="minorHAnsi"/>
                <w:sz w:val="20"/>
                <w:szCs w:val="20"/>
              </w:rPr>
            </w:pPr>
            <w:r w:rsidRPr="0084577D">
              <w:rPr>
                <w:rFonts w:eastAsia="CIDFont+F4" w:cstheme="minorHAnsi"/>
                <w:sz w:val="20"/>
                <w:szCs w:val="20"/>
              </w:rPr>
              <w:t>naujų procesų sukūrimas ir diegimas;</w:t>
            </w:r>
          </w:p>
        </w:tc>
        <w:tc>
          <w:tcPr>
            <w:tcW w:w="1843" w:type="dxa"/>
          </w:tcPr>
          <w:p w14:paraId="4E43B92D" w14:textId="43BBE9FA"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7D581A64" w14:textId="509DBC0A"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539C6D52" w14:textId="77777777" w:rsidTr="002D2BC0">
        <w:tc>
          <w:tcPr>
            <w:tcW w:w="675" w:type="dxa"/>
          </w:tcPr>
          <w:p w14:paraId="2A87EA23" w14:textId="42E0637A" w:rsidR="00D2543D" w:rsidRPr="0084577D" w:rsidRDefault="00D2543D" w:rsidP="00D2543D">
            <w:pPr>
              <w:spacing w:after="0" w:line="240" w:lineRule="auto"/>
              <w:jc w:val="center"/>
              <w:rPr>
                <w:rFonts w:eastAsia="Times New Roman" w:cstheme="minorHAnsi"/>
                <w:sz w:val="20"/>
                <w:szCs w:val="20"/>
                <w:lang w:eastAsia="en-US"/>
              </w:rPr>
            </w:pPr>
            <w:r w:rsidRPr="0084577D">
              <w:rPr>
                <w:rFonts w:eastAsia="Times New Roman" w:cstheme="minorHAnsi"/>
                <w:sz w:val="20"/>
                <w:szCs w:val="20"/>
                <w:lang w:eastAsia="en-US"/>
              </w:rPr>
              <w:t>1.7.</w:t>
            </w:r>
          </w:p>
        </w:tc>
        <w:tc>
          <w:tcPr>
            <w:tcW w:w="8109" w:type="dxa"/>
          </w:tcPr>
          <w:p w14:paraId="3B2E013B" w14:textId="390B6198" w:rsidR="00D2543D" w:rsidRPr="0084577D" w:rsidRDefault="00D2543D" w:rsidP="00D2543D">
            <w:pPr>
              <w:spacing w:after="0" w:line="240" w:lineRule="auto"/>
              <w:jc w:val="both"/>
              <w:rPr>
                <w:rFonts w:eastAsia="CIDFont+F4" w:cstheme="minorHAnsi"/>
                <w:sz w:val="20"/>
                <w:szCs w:val="20"/>
              </w:rPr>
            </w:pPr>
            <w:r w:rsidRPr="0084577D">
              <w:rPr>
                <w:rFonts w:eastAsia="CIDFont+F4" w:cstheme="minorHAnsi"/>
                <w:sz w:val="20"/>
                <w:szCs w:val="20"/>
              </w:rPr>
              <w:t>vartotojų konsultavimas ir apmokymas.</w:t>
            </w:r>
          </w:p>
        </w:tc>
        <w:tc>
          <w:tcPr>
            <w:tcW w:w="1843" w:type="dxa"/>
          </w:tcPr>
          <w:p w14:paraId="56B9971F" w14:textId="4A6F7775" w:rsidR="00D2543D" w:rsidRPr="009B178E"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6EF1F6F8" w14:textId="1723E29E"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9B178E" w14:paraId="43329D5C" w14:textId="77777777" w:rsidTr="002D2BC0">
        <w:tc>
          <w:tcPr>
            <w:tcW w:w="675" w:type="dxa"/>
          </w:tcPr>
          <w:p w14:paraId="10AA1285" w14:textId="68AE38F6" w:rsidR="00D2543D" w:rsidRPr="009B178E" w:rsidRDefault="00D2543D" w:rsidP="00D2543D">
            <w:pPr>
              <w:spacing w:after="0" w:line="240" w:lineRule="auto"/>
              <w:jc w:val="center"/>
              <w:rPr>
                <w:rFonts w:eastAsia="Times New Roman" w:cstheme="minorHAnsi"/>
                <w:b/>
                <w:bCs/>
                <w:sz w:val="20"/>
                <w:szCs w:val="20"/>
                <w:lang w:eastAsia="en-US"/>
              </w:rPr>
            </w:pPr>
            <w:r w:rsidRPr="009B178E">
              <w:rPr>
                <w:rFonts w:eastAsia="Times New Roman" w:cstheme="minorHAnsi"/>
                <w:b/>
                <w:bCs/>
                <w:sz w:val="20"/>
                <w:szCs w:val="20"/>
                <w:lang w:eastAsia="en-US"/>
              </w:rPr>
              <w:t>2.</w:t>
            </w:r>
          </w:p>
        </w:tc>
        <w:tc>
          <w:tcPr>
            <w:tcW w:w="8109" w:type="dxa"/>
            <w:vAlign w:val="center"/>
          </w:tcPr>
          <w:p w14:paraId="679534A2" w14:textId="19AD93F4" w:rsidR="00D2543D" w:rsidRPr="009B178E" w:rsidRDefault="00D2543D" w:rsidP="00D2543D">
            <w:pPr>
              <w:spacing w:after="0" w:line="240" w:lineRule="auto"/>
              <w:jc w:val="both"/>
              <w:rPr>
                <w:rFonts w:eastAsia="CIDFont+F4" w:cstheme="minorHAnsi"/>
                <w:sz w:val="20"/>
                <w:szCs w:val="20"/>
              </w:rPr>
            </w:pPr>
            <w:r w:rsidRPr="009B178E">
              <w:rPr>
                <w:rFonts w:cstheme="minorHAnsi"/>
                <w:b/>
                <w:bCs/>
                <w:sz w:val="20"/>
                <w:szCs w:val="20"/>
              </w:rPr>
              <w:t>Duomenų analitikos programavimo paslaug</w:t>
            </w:r>
            <w:r>
              <w:rPr>
                <w:rFonts w:cstheme="minorHAnsi"/>
                <w:b/>
                <w:bCs/>
                <w:sz w:val="20"/>
                <w:szCs w:val="20"/>
              </w:rPr>
              <w:t>ų apimtyje turi būti:</w:t>
            </w:r>
          </w:p>
        </w:tc>
        <w:tc>
          <w:tcPr>
            <w:tcW w:w="1843" w:type="dxa"/>
          </w:tcPr>
          <w:p w14:paraId="4FFF5787" w14:textId="77777777" w:rsidR="00D2543D" w:rsidRPr="009B178E" w:rsidRDefault="00D2543D" w:rsidP="00D2543D">
            <w:pPr>
              <w:spacing w:after="0" w:line="240" w:lineRule="auto"/>
              <w:jc w:val="center"/>
              <w:rPr>
                <w:rFonts w:eastAsia="Times New Roman" w:cstheme="minorHAnsi"/>
                <w:sz w:val="20"/>
                <w:szCs w:val="20"/>
                <w:lang w:eastAsia="en-US"/>
              </w:rPr>
            </w:pPr>
          </w:p>
        </w:tc>
        <w:tc>
          <w:tcPr>
            <w:tcW w:w="3119" w:type="dxa"/>
          </w:tcPr>
          <w:p w14:paraId="62110D28" w14:textId="28E7644B" w:rsidR="00D2543D" w:rsidRPr="009B178E" w:rsidRDefault="00D2543D" w:rsidP="00D2543D">
            <w:pPr>
              <w:spacing w:after="0" w:line="240" w:lineRule="auto"/>
              <w:jc w:val="center"/>
              <w:rPr>
                <w:rFonts w:eastAsia="Times New Roman" w:cstheme="minorHAnsi"/>
                <w:sz w:val="20"/>
                <w:szCs w:val="20"/>
                <w:lang w:eastAsia="en-US"/>
              </w:rPr>
            </w:pPr>
          </w:p>
        </w:tc>
      </w:tr>
      <w:tr w:rsidR="00D2543D" w:rsidRPr="005974AD" w14:paraId="5B1BA531" w14:textId="77777777" w:rsidTr="002D2BC0">
        <w:tc>
          <w:tcPr>
            <w:tcW w:w="675" w:type="dxa"/>
          </w:tcPr>
          <w:p w14:paraId="31BA90A6" w14:textId="2A3BDED9" w:rsidR="00D2543D" w:rsidRPr="005974AD" w:rsidRDefault="00D2543D" w:rsidP="00D2543D">
            <w:pPr>
              <w:spacing w:after="0" w:line="240" w:lineRule="auto"/>
              <w:jc w:val="center"/>
              <w:rPr>
                <w:rFonts w:eastAsia="Times New Roman" w:cstheme="minorHAnsi"/>
                <w:sz w:val="20"/>
                <w:szCs w:val="20"/>
                <w:lang w:eastAsia="en-US"/>
              </w:rPr>
            </w:pPr>
            <w:r w:rsidRPr="005974AD">
              <w:rPr>
                <w:rFonts w:eastAsia="Times New Roman" w:cstheme="minorHAnsi"/>
                <w:sz w:val="20"/>
                <w:szCs w:val="20"/>
                <w:lang w:eastAsia="en-US"/>
              </w:rPr>
              <w:t>2.1.</w:t>
            </w:r>
          </w:p>
        </w:tc>
        <w:tc>
          <w:tcPr>
            <w:tcW w:w="8109" w:type="dxa"/>
            <w:vAlign w:val="center"/>
          </w:tcPr>
          <w:p w14:paraId="5D4C10D0" w14:textId="2856F000" w:rsidR="00D2543D" w:rsidRPr="005974AD" w:rsidRDefault="00D2543D" w:rsidP="00D2543D">
            <w:pPr>
              <w:spacing w:after="0" w:line="240" w:lineRule="auto"/>
              <w:jc w:val="both"/>
              <w:rPr>
                <w:rFonts w:cstheme="minorHAnsi"/>
                <w:sz w:val="20"/>
                <w:szCs w:val="20"/>
              </w:rPr>
            </w:pPr>
            <w:r w:rsidRPr="005974AD">
              <w:rPr>
                <w:rFonts w:eastAsia="CIDFont+F4" w:cstheme="minorHAnsi"/>
                <w:sz w:val="20"/>
                <w:szCs w:val="20"/>
              </w:rPr>
              <w:t>MEDIS specialistų užimtumo rodikliai ir jų sekimas</w:t>
            </w:r>
            <w:r>
              <w:rPr>
                <w:rFonts w:eastAsia="CIDFont+F4" w:cstheme="minorHAnsi"/>
                <w:sz w:val="20"/>
                <w:szCs w:val="20"/>
              </w:rPr>
              <w:t>;</w:t>
            </w:r>
          </w:p>
        </w:tc>
        <w:tc>
          <w:tcPr>
            <w:tcW w:w="1843" w:type="dxa"/>
          </w:tcPr>
          <w:p w14:paraId="1D0EE9B0" w14:textId="15F33F20" w:rsidR="00D2543D" w:rsidRPr="005974AD"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4A2DD39A" w14:textId="11CDBE6C" w:rsidR="00D2543D" w:rsidRPr="005974AD" w:rsidRDefault="00D2543D" w:rsidP="00D2543D">
            <w:pPr>
              <w:spacing w:after="0" w:line="240" w:lineRule="auto"/>
              <w:jc w:val="center"/>
              <w:rPr>
                <w:rFonts w:eastAsia="Times New Roman" w:cstheme="minorHAnsi"/>
                <w:sz w:val="20"/>
                <w:szCs w:val="20"/>
                <w:lang w:eastAsia="en-US"/>
              </w:rPr>
            </w:pPr>
          </w:p>
        </w:tc>
      </w:tr>
      <w:tr w:rsidR="00D2543D" w:rsidRPr="005974AD" w14:paraId="13888518" w14:textId="77777777" w:rsidTr="002D2BC0">
        <w:tc>
          <w:tcPr>
            <w:tcW w:w="675" w:type="dxa"/>
          </w:tcPr>
          <w:p w14:paraId="623BE978" w14:textId="121120F7" w:rsidR="00D2543D" w:rsidRPr="005974AD" w:rsidRDefault="00D2543D" w:rsidP="00D2543D">
            <w:pPr>
              <w:spacing w:after="0" w:line="240" w:lineRule="auto"/>
              <w:jc w:val="center"/>
              <w:rPr>
                <w:rFonts w:eastAsia="Times New Roman" w:cstheme="minorHAnsi"/>
                <w:sz w:val="20"/>
                <w:szCs w:val="20"/>
                <w:lang w:eastAsia="en-US"/>
              </w:rPr>
            </w:pPr>
            <w:r w:rsidRPr="005974AD">
              <w:rPr>
                <w:rFonts w:eastAsia="Times New Roman" w:cstheme="minorHAnsi"/>
                <w:sz w:val="20"/>
                <w:szCs w:val="20"/>
                <w:lang w:eastAsia="en-US"/>
              </w:rPr>
              <w:t>2.2.</w:t>
            </w:r>
          </w:p>
        </w:tc>
        <w:tc>
          <w:tcPr>
            <w:tcW w:w="8109" w:type="dxa"/>
            <w:vAlign w:val="center"/>
          </w:tcPr>
          <w:p w14:paraId="2F787D22" w14:textId="2A41F66F" w:rsidR="00D2543D" w:rsidRPr="005974AD" w:rsidRDefault="00D2543D" w:rsidP="00D2543D">
            <w:pPr>
              <w:spacing w:after="0" w:line="240" w:lineRule="auto"/>
              <w:jc w:val="both"/>
              <w:rPr>
                <w:rFonts w:eastAsia="CIDFont+F4" w:cstheme="minorHAnsi"/>
                <w:sz w:val="20"/>
                <w:szCs w:val="20"/>
              </w:rPr>
            </w:pPr>
            <w:r w:rsidRPr="005974AD">
              <w:rPr>
                <w:rFonts w:eastAsia="CIDFont+F4" w:cstheme="minorHAnsi"/>
                <w:sz w:val="20"/>
                <w:szCs w:val="20"/>
              </w:rPr>
              <w:t>Duomenų šaltinių apjungimas bendrai ir vieningai verslo analitikai ir KPI sukūrimas</w:t>
            </w:r>
            <w:r>
              <w:rPr>
                <w:rFonts w:eastAsia="CIDFont+F4" w:cstheme="minorHAnsi"/>
                <w:sz w:val="20"/>
                <w:szCs w:val="20"/>
              </w:rPr>
              <w:t>.</w:t>
            </w:r>
          </w:p>
        </w:tc>
        <w:tc>
          <w:tcPr>
            <w:tcW w:w="1843" w:type="dxa"/>
          </w:tcPr>
          <w:p w14:paraId="6FB50259" w14:textId="77A706C0" w:rsidR="00D2543D" w:rsidRPr="005974AD" w:rsidRDefault="00D2543D" w:rsidP="00D2543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119" w:type="dxa"/>
          </w:tcPr>
          <w:p w14:paraId="3C654157" w14:textId="6027BE1B" w:rsidR="00D2543D" w:rsidRPr="005974AD" w:rsidRDefault="00D2543D" w:rsidP="00D2543D">
            <w:pPr>
              <w:spacing w:after="0" w:line="240" w:lineRule="auto"/>
              <w:jc w:val="center"/>
              <w:rPr>
                <w:rFonts w:eastAsia="Times New Roman" w:cstheme="minorHAnsi"/>
                <w:sz w:val="20"/>
                <w:szCs w:val="20"/>
                <w:lang w:eastAsia="en-US"/>
              </w:rPr>
            </w:pPr>
          </w:p>
        </w:tc>
      </w:tr>
    </w:tbl>
    <w:p w14:paraId="182665CD" w14:textId="77777777" w:rsidR="00250EFD" w:rsidRPr="00682B25" w:rsidRDefault="00250EFD" w:rsidP="00250EFD">
      <w:pPr>
        <w:spacing w:after="0" w:line="240" w:lineRule="auto"/>
        <w:jc w:val="both"/>
        <w:rPr>
          <w:rFonts w:eastAsia="Times New Roman" w:cstheme="minorHAnsi"/>
          <w:sz w:val="22"/>
          <w:szCs w:val="22"/>
          <w:lang w:eastAsia="en-US"/>
        </w:rPr>
      </w:pPr>
    </w:p>
    <w:p w14:paraId="141C2A5D" w14:textId="77777777" w:rsidR="00250EFD" w:rsidRPr="006543D5" w:rsidRDefault="00250EFD" w:rsidP="00F80E98">
      <w:pPr>
        <w:pStyle w:val="Sraopastraipa"/>
        <w:numPr>
          <w:ilvl w:val="0"/>
          <w:numId w:val="3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791F0CD" w14:textId="77777777" w:rsidR="00250EFD" w:rsidRDefault="00250EFD" w:rsidP="00250EF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029" w:type="dxa"/>
        <w:tblInd w:w="0" w:type="dxa"/>
        <w:tblLook w:val="04A0" w:firstRow="1" w:lastRow="0" w:firstColumn="1" w:lastColumn="0" w:noHBand="0" w:noVBand="1"/>
      </w:tblPr>
      <w:tblGrid>
        <w:gridCol w:w="704"/>
        <w:gridCol w:w="3917"/>
        <w:gridCol w:w="4252"/>
        <w:gridCol w:w="5156"/>
      </w:tblGrid>
      <w:tr w:rsidR="00250EFD" w:rsidRPr="004406CB" w14:paraId="5369B86D"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4CFB918" w14:textId="77777777" w:rsidR="00250EFD" w:rsidRPr="00752F22" w:rsidRDefault="00250EFD" w:rsidP="00C36C6E">
            <w:pPr>
              <w:jc w:val="center"/>
              <w:rPr>
                <w:rFonts w:asciiTheme="minorHAnsi" w:cstheme="minorHAnsi"/>
                <w:b/>
                <w:bCs/>
              </w:rPr>
            </w:pPr>
            <w:r w:rsidRPr="00752F22">
              <w:rPr>
                <w:rFonts w:asciiTheme="minorHAnsi" w:cstheme="minorHAnsi"/>
                <w:b/>
                <w:bCs/>
              </w:rPr>
              <w:t>Eil.</w:t>
            </w:r>
          </w:p>
          <w:p w14:paraId="3FFCB8A4" w14:textId="77777777" w:rsidR="00250EFD" w:rsidRPr="00752F22" w:rsidRDefault="00250EFD" w:rsidP="00C36C6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D444D22" w14:textId="77777777" w:rsidR="00250EFD" w:rsidRPr="00752F22" w:rsidRDefault="00250EFD" w:rsidP="00C36C6E">
            <w:pPr>
              <w:jc w:val="center"/>
              <w:rPr>
                <w:rFonts w:asciiTheme="minorHAnsi" w:cstheme="minorHAnsi"/>
                <w:b/>
                <w:bCs/>
              </w:rPr>
            </w:pPr>
            <w:r w:rsidRPr="00752F22">
              <w:rPr>
                <w:rFonts w:asciiTheme="minorHAnsi" w:cstheme="minorHAnsi"/>
                <w:b/>
                <w:bCs/>
              </w:rPr>
              <w:t>Dokumentas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04FFE3A" w14:textId="77777777" w:rsidR="00250EFD" w:rsidRPr="00752F22" w:rsidRDefault="00250EFD" w:rsidP="00C36C6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1"/>
            </w:r>
            <w:r w:rsidRPr="00752F22">
              <w:rPr>
                <w:rFonts w:asciiTheme="minorHAnsi" w:cstheme="minorHAnsi"/>
                <w:b/>
                <w:bCs/>
              </w:rPr>
              <w:t>?</w:t>
            </w:r>
          </w:p>
          <w:p w14:paraId="37D8A7A0" w14:textId="77777777" w:rsidR="00250EFD" w:rsidRDefault="00250EFD" w:rsidP="00C36C6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DA37394" w14:textId="77777777" w:rsidR="00250EFD" w:rsidRPr="00752F22" w:rsidRDefault="00250EFD" w:rsidP="00C36C6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295AF0F" w14:textId="77777777" w:rsidR="00250EFD" w:rsidRPr="00752F22" w:rsidRDefault="00250EFD" w:rsidP="00C36C6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50EFD" w:rsidRPr="001B11D7" w14:paraId="65B9245B"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50F9B" w14:textId="77777777" w:rsidR="00250EFD" w:rsidRPr="00752F22" w:rsidRDefault="00250EFD" w:rsidP="00C36C6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47744" w14:textId="77777777" w:rsidR="00250EFD" w:rsidRPr="00752F22" w:rsidRDefault="00250EFD" w:rsidP="00C36C6E">
            <w:pPr>
              <w:jc w:val="center"/>
              <w:rPr>
                <w:rFonts w:asciiTheme="minorHAnsi" w:cstheme="minorHAnsi"/>
                <w:bCs/>
              </w:rPr>
            </w:pPr>
            <w:r w:rsidRPr="00752F22">
              <w:rPr>
                <w:rFonts w:asciiTheme="minorHAnsi" w:cstheme="minorHAnsi"/>
                <w:i/>
                <w:iCs/>
              </w:rPr>
              <w:t>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2029E6" w14:textId="77777777" w:rsidR="00250EFD" w:rsidRPr="00752F22" w:rsidRDefault="00250EFD" w:rsidP="00C36C6E">
            <w:pPr>
              <w:jc w:val="center"/>
              <w:rPr>
                <w:rFonts w:asciiTheme="minorHAnsi" w:cstheme="minorHAnsi"/>
                <w:bCs/>
                <w:i/>
                <w:iCs/>
              </w:rPr>
            </w:pPr>
            <w:r>
              <w:rPr>
                <w:rFonts w:asciiTheme="minorHAnsi" w:cstheme="minorHAnsi"/>
                <w:bCs/>
                <w:i/>
                <w:iCs/>
              </w:rPr>
              <w:t>3</w:t>
            </w: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F406E4" w14:textId="77777777" w:rsidR="00250EFD" w:rsidRPr="00752F22" w:rsidRDefault="00250EFD" w:rsidP="00C36C6E">
            <w:pPr>
              <w:jc w:val="center"/>
              <w:rPr>
                <w:rFonts w:asciiTheme="minorHAnsi" w:cstheme="minorHAnsi"/>
                <w:bCs/>
              </w:rPr>
            </w:pPr>
            <w:r>
              <w:rPr>
                <w:rFonts w:asciiTheme="minorHAnsi" w:cstheme="minorHAnsi"/>
                <w:bCs/>
              </w:rPr>
              <w:t>4</w:t>
            </w:r>
          </w:p>
        </w:tc>
      </w:tr>
      <w:tr w:rsidR="00250EFD" w:rsidRPr="001B11D7" w14:paraId="61F3862E"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947F" w14:textId="77777777" w:rsidR="00250EFD" w:rsidRPr="0034760F" w:rsidRDefault="00250EFD" w:rsidP="00C36C6E">
            <w:pPr>
              <w:rPr>
                <w:rFonts w:asciiTheme="minorHAnsi" w:cstheme="minorHAnsi"/>
              </w:rPr>
            </w:pPr>
            <w:r w:rsidRPr="0034760F">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19305" w14:textId="77777777" w:rsidR="00250EFD" w:rsidRPr="0034760F" w:rsidRDefault="00250EFD" w:rsidP="00C36C6E">
            <w:pPr>
              <w:rPr>
                <w:rFonts w:asciiTheme="minorHAnsi" w:cstheme="minorHAnsi"/>
              </w:rPr>
            </w:pPr>
            <w:r w:rsidRPr="0034760F">
              <w:rPr>
                <w:rFonts w:asciiTheme="minorHAnsi" w:cstheme="minorHAnsi"/>
              </w:rPr>
              <w:t>Jungtinės veiklos sutarties kopija (</w:t>
            </w:r>
            <w:r w:rsidRPr="0034760F">
              <w:rPr>
                <w:rFonts w:asciiTheme="minorHAnsi" w:eastAsiaTheme="minorHAnsi" w:cstheme="minorHAnsi"/>
                <w:bCs/>
                <w:iCs/>
              </w:rPr>
              <w:t>jei pasiūlymą pateikia tiekėjų grupė)</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1FA36" w14:textId="77777777" w:rsidR="00250EFD" w:rsidRPr="00A855F1" w:rsidRDefault="00250EFD" w:rsidP="00C36C6E">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8C9D3" w14:textId="77777777" w:rsidR="00250EFD" w:rsidRPr="00A855F1" w:rsidRDefault="00250EFD" w:rsidP="00C36C6E">
            <w:pPr>
              <w:jc w:val="both"/>
              <w:rPr>
                <w:rFonts w:asciiTheme="minorHAnsi" w:cstheme="minorHAnsi"/>
              </w:rPr>
            </w:pPr>
          </w:p>
        </w:tc>
      </w:tr>
      <w:tr w:rsidR="00547805" w:rsidRPr="001B11D7" w14:paraId="7A8AD32A"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D84" w14:textId="77777777" w:rsidR="00547805" w:rsidRPr="0034760F" w:rsidRDefault="00547805" w:rsidP="00547805">
            <w:pPr>
              <w:rPr>
                <w:rFonts w:asciiTheme="minorHAnsi" w:eastAsia="Calibri" w:cstheme="minorHAnsi"/>
              </w:rPr>
            </w:pPr>
            <w:r w:rsidRPr="0034760F">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4F5FF" w14:textId="63CBC389" w:rsidR="00547805" w:rsidRPr="00547805" w:rsidRDefault="00547805" w:rsidP="00547805">
            <w:pPr>
              <w:rPr>
                <w:rFonts w:asciiTheme="minorHAnsi" w:cstheme="minorHAnsi"/>
              </w:rPr>
            </w:pPr>
            <w:r w:rsidRPr="00547805">
              <w:rPr>
                <w:rFonts w:asciiTheme="minorHAnsi" w:cstheme="minorHAnsi"/>
              </w:rPr>
              <w:t xml:space="preserve">Įgaliojimo ar kitas dokumentas, </w:t>
            </w:r>
            <w:r w:rsidRPr="00547805">
              <w:rPr>
                <w:rFonts w:ascii="Calibri" w:hAnsi="Calibri" w:cs="Calibri"/>
              </w:rPr>
              <w:t>patvirtinantis, kad asmuo, kuris pateikė</w:t>
            </w:r>
            <w:bookmarkStart w:id="87" w:name="_Hlk193833913"/>
            <w:r w:rsidRPr="00547805">
              <w:rPr>
                <w:rFonts w:ascii="Calibri" w:hAnsi="Calibri"/>
                <w:color w:val="00B050"/>
              </w:rPr>
              <w:t xml:space="preserve"> </w:t>
            </w:r>
            <w:bookmarkEnd w:id="87"/>
            <w:r w:rsidRPr="00547805">
              <w:rPr>
                <w:rFonts w:ascii="Calibri" w:hAnsi="Calibri" w:cs="Calibri"/>
              </w:rPr>
              <w:t>pasiūlymą (jei jis ne tiekėjo vadovas), turėjo teisę jį pateikti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DE079" w14:textId="77777777" w:rsidR="00547805" w:rsidRPr="00A855F1" w:rsidRDefault="00547805" w:rsidP="00547805">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95B92" w14:textId="77777777" w:rsidR="00547805" w:rsidRPr="00A855F1" w:rsidRDefault="00547805" w:rsidP="00547805">
            <w:pPr>
              <w:jc w:val="both"/>
              <w:rPr>
                <w:rFonts w:asciiTheme="minorHAnsi" w:cstheme="minorHAnsi"/>
              </w:rPr>
            </w:pPr>
          </w:p>
        </w:tc>
      </w:tr>
      <w:tr w:rsidR="003C60E1" w:rsidRPr="001B11D7" w14:paraId="1F8E6A27"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3FE60" w14:textId="77777777" w:rsidR="003C60E1" w:rsidRPr="0034760F" w:rsidRDefault="003C60E1" w:rsidP="003C60E1">
            <w:pPr>
              <w:rPr>
                <w:rFonts w:asciiTheme="minorHAnsi" w:eastAsia="Calibri" w:cstheme="minorHAnsi"/>
              </w:rPr>
            </w:pPr>
            <w:r w:rsidRPr="0034760F">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D1835" w14:textId="77777777" w:rsidR="003C60E1" w:rsidRPr="003C60E1" w:rsidRDefault="003C60E1" w:rsidP="003C60E1">
            <w:pPr>
              <w:rPr>
                <w:rFonts w:asciiTheme="minorHAnsi" w:cstheme="minorHAnsi"/>
                <w:bCs/>
              </w:rPr>
            </w:pPr>
            <w:r w:rsidRPr="003C60E1">
              <w:rPr>
                <w:rFonts w:asciiTheme="minorHAnsi" w:eastAsiaTheme="minorHAnsi" w:cstheme="minorHAnsi"/>
                <w:bCs/>
                <w:iCs/>
              </w:rPr>
              <w:t>Užpildytas EBVPD (</w:t>
            </w:r>
            <w:r w:rsidRPr="003C60E1">
              <w:rPr>
                <w:rFonts w:asciiTheme="minorHAnsi" w:eastAsiaTheme="minorHAnsi" w:cstheme="minorHAnsi"/>
                <w:bCs/>
                <w:iCs/>
              </w:rPr>
              <w:fldChar w:fldCharType="begin"/>
            </w:r>
            <w:r w:rsidRPr="003C60E1">
              <w:rPr>
                <w:rFonts w:asciiTheme="minorHAnsi" w:eastAsiaTheme="minorHAnsi" w:cstheme="minorHAnsi"/>
                <w:bCs/>
                <w:iCs/>
              </w:rPr>
              <w:instrText xml:space="preserve"> REF  _Ref38898251  \* MERGEFORMAT </w:instrText>
            </w:r>
            <w:r w:rsidRPr="003C60E1">
              <w:rPr>
                <w:rFonts w:asciiTheme="minorHAnsi" w:eastAsiaTheme="minorHAnsi" w:cstheme="minorHAnsi"/>
                <w:bCs/>
                <w:iCs/>
              </w:rPr>
              <w:fldChar w:fldCharType="separate"/>
            </w:r>
            <w:r w:rsidRPr="003C60E1">
              <w:rPr>
                <w:rFonts w:asciiTheme="minorHAnsi" w:eastAsia="Calibri" w:cstheme="minorHAnsi"/>
              </w:rPr>
              <w:t xml:space="preserve">Pirkimo sąlygų 7 priedas „EBVPD“ </w:t>
            </w:r>
            <w:r w:rsidRPr="003C60E1">
              <w:rPr>
                <w:rFonts w:asciiTheme="minorHAnsi" w:cstheme="minorHAnsi"/>
              </w:rPr>
              <w:t>(XML formatu)</w:t>
            </w:r>
            <w:r w:rsidRPr="003C60E1">
              <w:rPr>
                <w:rFonts w:asciiTheme="minorHAnsi" w:eastAsiaTheme="minorHAnsi" w:cstheme="minorHAnsi"/>
                <w:bCs/>
                <w:iCs/>
              </w:rPr>
              <w:fldChar w:fldCharType="end"/>
            </w:r>
            <w:r w:rsidRPr="003C60E1">
              <w:rPr>
                <w:rFonts w:asciiTheme="minorHAnsi" w:eastAsiaTheme="minorHAnsi" w:cstheme="minorHAnsi"/>
                <w:bCs/>
                <w:iCs/>
              </w:rPr>
              <w:t>.</w:t>
            </w:r>
            <w:r w:rsidRPr="003C60E1">
              <w:rPr>
                <w:rFonts w:asciiTheme="minorHAnsi" w:cstheme="minorHAnsi"/>
                <w:bCs/>
              </w:rPr>
              <w:t xml:space="preserve"> </w:t>
            </w:r>
          </w:p>
          <w:p w14:paraId="01A668DF" w14:textId="1789472F" w:rsidR="003C60E1" w:rsidRPr="003C60E1" w:rsidRDefault="003C60E1" w:rsidP="003C60E1">
            <w:pPr>
              <w:rPr>
                <w:rFonts w:asciiTheme="minorHAnsi" w:cstheme="minorHAnsi"/>
                <w:bCs/>
              </w:rPr>
            </w:pPr>
            <w:r w:rsidRPr="003C60E1">
              <w:rPr>
                <w:rFonts w:asciiTheme="minorHAnsi" w:cstheme="minorHAnsi"/>
              </w:rPr>
              <w:t>Pateikdamas pasiūlymą, tiekėjas patvirtina ir EBVPD pateiktos informacijos teisingumą.</w:t>
            </w:r>
          </w:p>
          <w:p w14:paraId="6811EEA7" w14:textId="77777777" w:rsidR="003C60E1" w:rsidRPr="003C60E1" w:rsidRDefault="003C60E1" w:rsidP="003C60E1">
            <w:pPr>
              <w:pStyle w:val="Betarp"/>
              <w:tabs>
                <w:tab w:val="left" w:pos="331"/>
              </w:tabs>
              <w:ind w:left="32" w:hanging="32"/>
              <w:rPr>
                <w:rFonts w:asciiTheme="minorHAnsi" w:cstheme="minorHAnsi"/>
                <w:bCs/>
              </w:rPr>
            </w:pPr>
            <w:r w:rsidRPr="003C60E1">
              <w:rPr>
                <w:rFonts w:asciiTheme="minorHAnsi" w:cstheme="minorHAnsi"/>
                <w:bCs/>
              </w:rPr>
              <w:t>*Atskirą EBVPD pildo:</w:t>
            </w:r>
          </w:p>
          <w:p w14:paraId="12FD6CFD" w14:textId="77777777" w:rsidR="003C60E1" w:rsidRPr="003C60E1" w:rsidRDefault="003C60E1" w:rsidP="003C60E1">
            <w:pPr>
              <w:pStyle w:val="Betarp"/>
              <w:numPr>
                <w:ilvl w:val="0"/>
                <w:numId w:val="45"/>
              </w:numPr>
              <w:tabs>
                <w:tab w:val="left" w:pos="331"/>
              </w:tabs>
              <w:ind w:left="318"/>
              <w:rPr>
                <w:rFonts w:asciiTheme="minorHAnsi" w:cstheme="minorHAnsi"/>
                <w:bCs/>
              </w:rPr>
            </w:pPr>
            <w:r w:rsidRPr="003C60E1">
              <w:rPr>
                <w:rFonts w:asciiTheme="minorHAnsi" w:cstheme="minorHAnsi"/>
                <w:bCs/>
              </w:rPr>
              <w:t>Tiekėjas (pateikiamas pasirašytas);</w:t>
            </w:r>
          </w:p>
          <w:p w14:paraId="1F4AEF91" w14:textId="77777777" w:rsidR="003C60E1" w:rsidRPr="003C60E1" w:rsidRDefault="003C60E1" w:rsidP="003C60E1">
            <w:pPr>
              <w:pStyle w:val="Betarp"/>
              <w:numPr>
                <w:ilvl w:val="0"/>
                <w:numId w:val="45"/>
              </w:numPr>
              <w:tabs>
                <w:tab w:val="left" w:pos="331"/>
              </w:tabs>
              <w:ind w:left="0" w:hanging="32"/>
              <w:rPr>
                <w:rFonts w:asciiTheme="minorHAnsi" w:cstheme="minorHAnsi"/>
                <w:bCs/>
              </w:rPr>
            </w:pPr>
            <w:r w:rsidRPr="003C60E1">
              <w:rPr>
                <w:rFonts w:asciiTheme="minorHAnsi" w:cstheme="minorHAnsi"/>
                <w:bCs/>
              </w:rPr>
              <w:t>kiekvienas tiekėjų grupės narys (jeigu pasiūlymą teikia tiekėjų grupė) (pateikiami pasirašyti);</w:t>
            </w:r>
          </w:p>
          <w:p w14:paraId="1D2824E5" w14:textId="5721BC9B" w:rsidR="003C60E1" w:rsidRPr="003C60E1" w:rsidRDefault="003C60E1" w:rsidP="003C60E1">
            <w:pPr>
              <w:pStyle w:val="Sraopastraipa"/>
              <w:numPr>
                <w:ilvl w:val="0"/>
                <w:numId w:val="45"/>
              </w:numPr>
              <w:tabs>
                <w:tab w:val="left" w:pos="331"/>
              </w:tabs>
              <w:ind w:left="0" w:hanging="34"/>
              <w:rPr>
                <w:rFonts w:asciiTheme="minorHAnsi" w:cstheme="minorHAnsi"/>
                <w:bCs/>
                <w:iCs/>
              </w:rPr>
            </w:pPr>
            <w:r w:rsidRPr="003C60E1">
              <w:rPr>
                <w:rFonts w:asciiTheme="minorHAnsi" w:cstheme="minorHAnsi"/>
              </w:rPr>
              <w:t>kiekvienas ūkio subjektas, kurio pajėgumais remiasi tiekėjas pagal VPĮ 49 str. (jei yra)</w:t>
            </w:r>
            <w:r w:rsidRPr="003C60E1">
              <w:rPr>
                <w:rFonts w:asciiTheme="minorHAnsi" w:cstheme="minorHAnsi"/>
                <w:bCs/>
              </w:rPr>
              <w:t xml:space="preserve"> </w:t>
            </w:r>
            <w:r w:rsidRPr="003C60E1">
              <w:rPr>
                <w:rFonts w:asciiTheme="minorHAnsi" w:cstheme="minorHAnsi"/>
              </w:rPr>
              <w:t xml:space="preserve">(šis reikalavimas netaikomas </w:t>
            </w:r>
            <w:proofErr w:type="spellStart"/>
            <w:r w:rsidRPr="003C60E1">
              <w:rPr>
                <w:rFonts w:asciiTheme="minorHAnsi" w:cstheme="minorHAnsi"/>
              </w:rPr>
              <w:t>kvazisubtiekėjams</w:t>
            </w:r>
            <w:proofErr w:type="spellEnd"/>
            <w:r w:rsidRPr="003C60E1">
              <w:rPr>
                <w:rFonts w:asciiTheme="minorHAnsi" w:cstheme="minorHAnsi"/>
              </w:rPr>
              <w:t xml:space="preserve">) </w:t>
            </w:r>
            <w:r w:rsidRPr="003C60E1">
              <w:rPr>
                <w:rFonts w:asciiTheme="minorHAnsi" w:cstheme="minorHAnsi"/>
                <w:bCs/>
              </w:rPr>
              <w:t>(pateikiami pasirašyti)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148C" w14:textId="77777777" w:rsidR="003C60E1" w:rsidRPr="00A855F1" w:rsidRDefault="003C60E1" w:rsidP="003C60E1">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D10E8" w14:textId="77777777" w:rsidR="003C60E1" w:rsidRPr="00A855F1" w:rsidRDefault="003C60E1" w:rsidP="003C60E1">
            <w:pPr>
              <w:jc w:val="both"/>
              <w:rPr>
                <w:rFonts w:asciiTheme="minorHAnsi" w:cstheme="minorHAnsi"/>
              </w:rPr>
            </w:pPr>
          </w:p>
        </w:tc>
      </w:tr>
      <w:tr w:rsidR="00250EFD" w:rsidRPr="001B11D7" w14:paraId="67FCD1A9"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B13CA" w14:textId="77777777" w:rsidR="00250EFD" w:rsidRPr="0034760F" w:rsidRDefault="00250EFD" w:rsidP="00C36C6E">
            <w:pPr>
              <w:rPr>
                <w:rFonts w:asciiTheme="minorHAnsi" w:eastAsia="Calibri" w:cstheme="minorHAnsi"/>
              </w:rPr>
            </w:pPr>
            <w:r w:rsidRPr="0034760F">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FA02" w14:textId="77777777" w:rsidR="00250EFD" w:rsidRPr="0034760F" w:rsidRDefault="00250EFD" w:rsidP="00C36C6E">
            <w:pPr>
              <w:pStyle w:val="Sraopastraipa"/>
              <w:spacing w:line="20" w:lineRule="atLeast"/>
              <w:ind w:left="32"/>
              <w:rPr>
                <w:rFonts w:asciiTheme="minorHAnsi" w:cstheme="minorHAnsi"/>
                <w:color w:val="000000" w:themeColor="text1"/>
              </w:rPr>
            </w:pPr>
            <w:r w:rsidRPr="0034760F">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DFF76" w14:textId="77777777" w:rsidR="00250EFD" w:rsidRPr="00A855F1" w:rsidRDefault="00250EFD" w:rsidP="00C36C6E">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1874" w14:textId="77777777" w:rsidR="00250EFD" w:rsidRPr="00A855F1" w:rsidRDefault="00250EFD" w:rsidP="00C36C6E">
            <w:pPr>
              <w:jc w:val="both"/>
              <w:rPr>
                <w:rFonts w:asciiTheme="minorHAnsi" w:cstheme="minorHAnsi"/>
              </w:rPr>
            </w:pPr>
          </w:p>
        </w:tc>
      </w:tr>
      <w:tr w:rsidR="00250EFD" w:rsidRPr="001B11D7" w14:paraId="6E5C754C"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43116" w14:textId="77777777" w:rsidR="00250EFD" w:rsidRPr="0034760F" w:rsidRDefault="00250EFD" w:rsidP="00C36C6E">
            <w:pPr>
              <w:rPr>
                <w:rFonts w:asciiTheme="minorHAnsi" w:cstheme="minorHAnsi"/>
              </w:rPr>
            </w:pPr>
            <w:r w:rsidRPr="0034760F">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BFA06" w14:textId="77777777" w:rsidR="00250EFD" w:rsidRPr="0034760F" w:rsidRDefault="00250EFD" w:rsidP="00C36C6E">
            <w:pPr>
              <w:rPr>
                <w:rFonts w:asciiTheme="minorHAnsi" w:cstheme="minorHAnsi"/>
                <w:color w:val="000000" w:themeColor="text1"/>
              </w:rPr>
            </w:pPr>
            <w:r w:rsidRPr="0034760F">
              <w:rPr>
                <w:rFonts w:asciiTheme="minorHAnsi" w:cstheme="minorHAnsi"/>
                <w:color w:val="000000" w:themeColor="text1"/>
              </w:rPr>
              <w:t>Jei tiekėjas pasitelkia subtiekėjus, subtiekėjo deklaracija ar kitas dokumentas, patvirtinantis jo sutikimą būti subtiekėju pirkime</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39AA2" w14:textId="77777777" w:rsidR="00250EFD" w:rsidRPr="00A855F1" w:rsidRDefault="00250EFD" w:rsidP="00C36C6E">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02C9D" w14:textId="77777777" w:rsidR="00250EFD" w:rsidRPr="00A855F1" w:rsidRDefault="00250EFD" w:rsidP="00C36C6E">
            <w:pPr>
              <w:jc w:val="both"/>
              <w:rPr>
                <w:rFonts w:asciiTheme="minorHAnsi" w:cstheme="minorHAnsi"/>
              </w:rPr>
            </w:pPr>
          </w:p>
        </w:tc>
      </w:tr>
      <w:tr w:rsidR="00250EFD" w:rsidRPr="0034760F" w14:paraId="07BF3558"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CE4F6" w14:textId="77777777" w:rsidR="00250EFD" w:rsidRPr="0034760F" w:rsidRDefault="00250EFD" w:rsidP="00C36C6E">
            <w:pPr>
              <w:rPr>
                <w:rFonts w:asciiTheme="minorHAnsi" w:cstheme="minorHAnsi"/>
              </w:rPr>
            </w:pPr>
            <w:r w:rsidRPr="0034760F">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8910D" w14:textId="77777777" w:rsidR="00250EFD" w:rsidRPr="0034760F" w:rsidRDefault="00250EFD" w:rsidP="00C36C6E">
            <w:pPr>
              <w:rPr>
                <w:rFonts w:asciiTheme="minorHAnsi" w:cstheme="minorHAnsi"/>
              </w:rPr>
            </w:pPr>
            <w:r w:rsidRPr="0034760F">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177EA" w14:textId="77777777" w:rsidR="00250EFD" w:rsidRPr="0034760F" w:rsidRDefault="00250EFD" w:rsidP="00C36C6E">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21DD4" w14:textId="77777777" w:rsidR="00250EFD" w:rsidRPr="0034760F" w:rsidRDefault="00250EFD" w:rsidP="00C36C6E">
            <w:pPr>
              <w:jc w:val="both"/>
              <w:rPr>
                <w:rFonts w:asciiTheme="minorHAnsi" w:cstheme="minorHAnsi"/>
              </w:rPr>
            </w:pPr>
          </w:p>
        </w:tc>
      </w:tr>
      <w:tr w:rsidR="00250EFD" w:rsidRPr="0034760F" w14:paraId="0459B9EA"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36F4" w14:textId="77777777" w:rsidR="00250EFD" w:rsidRPr="0034760F" w:rsidRDefault="00250EFD" w:rsidP="00C36C6E">
            <w:pPr>
              <w:rPr>
                <w:rFonts w:asciiTheme="minorHAnsi" w:cstheme="minorHAnsi"/>
              </w:rPr>
            </w:pPr>
            <w:r>
              <w:rPr>
                <w:rFonts w:asciiTheme="minorHAnsi" w:cstheme="minorHAnsi"/>
              </w:rPr>
              <w:t>7</w:t>
            </w:r>
            <w:r w:rsidRPr="0034760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EFB25" w14:textId="46ED5E7A" w:rsidR="00250EFD" w:rsidRPr="0034760F" w:rsidRDefault="00505325" w:rsidP="00C36C6E">
            <w:pPr>
              <w:rPr>
                <w:rFonts w:asciiTheme="minorHAnsi" w:cstheme="minorHAnsi"/>
              </w:rPr>
            </w:pPr>
            <w:r>
              <w:rPr>
                <w:rFonts w:asciiTheme="minorHAnsi" w:cstheme="minorHAnsi"/>
              </w:rPr>
              <w:t>Pasirašyta n</w:t>
            </w:r>
            <w:r w:rsidR="00250EFD" w:rsidRPr="0034760F">
              <w:rPr>
                <w:rFonts w:asciiTheme="minorHAnsi" w:cstheme="minorHAnsi"/>
              </w:rPr>
              <w:t xml:space="preserve">acionalinio saugumo reikalavimų atitikties deklaracija (specialiųjų pirkimo sąlygų </w:t>
            </w:r>
            <w:r w:rsidR="00E42B66">
              <w:rPr>
                <w:rFonts w:asciiTheme="minorHAnsi" w:cstheme="minorHAnsi"/>
              </w:rPr>
              <w:t xml:space="preserve">9 </w:t>
            </w:r>
            <w:r w:rsidR="00250EFD" w:rsidRPr="0034760F">
              <w:rPr>
                <w:rFonts w:asciiTheme="minorHAnsi" w:cstheme="minorHAnsi"/>
              </w:rPr>
              <w:t>priedas)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57F60" w14:textId="77777777" w:rsidR="00250EFD" w:rsidRPr="0034760F" w:rsidRDefault="00250EFD" w:rsidP="00C36C6E">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463E8" w14:textId="77777777" w:rsidR="00250EFD" w:rsidRPr="0034760F" w:rsidRDefault="00250EFD" w:rsidP="00C36C6E">
            <w:pPr>
              <w:jc w:val="both"/>
              <w:rPr>
                <w:rFonts w:asciiTheme="minorHAnsi" w:cstheme="minorHAnsi"/>
              </w:rPr>
            </w:pPr>
          </w:p>
        </w:tc>
      </w:tr>
      <w:tr w:rsidR="00250EFD" w:rsidRPr="0034760F" w14:paraId="52FB94CB"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DF897" w14:textId="77777777" w:rsidR="00250EFD" w:rsidRPr="0034760F" w:rsidRDefault="00250EFD" w:rsidP="00C36C6E">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65D45" w14:textId="77777777" w:rsidR="00250EFD" w:rsidRPr="0034760F" w:rsidRDefault="00250EFD" w:rsidP="00C36C6E">
            <w:pPr>
              <w:rPr>
                <w:rFonts w:asciiTheme="minorHAnsi" w:cstheme="minorHAnsi"/>
                <w:bCs/>
                <w:iCs/>
              </w:rPr>
            </w:pPr>
            <w:r>
              <w:rPr>
                <w:rFonts w:asciiTheme="minorHAnsi" w:cstheme="minorHAnsi"/>
                <w:bCs/>
                <w:iCs/>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5048B" w14:textId="77777777" w:rsidR="00250EFD" w:rsidRPr="0034760F" w:rsidRDefault="00250EFD" w:rsidP="00C36C6E">
            <w:pPr>
              <w:jc w:val="both"/>
              <w:rPr>
                <w:rFonts w:asciiTheme="minorHAnsi" w:cstheme="minorHAnsi"/>
              </w:rPr>
            </w:pPr>
          </w:p>
        </w:tc>
        <w:tc>
          <w:tcPr>
            <w:tcW w:w="5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C440E" w14:textId="77777777" w:rsidR="00250EFD" w:rsidRPr="0034760F" w:rsidRDefault="00250EFD" w:rsidP="00C36C6E">
            <w:pPr>
              <w:jc w:val="both"/>
              <w:rPr>
                <w:rFonts w:asciiTheme="minorHAnsi" w:cstheme="minorHAnsi"/>
              </w:rPr>
            </w:pPr>
          </w:p>
        </w:tc>
      </w:tr>
    </w:tbl>
    <w:p w14:paraId="18880312" w14:textId="77777777" w:rsidR="00250EFD" w:rsidRPr="00682B25" w:rsidRDefault="00250EFD" w:rsidP="00250EFD">
      <w:pPr>
        <w:spacing w:after="0" w:line="240" w:lineRule="auto"/>
        <w:jc w:val="both"/>
        <w:rPr>
          <w:rFonts w:eastAsia="Times New Roman" w:cstheme="minorHAnsi"/>
          <w:sz w:val="22"/>
          <w:szCs w:val="22"/>
          <w:lang w:eastAsia="en-US"/>
        </w:rPr>
      </w:pPr>
    </w:p>
    <w:p w14:paraId="34EA7C6B" w14:textId="77777777" w:rsidR="00250EFD" w:rsidRPr="00827346" w:rsidRDefault="00250EFD" w:rsidP="00F80E98">
      <w:pPr>
        <w:pStyle w:val="Sraopastraipa"/>
        <w:numPr>
          <w:ilvl w:val="0"/>
          <w:numId w:val="36"/>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22B3D529" w14:textId="77777777" w:rsidR="00250EFD" w:rsidRPr="00827346" w:rsidRDefault="00250EFD" w:rsidP="00F80E98">
      <w:pPr>
        <w:pStyle w:val="Sraopastraipa"/>
        <w:numPr>
          <w:ilvl w:val="1"/>
          <w:numId w:val="36"/>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0559E3" w14:textId="77777777" w:rsidR="00250EFD" w:rsidRPr="00827346" w:rsidRDefault="00250EFD" w:rsidP="00F80E98">
      <w:pPr>
        <w:pStyle w:val="Sraopastraipa"/>
        <w:numPr>
          <w:ilvl w:val="1"/>
          <w:numId w:val="3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564B0F" w14:textId="77777777" w:rsidR="00250EFD" w:rsidRPr="00827346" w:rsidRDefault="00250EFD" w:rsidP="00F80E98">
      <w:pPr>
        <w:pStyle w:val="Sraopastraipa"/>
        <w:numPr>
          <w:ilvl w:val="1"/>
          <w:numId w:val="3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98A4002" w14:textId="77777777" w:rsidR="00250EFD" w:rsidRPr="00827346" w:rsidRDefault="00250EFD" w:rsidP="00F80E98">
      <w:pPr>
        <w:pStyle w:val="Sraopastraipa"/>
        <w:numPr>
          <w:ilvl w:val="1"/>
          <w:numId w:val="3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7C68A75" w14:textId="77777777" w:rsidR="00250EFD" w:rsidRPr="00827346" w:rsidRDefault="00250EFD" w:rsidP="00F80E98">
      <w:pPr>
        <w:pStyle w:val="Sraopastraipa"/>
        <w:numPr>
          <w:ilvl w:val="1"/>
          <w:numId w:val="3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6BA7C8D" w14:textId="77777777" w:rsidR="00250EFD" w:rsidRPr="003C60E1" w:rsidRDefault="00250EFD" w:rsidP="003C60E1">
      <w:pPr>
        <w:pStyle w:val="Sraopastraipa"/>
        <w:numPr>
          <w:ilvl w:val="1"/>
          <w:numId w:val="36"/>
        </w:numPr>
        <w:suppressAutoHyphens/>
        <w:spacing w:after="0" w:line="240" w:lineRule="auto"/>
        <w:ind w:left="0" w:firstLine="567"/>
        <w:jc w:val="both"/>
        <w:rPr>
          <w:rFonts w:eastAsia="Times New Roman" w:cstheme="minorHAnsi"/>
          <w:sz w:val="22"/>
          <w:szCs w:val="22"/>
          <w:lang w:eastAsia="en-US"/>
        </w:rPr>
      </w:pPr>
      <w:r w:rsidRPr="003C60E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C60E1">
        <w:rPr>
          <w:rFonts w:eastAsia="Calibri" w:cstheme="minorHAnsi"/>
          <w:sz w:val="22"/>
          <w:szCs w:val="22"/>
          <w:vertAlign w:val="superscript"/>
          <w:lang w:eastAsia="zh-CN"/>
        </w:rPr>
        <w:t>1</w:t>
      </w:r>
      <w:r w:rsidRPr="003C60E1">
        <w:rPr>
          <w:rFonts w:eastAsia="Calibri" w:cstheme="minorHAnsi"/>
          <w:sz w:val="22"/>
          <w:szCs w:val="22"/>
          <w:lang w:eastAsia="zh-CN"/>
        </w:rPr>
        <w:t xml:space="preserve"> dalyje;</w:t>
      </w:r>
    </w:p>
    <w:p w14:paraId="7D61F7B0" w14:textId="77777777" w:rsidR="003C60E1" w:rsidRPr="003C60E1" w:rsidRDefault="003C60E1" w:rsidP="003C60E1">
      <w:pPr>
        <w:spacing w:after="0" w:line="240" w:lineRule="auto"/>
        <w:ind w:firstLine="567"/>
        <w:jc w:val="both"/>
        <w:rPr>
          <w:rFonts w:eastAsia="Times New Roman" w:cstheme="minorHAnsi"/>
          <w:sz w:val="22"/>
          <w:szCs w:val="22"/>
        </w:rPr>
      </w:pPr>
      <w:r w:rsidRPr="003C60E1">
        <w:rPr>
          <w:rFonts w:eastAsia="Times New Roman" w:cstheme="minorHAnsi"/>
          <w:sz w:val="22"/>
          <w:szCs w:val="22"/>
          <w:lang w:eastAsia="en-US"/>
        </w:rPr>
        <w:t xml:space="preserve">Patvirtinu, </w:t>
      </w:r>
      <w:r w:rsidRPr="003C60E1">
        <w:rPr>
          <w:rFonts w:eastAsia="Times New Roman" w:cstheme="minorHAnsi"/>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C60E1">
        <w:rPr>
          <w:rFonts w:eastAsia="Times New Roman" w:cstheme="minorHAnsi"/>
          <w:sz w:val="22"/>
          <w:szCs w:val="22"/>
        </w:rPr>
        <w:t>t.y</w:t>
      </w:r>
      <w:proofErr w:type="spellEnd"/>
      <w:r w:rsidRPr="003C60E1">
        <w:rPr>
          <w:rFonts w:eastAsia="Times New Roman" w:cstheme="minorHAnsi"/>
          <w:sz w:val="22"/>
          <w:szCs w:val="22"/>
        </w:rPr>
        <w:t>.:</w:t>
      </w:r>
    </w:p>
    <w:p w14:paraId="32681AD7" w14:textId="77777777" w:rsidR="003C60E1" w:rsidRPr="003C60E1" w:rsidRDefault="003C60E1" w:rsidP="003C60E1">
      <w:pPr>
        <w:pStyle w:val="Sraopastraipa"/>
        <w:spacing w:after="0" w:line="240" w:lineRule="auto"/>
        <w:ind w:left="0" w:firstLine="567"/>
        <w:jc w:val="both"/>
        <w:rPr>
          <w:rFonts w:eastAsia="Times New Roman" w:cstheme="minorHAnsi"/>
          <w:sz w:val="22"/>
          <w:szCs w:val="22"/>
        </w:rPr>
      </w:pPr>
      <w:r w:rsidRPr="003C60E1">
        <w:rPr>
          <w:rFonts w:eastAsia="Times New Roman" w:cstheme="minorHAnsi"/>
          <w:sz w:val="22"/>
          <w:szCs w:val="22"/>
        </w:rPr>
        <w:t>(a) mano atstovaujamas tiekėjas/subtiekėjas</w:t>
      </w:r>
      <w:r w:rsidRPr="003C60E1" w:rsidDel="006157AF">
        <w:rPr>
          <w:rFonts w:eastAsia="Times New Roman" w:cstheme="minorHAnsi"/>
          <w:sz w:val="22"/>
          <w:szCs w:val="22"/>
        </w:rPr>
        <w:t xml:space="preserve"> </w:t>
      </w:r>
      <w:r w:rsidRPr="003C60E1">
        <w:rPr>
          <w:rFonts w:eastAsia="Times New Roman" w:cstheme="minorHAnsi"/>
          <w:sz w:val="22"/>
          <w:szCs w:val="22"/>
        </w:rPr>
        <w:t>(ir nė vienas iš tiekėjų grupės narių) nėra Rusijos pilietis arba Rusijoje įsisteigęs fizinis ar juridinis asmuo, subjektas ar įstaiga;</w:t>
      </w:r>
    </w:p>
    <w:p w14:paraId="5EDA8657" w14:textId="77777777" w:rsidR="003C60E1" w:rsidRPr="003C60E1" w:rsidRDefault="003C60E1" w:rsidP="003C60E1">
      <w:pPr>
        <w:pStyle w:val="Sraopastraipa"/>
        <w:spacing w:after="0" w:line="240" w:lineRule="auto"/>
        <w:ind w:left="0" w:firstLine="567"/>
        <w:jc w:val="both"/>
        <w:rPr>
          <w:rFonts w:eastAsia="Times New Roman" w:cstheme="minorHAnsi"/>
          <w:sz w:val="22"/>
          <w:szCs w:val="22"/>
        </w:rPr>
      </w:pPr>
      <w:r w:rsidRPr="003C60E1">
        <w:rPr>
          <w:rFonts w:eastAsia="Times New Roman" w:cstheme="minorHAnsi"/>
          <w:sz w:val="22"/>
          <w:szCs w:val="22"/>
        </w:rPr>
        <w:t>(b) mano atstovaujamas tiekėjas/subtiekėjas</w:t>
      </w:r>
      <w:r w:rsidRPr="003C60E1" w:rsidDel="006157AF">
        <w:rPr>
          <w:rFonts w:eastAsia="Times New Roman" w:cstheme="minorHAnsi"/>
          <w:sz w:val="22"/>
          <w:szCs w:val="22"/>
        </w:rPr>
        <w:t xml:space="preserve"> </w:t>
      </w:r>
      <w:r w:rsidRPr="003C60E1">
        <w:rPr>
          <w:rFonts w:eastAsia="Times New Roman" w:cstheme="minorHAnsi"/>
          <w:sz w:val="22"/>
          <w:szCs w:val="22"/>
        </w:rPr>
        <w:t>(ir nė vienas iš tiekėjų grupės narių) nėra juridinis asmuo, subjektas ar įstaiga, kurio nuosavybės teisės tiesiogiai ar netiesiogiai daugiau kaip 50 % priklauso šios dalies a) punkte nurodytam subjektui;</w:t>
      </w:r>
    </w:p>
    <w:p w14:paraId="0060A874" w14:textId="77777777" w:rsidR="003C60E1" w:rsidRPr="003C60E1" w:rsidRDefault="003C60E1" w:rsidP="003C60E1">
      <w:pPr>
        <w:pStyle w:val="Sraopastraipa"/>
        <w:spacing w:after="0" w:line="240" w:lineRule="auto"/>
        <w:ind w:left="0" w:firstLine="567"/>
        <w:jc w:val="both"/>
        <w:rPr>
          <w:rFonts w:eastAsia="Times New Roman" w:cstheme="minorHAnsi"/>
          <w:sz w:val="22"/>
          <w:szCs w:val="22"/>
        </w:rPr>
      </w:pPr>
      <w:r w:rsidRPr="003C60E1">
        <w:rPr>
          <w:rFonts w:eastAsia="Times New Roman" w:cstheme="minorHAnsi"/>
          <w:sz w:val="22"/>
          <w:szCs w:val="22"/>
        </w:rPr>
        <w:t>(c) nei aš, nei mano atstovaujama bendrovė nėra fizinis ar juridinis asmuo, subjektas ar įstaiga, veikianti a) arba b) punkte nurodyto subjekto vardu ar jo nurodymu;</w:t>
      </w:r>
    </w:p>
    <w:p w14:paraId="172B0C63" w14:textId="77777777" w:rsidR="003C60E1" w:rsidRPr="003C60E1" w:rsidRDefault="003C60E1" w:rsidP="003C60E1">
      <w:pPr>
        <w:pStyle w:val="Sraopastraipa"/>
        <w:suppressAutoHyphens/>
        <w:spacing w:after="0" w:line="240" w:lineRule="auto"/>
        <w:ind w:left="0" w:firstLine="567"/>
        <w:jc w:val="both"/>
        <w:rPr>
          <w:rFonts w:eastAsia="Times New Roman" w:cstheme="minorHAnsi"/>
          <w:sz w:val="22"/>
          <w:szCs w:val="22"/>
        </w:rPr>
      </w:pPr>
      <w:r w:rsidRPr="003C60E1">
        <w:rPr>
          <w:rFonts w:eastAsia="Times New Roman" w:cstheme="minorHAnsi"/>
          <w:sz w:val="22"/>
          <w:szCs w:val="22"/>
        </w:rPr>
        <w:t>(d) a)-c) punktuose išvardyti subjektai nedalyvauja subtiekėjais, tiekėjais ar subjektais, kurių pajėgumais remiasi mano atstovaujamas tiekėjas, tais atvejais kai jiems tenka daugiau kaip 10 % sutarties vertės.</w:t>
      </w:r>
    </w:p>
    <w:p w14:paraId="0F82442B" w14:textId="4795F477" w:rsidR="00250EFD" w:rsidRPr="003C60E1" w:rsidRDefault="003C60E1" w:rsidP="003C60E1">
      <w:pPr>
        <w:pStyle w:val="Sraopastraipa"/>
        <w:numPr>
          <w:ilvl w:val="1"/>
          <w:numId w:val="36"/>
        </w:numPr>
        <w:suppressAutoHyphens/>
        <w:spacing w:after="0" w:line="240" w:lineRule="auto"/>
        <w:ind w:left="0" w:firstLine="567"/>
        <w:jc w:val="both"/>
        <w:rPr>
          <w:rFonts w:eastAsia="Times New Roman" w:cstheme="minorHAnsi"/>
          <w:sz w:val="22"/>
          <w:szCs w:val="22"/>
          <w:lang w:eastAsia="en-US"/>
        </w:rPr>
      </w:pPr>
      <w:r w:rsidRPr="003C60E1">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37DEC35" w14:textId="77777777" w:rsidR="00250EFD" w:rsidRPr="003C60E1" w:rsidRDefault="00250EFD" w:rsidP="003C60E1">
      <w:pPr>
        <w:pStyle w:val="Sraopastraipa"/>
        <w:numPr>
          <w:ilvl w:val="1"/>
          <w:numId w:val="36"/>
        </w:numPr>
        <w:suppressAutoHyphens/>
        <w:spacing w:after="0" w:line="240" w:lineRule="auto"/>
        <w:ind w:left="0" w:firstLine="567"/>
        <w:jc w:val="both"/>
        <w:rPr>
          <w:rFonts w:eastAsia="Times New Roman" w:cstheme="minorHAnsi"/>
          <w:sz w:val="22"/>
          <w:szCs w:val="22"/>
          <w:lang w:eastAsia="en-US"/>
        </w:rPr>
      </w:pPr>
      <w:r w:rsidRPr="003C60E1">
        <w:rPr>
          <w:rFonts w:eastAsia="Times New Roman" w:cstheme="minorHAnsi"/>
          <w:sz w:val="22"/>
          <w:szCs w:val="22"/>
          <w:lang w:eastAsia="en-US"/>
        </w:rPr>
        <w:t>Pasiūlymas galioja iki pirkimo dokumentuose nurodyto termino pabaigos.</w:t>
      </w:r>
    </w:p>
    <w:p w14:paraId="60DB64C6" w14:textId="77777777" w:rsidR="00250EFD" w:rsidRPr="0034760F" w:rsidRDefault="00250EFD" w:rsidP="00250EFD">
      <w:pPr>
        <w:suppressAutoHyphens/>
        <w:spacing w:after="0" w:line="240" w:lineRule="auto"/>
        <w:ind w:right="-2"/>
        <w:jc w:val="both"/>
        <w:rPr>
          <w:rFonts w:eastAsia="Times New Roman" w:cstheme="minorHAnsi"/>
          <w:sz w:val="22"/>
          <w:szCs w:val="22"/>
          <w:lang w:eastAsia="en-US"/>
        </w:rPr>
      </w:pPr>
    </w:p>
    <w:p w14:paraId="2B2FEC00" w14:textId="77777777" w:rsidR="00250EFD" w:rsidRDefault="00250EFD" w:rsidP="00250EFD">
      <w:pPr>
        <w:jc w:val="center"/>
        <w:rPr>
          <w:rFonts w:cstheme="minorHAnsi"/>
          <w:color w:val="7030A0"/>
          <w:sz w:val="22"/>
          <w:szCs w:val="22"/>
        </w:rPr>
        <w:sectPr w:rsidR="00250EFD" w:rsidSect="001E7622">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1C00779D" w14:textId="03654449" w:rsidR="002123FA" w:rsidRPr="0072545D" w:rsidRDefault="002123FA" w:rsidP="002123FA">
      <w:pPr>
        <w:pStyle w:val="Antrat2"/>
        <w:spacing w:before="0"/>
        <w:ind w:left="8505"/>
        <w:rPr>
          <w:rFonts w:asciiTheme="minorHAnsi" w:eastAsia="Calibri" w:hAnsiTheme="minorHAnsi" w:cstheme="minorHAnsi"/>
          <w:color w:val="auto"/>
          <w:sz w:val="22"/>
          <w:szCs w:val="22"/>
        </w:rPr>
      </w:pPr>
      <w:bookmarkStart w:id="88" w:name="_Toc226576675"/>
      <w:r w:rsidRPr="0072545D">
        <w:rPr>
          <w:rFonts w:asciiTheme="minorHAnsi" w:eastAsia="Calibri" w:hAnsiTheme="minorHAnsi" w:cstheme="minorHAnsi"/>
          <w:color w:val="auto"/>
          <w:sz w:val="22"/>
          <w:szCs w:val="22"/>
        </w:rPr>
        <w:lastRenderedPageBreak/>
        <w:t>Pirkimo sąlygų 3.</w:t>
      </w:r>
      <w:r w:rsidR="0084577D">
        <w:rPr>
          <w:rFonts w:asciiTheme="minorHAnsi" w:eastAsia="Calibri" w:hAnsiTheme="minorHAnsi" w:cstheme="minorHAnsi"/>
          <w:color w:val="auto"/>
          <w:sz w:val="22"/>
          <w:szCs w:val="22"/>
        </w:rPr>
        <w:t>3</w:t>
      </w:r>
      <w:r w:rsidRPr="0072545D">
        <w:rPr>
          <w:rFonts w:asciiTheme="minorHAnsi" w:eastAsia="Calibri" w:hAnsiTheme="minorHAnsi" w:cstheme="minorHAnsi"/>
          <w:color w:val="auto"/>
          <w:sz w:val="22"/>
          <w:szCs w:val="22"/>
        </w:rPr>
        <w:t xml:space="preserve"> priedas „Pasiūlymo forma </w:t>
      </w:r>
      <w:r>
        <w:rPr>
          <w:rFonts w:asciiTheme="minorHAnsi" w:eastAsia="Calibri" w:hAnsiTheme="minorHAnsi" w:cstheme="minorHAnsi"/>
          <w:color w:val="auto"/>
          <w:sz w:val="22"/>
          <w:szCs w:val="22"/>
        </w:rPr>
        <w:t>I</w:t>
      </w:r>
      <w:r w:rsidR="0084577D">
        <w:rPr>
          <w:rFonts w:asciiTheme="minorHAnsi" w:eastAsia="Calibri" w:hAnsiTheme="minorHAnsi" w:cstheme="minorHAnsi"/>
          <w:color w:val="auto"/>
          <w:sz w:val="22"/>
          <w:szCs w:val="22"/>
        </w:rPr>
        <w:t>I</w:t>
      </w:r>
      <w:r w:rsidRPr="0072545D">
        <w:rPr>
          <w:rFonts w:asciiTheme="minorHAnsi" w:eastAsia="Calibri" w:hAnsiTheme="minorHAnsi" w:cstheme="minorHAnsi"/>
          <w:color w:val="auto"/>
          <w:sz w:val="22"/>
          <w:szCs w:val="22"/>
        </w:rPr>
        <w:t>I-</w:t>
      </w:r>
      <w:r w:rsidR="0084577D">
        <w:rPr>
          <w:rFonts w:asciiTheme="minorHAnsi" w:eastAsia="Calibri" w:hAnsiTheme="minorHAnsi" w:cstheme="minorHAnsi"/>
          <w:color w:val="auto"/>
          <w:sz w:val="22"/>
          <w:szCs w:val="22"/>
        </w:rPr>
        <w:t>i</w:t>
      </w:r>
      <w:r w:rsidRPr="0072545D">
        <w:rPr>
          <w:rFonts w:asciiTheme="minorHAnsi" w:eastAsia="Calibri" w:hAnsiTheme="minorHAnsi" w:cstheme="minorHAnsi"/>
          <w:color w:val="auto"/>
          <w:sz w:val="22"/>
          <w:szCs w:val="22"/>
        </w:rPr>
        <w:t>ai pirkimo objekto daliai“</w:t>
      </w:r>
      <w:bookmarkEnd w:id="88"/>
    </w:p>
    <w:p w14:paraId="58F98399" w14:textId="77777777" w:rsidR="002123FA" w:rsidRPr="0072545D" w:rsidRDefault="002123FA" w:rsidP="002123FA">
      <w:pPr>
        <w:spacing w:after="0" w:line="240" w:lineRule="auto"/>
        <w:rPr>
          <w:rFonts w:cstheme="minorHAnsi"/>
          <w:sz w:val="22"/>
          <w:szCs w:val="22"/>
        </w:rPr>
      </w:pPr>
    </w:p>
    <w:p w14:paraId="773A5BF2" w14:textId="77777777" w:rsidR="002123FA" w:rsidRPr="0072545D" w:rsidRDefault="002123FA" w:rsidP="002123FA">
      <w:pPr>
        <w:spacing w:after="0" w:line="240" w:lineRule="auto"/>
        <w:jc w:val="center"/>
        <w:rPr>
          <w:rFonts w:eastAsia="Times New Roman" w:cstheme="minorHAnsi"/>
          <w:b/>
          <w:sz w:val="22"/>
          <w:szCs w:val="22"/>
          <w:lang w:eastAsia="en-US"/>
        </w:rPr>
      </w:pPr>
      <w:r w:rsidRPr="0072545D">
        <w:rPr>
          <w:rFonts w:eastAsia="Times New Roman" w:cstheme="minorHAnsi"/>
          <w:b/>
          <w:sz w:val="22"/>
          <w:szCs w:val="22"/>
          <w:lang w:eastAsia="en-US"/>
        </w:rPr>
        <w:t>PASIŪLYMAS</w:t>
      </w:r>
    </w:p>
    <w:p w14:paraId="14E64B2D" w14:textId="77777777" w:rsidR="002123FA" w:rsidRDefault="002123FA" w:rsidP="002123FA">
      <w:pPr>
        <w:spacing w:after="0" w:line="240" w:lineRule="auto"/>
        <w:jc w:val="center"/>
        <w:rPr>
          <w:rFonts w:eastAsia="Times New Roman" w:cstheme="minorHAnsi"/>
          <w:b/>
          <w:sz w:val="22"/>
          <w:szCs w:val="22"/>
          <w:lang w:eastAsia="en-US"/>
        </w:rPr>
      </w:pPr>
      <w:r w:rsidRPr="0072545D">
        <w:rPr>
          <w:rFonts w:eastAsia="Times New Roman" w:cstheme="minorHAnsi"/>
          <w:b/>
          <w:sz w:val="22"/>
          <w:szCs w:val="22"/>
          <w:lang w:eastAsia="en-US"/>
        </w:rPr>
        <w:t xml:space="preserve">DĖL </w:t>
      </w:r>
      <w:r>
        <w:rPr>
          <w:rFonts w:eastAsia="Times New Roman" w:cstheme="minorHAnsi"/>
          <w:b/>
          <w:sz w:val="22"/>
          <w:szCs w:val="22"/>
          <w:lang w:eastAsia="en-US"/>
        </w:rPr>
        <w:t>KOMPIUTERINĖS ĮRANGOS 1</w:t>
      </w:r>
      <w:r w:rsidRPr="0072545D">
        <w:rPr>
          <w:rFonts w:eastAsia="Times New Roman" w:cstheme="minorHAnsi"/>
          <w:b/>
          <w:sz w:val="22"/>
          <w:szCs w:val="22"/>
          <w:lang w:eastAsia="en-US"/>
        </w:rPr>
        <w:t xml:space="preserve"> PIRKIMO</w:t>
      </w:r>
    </w:p>
    <w:p w14:paraId="61DEC55A" w14:textId="6B51EB86" w:rsidR="002123FA" w:rsidRPr="0084577D" w:rsidRDefault="002123FA" w:rsidP="002123FA">
      <w:pPr>
        <w:spacing w:after="0" w:line="240" w:lineRule="auto"/>
        <w:jc w:val="center"/>
        <w:rPr>
          <w:rFonts w:eastAsia="Times New Roman" w:cstheme="minorHAnsi"/>
          <w:b/>
          <w:sz w:val="22"/>
          <w:szCs w:val="22"/>
          <w:lang w:eastAsia="en-US"/>
        </w:rPr>
      </w:pPr>
      <w:r w:rsidRPr="0084577D">
        <w:rPr>
          <w:rFonts w:eastAsia="Times New Roman" w:cstheme="minorHAnsi"/>
          <w:b/>
          <w:sz w:val="22"/>
          <w:szCs w:val="22"/>
          <w:lang w:eastAsia="en-US"/>
        </w:rPr>
        <w:t>II</w:t>
      </w:r>
      <w:r w:rsidR="0084577D" w:rsidRPr="0084577D">
        <w:rPr>
          <w:rFonts w:eastAsia="Times New Roman" w:cstheme="minorHAnsi"/>
          <w:b/>
          <w:sz w:val="22"/>
          <w:szCs w:val="22"/>
          <w:lang w:eastAsia="en-US"/>
        </w:rPr>
        <w:t>I</w:t>
      </w:r>
      <w:r w:rsidRPr="0084577D">
        <w:rPr>
          <w:rFonts w:eastAsia="Times New Roman" w:cstheme="minorHAnsi"/>
          <w:b/>
          <w:sz w:val="22"/>
          <w:szCs w:val="22"/>
          <w:lang w:eastAsia="en-US"/>
        </w:rPr>
        <w:t>-</w:t>
      </w:r>
      <w:r w:rsidR="0084577D" w:rsidRPr="0084577D">
        <w:rPr>
          <w:rFonts w:eastAsia="Times New Roman" w:cstheme="minorHAnsi"/>
          <w:b/>
          <w:sz w:val="22"/>
          <w:szCs w:val="22"/>
          <w:lang w:eastAsia="en-US"/>
        </w:rPr>
        <w:t>i</w:t>
      </w:r>
      <w:r w:rsidRPr="0084577D">
        <w:rPr>
          <w:rFonts w:eastAsia="Times New Roman" w:cstheme="minorHAnsi"/>
          <w:b/>
          <w:sz w:val="22"/>
          <w:szCs w:val="22"/>
          <w:lang w:eastAsia="en-US"/>
        </w:rPr>
        <w:t>a pirkimo objekto dalis „</w:t>
      </w:r>
      <w:r w:rsidR="0084577D" w:rsidRPr="0084577D">
        <w:rPr>
          <w:rFonts w:cstheme="minorHAnsi"/>
          <w:b/>
          <w:sz w:val="22"/>
          <w:szCs w:val="22"/>
        </w:rPr>
        <w:t>Programinė įranga su dokumentų pasirašymo biometriniu parašu paslaugos palaikymo licencijomis 91-ame įrenginyje</w:t>
      </w:r>
      <w:r w:rsidRPr="0084577D">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123FA" w:rsidRPr="005141FB" w14:paraId="2A037F96" w14:textId="77777777" w:rsidTr="00C36C6E">
        <w:trPr>
          <w:jc w:val="center"/>
        </w:trPr>
        <w:tc>
          <w:tcPr>
            <w:tcW w:w="2693" w:type="dxa"/>
            <w:tcBorders>
              <w:top w:val="nil"/>
              <w:left w:val="nil"/>
              <w:bottom w:val="single" w:sz="4" w:space="0" w:color="auto"/>
              <w:right w:val="nil"/>
            </w:tcBorders>
          </w:tcPr>
          <w:p w14:paraId="3A45FCE4" w14:textId="77777777" w:rsidR="002123FA" w:rsidRPr="000E4B8B" w:rsidRDefault="002123FA" w:rsidP="00C36C6E">
            <w:pPr>
              <w:jc w:val="center"/>
              <w:rPr>
                <w:rFonts w:ascii="Verdana" w:hAnsi="Verdana" w:cs="Tahoma"/>
                <w:color w:val="000000" w:themeColor="text1"/>
              </w:rPr>
            </w:pPr>
          </w:p>
        </w:tc>
      </w:tr>
      <w:tr w:rsidR="002123FA" w:rsidRPr="005141FB" w14:paraId="044E1311" w14:textId="77777777" w:rsidTr="00C36C6E">
        <w:trPr>
          <w:trHeight w:val="116"/>
          <w:jc w:val="center"/>
        </w:trPr>
        <w:tc>
          <w:tcPr>
            <w:tcW w:w="2693" w:type="dxa"/>
            <w:tcBorders>
              <w:top w:val="single" w:sz="4" w:space="0" w:color="auto"/>
              <w:left w:val="nil"/>
              <w:bottom w:val="nil"/>
              <w:right w:val="nil"/>
            </w:tcBorders>
            <w:hideMark/>
          </w:tcPr>
          <w:p w14:paraId="63425F47" w14:textId="77777777" w:rsidR="002123FA" w:rsidRPr="005141FB" w:rsidRDefault="002123FA" w:rsidP="00C36C6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23E38B6" w14:textId="77777777" w:rsidR="002123FA" w:rsidRPr="00682B25" w:rsidRDefault="002123FA" w:rsidP="002123F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123FA" w:rsidRPr="0072545D" w14:paraId="250CE0A6" w14:textId="77777777" w:rsidTr="00C36C6E">
        <w:trPr>
          <w:trHeight w:val="317"/>
        </w:trPr>
        <w:tc>
          <w:tcPr>
            <w:tcW w:w="5524" w:type="dxa"/>
            <w:tcBorders>
              <w:top w:val="nil"/>
              <w:left w:val="nil"/>
              <w:bottom w:val="single" w:sz="4" w:space="0" w:color="auto"/>
              <w:right w:val="nil"/>
            </w:tcBorders>
            <w:vAlign w:val="center"/>
            <w:hideMark/>
          </w:tcPr>
          <w:p w14:paraId="6812672C" w14:textId="77777777" w:rsidR="002123FA" w:rsidRPr="0072545D" w:rsidRDefault="002123FA" w:rsidP="00C36C6E">
            <w:pPr>
              <w:rPr>
                <w:rFonts w:asciiTheme="minorHAnsi" w:cstheme="minorHAnsi"/>
                <w:sz w:val="22"/>
                <w:szCs w:val="22"/>
              </w:rPr>
            </w:pPr>
            <w:r w:rsidRPr="0072545D">
              <w:rPr>
                <w:rFonts w:asciiTheme="minorHAnsi" w:cstheme="minorHAnsi"/>
                <w:sz w:val="22"/>
                <w:szCs w:val="22"/>
              </w:rPr>
              <w:t>VšĮ Naujosios Vilnios poliklinika</w:t>
            </w:r>
          </w:p>
        </w:tc>
      </w:tr>
      <w:tr w:rsidR="002123FA" w:rsidRPr="005141FB" w14:paraId="4469CDF7" w14:textId="77777777" w:rsidTr="00C36C6E">
        <w:tc>
          <w:tcPr>
            <w:tcW w:w="5524" w:type="dxa"/>
            <w:tcBorders>
              <w:top w:val="single" w:sz="4" w:space="0" w:color="auto"/>
              <w:left w:val="nil"/>
              <w:bottom w:val="nil"/>
              <w:right w:val="nil"/>
            </w:tcBorders>
            <w:hideMark/>
          </w:tcPr>
          <w:p w14:paraId="7A12F5BA" w14:textId="77777777" w:rsidR="002123FA" w:rsidRPr="005141FB" w:rsidRDefault="002123FA" w:rsidP="00C36C6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0F5E10" w14:textId="77777777" w:rsidR="002123FA" w:rsidRPr="00682B25" w:rsidRDefault="002123FA" w:rsidP="002123FA">
      <w:pPr>
        <w:spacing w:after="0" w:line="240" w:lineRule="auto"/>
        <w:jc w:val="both"/>
        <w:rPr>
          <w:rFonts w:eastAsia="Times New Roman" w:cstheme="minorHAnsi"/>
          <w:sz w:val="22"/>
          <w:szCs w:val="22"/>
          <w:lang w:eastAsia="en-US"/>
        </w:rPr>
      </w:pPr>
    </w:p>
    <w:p w14:paraId="2A9863C8" w14:textId="77777777" w:rsidR="002123FA" w:rsidRPr="000918AC" w:rsidRDefault="002123FA" w:rsidP="00F80E98">
      <w:pPr>
        <w:pStyle w:val="Sraopastraipa"/>
        <w:numPr>
          <w:ilvl w:val="0"/>
          <w:numId w:val="35"/>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123FA" w:rsidRPr="0011053F" w14:paraId="0608E1B2" w14:textId="77777777" w:rsidTr="00C36C6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338AC93" w14:textId="77777777" w:rsidR="002123FA" w:rsidRPr="00CA6A0E" w:rsidRDefault="002123FA" w:rsidP="00F80E98">
            <w:pPr>
              <w:pStyle w:val="Sraopastraipa"/>
              <w:numPr>
                <w:ilvl w:val="1"/>
                <w:numId w:val="3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04150BB" w14:textId="77777777" w:rsidR="002123FA" w:rsidRPr="0011053F" w:rsidRDefault="002123FA" w:rsidP="00C36C6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4C2DACC" w14:textId="77777777" w:rsidR="002123FA" w:rsidRPr="0011053F" w:rsidRDefault="00000000" w:rsidP="00C36C6E">
            <w:pPr>
              <w:jc w:val="both"/>
              <w:rPr>
                <w:rFonts w:asciiTheme="minorHAnsi" w:eastAsia="Times New Roman" w:cstheme="minorHAnsi"/>
              </w:rPr>
            </w:pPr>
            <w:sdt>
              <w:sdtPr>
                <w:rPr>
                  <w:rFonts w:eastAsia="Times New Roman" w:cstheme="minorHAnsi"/>
                </w:rPr>
                <w:id w:val="-511457902"/>
                <w14:checkbox>
                  <w14:checked w14:val="0"/>
                  <w14:checkedState w14:val="2612" w14:font="MS Gothic"/>
                  <w14:uncheckedState w14:val="2610" w14:font="MS Gothic"/>
                </w14:checkbox>
              </w:sdtPr>
              <w:sdtContent>
                <w:r w:rsidR="002123FA"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25074D0" w14:textId="77777777" w:rsidR="002123FA" w:rsidRPr="0011053F" w:rsidRDefault="002123FA" w:rsidP="00C36C6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39E2BF3" w14:textId="77777777" w:rsidR="002123FA" w:rsidRPr="0011053F" w:rsidRDefault="00000000" w:rsidP="00C36C6E">
            <w:pPr>
              <w:jc w:val="both"/>
              <w:rPr>
                <w:rFonts w:asciiTheme="minorHAnsi" w:eastAsia="Times New Roman" w:cstheme="minorHAnsi"/>
              </w:rPr>
            </w:pPr>
            <w:sdt>
              <w:sdtPr>
                <w:rPr>
                  <w:rFonts w:eastAsia="Times New Roman" w:cstheme="minorHAnsi"/>
                </w:rPr>
                <w:id w:val="-586995070"/>
                <w14:checkbox>
                  <w14:checked w14:val="0"/>
                  <w14:checkedState w14:val="2612" w14:font="MS Gothic"/>
                  <w14:uncheckedState w14:val="2610" w14:font="MS Gothic"/>
                </w14:checkbox>
              </w:sdtPr>
              <w:sdtContent>
                <w:r w:rsidR="002123FA" w:rsidRPr="0011053F">
                  <w:rPr>
                    <w:rFonts w:ascii="Segoe UI Symbol" w:eastAsia="MS Gothic" w:hAnsi="Segoe UI Symbol" w:cs="Segoe UI Symbol"/>
                  </w:rPr>
                  <w:t>☐</w:t>
                </w:r>
              </w:sdtContent>
            </w:sdt>
          </w:p>
        </w:tc>
      </w:tr>
      <w:tr w:rsidR="002123FA" w:rsidRPr="0011053F" w14:paraId="65C6D041" w14:textId="77777777" w:rsidTr="00C36C6E">
        <w:tc>
          <w:tcPr>
            <w:tcW w:w="6775" w:type="dxa"/>
            <w:tcBorders>
              <w:top w:val="double" w:sz="4" w:space="0" w:color="000000"/>
            </w:tcBorders>
            <w:shd w:val="clear" w:color="auto" w:fill="E7E6E6" w:themeFill="background2"/>
          </w:tcPr>
          <w:p w14:paraId="1DC72A08" w14:textId="77777777" w:rsidR="002123FA" w:rsidRPr="00CA6A0E" w:rsidRDefault="002123FA" w:rsidP="00F80E98">
            <w:pPr>
              <w:pStyle w:val="Sraopastraipa"/>
              <w:numPr>
                <w:ilvl w:val="1"/>
                <w:numId w:val="3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CA42981" w14:textId="77777777" w:rsidR="002123FA" w:rsidRPr="00EF4351" w:rsidRDefault="002123FA" w:rsidP="00F80E98">
            <w:pPr>
              <w:pStyle w:val="Sraopastraipa"/>
              <w:numPr>
                <w:ilvl w:val="2"/>
                <w:numId w:val="35"/>
              </w:numPr>
              <w:shd w:val="clear" w:color="auto" w:fill="E7E6E6" w:themeFill="background2"/>
              <w:tabs>
                <w:tab w:val="left" w:pos="585"/>
              </w:tabs>
              <w:ind w:left="0" w:firstLine="0"/>
              <w:jc w:val="both"/>
              <w:rPr>
                <w:rFonts w:asciiTheme="minorHAnsi" w:eastAsia="Times New Roman" w:cstheme="minorHAnsi"/>
              </w:rPr>
            </w:pPr>
            <w:r w:rsidRPr="00EF4351">
              <w:rPr>
                <w:rFonts w:asciiTheme="minorHAnsi" w:eastAsia="Times New Roman" w:cstheme="minorHAnsi"/>
              </w:rPr>
              <w:t xml:space="preserve">Pavadinimas </w:t>
            </w:r>
            <w:r w:rsidRPr="00EF4351">
              <w:rPr>
                <w:rFonts w:asciiTheme="minorHAnsi" w:cstheme="minorHAnsi"/>
                <w:i/>
              </w:rPr>
              <w:t>(jeigu pasiūlymą teikia fizinis asmuo – vardas, pavardė)</w:t>
            </w:r>
          </w:p>
        </w:tc>
        <w:tc>
          <w:tcPr>
            <w:tcW w:w="6777" w:type="dxa"/>
            <w:gridSpan w:val="4"/>
            <w:tcBorders>
              <w:top w:val="double" w:sz="4" w:space="0" w:color="000000"/>
            </w:tcBorders>
          </w:tcPr>
          <w:p w14:paraId="40D92755" w14:textId="77777777" w:rsidR="002123FA" w:rsidRPr="0011053F" w:rsidRDefault="002123FA" w:rsidP="00C36C6E">
            <w:pPr>
              <w:jc w:val="both"/>
              <w:rPr>
                <w:rFonts w:asciiTheme="minorHAnsi" w:eastAsia="Times New Roman" w:cstheme="minorHAnsi"/>
              </w:rPr>
            </w:pPr>
          </w:p>
        </w:tc>
      </w:tr>
      <w:tr w:rsidR="002123FA" w:rsidRPr="0011053F" w14:paraId="64E38B87" w14:textId="77777777" w:rsidTr="00C36C6E">
        <w:tc>
          <w:tcPr>
            <w:tcW w:w="6775" w:type="dxa"/>
            <w:shd w:val="clear" w:color="auto" w:fill="E7E6E6" w:themeFill="background2"/>
          </w:tcPr>
          <w:p w14:paraId="1730286E" w14:textId="77777777" w:rsidR="002123FA" w:rsidRPr="007C3079" w:rsidRDefault="002123FA" w:rsidP="00F80E98">
            <w:pPr>
              <w:pStyle w:val="Sraopastraipa"/>
              <w:numPr>
                <w:ilvl w:val="2"/>
                <w:numId w:val="3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D8BBD22" w14:textId="77777777" w:rsidR="002123FA" w:rsidRPr="0011053F" w:rsidRDefault="002123FA" w:rsidP="00C36C6E">
            <w:pPr>
              <w:jc w:val="both"/>
              <w:rPr>
                <w:rFonts w:eastAsia="Times New Roman" w:cstheme="minorHAnsi"/>
              </w:rPr>
            </w:pPr>
          </w:p>
        </w:tc>
      </w:tr>
      <w:tr w:rsidR="002123FA" w:rsidRPr="0011053F" w14:paraId="23F3112E" w14:textId="77777777" w:rsidTr="00C36C6E">
        <w:tc>
          <w:tcPr>
            <w:tcW w:w="6775" w:type="dxa"/>
            <w:shd w:val="clear" w:color="auto" w:fill="E7E6E6" w:themeFill="background2"/>
          </w:tcPr>
          <w:p w14:paraId="086CB381" w14:textId="77777777" w:rsidR="002123FA" w:rsidRPr="00CA6A0E" w:rsidRDefault="002123FA" w:rsidP="00F80E98">
            <w:pPr>
              <w:pStyle w:val="Sraopastraipa"/>
              <w:numPr>
                <w:ilvl w:val="2"/>
                <w:numId w:val="3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D2F2033" w14:textId="77777777" w:rsidR="002123FA" w:rsidRPr="0011053F" w:rsidRDefault="002123FA" w:rsidP="00C36C6E">
            <w:pPr>
              <w:jc w:val="both"/>
              <w:rPr>
                <w:rFonts w:eastAsia="Times New Roman" w:cstheme="minorHAnsi"/>
              </w:rPr>
            </w:pPr>
          </w:p>
        </w:tc>
      </w:tr>
      <w:tr w:rsidR="002123FA" w:rsidRPr="0011053F" w14:paraId="24A91FC0" w14:textId="77777777" w:rsidTr="00C36C6E">
        <w:tc>
          <w:tcPr>
            <w:tcW w:w="6775" w:type="dxa"/>
            <w:shd w:val="clear" w:color="auto" w:fill="E7E6E6" w:themeFill="background2"/>
          </w:tcPr>
          <w:p w14:paraId="3EE6E495" w14:textId="77777777" w:rsidR="002123FA" w:rsidRPr="0025444B" w:rsidRDefault="002123FA" w:rsidP="00F80E98">
            <w:pPr>
              <w:pStyle w:val="Sraopastraipa"/>
              <w:numPr>
                <w:ilvl w:val="2"/>
                <w:numId w:val="3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ADBFDEC" w14:textId="77777777" w:rsidR="002123FA" w:rsidRPr="0011053F" w:rsidRDefault="002123FA" w:rsidP="00C36C6E">
            <w:pPr>
              <w:jc w:val="both"/>
              <w:rPr>
                <w:rFonts w:eastAsia="Times New Roman" w:cstheme="minorHAnsi"/>
              </w:rPr>
            </w:pPr>
          </w:p>
        </w:tc>
      </w:tr>
      <w:tr w:rsidR="002123FA" w:rsidRPr="0011053F" w14:paraId="47CF443E" w14:textId="77777777" w:rsidTr="00C36C6E">
        <w:tc>
          <w:tcPr>
            <w:tcW w:w="6775" w:type="dxa"/>
            <w:shd w:val="clear" w:color="auto" w:fill="E7E6E6" w:themeFill="background2"/>
          </w:tcPr>
          <w:p w14:paraId="0733DA80" w14:textId="77777777" w:rsidR="002123FA" w:rsidRPr="00983C3C"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6B521A7E" w14:textId="77777777" w:rsidR="002123FA" w:rsidRPr="0011053F" w:rsidRDefault="002123FA" w:rsidP="00C36C6E">
            <w:pPr>
              <w:jc w:val="both"/>
              <w:rPr>
                <w:rFonts w:eastAsia="Times New Roman" w:cstheme="minorHAnsi"/>
              </w:rPr>
            </w:pPr>
          </w:p>
        </w:tc>
      </w:tr>
      <w:tr w:rsidR="002123FA" w:rsidRPr="0011053F" w14:paraId="5F8FCECB" w14:textId="77777777" w:rsidTr="00C36C6E">
        <w:tc>
          <w:tcPr>
            <w:tcW w:w="6775" w:type="dxa"/>
            <w:shd w:val="clear" w:color="auto" w:fill="E7E6E6" w:themeFill="background2"/>
          </w:tcPr>
          <w:p w14:paraId="7579CAB9" w14:textId="77777777" w:rsidR="002123FA" w:rsidRPr="00CA6A0E"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C6310FE" w14:textId="77777777" w:rsidR="002123FA" w:rsidRPr="0011053F" w:rsidRDefault="002123FA" w:rsidP="00C36C6E">
            <w:pPr>
              <w:jc w:val="both"/>
              <w:rPr>
                <w:rFonts w:eastAsia="Times New Roman" w:cstheme="minorHAnsi"/>
              </w:rPr>
            </w:pPr>
          </w:p>
        </w:tc>
      </w:tr>
      <w:tr w:rsidR="002123FA" w:rsidRPr="0011053F" w14:paraId="4D8FFE21" w14:textId="77777777" w:rsidTr="00C36C6E">
        <w:tc>
          <w:tcPr>
            <w:tcW w:w="6775" w:type="dxa"/>
            <w:shd w:val="clear" w:color="auto" w:fill="E7E6E6" w:themeFill="background2"/>
          </w:tcPr>
          <w:p w14:paraId="2AFD1884" w14:textId="63CE4627" w:rsidR="002123FA" w:rsidRPr="00CA6A0E"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2D2BC0">
              <w:rPr>
                <w:rFonts w:asciiTheme="minorHAnsi" w:eastAsia="SimSun" w:cstheme="minorHAnsi"/>
              </w:rPr>
              <w:t xml:space="preserve">teikti </w:t>
            </w:r>
            <w:r w:rsidRPr="0011053F">
              <w:rPr>
                <w:rFonts w:asciiTheme="minorHAnsi" w:eastAsia="SimSun" w:cstheme="minorHAnsi"/>
              </w:rPr>
              <w:t>pasiūlymą</w:t>
            </w:r>
          </w:p>
        </w:tc>
        <w:tc>
          <w:tcPr>
            <w:tcW w:w="6777" w:type="dxa"/>
            <w:gridSpan w:val="4"/>
          </w:tcPr>
          <w:p w14:paraId="4AA24077" w14:textId="77777777" w:rsidR="002123FA" w:rsidRPr="0011053F" w:rsidRDefault="002123FA" w:rsidP="00C36C6E">
            <w:pPr>
              <w:jc w:val="both"/>
              <w:rPr>
                <w:rFonts w:eastAsia="Times New Roman" w:cstheme="minorHAnsi"/>
              </w:rPr>
            </w:pPr>
          </w:p>
        </w:tc>
      </w:tr>
      <w:tr w:rsidR="002123FA" w:rsidRPr="0011053F" w14:paraId="4783EFB5" w14:textId="77777777" w:rsidTr="00C36C6E">
        <w:tc>
          <w:tcPr>
            <w:tcW w:w="6775" w:type="dxa"/>
            <w:shd w:val="clear" w:color="auto" w:fill="E7E6E6" w:themeFill="background2"/>
          </w:tcPr>
          <w:p w14:paraId="28151D38" w14:textId="77777777" w:rsidR="002123FA" w:rsidRPr="00074612"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D0EB008" w14:textId="77777777" w:rsidR="002123FA" w:rsidRPr="0011053F" w:rsidRDefault="002123FA" w:rsidP="00C36C6E">
            <w:pPr>
              <w:jc w:val="both"/>
              <w:rPr>
                <w:rFonts w:eastAsia="Times New Roman" w:cstheme="minorHAnsi"/>
              </w:rPr>
            </w:pPr>
          </w:p>
        </w:tc>
      </w:tr>
      <w:tr w:rsidR="002123FA" w:rsidRPr="0011053F" w14:paraId="60C4E00C" w14:textId="77777777" w:rsidTr="00C36C6E">
        <w:tc>
          <w:tcPr>
            <w:tcW w:w="6775" w:type="dxa"/>
            <w:shd w:val="clear" w:color="auto" w:fill="E7E6E6" w:themeFill="background2"/>
          </w:tcPr>
          <w:p w14:paraId="2B8FD390" w14:textId="77777777" w:rsidR="002123FA" w:rsidRPr="00CA6A0E" w:rsidRDefault="002123FA" w:rsidP="00F80E98">
            <w:pPr>
              <w:pStyle w:val="Sraopastraipa"/>
              <w:numPr>
                <w:ilvl w:val="2"/>
                <w:numId w:val="35"/>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7B408DD" w14:textId="77777777" w:rsidR="002123FA" w:rsidRPr="0011053F" w:rsidRDefault="002123FA" w:rsidP="00C36C6E">
            <w:pPr>
              <w:jc w:val="both"/>
              <w:rPr>
                <w:rFonts w:eastAsia="Times New Roman" w:cstheme="minorHAnsi"/>
              </w:rPr>
            </w:pPr>
          </w:p>
        </w:tc>
      </w:tr>
      <w:tr w:rsidR="002123FA" w:rsidRPr="0011053F" w14:paraId="0AB22B38" w14:textId="77777777" w:rsidTr="00C36C6E">
        <w:tc>
          <w:tcPr>
            <w:tcW w:w="6775" w:type="dxa"/>
            <w:tcBorders>
              <w:bottom w:val="single" w:sz="4" w:space="0" w:color="000000"/>
            </w:tcBorders>
            <w:shd w:val="clear" w:color="auto" w:fill="E7E6E6" w:themeFill="background2"/>
          </w:tcPr>
          <w:p w14:paraId="7BD41D6C" w14:textId="77777777" w:rsidR="002123FA" w:rsidRPr="00CA6A0E" w:rsidRDefault="002123FA" w:rsidP="00F80E98">
            <w:pPr>
              <w:pStyle w:val="Sraopastraipa"/>
              <w:numPr>
                <w:ilvl w:val="1"/>
                <w:numId w:val="3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2"/>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1379BC1C" w14:textId="77777777" w:rsidR="002123FA" w:rsidRPr="0011053F" w:rsidRDefault="002123FA" w:rsidP="00C36C6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0324C06" w14:textId="77777777" w:rsidR="002123FA" w:rsidRPr="0011053F" w:rsidRDefault="00000000" w:rsidP="00C36C6E">
            <w:pPr>
              <w:jc w:val="both"/>
              <w:rPr>
                <w:rFonts w:asciiTheme="minorHAnsi" w:eastAsia="Times New Roman" w:cstheme="minorHAnsi"/>
              </w:rPr>
            </w:pPr>
            <w:sdt>
              <w:sdtPr>
                <w:rPr>
                  <w:rFonts w:eastAsia="Times New Roman" w:cstheme="minorHAnsi"/>
                </w:rPr>
                <w:id w:val="9726919"/>
                <w14:checkbox>
                  <w14:checked w14:val="0"/>
                  <w14:checkedState w14:val="2612" w14:font="MS Gothic"/>
                  <w14:uncheckedState w14:val="2610" w14:font="MS Gothic"/>
                </w14:checkbox>
              </w:sdtPr>
              <w:sdtContent>
                <w:r w:rsidR="002123FA"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649B5174" w14:textId="77777777" w:rsidR="002123FA" w:rsidRPr="0011053F" w:rsidRDefault="002123FA" w:rsidP="00C36C6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590AFB9" w14:textId="77777777" w:rsidR="002123FA" w:rsidRPr="0011053F" w:rsidRDefault="00000000" w:rsidP="00C36C6E">
            <w:pPr>
              <w:jc w:val="both"/>
              <w:rPr>
                <w:rFonts w:asciiTheme="minorHAnsi" w:eastAsia="Times New Roman" w:cstheme="minorHAnsi"/>
              </w:rPr>
            </w:pPr>
            <w:sdt>
              <w:sdtPr>
                <w:rPr>
                  <w:rFonts w:eastAsia="Times New Roman" w:cstheme="minorHAnsi"/>
                </w:rPr>
                <w:id w:val="419761882"/>
                <w14:checkbox>
                  <w14:checked w14:val="0"/>
                  <w14:checkedState w14:val="2612" w14:font="MS Gothic"/>
                  <w14:uncheckedState w14:val="2610" w14:font="MS Gothic"/>
                </w14:checkbox>
              </w:sdtPr>
              <w:sdtContent>
                <w:r w:rsidR="002123FA" w:rsidRPr="0011053F">
                  <w:rPr>
                    <w:rFonts w:ascii="Segoe UI Symbol" w:eastAsia="MS Gothic" w:hAnsi="Segoe UI Symbol" w:cs="Segoe UI Symbol"/>
                  </w:rPr>
                  <w:t>☐</w:t>
                </w:r>
              </w:sdtContent>
            </w:sdt>
          </w:p>
        </w:tc>
      </w:tr>
      <w:tr w:rsidR="002123FA" w:rsidRPr="0011053F" w14:paraId="483147E9" w14:textId="77777777" w:rsidTr="00C36C6E">
        <w:tc>
          <w:tcPr>
            <w:tcW w:w="6775" w:type="dxa"/>
            <w:tcBorders>
              <w:bottom w:val="double" w:sz="4" w:space="0" w:color="000000"/>
            </w:tcBorders>
            <w:shd w:val="clear" w:color="auto" w:fill="E7E6E6" w:themeFill="background2"/>
          </w:tcPr>
          <w:p w14:paraId="7030C31B" w14:textId="77777777" w:rsidR="002123FA" w:rsidRDefault="002123FA" w:rsidP="00F80E98">
            <w:pPr>
              <w:pStyle w:val="Sraopastraipa"/>
              <w:numPr>
                <w:ilvl w:val="1"/>
                <w:numId w:val="3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9B9D2C1" w14:textId="77777777" w:rsidR="002123FA" w:rsidRPr="0011053F" w:rsidRDefault="002123FA" w:rsidP="00C36C6E">
            <w:pPr>
              <w:pStyle w:val="Sraopastraipa"/>
              <w:shd w:val="clear" w:color="auto" w:fill="E7E6E6" w:themeFill="background2"/>
              <w:tabs>
                <w:tab w:val="left" w:pos="454"/>
              </w:tabs>
              <w:ind w:left="0"/>
              <w:jc w:val="both"/>
              <w:rPr>
                <w:rFonts w:asciiTheme="minorHAnsi" w:eastAsia="Times New Roman" w:cstheme="minorHAnsi"/>
              </w:rPr>
            </w:pPr>
          </w:p>
          <w:p w14:paraId="08D6F7FB" w14:textId="77777777" w:rsidR="002123FA" w:rsidRPr="0011053F" w:rsidRDefault="002123FA" w:rsidP="00C36C6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13"/>
            </w:r>
            <w:r w:rsidRPr="0011053F">
              <w:rPr>
                <w:rFonts w:asciiTheme="minorHAnsi" w:cstheme="minorHAnsi"/>
              </w:rPr>
              <w:t>:</w:t>
            </w:r>
          </w:p>
          <w:p w14:paraId="39F3FEB3"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07EDA70"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D8EEA7A" w14:textId="77777777" w:rsidR="002123FA" w:rsidRPr="0011053F" w:rsidRDefault="002123FA" w:rsidP="00F80E98">
            <w:pPr>
              <w:pStyle w:val="Sraopastraipa"/>
              <w:numPr>
                <w:ilvl w:val="2"/>
                <w:numId w:val="3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EC64AD2" w14:textId="77777777" w:rsidR="002123FA" w:rsidRPr="0011053F" w:rsidRDefault="002123FA" w:rsidP="00C36C6E">
            <w:pPr>
              <w:jc w:val="both"/>
              <w:rPr>
                <w:rFonts w:asciiTheme="minorHAnsi" w:eastAsia="Times New Roman" w:cstheme="minorHAnsi"/>
              </w:rPr>
            </w:pPr>
          </w:p>
        </w:tc>
      </w:tr>
      <w:tr w:rsidR="002123FA" w:rsidRPr="0011053F" w14:paraId="62438E41" w14:textId="77777777" w:rsidTr="00C36C6E">
        <w:tc>
          <w:tcPr>
            <w:tcW w:w="6775" w:type="dxa"/>
            <w:tcBorders>
              <w:top w:val="double" w:sz="4" w:space="0" w:color="000000"/>
              <w:bottom w:val="single" w:sz="4" w:space="0" w:color="000000"/>
            </w:tcBorders>
            <w:shd w:val="clear" w:color="auto" w:fill="E7E6E6" w:themeFill="background2"/>
          </w:tcPr>
          <w:p w14:paraId="25A08598" w14:textId="77777777" w:rsidR="002123FA" w:rsidRPr="0011053F" w:rsidRDefault="002123FA" w:rsidP="00F80E98">
            <w:pPr>
              <w:pStyle w:val="Sraopastraipa"/>
              <w:numPr>
                <w:ilvl w:val="1"/>
                <w:numId w:val="3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A31EACB" w14:textId="77777777" w:rsidR="002123FA" w:rsidRPr="001E7FEE"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80927AB" w14:textId="77777777" w:rsidR="002123FA" w:rsidRPr="0011053F" w:rsidRDefault="002123FA" w:rsidP="00C36C6E">
            <w:pPr>
              <w:jc w:val="both"/>
              <w:rPr>
                <w:rFonts w:asciiTheme="minorHAnsi" w:eastAsia="Times New Roman" w:cstheme="minorHAnsi"/>
              </w:rPr>
            </w:pPr>
          </w:p>
        </w:tc>
      </w:tr>
      <w:tr w:rsidR="002123FA" w:rsidRPr="0011053F" w14:paraId="31CEB6F8" w14:textId="77777777" w:rsidTr="00C36C6E">
        <w:tc>
          <w:tcPr>
            <w:tcW w:w="6775" w:type="dxa"/>
            <w:tcBorders>
              <w:top w:val="single" w:sz="4" w:space="0" w:color="000000"/>
            </w:tcBorders>
            <w:shd w:val="clear" w:color="auto" w:fill="E7E6E6" w:themeFill="background2"/>
          </w:tcPr>
          <w:p w14:paraId="54B54A39"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9ED5B27" w14:textId="77777777" w:rsidR="002123FA" w:rsidRPr="0011053F" w:rsidRDefault="002123FA" w:rsidP="00C36C6E">
            <w:pPr>
              <w:jc w:val="both"/>
              <w:rPr>
                <w:rFonts w:eastAsia="Times New Roman" w:cstheme="minorHAnsi"/>
              </w:rPr>
            </w:pPr>
          </w:p>
        </w:tc>
      </w:tr>
      <w:tr w:rsidR="002123FA" w:rsidRPr="0011053F" w14:paraId="48B49578" w14:textId="77777777" w:rsidTr="00C36C6E">
        <w:tc>
          <w:tcPr>
            <w:tcW w:w="6775" w:type="dxa"/>
            <w:tcBorders>
              <w:top w:val="single" w:sz="4" w:space="0" w:color="000000"/>
            </w:tcBorders>
            <w:shd w:val="clear" w:color="auto" w:fill="E7E6E6" w:themeFill="background2"/>
          </w:tcPr>
          <w:p w14:paraId="624E0CBA"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674B2418" w14:textId="77777777" w:rsidR="002123FA" w:rsidRPr="0011053F" w:rsidRDefault="002123FA" w:rsidP="00C36C6E">
            <w:pPr>
              <w:jc w:val="both"/>
              <w:rPr>
                <w:rFonts w:eastAsia="Times New Roman" w:cstheme="minorHAnsi"/>
              </w:rPr>
            </w:pPr>
          </w:p>
        </w:tc>
      </w:tr>
      <w:tr w:rsidR="002123FA" w:rsidRPr="0011053F" w14:paraId="7702ECBE" w14:textId="77777777" w:rsidTr="00C36C6E">
        <w:tc>
          <w:tcPr>
            <w:tcW w:w="6775" w:type="dxa"/>
            <w:tcBorders>
              <w:top w:val="single" w:sz="4" w:space="0" w:color="000000"/>
            </w:tcBorders>
            <w:shd w:val="clear" w:color="auto" w:fill="E7E6E6" w:themeFill="background2"/>
          </w:tcPr>
          <w:p w14:paraId="52D6F3E2"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B571665" w14:textId="77777777" w:rsidR="002123FA" w:rsidRPr="0011053F" w:rsidRDefault="002123FA" w:rsidP="00C36C6E">
            <w:pPr>
              <w:jc w:val="both"/>
              <w:rPr>
                <w:rFonts w:eastAsia="Times New Roman" w:cstheme="minorHAnsi"/>
              </w:rPr>
            </w:pPr>
          </w:p>
        </w:tc>
      </w:tr>
      <w:tr w:rsidR="002123FA" w:rsidRPr="0011053F" w14:paraId="7C3A7AAF" w14:textId="77777777" w:rsidTr="00C36C6E">
        <w:tc>
          <w:tcPr>
            <w:tcW w:w="6775" w:type="dxa"/>
            <w:tcBorders>
              <w:top w:val="single" w:sz="4" w:space="0" w:color="000000"/>
            </w:tcBorders>
            <w:shd w:val="clear" w:color="auto" w:fill="E7E6E6" w:themeFill="background2"/>
          </w:tcPr>
          <w:p w14:paraId="46411CE0"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AFD8DEC" w14:textId="77777777" w:rsidR="002123FA" w:rsidRPr="0011053F" w:rsidRDefault="002123FA" w:rsidP="00C36C6E">
            <w:pPr>
              <w:jc w:val="both"/>
              <w:rPr>
                <w:rFonts w:eastAsia="Times New Roman" w:cstheme="minorHAnsi"/>
              </w:rPr>
            </w:pPr>
          </w:p>
        </w:tc>
      </w:tr>
      <w:tr w:rsidR="002123FA" w:rsidRPr="0011053F" w14:paraId="55AE71B7" w14:textId="77777777" w:rsidTr="00C36C6E">
        <w:tc>
          <w:tcPr>
            <w:tcW w:w="6775" w:type="dxa"/>
            <w:tcBorders>
              <w:top w:val="single" w:sz="4" w:space="0" w:color="000000"/>
            </w:tcBorders>
            <w:shd w:val="clear" w:color="auto" w:fill="E7E6E6" w:themeFill="background2"/>
          </w:tcPr>
          <w:p w14:paraId="6A81979D" w14:textId="77777777" w:rsidR="002123FA" w:rsidRPr="00BC2908" w:rsidRDefault="002123FA" w:rsidP="00F80E98">
            <w:pPr>
              <w:pStyle w:val="Sraopastraipa"/>
              <w:numPr>
                <w:ilvl w:val="2"/>
                <w:numId w:val="3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24E9C" w14:textId="77777777" w:rsidR="002123FA" w:rsidRPr="0011053F" w:rsidRDefault="002123FA" w:rsidP="00C36C6E">
            <w:pPr>
              <w:jc w:val="both"/>
              <w:rPr>
                <w:rFonts w:eastAsia="Times New Roman" w:cstheme="minorHAnsi"/>
              </w:rPr>
            </w:pPr>
          </w:p>
        </w:tc>
      </w:tr>
      <w:tr w:rsidR="002123FA" w:rsidRPr="0011053F" w14:paraId="57F0A2D2" w14:textId="77777777" w:rsidTr="00C36C6E">
        <w:tc>
          <w:tcPr>
            <w:tcW w:w="6775" w:type="dxa"/>
            <w:tcBorders>
              <w:top w:val="single" w:sz="4" w:space="0" w:color="000000"/>
            </w:tcBorders>
            <w:shd w:val="clear" w:color="auto" w:fill="E7E6E6" w:themeFill="background2"/>
          </w:tcPr>
          <w:p w14:paraId="204D586B"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45B9AA" w14:textId="77777777" w:rsidR="002123FA" w:rsidRPr="0011053F" w:rsidRDefault="002123FA" w:rsidP="00C36C6E">
            <w:pPr>
              <w:jc w:val="both"/>
              <w:rPr>
                <w:rFonts w:eastAsia="Times New Roman" w:cstheme="minorHAnsi"/>
              </w:rPr>
            </w:pPr>
          </w:p>
        </w:tc>
      </w:tr>
      <w:tr w:rsidR="002123FA" w:rsidRPr="0011053F" w14:paraId="5B28653F" w14:textId="77777777" w:rsidTr="00C36C6E">
        <w:tc>
          <w:tcPr>
            <w:tcW w:w="6775" w:type="dxa"/>
            <w:shd w:val="clear" w:color="auto" w:fill="E7E6E6" w:themeFill="background2"/>
          </w:tcPr>
          <w:p w14:paraId="45A339FD" w14:textId="77777777" w:rsidR="002123FA" w:rsidRPr="005A7BFB" w:rsidRDefault="002123FA" w:rsidP="00F80E98">
            <w:pPr>
              <w:pStyle w:val="Sraopastraipa"/>
              <w:numPr>
                <w:ilvl w:val="1"/>
                <w:numId w:val="3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21F487BD" w14:textId="77777777" w:rsidR="002123FA" w:rsidRPr="0011053F" w:rsidRDefault="002123FA" w:rsidP="00C36C6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3D08158F" w14:textId="77777777" w:rsidR="002123FA" w:rsidRPr="0011053F" w:rsidRDefault="00000000" w:rsidP="00C36C6E">
            <w:pPr>
              <w:jc w:val="both"/>
              <w:rPr>
                <w:rFonts w:asciiTheme="minorHAnsi" w:eastAsia="Times New Roman" w:cstheme="minorHAnsi"/>
              </w:rPr>
            </w:pPr>
            <w:sdt>
              <w:sdtPr>
                <w:rPr>
                  <w:rFonts w:eastAsia="Times New Roman" w:cstheme="minorHAnsi"/>
                </w:rPr>
                <w:id w:val="250861153"/>
                <w14:checkbox>
                  <w14:checked w14:val="0"/>
                  <w14:checkedState w14:val="2612" w14:font="MS Gothic"/>
                  <w14:uncheckedState w14:val="2610" w14:font="MS Gothic"/>
                </w14:checkbox>
              </w:sdtPr>
              <w:sdtContent>
                <w:r w:rsidR="002123FA" w:rsidRPr="0011053F">
                  <w:rPr>
                    <w:rFonts w:ascii="Segoe UI Symbol" w:eastAsia="MS Gothic" w:hAnsi="Segoe UI Symbol" w:cs="Segoe UI Symbol"/>
                  </w:rPr>
                  <w:t>☐</w:t>
                </w:r>
              </w:sdtContent>
            </w:sdt>
          </w:p>
        </w:tc>
        <w:tc>
          <w:tcPr>
            <w:tcW w:w="1694" w:type="dxa"/>
            <w:shd w:val="clear" w:color="auto" w:fill="E7E6E6" w:themeFill="background2"/>
          </w:tcPr>
          <w:p w14:paraId="7A2FD5C1" w14:textId="77777777" w:rsidR="002123FA" w:rsidRPr="0011053F" w:rsidRDefault="002123FA" w:rsidP="00C36C6E">
            <w:pPr>
              <w:jc w:val="both"/>
              <w:rPr>
                <w:rFonts w:asciiTheme="minorHAnsi" w:eastAsia="Times New Roman" w:cstheme="minorHAnsi"/>
              </w:rPr>
            </w:pPr>
            <w:r w:rsidRPr="0011053F">
              <w:rPr>
                <w:rFonts w:asciiTheme="minorHAnsi" w:eastAsia="Times New Roman" w:cstheme="minorHAnsi"/>
              </w:rPr>
              <w:t>NE</w:t>
            </w:r>
          </w:p>
        </w:tc>
        <w:tc>
          <w:tcPr>
            <w:tcW w:w="1695" w:type="dxa"/>
          </w:tcPr>
          <w:p w14:paraId="18283FE8" w14:textId="77777777" w:rsidR="002123FA" w:rsidRPr="0011053F" w:rsidRDefault="00000000" w:rsidP="00C36C6E">
            <w:pPr>
              <w:jc w:val="both"/>
              <w:rPr>
                <w:rFonts w:asciiTheme="minorHAnsi" w:eastAsia="Times New Roman" w:cstheme="minorHAnsi"/>
              </w:rPr>
            </w:pPr>
            <w:sdt>
              <w:sdtPr>
                <w:rPr>
                  <w:rFonts w:eastAsia="Times New Roman" w:cstheme="minorHAnsi"/>
                </w:rPr>
                <w:id w:val="-1623057843"/>
                <w14:checkbox>
                  <w14:checked w14:val="0"/>
                  <w14:checkedState w14:val="2612" w14:font="MS Gothic"/>
                  <w14:uncheckedState w14:val="2610" w14:font="MS Gothic"/>
                </w14:checkbox>
              </w:sdtPr>
              <w:sdtContent>
                <w:r w:rsidR="002123FA" w:rsidRPr="0011053F">
                  <w:rPr>
                    <w:rFonts w:ascii="Segoe UI Symbol" w:eastAsia="MS Gothic" w:hAnsi="Segoe UI Symbol" w:cs="Segoe UI Symbol"/>
                  </w:rPr>
                  <w:t>☐</w:t>
                </w:r>
              </w:sdtContent>
            </w:sdt>
          </w:p>
        </w:tc>
      </w:tr>
      <w:tr w:rsidR="002123FA" w:rsidRPr="0011053F" w14:paraId="06450AFE" w14:textId="77777777" w:rsidTr="00C36C6E">
        <w:tc>
          <w:tcPr>
            <w:tcW w:w="6775" w:type="dxa"/>
            <w:shd w:val="clear" w:color="auto" w:fill="E7E6E6" w:themeFill="background2"/>
          </w:tcPr>
          <w:p w14:paraId="37C1040B" w14:textId="77777777" w:rsidR="002123FA" w:rsidRPr="0011053F" w:rsidRDefault="002123FA" w:rsidP="00F80E98">
            <w:pPr>
              <w:pStyle w:val="Sraopastraipa"/>
              <w:numPr>
                <w:ilvl w:val="1"/>
                <w:numId w:val="3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C4F1E4" w14:textId="77777777" w:rsidR="002123FA" w:rsidRPr="0011053F" w:rsidRDefault="002123FA" w:rsidP="00C36C6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8806DC6"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2003CBE" w14:textId="77777777" w:rsidR="002123FA" w:rsidRPr="0011053F" w:rsidRDefault="002123FA" w:rsidP="00F80E98">
            <w:pPr>
              <w:pStyle w:val="Sraopastraipa"/>
              <w:numPr>
                <w:ilvl w:val="2"/>
                <w:numId w:val="3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E272082" w14:textId="77777777" w:rsidR="002123FA" w:rsidRPr="0011053F" w:rsidRDefault="002123FA" w:rsidP="00C36C6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E17131C" w14:textId="77777777" w:rsidR="002123FA" w:rsidRPr="0011053F" w:rsidRDefault="002123FA" w:rsidP="00C36C6E">
            <w:pPr>
              <w:jc w:val="both"/>
              <w:rPr>
                <w:rFonts w:asciiTheme="minorHAnsi" w:eastAsia="Times New Roman" w:cstheme="minorHAnsi"/>
              </w:rPr>
            </w:pPr>
          </w:p>
        </w:tc>
      </w:tr>
      <w:tr w:rsidR="002123FA" w:rsidRPr="0011053F" w14:paraId="5083FD6F" w14:textId="77777777" w:rsidTr="00C36C6E">
        <w:tc>
          <w:tcPr>
            <w:tcW w:w="6775" w:type="dxa"/>
            <w:shd w:val="clear" w:color="auto" w:fill="E7E6E6" w:themeFill="background2"/>
          </w:tcPr>
          <w:p w14:paraId="21C36274" w14:textId="77777777" w:rsidR="002123FA" w:rsidRPr="0011053F" w:rsidRDefault="002123FA" w:rsidP="00C36C6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FA4CE1C" w14:textId="77777777" w:rsidR="002123FA" w:rsidRPr="0011053F" w:rsidRDefault="002123FA" w:rsidP="00C36C6E">
            <w:pPr>
              <w:jc w:val="both"/>
              <w:rPr>
                <w:rFonts w:asciiTheme="minorHAnsi" w:eastAsia="Times New Roman" w:cstheme="minorHAnsi"/>
              </w:rPr>
            </w:pPr>
          </w:p>
        </w:tc>
      </w:tr>
    </w:tbl>
    <w:p w14:paraId="729E6F6D" w14:textId="77777777" w:rsidR="002123FA" w:rsidRPr="00682B25" w:rsidRDefault="002123FA" w:rsidP="002123FA">
      <w:pPr>
        <w:spacing w:after="0" w:line="240" w:lineRule="auto"/>
        <w:jc w:val="both"/>
        <w:rPr>
          <w:rFonts w:eastAsia="Times New Roman" w:cstheme="minorHAnsi"/>
          <w:sz w:val="22"/>
          <w:szCs w:val="22"/>
          <w:lang w:eastAsia="en-US"/>
        </w:rPr>
      </w:pPr>
    </w:p>
    <w:p w14:paraId="11556B15" w14:textId="0AA93B54" w:rsidR="002D2BC0" w:rsidRPr="00A06A43" w:rsidRDefault="002D2BC0" w:rsidP="002D2BC0">
      <w:pPr>
        <w:pStyle w:val="Sraopastraipa"/>
        <w:numPr>
          <w:ilvl w:val="0"/>
          <w:numId w:val="35"/>
        </w:numPr>
        <w:spacing w:after="0" w:line="240" w:lineRule="auto"/>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14F9ACA5" w14:textId="77777777" w:rsidR="002D2BC0" w:rsidRPr="00A06A43" w:rsidRDefault="002D2BC0" w:rsidP="002D2BC0">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D2BC0" w:rsidRPr="00A41715" w14:paraId="71E3AE2E" w14:textId="77777777" w:rsidTr="006E2046">
        <w:tc>
          <w:tcPr>
            <w:tcW w:w="562" w:type="dxa"/>
            <w:shd w:val="clear" w:color="auto" w:fill="E7E6E6" w:themeFill="background2"/>
          </w:tcPr>
          <w:p w14:paraId="4960E944" w14:textId="77777777" w:rsidR="002D2BC0" w:rsidRPr="00A41715" w:rsidRDefault="002D2BC0" w:rsidP="006E204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6087FD1A" w14:textId="5F3B864B" w:rsidR="002D2BC0" w:rsidRPr="004965D7" w:rsidRDefault="002D2BC0" w:rsidP="00426934">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tc>
        <w:tc>
          <w:tcPr>
            <w:tcW w:w="2191" w:type="dxa"/>
            <w:shd w:val="clear" w:color="auto" w:fill="E7E6E6" w:themeFill="background2"/>
          </w:tcPr>
          <w:p w14:paraId="5C05C248" w14:textId="77777777" w:rsidR="002D2BC0" w:rsidRPr="00175EEB" w:rsidRDefault="002D2BC0" w:rsidP="006E204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3FB3D50" w14:textId="77777777" w:rsidR="002D2BC0" w:rsidRPr="00A66AD3" w:rsidRDefault="002D2BC0" w:rsidP="006E204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386C1B40" w14:textId="77777777" w:rsidR="002D2BC0" w:rsidRPr="00A41715" w:rsidRDefault="002D2BC0" w:rsidP="006E204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094BFE57" w14:textId="77777777" w:rsidR="002D2BC0" w:rsidRPr="00A41715" w:rsidRDefault="002D2BC0" w:rsidP="006E204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0293CF9" w14:textId="77777777" w:rsidR="002D2BC0" w:rsidRPr="00A41715" w:rsidRDefault="002D2BC0" w:rsidP="006E204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3914E6B6" w14:textId="77D6491A" w:rsidR="002D2BC0" w:rsidRPr="00A41715" w:rsidRDefault="002D2BC0" w:rsidP="006E204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426934">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2D2BC0" w:rsidRPr="00A33B8A" w14:paraId="125A550F" w14:textId="77777777" w:rsidTr="006E2046">
        <w:tc>
          <w:tcPr>
            <w:tcW w:w="562" w:type="dxa"/>
          </w:tcPr>
          <w:p w14:paraId="469E014A" w14:textId="77777777" w:rsidR="002D2BC0" w:rsidRPr="00A33B8A" w:rsidRDefault="002D2BC0" w:rsidP="006E2046">
            <w:pPr>
              <w:jc w:val="center"/>
              <w:rPr>
                <w:rFonts w:cstheme="minorHAnsi"/>
                <w:i/>
                <w:iCs/>
                <w:sz w:val="20"/>
                <w:szCs w:val="20"/>
              </w:rPr>
            </w:pPr>
            <w:r w:rsidRPr="00A33B8A">
              <w:rPr>
                <w:rFonts w:cstheme="minorHAnsi"/>
                <w:i/>
                <w:iCs/>
                <w:sz w:val="20"/>
                <w:szCs w:val="20"/>
              </w:rPr>
              <w:t>1</w:t>
            </w:r>
          </w:p>
        </w:tc>
        <w:tc>
          <w:tcPr>
            <w:tcW w:w="2086" w:type="dxa"/>
          </w:tcPr>
          <w:p w14:paraId="36A440FC" w14:textId="77777777" w:rsidR="002D2BC0" w:rsidRPr="00A33B8A" w:rsidRDefault="002D2BC0" w:rsidP="006E2046">
            <w:pPr>
              <w:jc w:val="center"/>
              <w:rPr>
                <w:rFonts w:cstheme="minorHAnsi"/>
                <w:i/>
                <w:iCs/>
                <w:sz w:val="20"/>
                <w:szCs w:val="20"/>
              </w:rPr>
            </w:pPr>
            <w:r w:rsidRPr="00A33B8A">
              <w:rPr>
                <w:rFonts w:cstheme="minorHAnsi"/>
                <w:i/>
                <w:iCs/>
                <w:sz w:val="20"/>
                <w:szCs w:val="20"/>
              </w:rPr>
              <w:t>2</w:t>
            </w:r>
          </w:p>
        </w:tc>
        <w:tc>
          <w:tcPr>
            <w:tcW w:w="2191" w:type="dxa"/>
          </w:tcPr>
          <w:p w14:paraId="565DD9DD" w14:textId="77777777" w:rsidR="002D2BC0" w:rsidRPr="00A33B8A" w:rsidRDefault="002D2BC0" w:rsidP="006E2046">
            <w:pPr>
              <w:jc w:val="center"/>
              <w:rPr>
                <w:rFonts w:cstheme="minorHAnsi"/>
                <w:i/>
                <w:iCs/>
                <w:sz w:val="20"/>
                <w:szCs w:val="20"/>
              </w:rPr>
            </w:pPr>
            <w:r w:rsidRPr="00A33B8A">
              <w:rPr>
                <w:rFonts w:cstheme="minorHAnsi"/>
                <w:i/>
                <w:iCs/>
                <w:sz w:val="20"/>
                <w:szCs w:val="20"/>
              </w:rPr>
              <w:t>3</w:t>
            </w:r>
          </w:p>
        </w:tc>
        <w:tc>
          <w:tcPr>
            <w:tcW w:w="2191" w:type="dxa"/>
          </w:tcPr>
          <w:p w14:paraId="697BD6B6" w14:textId="77777777" w:rsidR="002D2BC0" w:rsidRPr="00A33B8A" w:rsidRDefault="002D2BC0" w:rsidP="006E2046">
            <w:pPr>
              <w:jc w:val="center"/>
              <w:rPr>
                <w:rFonts w:cstheme="minorHAnsi"/>
                <w:i/>
                <w:iCs/>
                <w:sz w:val="20"/>
                <w:szCs w:val="20"/>
              </w:rPr>
            </w:pPr>
            <w:r w:rsidRPr="00A33B8A">
              <w:rPr>
                <w:rFonts w:cstheme="minorHAnsi"/>
                <w:i/>
                <w:iCs/>
                <w:sz w:val="20"/>
                <w:szCs w:val="20"/>
              </w:rPr>
              <w:t>4</w:t>
            </w:r>
          </w:p>
        </w:tc>
        <w:tc>
          <w:tcPr>
            <w:tcW w:w="2191" w:type="dxa"/>
          </w:tcPr>
          <w:p w14:paraId="4EE905BE" w14:textId="77777777" w:rsidR="002D2BC0" w:rsidRPr="00A33B8A" w:rsidRDefault="002D2BC0" w:rsidP="006E2046">
            <w:pPr>
              <w:jc w:val="center"/>
              <w:rPr>
                <w:rFonts w:cstheme="minorHAnsi"/>
                <w:i/>
                <w:iCs/>
                <w:sz w:val="20"/>
                <w:szCs w:val="20"/>
              </w:rPr>
            </w:pPr>
            <w:r w:rsidRPr="00A33B8A">
              <w:rPr>
                <w:rFonts w:cstheme="minorHAnsi"/>
                <w:i/>
                <w:iCs/>
                <w:sz w:val="20"/>
                <w:szCs w:val="20"/>
              </w:rPr>
              <w:t>5</w:t>
            </w:r>
          </w:p>
        </w:tc>
        <w:tc>
          <w:tcPr>
            <w:tcW w:w="2191" w:type="dxa"/>
          </w:tcPr>
          <w:p w14:paraId="5C8E2D01" w14:textId="77777777" w:rsidR="002D2BC0" w:rsidRPr="00A33B8A" w:rsidRDefault="002D2BC0" w:rsidP="006E2046">
            <w:pPr>
              <w:jc w:val="center"/>
              <w:rPr>
                <w:rFonts w:cstheme="minorHAnsi"/>
                <w:i/>
                <w:iCs/>
                <w:sz w:val="20"/>
                <w:szCs w:val="20"/>
              </w:rPr>
            </w:pPr>
            <w:r w:rsidRPr="00A33B8A">
              <w:rPr>
                <w:rFonts w:cstheme="minorHAnsi"/>
                <w:i/>
                <w:iCs/>
                <w:sz w:val="20"/>
                <w:szCs w:val="20"/>
              </w:rPr>
              <w:t>6</w:t>
            </w:r>
          </w:p>
        </w:tc>
        <w:tc>
          <w:tcPr>
            <w:tcW w:w="2191" w:type="dxa"/>
          </w:tcPr>
          <w:p w14:paraId="5561572E" w14:textId="77777777" w:rsidR="002D2BC0" w:rsidRPr="00A33B8A" w:rsidRDefault="002D2BC0" w:rsidP="006E2046">
            <w:pPr>
              <w:jc w:val="center"/>
              <w:rPr>
                <w:rFonts w:cstheme="minorHAnsi"/>
                <w:i/>
                <w:iCs/>
                <w:sz w:val="20"/>
                <w:szCs w:val="20"/>
              </w:rPr>
            </w:pPr>
            <w:r w:rsidRPr="00A33B8A">
              <w:rPr>
                <w:rFonts w:cstheme="minorHAnsi"/>
                <w:i/>
                <w:iCs/>
                <w:sz w:val="20"/>
                <w:szCs w:val="20"/>
              </w:rPr>
              <w:t>7</w:t>
            </w:r>
          </w:p>
        </w:tc>
      </w:tr>
      <w:tr w:rsidR="002D2BC0" w:rsidRPr="00A41715" w14:paraId="36F7826F" w14:textId="77777777" w:rsidTr="006E2046">
        <w:tc>
          <w:tcPr>
            <w:tcW w:w="562" w:type="dxa"/>
          </w:tcPr>
          <w:p w14:paraId="2E7DCFA8" w14:textId="77777777" w:rsidR="002D2BC0" w:rsidRDefault="002D2BC0" w:rsidP="006E2046">
            <w:pPr>
              <w:jc w:val="both"/>
              <w:rPr>
                <w:rFonts w:cstheme="minorHAnsi"/>
                <w:sz w:val="20"/>
                <w:szCs w:val="20"/>
              </w:rPr>
            </w:pPr>
            <w:r>
              <w:rPr>
                <w:rFonts w:cstheme="minorHAnsi"/>
                <w:sz w:val="20"/>
                <w:szCs w:val="20"/>
              </w:rPr>
              <w:lastRenderedPageBreak/>
              <w:t>1.</w:t>
            </w:r>
          </w:p>
        </w:tc>
        <w:tc>
          <w:tcPr>
            <w:tcW w:w="2086" w:type="dxa"/>
          </w:tcPr>
          <w:p w14:paraId="2B942425" w14:textId="77777777" w:rsidR="002D2BC0" w:rsidRPr="00A41715" w:rsidRDefault="002D2BC0" w:rsidP="006E2046">
            <w:pPr>
              <w:rPr>
                <w:rFonts w:cstheme="minorHAnsi"/>
                <w:sz w:val="20"/>
                <w:szCs w:val="20"/>
              </w:rPr>
            </w:pPr>
          </w:p>
        </w:tc>
        <w:tc>
          <w:tcPr>
            <w:tcW w:w="2191" w:type="dxa"/>
          </w:tcPr>
          <w:p w14:paraId="6D3B5730" w14:textId="77777777" w:rsidR="002D2BC0" w:rsidRPr="00A41715" w:rsidRDefault="002D2BC0" w:rsidP="006E2046">
            <w:pPr>
              <w:rPr>
                <w:rFonts w:cstheme="minorHAnsi"/>
                <w:sz w:val="20"/>
                <w:szCs w:val="20"/>
              </w:rPr>
            </w:pPr>
          </w:p>
        </w:tc>
        <w:tc>
          <w:tcPr>
            <w:tcW w:w="2191" w:type="dxa"/>
          </w:tcPr>
          <w:p w14:paraId="188CABAD" w14:textId="77777777" w:rsidR="002D2BC0" w:rsidRPr="00A41715" w:rsidRDefault="002D2BC0" w:rsidP="006E2046">
            <w:pPr>
              <w:rPr>
                <w:rFonts w:cstheme="minorHAnsi"/>
                <w:sz w:val="20"/>
                <w:szCs w:val="20"/>
              </w:rPr>
            </w:pPr>
          </w:p>
        </w:tc>
        <w:tc>
          <w:tcPr>
            <w:tcW w:w="2191" w:type="dxa"/>
          </w:tcPr>
          <w:p w14:paraId="67A2BA3A" w14:textId="77777777" w:rsidR="002D2BC0" w:rsidRPr="00A41715" w:rsidRDefault="002D2BC0" w:rsidP="006E2046">
            <w:pPr>
              <w:rPr>
                <w:rFonts w:cstheme="minorHAnsi"/>
                <w:sz w:val="20"/>
                <w:szCs w:val="20"/>
              </w:rPr>
            </w:pPr>
          </w:p>
        </w:tc>
        <w:tc>
          <w:tcPr>
            <w:tcW w:w="2191" w:type="dxa"/>
          </w:tcPr>
          <w:p w14:paraId="68CF2D9E" w14:textId="77777777" w:rsidR="002D2BC0" w:rsidRPr="00A41715" w:rsidRDefault="002D2BC0" w:rsidP="006E2046">
            <w:pPr>
              <w:rPr>
                <w:rFonts w:cstheme="minorHAnsi"/>
                <w:sz w:val="20"/>
                <w:szCs w:val="20"/>
              </w:rPr>
            </w:pPr>
          </w:p>
        </w:tc>
        <w:tc>
          <w:tcPr>
            <w:tcW w:w="2191" w:type="dxa"/>
          </w:tcPr>
          <w:p w14:paraId="6F15EB79" w14:textId="77777777" w:rsidR="002D2BC0" w:rsidRPr="00A41715" w:rsidRDefault="002D2BC0" w:rsidP="006E2046">
            <w:pPr>
              <w:rPr>
                <w:rFonts w:cstheme="minorHAnsi"/>
                <w:sz w:val="20"/>
                <w:szCs w:val="20"/>
              </w:rPr>
            </w:pPr>
          </w:p>
        </w:tc>
      </w:tr>
      <w:tr w:rsidR="002D2BC0" w:rsidRPr="00A41715" w14:paraId="5119D9C6" w14:textId="77777777" w:rsidTr="006E2046">
        <w:tc>
          <w:tcPr>
            <w:tcW w:w="562" w:type="dxa"/>
          </w:tcPr>
          <w:p w14:paraId="5053B15E" w14:textId="77777777" w:rsidR="002D2BC0" w:rsidRPr="00A41715" w:rsidRDefault="002D2BC0" w:rsidP="006E2046">
            <w:pPr>
              <w:jc w:val="both"/>
              <w:rPr>
                <w:rFonts w:cstheme="minorHAnsi"/>
                <w:sz w:val="20"/>
                <w:szCs w:val="20"/>
              </w:rPr>
            </w:pPr>
          </w:p>
        </w:tc>
        <w:tc>
          <w:tcPr>
            <w:tcW w:w="2086" w:type="dxa"/>
          </w:tcPr>
          <w:p w14:paraId="35C84335" w14:textId="77777777" w:rsidR="002D2BC0" w:rsidRPr="00A41715" w:rsidRDefault="002D2BC0" w:rsidP="006E2046">
            <w:pPr>
              <w:rPr>
                <w:rFonts w:cstheme="minorHAnsi"/>
                <w:sz w:val="20"/>
                <w:szCs w:val="20"/>
              </w:rPr>
            </w:pPr>
          </w:p>
        </w:tc>
        <w:tc>
          <w:tcPr>
            <w:tcW w:w="2191" w:type="dxa"/>
          </w:tcPr>
          <w:p w14:paraId="5EC71CD9" w14:textId="77777777" w:rsidR="002D2BC0" w:rsidRPr="00A41715" w:rsidRDefault="002D2BC0" w:rsidP="006E2046">
            <w:pPr>
              <w:rPr>
                <w:rFonts w:cstheme="minorHAnsi"/>
                <w:sz w:val="20"/>
                <w:szCs w:val="20"/>
              </w:rPr>
            </w:pPr>
          </w:p>
        </w:tc>
        <w:tc>
          <w:tcPr>
            <w:tcW w:w="2191" w:type="dxa"/>
          </w:tcPr>
          <w:p w14:paraId="17AA8D72" w14:textId="77777777" w:rsidR="002D2BC0" w:rsidRPr="00A41715" w:rsidRDefault="002D2BC0" w:rsidP="006E2046">
            <w:pPr>
              <w:rPr>
                <w:rFonts w:cstheme="minorHAnsi"/>
                <w:sz w:val="20"/>
                <w:szCs w:val="20"/>
              </w:rPr>
            </w:pPr>
          </w:p>
        </w:tc>
        <w:tc>
          <w:tcPr>
            <w:tcW w:w="2191" w:type="dxa"/>
          </w:tcPr>
          <w:p w14:paraId="05011560" w14:textId="77777777" w:rsidR="002D2BC0" w:rsidRPr="00A41715" w:rsidRDefault="002D2BC0" w:rsidP="006E2046">
            <w:pPr>
              <w:rPr>
                <w:rFonts w:cstheme="minorHAnsi"/>
                <w:sz w:val="20"/>
                <w:szCs w:val="20"/>
              </w:rPr>
            </w:pPr>
          </w:p>
        </w:tc>
        <w:tc>
          <w:tcPr>
            <w:tcW w:w="2191" w:type="dxa"/>
          </w:tcPr>
          <w:p w14:paraId="159DB7E1" w14:textId="77777777" w:rsidR="002D2BC0" w:rsidRPr="00A41715" w:rsidRDefault="002D2BC0" w:rsidP="006E2046">
            <w:pPr>
              <w:rPr>
                <w:rFonts w:cstheme="minorHAnsi"/>
                <w:sz w:val="20"/>
                <w:szCs w:val="20"/>
              </w:rPr>
            </w:pPr>
          </w:p>
        </w:tc>
        <w:tc>
          <w:tcPr>
            <w:tcW w:w="2191" w:type="dxa"/>
          </w:tcPr>
          <w:p w14:paraId="5EA3E876" w14:textId="77777777" w:rsidR="002D2BC0" w:rsidRPr="00A41715" w:rsidRDefault="002D2BC0" w:rsidP="006E2046">
            <w:pPr>
              <w:rPr>
                <w:rFonts w:cstheme="minorHAnsi"/>
                <w:sz w:val="20"/>
                <w:szCs w:val="20"/>
              </w:rPr>
            </w:pPr>
          </w:p>
        </w:tc>
      </w:tr>
    </w:tbl>
    <w:p w14:paraId="67C451C6" w14:textId="77777777" w:rsidR="002D2BC0" w:rsidRPr="007F725B" w:rsidRDefault="002D2BC0" w:rsidP="002D2BC0">
      <w:pPr>
        <w:pStyle w:val="Sraopastraipa"/>
        <w:spacing w:after="0" w:line="240" w:lineRule="auto"/>
        <w:ind w:left="927"/>
        <w:jc w:val="both"/>
        <w:rPr>
          <w:rFonts w:eastAsia="Aptos" w:cstheme="minorHAnsi"/>
          <w:bCs/>
          <w:kern w:val="2"/>
          <w:sz w:val="22"/>
          <w:szCs w:val="22"/>
          <w:lang w:eastAsia="en-US"/>
          <w14:ligatures w14:val="standardContextual"/>
        </w:rPr>
      </w:pPr>
    </w:p>
    <w:p w14:paraId="718218C1" w14:textId="780BDF45" w:rsidR="002D2BC0" w:rsidRPr="00BE66E5" w:rsidRDefault="002D2BC0" w:rsidP="002D2BC0">
      <w:pPr>
        <w:pStyle w:val="Sraopastraipa"/>
        <w:numPr>
          <w:ilvl w:val="0"/>
          <w:numId w:val="35"/>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426934">
        <w:rPr>
          <w:rFonts w:cstheme="minorHAnsi"/>
          <w:i/>
          <w:iCs/>
          <w:sz w:val="22"/>
          <w:szCs w:val="22"/>
        </w:rPr>
        <w:t>)</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2D2BC0" w:rsidRPr="00A41715" w14:paraId="11BC0761" w14:textId="77777777" w:rsidTr="00426934">
        <w:tc>
          <w:tcPr>
            <w:tcW w:w="207" w:type="pct"/>
            <w:shd w:val="clear" w:color="auto" w:fill="E7E6E6" w:themeFill="background2"/>
          </w:tcPr>
          <w:p w14:paraId="26FC9FAC" w14:textId="77777777" w:rsidR="002D2BC0" w:rsidRPr="00A41715" w:rsidRDefault="002D2BC0" w:rsidP="006E2046">
            <w:pPr>
              <w:jc w:val="both"/>
              <w:rPr>
                <w:rFonts w:cstheme="minorHAnsi"/>
                <w:sz w:val="20"/>
                <w:szCs w:val="20"/>
              </w:rPr>
            </w:pPr>
            <w:r w:rsidRPr="00A41715">
              <w:rPr>
                <w:rFonts w:cstheme="minorHAnsi"/>
                <w:sz w:val="20"/>
                <w:szCs w:val="20"/>
              </w:rPr>
              <w:t>Eil. Nr.</w:t>
            </w:r>
          </w:p>
        </w:tc>
        <w:tc>
          <w:tcPr>
            <w:tcW w:w="1231" w:type="pct"/>
            <w:shd w:val="clear" w:color="auto" w:fill="E7E6E6" w:themeFill="background2"/>
          </w:tcPr>
          <w:p w14:paraId="44865131" w14:textId="77777777" w:rsidR="002D2BC0" w:rsidRPr="004965D7" w:rsidRDefault="002D2BC0" w:rsidP="006E204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7E6E6" w:themeFill="background2"/>
          </w:tcPr>
          <w:p w14:paraId="6FE5981E" w14:textId="77777777" w:rsidR="002D2BC0" w:rsidRPr="00175EEB" w:rsidRDefault="002D2BC0" w:rsidP="006E2046">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609B680" w14:textId="77777777" w:rsidR="002D2BC0" w:rsidRPr="00A66AD3" w:rsidRDefault="002D2BC0" w:rsidP="006E204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7E6E6" w:themeFill="background2"/>
          </w:tcPr>
          <w:p w14:paraId="4DAB333A" w14:textId="77777777" w:rsidR="002D2BC0" w:rsidRPr="00A41715" w:rsidRDefault="002D2BC0" w:rsidP="006E2046">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shd w:val="clear" w:color="auto" w:fill="D9D9D9" w:themeFill="background1" w:themeFillShade="D9"/>
          </w:tcPr>
          <w:p w14:paraId="3BD91309" w14:textId="77777777" w:rsidR="002D2BC0" w:rsidRPr="00A41715" w:rsidRDefault="002D2BC0" w:rsidP="006E2046">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2D2BC0" w:rsidRPr="00A33B8A" w14:paraId="5C436875" w14:textId="77777777" w:rsidTr="006E2046">
        <w:tc>
          <w:tcPr>
            <w:tcW w:w="207" w:type="pct"/>
          </w:tcPr>
          <w:p w14:paraId="7573D62C" w14:textId="77777777" w:rsidR="002D2BC0" w:rsidRPr="00A33B8A" w:rsidRDefault="002D2BC0" w:rsidP="006E2046">
            <w:pPr>
              <w:jc w:val="center"/>
              <w:rPr>
                <w:rFonts w:cstheme="minorHAnsi"/>
                <w:i/>
                <w:iCs/>
                <w:sz w:val="20"/>
                <w:szCs w:val="20"/>
              </w:rPr>
            </w:pPr>
            <w:r w:rsidRPr="00A33B8A">
              <w:rPr>
                <w:rFonts w:cstheme="minorHAnsi"/>
                <w:i/>
                <w:iCs/>
                <w:sz w:val="20"/>
                <w:szCs w:val="20"/>
              </w:rPr>
              <w:t>1</w:t>
            </w:r>
          </w:p>
        </w:tc>
        <w:tc>
          <w:tcPr>
            <w:tcW w:w="1231" w:type="pct"/>
          </w:tcPr>
          <w:p w14:paraId="77EC5030" w14:textId="77777777" w:rsidR="002D2BC0" w:rsidRPr="00A33B8A" w:rsidRDefault="002D2BC0" w:rsidP="006E2046">
            <w:pPr>
              <w:jc w:val="center"/>
              <w:rPr>
                <w:rFonts w:cstheme="minorHAnsi"/>
                <w:i/>
                <w:iCs/>
                <w:sz w:val="20"/>
                <w:szCs w:val="20"/>
              </w:rPr>
            </w:pPr>
            <w:r w:rsidRPr="00A33B8A">
              <w:rPr>
                <w:rFonts w:cstheme="minorHAnsi"/>
                <w:i/>
                <w:iCs/>
                <w:sz w:val="20"/>
                <w:szCs w:val="20"/>
              </w:rPr>
              <w:t>2</w:t>
            </w:r>
          </w:p>
        </w:tc>
        <w:tc>
          <w:tcPr>
            <w:tcW w:w="1188" w:type="pct"/>
          </w:tcPr>
          <w:p w14:paraId="3FCD4B88" w14:textId="77777777" w:rsidR="002D2BC0" w:rsidRPr="00A33B8A" w:rsidRDefault="002D2BC0" w:rsidP="006E2046">
            <w:pPr>
              <w:jc w:val="center"/>
              <w:rPr>
                <w:rFonts w:cstheme="minorHAnsi"/>
                <w:i/>
                <w:iCs/>
                <w:sz w:val="20"/>
                <w:szCs w:val="20"/>
              </w:rPr>
            </w:pPr>
            <w:r w:rsidRPr="00A33B8A">
              <w:rPr>
                <w:rFonts w:cstheme="minorHAnsi"/>
                <w:i/>
                <w:iCs/>
                <w:sz w:val="20"/>
                <w:szCs w:val="20"/>
              </w:rPr>
              <w:t>3</w:t>
            </w:r>
          </w:p>
        </w:tc>
        <w:tc>
          <w:tcPr>
            <w:tcW w:w="1188" w:type="pct"/>
          </w:tcPr>
          <w:p w14:paraId="41D77141" w14:textId="77777777" w:rsidR="002D2BC0" w:rsidRPr="00A33B8A" w:rsidRDefault="002D2BC0" w:rsidP="006E2046">
            <w:pPr>
              <w:jc w:val="center"/>
              <w:rPr>
                <w:rFonts w:cstheme="minorHAnsi"/>
                <w:i/>
                <w:iCs/>
                <w:sz w:val="20"/>
                <w:szCs w:val="20"/>
              </w:rPr>
            </w:pPr>
            <w:r w:rsidRPr="00A33B8A">
              <w:rPr>
                <w:rFonts w:cstheme="minorHAnsi"/>
                <w:i/>
                <w:iCs/>
                <w:sz w:val="20"/>
                <w:szCs w:val="20"/>
              </w:rPr>
              <w:t>4</w:t>
            </w:r>
          </w:p>
        </w:tc>
        <w:tc>
          <w:tcPr>
            <w:tcW w:w="1186" w:type="pct"/>
          </w:tcPr>
          <w:p w14:paraId="0120A415" w14:textId="7A815EFC" w:rsidR="002D2BC0" w:rsidRPr="00A33B8A" w:rsidRDefault="00426934" w:rsidP="006E2046">
            <w:pPr>
              <w:jc w:val="center"/>
              <w:rPr>
                <w:rFonts w:cstheme="minorHAnsi"/>
                <w:i/>
                <w:iCs/>
                <w:sz w:val="20"/>
                <w:szCs w:val="20"/>
              </w:rPr>
            </w:pPr>
            <w:r>
              <w:rPr>
                <w:rFonts w:cstheme="minorHAnsi"/>
                <w:i/>
                <w:iCs/>
                <w:sz w:val="20"/>
                <w:szCs w:val="20"/>
              </w:rPr>
              <w:t>5</w:t>
            </w:r>
          </w:p>
        </w:tc>
      </w:tr>
      <w:tr w:rsidR="002D2BC0" w:rsidRPr="00A41715" w14:paraId="512FCDC3" w14:textId="77777777" w:rsidTr="006E2046">
        <w:tc>
          <w:tcPr>
            <w:tcW w:w="207" w:type="pct"/>
          </w:tcPr>
          <w:p w14:paraId="210B3E81" w14:textId="77777777" w:rsidR="002D2BC0" w:rsidRDefault="002D2BC0" w:rsidP="006E2046">
            <w:pPr>
              <w:jc w:val="both"/>
              <w:rPr>
                <w:rFonts w:cstheme="minorHAnsi"/>
                <w:sz w:val="20"/>
                <w:szCs w:val="20"/>
              </w:rPr>
            </w:pPr>
            <w:r>
              <w:rPr>
                <w:rFonts w:cstheme="minorHAnsi"/>
                <w:sz w:val="20"/>
                <w:szCs w:val="20"/>
              </w:rPr>
              <w:t>1.</w:t>
            </w:r>
          </w:p>
        </w:tc>
        <w:tc>
          <w:tcPr>
            <w:tcW w:w="1231" w:type="pct"/>
          </w:tcPr>
          <w:p w14:paraId="47698C51" w14:textId="77777777" w:rsidR="002D2BC0" w:rsidRPr="00A41715" w:rsidRDefault="002D2BC0" w:rsidP="006E2046">
            <w:pPr>
              <w:rPr>
                <w:rFonts w:cstheme="minorHAnsi"/>
                <w:sz w:val="20"/>
                <w:szCs w:val="20"/>
              </w:rPr>
            </w:pPr>
          </w:p>
        </w:tc>
        <w:tc>
          <w:tcPr>
            <w:tcW w:w="1188" w:type="pct"/>
          </w:tcPr>
          <w:p w14:paraId="3738D4C5" w14:textId="77777777" w:rsidR="002D2BC0" w:rsidRPr="00A41715" w:rsidRDefault="002D2BC0" w:rsidP="006E2046">
            <w:pPr>
              <w:rPr>
                <w:rFonts w:cstheme="minorHAnsi"/>
                <w:sz w:val="20"/>
                <w:szCs w:val="20"/>
              </w:rPr>
            </w:pPr>
          </w:p>
        </w:tc>
        <w:tc>
          <w:tcPr>
            <w:tcW w:w="1188" w:type="pct"/>
          </w:tcPr>
          <w:p w14:paraId="1A475F23" w14:textId="77777777" w:rsidR="002D2BC0" w:rsidRPr="00A41715" w:rsidRDefault="002D2BC0" w:rsidP="006E2046">
            <w:pPr>
              <w:rPr>
                <w:rFonts w:cstheme="minorHAnsi"/>
                <w:sz w:val="20"/>
                <w:szCs w:val="20"/>
              </w:rPr>
            </w:pPr>
          </w:p>
        </w:tc>
        <w:tc>
          <w:tcPr>
            <w:tcW w:w="1186" w:type="pct"/>
          </w:tcPr>
          <w:p w14:paraId="3F1985D3" w14:textId="77777777" w:rsidR="002D2BC0" w:rsidRPr="00A41715" w:rsidRDefault="002D2BC0" w:rsidP="006E2046">
            <w:pPr>
              <w:rPr>
                <w:rFonts w:cstheme="minorHAnsi"/>
                <w:sz w:val="20"/>
                <w:szCs w:val="20"/>
              </w:rPr>
            </w:pPr>
          </w:p>
        </w:tc>
      </w:tr>
      <w:tr w:rsidR="002D2BC0" w:rsidRPr="00A41715" w14:paraId="6B48DE5A" w14:textId="77777777" w:rsidTr="006E2046">
        <w:tc>
          <w:tcPr>
            <w:tcW w:w="207" w:type="pct"/>
          </w:tcPr>
          <w:p w14:paraId="31F59113" w14:textId="77777777" w:rsidR="002D2BC0" w:rsidRPr="00A41715" w:rsidRDefault="002D2BC0" w:rsidP="006E2046">
            <w:pPr>
              <w:jc w:val="both"/>
              <w:rPr>
                <w:rFonts w:cstheme="minorHAnsi"/>
                <w:sz w:val="20"/>
                <w:szCs w:val="20"/>
              </w:rPr>
            </w:pPr>
          </w:p>
        </w:tc>
        <w:tc>
          <w:tcPr>
            <w:tcW w:w="1231" w:type="pct"/>
          </w:tcPr>
          <w:p w14:paraId="34CB5A93" w14:textId="77777777" w:rsidR="002D2BC0" w:rsidRPr="00A41715" w:rsidRDefault="002D2BC0" w:rsidP="006E2046">
            <w:pPr>
              <w:rPr>
                <w:rFonts w:cstheme="minorHAnsi"/>
                <w:sz w:val="20"/>
                <w:szCs w:val="20"/>
              </w:rPr>
            </w:pPr>
          </w:p>
        </w:tc>
        <w:tc>
          <w:tcPr>
            <w:tcW w:w="1188" w:type="pct"/>
          </w:tcPr>
          <w:p w14:paraId="785E769E" w14:textId="77777777" w:rsidR="002D2BC0" w:rsidRPr="00A41715" w:rsidRDefault="002D2BC0" w:rsidP="006E2046">
            <w:pPr>
              <w:rPr>
                <w:rFonts w:cstheme="minorHAnsi"/>
                <w:sz w:val="20"/>
                <w:szCs w:val="20"/>
              </w:rPr>
            </w:pPr>
          </w:p>
        </w:tc>
        <w:tc>
          <w:tcPr>
            <w:tcW w:w="1188" w:type="pct"/>
          </w:tcPr>
          <w:p w14:paraId="5AF97499" w14:textId="77777777" w:rsidR="002D2BC0" w:rsidRPr="00A41715" w:rsidRDefault="002D2BC0" w:rsidP="006E2046">
            <w:pPr>
              <w:rPr>
                <w:rFonts w:cstheme="minorHAnsi"/>
                <w:sz w:val="20"/>
                <w:szCs w:val="20"/>
              </w:rPr>
            </w:pPr>
          </w:p>
        </w:tc>
        <w:tc>
          <w:tcPr>
            <w:tcW w:w="1186" w:type="pct"/>
          </w:tcPr>
          <w:p w14:paraId="2EFAEC52" w14:textId="77777777" w:rsidR="002D2BC0" w:rsidRPr="00A41715" w:rsidRDefault="002D2BC0" w:rsidP="006E2046">
            <w:pPr>
              <w:rPr>
                <w:rFonts w:cstheme="minorHAnsi"/>
                <w:sz w:val="20"/>
                <w:szCs w:val="20"/>
              </w:rPr>
            </w:pPr>
          </w:p>
        </w:tc>
      </w:tr>
    </w:tbl>
    <w:p w14:paraId="32F5828A" w14:textId="77777777" w:rsidR="002123FA" w:rsidRPr="007F725B" w:rsidRDefault="002123FA" w:rsidP="002123FA">
      <w:pPr>
        <w:pStyle w:val="Sraopastraipa"/>
        <w:spacing w:after="0" w:line="240" w:lineRule="auto"/>
        <w:ind w:left="927"/>
        <w:jc w:val="both"/>
        <w:rPr>
          <w:rFonts w:eastAsia="Aptos" w:cstheme="minorHAnsi"/>
          <w:bCs/>
          <w:kern w:val="2"/>
          <w:sz w:val="22"/>
          <w:szCs w:val="22"/>
          <w:lang w:eastAsia="en-US"/>
          <w14:ligatures w14:val="standardContextual"/>
        </w:rPr>
      </w:pPr>
    </w:p>
    <w:p w14:paraId="0F9DC439" w14:textId="77777777" w:rsidR="002123FA" w:rsidRPr="00A06A43" w:rsidRDefault="002123FA" w:rsidP="00F80E98">
      <w:pPr>
        <w:pStyle w:val="Sraopastraipa"/>
        <w:numPr>
          <w:ilvl w:val="0"/>
          <w:numId w:val="3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27D7B40" w14:textId="77777777" w:rsidR="002123FA" w:rsidRPr="00A06A43" w:rsidRDefault="002123FA" w:rsidP="002123F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426934" w:rsidRPr="007F31A0" w14:paraId="21BA8E56" w14:textId="77777777" w:rsidTr="006E2046">
        <w:tc>
          <w:tcPr>
            <w:tcW w:w="207" w:type="pct"/>
            <w:shd w:val="clear" w:color="auto" w:fill="E7E6E6" w:themeFill="background2"/>
          </w:tcPr>
          <w:p w14:paraId="54C54B37" w14:textId="77777777" w:rsidR="00426934" w:rsidRPr="007F31A0" w:rsidRDefault="00426934" w:rsidP="006E204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2FE36E80" w14:textId="77777777" w:rsidR="00426934" w:rsidRPr="007F31A0" w:rsidRDefault="00426934" w:rsidP="006E204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312DF18" w14:textId="77777777" w:rsidR="00426934" w:rsidRPr="007F31A0" w:rsidRDefault="00426934" w:rsidP="006E2046">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5ABAFDC6" w14:textId="77777777" w:rsidR="00426934" w:rsidRPr="007F31A0" w:rsidRDefault="00426934" w:rsidP="006E204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98C23DA" w14:textId="77777777" w:rsidR="00426934" w:rsidRPr="007F31A0" w:rsidRDefault="00426934" w:rsidP="006E204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7048538F" w14:textId="6EBE9984" w:rsidR="00426934" w:rsidRPr="007F31A0" w:rsidRDefault="00426934" w:rsidP="006E2046">
            <w:pPr>
              <w:rPr>
                <w:rFonts w:cstheme="minorHAnsi"/>
                <w:sz w:val="20"/>
                <w:szCs w:val="20"/>
              </w:rPr>
            </w:pPr>
            <w:r w:rsidRPr="007F31A0">
              <w:rPr>
                <w:rFonts w:cstheme="minorHAnsi"/>
                <w:sz w:val="20"/>
                <w:szCs w:val="20"/>
              </w:rPr>
              <w:t>Subtiekėjui perduodamų vykdyti sutartinių įsipareigojimų dalis procentais nuo pasiūlymo kainos ar suma (E</w:t>
            </w:r>
            <w:r>
              <w:rPr>
                <w:rFonts w:cstheme="minorHAnsi"/>
                <w:sz w:val="20"/>
                <w:szCs w:val="20"/>
              </w:rPr>
              <w:t>ur</w:t>
            </w:r>
            <w:r w:rsidRPr="007F31A0">
              <w:rPr>
                <w:rFonts w:cstheme="minorHAnsi"/>
                <w:sz w:val="20"/>
                <w:szCs w:val="20"/>
              </w:rPr>
              <w:t xml:space="preserve"> su PVM) ir (arba) aprašymas</w:t>
            </w:r>
          </w:p>
        </w:tc>
      </w:tr>
      <w:tr w:rsidR="002123FA" w:rsidRPr="007F31A0" w14:paraId="17C8844B" w14:textId="77777777" w:rsidTr="00C36C6E">
        <w:tc>
          <w:tcPr>
            <w:tcW w:w="207" w:type="pct"/>
            <w:shd w:val="clear" w:color="auto" w:fill="E7E6E6" w:themeFill="background2"/>
          </w:tcPr>
          <w:p w14:paraId="6E8C9955" w14:textId="77777777" w:rsidR="002123FA" w:rsidRPr="007F31A0" w:rsidRDefault="002123FA" w:rsidP="00C36C6E">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22E356CE" w14:textId="77777777" w:rsidR="002123FA" w:rsidRPr="007F31A0" w:rsidRDefault="002123FA" w:rsidP="00C36C6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0685D94F" w14:textId="77777777" w:rsidR="002123FA" w:rsidRPr="007F31A0" w:rsidRDefault="002123FA" w:rsidP="00C36C6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57EE4F37" w14:textId="77777777" w:rsidR="002123FA" w:rsidRPr="007F31A0" w:rsidRDefault="002123FA" w:rsidP="00C36C6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6C61CE90" w14:textId="77777777" w:rsidR="002123FA" w:rsidRPr="007F31A0" w:rsidRDefault="002123FA" w:rsidP="00C36C6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7F3E657E" w14:textId="77777777" w:rsidR="002123FA" w:rsidRPr="007F31A0" w:rsidRDefault="002123FA" w:rsidP="00C36C6E">
            <w:pPr>
              <w:jc w:val="center"/>
              <w:rPr>
                <w:rFonts w:cstheme="minorHAnsi"/>
                <w:sz w:val="20"/>
                <w:szCs w:val="20"/>
              </w:rPr>
            </w:pPr>
            <w:r w:rsidRPr="007F31A0">
              <w:rPr>
                <w:rFonts w:cstheme="minorHAnsi"/>
                <w:i/>
                <w:iCs/>
                <w:sz w:val="20"/>
                <w:szCs w:val="20"/>
              </w:rPr>
              <w:t>6</w:t>
            </w:r>
          </w:p>
        </w:tc>
      </w:tr>
      <w:tr w:rsidR="002123FA" w:rsidRPr="007F31A0" w14:paraId="315DAB22" w14:textId="77777777" w:rsidTr="00C36C6E">
        <w:tc>
          <w:tcPr>
            <w:tcW w:w="207" w:type="pct"/>
          </w:tcPr>
          <w:p w14:paraId="0287EBEB" w14:textId="77777777" w:rsidR="002123FA" w:rsidRPr="007F31A0" w:rsidRDefault="002123FA" w:rsidP="00C36C6E">
            <w:pPr>
              <w:rPr>
                <w:rFonts w:cstheme="minorHAnsi"/>
                <w:sz w:val="20"/>
                <w:szCs w:val="20"/>
              </w:rPr>
            </w:pPr>
            <w:r w:rsidRPr="007F31A0">
              <w:rPr>
                <w:rFonts w:cstheme="minorHAnsi"/>
                <w:sz w:val="20"/>
                <w:szCs w:val="20"/>
              </w:rPr>
              <w:t>1.</w:t>
            </w:r>
          </w:p>
        </w:tc>
        <w:tc>
          <w:tcPr>
            <w:tcW w:w="1001" w:type="pct"/>
          </w:tcPr>
          <w:p w14:paraId="33725277" w14:textId="77777777" w:rsidR="002123FA" w:rsidRPr="007F31A0" w:rsidRDefault="002123FA" w:rsidP="00C36C6E">
            <w:pPr>
              <w:rPr>
                <w:rFonts w:cstheme="minorHAnsi"/>
                <w:sz w:val="20"/>
                <w:szCs w:val="20"/>
              </w:rPr>
            </w:pPr>
          </w:p>
        </w:tc>
        <w:tc>
          <w:tcPr>
            <w:tcW w:w="948" w:type="pct"/>
          </w:tcPr>
          <w:p w14:paraId="43D26CA2" w14:textId="77777777" w:rsidR="002123FA" w:rsidRPr="007F31A0" w:rsidRDefault="002123FA" w:rsidP="00C36C6E">
            <w:pPr>
              <w:rPr>
                <w:rFonts w:cstheme="minorHAnsi"/>
                <w:sz w:val="20"/>
                <w:szCs w:val="20"/>
              </w:rPr>
            </w:pPr>
          </w:p>
        </w:tc>
        <w:tc>
          <w:tcPr>
            <w:tcW w:w="948" w:type="pct"/>
          </w:tcPr>
          <w:p w14:paraId="7A9E65AE" w14:textId="77777777" w:rsidR="002123FA" w:rsidRPr="007F31A0" w:rsidRDefault="002123FA" w:rsidP="00C36C6E">
            <w:pPr>
              <w:rPr>
                <w:rFonts w:cstheme="minorHAnsi"/>
                <w:sz w:val="20"/>
                <w:szCs w:val="20"/>
              </w:rPr>
            </w:pPr>
          </w:p>
        </w:tc>
        <w:tc>
          <w:tcPr>
            <w:tcW w:w="948" w:type="pct"/>
          </w:tcPr>
          <w:p w14:paraId="29AFB475" w14:textId="77777777" w:rsidR="002123FA" w:rsidRPr="007F31A0" w:rsidRDefault="002123FA" w:rsidP="00C36C6E">
            <w:pPr>
              <w:rPr>
                <w:rFonts w:cstheme="minorHAnsi"/>
                <w:sz w:val="20"/>
                <w:szCs w:val="20"/>
              </w:rPr>
            </w:pPr>
          </w:p>
        </w:tc>
        <w:tc>
          <w:tcPr>
            <w:tcW w:w="948" w:type="pct"/>
          </w:tcPr>
          <w:p w14:paraId="54AAA3E0" w14:textId="77777777" w:rsidR="002123FA" w:rsidRPr="007F31A0" w:rsidRDefault="002123FA" w:rsidP="00C36C6E">
            <w:pPr>
              <w:rPr>
                <w:rFonts w:cstheme="minorHAnsi"/>
                <w:sz w:val="20"/>
                <w:szCs w:val="20"/>
              </w:rPr>
            </w:pPr>
          </w:p>
        </w:tc>
      </w:tr>
      <w:tr w:rsidR="002123FA" w:rsidRPr="007F31A0" w14:paraId="1A76D6C5" w14:textId="77777777" w:rsidTr="00C36C6E">
        <w:tc>
          <w:tcPr>
            <w:tcW w:w="207" w:type="pct"/>
          </w:tcPr>
          <w:p w14:paraId="717AFA43" w14:textId="77777777" w:rsidR="002123FA" w:rsidRPr="007F31A0" w:rsidRDefault="002123FA" w:rsidP="00C36C6E">
            <w:pPr>
              <w:rPr>
                <w:rFonts w:cstheme="minorHAnsi"/>
                <w:sz w:val="20"/>
                <w:szCs w:val="20"/>
              </w:rPr>
            </w:pPr>
          </w:p>
        </w:tc>
        <w:tc>
          <w:tcPr>
            <w:tcW w:w="1001" w:type="pct"/>
          </w:tcPr>
          <w:p w14:paraId="15DFBE0D" w14:textId="77777777" w:rsidR="002123FA" w:rsidRPr="007F31A0" w:rsidRDefault="002123FA" w:rsidP="00C36C6E">
            <w:pPr>
              <w:rPr>
                <w:rFonts w:cstheme="minorHAnsi"/>
                <w:sz w:val="20"/>
                <w:szCs w:val="20"/>
              </w:rPr>
            </w:pPr>
          </w:p>
        </w:tc>
        <w:tc>
          <w:tcPr>
            <w:tcW w:w="948" w:type="pct"/>
          </w:tcPr>
          <w:p w14:paraId="438AA6CE" w14:textId="77777777" w:rsidR="002123FA" w:rsidRPr="007F31A0" w:rsidRDefault="002123FA" w:rsidP="00C36C6E">
            <w:pPr>
              <w:rPr>
                <w:rFonts w:cstheme="minorHAnsi"/>
                <w:sz w:val="20"/>
                <w:szCs w:val="20"/>
              </w:rPr>
            </w:pPr>
          </w:p>
        </w:tc>
        <w:tc>
          <w:tcPr>
            <w:tcW w:w="948" w:type="pct"/>
          </w:tcPr>
          <w:p w14:paraId="392DFB83" w14:textId="77777777" w:rsidR="002123FA" w:rsidRPr="007F31A0" w:rsidRDefault="002123FA" w:rsidP="00C36C6E">
            <w:pPr>
              <w:rPr>
                <w:rFonts w:cstheme="minorHAnsi"/>
                <w:sz w:val="20"/>
                <w:szCs w:val="20"/>
              </w:rPr>
            </w:pPr>
          </w:p>
        </w:tc>
        <w:tc>
          <w:tcPr>
            <w:tcW w:w="948" w:type="pct"/>
          </w:tcPr>
          <w:p w14:paraId="34169FCA" w14:textId="77777777" w:rsidR="002123FA" w:rsidRPr="007F31A0" w:rsidRDefault="002123FA" w:rsidP="00C36C6E">
            <w:pPr>
              <w:rPr>
                <w:rFonts w:cstheme="minorHAnsi"/>
                <w:sz w:val="20"/>
                <w:szCs w:val="20"/>
              </w:rPr>
            </w:pPr>
          </w:p>
        </w:tc>
        <w:tc>
          <w:tcPr>
            <w:tcW w:w="948" w:type="pct"/>
          </w:tcPr>
          <w:p w14:paraId="62FCE1FF" w14:textId="77777777" w:rsidR="002123FA" w:rsidRPr="007F31A0" w:rsidRDefault="002123FA" w:rsidP="00C36C6E">
            <w:pPr>
              <w:rPr>
                <w:rFonts w:cstheme="minorHAnsi"/>
                <w:sz w:val="20"/>
                <w:szCs w:val="20"/>
              </w:rPr>
            </w:pPr>
          </w:p>
        </w:tc>
      </w:tr>
      <w:tr w:rsidR="002123FA" w:rsidRPr="007F31A0" w14:paraId="51AF70E1" w14:textId="77777777" w:rsidTr="00C36C6E">
        <w:tc>
          <w:tcPr>
            <w:tcW w:w="207" w:type="pct"/>
          </w:tcPr>
          <w:p w14:paraId="5C1A02F4" w14:textId="77777777" w:rsidR="002123FA" w:rsidRPr="007F31A0" w:rsidRDefault="002123FA" w:rsidP="00C36C6E">
            <w:pPr>
              <w:rPr>
                <w:rFonts w:cstheme="minorHAnsi"/>
                <w:sz w:val="20"/>
                <w:szCs w:val="20"/>
              </w:rPr>
            </w:pPr>
          </w:p>
        </w:tc>
        <w:tc>
          <w:tcPr>
            <w:tcW w:w="1001" w:type="pct"/>
          </w:tcPr>
          <w:p w14:paraId="6CF03E1A" w14:textId="77777777" w:rsidR="002123FA" w:rsidRPr="007F31A0" w:rsidRDefault="002123FA" w:rsidP="00C36C6E">
            <w:pPr>
              <w:rPr>
                <w:rFonts w:cstheme="minorHAnsi"/>
                <w:sz w:val="20"/>
                <w:szCs w:val="20"/>
              </w:rPr>
            </w:pPr>
          </w:p>
        </w:tc>
        <w:tc>
          <w:tcPr>
            <w:tcW w:w="948" w:type="pct"/>
          </w:tcPr>
          <w:p w14:paraId="578B6820" w14:textId="77777777" w:rsidR="002123FA" w:rsidRPr="007F31A0" w:rsidRDefault="002123FA" w:rsidP="00C36C6E">
            <w:pPr>
              <w:rPr>
                <w:rFonts w:cstheme="minorHAnsi"/>
                <w:sz w:val="20"/>
                <w:szCs w:val="20"/>
              </w:rPr>
            </w:pPr>
          </w:p>
        </w:tc>
        <w:tc>
          <w:tcPr>
            <w:tcW w:w="948" w:type="pct"/>
          </w:tcPr>
          <w:p w14:paraId="1A26770F" w14:textId="77777777" w:rsidR="002123FA" w:rsidRPr="007F31A0" w:rsidRDefault="002123FA" w:rsidP="00C36C6E">
            <w:pPr>
              <w:rPr>
                <w:rFonts w:cstheme="minorHAnsi"/>
                <w:sz w:val="20"/>
                <w:szCs w:val="20"/>
              </w:rPr>
            </w:pPr>
          </w:p>
        </w:tc>
        <w:tc>
          <w:tcPr>
            <w:tcW w:w="948" w:type="pct"/>
          </w:tcPr>
          <w:p w14:paraId="50B22F59" w14:textId="77777777" w:rsidR="002123FA" w:rsidRPr="007F31A0" w:rsidRDefault="002123FA" w:rsidP="00C36C6E">
            <w:pPr>
              <w:rPr>
                <w:rFonts w:cstheme="minorHAnsi"/>
                <w:sz w:val="20"/>
                <w:szCs w:val="20"/>
              </w:rPr>
            </w:pPr>
          </w:p>
        </w:tc>
        <w:tc>
          <w:tcPr>
            <w:tcW w:w="948" w:type="pct"/>
          </w:tcPr>
          <w:p w14:paraId="5ECF4C50" w14:textId="77777777" w:rsidR="002123FA" w:rsidRPr="007F31A0" w:rsidRDefault="002123FA" w:rsidP="00C36C6E">
            <w:pPr>
              <w:rPr>
                <w:rFonts w:cstheme="minorHAnsi"/>
                <w:sz w:val="20"/>
                <w:szCs w:val="20"/>
              </w:rPr>
            </w:pPr>
          </w:p>
        </w:tc>
      </w:tr>
    </w:tbl>
    <w:p w14:paraId="528A3D15" w14:textId="77777777" w:rsidR="002123FA" w:rsidRPr="007F31A0" w:rsidRDefault="002123FA" w:rsidP="002123FA">
      <w:pPr>
        <w:spacing w:after="0" w:line="240" w:lineRule="auto"/>
        <w:rPr>
          <w:rFonts w:eastAsia="Aptos" w:cstheme="minorHAnsi"/>
          <w:kern w:val="2"/>
          <w:sz w:val="20"/>
          <w:szCs w:val="20"/>
          <w:lang w:eastAsia="en-US"/>
          <w14:ligatures w14:val="standardContextual"/>
        </w:rPr>
      </w:pPr>
    </w:p>
    <w:p w14:paraId="1C562433" w14:textId="77777777" w:rsidR="002123FA" w:rsidRPr="00733F08" w:rsidRDefault="002123FA" w:rsidP="00F80E98">
      <w:pPr>
        <w:pStyle w:val="Sraopastraipa"/>
        <w:numPr>
          <w:ilvl w:val="0"/>
          <w:numId w:val="3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FB77CA3" w14:textId="77777777" w:rsidR="002123FA" w:rsidRPr="00EF4351" w:rsidRDefault="002123FA" w:rsidP="00F80E98">
      <w:pPr>
        <w:pStyle w:val="Sraopastraipa"/>
        <w:numPr>
          <w:ilvl w:val="1"/>
          <w:numId w:val="35"/>
        </w:numPr>
        <w:spacing w:after="0" w:line="240" w:lineRule="auto"/>
        <w:ind w:left="0" w:firstLine="567"/>
        <w:jc w:val="both"/>
        <w:rPr>
          <w:rFonts w:eastAsia="Times New Roman" w:cstheme="minorHAnsi"/>
          <w:sz w:val="22"/>
          <w:szCs w:val="22"/>
          <w:lang w:eastAsia="en-US"/>
        </w:rPr>
      </w:pPr>
      <w:r w:rsidRPr="00EF4351">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EF4351">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w:t>
      </w:r>
      <w:r>
        <w:rPr>
          <w:rFonts w:eastAsia="Times New Roman" w:cstheme="minorHAnsi"/>
          <w:sz w:val="22"/>
          <w:szCs w:val="22"/>
          <w:lang w:eastAsia="en-US"/>
        </w:rPr>
        <w:t xml:space="preserve"> </w:t>
      </w:r>
      <w:r w:rsidRPr="00FC4EF7">
        <w:rPr>
          <w:rFonts w:eastAsia="Times New Roman" w:cstheme="minorHAnsi"/>
          <w:sz w:val="22"/>
          <w:szCs w:val="22"/>
          <w:lang w:eastAsia="en-US"/>
        </w:rPr>
        <w:t>išlaid</w:t>
      </w:r>
      <w:r>
        <w:rPr>
          <w:rFonts w:eastAsia="Times New Roman" w:cstheme="minorHAnsi"/>
          <w:sz w:val="22"/>
          <w:szCs w:val="22"/>
          <w:lang w:eastAsia="en-US"/>
        </w:rPr>
        <w:t>a</w:t>
      </w:r>
      <w:r w:rsidRPr="00FC4EF7">
        <w:rPr>
          <w:rFonts w:eastAsia="Times New Roman" w:cstheme="minorHAnsi"/>
          <w:sz w:val="22"/>
          <w:szCs w:val="22"/>
          <w:lang w:eastAsia="en-US"/>
        </w:rPr>
        <w:t>s</w:t>
      </w:r>
      <w:r>
        <w:rPr>
          <w:rFonts w:eastAsia="Times New Roman" w:cstheme="minorHAnsi"/>
          <w:sz w:val="22"/>
          <w:szCs w:val="22"/>
          <w:lang w:eastAsia="en-US"/>
        </w:rPr>
        <w:t xml:space="preserve"> </w:t>
      </w:r>
      <w:r w:rsidRPr="00EF4351">
        <w:rPr>
          <w:rFonts w:eastAsia="Times New Roman" w:cstheme="minorHAnsi"/>
          <w:sz w:val="22"/>
          <w:szCs w:val="22"/>
          <w:lang w:eastAsia="en-US"/>
        </w:rPr>
        <w:t>už atsiskaitymus informacinės sistemos SABIS priemonėmis), susiję su Paslaugų teikimu.</w:t>
      </w:r>
    </w:p>
    <w:p w14:paraId="2D355754" w14:textId="77777777" w:rsidR="002123FA" w:rsidRPr="00733F08" w:rsidRDefault="002123FA" w:rsidP="00F80E98">
      <w:pPr>
        <w:pStyle w:val="Sraopastraipa"/>
        <w:numPr>
          <w:ilvl w:val="1"/>
          <w:numId w:val="3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263EA62" w14:textId="77777777" w:rsidR="002123FA" w:rsidRPr="00733F08" w:rsidRDefault="002123FA" w:rsidP="00F80E98">
      <w:pPr>
        <w:pStyle w:val="Sraopastraipa"/>
        <w:numPr>
          <w:ilvl w:val="1"/>
          <w:numId w:val="3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EF4351">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E23ACA1" w14:textId="17F7ADCE" w:rsidR="002123FA" w:rsidRPr="005224F2" w:rsidRDefault="002123FA" w:rsidP="00F80E98">
      <w:pPr>
        <w:pStyle w:val="Sraopastraipa"/>
        <w:numPr>
          <w:ilvl w:val="1"/>
          <w:numId w:val="35"/>
        </w:numPr>
        <w:spacing w:line="240" w:lineRule="auto"/>
        <w:ind w:left="0" w:firstLine="567"/>
        <w:jc w:val="both"/>
        <w:rPr>
          <w:rFonts w:eastAsia="Times New Roman" w:cstheme="minorHAnsi"/>
          <w:sz w:val="22"/>
          <w:szCs w:val="22"/>
          <w:lang w:eastAsia="en-US"/>
        </w:rPr>
      </w:pPr>
      <w:r w:rsidRPr="00FC4EF7">
        <w:rPr>
          <w:rFonts w:eastAsia="Times New Roman" w:cstheme="minorHAnsi"/>
          <w:b/>
          <w:bCs/>
          <w:sz w:val="22"/>
          <w:szCs w:val="22"/>
        </w:rPr>
        <w:t>Maksimali priimtina pasiūlymo kaina yra</w:t>
      </w:r>
      <w:r w:rsidRPr="00FC4EF7">
        <w:rPr>
          <w:rFonts w:eastAsia="Times New Roman" w:cstheme="minorHAnsi"/>
          <w:sz w:val="22"/>
          <w:szCs w:val="22"/>
        </w:rPr>
        <w:t xml:space="preserve"> </w:t>
      </w:r>
      <w:r w:rsidR="0084577D" w:rsidRPr="0084577D">
        <w:rPr>
          <w:rFonts w:eastAsia="Times New Roman" w:cstheme="minorHAnsi"/>
          <w:b/>
          <w:bCs/>
          <w:sz w:val="22"/>
          <w:szCs w:val="22"/>
        </w:rPr>
        <w:t>185</w:t>
      </w:r>
      <w:r w:rsidRPr="00FC4EF7">
        <w:rPr>
          <w:rFonts w:eastAsia="Times New Roman" w:cstheme="minorHAnsi"/>
          <w:b/>
          <w:bCs/>
          <w:sz w:val="22"/>
          <w:szCs w:val="22"/>
        </w:rPr>
        <w:t>.</w:t>
      </w:r>
      <w:r w:rsidR="00A509B7">
        <w:rPr>
          <w:rFonts w:eastAsia="Times New Roman" w:cstheme="minorHAnsi"/>
          <w:b/>
          <w:bCs/>
          <w:sz w:val="22"/>
          <w:szCs w:val="22"/>
        </w:rPr>
        <w:t>735</w:t>
      </w:r>
      <w:r w:rsidRPr="00FC4EF7">
        <w:rPr>
          <w:rFonts w:eastAsia="Times New Roman" w:cstheme="minorHAnsi"/>
          <w:b/>
          <w:bCs/>
          <w:sz w:val="22"/>
          <w:szCs w:val="22"/>
        </w:rPr>
        <w:t>,</w:t>
      </w:r>
      <w:r w:rsidR="0084577D">
        <w:rPr>
          <w:rFonts w:eastAsia="Times New Roman" w:cstheme="minorHAnsi"/>
          <w:b/>
          <w:bCs/>
          <w:sz w:val="22"/>
          <w:szCs w:val="22"/>
        </w:rPr>
        <w:t>00</w:t>
      </w:r>
      <w:r w:rsidRPr="00FC4EF7">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39A2A695" w14:textId="77777777" w:rsidR="002123FA" w:rsidRPr="00EF4351" w:rsidRDefault="002123FA" w:rsidP="00F80E98">
      <w:pPr>
        <w:pStyle w:val="Sraopastraipa"/>
        <w:numPr>
          <w:ilvl w:val="1"/>
          <w:numId w:val="35"/>
        </w:numPr>
        <w:spacing w:after="0" w:line="240" w:lineRule="auto"/>
        <w:ind w:left="0" w:firstLine="567"/>
        <w:jc w:val="both"/>
        <w:rPr>
          <w:rFonts w:eastAsia="Times New Roman" w:cstheme="minorHAnsi"/>
          <w:sz w:val="22"/>
          <w:szCs w:val="22"/>
          <w:lang w:eastAsia="en-US"/>
        </w:rPr>
      </w:pPr>
      <w:r w:rsidRPr="00EF4351">
        <w:rPr>
          <w:rFonts w:eastAsia="Times New Roman" w:cstheme="minorHAnsi"/>
          <w:kern w:val="3"/>
          <w:sz w:val="22"/>
          <w:szCs w:val="22"/>
          <w:lang w:eastAsia="en-US"/>
        </w:rPr>
        <w:t>Siūloma pirkimo objekto kaina:</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572"/>
        <w:gridCol w:w="1259"/>
        <w:gridCol w:w="1259"/>
        <w:gridCol w:w="2395"/>
        <w:gridCol w:w="1861"/>
        <w:gridCol w:w="2547"/>
      </w:tblGrid>
      <w:tr w:rsidR="00CC3D0A" w:rsidRPr="00FC4EF7" w14:paraId="250991B8" w14:textId="77777777" w:rsidTr="00CC3D0A">
        <w:tc>
          <w:tcPr>
            <w:tcW w:w="247" w:type="pct"/>
            <w:tcBorders>
              <w:top w:val="single" w:sz="4" w:space="0" w:color="auto"/>
              <w:left w:val="single" w:sz="4" w:space="0" w:color="auto"/>
              <w:bottom w:val="single" w:sz="4" w:space="0" w:color="auto"/>
              <w:right w:val="single" w:sz="4" w:space="0" w:color="auto"/>
            </w:tcBorders>
            <w:shd w:val="clear" w:color="auto" w:fill="E7E6E6" w:themeFill="background2"/>
          </w:tcPr>
          <w:p w14:paraId="2FDD72FA" w14:textId="77777777" w:rsidR="00CC3D0A" w:rsidRPr="00FC4EF7" w:rsidRDefault="00CC3D0A" w:rsidP="00CC3D0A">
            <w:pPr>
              <w:rPr>
                <w:rFonts w:asciiTheme="minorHAnsi" w:hAnsiTheme="minorHAnsi" w:cstheme="minorHAnsi"/>
              </w:rPr>
            </w:pPr>
            <w:r w:rsidRPr="00FC4EF7">
              <w:rPr>
                <w:rFonts w:asciiTheme="minorHAnsi" w:hAnsiTheme="minorHAnsi" w:cstheme="minorHAnsi"/>
              </w:rPr>
              <w:t>Eil. Nr.</w:t>
            </w:r>
          </w:p>
        </w:tc>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0BA49" w14:textId="77777777" w:rsidR="00CC3D0A" w:rsidRPr="00FC4EF7" w:rsidRDefault="00CC3D0A" w:rsidP="00CC3D0A">
            <w:pPr>
              <w:rPr>
                <w:rFonts w:asciiTheme="minorHAnsi" w:hAnsiTheme="minorHAnsi" w:cstheme="minorHAnsi"/>
              </w:rPr>
            </w:pPr>
            <w:r w:rsidRPr="00FC4EF7">
              <w:rPr>
                <w:rFonts w:asciiTheme="minorHAnsi" w:hAnsiTheme="minorHAnsi" w:cstheme="minorHAnsi"/>
              </w:rPr>
              <w:t>Pavadinimas</w:t>
            </w:r>
          </w:p>
        </w:tc>
        <w:tc>
          <w:tcPr>
            <w:tcW w:w="464" w:type="pct"/>
            <w:shd w:val="clear" w:color="auto" w:fill="D9D9D9" w:themeFill="background1" w:themeFillShade="D9"/>
          </w:tcPr>
          <w:p w14:paraId="662A31BC" w14:textId="49E16B9D" w:rsidR="00CC3D0A" w:rsidRPr="00FC4EF7" w:rsidRDefault="00CC3D0A" w:rsidP="00CC3D0A">
            <w:pPr>
              <w:rPr>
                <w:rFonts w:cstheme="minorHAnsi"/>
              </w:rPr>
            </w:pPr>
            <w:r w:rsidRPr="00E81005">
              <w:rPr>
                <w:rFonts w:asciiTheme="minorHAnsi" w:hAnsiTheme="minorHAnsi" w:cstheme="minorHAnsi"/>
              </w:rPr>
              <w:t>Kilmės šalis</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757B7" w14:textId="5598E8DC" w:rsidR="00CC3D0A" w:rsidRPr="00FC4EF7" w:rsidRDefault="00CC3D0A" w:rsidP="00CC3D0A">
            <w:pPr>
              <w:rPr>
                <w:rFonts w:asciiTheme="minorHAnsi" w:hAnsiTheme="minorHAnsi" w:cstheme="minorHAnsi"/>
              </w:rPr>
            </w:pPr>
            <w:r w:rsidRPr="00FC4EF7">
              <w:rPr>
                <w:rFonts w:asciiTheme="minorHAnsi" w:hAnsiTheme="minorHAnsi" w:cstheme="minorHAnsi"/>
              </w:rPr>
              <w:t>Mato vnt.</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0FFCCF1D" w14:textId="118C4B44" w:rsidR="00CC3D0A" w:rsidRPr="00FC4EF7" w:rsidRDefault="00CC3D0A" w:rsidP="00F70CBB">
            <w:pPr>
              <w:jc w:val="center"/>
              <w:rPr>
                <w:rFonts w:asciiTheme="minorHAnsi" w:hAnsiTheme="minorHAnsi" w:cstheme="minorHAnsi"/>
              </w:rPr>
            </w:pPr>
            <w:r w:rsidRPr="00FC4EF7">
              <w:rPr>
                <w:rFonts w:asciiTheme="minorHAnsi" w:hAnsiTheme="minorHAnsi" w:cstheme="minorHAnsi"/>
              </w:rPr>
              <w:t>Kiekis</w:t>
            </w:r>
          </w:p>
        </w:tc>
        <w:tc>
          <w:tcPr>
            <w:tcW w:w="686" w:type="pct"/>
            <w:tcBorders>
              <w:top w:val="single" w:sz="4" w:space="0" w:color="auto"/>
              <w:left w:val="single" w:sz="4" w:space="0" w:color="auto"/>
              <w:bottom w:val="single" w:sz="4" w:space="0" w:color="auto"/>
              <w:right w:val="single" w:sz="4" w:space="0" w:color="auto"/>
            </w:tcBorders>
            <w:shd w:val="clear" w:color="auto" w:fill="E7E6E6" w:themeFill="background2"/>
          </w:tcPr>
          <w:p w14:paraId="70A257E2" w14:textId="77777777" w:rsidR="00CC3D0A" w:rsidRPr="00FC4EF7" w:rsidRDefault="00CC3D0A" w:rsidP="00CC3D0A">
            <w:pPr>
              <w:rPr>
                <w:rFonts w:asciiTheme="minorHAnsi" w:hAnsiTheme="minorHAnsi" w:cstheme="minorHAnsi"/>
              </w:rPr>
            </w:pPr>
            <w:r w:rsidRPr="00FC4EF7">
              <w:rPr>
                <w:rFonts w:asciiTheme="minorHAnsi" w:hAnsiTheme="minorHAnsi" w:cstheme="minorHAnsi"/>
              </w:rPr>
              <w:t>3 stulpelyje nurodyto 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1F127CD4" w14:textId="77777777" w:rsidR="00CC3D0A" w:rsidRPr="00FC4EF7" w:rsidRDefault="00CC3D0A" w:rsidP="00CC3D0A">
            <w:pPr>
              <w:rPr>
                <w:rFonts w:asciiTheme="minorHAnsi" w:hAnsiTheme="minorHAnsi" w:cstheme="minorHAnsi"/>
              </w:rPr>
            </w:pPr>
            <w:r w:rsidRPr="00FC4EF7">
              <w:rPr>
                <w:rFonts w:asciiTheme="minorHAnsi" w:hAnsiTheme="minorHAnsi" w:cstheme="minorHAnsi"/>
              </w:rPr>
              <w:t>Kaina Eur be PVM</w:t>
            </w:r>
          </w:p>
          <w:p w14:paraId="234B9115" w14:textId="77777777" w:rsidR="00CC3D0A" w:rsidRPr="00FC4EF7" w:rsidRDefault="00CC3D0A" w:rsidP="00CC3D0A">
            <w:pPr>
              <w:rPr>
                <w:rFonts w:asciiTheme="minorHAnsi" w:hAnsiTheme="minorHAnsi" w:cstheme="minorHAnsi"/>
              </w:rPr>
            </w:pPr>
            <w:r w:rsidRPr="00FC4EF7">
              <w:rPr>
                <w:rFonts w:asciiTheme="minorHAnsi" w:hAnsiTheme="minorHAnsi" w:cstheme="minorHAnsi"/>
              </w:rPr>
              <w:t>4x5</w:t>
            </w:r>
          </w:p>
        </w:tc>
      </w:tr>
      <w:tr w:rsidR="00CC3D0A" w:rsidRPr="000949CE" w14:paraId="271835B4" w14:textId="77777777" w:rsidTr="00CC3D0A">
        <w:tc>
          <w:tcPr>
            <w:tcW w:w="247" w:type="pct"/>
            <w:tcBorders>
              <w:top w:val="single" w:sz="4" w:space="0" w:color="auto"/>
              <w:left w:val="single" w:sz="4" w:space="0" w:color="auto"/>
              <w:bottom w:val="single" w:sz="4" w:space="0" w:color="auto"/>
              <w:right w:val="single" w:sz="4" w:space="0" w:color="auto"/>
            </w:tcBorders>
            <w:shd w:val="clear" w:color="auto" w:fill="E7E6E6" w:themeFill="background2"/>
          </w:tcPr>
          <w:p w14:paraId="7B28176E" w14:textId="77777777"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1</w:t>
            </w:r>
          </w:p>
        </w:tc>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7E420" w14:textId="77777777"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2</w:t>
            </w:r>
          </w:p>
        </w:tc>
        <w:tc>
          <w:tcPr>
            <w:tcW w:w="464" w:type="pct"/>
            <w:tcBorders>
              <w:bottom w:val="single" w:sz="4" w:space="0" w:color="auto"/>
            </w:tcBorders>
            <w:shd w:val="clear" w:color="auto" w:fill="D9D9D9" w:themeFill="background1" w:themeFillShade="D9"/>
          </w:tcPr>
          <w:p w14:paraId="01691AFF" w14:textId="54EC8190"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3</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7818E" w14:textId="044107DE"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4</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0E520DF0" w14:textId="6104A654"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5</w:t>
            </w:r>
          </w:p>
        </w:tc>
        <w:tc>
          <w:tcPr>
            <w:tcW w:w="686" w:type="pct"/>
            <w:tcBorders>
              <w:top w:val="single" w:sz="4" w:space="0" w:color="auto"/>
              <w:left w:val="single" w:sz="4" w:space="0" w:color="auto"/>
              <w:bottom w:val="single" w:sz="4" w:space="0" w:color="auto"/>
              <w:right w:val="single" w:sz="4" w:space="0" w:color="auto"/>
            </w:tcBorders>
            <w:shd w:val="clear" w:color="auto" w:fill="E7E6E6" w:themeFill="background2"/>
          </w:tcPr>
          <w:p w14:paraId="7CED727F" w14:textId="3165A120"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6</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C4E68D3" w14:textId="7D101386" w:rsidR="00CC3D0A" w:rsidRPr="000949CE" w:rsidRDefault="00CC3D0A" w:rsidP="00CC3D0A">
            <w:pPr>
              <w:jc w:val="center"/>
              <w:rPr>
                <w:rFonts w:asciiTheme="minorHAnsi" w:hAnsiTheme="minorHAnsi" w:cstheme="minorHAnsi"/>
                <w:i/>
                <w:iCs/>
              </w:rPr>
            </w:pPr>
            <w:r w:rsidRPr="000949CE">
              <w:rPr>
                <w:rFonts w:asciiTheme="minorHAnsi" w:hAnsiTheme="minorHAnsi" w:cstheme="minorHAnsi"/>
                <w:i/>
                <w:iCs/>
              </w:rPr>
              <w:t>7</w:t>
            </w:r>
          </w:p>
        </w:tc>
      </w:tr>
      <w:tr w:rsidR="00CC3D0A" w:rsidRPr="00EF4351" w14:paraId="3F0314E4" w14:textId="77777777" w:rsidTr="00CC3D0A">
        <w:tc>
          <w:tcPr>
            <w:tcW w:w="247" w:type="pct"/>
            <w:tcBorders>
              <w:top w:val="single" w:sz="4" w:space="0" w:color="auto"/>
              <w:left w:val="single" w:sz="4" w:space="0" w:color="auto"/>
              <w:bottom w:val="single" w:sz="4" w:space="0" w:color="auto"/>
              <w:right w:val="single" w:sz="4" w:space="0" w:color="auto"/>
            </w:tcBorders>
            <w:shd w:val="clear" w:color="auto" w:fill="E7E6E6" w:themeFill="background2"/>
          </w:tcPr>
          <w:p w14:paraId="66D10611" w14:textId="77777777" w:rsidR="00CC3D0A" w:rsidRPr="00EF4351" w:rsidRDefault="00CC3D0A" w:rsidP="00CC3D0A">
            <w:pPr>
              <w:jc w:val="both"/>
              <w:rPr>
                <w:rFonts w:asciiTheme="minorHAnsi" w:hAnsiTheme="minorHAnsi" w:cstheme="minorHAnsi"/>
              </w:rPr>
            </w:pPr>
            <w:r w:rsidRPr="00EF4351">
              <w:rPr>
                <w:rFonts w:asciiTheme="minorHAnsi" w:hAnsiTheme="minorHAnsi" w:cstheme="minorHAnsi"/>
              </w:rPr>
              <w:t>1.</w:t>
            </w:r>
          </w:p>
        </w:tc>
        <w:tc>
          <w:tcPr>
            <w:tcW w:w="1317" w:type="pct"/>
            <w:tcBorders>
              <w:top w:val="single" w:sz="4" w:space="0" w:color="auto"/>
              <w:left w:val="single" w:sz="4" w:space="0" w:color="auto"/>
              <w:bottom w:val="single" w:sz="4" w:space="0" w:color="auto"/>
              <w:right w:val="single" w:sz="4" w:space="0" w:color="auto"/>
            </w:tcBorders>
            <w:shd w:val="clear" w:color="auto" w:fill="E7E6E6" w:themeFill="background2"/>
          </w:tcPr>
          <w:p w14:paraId="7BE2A58B" w14:textId="0686EFD6" w:rsidR="00CC3D0A" w:rsidRPr="00CC5A2D" w:rsidRDefault="00CC3D0A" w:rsidP="00CC3D0A">
            <w:pPr>
              <w:jc w:val="both"/>
              <w:rPr>
                <w:rFonts w:asciiTheme="minorHAnsi" w:hAnsiTheme="minorHAnsi" w:cstheme="minorHAnsi"/>
                <w:bCs/>
              </w:rPr>
            </w:pPr>
            <w:r w:rsidRPr="00CC5A2D">
              <w:rPr>
                <w:rFonts w:asciiTheme="minorHAnsi" w:hAnsiTheme="minorHAnsi" w:cstheme="minorHAnsi"/>
                <w:bCs/>
              </w:rPr>
              <w:t>Programinė įranga su dokumentų pasirašymo biometriniu parašu paslaugos palaikymo licencijomis</w:t>
            </w:r>
          </w:p>
        </w:tc>
        <w:tc>
          <w:tcPr>
            <w:tcW w:w="464" w:type="pct"/>
            <w:tcBorders>
              <w:top w:val="single" w:sz="4" w:space="0" w:color="auto"/>
              <w:left w:val="single" w:sz="4" w:space="0" w:color="auto"/>
              <w:bottom w:val="single" w:sz="4" w:space="0" w:color="auto"/>
              <w:right w:val="single" w:sz="4" w:space="0" w:color="auto"/>
            </w:tcBorders>
          </w:tcPr>
          <w:p w14:paraId="2400E1D9" w14:textId="77777777" w:rsidR="00CC3D0A" w:rsidRDefault="00CC3D0A" w:rsidP="00CC3D0A">
            <w:pPr>
              <w:jc w:val="center"/>
              <w:rPr>
                <w:rFonts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40F5D0DD" w14:textId="383D555F" w:rsidR="00CC3D0A" w:rsidRPr="00EF4351" w:rsidRDefault="00CC3D0A" w:rsidP="00CC3D0A">
            <w:pPr>
              <w:jc w:val="center"/>
              <w:rPr>
                <w:rFonts w:asciiTheme="minorHAnsi" w:hAnsiTheme="minorHAnsi" w:cstheme="minorHAnsi"/>
              </w:rPr>
            </w:pPr>
            <w:r>
              <w:rPr>
                <w:rFonts w:asciiTheme="minorHAnsi" w:hAnsiTheme="minorHAnsi" w:cstheme="minorHAnsi"/>
              </w:rPr>
              <w:t>vnt.</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315A826E" w14:textId="708BBEA2" w:rsidR="00CC3D0A" w:rsidRPr="00EF4351" w:rsidRDefault="00CC3D0A" w:rsidP="00CC3D0A">
            <w:pPr>
              <w:jc w:val="center"/>
              <w:rPr>
                <w:rFonts w:asciiTheme="minorHAnsi" w:hAnsiTheme="minorHAnsi" w:cstheme="minorHAnsi"/>
              </w:rPr>
            </w:pPr>
            <w:r>
              <w:rPr>
                <w:rFonts w:asciiTheme="minorHAnsi" w:hAnsiTheme="minorHAnsi" w:cstheme="minorHAnsi"/>
              </w:rPr>
              <w:t>91</w:t>
            </w:r>
          </w:p>
        </w:tc>
        <w:tc>
          <w:tcPr>
            <w:tcW w:w="686" w:type="pct"/>
            <w:tcBorders>
              <w:top w:val="single" w:sz="4" w:space="0" w:color="auto"/>
              <w:left w:val="single" w:sz="4" w:space="0" w:color="auto"/>
              <w:bottom w:val="single" w:sz="4" w:space="0" w:color="auto"/>
              <w:right w:val="single" w:sz="4" w:space="0" w:color="auto"/>
            </w:tcBorders>
          </w:tcPr>
          <w:p w14:paraId="784A8F1F" w14:textId="77777777" w:rsidR="00CC3D0A" w:rsidRPr="00EF4351" w:rsidRDefault="00CC3D0A" w:rsidP="00CC3D0A">
            <w:pPr>
              <w:jc w:val="center"/>
              <w:rPr>
                <w:rFonts w:asciiTheme="minorHAnsi" w:hAnsiTheme="minorHAnsi" w:cstheme="minorHAnsi"/>
              </w:rPr>
            </w:pPr>
          </w:p>
        </w:tc>
        <w:tc>
          <w:tcPr>
            <w:tcW w:w="939" w:type="pct"/>
            <w:tcBorders>
              <w:top w:val="single" w:sz="4" w:space="0" w:color="auto"/>
              <w:left w:val="single" w:sz="4" w:space="0" w:color="auto"/>
              <w:bottom w:val="single" w:sz="4" w:space="0" w:color="auto"/>
              <w:right w:val="single" w:sz="4" w:space="0" w:color="auto"/>
            </w:tcBorders>
          </w:tcPr>
          <w:p w14:paraId="5F619E4F" w14:textId="77777777" w:rsidR="00CC3D0A" w:rsidRPr="00EF4351" w:rsidRDefault="00CC3D0A" w:rsidP="00CC3D0A">
            <w:pPr>
              <w:jc w:val="center"/>
              <w:rPr>
                <w:rFonts w:asciiTheme="minorHAnsi" w:hAnsiTheme="minorHAnsi" w:cstheme="minorHAnsi"/>
              </w:rPr>
            </w:pPr>
          </w:p>
        </w:tc>
      </w:tr>
      <w:tr w:rsidR="00CC3D0A" w:rsidRPr="00CC5A2D" w14:paraId="57D6956D" w14:textId="77777777" w:rsidTr="00CC3D0A">
        <w:tc>
          <w:tcPr>
            <w:tcW w:w="247" w:type="pct"/>
            <w:tcBorders>
              <w:top w:val="single" w:sz="4" w:space="0" w:color="auto"/>
              <w:left w:val="single" w:sz="4" w:space="0" w:color="auto"/>
              <w:bottom w:val="single" w:sz="4" w:space="0" w:color="auto"/>
              <w:right w:val="single" w:sz="4" w:space="0" w:color="auto"/>
            </w:tcBorders>
            <w:shd w:val="clear" w:color="auto" w:fill="E7E6E6" w:themeFill="background2"/>
          </w:tcPr>
          <w:p w14:paraId="374C2809" w14:textId="5B3E670D" w:rsidR="00CC3D0A" w:rsidRPr="00CC5A2D" w:rsidRDefault="00CC3D0A" w:rsidP="00CC3D0A">
            <w:pPr>
              <w:jc w:val="both"/>
              <w:rPr>
                <w:rFonts w:asciiTheme="minorHAnsi" w:hAnsiTheme="minorHAnsi" w:cstheme="minorHAnsi"/>
              </w:rPr>
            </w:pPr>
            <w:r w:rsidRPr="00CC5A2D">
              <w:rPr>
                <w:rFonts w:asciiTheme="minorHAnsi" w:hAnsiTheme="minorHAnsi" w:cstheme="minorHAnsi"/>
              </w:rPr>
              <w:t>2.</w:t>
            </w:r>
          </w:p>
        </w:tc>
        <w:tc>
          <w:tcPr>
            <w:tcW w:w="178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214A23" w14:textId="5001BAE4" w:rsidR="00CC3D0A" w:rsidRDefault="00CC3D0A" w:rsidP="00CC3D0A">
            <w:pPr>
              <w:rPr>
                <w:rFonts w:cstheme="minorHAnsi"/>
              </w:rPr>
            </w:pPr>
            <w:r w:rsidRPr="006953F0">
              <w:rPr>
                <w:rFonts w:asciiTheme="minorHAnsi" w:hAnsiTheme="minorHAnsi" w:cstheme="minorHAnsi"/>
              </w:rPr>
              <w:t>Papildomos sistemos modifikavimo / programavimo paslaugos</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06783A59" w14:textId="50E519F2" w:rsidR="00CC3D0A" w:rsidRPr="00CC5A2D" w:rsidRDefault="00CC3D0A" w:rsidP="00CC3D0A">
            <w:pPr>
              <w:jc w:val="center"/>
              <w:rPr>
                <w:rFonts w:asciiTheme="minorHAnsi" w:hAnsiTheme="minorHAnsi" w:cstheme="minorHAnsi"/>
              </w:rPr>
            </w:pPr>
            <w:r>
              <w:rPr>
                <w:rFonts w:asciiTheme="minorHAnsi" w:hAnsiTheme="minorHAnsi" w:cstheme="minorHAnsi"/>
              </w:rPr>
              <w:t>val.</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4D632433" w14:textId="4C1F5B9C" w:rsidR="00CC3D0A" w:rsidRPr="00CC5A2D" w:rsidRDefault="00CC3D0A" w:rsidP="00CC3D0A">
            <w:pPr>
              <w:jc w:val="center"/>
              <w:rPr>
                <w:rFonts w:asciiTheme="minorHAnsi" w:hAnsiTheme="minorHAnsi" w:cstheme="minorHAnsi"/>
              </w:rPr>
            </w:pPr>
            <w:r>
              <w:rPr>
                <w:rFonts w:asciiTheme="minorHAnsi" w:hAnsiTheme="minorHAnsi" w:cstheme="minorHAnsi"/>
              </w:rPr>
              <w:t>50*xx</w:t>
            </w:r>
          </w:p>
        </w:tc>
        <w:tc>
          <w:tcPr>
            <w:tcW w:w="686" w:type="pct"/>
            <w:tcBorders>
              <w:top w:val="single" w:sz="4" w:space="0" w:color="auto"/>
              <w:left w:val="single" w:sz="4" w:space="0" w:color="auto"/>
              <w:bottom w:val="single" w:sz="4" w:space="0" w:color="auto"/>
              <w:right w:val="single" w:sz="4" w:space="0" w:color="auto"/>
            </w:tcBorders>
          </w:tcPr>
          <w:p w14:paraId="6F709762" w14:textId="77777777" w:rsidR="00CC3D0A" w:rsidRPr="00CC5A2D" w:rsidRDefault="00CC3D0A" w:rsidP="00CC3D0A">
            <w:pPr>
              <w:jc w:val="center"/>
              <w:rPr>
                <w:rFonts w:asciiTheme="minorHAnsi" w:hAnsiTheme="minorHAnsi" w:cstheme="minorHAnsi"/>
              </w:rPr>
            </w:pPr>
          </w:p>
        </w:tc>
        <w:tc>
          <w:tcPr>
            <w:tcW w:w="939" w:type="pct"/>
            <w:tcBorders>
              <w:top w:val="single" w:sz="4" w:space="0" w:color="auto"/>
              <w:left w:val="single" w:sz="4" w:space="0" w:color="auto"/>
              <w:bottom w:val="single" w:sz="4" w:space="0" w:color="auto"/>
              <w:right w:val="single" w:sz="4" w:space="0" w:color="auto"/>
            </w:tcBorders>
          </w:tcPr>
          <w:p w14:paraId="4D6C8928" w14:textId="77777777" w:rsidR="00CC3D0A" w:rsidRPr="00CC5A2D" w:rsidRDefault="00CC3D0A" w:rsidP="00CC3D0A">
            <w:pPr>
              <w:jc w:val="center"/>
              <w:rPr>
                <w:rFonts w:asciiTheme="minorHAnsi" w:hAnsiTheme="minorHAnsi" w:cstheme="minorHAnsi"/>
              </w:rPr>
            </w:pPr>
          </w:p>
        </w:tc>
      </w:tr>
      <w:tr w:rsidR="00CC3D0A" w:rsidRPr="00EF4351" w14:paraId="6B6D97C9" w14:textId="77777777" w:rsidTr="00CC3D0A">
        <w:tc>
          <w:tcPr>
            <w:tcW w:w="247" w:type="pct"/>
            <w:tcBorders>
              <w:top w:val="single" w:sz="4" w:space="0" w:color="auto"/>
              <w:left w:val="single" w:sz="4" w:space="0" w:color="auto"/>
              <w:bottom w:val="single" w:sz="4" w:space="0" w:color="auto"/>
              <w:right w:val="single" w:sz="4" w:space="0" w:color="auto"/>
            </w:tcBorders>
          </w:tcPr>
          <w:p w14:paraId="744540A6" w14:textId="77777777" w:rsidR="00CC3D0A" w:rsidRPr="00EF4351" w:rsidRDefault="00CC3D0A" w:rsidP="00CC3D0A">
            <w:pPr>
              <w:jc w:val="both"/>
              <w:rPr>
                <w:rFonts w:asciiTheme="minorHAnsi" w:hAnsiTheme="minorHAnsi" w:cstheme="minorHAnsi"/>
              </w:rPr>
            </w:pPr>
          </w:p>
        </w:tc>
        <w:tc>
          <w:tcPr>
            <w:tcW w:w="1317" w:type="pct"/>
            <w:tcBorders>
              <w:top w:val="single" w:sz="4" w:space="0" w:color="auto"/>
              <w:left w:val="single" w:sz="4" w:space="0" w:color="auto"/>
              <w:bottom w:val="single" w:sz="4" w:space="0" w:color="auto"/>
              <w:right w:val="single" w:sz="4" w:space="0" w:color="auto"/>
            </w:tcBorders>
          </w:tcPr>
          <w:p w14:paraId="1FCE07A2" w14:textId="77777777" w:rsidR="00CC3D0A" w:rsidRPr="00EF4351" w:rsidRDefault="00CC3D0A" w:rsidP="00CC3D0A">
            <w:pPr>
              <w:jc w:val="both"/>
              <w:rPr>
                <w:rFonts w:asciiTheme="minorHAnsi" w:hAnsiTheme="minorHAnsi" w:cstheme="minorHAnsi"/>
              </w:rPr>
            </w:pPr>
          </w:p>
        </w:tc>
        <w:tc>
          <w:tcPr>
            <w:tcW w:w="464" w:type="pct"/>
            <w:tcBorders>
              <w:top w:val="single" w:sz="4" w:space="0" w:color="auto"/>
            </w:tcBorders>
          </w:tcPr>
          <w:p w14:paraId="7B2DF14B" w14:textId="77777777" w:rsidR="00CC3D0A" w:rsidRPr="00EF4351" w:rsidRDefault="00CC3D0A" w:rsidP="00CC3D0A">
            <w:pPr>
              <w:rPr>
                <w:rFonts w:cstheme="minorHAnsi"/>
              </w:rPr>
            </w:pPr>
          </w:p>
        </w:tc>
        <w:tc>
          <w:tcPr>
            <w:tcW w:w="464" w:type="pct"/>
            <w:tcBorders>
              <w:top w:val="single" w:sz="4" w:space="0" w:color="auto"/>
              <w:left w:val="single" w:sz="4" w:space="0" w:color="auto"/>
              <w:bottom w:val="single" w:sz="4" w:space="0" w:color="auto"/>
              <w:right w:val="single" w:sz="4" w:space="0" w:color="auto"/>
            </w:tcBorders>
          </w:tcPr>
          <w:p w14:paraId="3E0797E9" w14:textId="1825BF70" w:rsidR="00CC3D0A" w:rsidRPr="00EF4351" w:rsidRDefault="00CC3D0A" w:rsidP="00CC3D0A">
            <w:pPr>
              <w:jc w:val="both"/>
              <w:rPr>
                <w:rFonts w:asciiTheme="minorHAnsi" w:hAnsiTheme="minorHAnsi" w:cstheme="minorHAnsi"/>
              </w:rPr>
            </w:pP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445B991D" w14:textId="14A8AECA" w:rsidR="00CC3D0A" w:rsidRPr="00EF4351" w:rsidRDefault="00CC3D0A" w:rsidP="00CC3D0A">
            <w:pPr>
              <w:jc w:val="both"/>
              <w:rPr>
                <w:rFonts w:asciiTheme="minorHAnsi" w:hAnsiTheme="minorHAnsi" w:cstheme="minorHAnsi"/>
                <w:b/>
                <w:bCs/>
              </w:rPr>
            </w:pPr>
            <w:r w:rsidRPr="00EF4351">
              <w:rPr>
                <w:rFonts w:asciiTheme="minorHAnsi" w:hAnsiTheme="minorHAnsi" w:cstheme="minorHAnsi"/>
                <w:b/>
                <w:bCs/>
              </w:rPr>
              <w:t>PVM*</w:t>
            </w:r>
            <w:r>
              <w:rPr>
                <w:rFonts w:asciiTheme="minorHAnsi" w:hAnsiTheme="minorHAnsi" w:cstheme="minorHAnsi"/>
                <w:b/>
                <w:bCs/>
              </w:rPr>
              <w:t>*</w:t>
            </w:r>
            <w:r w:rsidRPr="00EF4351">
              <w:rPr>
                <w:rFonts w:asciiTheme="minorHAnsi" w:hAnsiTheme="minorHAnsi" w:cstheme="minorHAnsi"/>
                <w:b/>
                <w:bCs/>
              </w:rPr>
              <w:t>:</w:t>
            </w:r>
          </w:p>
        </w:tc>
        <w:tc>
          <w:tcPr>
            <w:tcW w:w="686" w:type="pct"/>
            <w:tcBorders>
              <w:top w:val="single" w:sz="4" w:space="0" w:color="auto"/>
              <w:left w:val="single" w:sz="4" w:space="0" w:color="auto"/>
              <w:bottom w:val="single" w:sz="4" w:space="0" w:color="auto"/>
              <w:right w:val="single" w:sz="4" w:space="0" w:color="auto"/>
            </w:tcBorders>
          </w:tcPr>
          <w:p w14:paraId="090DD4B7" w14:textId="77777777" w:rsidR="00CC3D0A" w:rsidRPr="00EF4351" w:rsidRDefault="00CC3D0A" w:rsidP="00CC3D0A">
            <w:pPr>
              <w:rPr>
                <w:rFonts w:asciiTheme="minorHAnsi" w:hAnsiTheme="minorHAnsi" w:cstheme="minorHAnsi"/>
                <w:i/>
                <w:iCs/>
              </w:rPr>
            </w:pPr>
            <w:r w:rsidRPr="00EF4351">
              <w:rPr>
                <w:rFonts w:asciiTheme="minorHAnsi" w:hAnsiTheme="minorHAnsi" w:cstheme="minorHAns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72A62886" w14:textId="77777777" w:rsidR="00CC3D0A" w:rsidRPr="00EF4351" w:rsidRDefault="00CC3D0A" w:rsidP="00CC3D0A">
            <w:pPr>
              <w:jc w:val="both"/>
              <w:rPr>
                <w:rFonts w:asciiTheme="minorHAnsi" w:hAnsiTheme="minorHAnsi" w:cstheme="minorHAnsi"/>
                <w:i/>
                <w:iCs/>
              </w:rPr>
            </w:pPr>
            <w:r w:rsidRPr="00EF4351">
              <w:rPr>
                <w:rFonts w:asciiTheme="minorHAnsi" w:hAnsiTheme="minorHAnsi" w:cstheme="minorHAnsi"/>
                <w:i/>
                <w:iCs/>
              </w:rPr>
              <w:t>[Tiekėjas įrašo PVM sumą eurais]</w:t>
            </w:r>
          </w:p>
        </w:tc>
      </w:tr>
      <w:tr w:rsidR="00CC3D0A" w:rsidRPr="00EF4351" w14:paraId="6FED0A16" w14:textId="77777777" w:rsidTr="00CC3D0A">
        <w:tc>
          <w:tcPr>
            <w:tcW w:w="247" w:type="pct"/>
            <w:tcBorders>
              <w:top w:val="single" w:sz="4" w:space="0" w:color="auto"/>
              <w:left w:val="single" w:sz="4" w:space="0" w:color="auto"/>
              <w:bottom w:val="single" w:sz="4" w:space="0" w:color="auto"/>
              <w:right w:val="single" w:sz="4" w:space="0" w:color="auto"/>
            </w:tcBorders>
          </w:tcPr>
          <w:p w14:paraId="6664E4A4" w14:textId="77777777" w:rsidR="00CC3D0A" w:rsidRPr="00EF4351" w:rsidRDefault="00CC3D0A" w:rsidP="00CC3D0A">
            <w:pPr>
              <w:jc w:val="both"/>
              <w:rPr>
                <w:rFonts w:asciiTheme="minorHAnsi" w:hAnsiTheme="minorHAnsi" w:cstheme="minorHAnsi"/>
              </w:rPr>
            </w:pPr>
          </w:p>
        </w:tc>
        <w:tc>
          <w:tcPr>
            <w:tcW w:w="1317" w:type="pct"/>
            <w:tcBorders>
              <w:top w:val="single" w:sz="4" w:space="0" w:color="auto"/>
              <w:left w:val="single" w:sz="4" w:space="0" w:color="auto"/>
              <w:bottom w:val="single" w:sz="4" w:space="0" w:color="auto"/>
              <w:right w:val="single" w:sz="4" w:space="0" w:color="auto"/>
            </w:tcBorders>
          </w:tcPr>
          <w:p w14:paraId="47A453B3" w14:textId="77777777" w:rsidR="00CC3D0A" w:rsidRPr="00EF4351" w:rsidRDefault="00CC3D0A" w:rsidP="00CC3D0A">
            <w:pPr>
              <w:jc w:val="both"/>
              <w:rPr>
                <w:rFonts w:asciiTheme="minorHAnsi" w:hAnsiTheme="minorHAnsi" w:cstheme="minorHAnsi"/>
              </w:rPr>
            </w:pPr>
          </w:p>
        </w:tc>
        <w:tc>
          <w:tcPr>
            <w:tcW w:w="464" w:type="pct"/>
          </w:tcPr>
          <w:p w14:paraId="7DA80FAF" w14:textId="77777777" w:rsidR="00CC3D0A" w:rsidRPr="00EF4351" w:rsidRDefault="00CC3D0A" w:rsidP="00CC3D0A">
            <w:pPr>
              <w:jc w:val="both"/>
              <w:rPr>
                <w:rFonts w:cstheme="minorHAnsi"/>
              </w:rPr>
            </w:pPr>
          </w:p>
        </w:tc>
        <w:tc>
          <w:tcPr>
            <w:tcW w:w="464" w:type="pct"/>
            <w:tcBorders>
              <w:top w:val="single" w:sz="4" w:space="0" w:color="auto"/>
              <w:left w:val="single" w:sz="4" w:space="0" w:color="auto"/>
              <w:bottom w:val="single" w:sz="4" w:space="0" w:color="auto"/>
              <w:right w:val="single" w:sz="4" w:space="0" w:color="auto"/>
            </w:tcBorders>
          </w:tcPr>
          <w:p w14:paraId="062BD7FE" w14:textId="2C8ECF00" w:rsidR="00CC3D0A" w:rsidRPr="00EF4351" w:rsidRDefault="00CC3D0A" w:rsidP="00CC3D0A">
            <w:pPr>
              <w:jc w:val="both"/>
              <w:rPr>
                <w:rFonts w:asciiTheme="minorHAnsi" w:hAnsiTheme="minorHAnsi" w:cstheme="minorHAnsi"/>
              </w:rPr>
            </w:pPr>
          </w:p>
        </w:tc>
        <w:tc>
          <w:tcPr>
            <w:tcW w:w="1569"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B09D635" w14:textId="77777777" w:rsidR="00CC3D0A" w:rsidRPr="00EF4351" w:rsidRDefault="00CC3D0A" w:rsidP="00CC3D0A">
            <w:pPr>
              <w:rPr>
                <w:rFonts w:asciiTheme="minorHAnsi" w:hAnsiTheme="minorHAnsi" w:cstheme="minorHAnsi"/>
                <w:i/>
                <w:iCs/>
              </w:rPr>
            </w:pPr>
            <w:r w:rsidRPr="00EF4351">
              <w:rPr>
                <w:rFonts w:asciiTheme="minorHAnsi" w:hAnsiTheme="minorHAnsi" w:cstheme="minorHAnsi"/>
                <w:b/>
                <w:bCs/>
              </w:rPr>
              <w:t>Pasiūlymo kaina su PVM:</w:t>
            </w:r>
          </w:p>
        </w:tc>
        <w:tc>
          <w:tcPr>
            <w:tcW w:w="939" w:type="pct"/>
            <w:tcBorders>
              <w:top w:val="single" w:sz="4" w:space="0" w:color="auto"/>
              <w:left w:val="single" w:sz="4" w:space="0" w:color="auto"/>
              <w:bottom w:val="single" w:sz="4" w:space="0" w:color="auto"/>
              <w:right w:val="single" w:sz="4" w:space="0" w:color="auto"/>
            </w:tcBorders>
          </w:tcPr>
          <w:p w14:paraId="236B8C2B" w14:textId="77777777" w:rsidR="00CC3D0A" w:rsidRPr="00EF4351" w:rsidRDefault="00CC3D0A" w:rsidP="00CC3D0A">
            <w:pPr>
              <w:jc w:val="both"/>
              <w:rPr>
                <w:rFonts w:asciiTheme="minorHAnsi" w:hAnsiTheme="minorHAnsi" w:cstheme="minorHAnsi"/>
              </w:rPr>
            </w:pPr>
          </w:p>
        </w:tc>
      </w:tr>
    </w:tbl>
    <w:p w14:paraId="73A8DE3B" w14:textId="2F4C5000" w:rsidR="002123FA" w:rsidRPr="000D38AE" w:rsidRDefault="000D38AE" w:rsidP="002123FA">
      <w:pPr>
        <w:spacing w:after="0" w:line="240" w:lineRule="auto"/>
        <w:jc w:val="both"/>
        <w:rPr>
          <w:rFonts w:eastAsia="Times New Roman" w:cstheme="minorHAnsi"/>
          <w:i/>
          <w:iCs/>
          <w:sz w:val="20"/>
          <w:szCs w:val="20"/>
          <w:lang w:eastAsia="en-US"/>
        </w:rPr>
      </w:pPr>
      <w:r w:rsidRPr="000D38AE">
        <w:rPr>
          <w:rFonts w:eastAsia="Times New Roman" w:cstheme="minorHAnsi"/>
          <w:i/>
          <w:iCs/>
          <w:sz w:val="20"/>
          <w:szCs w:val="20"/>
          <w:lang w:eastAsia="en-US"/>
        </w:rPr>
        <w:t>*</w:t>
      </w:r>
      <w:r w:rsidR="004623B2">
        <w:rPr>
          <w:rFonts w:eastAsia="Times New Roman" w:cstheme="minorHAnsi"/>
          <w:i/>
          <w:iCs/>
          <w:sz w:val="20"/>
          <w:szCs w:val="20"/>
          <w:lang w:eastAsia="en-US"/>
        </w:rPr>
        <w:t>Maksimal</w:t>
      </w:r>
      <w:r w:rsidRPr="000D38AE">
        <w:rPr>
          <w:rFonts w:eastAsia="Times New Roman" w:cstheme="minorHAnsi"/>
          <w:i/>
          <w:iCs/>
          <w:sz w:val="20"/>
          <w:szCs w:val="20"/>
          <w:lang w:eastAsia="en-US"/>
        </w:rPr>
        <w:t xml:space="preserve">us kiekis. Perkančioji organizacija sutarties vykdymo metu neįsipareigoja nupirkti nurodyto </w:t>
      </w:r>
      <w:r w:rsidR="004623B2">
        <w:rPr>
          <w:rFonts w:eastAsia="Times New Roman" w:cstheme="minorHAnsi"/>
          <w:i/>
          <w:iCs/>
          <w:sz w:val="20"/>
          <w:szCs w:val="20"/>
          <w:lang w:eastAsia="en-US"/>
        </w:rPr>
        <w:t>maksimal</w:t>
      </w:r>
      <w:r w:rsidRPr="000D38AE">
        <w:rPr>
          <w:rFonts w:eastAsia="Times New Roman" w:cstheme="minorHAnsi"/>
          <w:i/>
          <w:iCs/>
          <w:sz w:val="20"/>
          <w:szCs w:val="20"/>
          <w:lang w:eastAsia="en-US"/>
        </w:rPr>
        <w:t xml:space="preserve">aus </w:t>
      </w:r>
      <w:r w:rsidRPr="000D38AE">
        <w:rPr>
          <w:rFonts w:cstheme="minorHAnsi"/>
          <w:i/>
          <w:iCs/>
          <w:sz w:val="20"/>
          <w:szCs w:val="20"/>
        </w:rPr>
        <w:t>papildomo sistemos modifikavimo / programavimo paslaugų</w:t>
      </w:r>
      <w:r w:rsidRPr="000D38AE">
        <w:rPr>
          <w:rFonts w:eastAsia="Times New Roman" w:cstheme="minorHAnsi"/>
          <w:i/>
          <w:iCs/>
          <w:sz w:val="20"/>
          <w:szCs w:val="20"/>
          <w:lang w:eastAsia="en-US"/>
        </w:rPr>
        <w:t xml:space="preserve"> kiekio ar bet kokios jo dalies.</w:t>
      </w:r>
    </w:p>
    <w:p w14:paraId="77206E4C" w14:textId="77777777" w:rsidR="000D38AE" w:rsidRDefault="000D38AE" w:rsidP="002123FA">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123FA" w:rsidRPr="00A06A43" w14:paraId="6B218529" w14:textId="77777777" w:rsidTr="00C36C6E">
        <w:tc>
          <w:tcPr>
            <w:tcW w:w="13562" w:type="dxa"/>
            <w:tcBorders>
              <w:top w:val="nil"/>
              <w:left w:val="nil"/>
              <w:bottom w:val="nil"/>
              <w:right w:val="nil"/>
            </w:tcBorders>
          </w:tcPr>
          <w:p w14:paraId="30628189" w14:textId="2E515DB2" w:rsidR="002123FA" w:rsidRPr="00A06A43" w:rsidRDefault="00F70CBB" w:rsidP="00F70CBB">
            <w:pPr>
              <w:ind w:firstLine="459"/>
              <w:jc w:val="both"/>
              <w:rPr>
                <w:rFonts w:asciiTheme="minorHAnsi" w:eastAsia="Times New Roman" w:cstheme="minorHAnsi"/>
                <w:sz w:val="22"/>
                <w:szCs w:val="22"/>
              </w:rPr>
            </w:pPr>
            <w:r>
              <w:rPr>
                <w:rFonts w:asciiTheme="minorHAnsi" w:eastAsia="Times New Roman" w:cstheme="minorHAnsi"/>
                <w:sz w:val="22"/>
                <w:szCs w:val="22"/>
              </w:rPr>
              <w:t>5</w:t>
            </w:r>
            <w:r w:rsidR="002123FA">
              <w:rPr>
                <w:rFonts w:asciiTheme="minorHAnsi" w:eastAsia="Times New Roman" w:cstheme="minorHAnsi"/>
                <w:sz w:val="22"/>
                <w:szCs w:val="22"/>
              </w:rPr>
              <w:t xml:space="preserve">.6. </w:t>
            </w:r>
            <w:r w:rsidR="002123FA" w:rsidRPr="00A06A43">
              <w:rPr>
                <w:rFonts w:asciiTheme="minorHAnsi" w:eastAsia="Times New Roman" w:cstheme="minorHAnsi"/>
                <w:sz w:val="22"/>
                <w:szCs w:val="22"/>
              </w:rPr>
              <w:t>Nurodomos priežastys ir paaiškinimas:</w:t>
            </w:r>
          </w:p>
          <w:p w14:paraId="4E10213C" w14:textId="26463D2C" w:rsidR="002123FA" w:rsidRPr="00A06A43" w:rsidRDefault="002123FA" w:rsidP="00C36C6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0D38AE">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p>
          <w:p w14:paraId="5BD7EB0A" w14:textId="6FA586E4" w:rsidR="002123FA" w:rsidRDefault="002123FA" w:rsidP="00C36C6E">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0D38AE">
              <w:rPr>
                <w:rFonts w:asciiTheme="minorHAnsi" w:eastAsia="Times New Roman" w:cstheme="minorHAnsi"/>
                <w:i/>
                <w:sz w:val="22"/>
                <w:szCs w:val="22"/>
              </w:rPr>
              <w:t>*</w:t>
            </w:r>
            <w:r w:rsidRPr="00A06A43">
              <w:rPr>
                <w:rFonts w:asciiTheme="minorHAnsi" w:eastAsia="Times New Roman" w:cstheme="minorHAnsi"/>
                <w:i/>
                <w:sz w:val="22"/>
                <w:szCs w:val="22"/>
              </w:rPr>
              <w:t>Jeigu pagal galiojančius teisės aktus pirkimo objektui taikomas lengvatinis arba 0 proc. PVM tarifas</w:t>
            </w:r>
            <w:r>
              <w:rPr>
                <w:rFonts w:asciiTheme="minorHAnsi" w:eastAsia="Times New Roman" w:cstheme="minorHAnsi"/>
                <w:i/>
                <w:sz w:val="22"/>
                <w:szCs w:val="22"/>
              </w:rPr>
              <w:t>.</w:t>
            </w:r>
          </w:p>
          <w:p w14:paraId="0560BC39" w14:textId="3C34C4BA" w:rsidR="002123FA" w:rsidRPr="00A06A43" w:rsidRDefault="002123FA" w:rsidP="00C36C6E">
            <w:pPr>
              <w:jc w:val="both"/>
              <w:rPr>
                <w:rFonts w:eastAsia="Times New Roman" w:cstheme="minorHAnsi"/>
                <w:i/>
                <w:sz w:val="22"/>
                <w:szCs w:val="22"/>
              </w:rPr>
            </w:pPr>
            <w:r w:rsidRPr="00D53F79">
              <w:rPr>
                <w:rFonts w:asciiTheme="minorHAnsi" w:eastAsia="Times New Roman" w:cstheme="minorHAnsi"/>
                <w:i/>
                <w:sz w:val="22"/>
                <w:szCs w:val="22"/>
              </w:rPr>
              <w:t>*</w:t>
            </w:r>
            <w:r w:rsidR="000D38AE">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tc>
      </w:tr>
      <w:tr w:rsidR="002123FA" w14:paraId="5DD2082D" w14:textId="77777777" w:rsidTr="00C36C6E">
        <w:tc>
          <w:tcPr>
            <w:tcW w:w="13562" w:type="dxa"/>
            <w:tcBorders>
              <w:top w:val="nil"/>
              <w:left w:val="nil"/>
              <w:right w:val="nil"/>
            </w:tcBorders>
          </w:tcPr>
          <w:p w14:paraId="7FFE6768" w14:textId="77777777" w:rsidR="002123FA" w:rsidRPr="00DA724D" w:rsidRDefault="002123FA" w:rsidP="00C36C6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5D9088E0" w14:textId="77777777" w:rsidR="002123FA" w:rsidRDefault="002123FA" w:rsidP="002123FA">
      <w:pPr>
        <w:spacing w:after="0" w:line="240" w:lineRule="auto"/>
        <w:jc w:val="both"/>
        <w:rPr>
          <w:rFonts w:eastAsia="Times New Roman" w:cstheme="minorHAnsi"/>
          <w:sz w:val="22"/>
          <w:szCs w:val="22"/>
          <w:lang w:eastAsia="en-US"/>
        </w:rPr>
      </w:pPr>
    </w:p>
    <w:p w14:paraId="0CDFF41C" w14:textId="77777777" w:rsidR="002123FA" w:rsidRPr="00CF6185" w:rsidRDefault="002123FA" w:rsidP="00F80E98">
      <w:pPr>
        <w:pStyle w:val="Sraopastraipa"/>
        <w:numPr>
          <w:ilvl w:val="0"/>
          <w:numId w:val="35"/>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84"/>
        <w:gridCol w:w="2693"/>
        <w:gridCol w:w="2693"/>
      </w:tblGrid>
      <w:tr w:rsidR="00F330D6" w:rsidRPr="007325AB" w14:paraId="55707EB8" w14:textId="77777777" w:rsidTr="00F330D6">
        <w:tc>
          <w:tcPr>
            <w:tcW w:w="675" w:type="dxa"/>
            <w:shd w:val="clear" w:color="auto" w:fill="F2F2F2" w:themeFill="background1" w:themeFillShade="F2"/>
          </w:tcPr>
          <w:p w14:paraId="06A49DE2" w14:textId="77777777" w:rsidR="00F330D6" w:rsidRPr="007325AB" w:rsidRDefault="00F330D6" w:rsidP="00F330D6">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lastRenderedPageBreak/>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7684" w:type="dxa"/>
            <w:shd w:val="clear" w:color="auto" w:fill="F2F2F2" w:themeFill="background1" w:themeFillShade="F2"/>
          </w:tcPr>
          <w:p w14:paraId="7449940E" w14:textId="77777777" w:rsidR="00F330D6" w:rsidRPr="007325AB" w:rsidRDefault="00F330D6" w:rsidP="00F330D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2693" w:type="dxa"/>
            <w:shd w:val="clear" w:color="auto" w:fill="F2F2F2" w:themeFill="background1" w:themeFillShade="F2"/>
          </w:tcPr>
          <w:p w14:paraId="4AE104C5" w14:textId="2C249FDE" w:rsidR="00F330D6" w:rsidRPr="00F330D6" w:rsidRDefault="00F330D6" w:rsidP="00F330D6">
            <w:pPr>
              <w:spacing w:after="0" w:line="240" w:lineRule="auto"/>
              <w:jc w:val="center"/>
              <w:rPr>
                <w:rFonts w:eastAsia="Times New Roman" w:cstheme="minorHAnsi"/>
                <w:b/>
                <w:sz w:val="20"/>
                <w:szCs w:val="20"/>
                <w:lang w:eastAsia="en-US"/>
              </w:rPr>
            </w:pPr>
            <w:r w:rsidRPr="00F330D6">
              <w:rPr>
                <w:rFonts w:eastAsia="Times New Roman" w:cstheme="minorHAnsi"/>
                <w:b/>
                <w:sz w:val="20"/>
                <w:szCs w:val="20"/>
                <w:lang w:eastAsia="en-US"/>
              </w:rPr>
              <w:t>Reikalaujama rodiklio reikšmė</w:t>
            </w:r>
          </w:p>
        </w:tc>
        <w:tc>
          <w:tcPr>
            <w:tcW w:w="2693" w:type="dxa"/>
            <w:shd w:val="clear" w:color="auto" w:fill="F2F2F2" w:themeFill="background1" w:themeFillShade="F2"/>
          </w:tcPr>
          <w:p w14:paraId="45C1DCB0" w14:textId="4D3D7C93" w:rsidR="00F330D6" w:rsidRPr="007325AB" w:rsidRDefault="00F330D6" w:rsidP="00F330D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393C32AA" w14:textId="6F3CC404" w:rsidR="00F330D6" w:rsidRPr="007325AB" w:rsidRDefault="00F330D6" w:rsidP="00F330D6">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r>
              <w:rPr>
                <w:rFonts w:eastAsia="Times New Roman" w:cstheme="minorHAnsi"/>
                <w:sz w:val="20"/>
                <w:szCs w:val="20"/>
                <w:lang w:eastAsia="en-US"/>
              </w:rPr>
              <w:t xml:space="preserve"> arba rašyti </w:t>
            </w:r>
            <w:r w:rsidR="00C932B7" w:rsidRPr="00C932B7">
              <w:rPr>
                <w:rFonts w:eastAsia="Times New Roman" w:cstheme="minorHAnsi"/>
                <w:i/>
                <w:iCs/>
                <w:sz w:val="20"/>
                <w:szCs w:val="20"/>
                <w:lang w:eastAsia="en-US"/>
              </w:rPr>
              <w:t>Atitinka</w:t>
            </w:r>
            <w:r w:rsidRPr="00C932B7">
              <w:rPr>
                <w:rFonts w:eastAsia="Times New Roman" w:cstheme="minorHAnsi"/>
                <w:i/>
                <w:iCs/>
                <w:sz w:val="20"/>
                <w:szCs w:val="20"/>
                <w:lang w:eastAsia="en-US"/>
              </w:rPr>
              <w:t>/Ne</w:t>
            </w:r>
            <w:r w:rsidR="00C932B7" w:rsidRPr="00C932B7">
              <w:rPr>
                <w:rFonts w:eastAsia="Times New Roman" w:cstheme="minorHAnsi"/>
                <w:i/>
                <w:iCs/>
                <w:sz w:val="20"/>
                <w:szCs w:val="20"/>
                <w:lang w:eastAsia="en-US"/>
              </w:rPr>
              <w:t>atitinka</w:t>
            </w:r>
            <w:r w:rsidRPr="007325AB">
              <w:rPr>
                <w:rFonts w:eastAsia="Times New Roman" w:cstheme="minorHAnsi"/>
                <w:sz w:val="20"/>
                <w:szCs w:val="20"/>
                <w:lang w:eastAsia="en-US"/>
              </w:rPr>
              <w:t>)</w:t>
            </w:r>
          </w:p>
        </w:tc>
      </w:tr>
      <w:tr w:rsidR="00F330D6" w:rsidRPr="007325AB" w14:paraId="5EC00624" w14:textId="77777777" w:rsidTr="00F330D6">
        <w:tc>
          <w:tcPr>
            <w:tcW w:w="675" w:type="dxa"/>
          </w:tcPr>
          <w:p w14:paraId="57BA4650" w14:textId="77777777" w:rsidR="00F330D6" w:rsidRPr="007325AB" w:rsidRDefault="00F330D6" w:rsidP="00F330D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7684" w:type="dxa"/>
          </w:tcPr>
          <w:p w14:paraId="2028535D" w14:textId="77777777" w:rsidR="00F330D6" w:rsidRPr="007325AB" w:rsidRDefault="00F330D6" w:rsidP="00F330D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2693" w:type="dxa"/>
          </w:tcPr>
          <w:p w14:paraId="29357A39" w14:textId="1415E490" w:rsidR="00F330D6" w:rsidRPr="007325AB" w:rsidRDefault="00F330D6" w:rsidP="00F330D6">
            <w:pPr>
              <w:spacing w:after="0" w:line="240" w:lineRule="auto"/>
              <w:jc w:val="center"/>
              <w:rPr>
                <w:rFonts w:eastAsia="Times New Roman" w:cstheme="minorHAnsi"/>
                <w:i/>
                <w:iCs/>
                <w:sz w:val="20"/>
                <w:szCs w:val="20"/>
                <w:lang w:eastAsia="en-US"/>
              </w:rPr>
            </w:pPr>
            <w:r>
              <w:rPr>
                <w:rFonts w:eastAsia="Times New Roman" w:cstheme="minorHAnsi"/>
                <w:i/>
                <w:iCs/>
                <w:sz w:val="20"/>
                <w:szCs w:val="20"/>
                <w:lang w:eastAsia="en-US"/>
              </w:rPr>
              <w:t>3</w:t>
            </w:r>
          </w:p>
        </w:tc>
        <w:tc>
          <w:tcPr>
            <w:tcW w:w="2693" w:type="dxa"/>
          </w:tcPr>
          <w:p w14:paraId="4612EAA1" w14:textId="1905D68A" w:rsidR="00F330D6" w:rsidRPr="007325AB" w:rsidRDefault="00F330D6" w:rsidP="00F330D6">
            <w:pPr>
              <w:spacing w:after="0" w:line="240" w:lineRule="auto"/>
              <w:jc w:val="center"/>
              <w:rPr>
                <w:rFonts w:eastAsia="Times New Roman" w:cstheme="minorHAnsi"/>
                <w:i/>
                <w:iCs/>
                <w:sz w:val="20"/>
                <w:szCs w:val="20"/>
                <w:lang w:eastAsia="en-US"/>
              </w:rPr>
            </w:pPr>
            <w:r>
              <w:rPr>
                <w:rFonts w:eastAsia="Times New Roman" w:cstheme="minorHAnsi"/>
                <w:i/>
                <w:iCs/>
                <w:sz w:val="20"/>
                <w:szCs w:val="20"/>
                <w:lang w:eastAsia="en-US"/>
              </w:rPr>
              <w:t>4</w:t>
            </w:r>
          </w:p>
        </w:tc>
      </w:tr>
      <w:tr w:rsidR="00F330D6" w:rsidRPr="009B178E" w14:paraId="3265509E" w14:textId="77777777" w:rsidTr="00F330D6">
        <w:tc>
          <w:tcPr>
            <w:tcW w:w="675" w:type="dxa"/>
          </w:tcPr>
          <w:p w14:paraId="07B88340" w14:textId="35253A8A" w:rsidR="00F330D6" w:rsidRPr="00B86E7C" w:rsidRDefault="00F330D6" w:rsidP="00F330D6">
            <w:pPr>
              <w:spacing w:after="0" w:line="240" w:lineRule="auto"/>
              <w:jc w:val="center"/>
              <w:rPr>
                <w:rFonts w:eastAsia="Times New Roman" w:cstheme="minorHAnsi"/>
                <w:b/>
                <w:bCs/>
                <w:sz w:val="20"/>
                <w:szCs w:val="20"/>
                <w:lang w:eastAsia="en-US"/>
              </w:rPr>
            </w:pPr>
            <w:r>
              <w:rPr>
                <w:rFonts w:eastAsia="Times New Roman" w:cstheme="minorHAnsi"/>
                <w:b/>
                <w:bCs/>
                <w:sz w:val="20"/>
                <w:szCs w:val="20"/>
                <w:lang w:eastAsia="en-US"/>
              </w:rPr>
              <w:t>1.</w:t>
            </w:r>
          </w:p>
        </w:tc>
        <w:tc>
          <w:tcPr>
            <w:tcW w:w="7684" w:type="dxa"/>
          </w:tcPr>
          <w:p w14:paraId="4C8FDE81" w14:textId="21760DE3" w:rsidR="00F330D6" w:rsidRPr="00B86E7C" w:rsidRDefault="00F330D6" w:rsidP="00F330D6">
            <w:pPr>
              <w:spacing w:after="0" w:line="240" w:lineRule="auto"/>
              <w:jc w:val="both"/>
              <w:rPr>
                <w:rFonts w:eastAsia="Times New Roman" w:cstheme="minorHAnsi"/>
                <w:b/>
                <w:bCs/>
                <w:sz w:val="20"/>
                <w:szCs w:val="20"/>
                <w:lang w:eastAsia="en-US"/>
              </w:rPr>
            </w:pPr>
            <w:r w:rsidRPr="00B86E7C">
              <w:rPr>
                <w:rFonts w:eastAsia="Calibri" w:cstheme="minorHAnsi"/>
                <w:b/>
                <w:bCs/>
                <w:sz w:val="20"/>
                <w:szCs w:val="20"/>
              </w:rPr>
              <w:t>Bendrieji reikalavimai</w:t>
            </w:r>
          </w:p>
        </w:tc>
        <w:tc>
          <w:tcPr>
            <w:tcW w:w="2693" w:type="dxa"/>
          </w:tcPr>
          <w:p w14:paraId="79721A2D" w14:textId="77777777" w:rsidR="00F330D6" w:rsidRPr="00B86E7C" w:rsidRDefault="00F330D6" w:rsidP="00F330D6">
            <w:pPr>
              <w:spacing w:after="0" w:line="240" w:lineRule="auto"/>
              <w:jc w:val="center"/>
              <w:rPr>
                <w:rFonts w:eastAsia="Times New Roman" w:cstheme="minorHAnsi"/>
                <w:sz w:val="20"/>
                <w:szCs w:val="20"/>
                <w:lang w:eastAsia="en-US"/>
              </w:rPr>
            </w:pPr>
          </w:p>
        </w:tc>
        <w:tc>
          <w:tcPr>
            <w:tcW w:w="2693" w:type="dxa"/>
          </w:tcPr>
          <w:p w14:paraId="4657D3CE" w14:textId="039EAD7C" w:rsidR="00F330D6" w:rsidRPr="00B86E7C" w:rsidRDefault="00F330D6" w:rsidP="00F330D6">
            <w:pPr>
              <w:spacing w:after="0" w:line="240" w:lineRule="auto"/>
              <w:jc w:val="center"/>
              <w:rPr>
                <w:rFonts w:eastAsia="Times New Roman" w:cstheme="minorHAnsi"/>
                <w:sz w:val="20"/>
                <w:szCs w:val="20"/>
                <w:lang w:eastAsia="en-US"/>
              </w:rPr>
            </w:pPr>
          </w:p>
        </w:tc>
      </w:tr>
      <w:tr w:rsidR="00F330D6" w:rsidRPr="009B178E" w14:paraId="5E6CECD7" w14:textId="77777777" w:rsidTr="00F330D6">
        <w:tc>
          <w:tcPr>
            <w:tcW w:w="675" w:type="dxa"/>
          </w:tcPr>
          <w:p w14:paraId="73D27B83" w14:textId="33F651F7"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1.1.</w:t>
            </w:r>
          </w:p>
        </w:tc>
        <w:tc>
          <w:tcPr>
            <w:tcW w:w="7684" w:type="dxa"/>
          </w:tcPr>
          <w:p w14:paraId="6CD940AE" w14:textId="734389BF" w:rsidR="00F330D6" w:rsidRPr="00B86E7C" w:rsidRDefault="00F330D6" w:rsidP="00F330D6">
            <w:pPr>
              <w:spacing w:after="0" w:line="240" w:lineRule="auto"/>
              <w:jc w:val="both"/>
              <w:rPr>
                <w:rFonts w:eastAsia="Times New Roman" w:cstheme="minorHAnsi"/>
                <w:sz w:val="20"/>
                <w:szCs w:val="20"/>
                <w:lang w:eastAsia="en-US"/>
              </w:rPr>
            </w:pPr>
            <w:r w:rsidRPr="00B86E7C">
              <w:rPr>
                <w:rFonts w:cstheme="minorHAnsi"/>
                <w:sz w:val="20"/>
                <w:szCs w:val="20"/>
              </w:rPr>
              <w:t>Skaitmenizuotų dokumentų pasirašymo metu turi būti surenkama ir išsaugoma biometrinė parašo informacija pagal ISO/IEC 19794-7:2021 standartą.</w:t>
            </w:r>
          </w:p>
        </w:tc>
        <w:tc>
          <w:tcPr>
            <w:tcW w:w="2693" w:type="dxa"/>
          </w:tcPr>
          <w:p w14:paraId="5D3643CC" w14:textId="10E460DE"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5934939" w14:textId="29633007" w:rsidR="00F330D6" w:rsidRPr="00B86E7C" w:rsidRDefault="00F330D6" w:rsidP="00F330D6">
            <w:pPr>
              <w:spacing w:after="0" w:line="240" w:lineRule="auto"/>
              <w:jc w:val="center"/>
              <w:rPr>
                <w:rFonts w:eastAsia="Times New Roman" w:cstheme="minorHAnsi"/>
                <w:sz w:val="20"/>
                <w:szCs w:val="20"/>
                <w:lang w:eastAsia="en-US"/>
              </w:rPr>
            </w:pPr>
          </w:p>
        </w:tc>
      </w:tr>
      <w:tr w:rsidR="00F330D6" w:rsidRPr="009B178E" w14:paraId="445B523B" w14:textId="77777777" w:rsidTr="00F330D6">
        <w:tc>
          <w:tcPr>
            <w:tcW w:w="675" w:type="dxa"/>
          </w:tcPr>
          <w:p w14:paraId="13C6EBD8" w14:textId="1C7C4491"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1.2.</w:t>
            </w:r>
          </w:p>
        </w:tc>
        <w:tc>
          <w:tcPr>
            <w:tcW w:w="7684" w:type="dxa"/>
          </w:tcPr>
          <w:p w14:paraId="28F04758" w14:textId="77777777" w:rsidR="00F330D6" w:rsidRPr="00B86E7C" w:rsidRDefault="00F330D6" w:rsidP="00F330D6">
            <w:pPr>
              <w:pStyle w:val="Betarp"/>
              <w:rPr>
                <w:rFonts w:cstheme="minorHAnsi"/>
                <w:sz w:val="20"/>
                <w:szCs w:val="20"/>
              </w:rPr>
            </w:pPr>
            <w:r w:rsidRPr="00B86E7C">
              <w:rPr>
                <w:rFonts w:cstheme="minorHAnsi"/>
                <w:sz w:val="20"/>
                <w:szCs w:val="20"/>
              </w:rPr>
              <w:t>Biometrinio parašo surinkimo metu turi būti surenkama šie parašo taškų metaduomenys:</w:t>
            </w:r>
          </w:p>
          <w:p w14:paraId="24EDB723"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laikas koordinatėje;</w:t>
            </w:r>
          </w:p>
          <w:p w14:paraId="4E978E15"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judesys X koordinatėje;</w:t>
            </w:r>
          </w:p>
          <w:p w14:paraId="2732A9B3"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judesys Y koordinatėje;</w:t>
            </w:r>
          </w:p>
          <w:p w14:paraId="5DA50B59"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greitis X koordinatėje;</w:t>
            </w:r>
          </w:p>
          <w:p w14:paraId="1FB12E93"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greitis Y koordinatėje;</w:t>
            </w:r>
          </w:p>
          <w:p w14:paraId="6B547DB0"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pagreitis X koordinatėje;</w:t>
            </w:r>
          </w:p>
          <w:p w14:paraId="2366C34C"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pagreitis Y koordinatėje;</w:t>
            </w:r>
          </w:p>
          <w:p w14:paraId="385F05EA"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paspaudimo stiprumas Niutonais;</w:t>
            </w:r>
          </w:p>
          <w:p w14:paraId="3072AA8A"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pasvirimo kampas rašymo plokštumai X koordinatėje;</w:t>
            </w:r>
          </w:p>
          <w:p w14:paraId="3A054361"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pasvirimo kampas rašymo plokštumai Y koordinatėje;</w:t>
            </w:r>
          </w:p>
          <w:p w14:paraId="76F6B282"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ar rašiklis liečia pasirašymo plokštumos paviršių;</w:t>
            </w:r>
          </w:p>
          <w:p w14:paraId="712B0FFF" w14:textId="77777777" w:rsidR="00F330D6" w:rsidRPr="00B86E7C" w:rsidRDefault="00F330D6" w:rsidP="00F330D6">
            <w:pPr>
              <w:autoSpaceDE w:val="0"/>
              <w:autoSpaceDN w:val="0"/>
              <w:adjustRightInd w:val="0"/>
              <w:spacing w:after="0" w:line="240" w:lineRule="auto"/>
              <w:ind w:right="-115"/>
              <w:rPr>
                <w:rFonts w:cstheme="minorHAnsi"/>
                <w:sz w:val="20"/>
                <w:szCs w:val="20"/>
              </w:rPr>
            </w:pPr>
            <w:r w:rsidRPr="00B86E7C">
              <w:rPr>
                <w:rFonts w:cstheme="minorHAnsi"/>
                <w:sz w:val="20"/>
                <w:szCs w:val="20"/>
              </w:rPr>
              <w:t>- parašo trūkiai (atstumas rašiklio perkėlimo pasirašymo metu).</w:t>
            </w:r>
          </w:p>
          <w:p w14:paraId="51527AFC" w14:textId="1C11A3B3" w:rsidR="00F330D6" w:rsidRPr="00B86E7C" w:rsidRDefault="00F330D6" w:rsidP="00F330D6">
            <w:pPr>
              <w:spacing w:after="0" w:line="240" w:lineRule="auto"/>
              <w:jc w:val="both"/>
              <w:rPr>
                <w:rFonts w:eastAsia="Times New Roman" w:cstheme="minorHAnsi"/>
                <w:sz w:val="20"/>
                <w:szCs w:val="20"/>
                <w:lang w:eastAsia="en-US"/>
              </w:rPr>
            </w:pPr>
            <w:r w:rsidRPr="00B86E7C">
              <w:rPr>
                <w:rFonts w:cstheme="minorHAnsi"/>
                <w:sz w:val="20"/>
                <w:szCs w:val="20"/>
              </w:rPr>
              <w:t>Duomenys turi būti surenkami ir rašikliui neliečiant pasirašymo plokštumos.</w:t>
            </w:r>
          </w:p>
        </w:tc>
        <w:tc>
          <w:tcPr>
            <w:tcW w:w="2693" w:type="dxa"/>
          </w:tcPr>
          <w:p w14:paraId="2C2C24F0" w14:textId="1EDBB887"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444F441" w14:textId="05D3DF5A" w:rsidR="00F330D6" w:rsidRPr="00B86E7C" w:rsidRDefault="00F330D6" w:rsidP="00F330D6">
            <w:pPr>
              <w:spacing w:after="0" w:line="240" w:lineRule="auto"/>
              <w:jc w:val="center"/>
              <w:rPr>
                <w:rFonts w:eastAsia="Times New Roman" w:cstheme="minorHAnsi"/>
                <w:sz w:val="20"/>
                <w:szCs w:val="20"/>
                <w:lang w:eastAsia="en-US"/>
              </w:rPr>
            </w:pPr>
          </w:p>
        </w:tc>
      </w:tr>
      <w:tr w:rsidR="00F330D6" w:rsidRPr="009B178E" w14:paraId="0B3E2486" w14:textId="77777777" w:rsidTr="00F330D6">
        <w:tc>
          <w:tcPr>
            <w:tcW w:w="675" w:type="dxa"/>
          </w:tcPr>
          <w:p w14:paraId="7E6E7B7E" w14:textId="67F3B9F4"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1.3.</w:t>
            </w:r>
          </w:p>
        </w:tc>
        <w:tc>
          <w:tcPr>
            <w:tcW w:w="7684" w:type="dxa"/>
          </w:tcPr>
          <w:p w14:paraId="6F849DB6" w14:textId="1D354087" w:rsidR="00F330D6" w:rsidRPr="00B86E7C" w:rsidRDefault="00F330D6" w:rsidP="00F330D6">
            <w:pPr>
              <w:spacing w:after="0" w:line="240" w:lineRule="auto"/>
              <w:jc w:val="both"/>
              <w:rPr>
                <w:rFonts w:eastAsia="Times New Roman" w:cstheme="minorHAnsi"/>
                <w:sz w:val="20"/>
                <w:szCs w:val="20"/>
                <w:lang w:eastAsia="en-US"/>
              </w:rPr>
            </w:pPr>
            <w:r w:rsidRPr="00B86E7C">
              <w:rPr>
                <w:rFonts w:cstheme="minorHAnsi"/>
                <w:sz w:val="20"/>
                <w:szCs w:val="20"/>
              </w:rPr>
              <w:t>Parašo duomenų surinkimas turi būti atliekamas taikant gerąsias praktikas, kurios apibrėžtos ISO/IEC 19794-7:2021 Annex B reikalavimuose.</w:t>
            </w:r>
          </w:p>
        </w:tc>
        <w:tc>
          <w:tcPr>
            <w:tcW w:w="2693" w:type="dxa"/>
          </w:tcPr>
          <w:p w14:paraId="57E19F32" w14:textId="1D364FFA"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DA34295" w14:textId="3491C93B"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5A410531" w14:textId="77777777" w:rsidTr="00F330D6">
        <w:tc>
          <w:tcPr>
            <w:tcW w:w="675" w:type="dxa"/>
          </w:tcPr>
          <w:p w14:paraId="6A0BECB6" w14:textId="77F23E12" w:rsidR="00F330D6" w:rsidRPr="00B86E7C" w:rsidRDefault="00F330D6" w:rsidP="00F330D6">
            <w:pPr>
              <w:spacing w:after="0" w:line="240" w:lineRule="auto"/>
              <w:jc w:val="center"/>
              <w:rPr>
                <w:rFonts w:eastAsia="Times New Roman" w:cstheme="minorHAnsi"/>
                <w:sz w:val="20"/>
                <w:szCs w:val="20"/>
                <w:lang w:eastAsia="en-US"/>
              </w:rPr>
            </w:pPr>
            <w:r w:rsidRPr="00B86E7C">
              <w:rPr>
                <w:rFonts w:eastAsia="Times New Roman" w:cstheme="minorHAnsi"/>
                <w:sz w:val="20"/>
                <w:szCs w:val="20"/>
                <w:lang w:eastAsia="en-US"/>
              </w:rPr>
              <w:t>1.4.</w:t>
            </w:r>
          </w:p>
        </w:tc>
        <w:tc>
          <w:tcPr>
            <w:tcW w:w="7684" w:type="dxa"/>
          </w:tcPr>
          <w:p w14:paraId="6684FF9F" w14:textId="76F7C9A9" w:rsidR="00F330D6" w:rsidRPr="00B86E7C" w:rsidRDefault="00F330D6" w:rsidP="00F330D6">
            <w:pPr>
              <w:spacing w:after="0" w:line="240" w:lineRule="auto"/>
              <w:jc w:val="both"/>
              <w:rPr>
                <w:rFonts w:eastAsia="Times New Roman" w:cstheme="minorHAnsi"/>
                <w:i/>
                <w:iCs/>
                <w:sz w:val="20"/>
                <w:szCs w:val="20"/>
                <w:lang w:eastAsia="en-US"/>
              </w:rPr>
            </w:pPr>
            <w:r w:rsidRPr="00B86E7C">
              <w:rPr>
                <w:rFonts w:cstheme="minorHAnsi"/>
                <w:sz w:val="20"/>
                <w:szCs w:val="20"/>
              </w:rPr>
              <w:t>Pasirašyti dokumentai saugomi visą sutarties laikotarpį Tiekėjo infrastruktūroje dokumentų saugyklai išskiriant 20GB vietos.</w:t>
            </w:r>
          </w:p>
        </w:tc>
        <w:tc>
          <w:tcPr>
            <w:tcW w:w="2693" w:type="dxa"/>
          </w:tcPr>
          <w:p w14:paraId="2920F183" w14:textId="0E95F742"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74F5A1F" w14:textId="05A514F0"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7E61DCB0" w14:textId="77777777" w:rsidTr="00F330D6">
        <w:tc>
          <w:tcPr>
            <w:tcW w:w="675" w:type="dxa"/>
          </w:tcPr>
          <w:p w14:paraId="0B710FE8" w14:textId="0C6116FC" w:rsidR="00F330D6" w:rsidRPr="00B86E7C" w:rsidRDefault="00F330D6" w:rsidP="00F330D6">
            <w:pPr>
              <w:spacing w:after="0" w:line="240" w:lineRule="auto"/>
              <w:jc w:val="center"/>
              <w:rPr>
                <w:rFonts w:eastAsia="Times New Roman" w:cstheme="minorHAnsi"/>
                <w:sz w:val="20"/>
                <w:szCs w:val="20"/>
                <w:lang w:eastAsia="en-US"/>
              </w:rPr>
            </w:pPr>
            <w:r w:rsidRPr="00B86E7C">
              <w:rPr>
                <w:rFonts w:eastAsia="Times New Roman" w:cstheme="minorHAnsi"/>
                <w:sz w:val="20"/>
                <w:szCs w:val="20"/>
                <w:lang w:eastAsia="en-US"/>
              </w:rPr>
              <w:t>1.5.</w:t>
            </w:r>
          </w:p>
        </w:tc>
        <w:tc>
          <w:tcPr>
            <w:tcW w:w="7684" w:type="dxa"/>
          </w:tcPr>
          <w:p w14:paraId="0B7BE85D" w14:textId="45D31431" w:rsidR="00F330D6" w:rsidRPr="00B86E7C" w:rsidRDefault="00F330D6" w:rsidP="00F330D6">
            <w:pPr>
              <w:spacing w:after="0" w:line="240" w:lineRule="auto"/>
              <w:jc w:val="both"/>
              <w:rPr>
                <w:rFonts w:eastAsia="Times New Roman" w:cstheme="minorHAnsi"/>
                <w:i/>
                <w:iCs/>
                <w:sz w:val="20"/>
                <w:szCs w:val="20"/>
                <w:lang w:eastAsia="en-US"/>
              </w:rPr>
            </w:pPr>
            <w:r w:rsidRPr="00B86E7C">
              <w:rPr>
                <w:rFonts w:cstheme="minorHAnsi"/>
                <w:sz w:val="20"/>
                <w:szCs w:val="20"/>
              </w:rPr>
              <w:t>Sistemoje turi būti realizuota galimybė administruoti sistemą per WEB sąsają.</w:t>
            </w:r>
          </w:p>
        </w:tc>
        <w:tc>
          <w:tcPr>
            <w:tcW w:w="2693" w:type="dxa"/>
          </w:tcPr>
          <w:p w14:paraId="322D2A32" w14:textId="73BCC695"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B8DEA4A" w14:textId="6FDDFC83"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25DC9066" w14:textId="77777777" w:rsidTr="00F330D6">
        <w:tc>
          <w:tcPr>
            <w:tcW w:w="675" w:type="dxa"/>
          </w:tcPr>
          <w:p w14:paraId="0B5C5AE7" w14:textId="3AA2E2AE" w:rsidR="00F330D6" w:rsidRPr="00B86E7C" w:rsidRDefault="00F330D6" w:rsidP="00F330D6">
            <w:pPr>
              <w:spacing w:after="0" w:line="240" w:lineRule="auto"/>
              <w:jc w:val="center"/>
              <w:rPr>
                <w:rFonts w:eastAsia="Times New Roman" w:cstheme="minorHAnsi"/>
                <w:b/>
                <w:bCs/>
                <w:sz w:val="20"/>
                <w:szCs w:val="20"/>
                <w:lang w:eastAsia="en-US"/>
              </w:rPr>
            </w:pPr>
            <w:r w:rsidRPr="00B86E7C">
              <w:rPr>
                <w:rFonts w:eastAsia="Times New Roman" w:cstheme="minorHAnsi"/>
                <w:b/>
                <w:bCs/>
                <w:sz w:val="20"/>
                <w:szCs w:val="20"/>
                <w:lang w:eastAsia="en-US"/>
              </w:rPr>
              <w:t>2.</w:t>
            </w:r>
          </w:p>
        </w:tc>
        <w:tc>
          <w:tcPr>
            <w:tcW w:w="7684" w:type="dxa"/>
          </w:tcPr>
          <w:p w14:paraId="71181945" w14:textId="73A090E1" w:rsidR="00F330D6" w:rsidRPr="00B86E7C" w:rsidRDefault="00F330D6" w:rsidP="00F330D6">
            <w:pPr>
              <w:spacing w:after="0" w:line="240" w:lineRule="auto"/>
              <w:jc w:val="both"/>
              <w:rPr>
                <w:rFonts w:eastAsia="Times New Roman" w:cstheme="minorHAnsi"/>
                <w:i/>
                <w:iCs/>
                <w:sz w:val="20"/>
                <w:szCs w:val="20"/>
                <w:lang w:eastAsia="en-US"/>
              </w:rPr>
            </w:pPr>
            <w:r w:rsidRPr="00B86E7C">
              <w:rPr>
                <w:rFonts w:eastAsia="Calibri" w:cstheme="minorHAnsi"/>
                <w:b/>
                <w:bCs/>
                <w:sz w:val="20"/>
                <w:szCs w:val="20"/>
              </w:rPr>
              <w:t>Dokumentų formų kūrimo reikalavimai</w:t>
            </w:r>
          </w:p>
        </w:tc>
        <w:tc>
          <w:tcPr>
            <w:tcW w:w="2693" w:type="dxa"/>
          </w:tcPr>
          <w:p w14:paraId="0A606562" w14:textId="77777777" w:rsidR="00F330D6" w:rsidRPr="009B178E" w:rsidRDefault="00F330D6" w:rsidP="00F330D6">
            <w:pPr>
              <w:spacing w:after="0" w:line="240" w:lineRule="auto"/>
              <w:jc w:val="center"/>
              <w:rPr>
                <w:rFonts w:eastAsia="Times New Roman" w:cstheme="minorHAnsi"/>
                <w:sz w:val="20"/>
                <w:szCs w:val="20"/>
                <w:lang w:eastAsia="en-US"/>
              </w:rPr>
            </w:pPr>
          </w:p>
        </w:tc>
        <w:tc>
          <w:tcPr>
            <w:tcW w:w="2693" w:type="dxa"/>
          </w:tcPr>
          <w:p w14:paraId="448E659A" w14:textId="09B89CB4"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6A5348F2" w14:textId="77777777" w:rsidTr="00F330D6">
        <w:tc>
          <w:tcPr>
            <w:tcW w:w="675" w:type="dxa"/>
          </w:tcPr>
          <w:p w14:paraId="199C6F86" w14:textId="3E952404"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w:t>
            </w:r>
          </w:p>
        </w:tc>
        <w:tc>
          <w:tcPr>
            <w:tcW w:w="7684" w:type="dxa"/>
          </w:tcPr>
          <w:p w14:paraId="216F32AF" w14:textId="1C4C7635" w:rsidR="00F330D6" w:rsidRPr="00B86E7C" w:rsidRDefault="00F330D6" w:rsidP="00F330D6">
            <w:pPr>
              <w:spacing w:after="0" w:line="240" w:lineRule="auto"/>
              <w:jc w:val="both"/>
              <w:rPr>
                <w:rFonts w:eastAsia="Times New Roman" w:cstheme="minorHAnsi"/>
                <w:sz w:val="20"/>
                <w:szCs w:val="20"/>
                <w:lang w:eastAsia="en-US"/>
              </w:rPr>
            </w:pPr>
            <w:r w:rsidRPr="00B86E7C">
              <w:rPr>
                <w:rFonts w:cstheme="minorHAnsi"/>
                <w:color w:val="000000" w:themeColor="text1"/>
                <w:sz w:val="20"/>
                <w:szCs w:val="20"/>
              </w:rPr>
              <w:t>Turi būti galimybė sukurti parametrizuojamas formas.</w:t>
            </w:r>
          </w:p>
        </w:tc>
        <w:tc>
          <w:tcPr>
            <w:tcW w:w="2693" w:type="dxa"/>
          </w:tcPr>
          <w:p w14:paraId="30A74CEC" w14:textId="7E91F3D7"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1F83698" w14:textId="2F1E18B9"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28F8DFA7" w14:textId="77777777" w:rsidTr="00F330D6">
        <w:tc>
          <w:tcPr>
            <w:tcW w:w="675" w:type="dxa"/>
          </w:tcPr>
          <w:p w14:paraId="1822630E" w14:textId="790D4F8C"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w:t>
            </w:r>
          </w:p>
        </w:tc>
        <w:tc>
          <w:tcPr>
            <w:tcW w:w="7684" w:type="dxa"/>
          </w:tcPr>
          <w:p w14:paraId="7A3EBC37" w14:textId="1B355F74" w:rsidR="00F330D6" w:rsidRPr="00B86E7C" w:rsidRDefault="00F330D6" w:rsidP="00F330D6">
            <w:pPr>
              <w:spacing w:after="0" w:line="240" w:lineRule="auto"/>
              <w:jc w:val="both"/>
              <w:rPr>
                <w:rFonts w:eastAsia="Times New Roman" w:cstheme="minorHAnsi"/>
                <w:sz w:val="20"/>
                <w:szCs w:val="20"/>
                <w:lang w:eastAsia="en-US"/>
              </w:rPr>
            </w:pPr>
            <w:r w:rsidRPr="00B86E7C">
              <w:rPr>
                <w:rFonts w:cstheme="minorHAnsi"/>
                <w:color w:val="000000" w:themeColor="text1"/>
                <w:sz w:val="20"/>
                <w:szCs w:val="20"/>
              </w:rPr>
              <w:t>Turi būti galimybė valdyti formų versijas. Sistema neturi riboti kuriamų ir saugomų formų versijų skaičiaus.</w:t>
            </w:r>
          </w:p>
        </w:tc>
        <w:tc>
          <w:tcPr>
            <w:tcW w:w="2693" w:type="dxa"/>
          </w:tcPr>
          <w:p w14:paraId="0A6AAC91" w14:textId="03FD69C7"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3C789A8" w14:textId="1D3EB9CD"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56BA720A" w14:textId="77777777" w:rsidTr="00F330D6">
        <w:tc>
          <w:tcPr>
            <w:tcW w:w="675" w:type="dxa"/>
          </w:tcPr>
          <w:p w14:paraId="6EA8D98A" w14:textId="34FE76AE"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2.3.</w:t>
            </w:r>
          </w:p>
        </w:tc>
        <w:tc>
          <w:tcPr>
            <w:tcW w:w="7684" w:type="dxa"/>
          </w:tcPr>
          <w:p w14:paraId="5EAE7519" w14:textId="38CBDB1C" w:rsidR="00F330D6" w:rsidRPr="00B86E7C" w:rsidRDefault="00F330D6" w:rsidP="00F330D6">
            <w:pPr>
              <w:spacing w:after="0" w:line="240" w:lineRule="auto"/>
              <w:jc w:val="both"/>
              <w:rPr>
                <w:rFonts w:eastAsia="Times New Roman" w:cstheme="minorHAnsi"/>
                <w:i/>
                <w:iCs/>
                <w:sz w:val="20"/>
                <w:szCs w:val="20"/>
                <w:lang w:eastAsia="en-US"/>
              </w:rPr>
            </w:pPr>
            <w:r w:rsidRPr="00B86E7C">
              <w:rPr>
                <w:rFonts w:cstheme="minorHAnsi"/>
                <w:color w:val="000000" w:themeColor="text1"/>
                <w:sz w:val="20"/>
                <w:szCs w:val="20"/>
              </w:rPr>
              <w:t xml:space="preserve">Turi būti galimybė įkelti </w:t>
            </w:r>
            <w:r w:rsidRPr="00B86E7C">
              <w:rPr>
                <w:rFonts w:cstheme="minorHAnsi"/>
                <w:i/>
                <w:iCs/>
                <w:color w:val="000000" w:themeColor="text1"/>
                <w:sz w:val="20"/>
                <w:szCs w:val="20"/>
              </w:rPr>
              <w:t>.pdf</w:t>
            </w:r>
            <w:r w:rsidRPr="00B86E7C">
              <w:rPr>
                <w:rFonts w:cstheme="minorHAnsi"/>
                <w:color w:val="000000" w:themeColor="text1"/>
                <w:sz w:val="20"/>
                <w:szCs w:val="20"/>
              </w:rPr>
              <w:t xml:space="preserve"> formato dokumentą kaip pagrindą formai.</w:t>
            </w:r>
          </w:p>
        </w:tc>
        <w:tc>
          <w:tcPr>
            <w:tcW w:w="2693" w:type="dxa"/>
          </w:tcPr>
          <w:p w14:paraId="554F6FB8" w14:textId="6EF3310B"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5CF248F" w14:textId="396AE7E8"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68416134" w14:textId="77777777" w:rsidTr="00F330D6">
        <w:tc>
          <w:tcPr>
            <w:tcW w:w="675" w:type="dxa"/>
          </w:tcPr>
          <w:p w14:paraId="49B5DFA5" w14:textId="24442B06"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2.4.</w:t>
            </w:r>
          </w:p>
        </w:tc>
        <w:tc>
          <w:tcPr>
            <w:tcW w:w="7684" w:type="dxa"/>
          </w:tcPr>
          <w:p w14:paraId="61519A00" w14:textId="66A86154" w:rsidR="00F330D6" w:rsidRPr="00B86E7C" w:rsidRDefault="00F330D6" w:rsidP="00F330D6">
            <w:pPr>
              <w:spacing w:after="0" w:line="240" w:lineRule="auto"/>
              <w:jc w:val="both"/>
              <w:rPr>
                <w:rFonts w:eastAsia="CIDFont+F4" w:cstheme="minorHAnsi"/>
                <w:i/>
                <w:iCs/>
                <w:sz w:val="20"/>
                <w:szCs w:val="20"/>
              </w:rPr>
            </w:pPr>
            <w:r w:rsidRPr="00B86E7C">
              <w:rPr>
                <w:rFonts w:cstheme="minorHAnsi"/>
                <w:color w:val="000000" w:themeColor="text1"/>
                <w:sz w:val="20"/>
                <w:szCs w:val="20"/>
              </w:rPr>
              <w:t>Turi būti galimybė matyti šabloninio dokumento vaizdą, visus jo puslapius su galimybe priartinti ir atitolinti dokumento atvaizdą.</w:t>
            </w:r>
          </w:p>
        </w:tc>
        <w:tc>
          <w:tcPr>
            <w:tcW w:w="2693" w:type="dxa"/>
          </w:tcPr>
          <w:p w14:paraId="6B65E047" w14:textId="24CBE8AD"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28DE2C5" w14:textId="637DC7C6"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59B1886B" w14:textId="77777777" w:rsidTr="00F330D6">
        <w:tc>
          <w:tcPr>
            <w:tcW w:w="675" w:type="dxa"/>
          </w:tcPr>
          <w:p w14:paraId="2F3AE63A" w14:textId="3B101BC0" w:rsidR="00F330D6" w:rsidRPr="00B86E7C"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2.5.</w:t>
            </w:r>
          </w:p>
        </w:tc>
        <w:tc>
          <w:tcPr>
            <w:tcW w:w="7684" w:type="dxa"/>
          </w:tcPr>
          <w:p w14:paraId="019F0CDA" w14:textId="007614DE" w:rsidR="00F330D6" w:rsidRPr="00B86E7C" w:rsidRDefault="00F330D6" w:rsidP="00F330D6">
            <w:pPr>
              <w:spacing w:after="0" w:line="240" w:lineRule="auto"/>
              <w:jc w:val="both"/>
              <w:rPr>
                <w:rFonts w:eastAsia="CIDFont+F4" w:cstheme="minorHAnsi"/>
                <w:i/>
                <w:iCs/>
                <w:sz w:val="20"/>
                <w:szCs w:val="20"/>
              </w:rPr>
            </w:pPr>
            <w:r w:rsidRPr="00B86E7C">
              <w:rPr>
                <w:rFonts w:cstheme="minorHAnsi"/>
                <w:color w:val="000000" w:themeColor="text1"/>
                <w:sz w:val="20"/>
                <w:szCs w:val="20"/>
              </w:rPr>
              <w:t xml:space="preserve">Turi būti galimybė konstruoti formą jos elementus nutempiant pele iš pateikto sąrašo į aktyvų lauką – </w:t>
            </w:r>
            <w:r w:rsidRPr="00B86E7C">
              <w:rPr>
                <w:rFonts w:cstheme="minorHAnsi"/>
                <w:i/>
                <w:iCs/>
                <w:color w:val="000000" w:themeColor="text1"/>
                <w:sz w:val="20"/>
                <w:szCs w:val="20"/>
              </w:rPr>
              <w:t>.pdf</w:t>
            </w:r>
            <w:r w:rsidRPr="00B86E7C">
              <w:rPr>
                <w:rFonts w:cstheme="minorHAnsi"/>
                <w:color w:val="000000" w:themeColor="text1"/>
                <w:sz w:val="20"/>
                <w:szCs w:val="20"/>
              </w:rPr>
              <w:t xml:space="preserve"> formato dokumentą (</w:t>
            </w:r>
            <w:r w:rsidRPr="00B86E7C">
              <w:rPr>
                <w:rFonts w:cstheme="minorHAnsi"/>
                <w:i/>
                <w:iCs/>
                <w:color w:val="000000" w:themeColor="text1"/>
                <w:sz w:val="20"/>
                <w:szCs w:val="20"/>
              </w:rPr>
              <w:t>drag&amp;drop</w:t>
            </w:r>
            <w:r w:rsidRPr="00B86E7C">
              <w:rPr>
                <w:rFonts w:cstheme="minorHAnsi"/>
                <w:color w:val="000000" w:themeColor="text1"/>
                <w:sz w:val="20"/>
                <w:szCs w:val="20"/>
              </w:rPr>
              <w:t xml:space="preserve"> principu).</w:t>
            </w:r>
          </w:p>
        </w:tc>
        <w:tc>
          <w:tcPr>
            <w:tcW w:w="2693" w:type="dxa"/>
          </w:tcPr>
          <w:p w14:paraId="1AD187FF" w14:textId="0D06C72B"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DBCA923" w14:textId="3E59EC78"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4635DD28" w14:textId="77777777" w:rsidTr="00F330D6">
        <w:tc>
          <w:tcPr>
            <w:tcW w:w="675" w:type="dxa"/>
          </w:tcPr>
          <w:p w14:paraId="0ACB5AF9" w14:textId="501DA115"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2.6.</w:t>
            </w:r>
          </w:p>
        </w:tc>
        <w:tc>
          <w:tcPr>
            <w:tcW w:w="7684" w:type="dxa"/>
          </w:tcPr>
          <w:p w14:paraId="348204E6" w14:textId="77777777" w:rsidR="00F330D6" w:rsidRPr="00B86E7C" w:rsidRDefault="00F330D6" w:rsidP="00F330D6">
            <w:pPr>
              <w:spacing w:after="0" w:line="240" w:lineRule="auto"/>
              <w:rPr>
                <w:rFonts w:cstheme="minorHAnsi"/>
                <w:color w:val="000000" w:themeColor="text1"/>
                <w:sz w:val="20"/>
                <w:szCs w:val="20"/>
              </w:rPr>
            </w:pPr>
            <w:r w:rsidRPr="00B86E7C">
              <w:rPr>
                <w:rFonts w:cstheme="minorHAnsi"/>
                <w:color w:val="000000" w:themeColor="text1"/>
                <w:sz w:val="20"/>
                <w:szCs w:val="20"/>
              </w:rPr>
              <w:t xml:space="preserve">Turi būti galimybė pasirinkti šiuos elementų (laukų) tipus: </w:t>
            </w:r>
          </w:p>
          <w:p w14:paraId="7B02B103" w14:textId="77777777" w:rsidR="00F330D6" w:rsidRPr="00B86E7C" w:rsidRDefault="00F330D6" w:rsidP="00F330D6">
            <w:pPr>
              <w:pStyle w:val="Sraopastraipa"/>
              <w:numPr>
                <w:ilvl w:val="0"/>
                <w:numId w:val="24"/>
              </w:numPr>
              <w:spacing w:after="0" w:line="240" w:lineRule="auto"/>
              <w:ind w:hanging="711"/>
              <w:rPr>
                <w:rFonts w:cstheme="minorHAnsi"/>
                <w:color w:val="000000" w:themeColor="text1"/>
                <w:sz w:val="20"/>
                <w:szCs w:val="20"/>
              </w:rPr>
            </w:pPr>
            <w:r w:rsidRPr="00B86E7C">
              <w:rPr>
                <w:rFonts w:cstheme="minorHAnsi"/>
                <w:color w:val="000000" w:themeColor="text1"/>
                <w:sz w:val="20"/>
                <w:szCs w:val="20"/>
              </w:rPr>
              <w:lastRenderedPageBreak/>
              <w:t>Tekstas – laisva teksto forma, galimybė riboti simbolius.</w:t>
            </w:r>
          </w:p>
          <w:p w14:paraId="314DA88B" w14:textId="77777777" w:rsidR="00F330D6" w:rsidRPr="00B86E7C" w:rsidRDefault="00F330D6" w:rsidP="00F330D6">
            <w:pPr>
              <w:pStyle w:val="Sraopastraipa"/>
              <w:numPr>
                <w:ilvl w:val="0"/>
                <w:numId w:val="24"/>
              </w:numPr>
              <w:spacing w:after="0" w:line="240" w:lineRule="auto"/>
              <w:ind w:left="0" w:firstLine="0"/>
              <w:rPr>
                <w:rFonts w:cstheme="minorHAnsi"/>
                <w:color w:val="000000" w:themeColor="text1"/>
                <w:sz w:val="20"/>
                <w:szCs w:val="20"/>
              </w:rPr>
            </w:pPr>
            <w:r w:rsidRPr="00B86E7C">
              <w:rPr>
                <w:rFonts w:cstheme="minorHAnsi"/>
                <w:color w:val="000000" w:themeColor="text1"/>
                <w:sz w:val="20"/>
                <w:szCs w:val="20"/>
              </w:rPr>
              <w:t>Skaičius – pasirenkant skaičiaus formatą su kableliai, taškais, sveikais skaičiais, tūkstančių atskyrimas tarpu, taškais ar kableliais.</w:t>
            </w:r>
          </w:p>
          <w:p w14:paraId="0B479811" w14:textId="77777777" w:rsidR="00F330D6" w:rsidRPr="00B86E7C" w:rsidRDefault="00F330D6" w:rsidP="00F330D6">
            <w:pPr>
              <w:pStyle w:val="Sraopastraipa"/>
              <w:numPr>
                <w:ilvl w:val="0"/>
                <w:numId w:val="24"/>
              </w:numPr>
              <w:spacing w:after="0" w:line="240" w:lineRule="auto"/>
              <w:ind w:left="0" w:firstLine="0"/>
              <w:rPr>
                <w:rFonts w:cstheme="minorHAnsi"/>
                <w:color w:val="000000" w:themeColor="text1"/>
                <w:sz w:val="20"/>
                <w:szCs w:val="20"/>
              </w:rPr>
            </w:pPr>
            <w:r w:rsidRPr="00B86E7C">
              <w:rPr>
                <w:rFonts w:cstheme="minorHAnsi"/>
                <w:color w:val="000000" w:themeColor="text1"/>
                <w:sz w:val="20"/>
                <w:szCs w:val="20"/>
              </w:rPr>
              <w:t>El. paštas – įvedamo el. pašto validavimas, kad jis atitiktų el. pašto formatą.</w:t>
            </w:r>
          </w:p>
          <w:p w14:paraId="54A18729" w14:textId="77777777" w:rsidR="00F330D6" w:rsidRPr="00B86E7C" w:rsidRDefault="00F330D6" w:rsidP="00F330D6">
            <w:pPr>
              <w:pStyle w:val="Sraopastraipa"/>
              <w:numPr>
                <w:ilvl w:val="0"/>
                <w:numId w:val="24"/>
              </w:numPr>
              <w:spacing w:after="0" w:line="240" w:lineRule="auto"/>
              <w:ind w:left="0" w:firstLine="0"/>
              <w:rPr>
                <w:rFonts w:cstheme="minorHAnsi"/>
                <w:color w:val="000000" w:themeColor="text1"/>
                <w:sz w:val="20"/>
                <w:szCs w:val="20"/>
              </w:rPr>
            </w:pPr>
            <w:r w:rsidRPr="00B86E7C">
              <w:rPr>
                <w:rFonts w:cstheme="minorHAnsi"/>
                <w:color w:val="000000" w:themeColor="text1"/>
                <w:sz w:val="20"/>
                <w:szCs w:val="20"/>
              </w:rPr>
              <w:t>Telefono numeris – įvedamo telefono numerio formato validavimas (skaičiai arba telefono numeris su + ženklu).</w:t>
            </w:r>
          </w:p>
          <w:p w14:paraId="53CB1892" w14:textId="77777777" w:rsidR="00F330D6" w:rsidRPr="00B86E7C" w:rsidRDefault="00F330D6" w:rsidP="00F330D6">
            <w:pPr>
              <w:pStyle w:val="Sraopastraipa"/>
              <w:numPr>
                <w:ilvl w:val="0"/>
                <w:numId w:val="24"/>
              </w:numPr>
              <w:spacing w:after="0" w:line="240" w:lineRule="auto"/>
              <w:ind w:left="0" w:firstLine="0"/>
              <w:rPr>
                <w:rFonts w:cstheme="minorHAnsi"/>
                <w:color w:val="000000" w:themeColor="text1"/>
                <w:sz w:val="20"/>
                <w:szCs w:val="20"/>
              </w:rPr>
            </w:pPr>
            <w:r w:rsidRPr="00B86E7C">
              <w:rPr>
                <w:rFonts w:cstheme="minorHAnsi"/>
                <w:color w:val="000000" w:themeColor="text1"/>
                <w:sz w:val="20"/>
                <w:szCs w:val="20"/>
              </w:rPr>
              <w:t>Data – galimybė pasirinkti įvairius datos formatus su brūkšneliais, taškais, pasviraisiais brūkšniais. Yra numatyta galimybė pasirinkti datos elementų eiliškumą, pvz.: diena, metai, mėnuo, ar kita.</w:t>
            </w:r>
          </w:p>
          <w:p w14:paraId="317A695D" w14:textId="77777777" w:rsidR="00F330D6" w:rsidRPr="00B86E7C" w:rsidRDefault="00F330D6" w:rsidP="00F330D6">
            <w:pPr>
              <w:pStyle w:val="Sraopastraipa"/>
              <w:numPr>
                <w:ilvl w:val="0"/>
                <w:numId w:val="24"/>
              </w:numPr>
              <w:spacing w:after="0" w:line="240" w:lineRule="auto"/>
              <w:ind w:left="0" w:firstLine="0"/>
              <w:rPr>
                <w:rFonts w:cstheme="minorHAnsi"/>
                <w:color w:val="000000" w:themeColor="text1"/>
                <w:sz w:val="20"/>
                <w:szCs w:val="20"/>
              </w:rPr>
            </w:pPr>
            <w:r w:rsidRPr="00B86E7C">
              <w:rPr>
                <w:rFonts w:cstheme="minorHAnsi"/>
                <w:color w:val="000000" w:themeColor="text1"/>
                <w:sz w:val="20"/>
                <w:szCs w:val="20"/>
              </w:rPr>
              <w:t>„Dropdown“ – galimybė nurodyti vieną pasirinkimą iš daugelio. Nurodyti galimas pasirinkti reikšmes.</w:t>
            </w:r>
          </w:p>
          <w:p w14:paraId="4028E3D6" w14:textId="77777777" w:rsidR="00F330D6" w:rsidRPr="00B86E7C" w:rsidRDefault="00F330D6" w:rsidP="00F330D6">
            <w:pPr>
              <w:pStyle w:val="Sraopastraipa"/>
              <w:numPr>
                <w:ilvl w:val="0"/>
                <w:numId w:val="24"/>
              </w:numPr>
              <w:spacing w:after="0" w:line="240" w:lineRule="auto"/>
              <w:ind w:left="0" w:right="-115" w:firstLine="0"/>
              <w:rPr>
                <w:rFonts w:cstheme="minorHAnsi"/>
                <w:color w:val="000000" w:themeColor="text1"/>
                <w:sz w:val="20"/>
                <w:szCs w:val="20"/>
              </w:rPr>
            </w:pPr>
            <w:r w:rsidRPr="00B86E7C">
              <w:rPr>
                <w:rFonts w:cstheme="minorHAnsi"/>
                <w:color w:val="000000" w:themeColor="text1"/>
                <w:sz w:val="20"/>
                <w:szCs w:val="20"/>
              </w:rPr>
              <w:t>„Radio“ – galimybė nurodyti vieną pažymimąjį langelį iš daugelio. Galimybė nurodyti priskiriamas reikšmes.</w:t>
            </w:r>
          </w:p>
          <w:p w14:paraId="7BB9546B" w14:textId="77777777" w:rsidR="00F330D6" w:rsidRPr="00B86E7C" w:rsidRDefault="00F330D6" w:rsidP="00F330D6">
            <w:pPr>
              <w:pStyle w:val="Sraopastraipa"/>
              <w:numPr>
                <w:ilvl w:val="0"/>
                <w:numId w:val="24"/>
              </w:numPr>
              <w:spacing w:after="0" w:line="240" w:lineRule="auto"/>
              <w:ind w:left="0" w:right="-115" w:firstLine="0"/>
              <w:rPr>
                <w:rFonts w:cstheme="minorHAnsi"/>
                <w:color w:val="000000" w:themeColor="text1"/>
                <w:sz w:val="20"/>
                <w:szCs w:val="20"/>
              </w:rPr>
            </w:pPr>
            <w:r w:rsidRPr="00B86E7C">
              <w:rPr>
                <w:rFonts w:cstheme="minorHAnsi"/>
                <w:color w:val="000000" w:themeColor="text1"/>
                <w:sz w:val="20"/>
                <w:szCs w:val="20"/>
              </w:rPr>
              <w:t>„Checkbox“ – pažymimas laukas.</w:t>
            </w:r>
          </w:p>
          <w:p w14:paraId="0FE8783F" w14:textId="77777777" w:rsidR="00F330D6" w:rsidRPr="00B86E7C" w:rsidRDefault="00F330D6" w:rsidP="00F330D6">
            <w:pPr>
              <w:pStyle w:val="Sraopastraipa"/>
              <w:numPr>
                <w:ilvl w:val="0"/>
                <w:numId w:val="24"/>
              </w:numPr>
              <w:spacing w:after="0" w:line="240" w:lineRule="auto"/>
              <w:ind w:left="0" w:right="-115" w:firstLine="0"/>
              <w:rPr>
                <w:rFonts w:cstheme="minorHAnsi"/>
                <w:color w:val="000000" w:themeColor="text1"/>
                <w:sz w:val="20"/>
                <w:szCs w:val="20"/>
              </w:rPr>
            </w:pPr>
            <w:r w:rsidRPr="00B86E7C">
              <w:rPr>
                <w:rFonts w:cstheme="minorHAnsi"/>
                <w:color w:val="000000" w:themeColor="text1"/>
                <w:sz w:val="20"/>
                <w:szCs w:val="20"/>
              </w:rPr>
              <w:t>Bylos prisegimas – galimybė prisegti failą arba nuotrauką iš planšetinio kompiuterio. Galimybė pasirinkti ar įterpiamas failas yra atvaizduojamas paskutiniame lape arba prisegamas kaip priedas prie dokumento pdf byloje („embedded“).</w:t>
            </w:r>
          </w:p>
          <w:p w14:paraId="366DBDBA" w14:textId="394FA2D5" w:rsidR="00F330D6" w:rsidRPr="00B86E7C" w:rsidRDefault="00F330D6" w:rsidP="00426934">
            <w:pPr>
              <w:pStyle w:val="Sraopastraipa"/>
              <w:numPr>
                <w:ilvl w:val="0"/>
                <w:numId w:val="24"/>
              </w:numPr>
              <w:spacing w:after="0" w:line="240" w:lineRule="auto"/>
              <w:ind w:left="0" w:right="-115" w:firstLine="0"/>
              <w:rPr>
                <w:rFonts w:eastAsia="CIDFont+F4" w:cstheme="minorHAnsi"/>
                <w:sz w:val="20"/>
                <w:szCs w:val="20"/>
              </w:rPr>
            </w:pPr>
            <w:r w:rsidRPr="00B86E7C">
              <w:rPr>
                <w:rFonts w:cstheme="minorHAnsi"/>
                <w:color w:val="000000" w:themeColor="text1"/>
                <w:sz w:val="20"/>
                <w:szCs w:val="20"/>
              </w:rPr>
              <w:t>Parašas – parašo atvaizdavimo vieta. Papildomai turi būti galimybė kuriant formą iš anksto užpildyti parašo lauką numatyta parašo reikšme pasirinktame šablone.</w:t>
            </w:r>
          </w:p>
        </w:tc>
        <w:tc>
          <w:tcPr>
            <w:tcW w:w="2693" w:type="dxa"/>
          </w:tcPr>
          <w:p w14:paraId="02E791CF" w14:textId="62B54255"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2693" w:type="dxa"/>
          </w:tcPr>
          <w:p w14:paraId="2B14560C" w14:textId="735AF14A"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19F50CA7" w14:textId="77777777" w:rsidTr="00F330D6">
        <w:tc>
          <w:tcPr>
            <w:tcW w:w="675" w:type="dxa"/>
          </w:tcPr>
          <w:p w14:paraId="1B72165C" w14:textId="41154310"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2.7.</w:t>
            </w:r>
          </w:p>
        </w:tc>
        <w:tc>
          <w:tcPr>
            <w:tcW w:w="7684" w:type="dxa"/>
          </w:tcPr>
          <w:p w14:paraId="02D07E33" w14:textId="3F438B3C" w:rsidR="00F330D6" w:rsidRPr="00B86E7C" w:rsidRDefault="00F330D6" w:rsidP="00F330D6">
            <w:pPr>
              <w:spacing w:after="0" w:line="240" w:lineRule="auto"/>
              <w:jc w:val="both"/>
              <w:rPr>
                <w:rFonts w:eastAsia="CIDFont+F4" w:cstheme="minorHAnsi"/>
                <w:sz w:val="20"/>
                <w:szCs w:val="20"/>
              </w:rPr>
            </w:pPr>
            <w:r w:rsidRPr="00B86E7C">
              <w:rPr>
                <w:rFonts w:cstheme="minorHAnsi"/>
                <w:color w:val="000000" w:themeColor="text1"/>
                <w:sz w:val="20"/>
                <w:szCs w:val="20"/>
              </w:rPr>
              <w:t>Turi būti galimybė nustatyti lauko dydį ir vietą formoje naudojant vizualų redaktorių tempiant pelės žymekliu.</w:t>
            </w:r>
          </w:p>
        </w:tc>
        <w:tc>
          <w:tcPr>
            <w:tcW w:w="2693" w:type="dxa"/>
          </w:tcPr>
          <w:p w14:paraId="612892B2" w14:textId="3F180FEF"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386158A" w14:textId="08D1514C"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9B178E" w14:paraId="139D1DC1" w14:textId="77777777" w:rsidTr="00F330D6">
        <w:tc>
          <w:tcPr>
            <w:tcW w:w="675" w:type="dxa"/>
          </w:tcPr>
          <w:p w14:paraId="68F33204" w14:textId="550E0062" w:rsidR="00F330D6" w:rsidRPr="00B86E7C" w:rsidRDefault="00F330D6" w:rsidP="00F330D6">
            <w:pPr>
              <w:spacing w:after="0" w:line="240" w:lineRule="auto"/>
              <w:jc w:val="center"/>
              <w:rPr>
                <w:rFonts w:eastAsia="Times New Roman" w:cstheme="minorHAnsi"/>
                <w:sz w:val="20"/>
                <w:szCs w:val="20"/>
                <w:lang w:eastAsia="en-US"/>
              </w:rPr>
            </w:pPr>
            <w:r w:rsidRPr="00B86E7C">
              <w:rPr>
                <w:rFonts w:eastAsia="Times New Roman" w:cstheme="minorHAnsi"/>
                <w:sz w:val="20"/>
                <w:szCs w:val="20"/>
                <w:lang w:eastAsia="en-US"/>
              </w:rPr>
              <w:t>2.8.</w:t>
            </w:r>
          </w:p>
        </w:tc>
        <w:tc>
          <w:tcPr>
            <w:tcW w:w="7684" w:type="dxa"/>
          </w:tcPr>
          <w:p w14:paraId="54D2AB01" w14:textId="2050ADA3" w:rsidR="00F330D6" w:rsidRPr="00B86E7C" w:rsidRDefault="00F330D6" w:rsidP="00F330D6">
            <w:pPr>
              <w:spacing w:after="0" w:line="240" w:lineRule="auto"/>
              <w:jc w:val="both"/>
              <w:rPr>
                <w:rFonts w:eastAsia="CIDFont+F4" w:cstheme="minorHAnsi"/>
                <w:sz w:val="20"/>
                <w:szCs w:val="20"/>
              </w:rPr>
            </w:pPr>
            <w:r w:rsidRPr="00B86E7C">
              <w:rPr>
                <w:rFonts w:cstheme="minorHAnsi"/>
                <w:color w:val="000000" w:themeColor="text1"/>
                <w:sz w:val="20"/>
                <w:szCs w:val="20"/>
              </w:rPr>
              <w:t>Turi būti galimybė prie formos elemento nustatyti, ar jis yra privalomas pildyti.</w:t>
            </w:r>
          </w:p>
        </w:tc>
        <w:tc>
          <w:tcPr>
            <w:tcW w:w="2693" w:type="dxa"/>
          </w:tcPr>
          <w:p w14:paraId="05A7451E" w14:textId="0D50D5C9" w:rsidR="00F330D6" w:rsidRPr="009B178E"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0F72041" w14:textId="6C90AF70" w:rsidR="00F330D6" w:rsidRPr="009B178E" w:rsidRDefault="00F330D6" w:rsidP="00F330D6">
            <w:pPr>
              <w:spacing w:after="0" w:line="240" w:lineRule="auto"/>
              <w:jc w:val="center"/>
              <w:rPr>
                <w:rFonts w:eastAsia="Times New Roman" w:cstheme="minorHAnsi"/>
                <w:sz w:val="20"/>
                <w:szCs w:val="20"/>
                <w:lang w:eastAsia="en-US"/>
              </w:rPr>
            </w:pPr>
          </w:p>
        </w:tc>
      </w:tr>
      <w:tr w:rsidR="00F330D6" w:rsidRPr="005974AD" w14:paraId="0BFDB0D7" w14:textId="77777777" w:rsidTr="00F330D6">
        <w:tc>
          <w:tcPr>
            <w:tcW w:w="675" w:type="dxa"/>
          </w:tcPr>
          <w:p w14:paraId="0D8B3B2D" w14:textId="660CD8DF"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2.9.</w:t>
            </w:r>
          </w:p>
        </w:tc>
        <w:tc>
          <w:tcPr>
            <w:tcW w:w="7684" w:type="dxa"/>
          </w:tcPr>
          <w:p w14:paraId="3169DA75" w14:textId="77ED2443" w:rsidR="00F330D6" w:rsidRPr="00B86E7C" w:rsidRDefault="00F330D6" w:rsidP="00F330D6">
            <w:pPr>
              <w:spacing w:after="0" w:line="240" w:lineRule="auto"/>
              <w:jc w:val="both"/>
              <w:rPr>
                <w:rFonts w:cstheme="minorHAnsi"/>
                <w:sz w:val="20"/>
                <w:szCs w:val="20"/>
              </w:rPr>
            </w:pPr>
            <w:r w:rsidRPr="00B86E7C">
              <w:rPr>
                <w:rFonts w:cstheme="minorHAnsi"/>
                <w:color w:val="000000" w:themeColor="text1"/>
                <w:sz w:val="20"/>
                <w:szCs w:val="20"/>
              </w:rPr>
              <w:t>Turi būti galimybė prie formos elemento nustatyti lauko pavadinimą (antraštę), suflerį ir numatytą reikšmę.</w:t>
            </w:r>
          </w:p>
        </w:tc>
        <w:tc>
          <w:tcPr>
            <w:tcW w:w="2693" w:type="dxa"/>
          </w:tcPr>
          <w:p w14:paraId="649427FF" w14:textId="02287C4C"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4EE7B51" w14:textId="7D1332E3"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19909FBA" w14:textId="77777777" w:rsidTr="00F330D6">
        <w:tc>
          <w:tcPr>
            <w:tcW w:w="675" w:type="dxa"/>
          </w:tcPr>
          <w:p w14:paraId="1E75D67D" w14:textId="02DB9E0F"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2.10.</w:t>
            </w:r>
          </w:p>
        </w:tc>
        <w:tc>
          <w:tcPr>
            <w:tcW w:w="7684" w:type="dxa"/>
          </w:tcPr>
          <w:p w14:paraId="29B23D99" w14:textId="6F578EE2" w:rsidR="00F330D6" w:rsidRPr="00B86E7C" w:rsidRDefault="00F330D6" w:rsidP="00F330D6">
            <w:pPr>
              <w:spacing w:after="0" w:line="240" w:lineRule="auto"/>
              <w:jc w:val="both"/>
              <w:rPr>
                <w:rFonts w:eastAsia="CIDFont+F4" w:cstheme="minorHAnsi"/>
                <w:sz w:val="20"/>
                <w:szCs w:val="20"/>
              </w:rPr>
            </w:pPr>
            <w:r w:rsidRPr="00B86E7C">
              <w:rPr>
                <w:rFonts w:cstheme="minorHAnsi"/>
                <w:color w:val="000000" w:themeColor="text1"/>
                <w:sz w:val="20"/>
                <w:szCs w:val="20"/>
              </w:rPr>
              <w:t>Turi būti galimybė pažymėti lauką kaip neredaguojamą.</w:t>
            </w:r>
          </w:p>
        </w:tc>
        <w:tc>
          <w:tcPr>
            <w:tcW w:w="2693" w:type="dxa"/>
          </w:tcPr>
          <w:p w14:paraId="06C15F9D" w14:textId="6B88A0AA"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5F1D54C" w14:textId="22CF5374"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66CDE6B6" w14:textId="77777777" w:rsidTr="00F330D6">
        <w:tc>
          <w:tcPr>
            <w:tcW w:w="675" w:type="dxa"/>
          </w:tcPr>
          <w:p w14:paraId="1ABA705F" w14:textId="69AC3347"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2.11.</w:t>
            </w:r>
          </w:p>
        </w:tc>
        <w:tc>
          <w:tcPr>
            <w:tcW w:w="7684" w:type="dxa"/>
          </w:tcPr>
          <w:p w14:paraId="7D75B7E3" w14:textId="2E537B25"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kurti sąryšiais susietus laukus. Laukus galima susieti šablonų redaktoriuje pagal numatytas taisykles. Taisyklės apima visų laukų tipus (tekstas, skaičius, el. paštas, telefono numeris, data, „Dropdown“ – pasirinkimas iš sąrašo, „Radio“ – pasirinkimas vienas iš daugelio, „Checkbox“ – pažymimas laukas, bylos prisegimas, parašas). Galimybė suformuoti šias taisykles: elementų rodymas, kai kitas elementas yra tuščias, užpildytas ar atitinka konkrečią reikšmę („Radio“, „Dropdown“ laukų tipuose).</w:t>
            </w:r>
          </w:p>
        </w:tc>
        <w:tc>
          <w:tcPr>
            <w:tcW w:w="2693" w:type="dxa"/>
          </w:tcPr>
          <w:p w14:paraId="47A2F5DE" w14:textId="1ACD0AF1"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81C7554" w14:textId="437DAEAD"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741E23CA" w14:textId="77777777" w:rsidTr="00F330D6">
        <w:tc>
          <w:tcPr>
            <w:tcW w:w="675" w:type="dxa"/>
          </w:tcPr>
          <w:p w14:paraId="1E3A8099" w14:textId="577E0861"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2.12.</w:t>
            </w:r>
          </w:p>
        </w:tc>
        <w:tc>
          <w:tcPr>
            <w:tcW w:w="7684" w:type="dxa"/>
          </w:tcPr>
          <w:p w14:paraId="45641D89" w14:textId="27F5AC08"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formatuoti laukus pasirenkant šrifto stilių. Turi būti numatyti bent 5 populiariausi šriftų tipai (pvz.: Arial, Times New Roman, Calibri, Helvetica, Verdana).</w:t>
            </w:r>
          </w:p>
        </w:tc>
        <w:tc>
          <w:tcPr>
            <w:tcW w:w="2693" w:type="dxa"/>
          </w:tcPr>
          <w:p w14:paraId="2DA33F03" w14:textId="15875864"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CCDF433" w14:textId="51BF2961"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44941990" w14:textId="77777777" w:rsidTr="00F330D6">
        <w:tc>
          <w:tcPr>
            <w:tcW w:w="675" w:type="dxa"/>
          </w:tcPr>
          <w:p w14:paraId="43B89557" w14:textId="131B756B"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2.13.</w:t>
            </w:r>
          </w:p>
        </w:tc>
        <w:tc>
          <w:tcPr>
            <w:tcW w:w="7684" w:type="dxa"/>
          </w:tcPr>
          <w:p w14:paraId="1B461575" w14:textId="52F42259"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formatuoti laukus pasirenkant dydį.</w:t>
            </w:r>
          </w:p>
        </w:tc>
        <w:tc>
          <w:tcPr>
            <w:tcW w:w="2693" w:type="dxa"/>
          </w:tcPr>
          <w:p w14:paraId="42E2DBCF" w14:textId="6BCFA20C"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AB1DDBA" w14:textId="6AB52895"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03E685E8" w14:textId="77777777" w:rsidTr="00F330D6">
        <w:tc>
          <w:tcPr>
            <w:tcW w:w="675" w:type="dxa"/>
          </w:tcPr>
          <w:p w14:paraId="00A57FDC" w14:textId="60EDB155"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2.14.</w:t>
            </w:r>
          </w:p>
        </w:tc>
        <w:tc>
          <w:tcPr>
            <w:tcW w:w="7684" w:type="dxa"/>
          </w:tcPr>
          <w:p w14:paraId="6826C687" w14:textId="016B1333"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formatuoti laukus pasirenkant šrifto spalvą interaktyviame spalvų pasirinkimo įrankyje.</w:t>
            </w:r>
          </w:p>
        </w:tc>
        <w:tc>
          <w:tcPr>
            <w:tcW w:w="2693" w:type="dxa"/>
          </w:tcPr>
          <w:p w14:paraId="5F1C6760" w14:textId="0AB8FCD0"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29B1E4F" w14:textId="14175B76"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1BB727CD" w14:textId="77777777" w:rsidTr="00F330D6">
        <w:tc>
          <w:tcPr>
            <w:tcW w:w="675" w:type="dxa"/>
          </w:tcPr>
          <w:p w14:paraId="5CEBF772" w14:textId="0D29EC65"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2.15.</w:t>
            </w:r>
          </w:p>
        </w:tc>
        <w:tc>
          <w:tcPr>
            <w:tcW w:w="7684" w:type="dxa"/>
          </w:tcPr>
          <w:p w14:paraId="6380A588" w14:textId="320B00BC"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formatuoti laukus pasirenkant šrifto stilių: paryškintas („Bold“), kursyvas („Italic“), pabrauktas („Underline“).</w:t>
            </w:r>
          </w:p>
        </w:tc>
        <w:tc>
          <w:tcPr>
            <w:tcW w:w="2693" w:type="dxa"/>
          </w:tcPr>
          <w:p w14:paraId="00EA7F83" w14:textId="46EE30E5"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95B396E" w14:textId="5FB6BFD7"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63622EEF" w14:textId="77777777" w:rsidTr="00F330D6">
        <w:tc>
          <w:tcPr>
            <w:tcW w:w="675" w:type="dxa"/>
          </w:tcPr>
          <w:p w14:paraId="5C7E9A18" w14:textId="463388E7"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2.16.</w:t>
            </w:r>
          </w:p>
        </w:tc>
        <w:tc>
          <w:tcPr>
            <w:tcW w:w="7684" w:type="dxa"/>
          </w:tcPr>
          <w:p w14:paraId="7FEA7484" w14:textId="7BA48E65"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formatuoti laukus pasirenkant teksto lygiavimą jame. Turi būti numatyti šie lygiavimo tipai: kairėje, horizontaliai centre, dešinėj, apačioje, vertikaliai centre, viršuje.</w:t>
            </w:r>
          </w:p>
        </w:tc>
        <w:tc>
          <w:tcPr>
            <w:tcW w:w="2693" w:type="dxa"/>
          </w:tcPr>
          <w:p w14:paraId="5D975B77" w14:textId="69C84FFE"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084D813" w14:textId="3F2A875A"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3C9AC27B" w14:textId="77777777" w:rsidTr="00F330D6">
        <w:tc>
          <w:tcPr>
            <w:tcW w:w="675" w:type="dxa"/>
          </w:tcPr>
          <w:p w14:paraId="48AF8574" w14:textId="1090D043"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2.17.</w:t>
            </w:r>
          </w:p>
        </w:tc>
        <w:tc>
          <w:tcPr>
            <w:tcW w:w="7684" w:type="dxa"/>
          </w:tcPr>
          <w:p w14:paraId="109F8BEF" w14:textId="1A0CB4CF"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automatiškai įrašyti einamąją datą.</w:t>
            </w:r>
          </w:p>
        </w:tc>
        <w:tc>
          <w:tcPr>
            <w:tcW w:w="2693" w:type="dxa"/>
          </w:tcPr>
          <w:p w14:paraId="24599183" w14:textId="07B12501"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3C80CAA" w14:textId="129CCC62"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75383A98" w14:textId="77777777" w:rsidTr="00F330D6">
        <w:tc>
          <w:tcPr>
            <w:tcW w:w="675" w:type="dxa"/>
          </w:tcPr>
          <w:p w14:paraId="1823B1AB" w14:textId="6B256CFE"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2.18.</w:t>
            </w:r>
          </w:p>
        </w:tc>
        <w:tc>
          <w:tcPr>
            <w:tcW w:w="7684" w:type="dxa"/>
          </w:tcPr>
          <w:p w14:paraId="2C639D74" w14:textId="5AE921CD"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riboti įvedamų simbolių kiekį.</w:t>
            </w:r>
          </w:p>
        </w:tc>
        <w:tc>
          <w:tcPr>
            <w:tcW w:w="2693" w:type="dxa"/>
          </w:tcPr>
          <w:p w14:paraId="1E80D8AF" w14:textId="488AC41C"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49C24B1" w14:textId="1B301420"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1B2E913B" w14:textId="77777777" w:rsidTr="00F330D6">
        <w:tc>
          <w:tcPr>
            <w:tcW w:w="675" w:type="dxa"/>
          </w:tcPr>
          <w:p w14:paraId="7AAC547A" w14:textId="72DEBACF"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2.19.</w:t>
            </w:r>
          </w:p>
        </w:tc>
        <w:tc>
          <w:tcPr>
            <w:tcW w:w="7684" w:type="dxa"/>
          </w:tcPr>
          <w:p w14:paraId="4031D298" w14:textId="56474222"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nustatyti duomenų formatus, pvz. datos, skaičiaus.</w:t>
            </w:r>
          </w:p>
        </w:tc>
        <w:tc>
          <w:tcPr>
            <w:tcW w:w="2693" w:type="dxa"/>
          </w:tcPr>
          <w:p w14:paraId="7A950ECC" w14:textId="10A9F79D"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268D7E0" w14:textId="500568DF"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620BADD7" w14:textId="77777777" w:rsidTr="00F330D6">
        <w:tc>
          <w:tcPr>
            <w:tcW w:w="675" w:type="dxa"/>
          </w:tcPr>
          <w:p w14:paraId="64864AA4" w14:textId="4F84557E"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2.20.</w:t>
            </w:r>
          </w:p>
        </w:tc>
        <w:tc>
          <w:tcPr>
            <w:tcW w:w="7684" w:type="dxa"/>
          </w:tcPr>
          <w:p w14:paraId="0EEA56FD" w14:textId="3F9F59C0"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numatyti automatinį pasirašytų dokumentų el. laiškų siuntimą šablonų kūrimo metu el. pašto elemento nustatymuose be papildomo el. pašto serverio nustatymo.</w:t>
            </w:r>
          </w:p>
        </w:tc>
        <w:tc>
          <w:tcPr>
            <w:tcW w:w="2693" w:type="dxa"/>
          </w:tcPr>
          <w:p w14:paraId="2B255732" w14:textId="34FDF85D"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F17E07B" w14:textId="43659581"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1702894C" w14:textId="77777777" w:rsidTr="00F330D6">
        <w:tc>
          <w:tcPr>
            <w:tcW w:w="675" w:type="dxa"/>
          </w:tcPr>
          <w:p w14:paraId="7519052B" w14:textId="7BB4C3CC"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2.21.</w:t>
            </w:r>
          </w:p>
        </w:tc>
        <w:tc>
          <w:tcPr>
            <w:tcW w:w="7684" w:type="dxa"/>
          </w:tcPr>
          <w:p w14:paraId="5BE82A52" w14:textId="5B8B579C"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Šablonų konstruktoriuje turi būti galimybė vizualiai lygiuoti šablonų elementus tarpusavyje. Turi atsirasti pagalbinės linijos vaizduojančios elementų kraštines horizontaliai, vertikaliai ir centrus. Lygiavimo funkcija turi veikti visiems elementų tipams (tekstas, skaičius, el. paštas, telefono numeris, data, „Dropdown“ – pasirinkimas iš sąrašo, „Radio“ – pasirinkimas vienas iš daugelio, „Checkbox“ – pažymimas laukas, bylos prisegimas, parašas). Lygiavimas turi galioti „Radio“ elemento viduje.</w:t>
            </w:r>
          </w:p>
        </w:tc>
        <w:tc>
          <w:tcPr>
            <w:tcW w:w="2693" w:type="dxa"/>
          </w:tcPr>
          <w:p w14:paraId="50C56244" w14:textId="78FCB3BB"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4AC749C" w14:textId="528EF121"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06832CC1" w14:textId="77777777" w:rsidTr="00F330D6">
        <w:tc>
          <w:tcPr>
            <w:tcW w:w="675" w:type="dxa"/>
          </w:tcPr>
          <w:p w14:paraId="5759EF91" w14:textId="40D43279"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2.22.</w:t>
            </w:r>
          </w:p>
        </w:tc>
        <w:tc>
          <w:tcPr>
            <w:tcW w:w="7684" w:type="dxa"/>
          </w:tcPr>
          <w:p w14:paraId="3048680A" w14:textId="2E5BB523"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Kiekvienam lauko elementui turi būti galimybė nurodyti unikalų sisteminį identifikatorių.</w:t>
            </w:r>
          </w:p>
        </w:tc>
        <w:tc>
          <w:tcPr>
            <w:tcW w:w="2693" w:type="dxa"/>
          </w:tcPr>
          <w:p w14:paraId="242FED8D" w14:textId="0D9BB328"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4CC23B8" w14:textId="3F57BE65"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0C2B650A" w14:textId="77777777" w:rsidTr="00F330D6">
        <w:tc>
          <w:tcPr>
            <w:tcW w:w="675" w:type="dxa"/>
          </w:tcPr>
          <w:p w14:paraId="71589298" w14:textId="5B2497C3"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2.23.</w:t>
            </w:r>
          </w:p>
        </w:tc>
        <w:tc>
          <w:tcPr>
            <w:tcW w:w="7684" w:type="dxa"/>
          </w:tcPr>
          <w:p w14:paraId="6DFCD10B" w14:textId="2AA1464F"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pakeisti šabloninį PDF dokumentą (jo pagrindą).</w:t>
            </w:r>
          </w:p>
        </w:tc>
        <w:tc>
          <w:tcPr>
            <w:tcW w:w="2693" w:type="dxa"/>
          </w:tcPr>
          <w:p w14:paraId="1FD92046" w14:textId="54AA7DB5"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6EC8EB5" w14:textId="5DB9114A"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60CFB825" w14:textId="77777777" w:rsidTr="00F330D6">
        <w:tc>
          <w:tcPr>
            <w:tcW w:w="675" w:type="dxa"/>
          </w:tcPr>
          <w:p w14:paraId="77CFD558" w14:textId="576FD1EF"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2.24.</w:t>
            </w:r>
          </w:p>
        </w:tc>
        <w:tc>
          <w:tcPr>
            <w:tcW w:w="7684" w:type="dxa"/>
          </w:tcPr>
          <w:p w14:paraId="7B389151" w14:textId="020E8C4C"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atsisiųsti šabloninį dokumento failą.</w:t>
            </w:r>
          </w:p>
        </w:tc>
        <w:tc>
          <w:tcPr>
            <w:tcW w:w="2693" w:type="dxa"/>
          </w:tcPr>
          <w:p w14:paraId="119F886A" w14:textId="2CB983F3"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42BD679" w14:textId="67B7CF7B"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6B599020" w14:textId="77777777" w:rsidTr="00F330D6">
        <w:tc>
          <w:tcPr>
            <w:tcW w:w="675" w:type="dxa"/>
          </w:tcPr>
          <w:p w14:paraId="1BD85BA1" w14:textId="242D7020"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2.25.</w:t>
            </w:r>
          </w:p>
        </w:tc>
        <w:tc>
          <w:tcPr>
            <w:tcW w:w="7684" w:type="dxa"/>
          </w:tcPr>
          <w:p w14:paraId="1B9A1831" w14:textId="77777777" w:rsidR="00F330D6" w:rsidRPr="00B86E7C" w:rsidRDefault="00F330D6" w:rsidP="00F330D6">
            <w:pPr>
              <w:spacing w:after="0" w:line="240" w:lineRule="auto"/>
              <w:ind w:right="-115"/>
              <w:rPr>
                <w:rFonts w:cstheme="minorHAnsi"/>
                <w:color w:val="000000" w:themeColor="text1"/>
                <w:sz w:val="20"/>
                <w:szCs w:val="20"/>
              </w:rPr>
            </w:pPr>
            <w:r w:rsidRPr="00B86E7C">
              <w:rPr>
                <w:rFonts w:cstheme="minorHAnsi"/>
                <w:color w:val="000000" w:themeColor="text1"/>
                <w:sz w:val="20"/>
                <w:szCs w:val="20"/>
              </w:rPr>
              <w:t>Turi būti galimybė redaguoti iš šablono sukuriamo dokumento pavadinimą pritaikant pavadinimo generavimo taisykles.</w:t>
            </w:r>
          </w:p>
          <w:p w14:paraId="563FF073" w14:textId="019EC0A8"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Į pavadinimą turi būti galimybė įtraukti šablono pavadinimą, šablone esančių laukų reikšmes, dokumentų unikalų identifikatorių.</w:t>
            </w:r>
          </w:p>
        </w:tc>
        <w:tc>
          <w:tcPr>
            <w:tcW w:w="2693" w:type="dxa"/>
          </w:tcPr>
          <w:p w14:paraId="48879C47" w14:textId="3EF49BF9"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DF8581F" w14:textId="3040FF1C"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3AF5B843" w14:textId="77777777" w:rsidTr="00F330D6">
        <w:tc>
          <w:tcPr>
            <w:tcW w:w="675" w:type="dxa"/>
          </w:tcPr>
          <w:p w14:paraId="65FB06FF" w14:textId="4D54C4F3"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2.26.</w:t>
            </w:r>
          </w:p>
        </w:tc>
        <w:tc>
          <w:tcPr>
            <w:tcW w:w="7684" w:type="dxa"/>
          </w:tcPr>
          <w:p w14:paraId="6A4849B6" w14:textId="3A94516A"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Šablonų kūrimo metu turi būti galimybė tame pačiame įrenginyje pateikti į dokumento pildymo formos peržiūros režimą, kuriame būtų galima pamatyti kaip dokumentas atrodys planšetiniame kompiuteryje. Peržiūros režime turi būti galimybė pildyti visus suvestus laukus.</w:t>
            </w:r>
          </w:p>
        </w:tc>
        <w:tc>
          <w:tcPr>
            <w:tcW w:w="2693" w:type="dxa"/>
          </w:tcPr>
          <w:p w14:paraId="660BC490" w14:textId="2FF16CA8"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240CC97" w14:textId="15833819"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385B8474" w14:textId="77777777" w:rsidTr="00F330D6">
        <w:tc>
          <w:tcPr>
            <w:tcW w:w="675" w:type="dxa"/>
          </w:tcPr>
          <w:p w14:paraId="0E80E947" w14:textId="4111EA97"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2.27.</w:t>
            </w:r>
          </w:p>
        </w:tc>
        <w:tc>
          <w:tcPr>
            <w:tcW w:w="7684" w:type="dxa"/>
          </w:tcPr>
          <w:p w14:paraId="0281F109" w14:textId="736FE078"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keisti šabloninio dokumento pavadinimą.</w:t>
            </w:r>
          </w:p>
        </w:tc>
        <w:tc>
          <w:tcPr>
            <w:tcW w:w="2693" w:type="dxa"/>
          </w:tcPr>
          <w:p w14:paraId="1F5212E7" w14:textId="407ABADE"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E088823" w14:textId="6C80ABF7"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69B15210" w14:textId="77777777" w:rsidTr="00F330D6">
        <w:tc>
          <w:tcPr>
            <w:tcW w:w="675" w:type="dxa"/>
          </w:tcPr>
          <w:p w14:paraId="29F5298A" w14:textId="70B870BB"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2.28.</w:t>
            </w:r>
          </w:p>
        </w:tc>
        <w:tc>
          <w:tcPr>
            <w:tcW w:w="7684" w:type="dxa"/>
          </w:tcPr>
          <w:p w14:paraId="3D474CFA" w14:textId="0C82FDFB"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sugrupuoti laukų reikšmes. Pvz.: pildant dokumento formą, turi automatiškai užsipildyti ir kitas laukas tokia pačia reikšme.</w:t>
            </w:r>
          </w:p>
        </w:tc>
        <w:tc>
          <w:tcPr>
            <w:tcW w:w="2693" w:type="dxa"/>
          </w:tcPr>
          <w:p w14:paraId="1D93C8CC" w14:textId="78B11AAD"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360F559" w14:textId="2AABD840"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74B01B03" w14:textId="77777777" w:rsidTr="00F330D6">
        <w:tc>
          <w:tcPr>
            <w:tcW w:w="675" w:type="dxa"/>
          </w:tcPr>
          <w:p w14:paraId="52A61E08" w14:textId="77DE30C5"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2.29.</w:t>
            </w:r>
          </w:p>
        </w:tc>
        <w:tc>
          <w:tcPr>
            <w:tcW w:w="7684" w:type="dxa"/>
          </w:tcPr>
          <w:p w14:paraId="49DAFA2A" w14:textId="70E421CD"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kurti formą jau esančios formos pagrindu.</w:t>
            </w:r>
          </w:p>
        </w:tc>
        <w:tc>
          <w:tcPr>
            <w:tcW w:w="2693" w:type="dxa"/>
          </w:tcPr>
          <w:p w14:paraId="74A9440E" w14:textId="50EF23DB"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0BBEE41" w14:textId="498B00C4"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1FF7A615" w14:textId="77777777" w:rsidTr="00F330D6">
        <w:tc>
          <w:tcPr>
            <w:tcW w:w="675" w:type="dxa"/>
          </w:tcPr>
          <w:p w14:paraId="23093568" w14:textId="6D22221A"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2.30.</w:t>
            </w:r>
          </w:p>
        </w:tc>
        <w:tc>
          <w:tcPr>
            <w:tcW w:w="7684" w:type="dxa"/>
          </w:tcPr>
          <w:p w14:paraId="33529F3D" w14:textId="1656550A"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Turi būti galimybė ištrinti dokumentų šablonų formas.</w:t>
            </w:r>
          </w:p>
        </w:tc>
        <w:tc>
          <w:tcPr>
            <w:tcW w:w="2693" w:type="dxa"/>
          </w:tcPr>
          <w:p w14:paraId="76734383" w14:textId="42051094"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3B3B371" w14:textId="1CA4B9A9"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5974AD" w14:paraId="4A3733CF" w14:textId="77777777" w:rsidTr="00F330D6">
        <w:tc>
          <w:tcPr>
            <w:tcW w:w="675" w:type="dxa"/>
          </w:tcPr>
          <w:p w14:paraId="7AAB37A9" w14:textId="724A5E04"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2.31.</w:t>
            </w:r>
          </w:p>
        </w:tc>
        <w:tc>
          <w:tcPr>
            <w:tcW w:w="7684" w:type="dxa"/>
          </w:tcPr>
          <w:p w14:paraId="15834BE7" w14:textId="2E2262D6" w:rsidR="00F330D6" w:rsidRPr="00B86E7C" w:rsidRDefault="00F330D6" w:rsidP="00F330D6">
            <w:pPr>
              <w:spacing w:after="0" w:line="240" w:lineRule="auto"/>
              <w:jc w:val="both"/>
              <w:rPr>
                <w:rFonts w:cstheme="minorHAnsi"/>
                <w:color w:val="000000" w:themeColor="text1"/>
                <w:sz w:val="20"/>
                <w:szCs w:val="20"/>
              </w:rPr>
            </w:pPr>
            <w:r w:rsidRPr="00B86E7C">
              <w:rPr>
                <w:rFonts w:cstheme="minorHAnsi"/>
                <w:color w:val="000000" w:themeColor="text1"/>
                <w:sz w:val="20"/>
                <w:szCs w:val="20"/>
              </w:rPr>
              <w:t>Tiekėjas sukuria 20 vnt. dokumentų šablonų, pagal Pirkėjo pateiktus reikalavimus.</w:t>
            </w:r>
          </w:p>
        </w:tc>
        <w:tc>
          <w:tcPr>
            <w:tcW w:w="2693" w:type="dxa"/>
          </w:tcPr>
          <w:p w14:paraId="5FF162CF" w14:textId="3D442DB4" w:rsidR="00F330D6" w:rsidRPr="005974AD" w:rsidRDefault="00F330D6" w:rsidP="00F330D6">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90399FB" w14:textId="3EF1DE7E" w:rsidR="00F330D6" w:rsidRPr="005974AD" w:rsidRDefault="00F330D6" w:rsidP="00F330D6">
            <w:pPr>
              <w:spacing w:after="0" w:line="240" w:lineRule="auto"/>
              <w:jc w:val="center"/>
              <w:rPr>
                <w:rFonts w:eastAsia="Times New Roman" w:cstheme="minorHAnsi"/>
                <w:sz w:val="20"/>
                <w:szCs w:val="20"/>
                <w:lang w:eastAsia="en-US"/>
              </w:rPr>
            </w:pPr>
          </w:p>
        </w:tc>
      </w:tr>
      <w:tr w:rsidR="00F330D6" w:rsidRPr="001804A1" w14:paraId="307A4289" w14:textId="77777777" w:rsidTr="00F330D6">
        <w:tc>
          <w:tcPr>
            <w:tcW w:w="675" w:type="dxa"/>
          </w:tcPr>
          <w:p w14:paraId="42CB6F2E" w14:textId="4E29F208" w:rsidR="00F330D6" w:rsidRPr="001804A1" w:rsidRDefault="00F330D6" w:rsidP="00F330D6">
            <w:pPr>
              <w:spacing w:after="0" w:line="240" w:lineRule="auto"/>
              <w:jc w:val="center"/>
              <w:rPr>
                <w:rFonts w:eastAsia="Times New Roman" w:cstheme="minorHAnsi"/>
                <w:b/>
                <w:bCs/>
                <w:sz w:val="20"/>
                <w:szCs w:val="20"/>
                <w:lang w:eastAsia="en-US"/>
              </w:rPr>
            </w:pPr>
            <w:r w:rsidRPr="001804A1">
              <w:rPr>
                <w:rFonts w:eastAsia="Times New Roman" w:cstheme="minorHAnsi"/>
                <w:b/>
                <w:bCs/>
                <w:sz w:val="20"/>
                <w:szCs w:val="20"/>
                <w:lang w:eastAsia="en-US"/>
              </w:rPr>
              <w:t>3.</w:t>
            </w:r>
          </w:p>
        </w:tc>
        <w:tc>
          <w:tcPr>
            <w:tcW w:w="7684" w:type="dxa"/>
          </w:tcPr>
          <w:p w14:paraId="11750F88" w14:textId="24611090" w:rsidR="00F330D6" w:rsidRPr="001804A1" w:rsidRDefault="00F330D6" w:rsidP="00F330D6">
            <w:pPr>
              <w:spacing w:after="0" w:line="240" w:lineRule="auto"/>
              <w:jc w:val="both"/>
              <w:rPr>
                <w:rFonts w:cstheme="minorHAnsi"/>
                <w:color w:val="000000" w:themeColor="text1"/>
                <w:sz w:val="20"/>
                <w:szCs w:val="20"/>
              </w:rPr>
            </w:pPr>
            <w:r w:rsidRPr="001804A1">
              <w:rPr>
                <w:rFonts w:cstheme="minorHAnsi"/>
                <w:b/>
                <w:bCs/>
                <w:sz w:val="20"/>
                <w:szCs w:val="20"/>
              </w:rPr>
              <w:t>Dokumentų formų pildymo reikalavimai</w:t>
            </w:r>
          </w:p>
        </w:tc>
        <w:tc>
          <w:tcPr>
            <w:tcW w:w="2693" w:type="dxa"/>
          </w:tcPr>
          <w:p w14:paraId="28F4B865" w14:textId="77777777" w:rsidR="00F330D6" w:rsidRPr="001804A1" w:rsidRDefault="00F330D6" w:rsidP="00F330D6">
            <w:pPr>
              <w:spacing w:after="0" w:line="240" w:lineRule="auto"/>
              <w:jc w:val="center"/>
              <w:rPr>
                <w:rFonts w:eastAsia="Times New Roman" w:cstheme="minorHAnsi"/>
                <w:sz w:val="20"/>
                <w:szCs w:val="20"/>
                <w:lang w:eastAsia="en-US"/>
              </w:rPr>
            </w:pPr>
          </w:p>
        </w:tc>
        <w:tc>
          <w:tcPr>
            <w:tcW w:w="2693" w:type="dxa"/>
          </w:tcPr>
          <w:p w14:paraId="52E18363" w14:textId="4A6893A3" w:rsidR="00F330D6" w:rsidRPr="001804A1" w:rsidRDefault="00F330D6" w:rsidP="00F330D6">
            <w:pPr>
              <w:spacing w:after="0" w:line="240" w:lineRule="auto"/>
              <w:jc w:val="center"/>
              <w:rPr>
                <w:rFonts w:eastAsia="Times New Roman" w:cstheme="minorHAnsi"/>
                <w:sz w:val="20"/>
                <w:szCs w:val="20"/>
                <w:lang w:eastAsia="en-US"/>
              </w:rPr>
            </w:pPr>
          </w:p>
        </w:tc>
      </w:tr>
      <w:tr w:rsidR="00072155" w:rsidRPr="005974AD" w14:paraId="7D950AEB" w14:textId="77777777" w:rsidTr="00F330D6">
        <w:tc>
          <w:tcPr>
            <w:tcW w:w="675" w:type="dxa"/>
          </w:tcPr>
          <w:p w14:paraId="5D5745E1" w14:textId="2570BEEC"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w:t>
            </w:r>
          </w:p>
        </w:tc>
        <w:tc>
          <w:tcPr>
            <w:tcW w:w="7684" w:type="dxa"/>
          </w:tcPr>
          <w:p w14:paraId="7820A6D8" w14:textId="7524813D"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T</w:t>
            </w:r>
            <w:r w:rsidRPr="001804A1">
              <w:rPr>
                <w:rStyle w:val="FontStyle17"/>
                <w:rFonts w:asciiTheme="minorHAnsi" w:hAnsiTheme="minorHAnsi" w:cstheme="minorHAnsi"/>
                <w:sz w:val="20"/>
                <w:szCs w:val="20"/>
              </w:rPr>
              <w:t>uri būti galimybė inicijuoti pasirašymą pasirinktame pasirašymo įrenginyje.</w:t>
            </w:r>
          </w:p>
        </w:tc>
        <w:tc>
          <w:tcPr>
            <w:tcW w:w="2693" w:type="dxa"/>
          </w:tcPr>
          <w:p w14:paraId="36D8A0C7" w14:textId="6DB097D4"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7ADB212" w14:textId="4F52CEE9"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1CCB9CA8" w14:textId="77777777" w:rsidTr="00F330D6">
        <w:tc>
          <w:tcPr>
            <w:tcW w:w="675" w:type="dxa"/>
          </w:tcPr>
          <w:p w14:paraId="59D0C3EB" w14:textId="68BD2818"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3.2.</w:t>
            </w:r>
          </w:p>
        </w:tc>
        <w:tc>
          <w:tcPr>
            <w:tcW w:w="7684" w:type="dxa"/>
          </w:tcPr>
          <w:p w14:paraId="38F8F39A" w14:textId="04C25A71"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inicijuoti pasirašymą administratoriaus įrenginyje, kuriame kuriamos formos.</w:t>
            </w:r>
          </w:p>
        </w:tc>
        <w:tc>
          <w:tcPr>
            <w:tcW w:w="2693" w:type="dxa"/>
          </w:tcPr>
          <w:p w14:paraId="2D92230D" w14:textId="00BC2AE7"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1A61DA2" w14:textId="2F9CCDDB"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392DACFF" w14:textId="77777777" w:rsidTr="00F330D6">
        <w:tc>
          <w:tcPr>
            <w:tcW w:w="675" w:type="dxa"/>
          </w:tcPr>
          <w:p w14:paraId="4A45937A" w14:textId="7BE47749"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3.3.</w:t>
            </w:r>
          </w:p>
        </w:tc>
        <w:tc>
          <w:tcPr>
            <w:tcW w:w="7684" w:type="dxa"/>
          </w:tcPr>
          <w:p w14:paraId="6A377CDE" w14:textId="59A0E68C"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pasirašymo iniciavimo metu pasirinkti ar yra reikalingas asistavimo režimas.</w:t>
            </w:r>
          </w:p>
        </w:tc>
        <w:tc>
          <w:tcPr>
            <w:tcW w:w="2693" w:type="dxa"/>
          </w:tcPr>
          <w:p w14:paraId="6798FCED" w14:textId="0EA3AE0D"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DBE50C6" w14:textId="5A57710E"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42FEF420" w14:textId="77777777" w:rsidTr="00F330D6">
        <w:tc>
          <w:tcPr>
            <w:tcW w:w="675" w:type="dxa"/>
          </w:tcPr>
          <w:p w14:paraId="28529039" w14:textId="5BC8660A"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3.4.</w:t>
            </w:r>
          </w:p>
        </w:tc>
        <w:tc>
          <w:tcPr>
            <w:tcW w:w="7684" w:type="dxa"/>
          </w:tcPr>
          <w:p w14:paraId="0273AF88" w14:textId="40BA7245"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inicijuoti asistavimo režimą anksčiau prasidėjusiai pasirašymo sesijai.</w:t>
            </w:r>
          </w:p>
        </w:tc>
        <w:tc>
          <w:tcPr>
            <w:tcW w:w="2693" w:type="dxa"/>
          </w:tcPr>
          <w:p w14:paraId="79B9EB53" w14:textId="2DF45A0C"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B219933" w14:textId="732BFDF1"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06A34DF9" w14:textId="77777777" w:rsidTr="00F330D6">
        <w:tc>
          <w:tcPr>
            <w:tcW w:w="675" w:type="dxa"/>
          </w:tcPr>
          <w:p w14:paraId="49E83BC0" w14:textId="3A921FA8"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3.5.</w:t>
            </w:r>
          </w:p>
        </w:tc>
        <w:tc>
          <w:tcPr>
            <w:tcW w:w="7684" w:type="dxa"/>
          </w:tcPr>
          <w:p w14:paraId="6D492391" w14:textId="0E80D2A1"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A</w:t>
            </w:r>
            <w:r w:rsidRPr="001804A1">
              <w:rPr>
                <w:rStyle w:val="FontStyle17"/>
                <w:rFonts w:asciiTheme="minorHAnsi" w:hAnsiTheme="minorHAnsi" w:cstheme="minorHAnsi"/>
                <w:sz w:val="20"/>
                <w:szCs w:val="20"/>
              </w:rPr>
              <w:t xml:space="preserve">sistavimo režimo metu turi būti </w:t>
            </w:r>
            <w:r w:rsidRPr="001804A1">
              <w:rPr>
                <w:rStyle w:val="FontStyle17"/>
                <w:rFonts w:asciiTheme="minorHAnsi" w:hAnsiTheme="minorHAnsi" w:cstheme="minorHAnsi"/>
                <w:color w:val="000000" w:themeColor="text1"/>
                <w:sz w:val="20"/>
                <w:szCs w:val="20"/>
              </w:rPr>
              <w:t xml:space="preserve">galimybė pildyti formą veidrodiniu principu – specialisto kompiuteryje ir įrenginyje tuo pačiu metu. </w:t>
            </w:r>
            <w:r w:rsidRPr="001804A1">
              <w:rPr>
                <w:rStyle w:val="FontStyle17"/>
                <w:rFonts w:asciiTheme="minorHAnsi" w:hAnsiTheme="minorHAnsi" w:cstheme="minorHAnsi"/>
                <w:sz w:val="20"/>
                <w:szCs w:val="20"/>
              </w:rPr>
              <w:t>Užpildžius duomenis viename įrenginyje, jie turi automatiškai persikelti į kitą įrenginį be uždelsimo.</w:t>
            </w:r>
          </w:p>
        </w:tc>
        <w:tc>
          <w:tcPr>
            <w:tcW w:w="2693" w:type="dxa"/>
          </w:tcPr>
          <w:p w14:paraId="6636D35F" w14:textId="1D6C0295"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9E66451" w14:textId="6C85DB31"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4836FEFA" w14:textId="77777777" w:rsidTr="00F330D6">
        <w:tc>
          <w:tcPr>
            <w:tcW w:w="675" w:type="dxa"/>
          </w:tcPr>
          <w:p w14:paraId="41F2F511" w14:textId="12A39C00"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3.6.</w:t>
            </w:r>
          </w:p>
        </w:tc>
        <w:tc>
          <w:tcPr>
            <w:tcW w:w="7684" w:type="dxa"/>
          </w:tcPr>
          <w:p w14:paraId="20B05C14" w14:textId="490C0FF1"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įjungti ir išjungti dokumentų formos redagavimą asistavimą.</w:t>
            </w:r>
          </w:p>
        </w:tc>
        <w:tc>
          <w:tcPr>
            <w:tcW w:w="2693" w:type="dxa"/>
          </w:tcPr>
          <w:p w14:paraId="222D2A2E" w14:textId="0CFA05A4"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8C92902" w14:textId="6057C4FE"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33FECC8D" w14:textId="77777777" w:rsidTr="00F330D6">
        <w:tc>
          <w:tcPr>
            <w:tcW w:w="675" w:type="dxa"/>
          </w:tcPr>
          <w:p w14:paraId="00E0A114" w14:textId="235C9B3C"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3.7.</w:t>
            </w:r>
          </w:p>
        </w:tc>
        <w:tc>
          <w:tcPr>
            <w:tcW w:w="7684" w:type="dxa"/>
          </w:tcPr>
          <w:p w14:paraId="44903117" w14:textId="30C921DA"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Funkcionalumas: esant asistavimo režime, galimybės pasirašyti nėra. Asistentui pasirašymo galimybė ribojama.</w:t>
            </w:r>
          </w:p>
        </w:tc>
        <w:tc>
          <w:tcPr>
            <w:tcW w:w="2693" w:type="dxa"/>
          </w:tcPr>
          <w:p w14:paraId="5D68330A" w14:textId="5F13E42F"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AB81B5E" w14:textId="39B7DB63"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7FE4C09" w14:textId="77777777" w:rsidTr="00F330D6">
        <w:tc>
          <w:tcPr>
            <w:tcW w:w="675" w:type="dxa"/>
          </w:tcPr>
          <w:p w14:paraId="50FA0A2C" w14:textId="28657392"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3.8.</w:t>
            </w:r>
          </w:p>
        </w:tc>
        <w:tc>
          <w:tcPr>
            <w:tcW w:w="7684" w:type="dxa"/>
          </w:tcPr>
          <w:p w14:paraId="236528BB" w14:textId="3977F0AE"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Asistentas turi turėti galimybę savo kompiuteryje perjungti į dokumento peržiūros režimą ir patvirtinti dokumento pildymą.</w:t>
            </w:r>
          </w:p>
        </w:tc>
        <w:tc>
          <w:tcPr>
            <w:tcW w:w="2693" w:type="dxa"/>
          </w:tcPr>
          <w:p w14:paraId="638F01C8" w14:textId="05C24491"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AD8533D" w14:textId="017AEAD1"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509D2F2" w14:textId="77777777" w:rsidTr="00F330D6">
        <w:tc>
          <w:tcPr>
            <w:tcW w:w="675" w:type="dxa"/>
          </w:tcPr>
          <w:p w14:paraId="51B7DF4B" w14:textId="1CB4FBE9"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3.9.</w:t>
            </w:r>
          </w:p>
        </w:tc>
        <w:tc>
          <w:tcPr>
            <w:tcW w:w="7684" w:type="dxa"/>
          </w:tcPr>
          <w:p w14:paraId="15FE1AEA" w14:textId="66A710EF"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Po asistento informacijos pildymo turi būti galimybė planšetiniame kompiuteryje patikrinti ir redaguoti užpildytą informaciją.</w:t>
            </w:r>
          </w:p>
        </w:tc>
        <w:tc>
          <w:tcPr>
            <w:tcW w:w="2693" w:type="dxa"/>
          </w:tcPr>
          <w:p w14:paraId="53D06D69" w14:textId="17EEB58F"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05B2E3E" w14:textId="004435CB"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262D75E9" w14:textId="77777777" w:rsidTr="00F330D6">
        <w:tc>
          <w:tcPr>
            <w:tcW w:w="675" w:type="dxa"/>
          </w:tcPr>
          <w:p w14:paraId="74EE6042" w14:textId="1E1E25D4"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3.10.</w:t>
            </w:r>
          </w:p>
        </w:tc>
        <w:tc>
          <w:tcPr>
            <w:tcW w:w="7684" w:type="dxa"/>
          </w:tcPr>
          <w:p w14:paraId="77EFB5B7" w14:textId="663C2D0A" w:rsidR="00072155" w:rsidRPr="001804A1" w:rsidRDefault="00072155" w:rsidP="00072155">
            <w:pPr>
              <w:spacing w:after="0" w:line="240" w:lineRule="auto"/>
              <w:jc w:val="both"/>
              <w:rPr>
                <w:rFonts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prisiartinti/atitolinti formos atvaizdavimą.</w:t>
            </w:r>
          </w:p>
        </w:tc>
        <w:tc>
          <w:tcPr>
            <w:tcW w:w="2693" w:type="dxa"/>
          </w:tcPr>
          <w:p w14:paraId="336A09C6" w14:textId="133EB9EB"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21B237E" w14:textId="7E02259E"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0A1C903" w14:textId="77777777" w:rsidTr="00F330D6">
        <w:tc>
          <w:tcPr>
            <w:tcW w:w="675" w:type="dxa"/>
          </w:tcPr>
          <w:p w14:paraId="4B16B49C" w14:textId="0CD76156"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3.11.</w:t>
            </w:r>
          </w:p>
        </w:tc>
        <w:tc>
          <w:tcPr>
            <w:tcW w:w="7684" w:type="dxa"/>
          </w:tcPr>
          <w:p w14:paraId="411BA10F" w14:textId="1AA917F8"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patikrinti ar visi formos laukai užpildyti, atvaizduoti pranešimą ir vizualiai parodyti neužpildytus/netinkamai užpildytus laukus.</w:t>
            </w:r>
          </w:p>
        </w:tc>
        <w:tc>
          <w:tcPr>
            <w:tcW w:w="2693" w:type="dxa"/>
          </w:tcPr>
          <w:p w14:paraId="2330280E" w14:textId="74A6A210"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BFE94DD" w14:textId="0605AFA6"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7ECAAAE0" w14:textId="77777777" w:rsidTr="00F330D6">
        <w:tc>
          <w:tcPr>
            <w:tcW w:w="675" w:type="dxa"/>
          </w:tcPr>
          <w:p w14:paraId="0F20784B" w14:textId="78AF8A24"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3.12.</w:t>
            </w:r>
          </w:p>
        </w:tc>
        <w:tc>
          <w:tcPr>
            <w:tcW w:w="7684" w:type="dxa"/>
          </w:tcPr>
          <w:p w14:paraId="6BB39289" w14:textId="73DBE6A8"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FontStyle17"/>
                <w:rFonts w:asciiTheme="minorHAnsi" w:hAnsiTheme="minorHAnsi" w:cstheme="minorHAnsi"/>
                <w:color w:val="000000" w:themeColor="text1"/>
                <w:sz w:val="20"/>
                <w:szCs w:val="20"/>
              </w:rPr>
              <w:t>Pasirašymo lange turi būti vizualus indikatorius (vedlys), rodantis sekantį neužpildytą lauką.</w:t>
            </w:r>
          </w:p>
        </w:tc>
        <w:tc>
          <w:tcPr>
            <w:tcW w:w="2693" w:type="dxa"/>
          </w:tcPr>
          <w:p w14:paraId="2D29B00C" w14:textId="50B6A318"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Pageidaujama, bet nebūtina</w:t>
            </w:r>
          </w:p>
        </w:tc>
        <w:tc>
          <w:tcPr>
            <w:tcW w:w="2693" w:type="dxa"/>
          </w:tcPr>
          <w:p w14:paraId="630981EF" w14:textId="097D7622"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689A5647" w14:textId="77777777" w:rsidTr="00F330D6">
        <w:tc>
          <w:tcPr>
            <w:tcW w:w="675" w:type="dxa"/>
          </w:tcPr>
          <w:p w14:paraId="761FC913" w14:textId="1EC496E0"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3.13.</w:t>
            </w:r>
          </w:p>
        </w:tc>
        <w:tc>
          <w:tcPr>
            <w:tcW w:w="7684" w:type="dxa"/>
          </w:tcPr>
          <w:p w14:paraId="3C71CB60" w14:textId="2CCC99AB"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vizualus indikatorius, nurodantis formos pildymo progresą – kiek privalomų laukų yra užpildyta, kiek dar liko neužpildyta.</w:t>
            </w:r>
          </w:p>
        </w:tc>
        <w:tc>
          <w:tcPr>
            <w:tcW w:w="2693" w:type="dxa"/>
          </w:tcPr>
          <w:p w14:paraId="27ECBD41" w14:textId="17514592"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493E3E2" w14:textId="335390F4"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1591452D" w14:textId="77777777" w:rsidTr="00F330D6">
        <w:tc>
          <w:tcPr>
            <w:tcW w:w="675" w:type="dxa"/>
          </w:tcPr>
          <w:p w14:paraId="03ECC155" w14:textId="48BFBF63"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3.14.</w:t>
            </w:r>
          </w:p>
        </w:tc>
        <w:tc>
          <w:tcPr>
            <w:tcW w:w="7684" w:type="dxa"/>
          </w:tcPr>
          <w:p w14:paraId="2CC17DB2" w14:textId="525E636C"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FontStyle17"/>
                <w:rFonts w:asciiTheme="minorHAnsi" w:hAnsiTheme="minorHAnsi" w:cstheme="minorHAnsi"/>
                <w:color w:val="000000" w:themeColor="text1"/>
                <w:sz w:val="20"/>
                <w:szCs w:val="20"/>
              </w:rPr>
              <w:t>Turi būti galimybė bet kuriame pasirašymo proceso etape nutraukti pasirašymo sesiją.</w:t>
            </w:r>
          </w:p>
        </w:tc>
        <w:tc>
          <w:tcPr>
            <w:tcW w:w="2693" w:type="dxa"/>
          </w:tcPr>
          <w:p w14:paraId="6D521466" w14:textId="07906E33"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5FFE8C3" w14:textId="40252D92"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11DEFEB2" w14:textId="77777777" w:rsidTr="00F330D6">
        <w:tc>
          <w:tcPr>
            <w:tcW w:w="675" w:type="dxa"/>
          </w:tcPr>
          <w:p w14:paraId="45E9F15A" w14:textId="7279A43E"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3.15.</w:t>
            </w:r>
          </w:p>
        </w:tc>
        <w:tc>
          <w:tcPr>
            <w:tcW w:w="7684" w:type="dxa"/>
          </w:tcPr>
          <w:p w14:paraId="3ADCD319" w14:textId="0454F9E4"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normaltextrun"/>
                <w:rFonts w:cstheme="minorHAnsi"/>
                <w:color w:val="000000" w:themeColor="text1"/>
                <w:sz w:val="20"/>
                <w:szCs w:val="20"/>
              </w:rPr>
              <w:t>Turi būti galimybė bet kuriame pasirašymo proceso etape grįžti į prieš tai buvusį žingsnį.</w:t>
            </w:r>
          </w:p>
        </w:tc>
        <w:tc>
          <w:tcPr>
            <w:tcW w:w="2693" w:type="dxa"/>
          </w:tcPr>
          <w:p w14:paraId="01BF2AD9" w14:textId="76255F01"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49B38CE" w14:textId="00E58F82"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647C9E60" w14:textId="77777777" w:rsidTr="00F330D6">
        <w:tc>
          <w:tcPr>
            <w:tcW w:w="675" w:type="dxa"/>
          </w:tcPr>
          <w:p w14:paraId="32DDAD8F" w14:textId="784C368F"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3.16.</w:t>
            </w:r>
          </w:p>
        </w:tc>
        <w:tc>
          <w:tcPr>
            <w:tcW w:w="7684" w:type="dxa"/>
          </w:tcPr>
          <w:p w14:paraId="7D5817F1" w14:textId="64F4F196"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normaltextrun"/>
                <w:rFonts w:cstheme="minorHAnsi"/>
                <w:color w:val="000000" w:themeColor="text1"/>
                <w:sz w:val="20"/>
                <w:szCs w:val="20"/>
              </w:rPr>
              <w:t>Turi būti neribojamas parašo duomenų surinkimo kartų kiekis su galimybe atšaukti/išvalyti/išsaugoti parašo vaizdą.</w:t>
            </w:r>
          </w:p>
        </w:tc>
        <w:tc>
          <w:tcPr>
            <w:tcW w:w="2693" w:type="dxa"/>
          </w:tcPr>
          <w:p w14:paraId="07A2695E" w14:textId="392F32D5"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79B8651" w14:textId="1DDB784A"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4973C9BF" w14:textId="77777777" w:rsidTr="00F330D6">
        <w:tc>
          <w:tcPr>
            <w:tcW w:w="675" w:type="dxa"/>
          </w:tcPr>
          <w:p w14:paraId="1BD4B79F" w14:textId="31904AB6"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3.17.</w:t>
            </w:r>
          </w:p>
        </w:tc>
        <w:tc>
          <w:tcPr>
            <w:tcW w:w="7684" w:type="dxa"/>
          </w:tcPr>
          <w:p w14:paraId="4A951412" w14:textId="474C3E45"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normaltextrun"/>
                <w:rFonts w:cstheme="minorHAnsi"/>
                <w:color w:val="000000" w:themeColor="text1"/>
                <w:sz w:val="20"/>
                <w:szCs w:val="20"/>
              </w:rPr>
              <w:t>Turi būti galimybė peržiūrėti užpildytą formą su duomenimis ir skaitmenizuotu parašu prieš patvirtinant galutinį pasirašytą dokumentą.</w:t>
            </w:r>
          </w:p>
        </w:tc>
        <w:tc>
          <w:tcPr>
            <w:tcW w:w="2693" w:type="dxa"/>
          </w:tcPr>
          <w:p w14:paraId="28DAE797" w14:textId="0D83B9D8"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42FD10D" w14:textId="7CB0E1FF"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393054D6" w14:textId="77777777" w:rsidTr="00F330D6">
        <w:tc>
          <w:tcPr>
            <w:tcW w:w="675" w:type="dxa"/>
          </w:tcPr>
          <w:p w14:paraId="7A0F7F0C" w14:textId="4C855595"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3.18.</w:t>
            </w:r>
          </w:p>
        </w:tc>
        <w:tc>
          <w:tcPr>
            <w:tcW w:w="7684" w:type="dxa"/>
          </w:tcPr>
          <w:p w14:paraId="3F89E752" w14:textId="57809854"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normaltextrun"/>
                <w:rFonts w:cstheme="minorHAnsi"/>
                <w:color w:val="000000" w:themeColor="text1"/>
                <w:sz w:val="20"/>
                <w:szCs w:val="20"/>
              </w:rPr>
              <w:t>Pasirašymo metu dokumente turi būti suformuojamas vizualus parašas su data ir laiku, kada jis buvo atliktas.</w:t>
            </w:r>
          </w:p>
        </w:tc>
        <w:tc>
          <w:tcPr>
            <w:tcW w:w="2693" w:type="dxa"/>
          </w:tcPr>
          <w:p w14:paraId="42358A7F" w14:textId="51575BC2"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87C0749" w14:textId="70F355F5"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1D0D77D" w14:textId="77777777" w:rsidTr="00F330D6">
        <w:tc>
          <w:tcPr>
            <w:tcW w:w="675" w:type="dxa"/>
          </w:tcPr>
          <w:p w14:paraId="0E3C1F3A" w14:textId="3D609437"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3.19.</w:t>
            </w:r>
          </w:p>
        </w:tc>
        <w:tc>
          <w:tcPr>
            <w:tcW w:w="7684" w:type="dxa"/>
          </w:tcPr>
          <w:p w14:paraId="0E1406E3" w14:textId="77777777" w:rsidR="00072155" w:rsidRPr="001804A1" w:rsidRDefault="00072155" w:rsidP="00072155">
            <w:pPr>
              <w:spacing w:after="0" w:line="240" w:lineRule="auto"/>
              <w:ind w:right="38"/>
              <w:rPr>
                <w:rStyle w:val="normaltextrun"/>
                <w:rFonts w:cstheme="minorHAnsi"/>
                <w:sz w:val="20"/>
                <w:szCs w:val="20"/>
              </w:rPr>
            </w:pPr>
            <w:r w:rsidRPr="001804A1">
              <w:rPr>
                <w:rStyle w:val="normaltextrun"/>
                <w:rFonts w:cstheme="minorHAnsi"/>
                <w:color w:val="000000" w:themeColor="text1"/>
                <w:sz w:val="20"/>
                <w:szCs w:val="20"/>
              </w:rPr>
              <w:t>T</w:t>
            </w:r>
            <w:r w:rsidRPr="001804A1">
              <w:rPr>
                <w:rStyle w:val="normaltextrun"/>
                <w:rFonts w:cstheme="minorHAnsi"/>
                <w:sz w:val="20"/>
                <w:szCs w:val="20"/>
              </w:rPr>
              <w:t>uri būti galimybė matyti inicijuotas pasirašymo sesijas. Turi būti fiksuojama ir atvaizduojama ši informacija:</w:t>
            </w:r>
          </w:p>
          <w:p w14:paraId="3158F5E7" w14:textId="77777777" w:rsidR="00072155" w:rsidRPr="001804A1" w:rsidRDefault="00072155" w:rsidP="00072155">
            <w:pPr>
              <w:pStyle w:val="Sraopastraipa"/>
              <w:numPr>
                <w:ilvl w:val="0"/>
                <w:numId w:val="18"/>
              </w:numPr>
              <w:spacing w:after="0" w:line="240" w:lineRule="auto"/>
              <w:ind w:left="0" w:right="38" w:firstLine="0"/>
              <w:rPr>
                <w:rStyle w:val="normaltextrun"/>
                <w:rFonts w:cstheme="minorHAnsi"/>
                <w:sz w:val="20"/>
                <w:szCs w:val="20"/>
              </w:rPr>
            </w:pPr>
            <w:r w:rsidRPr="001804A1">
              <w:rPr>
                <w:rStyle w:val="normaltextrun"/>
                <w:rFonts w:cstheme="minorHAnsi"/>
                <w:sz w:val="20"/>
                <w:szCs w:val="20"/>
              </w:rPr>
              <w:t>sesijos būsena: įvykdyta, atšaukta, klaidinga;</w:t>
            </w:r>
          </w:p>
          <w:p w14:paraId="3CDE64AD" w14:textId="77777777" w:rsidR="00072155" w:rsidRPr="001804A1" w:rsidRDefault="00072155" w:rsidP="00072155">
            <w:pPr>
              <w:pStyle w:val="Sraopastraipa"/>
              <w:numPr>
                <w:ilvl w:val="0"/>
                <w:numId w:val="18"/>
              </w:numPr>
              <w:spacing w:after="0" w:line="240" w:lineRule="auto"/>
              <w:ind w:left="0" w:right="38" w:firstLine="0"/>
              <w:rPr>
                <w:rStyle w:val="normaltextrun"/>
                <w:rFonts w:cstheme="minorHAnsi"/>
                <w:sz w:val="20"/>
                <w:szCs w:val="20"/>
              </w:rPr>
            </w:pPr>
            <w:r w:rsidRPr="001804A1">
              <w:rPr>
                <w:rStyle w:val="normaltextrun"/>
                <w:rFonts w:cstheme="minorHAnsi"/>
                <w:sz w:val="20"/>
                <w:szCs w:val="20"/>
              </w:rPr>
              <w:t>sesijos pradžios ir pabaigos data;</w:t>
            </w:r>
          </w:p>
          <w:p w14:paraId="3AC91ECF" w14:textId="77777777" w:rsidR="00072155" w:rsidRPr="001804A1" w:rsidRDefault="00072155" w:rsidP="00072155">
            <w:pPr>
              <w:pStyle w:val="Sraopastraipa"/>
              <w:numPr>
                <w:ilvl w:val="0"/>
                <w:numId w:val="18"/>
              </w:numPr>
              <w:spacing w:after="0" w:line="240" w:lineRule="auto"/>
              <w:ind w:left="0" w:right="38" w:firstLine="0"/>
              <w:rPr>
                <w:rStyle w:val="normaltextrun"/>
                <w:rFonts w:cstheme="minorHAnsi"/>
                <w:sz w:val="20"/>
                <w:szCs w:val="20"/>
              </w:rPr>
            </w:pPr>
            <w:r w:rsidRPr="001804A1">
              <w:rPr>
                <w:rStyle w:val="normaltextrun"/>
                <w:rFonts w:cstheme="minorHAnsi"/>
                <w:sz w:val="20"/>
                <w:szCs w:val="20"/>
              </w:rPr>
              <w:t>įrenginys, kuriame vykdoma pasirašymo sesija;</w:t>
            </w:r>
          </w:p>
          <w:p w14:paraId="50AFBC7F" w14:textId="77777777" w:rsidR="00072155" w:rsidRPr="001804A1" w:rsidRDefault="00072155" w:rsidP="00072155">
            <w:pPr>
              <w:pStyle w:val="Sraopastraipa"/>
              <w:numPr>
                <w:ilvl w:val="0"/>
                <w:numId w:val="18"/>
              </w:numPr>
              <w:spacing w:after="0" w:line="240" w:lineRule="auto"/>
              <w:ind w:left="0" w:right="38" w:firstLine="0"/>
              <w:rPr>
                <w:rStyle w:val="normaltextrun"/>
                <w:rFonts w:cstheme="minorHAnsi"/>
                <w:sz w:val="20"/>
                <w:szCs w:val="20"/>
              </w:rPr>
            </w:pPr>
            <w:r w:rsidRPr="001804A1">
              <w:rPr>
                <w:rStyle w:val="normaltextrun"/>
                <w:rFonts w:cstheme="minorHAnsi"/>
                <w:sz w:val="20"/>
                <w:szCs w:val="20"/>
              </w:rPr>
              <w:t>pasirašymo sesijos šabloninio dokumento pavadinimas;</w:t>
            </w:r>
          </w:p>
          <w:p w14:paraId="3386B6D5" w14:textId="00DF310D"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normaltextrun"/>
                <w:rFonts w:cstheme="minorHAnsi"/>
                <w:sz w:val="20"/>
                <w:szCs w:val="20"/>
              </w:rPr>
              <w:t>detalus sesijų žurnalas, kuriame fiksuojami sesijos įvykiai, datos, laikai. Galimi įvykiai: sesijos iniciavimas planšetiniame kompiuteryje, sėkmingas pasirašymo veiksmas, sesijos atšaukimas, dokumento atsisiuntimas.</w:t>
            </w:r>
          </w:p>
        </w:tc>
        <w:tc>
          <w:tcPr>
            <w:tcW w:w="2693" w:type="dxa"/>
          </w:tcPr>
          <w:p w14:paraId="277D7D7F" w14:textId="1DDB1549"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220DD26" w14:textId="1B0EF298"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4C604493" w14:textId="77777777" w:rsidTr="00F330D6">
        <w:tc>
          <w:tcPr>
            <w:tcW w:w="675" w:type="dxa"/>
          </w:tcPr>
          <w:p w14:paraId="53E7CAB3" w14:textId="1DAFEF7C"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3.20.</w:t>
            </w:r>
          </w:p>
        </w:tc>
        <w:tc>
          <w:tcPr>
            <w:tcW w:w="7684" w:type="dxa"/>
          </w:tcPr>
          <w:p w14:paraId="7E580B44" w14:textId="27050BC8"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Style w:val="normaltextrun"/>
                <w:rFonts w:cstheme="minorHAnsi"/>
                <w:color w:val="000000" w:themeColor="text1"/>
                <w:sz w:val="20"/>
                <w:szCs w:val="20"/>
              </w:rPr>
              <w:t>Turi būti galimybė atsisiųsti pasirašytą dokumentą, jo priedus.</w:t>
            </w:r>
          </w:p>
        </w:tc>
        <w:tc>
          <w:tcPr>
            <w:tcW w:w="2693" w:type="dxa"/>
          </w:tcPr>
          <w:p w14:paraId="1A78F072" w14:textId="612D8521"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2B53288" w14:textId="14444788"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29348340" w14:textId="77777777" w:rsidTr="00F330D6">
        <w:tc>
          <w:tcPr>
            <w:tcW w:w="675" w:type="dxa"/>
          </w:tcPr>
          <w:p w14:paraId="2433ABF2" w14:textId="1FD1BDB0" w:rsidR="00072155" w:rsidRPr="001804A1" w:rsidRDefault="00072155" w:rsidP="00072155">
            <w:pPr>
              <w:spacing w:after="0" w:line="240" w:lineRule="auto"/>
              <w:jc w:val="center"/>
              <w:rPr>
                <w:rFonts w:eastAsia="Times New Roman" w:cstheme="minorHAnsi"/>
                <w:b/>
                <w:bCs/>
                <w:sz w:val="20"/>
                <w:szCs w:val="20"/>
                <w:lang w:eastAsia="en-US"/>
              </w:rPr>
            </w:pPr>
            <w:r w:rsidRPr="001804A1">
              <w:rPr>
                <w:rFonts w:eastAsia="Times New Roman" w:cstheme="minorHAnsi"/>
                <w:b/>
                <w:bCs/>
                <w:sz w:val="20"/>
                <w:szCs w:val="20"/>
                <w:lang w:eastAsia="en-US"/>
              </w:rPr>
              <w:t>4.</w:t>
            </w:r>
          </w:p>
        </w:tc>
        <w:tc>
          <w:tcPr>
            <w:tcW w:w="7684" w:type="dxa"/>
          </w:tcPr>
          <w:p w14:paraId="6D583602" w14:textId="0D446F20"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b/>
                <w:bCs/>
                <w:sz w:val="20"/>
                <w:szCs w:val="20"/>
              </w:rPr>
              <w:t>Pasirašymo įrenginių reikalavimai</w:t>
            </w:r>
          </w:p>
        </w:tc>
        <w:tc>
          <w:tcPr>
            <w:tcW w:w="2693" w:type="dxa"/>
          </w:tcPr>
          <w:p w14:paraId="026D9929" w14:textId="77777777" w:rsidR="00072155" w:rsidRPr="005974AD" w:rsidRDefault="00072155" w:rsidP="00072155">
            <w:pPr>
              <w:spacing w:after="0" w:line="240" w:lineRule="auto"/>
              <w:jc w:val="center"/>
              <w:rPr>
                <w:rFonts w:eastAsia="Times New Roman" w:cstheme="minorHAnsi"/>
                <w:sz w:val="20"/>
                <w:szCs w:val="20"/>
                <w:lang w:eastAsia="en-US"/>
              </w:rPr>
            </w:pPr>
          </w:p>
        </w:tc>
        <w:tc>
          <w:tcPr>
            <w:tcW w:w="2693" w:type="dxa"/>
          </w:tcPr>
          <w:p w14:paraId="6C1CD56C" w14:textId="2CACF632"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25138966" w14:textId="77777777" w:rsidTr="00F330D6">
        <w:tc>
          <w:tcPr>
            <w:tcW w:w="675" w:type="dxa"/>
          </w:tcPr>
          <w:p w14:paraId="5E9C0132" w14:textId="275A9A18"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w:t>
            </w:r>
          </w:p>
        </w:tc>
        <w:tc>
          <w:tcPr>
            <w:tcW w:w="7684" w:type="dxa"/>
          </w:tcPr>
          <w:p w14:paraId="21E6B7ED" w14:textId="5F966D23"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užregistruoti turimus įrenginius (planšetinius kompiuterius), nurodant jų pavadinimus ir prisijungimo duomenis.</w:t>
            </w:r>
          </w:p>
        </w:tc>
        <w:tc>
          <w:tcPr>
            <w:tcW w:w="2693" w:type="dxa"/>
          </w:tcPr>
          <w:p w14:paraId="3530F0C2" w14:textId="5D3E75DE"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B2AD3FE" w14:textId="419967D3"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041F8B1D" w14:textId="77777777" w:rsidTr="00F330D6">
        <w:tc>
          <w:tcPr>
            <w:tcW w:w="675" w:type="dxa"/>
          </w:tcPr>
          <w:p w14:paraId="798AC486" w14:textId="7FFFD944"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4.2.</w:t>
            </w:r>
          </w:p>
        </w:tc>
        <w:tc>
          <w:tcPr>
            <w:tcW w:w="7684" w:type="dxa"/>
          </w:tcPr>
          <w:p w14:paraId="5BA24AE7" w14:textId="76007EDF"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matyti, ar įrenginys yra prijungtas ir pasiekiamas.</w:t>
            </w:r>
          </w:p>
        </w:tc>
        <w:tc>
          <w:tcPr>
            <w:tcW w:w="2693" w:type="dxa"/>
          </w:tcPr>
          <w:p w14:paraId="244EDFC0" w14:textId="254166CE"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C20746E" w14:textId="31910A8F"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01E330B5" w14:textId="77777777" w:rsidTr="00F330D6">
        <w:tc>
          <w:tcPr>
            <w:tcW w:w="675" w:type="dxa"/>
          </w:tcPr>
          <w:p w14:paraId="4928816B" w14:textId="1DB9FFF9"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4.3.</w:t>
            </w:r>
          </w:p>
        </w:tc>
        <w:tc>
          <w:tcPr>
            <w:tcW w:w="7684" w:type="dxa"/>
          </w:tcPr>
          <w:p w14:paraId="31F9D451" w14:textId="2455AE5A"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naikinti nenaudojamų įrenginių registraciją.</w:t>
            </w:r>
          </w:p>
        </w:tc>
        <w:tc>
          <w:tcPr>
            <w:tcW w:w="2693" w:type="dxa"/>
          </w:tcPr>
          <w:p w14:paraId="413ED120" w14:textId="4FAA3E8C"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852F739" w14:textId="00EA8D63"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54527C7" w14:textId="77777777" w:rsidTr="00F330D6">
        <w:tc>
          <w:tcPr>
            <w:tcW w:w="675" w:type="dxa"/>
          </w:tcPr>
          <w:p w14:paraId="03D051EB" w14:textId="2180220D"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4.4.</w:t>
            </w:r>
          </w:p>
        </w:tc>
        <w:tc>
          <w:tcPr>
            <w:tcW w:w="7684" w:type="dxa"/>
          </w:tcPr>
          <w:p w14:paraId="69E366C2" w14:textId="1D08B0C6"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Įrenginio prisijungimo sesija turi būti neapribota laiko parametrais. Įrenginys turi turėti galimybę atjungimui rankiniu būdu.</w:t>
            </w:r>
          </w:p>
        </w:tc>
        <w:tc>
          <w:tcPr>
            <w:tcW w:w="2693" w:type="dxa"/>
          </w:tcPr>
          <w:p w14:paraId="1AE0C2A2" w14:textId="144E639D"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3EA0EC3" w14:textId="21E9A161"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7E5E6E52" w14:textId="77777777" w:rsidTr="00F330D6">
        <w:tc>
          <w:tcPr>
            <w:tcW w:w="675" w:type="dxa"/>
          </w:tcPr>
          <w:p w14:paraId="5913EE6F" w14:textId="36462A7A"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4.5.</w:t>
            </w:r>
          </w:p>
        </w:tc>
        <w:tc>
          <w:tcPr>
            <w:tcW w:w="7684" w:type="dxa"/>
          </w:tcPr>
          <w:p w14:paraId="6CAEFCCD" w14:textId="5D56E62C"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Įrenginys turi turėti laukimo langą, kuriame rodoma užsklanda.</w:t>
            </w:r>
          </w:p>
        </w:tc>
        <w:tc>
          <w:tcPr>
            <w:tcW w:w="2693" w:type="dxa"/>
          </w:tcPr>
          <w:p w14:paraId="3EA6B18C" w14:textId="6AF82040"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0253492" w14:textId="3B9783C3"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75597480" w14:textId="77777777" w:rsidTr="00F330D6">
        <w:tc>
          <w:tcPr>
            <w:tcW w:w="675" w:type="dxa"/>
          </w:tcPr>
          <w:p w14:paraId="578C380F" w14:textId="5CF9855C"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4.6.</w:t>
            </w:r>
          </w:p>
        </w:tc>
        <w:tc>
          <w:tcPr>
            <w:tcW w:w="7684" w:type="dxa"/>
          </w:tcPr>
          <w:p w14:paraId="394F8C57" w14:textId="0729BC03"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įkelti/pasirinkti įrenginio ekrano užsklandos logotipą, foną.</w:t>
            </w:r>
          </w:p>
        </w:tc>
        <w:tc>
          <w:tcPr>
            <w:tcW w:w="2693" w:type="dxa"/>
          </w:tcPr>
          <w:p w14:paraId="4BA8AB03" w14:textId="514E065E"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Nebūtina</w:t>
            </w:r>
          </w:p>
        </w:tc>
        <w:tc>
          <w:tcPr>
            <w:tcW w:w="2693" w:type="dxa"/>
          </w:tcPr>
          <w:p w14:paraId="3BC7A6DE" w14:textId="1BF61C4E"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229C9A20" w14:textId="77777777" w:rsidTr="00F330D6">
        <w:tc>
          <w:tcPr>
            <w:tcW w:w="675" w:type="dxa"/>
          </w:tcPr>
          <w:p w14:paraId="03D75B40" w14:textId="617A3A20"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4.7.</w:t>
            </w:r>
          </w:p>
        </w:tc>
        <w:tc>
          <w:tcPr>
            <w:tcW w:w="7684" w:type="dxa"/>
          </w:tcPr>
          <w:p w14:paraId="77D44664" w14:textId="47E06ECE"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peržiūrėti personalizuojamos ekrano užsklando atvaizdą, kaip jis bus atvaizduojamas įrenginyje. Turi būti galimybė pasirinkti skirtingus ekrano dydžius.</w:t>
            </w:r>
          </w:p>
        </w:tc>
        <w:tc>
          <w:tcPr>
            <w:tcW w:w="2693" w:type="dxa"/>
          </w:tcPr>
          <w:p w14:paraId="69622D7F" w14:textId="1B326852"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59D679C" w14:textId="20B5614B"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3332236E" w14:textId="77777777" w:rsidTr="00F330D6">
        <w:tc>
          <w:tcPr>
            <w:tcW w:w="675" w:type="dxa"/>
          </w:tcPr>
          <w:p w14:paraId="6CD177EB" w14:textId="2883F171"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4.8.</w:t>
            </w:r>
          </w:p>
        </w:tc>
        <w:tc>
          <w:tcPr>
            <w:tcW w:w="7684" w:type="dxa"/>
          </w:tcPr>
          <w:p w14:paraId="3AF25859" w14:textId="43B04E27"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rodyti numatytų šablonų sąrašą įrenginio laukimo lange.</w:t>
            </w:r>
          </w:p>
        </w:tc>
        <w:tc>
          <w:tcPr>
            <w:tcW w:w="2693" w:type="dxa"/>
          </w:tcPr>
          <w:p w14:paraId="7EDFCA74" w14:textId="0510429C"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E343069" w14:textId="76784444"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44DD2A6A" w14:textId="77777777" w:rsidTr="00F330D6">
        <w:tc>
          <w:tcPr>
            <w:tcW w:w="675" w:type="dxa"/>
          </w:tcPr>
          <w:p w14:paraId="7071E4B7" w14:textId="385351F0"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4.9.</w:t>
            </w:r>
          </w:p>
        </w:tc>
        <w:tc>
          <w:tcPr>
            <w:tcW w:w="7684" w:type="dxa"/>
          </w:tcPr>
          <w:p w14:paraId="5C6021A9" w14:textId="4651AA44"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redaguoti įrenginio lango šablonų sąrašą interaktyviu „drag&amp;drop“ principu.</w:t>
            </w:r>
          </w:p>
        </w:tc>
        <w:tc>
          <w:tcPr>
            <w:tcW w:w="2693" w:type="dxa"/>
          </w:tcPr>
          <w:p w14:paraId="01A44B72" w14:textId="2604C232"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EF840DC" w14:textId="6A66B7C1"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318FCC0A" w14:textId="77777777" w:rsidTr="00F330D6">
        <w:tc>
          <w:tcPr>
            <w:tcW w:w="675" w:type="dxa"/>
          </w:tcPr>
          <w:p w14:paraId="73B0ECF6" w14:textId="71B0D3DC"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4.10.</w:t>
            </w:r>
          </w:p>
        </w:tc>
        <w:tc>
          <w:tcPr>
            <w:tcW w:w="7684" w:type="dxa"/>
          </w:tcPr>
          <w:p w14:paraId="657F8C01" w14:textId="5019E41C"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Laukimo lange turi būti vizualus elementas nurodantis, kad yra daugiau šablonų nei jie telpa ekrane.</w:t>
            </w:r>
          </w:p>
        </w:tc>
        <w:tc>
          <w:tcPr>
            <w:tcW w:w="2693" w:type="dxa"/>
          </w:tcPr>
          <w:p w14:paraId="6C4D9925" w14:textId="7301C1E5"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92AFF44" w14:textId="16EF1036"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6E0A515B" w14:textId="77777777" w:rsidTr="00F330D6">
        <w:tc>
          <w:tcPr>
            <w:tcW w:w="675" w:type="dxa"/>
          </w:tcPr>
          <w:p w14:paraId="74936A88" w14:textId="099AB5DE"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4.11.</w:t>
            </w:r>
          </w:p>
        </w:tc>
        <w:tc>
          <w:tcPr>
            <w:tcW w:w="7684" w:type="dxa"/>
          </w:tcPr>
          <w:p w14:paraId="566AC782" w14:textId="681CBF4F"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kontroliuojama ar tuo pat metu yra prijungtas tik vienas įrenginys, kad pasirašymas nebūtų inicijuojamas keliuose įrenginiuose tuo pat metu.</w:t>
            </w:r>
          </w:p>
        </w:tc>
        <w:tc>
          <w:tcPr>
            <w:tcW w:w="2693" w:type="dxa"/>
          </w:tcPr>
          <w:p w14:paraId="27BE85C0" w14:textId="07FDB4F4"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974B9D7" w14:textId="77F90840"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281EF273" w14:textId="77777777" w:rsidTr="00F330D6">
        <w:tc>
          <w:tcPr>
            <w:tcW w:w="675" w:type="dxa"/>
          </w:tcPr>
          <w:p w14:paraId="1CE0119D" w14:textId="55C55E87"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4.12.</w:t>
            </w:r>
          </w:p>
        </w:tc>
        <w:tc>
          <w:tcPr>
            <w:tcW w:w="7684" w:type="dxa"/>
          </w:tcPr>
          <w:p w14:paraId="5B1069C2" w14:textId="6B46E608"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pasirinktą dokumento formą išsiųsti į pasirinktą įrenginį.</w:t>
            </w:r>
          </w:p>
        </w:tc>
        <w:tc>
          <w:tcPr>
            <w:tcW w:w="2693" w:type="dxa"/>
          </w:tcPr>
          <w:p w14:paraId="3928E1A4" w14:textId="5E0343C4"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FB61A62" w14:textId="531DCC06"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7C0518AB" w14:textId="77777777" w:rsidTr="00F330D6">
        <w:tc>
          <w:tcPr>
            <w:tcW w:w="675" w:type="dxa"/>
          </w:tcPr>
          <w:p w14:paraId="4647FF3E" w14:textId="5FDC280E"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4.13.</w:t>
            </w:r>
          </w:p>
        </w:tc>
        <w:tc>
          <w:tcPr>
            <w:tcW w:w="7684" w:type="dxa"/>
          </w:tcPr>
          <w:p w14:paraId="5317C2B7" w14:textId="1005BB5F"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pasirinktą dokumento formą siųsti pasirašymui į tą patį įrenginį, iš kurio vyksta inicijavimas.</w:t>
            </w:r>
          </w:p>
        </w:tc>
        <w:tc>
          <w:tcPr>
            <w:tcW w:w="2693" w:type="dxa"/>
          </w:tcPr>
          <w:p w14:paraId="70B50399" w14:textId="3E3173C3"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195D479" w14:textId="706513C9"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7F85A88" w14:textId="77777777" w:rsidTr="00F330D6">
        <w:tc>
          <w:tcPr>
            <w:tcW w:w="675" w:type="dxa"/>
          </w:tcPr>
          <w:p w14:paraId="6A905BD8" w14:textId="5F76FD35"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4.14.</w:t>
            </w:r>
          </w:p>
        </w:tc>
        <w:tc>
          <w:tcPr>
            <w:tcW w:w="7684" w:type="dxa"/>
          </w:tcPr>
          <w:p w14:paraId="3F2053E5" w14:textId="04A4C416"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 xml:space="preserve">Turi būti galimybė pasirašymui naudoti specialų rašiklį, kuris leidžia surinkti pasirašančio asmens biometrinę parašo informaciją pagal standartą </w:t>
            </w:r>
            <w:r w:rsidRPr="001804A1">
              <w:rPr>
                <w:rFonts w:cstheme="minorHAnsi"/>
                <w:sz w:val="20"/>
                <w:szCs w:val="20"/>
              </w:rPr>
              <w:t>ISO/IEC 19794-7:2021.</w:t>
            </w:r>
          </w:p>
        </w:tc>
        <w:tc>
          <w:tcPr>
            <w:tcW w:w="2693" w:type="dxa"/>
          </w:tcPr>
          <w:p w14:paraId="27750A88" w14:textId="393B678A"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63F5DA5" w14:textId="6B57EEE7"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559628DB" w14:textId="77777777" w:rsidTr="00F330D6">
        <w:tc>
          <w:tcPr>
            <w:tcW w:w="675" w:type="dxa"/>
          </w:tcPr>
          <w:p w14:paraId="6DB5FA35" w14:textId="77C1D65A"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4.15.</w:t>
            </w:r>
          </w:p>
        </w:tc>
        <w:tc>
          <w:tcPr>
            <w:tcW w:w="7684" w:type="dxa"/>
          </w:tcPr>
          <w:p w14:paraId="794CA52F" w14:textId="77FFCD92"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w:t>
            </w:r>
            <w:r w:rsidRPr="001804A1">
              <w:rPr>
                <w:rFonts w:cstheme="minorHAnsi"/>
                <w:sz w:val="20"/>
                <w:szCs w:val="20"/>
              </w:rPr>
              <w:t>uri būti galimybė įrenginį naudoti horizontaliai ir vertikaliai. Naudotojo sąsaja turi būti sukurta prisitaikanti naudojamo įrenginio ekrano dydžio.</w:t>
            </w:r>
          </w:p>
        </w:tc>
        <w:tc>
          <w:tcPr>
            <w:tcW w:w="2693" w:type="dxa"/>
          </w:tcPr>
          <w:p w14:paraId="3B8B2A14" w14:textId="4F40CEF7"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C69E580" w14:textId="5021CB90"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5974AD" w14:paraId="3D34EA6B" w14:textId="77777777" w:rsidTr="00F330D6">
        <w:tc>
          <w:tcPr>
            <w:tcW w:w="675" w:type="dxa"/>
          </w:tcPr>
          <w:p w14:paraId="7CAA2CBA" w14:textId="245CA4F1" w:rsidR="00072155"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4.16.</w:t>
            </w:r>
          </w:p>
        </w:tc>
        <w:tc>
          <w:tcPr>
            <w:tcW w:w="7684" w:type="dxa"/>
          </w:tcPr>
          <w:p w14:paraId="2782CD3D" w14:textId="6E291070" w:rsidR="00072155" w:rsidRPr="001804A1" w:rsidRDefault="00072155" w:rsidP="00072155">
            <w:pPr>
              <w:spacing w:after="0" w:line="240" w:lineRule="auto"/>
              <w:jc w:val="both"/>
              <w:rPr>
                <w:rStyle w:val="FontStyle17"/>
                <w:rFonts w:asciiTheme="minorHAnsi" w:hAnsiTheme="minorHAnsi" w:cstheme="minorHAnsi"/>
                <w:color w:val="000000" w:themeColor="text1"/>
                <w:sz w:val="20"/>
                <w:szCs w:val="20"/>
              </w:rPr>
            </w:pPr>
            <w:r w:rsidRPr="001804A1">
              <w:rPr>
                <w:rFonts w:cstheme="minorHAnsi"/>
                <w:color w:val="000000" w:themeColor="text1"/>
                <w:sz w:val="20"/>
                <w:szCs w:val="20"/>
              </w:rPr>
              <w:t>Turi būti galimybė įrenginiu priskirti prisijungimo vardą, slaptažodį, pastabas.</w:t>
            </w:r>
          </w:p>
        </w:tc>
        <w:tc>
          <w:tcPr>
            <w:tcW w:w="2693" w:type="dxa"/>
          </w:tcPr>
          <w:p w14:paraId="2042D5FB" w14:textId="71238E0B" w:rsidR="00072155" w:rsidRPr="005974AD" w:rsidRDefault="00072155" w:rsidP="00072155">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00865C4" w14:textId="64DA2824" w:rsidR="00072155" w:rsidRPr="005974AD" w:rsidRDefault="00072155" w:rsidP="00072155">
            <w:pPr>
              <w:spacing w:after="0" w:line="240" w:lineRule="auto"/>
              <w:jc w:val="center"/>
              <w:rPr>
                <w:rFonts w:eastAsia="Times New Roman" w:cstheme="minorHAnsi"/>
                <w:sz w:val="20"/>
                <w:szCs w:val="20"/>
                <w:lang w:eastAsia="en-US"/>
              </w:rPr>
            </w:pPr>
          </w:p>
        </w:tc>
      </w:tr>
      <w:tr w:rsidR="00072155" w:rsidRPr="006167A7" w14:paraId="52B60399" w14:textId="77777777" w:rsidTr="00F330D6">
        <w:tc>
          <w:tcPr>
            <w:tcW w:w="675" w:type="dxa"/>
          </w:tcPr>
          <w:p w14:paraId="3211D906" w14:textId="2364B0E0" w:rsidR="00072155" w:rsidRPr="006167A7" w:rsidRDefault="00072155" w:rsidP="00072155">
            <w:pPr>
              <w:spacing w:after="0" w:line="240" w:lineRule="auto"/>
              <w:jc w:val="center"/>
              <w:rPr>
                <w:rFonts w:eastAsia="Times New Roman" w:cstheme="minorHAnsi"/>
                <w:b/>
                <w:bCs/>
                <w:sz w:val="20"/>
                <w:szCs w:val="20"/>
                <w:lang w:eastAsia="en-US"/>
              </w:rPr>
            </w:pPr>
            <w:r w:rsidRPr="006167A7">
              <w:rPr>
                <w:rFonts w:eastAsia="Times New Roman" w:cstheme="minorHAnsi"/>
                <w:b/>
                <w:bCs/>
                <w:sz w:val="20"/>
                <w:szCs w:val="20"/>
                <w:lang w:eastAsia="en-US"/>
              </w:rPr>
              <w:t>5.</w:t>
            </w:r>
          </w:p>
        </w:tc>
        <w:tc>
          <w:tcPr>
            <w:tcW w:w="7684" w:type="dxa"/>
          </w:tcPr>
          <w:p w14:paraId="71BF7FF6" w14:textId="78A7667F" w:rsidR="00072155" w:rsidRPr="006167A7" w:rsidRDefault="00072155" w:rsidP="00072155">
            <w:pPr>
              <w:spacing w:after="0" w:line="240" w:lineRule="auto"/>
              <w:jc w:val="both"/>
              <w:rPr>
                <w:rStyle w:val="FontStyle17"/>
                <w:rFonts w:asciiTheme="minorHAnsi" w:hAnsiTheme="minorHAnsi" w:cstheme="minorHAnsi"/>
                <w:b/>
                <w:bCs/>
                <w:color w:val="000000" w:themeColor="text1"/>
                <w:sz w:val="20"/>
                <w:szCs w:val="20"/>
              </w:rPr>
            </w:pPr>
            <w:r w:rsidRPr="006167A7">
              <w:rPr>
                <w:rFonts w:cstheme="minorHAnsi"/>
                <w:b/>
                <w:bCs/>
                <w:sz w:val="20"/>
                <w:szCs w:val="20"/>
              </w:rPr>
              <w:t>Informacijos saugos reikalavimai</w:t>
            </w:r>
          </w:p>
        </w:tc>
        <w:tc>
          <w:tcPr>
            <w:tcW w:w="2693" w:type="dxa"/>
          </w:tcPr>
          <w:p w14:paraId="0CBC5E6A" w14:textId="77777777" w:rsidR="00072155" w:rsidRPr="006167A7" w:rsidRDefault="00072155" w:rsidP="00072155">
            <w:pPr>
              <w:spacing w:after="0" w:line="240" w:lineRule="auto"/>
              <w:jc w:val="center"/>
              <w:rPr>
                <w:rFonts w:eastAsia="Times New Roman" w:cstheme="minorHAnsi"/>
                <w:b/>
                <w:bCs/>
                <w:sz w:val="20"/>
                <w:szCs w:val="20"/>
                <w:lang w:eastAsia="en-US"/>
              </w:rPr>
            </w:pPr>
          </w:p>
        </w:tc>
        <w:tc>
          <w:tcPr>
            <w:tcW w:w="2693" w:type="dxa"/>
          </w:tcPr>
          <w:p w14:paraId="5A9CF6D4" w14:textId="3F17BD0C" w:rsidR="00072155" w:rsidRPr="006167A7" w:rsidRDefault="00072155" w:rsidP="00072155">
            <w:pPr>
              <w:spacing w:after="0" w:line="240" w:lineRule="auto"/>
              <w:jc w:val="center"/>
              <w:rPr>
                <w:rFonts w:eastAsia="Times New Roman" w:cstheme="minorHAnsi"/>
                <w:b/>
                <w:bCs/>
                <w:sz w:val="20"/>
                <w:szCs w:val="20"/>
                <w:lang w:eastAsia="en-US"/>
              </w:rPr>
            </w:pPr>
          </w:p>
        </w:tc>
      </w:tr>
      <w:tr w:rsidR="00673254" w:rsidRPr="006167A7" w14:paraId="450F91B3" w14:textId="77777777" w:rsidTr="00F330D6">
        <w:tc>
          <w:tcPr>
            <w:tcW w:w="675" w:type="dxa"/>
          </w:tcPr>
          <w:p w14:paraId="2BB4E398" w14:textId="56745BC7"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w:t>
            </w:r>
          </w:p>
        </w:tc>
        <w:tc>
          <w:tcPr>
            <w:tcW w:w="7684" w:type="dxa"/>
          </w:tcPr>
          <w:p w14:paraId="558BFDFB" w14:textId="203C43E1"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Komunikacija tarp atskirų sistemos komponentų ir išorinių sistemų atliekama naudojant apsaugotą ir šifruotą komunikacijos kanalą.</w:t>
            </w:r>
          </w:p>
        </w:tc>
        <w:tc>
          <w:tcPr>
            <w:tcW w:w="2693" w:type="dxa"/>
          </w:tcPr>
          <w:p w14:paraId="640A5AB8" w14:textId="363F2316"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69B7620" w14:textId="317EAEF2"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00EFB7A1" w14:textId="77777777" w:rsidTr="00F330D6">
        <w:tc>
          <w:tcPr>
            <w:tcW w:w="675" w:type="dxa"/>
          </w:tcPr>
          <w:p w14:paraId="01556569" w14:textId="3A821F23"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5.2.</w:t>
            </w:r>
          </w:p>
        </w:tc>
        <w:tc>
          <w:tcPr>
            <w:tcW w:w="7684" w:type="dxa"/>
          </w:tcPr>
          <w:p w14:paraId="44201767" w14:textId="3E84AE6F"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Turi būti galimybė pasirinkti skirtingus parašų saugumo lygius. Pasirašymas pele, lietimu, grafiniu pieštuku. Šiuos parametrus turi galėti redaguoti tik administratorius.</w:t>
            </w:r>
          </w:p>
        </w:tc>
        <w:tc>
          <w:tcPr>
            <w:tcW w:w="2693" w:type="dxa"/>
          </w:tcPr>
          <w:p w14:paraId="5359443D" w14:textId="0B5DBAFD"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E2EB558" w14:textId="7C4738C1"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68F40861" w14:textId="77777777" w:rsidTr="00F330D6">
        <w:tc>
          <w:tcPr>
            <w:tcW w:w="675" w:type="dxa"/>
          </w:tcPr>
          <w:p w14:paraId="076459FB" w14:textId="4D5EC3F4"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5.3.</w:t>
            </w:r>
          </w:p>
        </w:tc>
        <w:tc>
          <w:tcPr>
            <w:tcW w:w="7684" w:type="dxa"/>
          </w:tcPr>
          <w:p w14:paraId="2FDCB865" w14:textId="1B092F22"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Turi būti galimybė sukurti prisijungimus įvairiems naudotojams priskiriant jiems roles: administratorius, tvarkytojas, skaitytojas.</w:t>
            </w:r>
          </w:p>
        </w:tc>
        <w:tc>
          <w:tcPr>
            <w:tcW w:w="2693" w:type="dxa"/>
          </w:tcPr>
          <w:p w14:paraId="4D895352" w14:textId="06324344"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19AC13D" w14:textId="229BC961"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3903527A" w14:textId="77777777" w:rsidTr="00F330D6">
        <w:tc>
          <w:tcPr>
            <w:tcW w:w="675" w:type="dxa"/>
          </w:tcPr>
          <w:p w14:paraId="74F250D8" w14:textId="7C8FC797"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5.4.</w:t>
            </w:r>
          </w:p>
        </w:tc>
        <w:tc>
          <w:tcPr>
            <w:tcW w:w="7684" w:type="dxa"/>
          </w:tcPr>
          <w:p w14:paraId="0F1465FC" w14:textId="6B0307D7"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Išorinės integruojamos sistemos autentifikuojamos pagal unikalų suteiktą prieigos raktą, kuris turi būti sugeneruojamas administratoriaus aplinkoje. Esant poreikiui jis gali būti pergeneruojamas nauju.</w:t>
            </w:r>
          </w:p>
        </w:tc>
        <w:tc>
          <w:tcPr>
            <w:tcW w:w="2693" w:type="dxa"/>
          </w:tcPr>
          <w:p w14:paraId="614974DD" w14:textId="4EBB6906"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C991D3C" w14:textId="284E5CC3"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5118C81B" w14:textId="77777777" w:rsidTr="00F330D6">
        <w:tc>
          <w:tcPr>
            <w:tcW w:w="675" w:type="dxa"/>
          </w:tcPr>
          <w:p w14:paraId="4F7FD754" w14:textId="051CBFA8"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5.5.</w:t>
            </w:r>
          </w:p>
        </w:tc>
        <w:tc>
          <w:tcPr>
            <w:tcW w:w="7684" w:type="dxa"/>
          </w:tcPr>
          <w:p w14:paraId="76749684" w14:textId="62D98C3A"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Parašo biometriniai duomenys turi būti šifruojami ne žemesniu nei 128-bit saugumo lygiu, atitikti aktualias ENISA arba NIST raktų ilgumo ir saugumo rekomendacijas.</w:t>
            </w:r>
          </w:p>
        </w:tc>
        <w:tc>
          <w:tcPr>
            <w:tcW w:w="2693" w:type="dxa"/>
          </w:tcPr>
          <w:p w14:paraId="76D949D0" w14:textId="5729F5F4"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1BF4075" w14:textId="5A151BD3"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05B692B9" w14:textId="77777777" w:rsidTr="00F330D6">
        <w:tc>
          <w:tcPr>
            <w:tcW w:w="675" w:type="dxa"/>
          </w:tcPr>
          <w:p w14:paraId="3EC19A89" w14:textId="37A7C4DD"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5.6.</w:t>
            </w:r>
          </w:p>
        </w:tc>
        <w:tc>
          <w:tcPr>
            <w:tcW w:w="7684" w:type="dxa"/>
          </w:tcPr>
          <w:p w14:paraId="245254BC" w14:textId="6C679E60"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Šifravimo raktai turi būti saugomi specialioje raktų saugojimo infrastruktūroje ne žemesniame negu FIPS 140-2 Level 1 saugumo lygyje.</w:t>
            </w:r>
          </w:p>
        </w:tc>
        <w:tc>
          <w:tcPr>
            <w:tcW w:w="2693" w:type="dxa"/>
          </w:tcPr>
          <w:p w14:paraId="37BE877D" w14:textId="0EF0C456"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5897768" w14:textId="08F19A71"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120F34CD" w14:textId="77777777" w:rsidTr="00F330D6">
        <w:tc>
          <w:tcPr>
            <w:tcW w:w="675" w:type="dxa"/>
          </w:tcPr>
          <w:p w14:paraId="482770B0" w14:textId="04B9DD14"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5.7.</w:t>
            </w:r>
          </w:p>
        </w:tc>
        <w:tc>
          <w:tcPr>
            <w:tcW w:w="7684" w:type="dxa"/>
          </w:tcPr>
          <w:p w14:paraId="2C1AF398" w14:textId="727D252B"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Teisinių ginčų atveju Tiekėjas, bendradarbiaudamas su Pirkėju, neatlygintai turi atšifruoti parašo duomenis.</w:t>
            </w:r>
          </w:p>
        </w:tc>
        <w:tc>
          <w:tcPr>
            <w:tcW w:w="2693" w:type="dxa"/>
          </w:tcPr>
          <w:p w14:paraId="4DFBDCE5" w14:textId="6120E7E6"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0FFD806" w14:textId="2360A738"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5C6CA0A7" w14:textId="77777777" w:rsidTr="00F330D6">
        <w:tc>
          <w:tcPr>
            <w:tcW w:w="675" w:type="dxa"/>
          </w:tcPr>
          <w:p w14:paraId="6C694F0C" w14:textId="05CB8544"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5.8.</w:t>
            </w:r>
          </w:p>
        </w:tc>
        <w:tc>
          <w:tcPr>
            <w:tcW w:w="7684" w:type="dxa"/>
          </w:tcPr>
          <w:p w14:paraId="1F0A7081" w14:textId="156B3DE5"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Sistemoje turi būti užtikrinama, kad Pirkėjo duomenys (data at rest), jų perdavimas (data in transit) yra šifruojami, parenkant naujausias NIST, EISA ar BSI organizacijų rekomendacijas atitinkančius šifravimo algoritmus, šifravimo raktų ilgius.</w:t>
            </w:r>
          </w:p>
        </w:tc>
        <w:tc>
          <w:tcPr>
            <w:tcW w:w="2693" w:type="dxa"/>
          </w:tcPr>
          <w:p w14:paraId="4BBB7FB5" w14:textId="1913F954"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E8AC320" w14:textId="525616F4"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5974AD" w14:paraId="3568C47B" w14:textId="77777777" w:rsidTr="00F330D6">
        <w:tc>
          <w:tcPr>
            <w:tcW w:w="675" w:type="dxa"/>
          </w:tcPr>
          <w:p w14:paraId="4E5C1496" w14:textId="100FABBB"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5.9.</w:t>
            </w:r>
          </w:p>
        </w:tc>
        <w:tc>
          <w:tcPr>
            <w:tcW w:w="7684" w:type="dxa"/>
          </w:tcPr>
          <w:p w14:paraId="3D8EAA3D" w14:textId="4E59AE35" w:rsidR="00673254" w:rsidRPr="001804A1" w:rsidRDefault="00673254" w:rsidP="00673254">
            <w:pPr>
              <w:spacing w:after="0" w:line="240" w:lineRule="auto"/>
              <w:jc w:val="both"/>
              <w:rPr>
                <w:rStyle w:val="FontStyle17"/>
                <w:rFonts w:asciiTheme="minorHAnsi" w:hAnsiTheme="minorHAnsi" w:cstheme="minorHAnsi"/>
                <w:color w:val="000000" w:themeColor="text1"/>
                <w:sz w:val="20"/>
                <w:szCs w:val="20"/>
              </w:rPr>
            </w:pPr>
            <w:r>
              <w:rPr>
                <w:rFonts w:cstheme="minorHAnsi"/>
                <w:sz w:val="22"/>
                <w:szCs w:val="22"/>
              </w:rPr>
              <w:t>Tie</w:t>
            </w:r>
            <w:r w:rsidRPr="00F842FB">
              <w:rPr>
                <w:rFonts w:cstheme="minorHAnsi"/>
                <w:sz w:val="22"/>
                <w:szCs w:val="22"/>
              </w:rPr>
              <w:t>kėjas privalo užtikrinti, kad vis</w:t>
            </w:r>
            <w:r>
              <w:rPr>
                <w:rFonts w:cstheme="minorHAnsi"/>
                <w:sz w:val="22"/>
                <w:szCs w:val="22"/>
              </w:rPr>
              <w:t>a</w:t>
            </w:r>
            <w:r w:rsidRPr="00F842FB">
              <w:rPr>
                <w:rFonts w:cstheme="minorHAnsi"/>
                <w:sz w:val="22"/>
                <w:szCs w:val="22"/>
              </w:rPr>
              <w:t xml:space="preserve"> Sistemos veikimui reikalinga aparatinė ir programinė įranga, įskaitant palaikymo licencijas, programinį kodą, saugos (šifravimo) raktus ir kt., yra valdoma ir kontroliuojama užtikrinant, kad Sistemos kūrimui, palaikymui ir vystymui būtų naudojama tik leistina ir licencijuota aparatinė ir programinė įranga.</w:t>
            </w:r>
          </w:p>
        </w:tc>
        <w:tc>
          <w:tcPr>
            <w:tcW w:w="2693" w:type="dxa"/>
          </w:tcPr>
          <w:p w14:paraId="0C259E8F" w14:textId="0B42CF5E"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525C7A5" w14:textId="731F2043"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16FE3573" w14:textId="77777777" w:rsidTr="00F330D6">
        <w:tc>
          <w:tcPr>
            <w:tcW w:w="675" w:type="dxa"/>
          </w:tcPr>
          <w:p w14:paraId="25861365" w14:textId="0A98654F"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5.10.</w:t>
            </w:r>
          </w:p>
        </w:tc>
        <w:tc>
          <w:tcPr>
            <w:tcW w:w="7684" w:type="dxa"/>
          </w:tcPr>
          <w:p w14:paraId="23A2DAC4" w14:textId="15CD99B6"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Sutarties galiojimo metu turi būti įgyvendinamos organizacinės ir techninės saugumo valdymo priemonės, atitinkančios ISO27000 šeimos arba lygiaverčių standartų reikalavimus.</w:t>
            </w:r>
            <w:r w:rsidR="00E75CA4">
              <w:rPr>
                <w:rFonts w:cstheme="minorHAnsi"/>
                <w:sz w:val="20"/>
                <w:szCs w:val="20"/>
              </w:rPr>
              <w:t xml:space="preserve"> </w:t>
            </w:r>
            <w:r w:rsidR="00E75CA4" w:rsidRPr="00E75CA4">
              <w:rPr>
                <w:rFonts w:cstheme="minorHAnsi"/>
                <w:b/>
                <w:bCs/>
                <w:color w:val="FF0000"/>
                <w:sz w:val="20"/>
                <w:szCs w:val="20"/>
              </w:rPr>
              <w:t>Tiekėjas kartu su pasiūlymu turi pateikti dokumentus, patvirtinančius, kad jo organizacinės ir techninės saugumo valdymo priemonės atitinka ISO/IEC 27000 šeimos arba lygiaverčių standartų reikalavimus.</w:t>
            </w:r>
          </w:p>
        </w:tc>
        <w:tc>
          <w:tcPr>
            <w:tcW w:w="2693" w:type="dxa"/>
          </w:tcPr>
          <w:p w14:paraId="30582C58" w14:textId="76271535"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9AF5936" w14:textId="734B71C3"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54C5EE74" w14:textId="77777777" w:rsidTr="00F330D6">
        <w:tc>
          <w:tcPr>
            <w:tcW w:w="675" w:type="dxa"/>
          </w:tcPr>
          <w:p w14:paraId="31554589" w14:textId="448CF7B9"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5.11.</w:t>
            </w:r>
          </w:p>
        </w:tc>
        <w:tc>
          <w:tcPr>
            <w:tcW w:w="7684" w:type="dxa"/>
          </w:tcPr>
          <w:p w14:paraId="2F595A8F" w14:textId="0E28F834"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Visų užpildytų ir pasirašytų dokumentų autentiškumas turi būti užtikrinamas pasirašant juos skaitmeniniu spaudu, paženklintu kvalifikuota laiko žyma.</w:t>
            </w:r>
          </w:p>
        </w:tc>
        <w:tc>
          <w:tcPr>
            <w:tcW w:w="2693" w:type="dxa"/>
          </w:tcPr>
          <w:p w14:paraId="2FB6CA04" w14:textId="4B3CE5EB"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1F3E5DC" w14:textId="41A9F207"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07A146BF" w14:textId="77777777" w:rsidTr="00F330D6">
        <w:tc>
          <w:tcPr>
            <w:tcW w:w="675" w:type="dxa"/>
          </w:tcPr>
          <w:p w14:paraId="01FCE3E4" w14:textId="3A5BFC4E"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5.12.</w:t>
            </w:r>
          </w:p>
        </w:tc>
        <w:tc>
          <w:tcPr>
            <w:tcW w:w="7684" w:type="dxa"/>
          </w:tcPr>
          <w:p w14:paraId="5DBF5381" w14:textId="2053C160"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Pagrindinės kvalifikuotos laiko žymos tarnybos sertifikatas turi galioti ne trumpiau nei 6 metus.</w:t>
            </w:r>
          </w:p>
        </w:tc>
        <w:tc>
          <w:tcPr>
            <w:tcW w:w="2693" w:type="dxa"/>
          </w:tcPr>
          <w:p w14:paraId="5C445A57" w14:textId="0BCACD3F"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FF3661E" w14:textId="57FB3C47"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2B47FF70" w14:textId="77777777" w:rsidTr="00F330D6">
        <w:tc>
          <w:tcPr>
            <w:tcW w:w="675" w:type="dxa"/>
          </w:tcPr>
          <w:p w14:paraId="5123C98E" w14:textId="568DB038"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5.13.</w:t>
            </w:r>
          </w:p>
        </w:tc>
        <w:tc>
          <w:tcPr>
            <w:tcW w:w="7684" w:type="dxa"/>
          </w:tcPr>
          <w:p w14:paraId="64F820F4" w14:textId="3269E554"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Spaudo sertifikatas saugomas Tiekėjo valdomoje infrastruktūroje ne žemesniame negu FIPS 140-2 Level 1 saugumo lygyje visą Sutarties laikotarpį.</w:t>
            </w:r>
          </w:p>
        </w:tc>
        <w:tc>
          <w:tcPr>
            <w:tcW w:w="2693" w:type="dxa"/>
          </w:tcPr>
          <w:p w14:paraId="5B0334B0" w14:textId="173AE3A0"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E151EB6" w14:textId="454AA0AF"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60FD8D9D" w14:textId="77777777" w:rsidTr="00F330D6">
        <w:tc>
          <w:tcPr>
            <w:tcW w:w="675" w:type="dxa"/>
          </w:tcPr>
          <w:p w14:paraId="041F44EE" w14:textId="78205EE6"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5.14.</w:t>
            </w:r>
          </w:p>
        </w:tc>
        <w:tc>
          <w:tcPr>
            <w:tcW w:w="7684" w:type="dxa"/>
          </w:tcPr>
          <w:p w14:paraId="3EA41EC0" w14:textId="414554BF"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Sistemos kūrimui ir vystymui turi būti taikomi griežti programinės įrangos kūrimo gyvavimo ciklo (SDLC) metodai. SDLC metodai apima geriausią praktiką ir standartinius reikalavimus saugiam programinės įrangos (kodo) kūrimui ir nuolatiniam tikrinimui, įskaitant pažeidžiamumo vertinimus ir testavimą nepalankiausiomis sąlygomis.</w:t>
            </w:r>
          </w:p>
        </w:tc>
        <w:tc>
          <w:tcPr>
            <w:tcW w:w="2693" w:type="dxa"/>
          </w:tcPr>
          <w:p w14:paraId="6910353D" w14:textId="3F82A202"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93C7FBF" w14:textId="250918FC"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60FDE2E9" w14:textId="77777777" w:rsidTr="00F330D6">
        <w:tc>
          <w:tcPr>
            <w:tcW w:w="675" w:type="dxa"/>
          </w:tcPr>
          <w:p w14:paraId="7A2EA7F5" w14:textId="60606788"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5.15.</w:t>
            </w:r>
          </w:p>
        </w:tc>
        <w:tc>
          <w:tcPr>
            <w:tcW w:w="7684" w:type="dxa"/>
          </w:tcPr>
          <w:p w14:paraId="6AEE5FBB" w14:textId="44E464E9"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73254">
              <w:rPr>
                <w:rFonts w:cstheme="minorHAnsi"/>
                <w:sz w:val="20"/>
                <w:szCs w:val="20"/>
              </w:rPr>
              <w:t>Sistemos veikimui, kūrimui ir palaikymui, 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(data protection by design) ir standartizuotosios duomenų apsaugos (data protection by default) (BDAR 25 str.) įskaitant, bet neapsiribojant saugojimo terminų nustatymą, asmens duomenų anonimizavimą ar trynimą automatizuotomis priemonėmis. Tiekėjas</w:t>
            </w:r>
            <w:r w:rsidRPr="006167A7">
              <w:rPr>
                <w:rFonts w:cstheme="minorHAnsi"/>
                <w:sz w:val="20"/>
                <w:szCs w:val="20"/>
              </w:rPr>
              <w:t xml:space="preserve"> turi pateikti visų Šalių, tvarkančių Pirkėjo asmens duomenis, aukščiau nurodytų reikalavimų įgyvendinimo </w:t>
            </w:r>
            <w:r w:rsidRPr="00426934">
              <w:rPr>
                <w:rFonts w:cstheme="minorHAnsi"/>
                <w:sz w:val="20"/>
                <w:szCs w:val="20"/>
              </w:rPr>
              <w:t>įrodymus Pirkėjui. Tiekėjas turi su Pirkėju sudaryti duomenų tvarkymo susitarimą (DTS) pagal Pirkėjo pateiktą DTS formą</w:t>
            </w:r>
            <w:r w:rsidR="00426934" w:rsidRPr="00426934">
              <w:rPr>
                <w:rFonts w:cstheme="minorHAnsi"/>
                <w:sz w:val="20"/>
                <w:szCs w:val="20"/>
              </w:rPr>
              <w:t xml:space="preserve"> </w:t>
            </w:r>
            <w:r w:rsidR="00426934" w:rsidRPr="00426934">
              <w:rPr>
                <w:rFonts w:cstheme="minorHAnsi"/>
                <w:sz w:val="20"/>
                <w:szCs w:val="20"/>
              </w:rPr>
              <w:t>(pateikiama pirkimo sąlygų 5 priede).</w:t>
            </w:r>
            <w:r w:rsidRPr="00426934">
              <w:rPr>
                <w:rFonts w:cstheme="minorHAnsi"/>
                <w:sz w:val="20"/>
                <w:szCs w:val="20"/>
              </w:rPr>
              <w:t xml:space="preserve"> Tais atvejais, kai Pirkėjo asmens </w:t>
            </w:r>
            <w:r w:rsidRPr="006167A7">
              <w:rPr>
                <w:rFonts w:cstheme="minorHAnsi"/>
                <w:sz w:val="20"/>
                <w:szCs w:val="20"/>
              </w:rPr>
              <w:t>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c>
          <w:tcPr>
            <w:tcW w:w="2693" w:type="dxa"/>
          </w:tcPr>
          <w:p w14:paraId="3A8F3B83" w14:textId="0834B88B"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5DB8158" w14:textId="2DD7601E"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482F4782" w14:textId="77777777" w:rsidTr="00F330D6">
        <w:tc>
          <w:tcPr>
            <w:tcW w:w="675" w:type="dxa"/>
          </w:tcPr>
          <w:p w14:paraId="06F6EB9A" w14:textId="18331334"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5.16.</w:t>
            </w:r>
          </w:p>
        </w:tc>
        <w:tc>
          <w:tcPr>
            <w:tcW w:w="7684" w:type="dxa"/>
          </w:tcPr>
          <w:p w14:paraId="49B91616" w14:textId="3F5F2C37"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Tiekėjas privalo užtikrinti, kad visa Sistemos veikimui reikalinga aparatinė ir programinė įranga, įskaitant palaikymo licencijas, programinį kodą, saugos (šifravimo) raktus ir kt., yra valdoma ir kontroliuojama, užtikrinant, kad Sistemos kūrimui, palaikymui ir vystymui būtų naudojama tik leistina ir licencijuota aparatinė ir programinė įranga.</w:t>
            </w:r>
          </w:p>
        </w:tc>
        <w:tc>
          <w:tcPr>
            <w:tcW w:w="2693" w:type="dxa"/>
          </w:tcPr>
          <w:p w14:paraId="035BF03A" w14:textId="4083A9D8" w:rsidR="00673254" w:rsidRPr="00673254" w:rsidRDefault="00673254" w:rsidP="00673254">
            <w:pPr>
              <w:spacing w:after="0" w:line="240" w:lineRule="auto"/>
              <w:jc w:val="center"/>
              <w:rPr>
                <w:rFonts w:eastAsia="Times New Roman" w:cstheme="minorHAnsi"/>
                <w:sz w:val="20"/>
                <w:szCs w:val="20"/>
                <w:lang w:eastAsia="en-US"/>
              </w:rPr>
            </w:pPr>
            <w:r w:rsidRPr="00673254">
              <w:rPr>
                <w:rFonts w:eastAsia="Times New Roman" w:cstheme="minorHAnsi"/>
                <w:sz w:val="20"/>
                <w:szCs w:val="20"/>
                <w:lang w:eastAsia="en-US"/>
              </w:rPr>
              <w:t>Būtina</w:t>
            </w:r>
          </w:p>
        </w:tc>
        <w:tc>
          <w:tcPr>
            <w:tcW w:w="2693" w:type="dxa"/>
          </w:tcPr>
          <w:p w14:paraId="5C912B19" w14:textId="23EAD78D"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048FE720" w14:textId="77777777" w:rsidTr="00F330D6">
        <w:tc>
          <w:tcPr>
            <w:tcW w:w="675" w:type="dxa"/>
          </w:tcPr>
          <w:p w14:paraId="58D70F81" w14:textId="61DCB0BA"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5.17.</w:t>
            </w:r>
          </w:p>
        </w:tc>
        <w:tc>
          <w:tcPr>
            <w:tcW w:w="7684" w:type="dxa"/>
          </w:tcPr>
          <w:p w14:paraId="4D7ABA6E" w14:textId="0872BE81"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Duomenų matomumas ir prieinamumas – duomenų matomumas ir prieinamumas IS naudotojams ir sistemos paslaugų gavėjams turi būti realizuotas ir užtikrintas pagal principą „</w:t>
            </w:r>
            <w:r w:rsidRPr="006167A7">
              <w:rPr>
                <w:rFonts w:cstheme="minorHAnsi"/>
                <w:i/>
                <w:iCs/>
                <w:sz w:val="20"/>
                <w:szCs w:val="20"/>
              </w:rPr>
              <w:t>Tiek kiek būtina ir kiek įmanoma mažiau</w:t>
            </w:r>
            <w:r w:rsidRPr="006167A7">
              <w:rPr>
                <w:rFonts w:cstheme="minorHAnsi"/>
                <w:sz w:val="20"/>
                <w:szCs w:val="20"/>
              </w:rPr>
              <w:t>“.</w:t>
            </w:r>
          </w:p>
        </w:tc>
        <w:tc>
          <w:tcPr>
            <w:tcW w:w="2693" w:type="dxa"/>
          </w:tcPr>
          <w:p w14:paraId="3274CCA7" w14:textId="02BB831C" w:rsidR="00673254" w:rsidRPr="00673254" w:rsidRDefault="00673254" w:rsidP="00673254">
            <w:pPr>
              <w:spacing w:after="0" w:line="240" w:lineRule="auto"/>
              <w:jc w:val="center"/>
              <w:rPr>
                <w:rFonts w:eastAsia="Times New Roman" w:cstheme="minorHAnsi"/>
                <w:sz w:val="20"/>
                <w:szCs w:val="20"/>
                <w:lang w:eastAsia="en-US"/>
              </w:rPr>
            </w:pPr>
            <w:r w:rsidRPr="00673254">
              <w:rPr>
                <w:rFonts w:eastAsia="Times New Roman" w:cstheme="minorHAnsi"/>
                <w:sz w:val="20"/>
                <w:szCs w:val="20"/>
                <w:lang w:eastAsia="en-US"/>
              </w:rPr>
              <w:t>Būtina</w:t>
            </w:r>
          </w:p>
        </w:tc>
        <w:tc>
          <w:tcPr>
            <w:tcW w:w="2693" w:type="dxa"/>
          </w:tcPr>
          <w:p w14:paraId="784EDD62" w14:textId="791B96CA"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7EBF15FE" w14:textId="77777777" w:rsidTr="00F330D6">
        <w:tc>
          <w:tcPr>
            <w:tcW w:w="675" w:type="dxa"/>
          </w:tcPr>
          <w:p w14:paraId="1FA2671B" w14:textId="0B239F57" w:rsidR="00673254" w:rsidRPr="006167A7" w:rsidRDefault="00673254" w:rsidP="00673254">
            <w:pPr>
              <w:spacing w:after="0" w:line="240" w:lineRule="auto"/>
              <w:jc w:val="center"/>
              <w:rPr>
                <w:rFonts w:eastAsia="Times New Roman" w:cstheme="minorHAnsi"/>
                <w:b/>
                <w:bCs/>
                <w:sz w:val="20"/>
                <w:szCs w:val="20"/>
                <w:lang w:eastAsia="en-US"/>
              </w:rPr>
            </w:pPr>
            <w:r w:rsidRPr="006167A7">
              <w:rPr>
                <w:rFonts w:eastAsia="Times New Roman" w:cstheme="minorHAnsi"/>
                <w:b/>
                <w:bCs/>
                <w:sz w:val="20"/>
                <w:szCs w:val="20"/>
                <w:lang w:eastAsia="en-US"/>
              </w:rPr>
              <w:t>6.</w:t>
            </w:r>
          </w:p>
        </w:tc>
        <w:tc>
          <w:tcPr>
            <w:tcW w:w="7684" w:type="dxa"/>
          </w:tcPr>
          <w:p w14:paraId="345A3E4B" w14:textId="2A0AD148"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b/>
                <w:bCs/>
                <w:sz w:val="20"/>
                <w:szCs w:val="20"/>
              </w:rPr>
              <w:t>Integracijų reikalavimai</w:t>
            </w:r>
          </w:p>
        </w:tc>
        <w:tc>
          <w:tcPr>
            <w:tcW w:w="2693" w:type="dxa"/>
          </w:tcPr>
          <w:p w14:paraId="2219E86B" w14:textId="77777777" w:rsidR="00673254" w:rsidRPr="005974AD" w:rsidRDefault="00673254" w:rsidP="00673254">
            <w:pPr>
              <w:spacing w:after="0" w:line="240" w:lineRule="auto"/>
              <w:jc w:val="center"/>
              <w:rPr>
                <w:rFonts w:eastAsia="Times New Roman" w:cstheme="minorHAnsi"/>
                <w:sz w:val="20"/>
                <w:szCs w:val="20"/>
                <w:lang w:eastAsia="en-US"/>
              </w:rPr>
            </w:pPr>
          </w:p>
        </w:tc>
        <w:tc>
          <w:tcPr>
            <w:tcW w:w="2693" w:type="dxa"/>
          </w:tcPr>
          <w:p w14:paraId="051481AA" w14:textId="45DBF384"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7BD44C80" w14:textId="77777777" w:rsidTr="00F330D6">
        <w:tc>
          <w:tcPr>
            <w:tcW w:w="675" w:type="dxa"/>
          </w:tcPr>
          <w:p w14:paraId="03BBBD2B" w14:textId="0D14D240"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6.1.</w:t>
            </w:r>
          </w:p>
        </w:tc>
        <w:tc>
          <w:tcPr>
            <w:tcW w:w="7684" w:type="dxa"/>
          </w:tcPr>
          <w:p w14:paraId="5454D2E4" w14:textId="04CAE4F7"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Sprendimas turi turėti integracinę sąsają, įgyvendintą REST API principu.</w:t>
            </w:r>
          </w:p>
        </w:tc>
        <w:tc>
          <w:tcPr>
            <w:tcW w:w="2693" w:type="dxa"/>
          </w:tcPr>
          <w:p w14:paraId="3C1F21CF" w14:textId="104C6355"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52B5E7A" w14:textId="56F62610"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13BC8293" w14:textId="77777777" w:rsidTr="00F330D6">
        <w:tc>
          <w:tcPr>
            <w:tcW w:w="675" w:type="dxa"/>
          </w:tcPr>
          <w:p w14:paraId="1A87D711" w14:textId="7415AAEF"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6.2.</w:t>
            </w:r>
          </w:p>
        </w:tc>
        <w:tc>
          <w:tcPr>
            <w:tcW w:w="7684" w:type="dxa"/>
          </w:tcPr>
          <w:p w14:paraId="685277B9" w14:textId="39DE592D"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Paslauga turi turėti integracinės sąsajos dokumentaciją su integravimo pavyzdžiais, scenarijais ir aprašymais.</w:t>
            </w:r>
          </w:p>
        </w:tc>
        <w:tc>
          <w:tcPr>
            <w:tcW w:w="2693" w:type="dxa"/>
          </w:tcPr>
          <w:p w14:paraId="49E0D495" w14:textId="298E48E7"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EC7D829" w14:textId="1160CE8E"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7DBBCE7B" w14:textId="77777777" w:rsidTr="00F330D6">
        <w:tc>
          <w:tcPr>
            <w:tcW w:w="675" w:type="dxa"/>
          </w:tcPr>
          <w:p w14:paraId="41EA0789" w14:textId="5AB0A56B"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6.3.</w:t>
            </w:r>
          </w:p>
        </w:tc>
        <w:tc>
          <w:tcPr>
            <w:tcW w:w="7684" w:type="dxa"/>
          </w:tcPr>
          <w:p w14:paraId="4A2FED35" w14:textId="3485F667" w:rsidR="00673254" w:rsidRPr="006167A7" w:rsidRDefault="00673254" w:rsidP="00673254">
            <w:pPr>
              <w:spacing w:after="0" w:line="240" w:lineRule="auto"/>
              <w:jc w:val="both"/>
              <w:rPr>
                <w:rStyle w:val="FontStyle17"/>
                <w:rFonts w:asciiTheme="minorHAnsi" w:hAnsiTheme="minorHAnsi" w:cstheme="minorHAnsi"/>
                <w:color w:val="000000" w:themeColor="text1"/>
                <w:sz w:val="20"/>
                <w:szCs w:val="20"/>
              </w:rPr>
            </w:pPr>
            <w:r w:rsidRPr="006167A7">
              <w:rPr>
                <w:rFonts w:cstheme="minorHAnsi"/>
                <w:sz w:val="20"/>
                <w:szCs w:val="20"/>
              </w:rPr>
              <w:t>Turi būti galimybė inicijuoti pasirašymą per integracinę API sąsają nenaudojant naudotojo sąsajos, nurodant kuriame įrenginyje reikalingas konkretaus šablono pasirašymas.</w:t>
            </w:r>
          </w:p>
        </w:tc>
        <w:tc>
          <w:tcPr>
            <w:tcW w:w="2693" w:type="dxa"/>
          </w:tcPr>
          <w:p w14:paraId="5B8EF34C" w14:textId="6FDE98A8"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BABED50" w14:textId="51483E68"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2FB28C75" w14:textId="77777777" w:rsidTr="00F330D6">
        <w:tc>
          <w:tcPr>
            <w:tcW w:w="675" w:type="dxa"/>
          </w:tcPr>
          <w:p w14:paraId="552F21BB" w14:textId="2EA2ADEF"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6.4.</w:t>
            </w:r>
          </w:p>
        </w:tc>
        <w:tc>
          <w:tcPr>
            <w:tcW w:w="7684" w:type="dxa"/>
          </w:tcPr>
          <w:p w14:paraId="0C2DEFE2" w14:textId="661340C3" w:rsidR="00673254" w:rsidRPr="006167A7" w:rsidRDefault="00673254" w:rsidP="00673254">
            <w:pPr>
              <w:spacing w:after="0" w:line="240" w:lineRule="auto"/>
              <w:jc w:val="both"/>
              <w:rPr>
                <w:rFonts w:cstheme="minorHAnsi"/>
                <w:sz w:val="20"/>
                <w:szCs w:val="20"/>
              </w:rPr>
            </w:pPr>
            <w:r w:rsidRPr="006167A7">
              <w:rPr>
                <w:rFonts w:cstheme="minorHAnsi"/>
                <w:sz w:val="20"/>
                <w:szCs w:val="20"/>
              </w:rPr>
              <w:t>Turi būti galimybė po pasirašymo automatizuotomis priemonėmis gauti pasirašymo būseną.</w:t>
            </w:r>
          </w:p>
        </w:tc>
        <w:tc>
          <w:tcPr>
            <w:tcW w:w="2693" w:type="dxa"/>
          </w:tcPr>
          <w:p w14:paraId="4683F71A" w14:textId="46A12837"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958689F" w14:textId="16188A72"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47CD0D53" w14:textId="77777777" w:rsidTr="00F330D6">
        <w:tc>
          <w:tcPr>
            <w:tcW w:w="675" w:type="dxa"/>
          </w:tcPr>
          <w:p w14:paraId="343D9EB6" w14:textId="54D82594"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6.5.</w:t>
            </w:r>
          </w:p>
        </w:tc>
        <w:tc>
          <w:tcPr>
            <w:tcW w:w="7684" w:type="dxa"/>
          </w:tcPr>
          <w:p w14:paraId="3AFE76D2" w14:textId="4F0D901C" w:rsidR="00673254" w:rsidRPr="006167A7" w:rsidRDefault="00673254" w:rsidP="00673254">
            <w:pPr>
              <w:spacing w:after="0" w:line="240" w:lineRule="auto"/>
              <w:jc w:val="both"/>
              <w:rPr>
                <w:rFonts w:cstheme="minorHAnsi"/>
                <w:sz w:val="20"/>
                <w:szCs w:val="20"/>
              </w:rPr>
            </w:pPr>
            <w:r w:rsidRPr="006167A7">
              <w:rPr>
                <w:rFonts w:cstheme="minorHAnsi"/>
                <w:sz w:val="20"/>
                <w:szCs w:val="20"/>
              </w:rPr>
              <w:t>Turi būti galimybė inicijuojant pasirašymą nurodyti dokumento šablono versiją.</w:t>
            </w:r>
          </w:p>
        </w:tc>
        <w:tc>
          <w:tcPr>
            <w:tcW w:w="2693" w:type="dxa"/>
          </w:tcPr>
          <w:p w14:paraId="02C3BA12" w14:textId="74F637AD"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F2133CD" w14:textId="4FAB896B"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16CC9D04" w14:textId="77777777" w:rsidTr="00F330D6">
        <w:tc>
          <w:tcPr>
            <w:tcW w:w="675" w:type="dxa"/>
          </w:tcPr>
          <w:p w14:paraId="716E8DF8" w14:textId="7D1C3C24"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6.6.</w:t>
            </w:r>
          </w:p>
        </w:tc>
        <w:tc>
          <w:tcPr>
            <w:tcW w:w="7684" w:type="dxa"/>
          </w:tcPr>
          <w:p w14:paraId="3949530A" w14:textId="1A8E0CC0" w:rsidR="00673254" w:rsidRPr="006167A7" w:rsidRDefault="00673254" w:rsidP="00673254">
            <w:pPr>
              <w:spacing w:after="0" w:line="240" w:lineRule="auto"/>
              <w:jc w:val="both"/>
              <w:rPr>
                <w:rFonts w:cstheme="minorHAnsi"/>
                <w:sz w:val="20"/>
                <w:szCs w:val="20"/>
              </w:rPr>
            </w:pPr>
            <w:r w:rsidRPr="006167A7">
              <w:rPr>
                <w:rFonts w:cstheme="minorHAnsi"/>
                <w:sz w:val="20"/>
                <w:szCs w:val="20"/>
              </w:rPr>
              <w:t>Turi būti galimybė gauti užpildytus dokumentų šablono duomenis per integracinę sąsają.</w:t>
            </w:r>
          </w:p>
        </w:tc>
        <w:tc>
          <w:tcPr>
            <w:tcW w:w="2693" w:type="dxa"/>
          </w:tcPr>
          <w:p w14:paraId="2C71EFFD" w14:textId="545AF07E"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D03687F" w14:textId="29C6031B"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475D1EF7" w14:textId="77777777" w:rsidTr="00F330D6">
        <w:tc>
          <w:tcPr>
            <w:tcW w:w="675" w:type="dxa"/>
          </w:tcPr>
          <w:p w14:paraId="42B063DE" w14:textId="353C2007"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6.7.</w:t>
            </w:r>
          </w:p>
        </w:tc>
        <w:tc>
          <w:tcPr>
            <w:tcW w:w="7684" w:type="dxa"/>
          </w:tcPr>
          <w:p w14:paraId="03F40515" w14:textId="3E9C2313" w:rsidR="00673254" w:rsidRPr="006167A7" w:rsidRDefault="00673254" w:rsidP="00673254">
            <w:pPr>
              <w:spacing w:after="0" w:line="240" w:lineRule="auto"/>
              <w:jc w:val="both"/>
              <w:rPr>
                <w:rFonts w:cstheme="minorHAnsi"/>
                <w:sz w:val="20"/>
                <w:szCs w:val="20"/>
              </w:rPr>
            </w:pPr>
            <w:r w:rsidRPr="006167A7">
              <w:rPr>
                <w:rFonts w:cstheme="minorHAnsi"/>
                <w:sz w:val="20"/>
                <w:szCs w:val="20"/>
              </w:rPr>
              <w:t>Turi būti pateikta integracinės sąsajos dokumentacija su integravimo užklausų pavyzdžiais.</w:t>
            </w:r>
          </w:p>
        </w:tc>
        <w:tc>
          <w:tcPr>
            <w:tcW w:w="2693" w:type="dxa"/>
          </w:tcPr>
          <w:p w14:paraId="57AB09FC" w14:textId="1FB2662D"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4373AA68" w14:textId="2A108AD6"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3B261E99" w14:textId="77777777" w:rsidTr="00F330D6">
        <w:tc>
          <w:tcPr>
            <w:tcW w:w="675" w:type="dxa"/>
          </w:tcPr>
          <w:p w14:paraId="5B4F4FA0" w14:textId="074BEDF8"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6.8.</w:t>
            </w:r>
          </w:p>
        </w:tc>
        <w:tc>
          <w:tcPr>
            <w:tcW w:w="7684" w:type="dxa"/>
          </w:tcPr>
          <w:p w14:paraId="2672D861" w14:textId="77777777" w:rsidR="00673254" w:rsidRPr="006167A7" w:rsidRDefault="00673254" w:rsidP="00673254">
            <w:pPr>
              <w:pStyle w:val="Style12"/>
              <w:widowControl/>
              <w:spacing w:line="240" w:lineRule="auto"/>
              <w:ind w:right="38" w:firstLine="0"/>
              <w:jc w:val="left"/>
              <w:rPr>
                <w:rFonts w:asciiTheme="minorHAnsi" w:hAnsiTheme="minorHAnsi" w:cstheme="minorHAnsi"/>
                <w:sz w:val="20"/>
                <w:szCs w:val="20"/>
              </w:rPr>
            </w:pPr>
            <w:r w:rsidRPr="006167A7">
              <w:rPr>
                <w:rFonts w:asciiTheme="minorHAnsi" w:hAnsiTheme="minorHAnsi" w:cstheme="minorHAnsi"/>
                <w:sz w:val="20"/>
                <w:szCs w:val="20"/>
              </w:rPr>
              <w:t xml:space="preserve">Naudojantis integracine sąsaja turi būti galimybė atlikti šiuos veiksmus: </w:t>
            </w:r>
          </w:p>
          <w:p w14:paraId="1EE3D3E3" w14:textId="77777777" w:rsidR="00673254" w:rsidRPr="006167A7" w:rsidRDefault="00673254" w:rsidP="00673254">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gauti pasirašymo įrenginių sąrašus;</w:t>
            </w:r>
          </w:p>
          <w:p w14:paraId="25446C5B" w14:textId="77777777" w:rsidR="00673254" w:rsidRPr="006167A7" w:rsidRDefault="00673254" w:rsidP="00673254">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gauti šablonų informaciją;</w:t>
            </w:r>
          </w:p>
          <w:p w14:paraId="4CFD9E13" w14:textId="77777777" w:rsidR="00673254" w:rsidRPr="006167A7" w:rsidRDefault="00673254" w:rsidP="00673254">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gauti sesijų informaciją;</w:t>
            </w:r>
          </w:p>
          <w:p w14:paraId="38A60F87" w14:textId="77777777" w:rsidR="00673254" w:rsidRPr="006167A7" w:rsidRDefault="00673254" w:rsidP="00673254">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atšaukti sesiją;</w:t>
            </w:r>
          </w:p>
          <w:p w14:paraId="55AE729A" w14:textId="77777777" w:rsidR="00673254" w:rsidRPr="006167A7" w:rsidRDefault="00673254" w:rsidP="00673254">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pradėti sesiją;</w:t>
            </w:r>
          </w:p>
          <w:p w14:paraId="206F5F81" w14:textId="77777777" w:rsidR="00673254" w:rsidRPr="006167A7" w:rsidRDefault="00673254" w:rsidP="00673254">
            <w:pPr>
              <w:pStyle w:val="Style12"/>
              <w:widowControl/>
              <w:numPr>
                <w:ilvl w:val="0"/>
                <w:numId w:val="19"/>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pradėti asistavimo režimą;</w:t>
            </w:r>
          </w:p>
          <w:p w14:paraId="0CAE9581" w14:textId="4C48B4DD" w:rsidR="00673254" w:rsidRPr="006167A7" w:rsidRDefault="00673254" w:rsidP="00673254">
            <w:pPr>
              <w:pStyle w:val="Style12"/>
              <w:widowControl/>
              <w:numPr>
                <w:ilvl w:val="0"/>
                <w:numId w:val="19"/>
              </w:numPr>
              <w:spacing w:line="240" w:lineRule="auto"/>
              <w:ind w:left="0" w:right="38" w:firstLine="0"/>
              <w:jc w:val="left"/>
              <w:rPr>
                <w:rFonts w:cstheme="minorHAnsi"/>
                <w:sz w:val="20"/>
                <w:szCs w:val="20"/>
              </w:rPr>
            </w:pPr>
            <w:r w:rsidRPr="006167A7">
              <w:rPr>
                <w:rFonts w:asciiTheme="minorHAnsi" w:hAnsiTheme="minorHAnsi" w:cstheme="minorHAnsi"/>
                <w:sz w:val="20"/>
                <w:szCs w:val="20"/>
              </w:rPr>
              <w:t>atsisiųsti dokumentus ir jų priedus.</w:t>
            </w:r>
          </w:p>
        </w:tc>
        <w:tc>
          <w:tcPr>
            <w:tcW w:w="2693" w:type="dxa"/>
          </w:tcPr>
          <w:p w14:paraId="52205D1C" w14:textId="6CF01C7C"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0AA2A51" w14:textId="57AAE502"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6E938454" w14:textId="77777777" w:rsidTr="00F330D6">
        <w:tc>
          <w:tcPr>
            <w:tcW w:w="675" w:type="dxa"/>
          </w:tcPr>
          <w:p w14:paraId="40709DC3" w14:textId="6D68E1A9"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6.9.</w:t>
            </w:r>
          </w:p>
        </w:tc>
        <w:tc>
          <w:tcPr>
            <w:tcW w:w="7684" w:type="dxa"/>
          </w:tcPr>
          <w:p w14:paraId="3B6114F0" w14:textId="4E2F79C6" w:rsidR="00673254" w:rsidRPr="006167A7" w:rsidRDefault="00673254" w:rsidP="00673254">
            <w:pPr>
              <w:spacing w:after="0" w:line="240" w:lineRule="auto"/>
              <w:jc w:val="both"/>
              <w:rPr>
                <w:rFonts w:cstheme="minorHAnsi"/>
                <w:sz w:val="20"/>
                <w:szCs w:val="20"/>
              </w:rPr>
            </w:pPr>
            <w:r w:rsidRPr="006167A7">
              <w:rPr>
                <w:rFonts w:cstheme="minorHAnsi"/>
                <w:sz w:val="20"/>
                <w:szCs w:val="20"/>
              </w:rPr>
              <w:t>Po pasirašymo turi būti galimybė nurodyti sisteminį adresą, kuriuo bus informuojama apie sėkmingą pasirašymo veiksmą.</w:t>
            </w:r>
          </w:p>
        </w:tc>
        <w:tc>
          <w:tcPr>
            <w:tcW w:w="2693" w:type="dxa"/>
          </w:tcPr>
          <w:p w14:paraId="3C68F6A2" w14:textId="6082588C"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66CFF86" w14:textId="3EA0DDC7"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7F736244" w14:textId="77777777" w:rsidTr="00F330D6">
        <w:tc>
          <w:tcPr>
            <w:tcW w:w="675" w:type="dxa"/>
          </w:tcPr>
          <w:p w14:paraId="2C4883C0" w14:textId="5DB3F3FE"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6.10.</w:t>
            </w:r>
          </w:p>
        </w:tc>
        <w:tc>
          <w:tcPr>
            <w:tcW w:w="7684" w:type="dxa"/>
          </w:tcPr>
          <w:p w14:paraId="74F332B1" w14:textId="201294A5" w:rsidR="00673254" w:rsidRPr="006167A7" w:rsidRDefault="00673254" w:rsidP="00673254">
            <w:pPr>
              <w:spacing w:after="0" w:line="240" w:lineRule="auto"/>
              <w:jc w:val="both"/>
              <w:rPr>
                <w:rFonts w:cstheme="minorHAnsi"/>
                <w:sz w:val="20"/>
                <w:szCs w:val="20"/>
              </w:rPr>
            </w:pPr>
            <w:r w:rsidRPr="006167A7">
              <w:rPr>
                <w:rFonts w:cstheme="minorHAnsi"/>
                <w:sz w:val="20"/>
                <w:szCs w:val="20"/>
              </w:rPr>
              <w:t>Galimybė pasirašomus dokumentus automatiškai siųsti numatytu el. paštu be papildomų el. pašto serverio nustatymų.</w:t>
            </w:r>
          </w:p>
        </w:tc>
        <w:tc>
          <w:tcPr>
            <w:tcW w:w="2693" w:type="dxa"/>
          </w:tcPr>
          <w:p w14:paraId="6D156461" w14:textId="4791ED4F"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0EC9741" w14:textId="21CA6870"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5974AD" w14:paraId="4DF8877B" w14:textId="77777777" w:rsidTr="00F330D6">
        <w:tc>
          <w:tcPr>
            <w:tcW w:w="675" w:type="dxa"/>
          </w:tcPr>
          <w:p w14:paraId="088DB9C0" w14:textId="2A003495" w:rsidR="00673254"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6.11.</w:t>
            </w:r>
          </w:p>
        </w:tc>
        <w:tc>
          <w:tcPr>
            <w:tcW w:w="7684" w:type="dxa"/>
          </w:tcPr>
          <w:p w14:paraId="15813BF7" w14:textId="18817634" w:rsidR="00673254" w:rsidRPr="006167A7" w:rsidRDefault="00673254" w:rsidP="00673254">
            <w:pPr>
              <w:pStyle w:val="Style12"/>
              <w:widowControl/>
              <w:spacing w:line="240" w:lineRule="auto"/>
              <w:ind w:right="38" w:firstLine="0"/>
              <w:jc w:val="left"/>
              <w:rPr>
                <w:rFonts w:asciiTheme="minorHAnsi" w:hAnsiTheme="minorHAnsi" w:cstheme="minorHAnsi"/>
                <w:sz w:val="20"/>
                <w:szCs w:val="20"/>
              </w:rPr>
            </w:pPr>
            <w:r>
              <w:rPr>
                <w:rFonts w:asciiTheme="minorHAnsi" w:hAnsiTheme="minorHAnsi" w:cstheme="minorHAnsi"/>
                <w:sz w:val="20"/>
                <w:szCs w:val="20"/>
              </w:rPr>
              <w:t xml:space="preserve">Turi būti </w:t>
            </w:r>
            <w:r w:rsidRPr="00673254">
              <w:rPr>
                <w:rFonts w:asciiTheme="minorHAnsi" w:hAnsiTheme="minorHAnsi" w:cstheme="minorHAnsi"/>
                <w:sz w:val="20"/>
                <w:szCs w:val="20"/>
              </w:rPr>
              <w:t>galimybė sukurti integraciją</w:t>
            </w:r>
            <w:r w:rsidRPr="006167A7">
              <w:rPr>
                <w:rFonts w:asciiTheme="minorHAnsi" w:hAnsiTheme="minorHAnsi" w:cstheme="minorHAnsi"/>
                <w:sz w:val="20"/>
                <w:szCs w:val="20"/>
              </w:rPr>
              <w:t xml:space="preserve"> su dokumentų valdymo sistema KONTORA ir apimti šiuos funkcionalumus:</w:t>
            </w:r>
          </w:p>
          <w:p w14:paraId="19E63B30" w14:textId="77777777" w:rsidR="00673254" w:rsidRPr="006167A7"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dokumento iniciavimas iš sistemos;</w:t>
            </w:r>
          </w:p>
          <w:p w14:paraId="30796CB7" w14:textId="77777777" w:rsidR="00673254" w:rsidRPr="006167A7"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pasirašymo įrenginio pasirinkimas;</w:t>
            </w:r>
          </w:p>
          <w:p w14:paraId="3D4C7EE0" w14:textId="77777777" w:rsidR="00673254" w:rsidRPr="006167A7"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šablonų pasirinkimas;</w:t>
            </w:r>
          </w:p>
          <w:p w14:paraId="3AAC1B69" w14:textId="77777777" w:rsidR="00673254" w:rsidRPr="006167A7"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asistavimo režimo iniciavimas;</w:t>
            </w:r>
          </w:p>
          <w:p w14:paraId="77A46248" w14:textId="77777777" w:rsidR="00673254" w:rsidRPr="006167A7"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dokumentų sugražinimas ir saugojimas;</w:t>
            </w:r>
          </w:p>
          <w:p w14:paraId="401BB5B8" w14:textId="1AFF6CDB" w:rsidR="00673254" w:rsidRPr="006167A7"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167A7">
              <w:rPr>
                <w:rFonts w:asciiTheme="minorHAnsi" w:hAnsiTheme="minorHAnsi" w:cstheme="minorHAnsi"/>
                <w:sz w:val="20"/>
                <w:szCs w:val="20"/>
              </w:rPr>
              <w:t>metaduomenų apsikeitimas užpildant dokumento formas.</w:t>
            </w:r>
          </w:p>
        </w:tc>
        <w:tc>
          <w:tcPr>
            <w:tcW w:w="2693" w:type="dxa"/>
          </w:tcPr>
          <w:p w14:paraId="1675F0D7" w14:textId="5A4D1467" w:rsidR="00673254" w:rsidRPr="005974AD"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Turi būti galimybė sukurti integraciją</w:t>
            </w:r>
          </w:p>
        </w:tc>
        <w:tc>
          <w:tcPr>
            <w:tcW w:w="2693" w:type="dxa"/>
          </w:tcPr>
          <w:p w14:paraId="02172BD0" w14:textId="68B8D951" w:rsidR="00673254" w:rsidRPr="005974AD" w:rsidRDefault="00673254" w:rsidP="00673254">
            <w:pPr>
              <w:spacing w:after="0" w:line="240" w:lineRule="auto"/>
              <w:jc w:val="center"/>
              <w:rPr>
                <w:rFonts w:eastAsia="Times New Roman" w:cstheme="minorHAnsi"/>
                <w:sz w:val="20"/>
                <w:szCs w:val="20"/>
                <w:lang w:eastAsia="en-US"/>
              </w:rPr>
            </w:pPr>
          </w:p>
        </w:tc>
      </w:tr>
      <w:tr w:rsidR="00673254" w:rsidRPr="006167A7" w14:paraId="5193D2AF" w14:textId="77777777" w:rsidTr="00F330D6">
        <w:tc>
          <w:tcPr>
            <w:tcW w:w="675" w:type="dxa"/>
          </w:tcPr>
          <w:p w14:paraId="7AC437C9" w14:textId="1A4A2C25" w:rsidR="00673254" w:rsidRPr="006167A7" w:rsidRDefault="00673254" w:rsidP="00673254">
            <w:pPr>
              <w:spacing w:after="0" w:line="240" w:lineRule="auto"/>
              <w:jc w:val="center"/>
              <w:rPr>
                <w:rFonts w:eastAsia="Times New Roman" w:cstheme="minorHAnsi"/>
                <w:sz w:val="20"/>
                <w:szCs w:val="20"/>
                <w:lang w:eastAsia="en-US"/>
              </w:rPr>
            </w:pPr>
            <w:r w:rsidRPr="006167A7">
              <w:rPr>
                <w:rFonts w:eastAsia="Times New Roman" w:cstheme="minorHAnsi"/>
                <w:sz w:val="20"/>
                <w:szCs w:val="20"/>
                <w:lang w:eastAsia="en-US"/>
              </w:rPr>
              <w:lastRenderedPageBreak/>
              <w:t>6.12.</w:t>
            </w:r>
          </w:p>
        </w:tc>
        <w:tc>
          <w:tcPr>
            <w:tcW w:w="7684" w:type="dxa"/>
          </w:tcPr>
          <w:p w14:paraId="45055644" w14:textId="197218AB" w:rsidR="00673254" w:rsidRPr="00673254" w:rsidRDefault="00673254" w:rsidP="00673254">
            <w:pPr>
              <w:pStyle w:val="Style12"/>
              <w:widowControl/>
              <w:spacing w:line="240" w:lineRule="auto"/>
              <w:ind w:right="38" w:firstLine="0"/>
              <w:jc w:val="left"/>
              <w:rPr>
                <w:rFonts w:asciiTheme="minorHAnsi" w:hAnsiTheme="minorHAnsi" w:cstheme="minorHAnsi"/>
                <w:sz w:val="20"/>
                <w:szCs w:val="20"/>
              </w:rPr>
            </w:pPr>
            <w:r w:rsidRPr="00673254">
              <w:rPr>
                <w:rFonts w:asciiTheme="minorHAnsi" w:hAnsiTheme="minorHAnsi" w:cstheme="minorHAnsi"/>
                <w:sz w:val="20"/>
                <w:szCs w:val="20"/>
              </w:rPr>
              <w:t>Turi būti galimybė sukurti integraciją su medicinine informacine sistema Med.I.S., apimant šiuos funkcionalumus:</w:t>
            </w:r>
          </w:p>
          <w:p w14:paraId="78CB411F"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dokumento iniciavimas iš sistemos;</w:t>
            </w:r>
          </w:p>
          <w:p w14:paraId="288E3AF9"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pasirašymo įrenginio pasirinkimas (įrenginių (planšečių) valdymas iš individualių darbo vietų);</w:t>
            </w:r>
          </w:p>
          <w:p w14:paraId="73792DE8"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šablonų pasirinkimas;</w:t>
            </w:r>
          </w:p>
          <w:p w14:paraId="0AE31A1E"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duomenų eksportas iš MED.I.S. į pasirinktą dokumento šabloną;</w:t>
            </w:r>
          </w:p>
          <w:p w14:paraId="456D95B0"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pasirašytų dokumentų importas į MED.I.S. (dokumentų sugražinimas ir saugojimas);</w:t>
            </w:r>
          </w:p>
          <w:p w14:paraId="181461E6"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asistavimo režimo iniciavimas;</w:t>
            </w:r>
          </w:p>
          <w:p w14:paraId="60FC69AD" w14:textId="77777777" w:rsidR="00673254" w:rsidRPr="00673254" w:rsidRDefault="00673254" w:rsidP="00673254">
            <w:pPr>
              <w:pStyle w:val="Style12"/>
              <w:widowControl/>
              <w:numPr>
                <w:ilvl w:val="0"/>
                <w:numId w:val="20"/>
              </w:numPr>
              <w:spacing w:line="240" w:lineRule="auto"/>
              <w:ind w:left="0" w:right="38" w:firstLine="0"/>
              <w:jc w:val="left"/>
              <w:rPr>
                <w:rFonts w:asciiTheme="minorHAnsi" w:hAnsiTheme="minorHAnsi" w:cstheme="minorHAnsi"/>
                <w:sz w:val="20"/>
                <w:szCs w:val="20"/>
              </w:rPr>
            </w:pPr>
            <w:r w:rsidRPr="00673254">
              <w:rPr>
                <w:rFonts w:asciiTheme="minorHAnsi" w:hAnsiTheme="minorHAnsi" w:cstheme="minorHAnsi"/>
                <w:sz w:val="20"/>
                <w:szCs w:val="20"/>
              </w:rPr>
              <w:t>dokumentų valdymas MED.I.S. informacinėje sistemoje;</w:t>
            </w:r>
          </w:p>
          <w:p w14:paraId="549D18B9" w14:textId="0FD7DF70" w:rsidR="00673254" w:rsidRPr="00673254" w:rsidRDefault="00673254" w:rsidP="00673254">
            <w:pPr>
              <w:pStyle w:val="Style12"/>
              <w:widowControl/>
              <w:numPr>
                <w:ilvl w:val="0"/>
                <w:numId w:val="20"/>
              </w:numPr>
              <w:spacing w:line="240" w:lineRule="auto"/>
              <w:ind w:left="0" w:right="38" w:firstLine="0"/>
              <w:jc w:val="left"/>
              <w:rPr>
                <w:rFonts w:cstheme="minorHAnsi"/>
                <w:sz w:val="20"/>
                <w:szCs w:val="20"/>
              </w:rPr>
            </w:pPr>
            <w:r w:rsidRPr="00673254">
              <w:rPr>
                <w:rFonts w:asciiTheme="minorHAnsi" w:hAnsiTheme="minorHAnsi" w:cstheme="minorHAnsi"/>
                <w:sz w:val="20"/>
                <w:szCs w:val="20"/>
              </w:rPr>
              <w:t>metaduomenų apsikeitimas užpildant dokumento formas.</w:t>
            </w:r>
          </w:p>
        </w:tc>
        <w:tc>
          <w:tcPr>
            <w:tcW w:w="2693" w:type="dxa"/>
          </w:tcPr>
          <w:p w14:paraId="69879BA7" w14:textId="5DBCB2FE" w:rsidR="00673254" w:rsidRPr="006167A7" w:rsidRDefault="00673254" w:rsidP="00673254">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Turi būti galimybė sukurti integraciją</w:t>
            </w:r>
          </w:p>
        </w:tc>
        <w:tc>
          <w:tcPr>
            <w:tcW w:w="2693" w:type="dxa"/>
          </w:tcPr>
          <w:p w14:paraId="29CA510B" w14:textId="45A5179C" w:rsidR="00673254" w:rsidRPr="006167A7" w:rsidRDefault="00673254" w:rsidP="00673254">
            <w:pPr>
              <w:spacing w:after="0" w:line="240" w:lineRule="auto"/>
              <w:jc w:val="center"/>
              <w:rPr>
                <w:rFonts w:eastAsia="Times New Roman" w:cstheme="minorHAnsi"/>
                <w:sz w:val="20"/>
                <w:szCs w:val="20"/>
                <w:lang w:eastAsia="en-US"/>
              </w:rPr>
            </w:pPr>
          </w:p>
        </w:tc>
      </w:tr>
      <w:tr w:rsidR="00673254" w:rsidRPr="006167A7" w14:paraId="4ADD27A1" w14:textId="77777777" w:rsidTr="00F330D6">
        <w:tc>
          <w:tcPr>
            <w:tcW w:w="675" w:type="dxa"/>
          </w:tcPr>
          <w:p w14:paraId="2F066C8D" w14:textId="7A77B065" w:rsidR="00673254" w:rsidRPr="006167A7" w:rsidRDefault="00673254" w:rsidP="00673254">
            <w:pPr>
              <w:spacing w:after="0" w:line="240" w:lineRule="auto"/>
              <w:jc w:val="center"/>
              <w:rPr>
                <w:rFonts w:eastAsia="Times New Roman" w:cstheme="minorHAnsi"/>
                <w:b/>
                <w:bCs/>
                <w:sz w:val="20"/>
                <w:szCs w:val="20"/>
                <w:lang w:eastAsia="en-US"/>
              </w:rPr>
            </w:pPr>
            <w:r w:rsidRPr="006167A7">
              <w:rPr>
                <w:rFonts w:eastAsia="Times New Roman" w:cstheme="minorHAnsi"/>
                <w:b/>
                <w:bCs/>
                <w:sz w:val="20"/>
                <w:szCs w:val="20"/>
                <w:lang w:eastAsia="en-US"/>
              </w:rPr>
              <w:t>7.</w:t>
            </w:r>
          </w:p>
        </w:tc>
        <w:tc>
          <w:tcPr>
            <w:tcW w:w="7684" w:type="dxa"/>
          </w:tcPr>
          <w:p w14:paraId="247F230F" w14:textId="47932823" w:rsidR="00673254" w:rsidRPr="00F330D6" w:rsidRDefault="00673254" w:rsidP="00673254">
            <w:pPr>
              <w:spacing w:after="0" w:line="240" w:lineRule="auto"/>
              <w:jc w:val="both"/>
              <w:rPr>
                <w:rFonts w:cstheme="minorHAnsi"/>
                <w:b/>
                <w:bCs/>
                <w:sz w:val="20"/>
                <w:szCs w:val="20"/>
              </w:rPr>
            </w:pPr>
            <w:r w:rsidRPr="00F330D6">
              <w:rPr>
                <w:rFonts w:cstheme="minorHAnsi"/>
                <w:b/>
                <w:bCs/>
                <w:sz w:val="20"/>
                <w:szCs w:val="20"/>
              </w:rPr>
              <w:t>Reikalavimai papildomoms sistemos modifikavimo / programavimo paslaugoms (esant poreikiui*)</w:t>
            </w:r>
          </w:p>
        </w:tc>
        <w:tc>
          <w:tcPr>
            <w:tcW w:w="2693" w:type="dxa"/>
          </w:tcPr>
          <w:p w14:paraId="38F592C4" w14:textId="77777777" w:rsidR="00673254" w:rsidRPr="006167A7" w:rsidRDefault="00673254" w:rsidP="00673254">
            <w:pPr>
              <w:spacing w:after="0" w:line="240" w:lineRule="auto"/>
              <w:jc w:val="center"/>
              <w:rPr>
                <w:rFonts w:eastAsia="Times New Roman" w:cstheme="minorHAnsi"/>
                <w:b/>
                <w:bCs/>
                <w:sz w:val="20"/>
                <w:szCs w:val="20"/>
                <w:lang w:eastAsia="en-US"/>
              </w:rPr>
            </w:pPr>
          </w:p>
        </w:tc>
        <w:tc>
          <w:tcPr>
            <w:tcW w:w="2693" w:type="dxa"/>
          </w:tcPr>
          <w:p w14:paraId="3C70B504" w14:textId="126B49A9" w:rsidR="00673254" w:rsidRPr="006167A7" w:rsidRDefault="00673254" w:rsidP="00673254">
            <w:pPr>
              <w:spacing w:after="0" w:line="240" w:lineRule="auto"/>
              <w:jc w:val="center"/>
              <w:rPr>
                <w:rFonts w:eastAsia="Times New Roman" w:cstheme="minorHAnsi"/>
                <w:b/>
                <w:bCs/>
                <w:sz w:val="20"/>
                <w:szCs w:val="20"/>
                <w:lang w:eastAsia="en-US"/>
              </w:rPr>
            </w:pPr>
          </w:p>
        </w:tc>
      </w:tr>
      <w:tr w:rsidR="00B840CD" w:rsidRPr="005974AD" w14:paraId="15A7FF92" w14:textId="77777777" w:rsidTr="00F330D6">
        <w:tc>
          <w:tcPr>
            <w:tcW w:w="675" w:type="dxa"/>
          </w:tcPr>
          <w:p w14:paraId="214628C7" w14:textId="760A1909"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7.1.</w:t>
            </w:r>
          </w:p>
        </w:tc>
        <w:tc>
          <w:tcPr>
            <w:tcW w:w="7684" w:type="dxa"/>
          </w:tcPr>
          <w:p w14:paraId="1B97133E" w14:textId="73908DE2" w:rsidR="00B840CD" w:rsidRPr="00F330D6" w:rsidRDefault="00B840CD" w:rsidP="00B840CD">
            <w:pPr>
              <w:spacing w:after="0" w:line="240" w:lineRule="auto"/>
              <w:jc w:val="both"/>
              <w:rPr>
                <w:rFonts w:cstheme="minorHAnsi"/>
                <w:sz w:val="20"/>
                <w:szCs w:val="20"/>
              </w:rPr>
            </w:pPr>
            <w:r w:rsidRPr="00F330D6">
              <w:rPr>
                <w:rFonts w:cstheme="minorHAnsi"/>
                <w:sz w:val="20"/>
                <w:szCs w:val="20"/>
              </w:rPr>
              <w:t>Papildomos programavimo paslaugos suteikiamos pagal atskirus Pirkėjo užsakymus, pateiktus raštu.</w:t>
            </w:r>
          </w:p>
        </w:tc>
        <w:tc>
          <w:tcPr>
            <w:tcW w:w="2693" w:type="dxa"/>
          </w:tcPr>
          <w:p w14:paraId="2E920FE8" w14:textId="4212B3BD"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DC9E6CD" w14:textId="400C2FC9"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55073BC2" w14:textId="77777777" w:rsidTr="00F330D6">
        <w:tc>
          <w:tcPr>
            <w:tcW w:w="675" w:type="dxa"/>
          </w:tcPr>
          <w:p w14:paraId="6904473F" w14:textId="03ED83B5"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7.2.</w:t>
            </w:r>
          </w:p>
        </w:tc>
        <w:tc>
          <w:tcPr>
            <w:tcW w:w="7684" w:type="dxa"/>
          </w:tcPr>
          <w:p w14:paraId="642E3977" w14:textId="7232E003" w:rsidR="00B840CD" w:rsidRPr="00F330D6" w:rsidRDefault="00B840CD" w:rsidP="00B840CD">
            <w:pPr>
              <w:spacing w:after="0" w:line="240" w:lineRule="auto"/>
              <w:jc w:val="both"/>
              <w:rPr>
                <w:rFonts w:cstheme="minorHAnsi"/>
                <w:sz w:val="20"/>
                <w:szCs w:val="20"/>
              </w:rPr>
            </w:pPr>
            <w:r w:rsidRPr="00F330D6">
              <w:rPr>
                <w:rFonts w:cstheme="minorHAnsi"/>
                <w:sz w:val="20"/>
                <w:szCs w:val="20"/>
              </w:rPr>
              <w:t>Pirkėjui raštu užsakius papildomą sistemos funkcionalumą ar modifikavimą, Tiekėjas, gavęs užsakymą įvertina programavimo valandas, kurių reikėtų užsakymui atlikti ir pateikia Pirkėjui pasiūlymą.</w:t>
            </w:r>
          </w:p>
        </w:tc>
        <w:tc>
          <w:tcPr>
            <w:tcW w:w="2693" w:type="dxa"/>
          </w:tcPr>
          <w:p w14:paraId="213F9EB5" w14:textId="440BB811"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C5F748D" w14:textId="3479019C"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3D465116" w14:textId="77777777" w:rsidTr="00426934">
        <w:tc>
          <w:tcPr>
            <w:tcW w:w="675" w:type="dxa"/>
          </w:tcPr>
          <w:p w14:paraId="118C68F5" w14:textId="73C87563"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7.3.</w:t>
            </w:r>
          </w:p>
        </w:tc>
        <w:tc>
          <w:tcPr>
            <w:tcW w:w="7684" w:type="dxa"/>
            <w:shd w:val="clear" w:color="auto" w:fill="FFFFFF" w:themeFill="background1"/>
          </w:tcPr>
          <w:p w14:paraId="52A32C8F" w14:textId="73224161" w:rsidR="00B840CD" w:rsidRPr="00CE5401" w:rsidRDefault="00B840CD" w:rsidP="00B840CD">
            <w:pPr>
              <w:spacing w:after="0" w:line="240" w:lineRule="auto"/>
              <w:jc w:val="both"/>
              <w:rPr>
                <w:rFonts w:cstheme="minorHAnsi"/>
                <w:sz w:val="20"/>
                <w:szCs w:val="20"/>
              </w:rPr>
            </w:pPr>
            <w:r w:rsidRPr="00CE5401">
              <w:rPr>
                <w:rFonts w:cstheme="minorHAnsi"/>
                <w:sz w:val="20"/>
                <w:szCs w:val="20"/>
              </w:rPr>
              <w:t xml:space="preserve">Modifikavimo / programavimo paslaugos teikiamos apmokestinant pagal </w:t>
            </w:r>
            <w:r>
              <w:rPr>
                <w:rFonts w:cstheme="minorHAnsi"/>
                <w:sz w:val="20"/>
                <w:szCs w:val="20"/>
              </w:rPr>
              <w:t>Tiekėjo pasiūlyme</w:t>
            </w:r>
            <w:r w:rsidRPr="00CE5401">
              <w:rPr>
                <w:rFonts w:cstheme="minorHAnsi"/>
                <w:sz w:val="20"/>
                <w:szCs w:val="20"/>
              </w:rPr>
              <w:t xml:space="preserve"> nurodytą modifikavimo / programavimo paslaugų valandinį įkainį.</w:t>
            </w:r>
          </w:p>
        </w:tc>
        <w:tc>
          <w:tcPr>
            <w:tcW w:w="2693" w:type="dxa"/>
          </w:tcPr>
          <w:p w14:paraId="57C2EF3B" w14:textId="6DAD6BEC"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8F15492" w14:textId="20B841D9"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19469A0F" w14:textId="77777777" w:rsidTr="00F330D6">
        <w:tc>
          <w:tcPr>
            <w:tcW w:w="675" w:type="dxa"/>
          </w:tcPr>
          <w:p w14:paraId="4DA18FFC" w14:textId="3DC25FBA"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7.4.</w:t>
            </w:r>
          </w:p>
        </w:tc>
        <w:tc>
          <w:tcPr>
            <w:tcW w:w="7684" w:type="dxa"/>
          </w:tcPr>
          <w:p w14:paraId="4A1D8BF7" w14:textId="32CC7A0C" w:rsidR="00B840CD" w:rsidRPr="006167A7" w:rsidRDefault="00B840CD" w:rsidP="00B840CD">
            <w:pPr>
              <w:spacing w:after="0" w:line="240" w:lineRule="auto"/>
              <w:jc w:val="both"/>
              <w:rPr>
                <w:rFonts w:cstheme="minorHAnsi"/>
                <w:sz w:val="20"/>
                <w:szCs w:val="20"/>
              </w:rPr>
            </w:pPr>
            <w:r w:rsidRPr="006167A7">
              <w:rPr>
                <w:rFonts w:cstheme="minorHAnsi"/>
                <w:sz w:val="20"/>
                <w:szCs w:val="20"/>
              </w:rPr>
              <w:t>Naujų modulių ir funkcijų kūrimas turi būti atliekamas nekeičiant Sistemos architektūros ir nuosekliai vystomas remiantis bazine platforma.</w:t>
            </w:r>
          </w:p>
        </w:tc>
        <w:tc>
          <w:tcPr>
            <w:tcW w:w="2693" w:type="dxa"/>
          </w:tcPr>
          <w:p w14:paraId="51657912" w14:textId="580017C0"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A8F5F44" w14:textId="6C609C9F" w:rsidR="00B840CD" w:rsidRPr="005974AD" w:rsidRDefault="00B840CD" w:rsidP="00B840CD">
            <w:pPr>
              <w:spacing w:after="0" w:line="240" w:lineRule="auto"/>
              <w:jc w:val="center"/>
              <w:rPr>
                <w:rFonts w:eastAsia="Times New Roman" w:cstheme="minorHAnsi"/>
                <w:sz w:val="20"/>
                <w:szCs w:val="20"/>
                <w:lang w:eastAsia="en-US"/>
              </w:rPr>
            </w:pPr>
          </w:p>
        </w:tc>
      </w:tr>
      <w:tr w:rsidR="00CB6F24" w:rsidRPr="00F330D6" w14:paraId="60DDD48F" w14:textId="77777777" w:rsidTr="00041D8D">
        <w:tc>
          <w:tcPr>
            <w:tcW w:w="13745" w:type="dxa"/>
            <w:gridSpan w:val="4"/>
          </w:tcPr>
          <w:p w14:paraId="5BE44FFF" w14:textId="3CE28460" w:rsidR="00CB6F24" w:rsidRPr="00F330D6" w:rsidRDefault="00CB6F24" w:rsidP="00B840CD">
            <w:pPr>
              <w:spacing w:after="0" w:line="240" w:lineRule="auto"/>
              <w:rPr>
                <w:rFonts w:eastAsia="Times New Roman" w:cstheme="minorHAnsi"/>
                <w:sz w:val="20"/>
                <w:szCs w:val="20"/>
                <w:lang w:eastAsia="en-US"/>
              </w:rPr>
            </w:pPr>
            <w:r w:rsidRPr="00F330D6">
              <w:rPr>
                <w:rFonts w:cstheme="minorHAnsi"/>
                <w:sz w:val="20"/>
                <w:szCs w:val="20"/>
              </w:rPr>
              <w:t>*</w:t>
            </w:r>
            <w:r w:rsidRPr="00F330D6">
              <w:rPr>
                <w:rFonts w:eastAsia="Times New Roman" w:cstheme="minorHAnsi"/>
                <w:i/>
                <w:iCs/>
                <w:sz w:val="20"/>
                <w:szCs w:val="20"/>
                <w:lang w:eastAsia="en-US"/>
              </w:rPr>
              <w:t xml:space="preserve"> Perkančioji organizacija sutarties vykdymo metu neįsipareigoja nupirkti </w:t>
            </w:r>
            <w:r w:rsidRPr="00F330D6">
              <w:rPr>
                <w:rFonts w:cstheme="minorHAnsi"/>
                <w:i/>
                <w:iCs/>
                <w:sz w:val="20"/>
                <w:szCs w:val="20"/>
              </w:rPr>
              <w:t>sistemos modifikavimo / programavimo paslaugų</w:t>
            </w:r>
            <w:r w:rsidRPr="00F330D6">
              <w:rPr>
                <w:rFonts w:eastAsia="Times New Roman" w:cstheme="minorHAnsi"/>
                <w:i/>
                <w:iCs/>
                <w:sz w:val="20"/>
                <w:szCs w:val="20"/>
                <w:lang w:eastAsia="en-US"/>
              </w:rPr>
              <w:t>.</w:t>
            </w:r>
          </w:p>
        </w:tc>
      </w:tr>
      <w:tr w:rsidR="00B840CD" w:rsidRPr="00016DCE" w14:paraId="77AD48CC" w14:textId="77777777" w:rsidTr="00F330D6">
        <w:tc>
          <w:tcPr>
            <w:tcW w:w="675" w:type="dxa"/>
          </w:tcPr>
          <w:p w14:paraId="4490E992" w14:textId="21DC6208" w:rsidR="00B840CD" w:rsidRPr="00016DCE" w:rsidRDefault="00B840CD" w:rsidP="00B840CD">
            <w:pPr>
              <w:spacing w:after="0" w:line="240" w:lineRule="auto"/>
              <w:jc w:val="center"/>
              <w:rPr>
                <w:rFonts w:eastAsia="Times New Roman" w:cstheme="minorHAnsi"/>
                <w:b/>
                <w:bCs/>
                <w:sz w:val="20"/>
                <w:szCs w:val="20"/>
                <w:lang w:eastAsia="en-US"/>
              </w:rPr>
            </w:pPr>
            <w:r w:rsidRPr="00016DCE">
              <w:rPr>
                <w:rFonts w:eastAsia="Times New Roman" w:cstheme="minorHAnsi"/>
                <w:b/>
                <w:bCs/>
                <w:sz w:val="20"/>
                <w:szCs w:val="20"/>
                <w:lang w:eastAsia="en-US"/>
              </w:rPr>
              <w:t>8.</w:t>
            </w:r>
          </w:p>
        </w:tc>
        <w:tc>
          <w:tcPr>
            <w:tcW w:w="7684" w:type="dxa"/>
          </w:tcPr>
          <w:p w14:paraId="065D61C1" w14:textId="3C8B61DE" w:rsidR="00B840CD" w:rsidRPr="00016DCE" w:rsidRDefault="00B840CD" w:rsidP="00B840CD">
            <w:pPr>
              <w:spacing w:after="0" w:line="240" w:lineRule="auto"/>
              <w:jc w:val="both"/>
              <w:rPr>
                <w:rFonts w:cstheme="minorHAnsi"/>
                <w:b/>
                <w:bCs/>
                <w:sz w:val="20"/>
                <w:szCs w:val="20"/>
              </w:rPr>
            </w:pPr>
            <w:r w:rsidRPr="00016DCE">
              <w:rPr>
                <w:rFonts w:cstheme="minorHAnsi"/>
                <w:b/>
                <w:bCs/>
                <w:sz w:val="20"/>
                <w:szCs w:val="20"/>
              </w:rPr>
              <w:t>Naudotojo sąsajos reikalavimai</w:t>
            </w:r>
          </w:p>
        </w:tc>
        <w:tc>
          <w:tcPr>
            <w:tcW w:w="2693" w:type="dxa"/>
          </w:tcPr>
          <w:p w14:paraId="2E8D129B" w14:textId="77777777" w:rsidR="00B840CD" w:rsidRPr="00016DCE" w:rsidRDefault="00B840CD" w:rsidP="00B840CD">
            <w:pPr>
              <w:spacing w:after="0" w:line="240" w:lineRule="auto"/>
              <w:jc w:val="center"/>
              <w:rPr>
                <w:rFonts w:eastAsia="Times New Roman" w:cstheme="minorHAnsi"/>
                <w:b/>
                <w:bCs/>
                <w:sz w:val="20"/>
                <w:szCs w:val="20"/>
                <w:lang w:eastAsia="en-US"/>
              </w:rPr>
            </w:pPr>
          </w:p>
        </w:tc>
        <w:tc>
          <w:tcPr>
            <w:tcW w:w="2693" w:type="dxa"/>
          </w:tcPr>
          <w:p w14:paraId="477BE92D" w14:textId="04904AAA" w:rsidR="00B840CD" w:rsidRPr="00016DCE" w:rsidRDefault="00B840CD" w:rsidP="00B840CD">
            <w:pPr>
              <w:spacing w:after="0" w:line="240" w:lineRule="auto"/>
              <w:jc w:val="center"/>
              <w:rPr>
                <w:rFonts w:eastAsia="Times New Roman" w:cstheme="minorHAnsi"/>
                <w:b/>
                <w:bCs/>
                <w:sz w:val="20"/>
                <w:szCs w:val="20"/>
                <w:lang w:eastAsia="en-US"/>
              </w:rPr>
            </w:pPr>
          </w:p>
        </w:tc>
      </w:tr>
      <w:tr w:rsidR="00B840CD" w:rsidRPr="005974AD" w14:paraId="380A62F9" w14:textId="77777777" w:rsidTr="00F330D6">
        <w:tc>
          <w:tcPr>
            <w:tcW w:w="675" w:type="dxa"/>
          </w:tcPr>
          <w:p w14:paraId="4DCEB810" w14:textId="64346180"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8.1.</w:t>
            </w:r>
          </w:p>
        </w:tc>
        <w:tc>
          <w:tcPr>
            <w:tcW w:w="7684" w:type="dxa"/>
          </w:tcPr>
          <w:p w14:paraId="0E7824B1" w14:textId="536BCDDB" w:rsidR="00B840CD" w:rsidRPr="00016DCE" w:rsidRDefault="00B840CD" w:rsidP="00B840CD">
            <w:pPr>
              <w:spacing w:after="0" w:line="240" w:lineRule="auto"/>
              <w:jc w:val="both"/>
              <w:rPr>
                <w:rFonts w:cstheme="minorHAnsi"/>
                <w:sz w:val="20"/>
                <w:szCs w:val="20"/>
              </w:rPr>
            </w:pPr>
            <w:r w:rsidRPr="00016DCE">
              <w:rPr>
                <w:rFonts w:cstheme="minorHAnsi"/>
                <w:sz w:val="20"/>
                <w:szCs w:val="20"/>
              </w:rPr>
              <w:t>Naudotojo sąsaja turi veikti WEB aplinkoje realizuotoje aplikacijoje (Microsoft Edge, Google Chrome, Mozilla Firefox, Opera, Safari oficialiai gamintojo palaikomose versijose) su galimybe naudoti saugų duomenų apsikeitimo protokolą  HTTPS.</w:t>
            </w:r>
          </w:p>
        </w:tc>
        <w:tc>
          <w:tcPr>
            <w:tcW w:w="2693" w:type="dxa"/>
          </w:tcPr>
          <w:p w14:paraId="72F96C0F" w14:textId="537BC2E4"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2245CD7" w14:textId="750F9CA5"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7C795F82" w14:textId="77777777" w:rsidTr="00F330D6">
        <w:tc>
          <w:tcPr>
            <w:tcW w:w="675" w:type="dxa"/>
          </w:tcPr>
          <w:p w14:paraId="00C64A66" w14:textId="3E9DC03E"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8.2.</w:t>
            </w:r>
          </w:p>
        </w:tc>
        <w:tc>
          <w:tcPr>
            <w:tcW w:w="7684" w:type="dxa"/>
          </w:tcPr>
          <w:p w14:paraId="5220E101" w14:textId="2089AF97" w:rsidR="00B840CD" w:rsidRPr="00016DCE" w:rsidRDefault="00B840CD" w:rsidP="00B840CD">
            <w:pPr>
              <w:spacing w:after="0" w:line="240" w:lineRule="auto"/>
              <w:jc w:val="both"/>
              <w:rPr>
                <w:rFonts w:cstheme="minorHAnsi"/>
                <w:sz w:val="20"/>
                <w:szCs w:val="20"/>
              </w:rPr>
            </w:pPr>
            <w:r w:rsidRPr="00016DCE">
              <w:rPr>
                <w:rFonts w:cstheme="minorHAnsi"/>
                <w:sz w:val="20"/>
                <w:szCs w:val="20"/>
              </w:rPr>
              <w:t>Programiniai pranešimai naudotojams apie Sistemos sutrikimus ir naudotojų klaidas turi būti lietuvių kalba, informatyvūs, kartu su patarimais ir nurodymais.</w:t>
            </w:r>
          </w:p>
        </w:tc>
        <w:tc>
          <w:tcPr>
            <w:tcW w:w="2693" w:type="dxa"/>
          </w:tcPr>
          <w:p w14:paraId="326A7E1B" w14:textId="4D36ED23"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264B4D0" w14:textId="65B3810B"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12D99404" w14:textId="77777777" w:rsidTr="00F330D6">
        <w:tc>
          <w:tcPr>
            <w:tcW w:w="675" w:type="dxa"/>
          </w:tcPr>
          <w:p w14:paraId="5751F729" w14:textId="3AC83C38"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8.3.</w:t>
            </w:r>
          </w:p>
        </w:tc>
        <w:tc>
          <w:tcPr>
            <w:tcW w:w="7684" w:type="dxa"/>
          </w:tcPr>
          <w:p w14:paraId="393AD4E2" w14:textId="77777777" w:rsidR="00B840CD" w:rsidRPr="00016DCE" w:rsidRDefault="00B840CD" w:rsidP="00B840CD">
            <w:pPr>
              <w:pStyle w:val="prastasiniatinklio"/>
              <w:spacing w:before="0" w:beforeAutospacing="0" w:after="0" w:afterAutospacing="0"/>
              <w:rPr>
                <w:rFonts w:cstheme="minorHAnsi"/>
                <w:sz w:val="20"/>
                <w:szCs w:val="20"/>
              </w:rPr>
            </w:pPr>
            <w:r w:rsidRPr="00016DCE">
              <w:rPr>
                <w:rFonts w:cstheme="minorHAnsi"/>
                <w:sz w:val="20"/>
                <w:szCs w:val="20"/>
              </w:rPr>
              <w:t>Reikalavimai naudotojo darbo vietos programinei įrangai:</w:t>
            </w:r>
          </w:p>
          <w:p w14:paraId="2105AA7C" w14:textId="77777777" w:rsidR="00B840CD" w:rsidRDefault="00B840CD" w:rsidP="00B840CD">
            <w:pPr>
              <w:pStyle w:val="prastasiniatinklio"/>
              <w:numPr>
                <w:ilvl w:val="0"/>
                <w:numId w:val="21"/>
              </w:numPr>
              <w:spacing w:before="0" w:beforeAutospacing="0" w:after="0" w:afterAutospacing="0" w:line="240" w:lineRule="auto"/>
              <w:ind w:left="0" w:firstLine="0"/>
              <w:rPr>
                <w:rFonts w:cstheme="minorHAnsi"/>
                <w:sz w:val="20"/>
                <w:szCs w:val="20"/>
              </w:rPr>
            </w:pPr>
            <w:r w:rsidRPr="00016DCE">
              <w:rPr>
                <w:rFonts w:cstheme="minorHAnsi"/>
                <w:sz w:val="20"/>
                <w:szCs w:val="20"/>
              </w:rPr>
              <w:t>Sistema turi turėti lietuvišką naudotojo sąsają, kuri turi atitikti Lietuvos Respublikos valstybinės kalbos įstatymą;</w:t>
            </w:r>
          </w:p>
          <w:p w14:paraId="7E83C053" w14:textId="49317A9B" w:rsidR="00B840CD" w:rsidRPr="00016DCE" w:rsidRDefault="00B840CD" w:rsidP="00B840CD">
            <w:pPr>
              <w:pStyle w:val="prastasiniatinklio"/>
              <w:numPr>
                <w:ilvl w:val="0"/>
                <w:numId w:val="21"/>
              </w:numPr>
              <w:spacing w:before="0" w:beforeAutospacing="0" w:after="0" w:afterAutospacing="0" w:line="240" w:lineRule="auto"/>
              <w:ind w:left="0" w:firstLine="0"/>
              <w:rPr>
                <w:rFonts w:cstheme="minorHAnsi"/>
                <w:sz w:val="20"/>
                <w:szCs w:val="20"/>
              </w:rPr>
            </w:pPr>
            <w:r w:rsidRPr="00016DCE">
              <w:rPr>
                <w:rFonts w:cstheme="minorHAnsi"/>
                <w:sz w:val="20"/>
                <w:szCs w:val="20"/>
              </w:rPr>
              <w:t>Sistema turi kelti minimalius kompiuterinio raštingumo reikalavimus Sistemos naudotojams, turėti paprastą taikomosios programinės įrangos administravimo funkcijų rinkinį.</w:t>
            </w:r>
          </w:p>
        </w:tc>
        <w:tc>
          <w:tcPr>
            <w:tcW w:w="2693" w:type="dxa"/>
          </w:tcPr>
          <w:p w14:paraId="25AB165B" w14:textId="0145FE26"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F762797" w14:textId="3A7495FE"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38794928" w14:textId="77777777" w:rsidTr="00F330D6">
        <w:tc>
          <w:tcPr>
            <w:tcW w:w="675" w:type="dxa"/>
          </w:tcPr>
          <w:p w14:paraId="38A8A7F0" w14:textId="7DDE571B"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8.4.</w:t>
            </w:r>
          </w:p>
        </w:tc>
        <w:tc>
          <w:tcPr>
            <w:tcW w:w="7684" w:type="dxa"/>
          </w:tcPr>
          <w:p w14:paraId="393F64E0" w14:textId="3E348147" w:rsidR="00B840CD" w:rsidRPr="00016DCE" w:rsidRDefault="00B840CD" w:rsidP="00B840CD">
            <w:pPr>
              <w:spacing w:after="0" w:line="240" w:lineRule="auto"/>
              <w:jc w:val="both"/>
              <w:rPr>
                <w:rFonts w:cstheme="minorHAnsi"/>
                <w:sz w:val="20"/>
                <w:szCs w:val="20"/>
              </w:rPr>
            </w:pPr>
            <w:r w:rsidRPr="00016DCE">
              <w:rPr>
                <w:rFonts w:cstheme="minorHAnsi"/>
                <w:sz w:val="20"/>
                <w:szCs w:val="20"/>
              </w:rPr>
              <w:t xml:space="preserve">Sistema privalo turėti lietuvišką naudotojo sąsają – visi Sistemos taikomųjų programų dialogai, meniu, pranešimai apie klaidas, pagalbos ekranai turi būti pateikiami lietuvių kalba. </w:t>
            </w:r>
            <w:r w:rsidRPr="00016DCE">
              <w:rPr>
                <w:rFonts w:cstheme="minorHAnsi"/>
                <w:sz w:val="20"/>
                <w:szCs w:val="20"/>
              </w:rPr>
              <w:lastRenderedPageBreak/>
              <w:t>Programavimo ir Sistemos administravimo priemonių sąsajoje gali būti naudojama anglų kalba.</w:t>
            </w:r>
          </w:p>
        </w:tc>
        <w:tc>
          <w:tcPr>
            <w:tcW w:w="2693" w:type="dxa"/>
          </w:tcPr>
          <w:p w14:paraId="2939BB3F" w14:textId="7F79F181"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2693" w:type="dxa"/>
          </w:tcPr>
          <w:p w14:paraId="500DB22D" w14:textId="2F8555CF"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4B62E534" w14:textId="77777777" w:rsidTr="00F330D6">
        <w:tc>
          <w:tcPr>
            <w:tcW w:w="675" w:type="dxa"/>
          </w:tcPr>
          <w:p w14:paraId="1FF85116" w14:textId="792358DC"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8.5.</w:t>
            </w:r>
          </w:p>
        </w:tc>
        <w:tc>
          <w:tcPr>
            <w:tcW w:w="7684" w:type="dxa"/>
          </w:tcPr>
          <w:p w14:paraId="144B6C65" w14:textId="11CEB942" w:rsidR="00B840CD" w:rsidRPr="00016DCE" w:rsidRDefault="00B840CD" w:rsidP="00B840CD">
            <w:pPr>
              <w:spacing w:after="0" w:line="240" w:lineRule="auto"/>
              <w:jc w:val="both"/>
              <w:rPr>
                <w:rFonts w:cstheme="minorHAnsi"/>
                <w:sz w:val="20"/>
                <w:szCs w:val="20"/>
              </w:rPr>
            </w:pPr>
            <w:r w:rsidRPr="00016DCE">
              <w:rPr>
                <w:rFonts w:cstheme="minorHAnsi"/>
                <w:sz w:val="20"/>
                <w:szCs w:val="20"/>
              </w:rPr>
              <w:t>Visų Sistemos modulių naudotojo sąsaja privalo būti vizualiai vieninga. Navigacijos dialogai, meniu, naudotojų ekranų langai ir rodiniai turi būti sudaryti naudojant vieningas taisykles.</w:t>
            </w:r>
          </w:p>
        </w:tc>
        <w:tc>
          <w:tcPr>
            <w:tcW w:w="2693" w:type="dxa"/>
          </w:tcPr>
          <w:p w14:paraId="3ECF3DB9" w14:textId="341A12CA"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C8A2965" w14:textId="26D11995"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6E955FCF" w14:textId="77777777" w:rsidTr="00F330D6">
        <w:tc>
          <w:tcPr>
            <w:tcW w:w="675" w:type="dxa"/>
          </w:tcPr>
          <w:p w14:paraId="2BFFC9BE" w14:textId="7BECA3A2"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8.6.</w:t>
            </w:r>
          </w:p>
        </w:tc>
        <w:tc>
          <w:tcPr>
            <w:tcW w:w="7684" w:type="dxa"/>
          </w:tcPr>
          <w:p w14:paraId="0EEB4D4D" w14:textId="40E927E4" w:rsidR="00B840CD" w:rsidRPr="00016DCE" w:rsidRDefault="00B840CD" w:rsidP="00B840CD">
            <w:pPr>
              <w:spacing w:after="0" w:line="240" w:lineRule="auto"/>
              <w:jc w:val="both"/>
              <w:rPr>
                <w:rFonts w:cstheme="minorHAnsi"/>
                <w:sz w:val="20"/>
                <w:szCs w:val="20"/>
              </w:rPr>
            </w:pPr>
            <w:r w:rsidRPr="00016DCE">
              <w:rPr>
                <w:rFonts w:cstheme="minorHAnsi"/>
                <w:sz w:val="20"/>
                <w:szCs w:val="20"/>
              </w:rPr>
              <w:t>Turi būti galimybė pasirinkti naudotojo sąsajos kalbą.</w:t>
            </w:r>
          </w:p>
        </w:tc>
        <w:tc>
          <w:tcPr>
            <w:tcW w:w="2693" w:type="dxa"/>
          </w:tcPr>
          <w:p w14:paraId="52C8453F" w14:textId="1AD88D95"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4013D30" w14:textId="2F7FBED2"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3DDEA0E3" w14:textId="77777777" w:rsidTr="00F330D6">
        <w:tc>
          <w:tcPr>
            <w:tcW w:w="675" w:type="dxa"/>
          </w:tcPr>
          <w:p w14:paraId="73896E53" w14:textId="212F0C08"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8.7.</w:t>
            </w:r>
          </w:p>
        </w:tc>
        <w:tc>
          <w:tcPr>
            <w:tcW w:w="7684" w:type="dxa"/>
          </w:tcPr>
          <w:p w14:paraId="7A5A562B" w14:textId="13C6C0D6" w:rsidR="00B840CD" w:rsidRPr="00016DCE" w:rsidRDefault="00B840CD" w:rsidP="00B840CD">
            <w:pPr>
              <w:spacing w:after="0" w:line="240" w:lineRule="auto"/>
              <w:jc w:val="both"/>
              <w:rPr>
                <w:rFonts w:cstheme="minorHAnsi"/>
                <w:sz w:val="20"/>
                <w:szCs w:val="20"/>
              </w:rPr>
            </w:pPr>
            <w:r w:rsidRPr="00016DCE">
              <w:rPr>
                <w:rFonts w:cstheme="minorHAnsi"/>
                <w:sz w:val="20"/>
                <w:szCs w:val="20"/>
              </w:rPr>
              <w:t>Turi būti galimybė pasirinkti laiko zoną.</w:t>
            </w:r>
          </w:p>
        </w:tc>
        <w:tc>
          <w:tcPr>
            <w:tcW w:w="2693" w:type="dxa"/>
          </w:tcPr>
          <w:p w14:paraId="1680DF57" w14:textId="2AC8A61D"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6A89EBD" w14:textId="68155C40"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332259" w14:paraId="59AC225F" w14:textId="77777777" w:rsidTr="00F330D6">
        <w:tc>
          <w:tcPr>
            <w:tcW w:w="675" w:type="dxa"/>
          </w:tcPr>
          <w:p w14:paraId="712CF9A2" w14:textId="22E9C130" w:rsidR="00B840CD" w:rsidRPr="00332259" w:rsidRDefault="00B840CD" w:rsidP="00B840CD">
            <w:pPr>
              <w:spacing w:after="0" w:line="240" w:lineRule="auto"/>
              <w:jc w:val="center"/>
              <w:rPr>
                <w:rFonts w:eastAsia="Times New Roman" w:cstheme="minorHAnsi"/>
                <w:sz w:val="20"/>
                <w:szCs w:val="20"/>
                <w:lang w:eastAsia="en-US"/>
              </w:rPr>
            </w:pPr>
            <w:r w:rsidRPr="00332259">
              <w:rPr>
                <w:rFonts w:eastAsia="Times New Roman" w:cstheme="minorHAnsi"/>
                <w:sz w:val="20"/>
                <w:szCs w:val="20"/>
                <w:lang w:eastAsia="en-US"/>
              </w:rPr>
              <w:t>8.8.</w:t>
            </w:r>
          </w:p>
        </w:tc>
        <w:tc>
          <w:tcPr>
            <w:tcW w:w="7684" w:type="dxa"/>
          </w:tcPr>
          <w:p w14:paraId="3D708840" w14:textId="77777777" w:rsidR="00B840CD" w:rsidRPr="00332259" w:rsidRDefault="00B840CD" w:rsidP="00B840CD">
            <w:pPr>
              <w:pStyle w:val="Style12"/>
              <w:spacing w:line="240" w:lineRule="auto"/>
              <w:ind w:right="38" w:firstLine="0"/>
              <w:jc w:val="left"/>
              <w:rPr>
                <w:rFonts w:asciiTheme="minorHAnsi" w:hAnsiTheme="minorHAnsi" w:cstheme="minorHAnsi"/>
                <w:sz w:val="20"/>
                <w:szCs w:val="20"/>
              </w:rPr>
            </w:pPr>
            <w:r w:rsidRPr="00332259">
              <w:rPr>
                <w:rFonts w:asciiTheme="minorHAnsi" w:hAnsiTheme="minorHAnsi" w:cstheme="minorHAnsi"/>
                <w:sz w:val="20"/>
                <w:szCs w:val="20"/>
              </w:rPr>
              <w:t>Galimybė viename lange (pvz., vartotojo profilio lange) matyti informaciją apie pagrindinę sistemos naudojimo būklę ir statistiką:</w:t>
            </w:r>
          </w:p>
          <w:p w14:paraId="2127DE56" w14:textId="77777777" w:rsidR="00B840CD" w:rsidRPr="00332259" w:rsidRDefault="00B840CD" w:rsidP="00B840CD">
            <w:pPr>
              <w:pStyle w:val="Style12"/>
              <w:numPr>
                <w:ilvl w:val="0"/>
                <w:numId w:val="22"/>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pasirašytų dokumentų kiekį pagal skirtingus laikotarpius: metai, mėnesiai, savaitės;</w:t>
            </w:r>
          </w:p>
          <w:p w14:paraId="11894FFA" w14:textId="77777777" w:rsidR="00B840CD" w:rsidRPr="00332259" w:rsidRDefault="00B840CD" w:rsidP="00B840CD">
            <w:pPr>
              <w:pStyle w:val="Style12"/>
              <w:numPr>
                <w:ilvl w:val="0"/>
                <w:numId w:val="22"/>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bendrą pasirašytų dokumentų kiekį;</w:t>
            </w:r>
          </w:p>
          <w:p w14:paraId="5BCDEF47" w14:textId="77777777" w:rsidR="00B840CD" w:rsidRPr="00332259" w:rsidRDefault="00B840CD" w:rsidP="00B840CD">
            <w:pPr>
              <w:pStyle w:val="Style12"/>
              <w:numPr>
                <w:ilvl w:val="0"/>
                <w:numId w:val="22"/>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bendrą naudojamų įrenginių kiekį;</w:t>
            </w:r>
          </w:p>
          <w:p w14:paraId="06615F3F" w14:textId="77777777" w:rsidR="00B840CD" w:rsidRDefault="00B840CD" w:rsidP="00B840CD">
            <w:pPr>
              <w:pStyle w:val="Style12"/>
              <w:numPr>
                <w:ilvl w:val="0"/>
                <w:numId w:val="22"/>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bendrą šablonų kiekį;</w:t>
            </w:r>
          </w:p>
          <w:p w14:paraId="6571A726" w14:textId="67B04E30" w:rsidR="00B840CD" w:rsidRPr="00332259" w:rsidRDefault="00B840CD" w:rsidP="00B840CD">
            <w:pPr>
              <w:pStyle w:val="Style12"/>
              <w:numPr>
                <w:ilvl w:val="0"/>
                <w:numId w:val="22"/>
              </w:numPr>
              <w:spacing w:line="240" w:lineRule="auto"/>
              <w:ind w:left="0" w:right="38" w:firstLine="0"/>
              <w:jc w:val="left"/>
              <w:rPr>
                <w:rFonts w:cstheme="minorHAnsi"/>
                <w:sz w:val="20"/>
                <w:szCs w:val="20"/>
              </w:rPr>
            </w:pPr>
            <w:r w:rsidRPr="00332259">
              <w:rPr>
                <w:rFonts w:asciiTheme="minorHAnsi" w:hAnsiTheme="minorHAnsi" w:cstheme="minorHAnsi"/>
                <w:sz w:val="20"/>
                <w:szCs w:val="20"/>
              </w:rPr>
              <w:t>Sistemoje saugomų failų apimtį.</w:t>
            </w:r>
          </w:p>
        </w:tc>
        <w:tc>
          <w:tcPr>
            <w:tcW w:w="2693" w:type="dxa"/>
          </w:tcPr>
          <w:p w14:paraId="77A587A6" w14:textId="52B1A648" w:rsidR="00B840CD" w:rsidRPr="00332259"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4263AD7" w14:textId="6904C925" w:rsidR="00B840CD" w:rsidRPr="00332259" w:rsidRDefault="00B840CD" w:rsidP="00B840CD">
            <w:pPr>
              <w:spacing w:after="0" w:line="240" w:lineRule="auto"/>
              <w:jc w:val="center"/>
              <w:rPr>
                <w:rFonts w:eastAsia="Times New Roman" w:cstheme="minorHAnsi"/>
                <w:sz w:val="20"/>
                <w:szCs w:val="20"/>
                <w:lang w:eastAsia="en-US"/>
              </w:rPr>
            </w:pPr>
          </w:p>
        </w:tc>
      </w:tr>
      <w:tr w:rsidR="00B840CD" w:rsidRPr="00426934" w14:paraId="66DD9EDF" w14:textId="77777777" w:rsidTr="00F330D6">
        <w:tc>
          <w:tcPr>
            <w:tcW w:w="675" w:type="dxa"/>
          </w:tcPr>
          <w:p w14:paraId="34625A85" w14:textId="796E8DC3" w:rsidR="00B840CD" w:rsidRPr="00426934" w:rsidRDefault="00B840CD" w:rsidP="00B840CD">
            <w:pPr>
              <w:spacing w:after="0" w:line="240" w:lineRule="auto"/>
              <w:jc w:val="center"/>
              <w:rPr>
                <w:rFonts w:eastAsia="Times New Roman" w:cstheme="minorHAnsi"/>
                <w:b/>
                <w:bCs/>
                <w:sz w:val="20"/>
                <w:szCs w:val="20"/>
                <w:lang w:eastAsia="en-US"/>
              </w:rPr>
            </w:pPr>
            <w:r w:rsidRPr="00426934">
              <w:rPr>
                <w:rFonts w:eastAsia="Times New Roman" w:cstheme="minorHAnsi"/>
                <w:b/>
                <w:bCs/>
                <w:sz w:val="20"/>
                <w:szCs w:val="20"/>
                <w:lang w:eastAsia="en-US"/>
              </w:rPr>
              <w:t>9.</w:t>
            </w:r>
          </w:p>
        </w:tc>
        <w:tc>
          <w:tcPr>
            <w:tcW w:w="7684" w:type="dxa"/>
          </w:tcPr>
          <w:p w14:paraId="3C377702" w14:textId="0B322463" w:rsidR="00B840CD" w:rsidRPr="00426934" w:rsidRDefault="00B840CD" w:rsidP="00B840CD">
            <w:pPr>
              <w:spacing w:after="0" w:line="240" w:lineRule="auto"/>
              <w:jc w:val="both"/>
              <w:rPr>
                <w:rFonts w:cstheme="minorHAnsi"/>
                <w:sz w:val="20"/>
                <w:szCs w:val="20"/>
              </w:rPr>
            </w:pPr>
            <w:r w:rsidRPr="00426934">
              <w:rPr>
                <w:rFonts w:cstheme="minorHAnsi"/>
                <w:b/>
                <w:bCs/>
                <w:sz w:val="20"/>
                <w:szCs w:val="20"/>
              </w:rPr>
              <w:t>Dokumentų saugykla</w:t>
            </w:r>
          </w:p>
        </w:tc>
        <w:tc>
          <w:tcPr>
            <w:tcW w:w="2693" w:type="dxa"/>
          </w:tcPr>
          <w:p w14:paraId="75B64CB1" w14:textId="77777777" w:rsidR="00B840CD" w:rsidRPr="00426934" w:rsidRDefault="00B840CD" w:rsidP="00B840CD">
            <w:pPr>
              <w:spacing w:after="0" w:line="240" w:lineRule="auto"/>
              <w:jc w:val="center"/>
              <w:rPr>
                <w:rFonts w:eastAsia="Times New Roman" w:cstheme="minorHAnsi"/>
                <w:sz w:val="20"/>
                <w:szCs w:val="20"/>
                <w:lang w:eastAsia="en-US"/>
              </w:rPr>
            </w:pPr>
          </w:p>
        </w:tc>
        <w:tc>
          <w:tcPr>
            <w:tcW w:w="2693" w:type="dxa"/>
          </w:tcPr>
          <w:p w14:paraId="36DD67A3" w14:textId="2451EB22" w:rsidR="00B840CD" w:rsidRPr="00426934" w:rsidRDefault="00B840CD" w:rsidP="00B840CD">
            <w:pPr>
              <w:spacing w:after="0" w:line="240" w:lineRule="auto"/>
              <w:jc w:val="center"/>
              <w:rPr>
                <w:rFonts w:eastAsia="Times New Roman" w:cstheme="minorHAnsi"/>
                <w:sz w:val="20"/>
                <w:szCs w:val="20"/>
                <w:lang w:eastAsia="en-US"/>
              </w:rPr>
            </w:pPr>
          </w:p>
        </w:tc>
      </w:tr>
      <w:tr w:rsidR="00B840CD" w:rsidRPr="005974AD" w14:paraId="69652E3D" w14:textId="77777777" w:rsidTr="00F330D6">
        <w:tc>
          <w:tcPr>
            <w:tcW w:w="675" w:type="dxa"/>
          </w:tcPr>
          <w:p w14:paraId="45DEEFAA" w14:textId="524ACEF6"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9.1.</w:t>
            </w:r>
          </w:p>
        </w:tc>
        <w:tc>
          <w:tcPr>
            <w:tcW w:w="7684" w:type="dxa"/>
          </w:tcPr>
          <w:p w14:paraId="149D2BEB" w14:textId="355FD5DA" w:rsidR="00B840CD" w:rsidRPr="00332259" w:rsidRDefault="00B840CD" w:rsidP="00B840CD">
            <w:pPr>
              <w:spacing w:after="0" w:line="240" w:lineRule="auto"/>
              <w:jc w:val="both"/>
              <w:rPr>
                <w:rFonts w:cstheme="minorHAnsi"/>
                <w:sz w:val="20"/>
                <w:szCs w:val="20"/>
              </w:rPr>
            </w:pPr>
            <w:r w:rsidRPr="00332259">
              <w:rPr>
                <w:rFonts w:cstheme="minorHAnsi"/>
                <w:sz w:val="20"/>
                <w:szCs w:val="20"/>
              </w:rPr>
              <w:t>Turi būti galimybė saugoti pasirašytus dokumentus neribotą laiką.</w:t>
            </w:r>
          </w:p>
        </w:tc>
        <w:tc>
          <w:tcPr>
            <w:tcW w:w="2693" w:type="dxa"/>
          </w:tcPr>
          <w:p w14:paraId="0BF9A80F" w14:textId="0914C833"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6CAAA412" w14:textId="6DA91E3B"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7AC6683A" w14:textId="77777777" w:rsidTr="00F330D6">
        <w:tc>
          <w:tcPr>
            <w:tcW w:w="675" w:type="dxa"/>
          </w:tcPr>
          <w:p w14:paraId="69ABC2FC" w14:textId="38A9F5D2"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9.2.</w:t>
            </w:r>
          </w:p>
        </w:tc>
        <w:tc>
          <w:tcPr>
            <w:tcW w:w="7684" w:type="dxa"/>
          </w:tcPr>
          <w:p w14:paraId="7D641BCE" w14:textId="31E7EEF0" w:rsidR="00B840CD" w:rsidRPr="00332259" w:rsidRDefault="00B840CD" w:rsidP="00B840CD">
            <w:pPr>
              <w:spacing w:after="0" w:line="240" w:lineRule="auto"/>
              <w:jc w:val="both"/>
              <w:rPr>
                <w:rFonts w:cstheme="minorHAnsi"/>
                <w:sz w:val="20"/>
                <w:szCs w:val="20"/>
              </w:rPr>
            </w:pPr>
            <w:r w:rsidRPr="00332259">
              <w:rPr>
                <w:rFonts w:cstheme="minorHAnsi"/>
                <w:sz w:val="20"/>
                <w:szCs w:val="20"/>
              </w:rPr>
              <w:t>Turi būti galimybė matyti kokiame įrenginyje buvo pasirašytas dokumentas, kuris naudotojas iniciavo pasirašymą, kada buvo pasirašytas dokumentas.</w:t>
            </w:r>
          </w:p>
        </w:tc>
        <w:tc>
          <w:tcPr>
            <w:tcW w:w="2693" w:type="dxa"/>
          </w:tcPr>
          <w:p w14:paraId="3A548837" w14:textId="4F1CC52C"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48B9B03" w14:textId="03B10D36"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7B1954FC" w14:textId="77777777" w:rsidTr="00F330D6">
        <w:tc>
          <w:tcPr>
            <w:tcW w:w="675" w:type="dxa"/>
          </w:tcPr>
          <w:p w14:paraId="2C71E166" w14:textId="22226DC1"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9.3.</w:t>
            </w:r>
          </w:p>
        </w:tc>
        <w:tc>
          <w:tcPr>
            <w:tcW w:w="7684" w:type="dxa"/>
          </w:tcPr>
          <w:p w14:paraId="27E0C2E6" w14:textId="0888219D" w:rsidR="00B840CD" w:rsidRPr="00332259" w:rsidRDefault="00B840CD" w:rsidP="00B840CD">
            <w:pPr>
              <w:spacing w:after="0" w:line="240" w:lineRule="auto"/>
              <w:jc w:val="both"/>
              <w:rPr>
                <w:rFonts w:cstheme="minorHAnsi"/>
                <w:sz w:val="20"/>
                <w:szCs w:val="20"/>
              </w:rPr>
            </w:pPr>
            <w:r w:rsidRPr="00332259">
              <w:rPr>
                <w:rFonts w:cstheme="minorHAnsi"/>
                <w:sz w:val="20"/>
                <w:szCs w:val="20"/>
              </w:rPr>
              <w:t>Turi būti galimybė peržiūrėti pasirašytą dokumentą naršyklės lange jo neatsisiunčiant.</w:t>
            </w:r>
          </w:p>
        </w:tc>
        <w:tc>
          <w:tcPr>
            <w:tcW w:w="2693" w:type="dxa"/>
          </w:tcPr>
          <w:p w14:paraId="3EBEBBB4" w14:textId="2CA5AFEF"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4A1B7E9" w14:textId="57FA7747"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792C8421" w14:textId="77777777" w:rsidTr="00F330D6">
        <w:tc>
          <w:tcPr>
            <w:tcW w:w="675" w:type="dxa"/>
          </w:tcPr>
          <w:p w14:paraId="15DE44C1" w14:textId="442134AB"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9.4.</w:t>
            </w:r>
          </w:p>
        </w:tc>
        <w:tc>
          <w:tcPr>
            <w:tcW w:w="7684" w:type="dxa"/>
          </w:tcPr>
          <w:p w14:paraId="0B0067AC" w14:textId="202D4C2E" w:rsidR="00B840CD" w:rsidRPr="00332259" w:rsidRDefault="00B840CD" w:rsidP="00B840CD">
            <w:pPr>
              <w:spacing w:after="0" w:line="240" w:lineRule="auto"/>
              <w:jc w:val="both"/>
              <w:rPr>
                <w:rFonts w:cstheme="minorHAnsi"/>
                <w:sz w:val="20"/>
                <w:szCs w:val="20"/>
              </w:rPr>
            </w:pPr>
            <w:r w:rsidRPr="00332259">
              <w:rPr>
                <w:rFonts w:cstheme="minorHAnsi"/>
                <w:sz w:val="20"/>
                <w:szCs w:val="20"/>
              </w:rPr>
              <w:t>Turi būti galimybė atsisiųsti pasirašytą dokumentą, jo priedus.</w:t>
            </w:r>
          </w:p>
        </w:tc>
        <w:tc>
          <w:tcPr>
            <w:tcW w:w="2693" w:type="dxa"/>
          </w:tcPr>
          <w:p w14:paraId="7C081395" w14:textId="0B492A13"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2995F6DF" w14:textId="3633CB39"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30BFDCD1" w14:textId="77777777" w:rsidTr="00F330D6">
        <w:tc>
          <w:tcPr>
            <w:tcW w:w="675" w:type="dxa"/>
          </w:tcPr>
          <w:p w14:paraId="1DF20B63" w14:textId="6F3B6869"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9.5.</w:t>
            </w:r>
          </w:p>
        </w:tc>
        <w:tc>
          <w:tcPr>
            <w:tcW w:w="7684" w:type="dxa"/>
          </w:tcPr>
          <w:p w14:paraId="158B13FC" w14:textId="77777777" w:rsidR="00B840CD" w:rsidRPr="00332259" w:rsidRDefault="00B840CD" w:rsidP="00B840CD">
            <w:pPr>
              <w:pStyle w:val="Style12"/>
              <w:spacing w:line="240" w:lineRule="auto"/>
              <w:ind w:right="38" w:firstLine="0"/>
              <w:jc w:val="left"/>
              <w:rPr>
                <w:rFonts w:asciiTheme="minorHAnsi" w:hAnsiTheme="minorHAnsi" w:cstheme="minorHAnsi"/>
                <w:sz w:val="20"/>
                <w:szCs w:val="20"/>
              </w:rPr>
            </w:pPr>
            <w:r w:rsidRPr="00332259">
              <w:rPr>
                <w:rFonts w:asciiTheme="minorHAnsi" w:hAnsiTheme="minorHAnsi" w:cstheme="minorHAnsi"/>
                <w:sz w:val="20"/>
                <w:szCs w:val="20"/>
              </w:rPr>
              <w:t>Turi būti galimybė saugykloje saugomus dokumentus filtruoti pagal:</w:t>
            </w:r>
          </w:p>
          <w:p w14:paraId="138A7062" w14:textId="77777777" w:rsidR="00B840CD" w:rsidRPr="00332259" w:rsidRDefault="00B840CD" w:rsidP="00B840CD">
            <w:pPr>
              <w:pStyle w:val="Style12"/>
              <w:numPr>
                <w:ilvl w:val="0"/>
                <w:numId w:val="23"/>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įrenginius;</w:t>
            </w:r>
          </w:p>
          <w:p w14:paraId="41061E2B" w14:textId="77777777" w:rsidR="00B840CD" w:rsidRPr="00332259" w:rsidRDefault="00B840CD" w:rsidP="00B840CD">
            <w:pPr>
              <w:pStyle w:val="Style12"/>
              <w:numPr>
                <w:ilvl w:val="0"/>
                <w:numId w:val="23"/>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pasirašymo iniciatorių;</w:t>
            </w:r>
          </w:p>
          <w:p w14:paraId="22C024CD" w14:textId="77777777" w:rsidR="00B840CD" w:rsidRPr="00332259" w:rsidRDefault="00B840CD" w:rsidP="00B840CD">
            <w:pPr>
              <w:pStyle w:val="Style12"/>
              <w:numPr>
                <w:ilvl w:val="0"/>
                <w:numId w:val="23"/>
              </w:numPr>
              <w:spacing w:line="240" w:lineRule="auto"/>
              <w:ind w:left="0" w:right="38" w:firstLine="0"/>
              <w:jc w:val="left"/>
              <w:rPr>
                <w:rFonts w:asciiTheme="minorHAnsi" w:hAnsiTheme="minorHAnsi" w:cstheme="minorHAnsi"/>
                <w:sz w:val="20"/>
                <w:szCs w:val="20"/>
              </w:rPr>
            </w:pPr>
            <w:r w:rsidRPr="00332259">
              <w:rPr>
                <w:rFonts w:asciiTheme="minorHAnsi" w:hAnsiTheme="minorHAnsi" w:cstheme="minorHAnsi"/>
                <w:sz w:val="20"/>
                <w:szCs w:val="20"/>
              </w:rPr>
              <w:t>šablono pavadinimą;</w:t>
            </w:r>
          </w:p>
          <w:p w14:paraId="69ABA92F" w14:textId="6A1BB8E3" w:rsidR="00B840CD" w:rsidRPr="00332259" w:rsidRDefault="00B840CD" w:rsidP="00B840CD">
            <w:pPr>
              <w:pStyle w:val="Style12"/>
              <w:numPr>
                <w:ilvl w:val="0"/>
                <w:numId w:val="23"/>
              </w:numPr>
              <w:spacing w:line="240" w:lineRule="auto"/>
              <w:ind w:left="0" w:right="38" w:firstLine="0"/>
              <w:jc w:val="left"/>
              <w:rPr>
                <w:rFonts w:cstheme="minorHAnsi"/>
                <w:sz w:val="20"/>
                <w:szCs w:val="20"/>
              </w:rPr>
            </w:pPr>
            <w:r w:rsidRPr="00332259">
              <w:rPr>
                <w:rFonts w:asciiTheme="minorHAnsi" w:hAnsiTheme="minorHAnsi" w:cstheme="minorHAnsi"/>
                <w:sz w:val="20"/>
                <w:szCs w:val="20"/>
              </w:rPr>
              <w:t>sukūrimo datas.</w:t>
            </w:r>
          </w:p>
        </w:tc>
        <w:tc>
          <w:tcPr>
            <w:tcW w:w="2693" w:type="dxa"/>
          </w:tcPr>
          <w:p w14:paraId="3B54B729" w14:textId="167F98FE"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79865034" w14:textId="5CE43F14"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6C28CF2E" w14:textId="77777777" w:rsidTr="00F330D6">
        <w:tc>
          <w:tcPr>
            <w:tcW w:w="675" w:type="dxa"/>
          </w:tcPr>
          <w:p w14:paraId="4B871691" w14:textId="75D3AE94"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9.6.</w:t>
            </w:r>
          </w:p>
        </w:tc>
        <w:tc>
          <w:tcPr>
            <w:tcW w:w="7684" w:type="dxa"/>
          </w:tcPr>
          <w:p w14:paraId="18798DF2" w14:textId="03A6ABF3" w:rsidR="00B840CD" w:rsidRPr="00332259" w:rsidRDefault="00B840CD" w:rsidP="00B840CD">
            <w:pPr>
              <w:spacing w:after="0" w:line="240" w:lineRule="auto"/>
              <w:jc w:val="both"/>
              <w:rPr>
                <w:rFonts w:cstheme="minorHAnsi"/>
                <w:sz w:val="20"/>
                <w:szCs w:val="20"/>
              </w:rPr>
            </w:pPr>
            <w:r w:rsidRPr="00332259">
              <w:rPr>
                <w:rFonts w:cstheme="minorHAnsi"/>
                <w:sz w:val="20"/>
                <w:szCs w:val="20"/>
              </w:rPr>
              <w:t>Turi būti galimybė ieškoti dokumento pagal pavadinimą ir užpildytų laukų reikšmes.</w:t>
            </w:r>
          </w:p>
        </w:tc>
        <w:tc>
          <w:tcPr>
            <w:tcW w:w="2693" w:type="dxa"/>
          </w:tcPr>
          <w:p w14:paraId="6B39E049" w14:textId="3524E5D3"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A474B84" w14:textId="3C037204"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332259" w14:paraId="26CCA068" w14:textId="77777777" w:rsidTr="00F330D6">
        <w:tc>
          <w:tcPr>
            <w:tcW w:w="675" w:type="dxa"/>
          </w:tcPr>
          <w:p w14:paraId="3FA9177A" w14:textId="7BBAF387" w:rsidR="00B840CD" w:rsidRPr="00332259" w:rsidRDefault="00B840CD" w:rsidP="00B840CD">
            <w:pPr>
              <w:spacing w:after="0" w:line="240" w:lineRule="auto"/>
              <w:jc w:val="center"/>
              <w:rPr>
                <w:rFonts w:eastAsia="Times New Roman" w:cstheme="minorHAnsi"/>
                <w:b/>
                <w:bCs/>
                <w:sz w:val="20"/>
                <w:szCs w:val="20"/>
                <w:lang w:eastAsia="en-US"/>
              </w:rPr>
            </w:pPr>
            <w:r w:rsidRPr="00332259">
              <w:rPr>
                <w:rFonts w:eastAsia="Times New Roman" w:cstheme="minorHAnsi"/>
                <w:b/>
                <w:bCs/>
                <w:sz w:val="20"/>
                <w:szCs w:val="20"/>
                <w:lang w:eastAsia="en-US"/>
              </w:rPr>
              <w:t>10.</w:t>
            </w:r>
          </w:p>
        </w:tc>
        <w:tc>
          <w:tcPr>
            <w:tcW w:w="7684" w:type="dxa"/>
          </w:tcPr>
          <w:p w14:paraId="54F67404" w14:textId="26C0E00E" w:rsidR="00B840CD" w:rsidRPr="00332259" w:rsidRDefault="00B840CD" w:rsidP="00B840CD">
            <w:pPr>
              <w:spacing w:after="0" w:line="240" w:lineRule="auto"/>
              <w:jc w:val="both"/>
              <w:rPr>
                <w:rFonts w:cstheme="minorHAnsi"/>
                <w:b/>
                <w:bCs/>
                <w:sz w:val="20"/>
                <w:szCs w:val="20"/>
              </w:rPr>
            </w:pPr>
            <w:r w:rsidRPr="00332259">
              <w:rPr>
                <w:rFonts w:cstheme="minorHAnsi"/>
                <w:b/>
                <w:bCs/>
                <w:sz w:val="20"/>
                <w:szCs w:val="20"/>
              </w:rPr>
              <w:t>Kiti reikalavimai</w:t>
            </w:r>
          </w:p>
        </w:tc>
        <w:tc>
          <w:tcPr>
            <w:tcW w:w="2693" w:type="dxa"/>
          </w:tcPr>
          <w:p w14:paraId="0B99378A" w14:textId="77777777" w:rsidR="00B840CD" w:rsidRPr="00332259" w:rsidRDefault="00B840CD" w:rsidP="00B840CD">
            <w:pPr>
              <w:spacing w:after="0" w:line="240" w:lineRule="auto"/>
              <w:jc w:val="center"/>
              <w:rPr>
                <w:rFonts w:eastAsia="Times New Roman" w:cstheme="minorHAnsi"/>
                <w:b/>
                <w:bCs/>
                <w:sz w:val="20"/>
                <w:szCs w:val="20"/>
                <w:lang w:eastAsia="en-US"/>
              </w:rPr>
            </w:pPr>
          </w:p>
        </w:tc>
        <w:tc>
          <w:tcPr>
            <w:tcW w:w="2693" w:type="dxa"/>
          </w:tcPr>
          <w:p w14:paraId="0DCDAF59" w14:textId="265E52BF" w:rsidR="00B840CD" w:rsidRPr="00332259" w:rsidRDefault="00B840CD" w:rsidP="00B840CD">
            <w:pPr>
              <w:spacing w:after="0" w:line="240" w:lineRule="auto"/>
              <w:jc w:val="center"/>
              <w:rPr>
                <w:rFonts w:eastAsia="Times New Roman" w:cstheme="minorHAnsi"/>
                <w:b/>
                <w:bCs/>
                <w:sz w:val="20"/>
                <w:szCs w:val="20"/>
                <w:lang w:eastAsia="en-US"/>
              </w:rPr>
            </w:pPr>
          </w:p>
        </w:tc>
      </w:tr>
      <w:tr w:rsidR="00B840CD" w:rsidRPr="005974AD" w14:paraId="47FFFE68" w14:textId="77777777" w:rsidTr="00F330D6">
        <w:tc>
          <w:tcPr>
            <w:tcW w:w="675" w:type="dxa"/>
          </w:tcPr>
          <w:p w14:paraId="13327CAB" w14:textId="7F236ECA"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10.1.</w:t>
            </w:r>
          </w:p>
        </w:tc>
        <w:tc>
          <w:tcPr>
            <w:tcW w:w="7684" w:type="dxa"/>
          </w:tcPr>
          <w:p w14:paraId="12E55928" w14:textId="2F446D73" w:rsidR="00B840CD" w:rsidRPr="00332259" w:rsidRDefault="00B840CD" w:rsidP="00B840CD">
            <w:pPr>
              <w:spacing w:after="0" w:line="240" w:lineRule="auto"/>
              <w:jc w:val="both"/>
              <w:rPr>
                <w:rFonts w:cstheme="minorHAnsi"/>
                <w:sz w:val="20"/>
                <w:szCs w:val="20"/>
              </w:rPr>
            </w:pPr>
            <w:r>
              <w:rPr>
                <w:rFonts w:cstheme="minorHAnsi"/>
                <w:sz w:val="20"/>
                <w:szCs w:val="20"/>
              </w:rPr>
              <w:t>G</w:t>
            </w:r>
            <w:r w:rsidRPr="00332259">
              <w:rPr>
                <w:rFonts w:cstheme="minorHAnsi"/>
                <w:sz w:val="20"/>
                <w:szCs w:val="20"/>
              </w:rPr>
              <w:t>alimybė paslaugą naudoti planšetiniuose kompiuteriuose su Android ar iOS operacinėmis sistemomis.</w:t>
            </w:r>
          </w:p>
        </w:tc>
        <w:tc>
          <w:tcPr>
            <w:tcW w:w="2693" w:type="dxa"/>
          </w:tcPr>
          <w:p w14:paraId="2F29A079" w14:textId="76C8F158"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39A0D61" w14:textId="0FF46DEC"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6C5D297F" w14:textId="77777777" w:rsidTr="00F330D6">
        <w:tc>
          <w:tcPr>
            <w:tcW w:w="675" w:type="dxa"/>
          </w:tcPr>
          <w:p w14:paraId="1F6A20E8" w14:textId="6D8435B7"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10.2.</w:t>
            </w:r>
          </w:p>
        </w:tc>
        <w:tc>
          <w:tcPr>
            <w:tcW w:w="7684" w:type="dxa"/>
          </w:tcPr>
          <w:p w14:paraId="457D2492" w14:textId="638179A6" w:rsidR="00B840CD" w:rsidRPr="00332259" w:rsidRDefault="00B840CD" w:rsidP="00B840CD">
            <w:pPr>
              <w:spacing w:after="0" w:line="240" w:lineRule="auto"/>
              <w:jc w:val="both"/>
              <w:rPr>
                <w:rFonts w:cstheme="minorHAnsi"/>
                <w:sz w:val="20"/>
                <w:szCs w:val="20"/>
              </w:rPr>
            </w:pPr>
            <w:r>
              <w:rPr>
                <w:rFonts w:cstheme="minorHAnsi"/>
                <w:sz w:val="20"/>
                <w:szCs w:val="20"/>
              </w:rPr>
              <w:t>G</w:t>
            </w:r>
            <w:r w:rsidRPr="00332259">
              <w:rPr>
                <w:rFonts w:cstheme="minorHAnsi"/>
                <w:sz w:val="20"/>
                <w:szCs w:val="20"/>
              </w:rPr>
              <w:t>alimybė paslaugą naudoti informaciniuose lietimui jautriuose ekranuose, su integruotais kompiuteriais su MS Windows 11 operacinėmis sistemomis.</w:t>
            </w:r>
          </w:p>
        </w:tc>
        <w:tc>
          <w:tcPr>
            <w:tcW w:w="2693" w:type="dxa"/>
          </w:tcPr>
          <w:p w14:paraId="2CBD497D" w14:textId="216DC067"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Gali būti</w:t>
            </w:r>
          </w:p>
        </w:tc>
        <w:tc>
          <w:tcPr>
            <w:tcW w:w="2693" w:type="dxa"/>
          </w:tcPr>
          <w:p w14:paraId="6CF0C908" w14:textId="6AFDFC19"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2D44BE7F" w14:textId="77777777" w:rsidTr="00F330D6">
        <w:tc>
          <w:tcPr>
            <w:tcW w:w="675" w:type="dxa"/>
          </w:tcPr>
          <w:p w14:paraId="4D0DD510" w14:textId="573A51A7"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10.3.</w:t>
            </w:r>
          </w:p>
        </w:tc>
        <w:tc>
          <w:tcPr>
            <w:tcW w:w="7684" w:type="dxa"/>
          </w:tcPr>
          <w:p w14:paraId="26B39E41" w14:textId="14269836" w:rsidR="00B840CD" w:rsidRPr="00332259" w:rsidRDefault="00B840CD" w:rsidP="00B840CD">
            <w:pPr>
              <w:spacing w:after="0" w:line="240" w:lineRule="auto"/>
              <w:jc w:val="both"/>
              <w:rPr>
                <w:rFonts w:cstheme="minorHAnsi"/>
                <w:sz w:val="20"/>
                <w:szCs w:val="20"/>
              </w:rPr>
            </w:pPr>
            <w:r w:rsidRPr="00332259">
              <w:rPr>
                <w:rFonts w:cstheme="minorHAnsi"/>
                <w:sz w:val="20"/>
                <w:szCs w:val="20"/>
              </w:rPr>
              <w:t>Sistema turi veikti sklandžiai ir nestrigti, jei vienu metu su sistema dirbs 100 sistemos naudotojų.</w:t>
            </w:r>
          </w:p>
        </w:tc>
        <w:tc>
          <w:tcPr>
            <w:tcW w:w="2693" w:type="dxa"/>
          </w:tcPr>
          <w:p w14:paraId="78E980AF" w14:textId="6FF94A0C"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53CAFC7A" w14:textId="74B9045E"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37CAECA6" w14:textId="77777777" w:rsidTr="00F330D6">
        <w:tc>
          <w:tcPr>
            <w:tcW w:w="675" w:type="dxa"/>
          </w:tcPr>
          <w:p w14:paraId="64D45DD8" w14:textId="7C2A5E76"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10.4.</w:t>
            </w:r>
          </w:p>
        </w:tc>
        <w:tc>
          <w:tcPr>
            <w:tcW w:w="7684" w:type="dxa"/>
          </w:tcPr>
          <w:p w14:paraId="42211769" w14:textId="673EF5C4" w:rsidR="00B840CD" w:rsidRPr="00332259" w:rsidRDefault="00B840CD" w:rsidP="00B840CD">
            <w:pPr>
              <w:spacing w:after="0" w:line="240" w:lineRule="auto"/>
              <w:jc w:val="both"/>
              <w:rPr>
                <w:rFonts w:cstheme="minorHAnsi"/>
                <w:sz w:val="20"/>
                <w:szCs w:val="20"/>
              </w:rPr>
            </w:pPr>
            <w:r w:rsidRPr="00332259">
              <w:rPr>
                <w:rFonts w:cstheme="minorHAnsi"/>
                <w:sz w:val="20"/>
                <w:szCs w:val="20"/>
              </w:rPr>
              <w:t>Sistemos programinė architektūra ir jos realizacija turi palaikyti tarnybinių stočių pajėgumų plėtimą, prijungiant papildomą techninę įrangą (</w:t>
            </w:r>
            <w:r w:rsidRPr="00332259">
              <w:rPr>
                <w:rFonts w:cstheme="minorHAnsi"/>
                <w:i/>
                <w:iCs/>
                <w:sz w:val="20"/>
                <w:szCs w:val="20"/>
              </w:rPr>
              <w:t>angl. „scaling“</w:t>
            </w:r>
            <w:r w:rsidRPr="00332259">
              <w:rPr>
                <w:rFonts w:cstheme="minorHAnsi"/>
                <w:sz w:val="20"/>
                <w:szCs w:val="20"/>
              </w:rPr>
              <w:t>).</w:t>
            </w:r>
          </w:p>
        </w:tc>
        <w:tc>
          <w:tcPr>
            <w:tcW w:w="2693" w:type="dxa"/>
          </w:tcPr>
          <w:p w14:paraId="1A070376" w14:textId="5C77B300"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0A8BFF39" w14:textId="30FAA134"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69168644" w14:textId="77777777" w:rsidTr="00F330D6">
        <w:tc>
          <w:tcPr>
            <w:tcW w:w="675" w:type="dxa"/>
          </w:tcPr>
          <w:p w14:paraId="7EE565F5" w14:textId="2F38B9CB"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10.5.</w:t>
            </w:r>
          </w:p>
        </w:tc>
        <w:tc>
          <w:tcPr>
            <w:tcW w:w="7684" w:type="dxa"/>
          </w:tcPr>
          <w:p w14:paraId="4185570C" w14:textId="76971806" w:rsidR="00B840CD" w:rsidRPr="00332259" w:rsidRDefault="00B840CD" w:rsidP="00B840CD">
            <w:pPr>
              <w:spacing w:after="0" w:line="240" w:lineRule="auto"/>
              <w:jc w:val="both"/>
              <w:rPr>
                <w:rFonts w:cstheme="minorHAnsi"/>
                <w:sz w:val="20"/>
                <w:szCs w:val="20"/>
              </w:rPr>
            </w:pPr>
            <w:r w:rsidRPr="00332259">
              <w:rPr>
                <w:rFonts w:cstheme="minorHAnsi"/>
                <w:sz w:val="20"/>
                <w:szCs w:val="20"/>
              </w:rPr>
              <w:t>Atvirų standartų naudojimas (suderinamumas) – programinė sprendimo realizacija turi būti orientuojama į atitikimą atviriems techniniams standartams.</w:t>
            </w:r>
          </w:p>
        </w:tc>
        <w:tc>
          <w:tcPr>
            <w:tcW w:w="2693" w:type="dxa"/>
          </w:tcPr>
          <w:p w14:paraId="53BAFBDF" w14:textId="6DF535D7"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336948B1" w14:textId="1A1C88DB"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4D4AE7F0" w14:textId="77777777" w:rsidTr="00F330D6">
        <w:tc>
          <w:tcPr>
            <w:tcW w:w="675" w:type="dxa"/>
          </w:tcPr>
          <w:p w14:paraId="2029C1FC" w14:textId="146B11EB"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10.6.</w:t>
            </w:r>
          </w:p>
        </w:tc>
        <w:tc>
          <w:tcPr>
            <w:tcW w:w="7684" w:type="dxa"/>
          </w:tcPr>
          <w:p w14:paraId="7D03ADDF" w14:textId="21BCF259" w:rsidR="00B840CD" w:rsidRPr="00332259" w:rsidRDefault="00B840CD" w:rsidP="00B840CD">
            <w:pPr>
              <w:spacing w:after="0" w:line="240" w:lineRule="auto"/>
              <w:jc w:val="both"/>
              <w:rPr>
                <w:rFonts w:cstheme="minorHAnsi"/>
                <w:sz w:val="20"/>
                <w:szCs w:val="20"/>
              </w:rPr>
            </w:pPr>
            <w:r w:rsidRPr="00332259">
              <w:rPr>
                <w:rFonts w:cstheme="minorHAnsi"/>
                <w:sz w:val="20"/>
                <w:szCs w:val="20"/>
              </w:rPr>
              <w:t>Atskiri puslapio elementai turi būti pakeičiami greičiau negu per 0,5 sekundės.</w:t>
            </w:r>
          </w:p>
        </w:tc>
        <w:tc>
          <w:tcPr>
            <w:tcW w:w="2693" w:type="dxa"/>
          </w:tcPr>
          <w:p w14:paraId="65C5344A" w14:textId="6850BD2A"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1322F3D" w14:textId="475D6A56"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1C0FD270" w14:textId="77777777" w:rsidTr="00F330D6">
        <w:tc>
          <w:tcPr>
            <w:tcW w:w="675" w:type="dxa"/>
          </w:tcPr>
          <w:p w14:paraId="5E27297D" w14:textId="2E2AD609"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10.7.</w:t>
            </w:r>
          </w:p>
        </w:tc>
        <w:tc>
          <w:tcPr>
            <w:tcW w:w="7684" w:type="dxa"/>
          </w:tcPr>
          <w:p w14:paraId="1F6F795A" w14:textId="55BB1DBB" w:rsidR="00B840CD" w:rsidRPr="00332259" w:rsidRDefault="00B840CD" w:rsidP="00B840CD">
            <w:pPr>
              <w:spacing w:after="0" w:line="240" w:lineRule="auto"/>
              <w:jc w:val="both"/>
              <w:rPr>
                <w:rFonts w:cstheme="minorHAnsi"/>
                <w:sz w:val="20"/>
                <w:szCs w:val="20"/>
              </w:rPr>
            </w:pPr>
            <w:r w:rsidRPr="00332259">
              <w:rPr>
                <w:rFonts w:cstheme="minorHAnsi"/>
                <w:sz w:val="20"/>
                <w:szCs w:val="20"/>
              </w:rPr>
              <w:t>Jeigu vykdomas ilgiau trunkantis procesas, ekrane būtina indikuoti tokio proceso eigą dėmesio neblaškančiu būdu.</w:t>
            </w:r>
          </w:p>
        </w:tc>
        <w:tc>
          <w:tcPr>
            <w:tcW w:w="2693" w:type="dxa"/>
          </w:tcPr>
          <w:p w14:paraId="4F55051B" w14:textId="4AFAEA46"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2693" w:type="dxa"/>
          </w:tcPr>
          <w:p w14:paraId="128F3C7A" w14:textId="5973ECEC" w:rsidR="00B840CD" w:rsidRPr="005974AD" w:rsidRDefault="00B840CD" w:rsidP="00B840CD">
            <w:pPr>
              <w:spacing w:after="0" w:line="240" w:lineRule="auto"/>
              <w:jc w:val="center"/>
              <w:rPr>
                <w:rFonts w:eastAsia="Times New Roman" w:cstheme="minorHAnsi"/>
                <w:sz w:val="20"/>
                <w:szCs w:val="20"/>
                <w:lang w:eastAsia="en-US"/>
              </w:rPr>
            </w:pPr>
          </w:p>
        </w:tc>
      </w:tr>
      <w:tr w:rsidR="00B840CD" w:rsidRPr="005974AD" w14:paraId="0F50F6A5" w14:textId="77777777" w:rsidTr="00F330D6">
        <w:tc>
          <w:tcPr>
            <w:tcW w:w="675" w:type="dxa"/>
          </w:tcPr>
          <w:p w14:paraId="2608DC6B" w14:textId="2117A229" w:rsidR="00B840C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10.8.</w:t>
            </w:r>
          </w:p>
        </w:tc>
        <w:tc>
          <w:tcPr>
            <w:tcW w:w="7684" w:type="dxa"/>
          </w:tcPr>
          <w:p w14:paraId="3CFCC485" w14:textId="5F6F0492" w:rsidR="00B840CD" w:rsidRPr="00332259" w:rsidRDefault="00B840CD" w:rsidP="00B840CD">
            <w:pPr>
              <w:spacing w:after="0" w:line="240" w:lineRule="auto"/>
              <w:jc w:val="both"/>
              <w:rPr>
                <w:rFonts w:cstheme="minorHAnsi"/>
                <w:sz w:val="20"/>
                <w:szCs w:val="20"/>
              </w:rPr>
            </w:pPr>
            <w:r w:rsidRPr="00332259">
              <w:rPr>
                <w:rFonts w:cstheme="minorHAnsi"/>
                <w:sz w:val="20"/>
                <w:szCs w:val="20"/>
              </w:rPr>
              <w:t>Sistema ir visas jos funkcionalumas gali būti teikiamas kaip išorinė paslauga, užtikrinant visus jai keliamus reikalavimus.</w:t>
            </w:r>
          </w:p>
        </w:tc>
        <w:tc>
          <w:tcPr>
            <w:tcW w:w="2693" w:type="dxa"/>
          </w:tcPr>
          <w:p w14:paraId="3D651CB5" w14:textId="129650D5" w:rsidR="00B840CD" w:rsidRPr="005974AD" w:rsidRDefault="00B840CD" w:rsidP="00B840CD">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Gali būti</w:t>
            </w:r>
          </w:p>
        </w:tc>
        <w:tc>
          <w:tcPr>
            <w:tcW w:w="2693" w:type="dxa"/>
          </w:tcPr>
          <w:p w14:paraId="480BFF61" w14:textId="0BB1C1D1" w:rsidR="00B840CD" w:rsidRPr="005974AD" w:rsidRDefault="00B840CD" w:rsidP="00B840CD">
            <w:pPr>
              <w:spacing w:after="0" w:line="240" w:lineRule="auto"/>
              <w:jc w:val="center"/>
              <w:rPr>
                <w:rFonts w:eastAsia="Times New Roman" w:cstheme="minorHAnsi"/>
                <w:sz w:val="20"/>
                <w:szCs w:val="20"/>
                <w:lang w:eastAsia="en-US"/>
              </w:rPr>
            </w:pPr>
          </w:p>
        </w:tc>
      </w:tr>
    </w:tbl>
    <w:p w14:paraId="5C4C5140" w14:textId="77777777" w:rsidR="002123FA" w:rsidRPr="00682B25" w:rsidRDefault="002123FA" w:rsidP="002123FA">
      <w:pPr>
        <w:spacing w:after="0" w:line="240" w:lineRule="auto"/>
        <w:jc w:val="both"/>
        <w:rPr>
          <w:rFonts w:eastAsia="Times New Roman" w:cstheme="minorHAnsi"/>
          <w:sz w:val="22"/>
          <w:szCs w:val="22"/>
          <w:lang w:eastAsia="en-US"/>
        </w:rPr>
      </w:pPr>
    </w:p>
    <w:p w14:paraId="76D5E44E" w14:textId="77777777" w:rsidR="002123FA" w:rsidRPr="006543D5" w:rsidRDefault="002123FA" w:rsidP="00F80E98">
      <w:pPr>
        <w:pStyle w:val="Sraopastraipa"/>
        <w:numPr>
          <w:ilvl w:val="0"/>
          <w:numId w:val="3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6A47F4C" w14:textId="77777777" w:rsidR="002123FA" w:rsidRDefault="002123FA" w:rsidP="002123F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3745" w:type="dxa"/>
        <w:tblInd w:w="0" w:type="dxa"/>
        <w:tblLook w:val="04A0" w:firstRow="1" w:lastRow="0" w:firstColumn="1" w:lastColumn="0" w:noHBand="0" w:noVBand="1"/>
      </w:tblPr>
      <w:tblGrid>
        <w:gridCol w:w="704"/>
        <w:gridCol w:w="3917"/>
        <w:gridCol w:w="4110"/>
        <w:gridCol w:w="5014"/>
      </w:tblGrid>
      <w:tr w:rsidR="002123FA" w:rsidRPr="004406CB" w14:paraId="5D9A3DA8"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FB43CEE" w14:textId="77777777" w:rsidR="002123FA" w:rsidRPr="00752F22" w:rsidRDefault="002123FA" w:rsidP="00C36C6E">
            <w:pPr>
              <w:jc w:val="center"/>
              <w:rPr>
                <w:rFonts w:asciiTheme="minorHAnsi" w:cstheme="minorHAnsi"/>
                <w:b/>
                <w:bCs/>
              </w:rPr>
            </w:pPr>
            <w:r w:rsidRPr="00752F22">
              <w:rPr>
                <w:rFonts w:asciiTheme="minorHAnsi" w:cstheme="minorHAnsi"/>
                <w:b/>
                <w:bCs/>
              </w:rPr>
              <w:t>Eil.</w:t>
            </w:r>
          </w:p>
          <w:p w14:paraId="70926ABF" w14:textId="77777777" w:rsidR="002123FA" w:rsidRPr="00752F22" w:rsidRDefault="002123FA" w:rsidP="00C36C6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C161DFE" w14:textId="77777777" w:rsidR="002123FA" w:rsidRPr="00752F22" w:rsidRDefault="002123FA" w:rsidP="00C36C6E">
            <w:pPr>
              <w:jc w:val="center"/>
              <w:rPr>
                <w:rFonts w:asciiTheme="minorHAnsi" w:cstheme="minorHAnsi"/>
                <w:b/>
                <w:bCs/>
              </w:rPr>
            </w:pPr>
            <w:r w:rsidRPr="00752F22">
              <w:rPr>
                <w:rFonts w:asciiTheme="minorHAnsi" w:cstheme="minorHAnsi"/>
                <w:b/>
                <w:bCs/>
              </w:rPr>
              <w:t>Dokumentas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78975D0" w14:textId="77777777" w:rsidR="002123FA" w:rsidRPr="00752F22" w:rsidRDefault="002123FA" w:rsidP="00C36C6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4"/>
            </w:r>
            <w:r w:rsidRPr="00752F22">
              <w:rPr>
                <w:rFonts w:asciiTheme="minorHAnsi" w:cstheme="minorHAnsi"/>
                <w:b/>
                <w:bCs/>
              </w:rPr>
              <w:t>?</w:t>
            </w:r>
          </w:p>
          <w:p w14:paraId="2F796C8D" w14:textId="77777777" w:rsidR="002123FA" w:rsidRDefault="002123FA" w:rsidP="00C36C6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60463BB5" w14:textId="77777777" w:rsidR="002123FA" w:rsidRPr="00752F22" w:rsidRDefault="002123FA" w:rsidP="00C36C6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16D6A78" w14:textId="77777777" w:rsidR="002123FA" w:rsidRPr="00752F22" w:rsidRDefault="002123FA" w:rsidP="00C36C6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123FA" w:rsidRPr="001B11D7" w14:paraId="2AD5FDEE"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C3B7D" w14:textId="77777777" w:rsidR="002123FA" w:rsidRPr="00752F22" w:rsidRDefault="002123FA" w:rsidP="00C36C6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2E719" w14:textId="77777777" w:rsidR="002123FA" w:rsidRPr="00752F22" w:rsidRDefault="002123FA" w:rsidP="00C36C6E">
            <w:pPr>
              <w:jc w:val="center"/>
              <w:rPr>
                <w:rFonts w:asciiTheme="minorHAnsi" w:cstheme="minorHAnsi"/>
                <w:bCs/>
              </w:rPr>
            </w:pPr>
            <w:r w:rsidRPr="00752F22">
              <w:rPr>
                <w:rFonts w:asciiTheme="minorHAnsi" w:cstheme="minorHAnsi"/>
                <w:i/>
                <w:iCs/>
              </w:rPr>
              <w:t>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28AF3C" w14:textId="77777777" w:rsidR="002123FA" w:rsidRPr="00752F22" w:rsidRDefault="002123FA" w:rsidP="00C36C6E">
            <w:pPr>
              <w:jc w:val="center"/>
              <w:rPr>
                <w:rFonts w:asciiTheme="minorHAnsi" w:cstheme="minorHAnsi"/>
                <w:bCs/>
                <w:i/>
                <w:iCs/>
              </w:rPr>
            </w:pPr>
            <w:r>
              <w:rPr>
                <w:rFonts w:asciiTheme="minorHAnsi" w:cstheme="minorHAnsi"/>
                <w:bCs/>
                <w:i/>
                <w:iCs/>
              </w:rPr>
              <w:t>3</w:t>
            </w: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74745" w14:textId="77777777" w:rsidR="002123FA" w:rsidRPr="00752F22" w:rsidRDefault="002123FA" w:rsidP="00C36C6E">
            <w:pPr>
              <w:jc w:val="center"/>
              <w:rPr>
                <w:rFonts w:asciiTheme="minorHAnsi" w:cstheme="minorHAnsi"/>
                <w:bCs/>
              </w:rPr>
            </w:pPr>
            <w:r>
              <w:rPr>
                <w:rFonts w:asciiTheme="minorHAnsi" w:cstheme="minorHAnsi"/>
                <w:bCs/>
              </w:rPr>
              <w:t>4</w:t>
            </w:r>
          </w:p>
        </w:tc>
      </w:tr>
      <w:tr w:rsidR="002123FA" w:rsidRPr="001B11D7" w14:paraId="6CED9942"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B6175" w14:textId="77777777" w:rsidR="002123FA" w:rsidRPr="0034760F" w:rsidRDefault="002123FA" w:rsidP="00C36C6E">
            <w:pPr>
              <w:rPr>
                <w:rFonts w:asciiTheme="minorHAnsi" w:cstheme="minorHAnsi"/>
              </w:rPr>
            </w:pPr>
            <w:r w:rsidRPr="0034760F">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6C915" w14:textId="77777777" w:rsidR="002123FA" w:rsidRPr="0034760F" w:rsidRDefault="002123FA" w:rsidP="00C36C6E">
            <w:pPr>
              <w:rPr>
                <w:rFonts w:asciiTheme="minorHAnsi" w:cstheme="minorHAnsi"/>
              </w:rPr>
            </w:pPr>
            <w:r w:rsidRPr="0034760F">
              <w:rPr>
                <w:rFonts w:asciiTheme="minorHAnsi" w:cstheme="minorHAnsi"/>
              </w:rPr>
              <w:t>Jungtinės veiklos sutarties kopija (</w:t>
            </w:r>
            <w:r w:rsidRPr="0034760F">
              <w:rPr>
                <w:rFonts w:asciiTheme="minorHAnsi" w:eastAsiaTheme="minorHAnsi" w:cstheme="minorHAnsi"/>
                <w:bCs/>
                <w:iCs/>
              </w:rPr>
              <w:t>jei pasiūlymą pateikia tiekėjų grupė)</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DC9B" w14:textId="77777777" w:rsidR="002123FA" w:rsidRPr="00A855F1" w:rsidRDefault="002123FA"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80612" w14:textId="77777777" w:rsidR="002123FA" w:rsidRPr="00A855F1" w:rsidRDefault="002123FA" w:rsidP="00C36C6E">
            <w:pPr>
              <w:jc w:val="both"/>
              <w:rPr>
                <w:rFonts w:asciiTheme="minorHAnsi" w:cstheme="minorHAnsi"/>
              </w:rPr>
            </w:pPr>
          </w:p>
        </w:tc>
      </w:tr>
      <w:tr w:rsidR="00426934" w:rsidRPr="001B11D7" w14:paraId="06F881EC"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D6612" w14:textId="77777777" w:rsidR="00426934" w:rsidRPr="0034760F" w:rsidRDefault="00426934" w:rsidP="00426934">
            <w:pPr>
              <w:rPr>
                <w:rFonts w:asciiTheme="minorHAnsi" w:eastAsia="Calibri" w:cstheme="minorHAnsi"/>
              </w:rPr>
            </w:pPr>
            <w:r w:rsidRPr="0034760F">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1AC5C" w14:textId="1E8B9CD1" w:rsidR="00426934" w:rsidRPr="00426934" w:rsidRDefault="00426934" w:rsidP="00426934">
            <w:pPr>
              <w:rPr>
                <w:rFonts w:asciiTheme="minorHAnsi" w:cstheme="minorHAnsi"/>
              </w:rPr>
            </w:pPr>
            <w:r w:rsidRPr="00426934">
              <w:rPr>
                <w:rFonts w:asciiTheme="minorHAnsi" w:cstheme="minorHAnsi"/>
              </w:rPr>
              <w:t>Įgaliojim</w:t>
            </w:r>
            <w:r w:rsidRPr="00426934">
              <w:rPr>
                <w:rFonts w:asciiTheme="minorHAnsi" w:cstheme="minorHAnsi"/>
              </w:rPr>
              <w:t>as</w:t>
            </w:r>
            <w:r w:rsidRPr="00426934">
              <w:rPr>
                <w:rFonts w:asciiTheme="minorHAnsi" w:cstheme="minorHAnsi"/>
              </w:rPr>
              <w:t xml:space="preserve"> ar kitas dokumentas, </w:t>
            </w:r>
            <w:r w:rsidRPr="00426934">
              <w:rPr>
                <w:rFonts w:ascii="Calibri" w:hAnsi="Calibri" w:cs="Calibri"/>
              </w:rPr>
              <w:t>patvirtinantis, kad asmuo, kuris pateikė</w:t>
            </w:r>
            <w:r w:rsidRPr="00426934">
              <w:rPr>
                <w:rFonts w:ascii="Calibri" w:hAnsi="Calibri"/>
                <w:color w:val="00B050"/>
              </w:rPr>
              <w:t xml:space="preserve"> </w:t>
            </w:r>
            <w:r w:rsidRPr="00426934">
              <w:rPr>
                <w:rFonts w:ascii="Calibri" w:hAnsi="Calibri" w:cs="Calibri"/>
              </w:rPr>
              <w:t>pasiūlymą (jei jis ne tiekėjo vadovas), turėjo teisę jį pateikti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2DF3" w14:textId="77777777" w:rsidR="00426934" w:rsidRPr="00A855F1" w:rsidRDefault="00426934" w:rsidP="00426934">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585BD" w14:textId="77777777" w:rsidR="00426934" w:rsidRPr="00A855F1" w:rsidRDefault="00426934" w:rsidP="00426934">
            <w:pPr>
              <w:jc w:val="both"/>
              <w:rPr>
                <w:rFonts w:asciiTheme="minorHAnsi" w:cstheme="minorHAnsi"/>
              </w:rPr>
            </w:pPr>
          </w:p>
        </w:tc>
      </w:tr>
      <w:tr w:rsidR="00426934" w:rsidRPr="001B11D7" w14:paraId="681FBC39"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018C" w14:textId="77777777" w:rsidR="00426934" w:rsidRPr="0034760F" w:rsidRDefault="00426934" w:rsidP="00426934">
            <w:pPr>
              <w:rPr>
                <w:rFonts w:asciiTheme="minorHAnsi" w:eastAsia="Calibri" w:cstheme="minorHAnsi"/>
              </w:rPr>
            </w:pPr>
            <w:r w:rsidRPr="0034760F">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5C92F" w14:textId="3043C6BC" w:rsidR="00426934" w:rsidRPr="00426934" w:rsidRDefault="00426934" w:rsidP="00426934">
            <w:pPr>
              <w:rPr>
                <w:rFonts w:asciiTheme="minorHAnsi" w:cstheme="minorHAnsi"/>
                <w:bCs/>
              </w:rPr>
            </w:pPr>
            <w:r w:rsidRPr="00426934">
              <w:rPr>
                <w:rFonts w:asciiTheme="minorHAnsi" w:eastAsiaTheme="minorHAnsi" w:cstheme="minorHAnsi"/>
                <w:bCs/>
                <w:iCs/>
              </w:rPr>
              <w:t>Užpildytas EBVPD (</w:t>
            </w:r>
            <w:r w:rsidRPr="00426934">
              <w:rPr>
                <w:rFonts w:asciiTheme="minorHAnsi" w:eastAsiaTheme="minorHAnsi" w:cstheme="minorHAnsi"/>
                <w:bCs/>
                <w:iCs/>
              </w:rPr>
              <w:fldChar w:fldCharType="begin"/>
            </w:r>
            <w:r w:rsidRPr="00426934">
              <w:rPr>
                <w:rFonts w:asciiTheme="minorHAnsi" w:eastAsiaTheme="minorHAnsi" w:cstheme="minorHAnsi"/>
                <w:bCs/>
                <w:iCs/>
              </w:rPr>
              <w:instrText xml:space="preserve"> REF  _Ref38898251  \* MERGEFORMAT </w:instrText>
            </w:r>
            <w:r w:rsidRPr="00426934">
              <w:rPr>
                <w:rFonts w:asciiTheme="minorHAnsi" w:eastAsiaTheme="minorHAnsi" w:cstheme="minorHAnsi"/>
                <w:bCs/>
                <w:iCs/>
              </w:rPr>
              <w:fldChar w:fldCharType="separate"/>
            </w:r>
            <w:r w:rsidRPr="00426934">
              <w:rPr>
                <w:rFonts w:asciiTheme="minorHAnsi" w:eastAsia="Calibri" w:cstheme="minorHAnsi"/>
              </w:rPr>
              <w:t xml:space="preserve">Pirkimo sąlygų 7 priedas „EBVPD“ </w:t>
            </w:r>
            <w:r w:rsidRPr="00426934">
              <w:rPr>
                <w:rFonts w:asciiTheme="minorHAnsi" w:cstheme="minorHAnsi"/>
              </w:rPr>
              <w:t>(XML formatu)</w:t>
            </w:r>
            <w:r w:rsidRPr="00426934">
              <w:rPr>
                <w:rFonts w:asciiTheme="minorHAnsi" w:eastAsiaTheme="minorHAnsi" w:cstheme="minorHAnsi"/>
                <w:bCs/>
                <w:iCs/>
              </w:rPr>
              <w:fldChar w:fldCharType="end"/>
            </w:r>
            <w:r w:rsidRPr="00426934">
              <w:rPr>
                <w:rFonts w:asciiTheme="minorHAnsi" w:eastAsiaTheme="minorHAnsi" w:cstheme="minorHAnsi"/>
                <w:bCs/>
                <w:iCs/>
              </w:rPr>
              <w:t>.</w:t>
            </w:r>
          </w:p>
          <w:p w14:paraId="0483C6DA" w14:textId="64EF0297" w:rsidR="00426934" w:rsidRPr="00426934" w:rsidRDefault="00426934" w:rsidP="00426934">
            <w:pPr>
              <w:rPr>
                <w:rFonts w:asciiTheme="minorHAnsi" w:cstheme="minorHAnsi"/>
                <w:bCs/>
              </w:rPr>
            </w:pPr>
            <w:r w:rsidRPr="00426934">
              <w:rPr>
                <w:rFonts w:asciiTheme="minorHAnsi" w:cstheme="minorHAnsi"/>
              </w:rPr>
              <w:t>Pateikdamas pasiūlymą, tiekėjas patvirtina ir EBVPD pateiktos informacijos teisingumą.</w:t>
            </w:r>
          </w:p>
          <w:p w14:paraId="4E704434" w14:textId="77777777" w:rsidR="00426934" w:rsidRPr="00426934" w:rsidRDefault="00426934" w:rsidP="00426934">
            <w:pPr>
              <w:pStyle w:val="Betarp"/>
              <w:tabs>
                <w:tab w:val="left" w:pos="331"/>
              </w:tabs>
              <w:ind w:left="32" w:hanging="32"/>
              <w:rPr>
                <w:rFonts w:asciiTheme="minorHAnsi" w:cstheme="minorHAnsi"/>
                <w:bCs/>
              </w:rPr>
            </w:pPr>
            <w:r w:rsidRPr="00426934">
              <w:rPr>
                <w:rFonts w:asciiTheme="minorHAnsi" w:cstheme="minorHAnsi"/>
                <w:bCs/>
              </w:rPr>
              <w:lastRenderedPageBreak/>
              <w:t>*Atskirą EBVPD pildo:</w:t>
            </w:r>
          </w:p>
          <w:p w14:paraId="43F56E44" w14:textId="77777777" w:rsidR="00426934" w:rsidRPr="00426934" w:rsidRDefault="00426934" w:rsidP="00426934">
            <w:pPr>
              <w:pStyle w:val="Betarp"/>
              <w:numPr>
                <w:ilvl w:val="0"/>
                <w:numId w:val="48"/>
              </w:numPr>
              <w:tabs>
                <w:tab w:val="left" w:pos="331"/>
              </w:tabs>
              <w:ind w:left="318"/>
              <w:rPr>
                <w:rFonts w:asciiTheme="minorHAnsi" w:cstheme="minorHAnsi"/>
                <w:bCs/>
              </w:rPr>
            </w:pPr>
            <w:r w:rsidRPr="00426934">
              <w:rPr>
                <w:rFonts w:asciiTheme="minorHAnsi" w:cstheme="minorHAnsi"/>
                <w:bCs/>
              </w:rPr>
              <w:t>Tiekėjas (pateikiamas pasirašytas);</w:t>
            </w:r>
          </w:p>
          <w:p w14:paraId="39940C75" w14:textId="77777777" w:rsidR="00426934" w:rsidRPr="00426934" w:rsidRDefault="00426934" w:rsidP="00426934">
            <w:pPr>
              <w:pStyle w:val="Betarp"/>
              <w:numPr>
                <w:ilvl w:val="0"/>
                <w:numId w:val="48"/>
              </w:numPr>
              <w:tabs>
                <w:tab w:val="left" w:pos="331"/>
              </w:tabs>
              <w:ind w:left="0" w:hanging="32"/>
              <w:rPr>
                <w:rFonts w:asciiTheme="minorHAnsi" w:cstheme="minorHAnsi"/>
                <w:bCs/>
              </w:rPr>
            </w:pPr>
            <w:r w:rsidRPr="00426934">
              <w:rPr>
                <w:rFonts w:asciiTheme="minorHAnsi" w:cstheme="minorHAnsi"/>
                <w:bCs/>
              </w:rPr>
              <w:t>kiekvienas tiekėjų grupės narys (jeigu pasiūlymą teikia tiekėjų grupė) (pateikiami pasirašyti);</w:t>
            </w:r>
          </w:p>
          <w:p w14:paraId="515792DC" w14:textId="3F87BCF0" w:rsidR="00426934" w:rsidRPr="00426934" w:rsidRDefault="00426934" w:rsidP="00426934">
            <w:pPr>
              <w:pStyle w:val="Sraopastraipa"/>
              <w:numPr>
                <w:ilvl w:val="0"/>
                <w:numId w:val="48"/>
              </w:numPr>
              <w:tabs>
                <w:tab w:val="left" w:pos="331"/>
              </w:tabs>
              <w:ind w:left="0" w:hanging="34"/>
              <w:rPr>
                <w:rFonts w:asciiTheme="minorHAnsi" w:cstheme="minorHAnsi"/>
                <w:bCs/>
                <w:iCs/>
              </w:rPr>
            </w:pPr>
            <w:r w:rsidRPr="00426934">
              <w:rPr>
                <w:rFonts w:asciiTheme="minorHAnsi" w:cstheme="minorHAnsi"/>
              </w:rPr>
              <w:t>kiekvienas ūkio subjektas, kurio pajėgumais remiasi tiekėjas pagal VPĮ 49 str. (jei yra)</w:t>
            </w:r>
            <w:r w:rsidRPr="00426934">
              <w:rPr>
                <w:rFonts w:asciiTheme="minorHAnsi" w:cstheme="minorHAnsi"/>
                <w:bCs/>
              </w:rPr>
              <w:t xml:space="preserve"> </w:t>
            </w:r>
            <w:r w:rsidRPr="00426934">
              <w:rPr>
                <w:rFonts w:asciiTheme="minorHAnsi" w:cstheme="minorHAnsi"/>
              </w:rPr>
              <w:t xml:space="preserve">(šis reikalavimas netaikomas </w:t>
            </w:r>
            <w:proofErr w:type="spellStart"/>
            <w:r w:rsidRPr="00426934">
              <w:rPr>
                <w:rFonts w:asciiTheme="minorHAnsi" w:cstheme="minorHAnsi"/>
              </w:rPr>
              <w:t>kvazisubtiekėjams</w:t>
            </w:r>
            <w:proofErr w:type="spellEnd"/>
            <w:r w:rsidRPr="00426934">
              <w:rPr>
                <w:rFonts w:asciiTheme="minorHAnsi" w:cstheme="minorHAnsi"/>
              </w:rPr>
              <w:t xml:space="preserve">) </w:t>
            </w:r>
            <w:r w:rsidRPr="00426934">
              <w:rPr>
                <w:rFonts w:asciiTheme="minorHAnsi" w:cstheme="minorHAnsi"/>
                <w:bCs/>
              </w:rPr>
              <w:t>(pateikiami pasirašyti)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D35F" w14:textId="77777777" w:rsidR="00426934" w:rsidRPr="00A855F1" w:rsidRDefault="00426934" w:rsidP="00426934">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EA7FF" w14:textId="77777777" w:rsidR="00426934" w:rsidRPr="00A855F1" w:rsidRDefault="00426934" w:rsidP="00426934">
            <w:pPr>
              <w:jc w:val="both"/>
              <w:rPr>
                <w:rFonts w:asciiTheme="minorHAnsi" w:cstheme="minorHAnsi"/>
              </w:rPr>
            </w:pPr>
          </w:p>
        </w:tc>
      </w:tr>
      <w:tr w:rsidR="002123FA" w:rsidRPr="001B11D7" w14:paraId="4B54BA04"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4C7B3" w14:textId="77777777" w:rsidR="002123FA" w:rsidRPr="0034760F" w:rsidRDefault="002123FA" w:rsidP="00C36C6E">
            <w:pPr>
              <w:rPr>
                <w:rFonts w:asciiTheme="minorHAnsi" w:eastAsia="Calibri" w:cstheme="minorHAnsi"/>
              </w:rPr>
            </w:pPr>
            <w:r w:rsidRPr="0034760F">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DF493" w14:textId="77777777" w:rsidR="002123FA" w:rsidRPr="0034760F" w:rsidRDefault="002123FA" w:rsidP="00C36C6E">
            <w:pPr>
              <w:pStyle w:val="Sraopastraipa"/>
              <w:spacing w:line="20" w:lineRule="atLeast"/>
              <w:ind w:left="32"/>
              <w:rPr>
                <w:rFonts w:asciiTheme="minorHAnsi" w:cstheme="minorHAnsi"/>
                <w:color w:val="000000" w:themeColor="text1"/>
              </w:rPr>
            </w:pPr>
            <w:r w:rsidRPr="0034760F">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5704" w14:textId="77777777" w:rsidR="002123FA" w:rsidRPr="00A855F1" w:rsidRDefault="002123FA"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2DCFD" w14:textId="77777777" w:rsidR="002123FA" w:rsidRPr="00A855F1" w:rsidRDefault="002123FA" w:rsidP="00C36C6E">
            <w:pPr>
              <w:jc w:val="both"/>
              <w:rPr>
                <w:rFonts w:asciiTheme="minorHAnsi" w:cstheme="minorHAnsi"/>
              </w:rPr>
            </w:pPr>
          </w:p>
        </w:tc>
      </w:tr>
      <w:tr w:rsidR="002123FA" w:rsidRPr="001B11D7" w14:paraId="3F0D77F0"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0F8B5" w14:textId="77777777" w:rsidR="002123FA" w:rsidRPr="0034760F" w:rsidRDefault="002123FA" w:rsidP="00C36C6E">
            <w:pPr>
              <w:rPr>
                <w:rFonts w:asciiTheme="minorHAnsi" w:cstheme="minorHAnsi"/>
              </w:rPr>
            </w:pPr>
            <w:r w:rsidRPr="0034760F">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1F5A5" w14:textId="77777777" w:rsidR="002123FA" w:rsidRPr="0034760F" w:rsidRDefault="002123FA" w:rsidP="00C36C6E">
            <w:pPr>
              <w:rPr>
                <w:rFonts w:asciiTheme="minorHAnsi" w:cstheme="minorHAnsi"/>
                <w:color w:val="000000" w:themeColor="text1"/>
              </w:rPr>
            </w:pPr>
            <w:r w:rsidRPr="0034760F">
              <w:rPr>
                <w:rFonts w:asciiTheme="minorHAnsi" w:cstheme="minorHAnsi"/>
                <w:color w:val="000000" w:themeColor="text1"/>
              </w:rPr>
              <w:t>Jei tiekėjas pasitelkia subtiekėjus, subtiekėjo deklaracija ar kitas dokumentas, patvirtinantis jo sutikimą būti subtiekėju pirkime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99622" w14:textId="77777777" w:rsidR="002123FA" w:rsidRPr="00A855F1" w:rsidRDefault="002123FA"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14C01" w14:textId="77777777" w:rsidR="002123FA" w:rsidRPr="00A855F1" w:rsidRDefault="002123FA" w:rsidP="00C36C6E">
            <w:pPr>
              <w:jc w:val="both"/>
              <w:rPr>
                <w:rFonts w:asciiTheme="minorHAnsi" w:cstheme="minorHAnsi"/>
              </w:rPr>
            </w:pPr>
          </w:p>
        </w:tc>
      </w:tr>
      <w:tr w:rsidR="002123FA" w:rsidRPr="0034760F" w14:paraId="3D229A99"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F0729" w14:textId="77777777" w:rsidR="002123FA" w:rsidRPr="0034760F" w:rsidRDefault="002123FA" w:rsidP="00C36C6E">
            <w:pPr>
              <w:rPr>
                <w:rFonts w:asciiTheme="minorHAnsi" w:cstheme="minorHAnsi"/>
              </w:rPr>
            </w:pPr>
            <w:r w:rsidRPr="0034760F">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629E" w14:textId="77777777" w:rsidR="002123FA" w:rsidRPr="0034760F" w:rsidRDefault="002123FA" w:rsidP="00C36C6E">
            <w:pPr>
              <w:rPr>
                <w:rFonts w:asciiTheme="minorHAnsi" w:cstheme="minorHAnsi"/>
              </w:rPr>
            </w:pPr>
            <w:r w:rsidRPr="0034760F">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467B" w14:textId="77777777" w:rsidR="002123FA" w:rsidRPr="0034760F" w:rsidRDefault="002123FA"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2A9A3" w14:textId="77777777" w:rsidR="002123FA" w:rsidRPr="0034760F" w:rsidRDefault="002123FA" w:rsidP="00C36C6E">
            <w:pPr>
              <w:jc w:val="both"/>
              <w:rPr>
                <w:rFonts w:asciiTheme="minorHAnsi" w:cstheme="minorHAnsi"/>
              </w:rPr>
            </w:pPr>
          </w:p>
        </w:tc>
      </w:tr>
      <w:tr w:rsidR="002123FA" w:rsidRPr="0034760F" w14:paraId="0740A0C5"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1A4E3" w14:textId="77777777" w:rsidR="002123FA" w:rsidRPr="0034760F" w:rsidRDefault="002123FA" w:rsidP="00C36C6E">
            <w:pPr>
              <w:rPr>
                <w:rFonts w:asciiTheme="minorHAnsi" w:cstheme="minorHAnsi"/>
              </w:rPr>
            </w:pPr>
            <w:r>
              <w:rPr>
                <w:rFonts w:asciiTheme="minorHAnsi" w:cstheme="minorHAnsi"/>
              </w:rPr>
              <w:t>7</w:t>
            </w:r>
            <w:r w:rsidRPr="0034760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F9958" w14:textId="04D6E472" w:rsidR="002123FA" w:rsidRPr="0034760F" w:rsidRDefault="00505325" w:rsidP="00C36C6E">
            <w:pPr>
              <w:rPr>
                <w:rFonts w:asciiTheme="minorHAnsi" w:cstheme="minorHAnsi"/>
              </w:rPr>
            </w:pPr>
            <w:r>
              <w:rPr>
                <w:rFonts w:asciiTheme="minorHAnsi" w:cstheme="minorHAnsi"/>
              </w:rPr>
              <w:t>Pasirašyta n</w:t>
            </w:r>
            <w:r w:rsidR="002123FA" w:rsidRPr="0034760F">
              <w:rPr>
                <w:rFonts w:asciiTheme="minorHAnsi" w:cstheme="minorHAnsi"/>
              </w:rPr>
              <w:t xml:space="preserve">acionalinio saugumo reikalavimų atitikties deklaracija (specialiųjų pirkimo sąlygų </w:t>
            </w:r>
            <w:r w:rsidR="00E42B66">
              <w:rPr>
                <w:rFonts w:asciiTheme="minorHAnsi" w:cstheme="minorHAnsi"/>
              </w:rPr>
              <w:t xml:space="preserve">9 </w:t>
            </w:r>
            <w:r w:rsidR="002123FA" w:rsidRPr="0034760F">
              <w:rPr>
                <w:rFonts w:asciiTheme="minorHAnsi" w:cstheme="minorHAnsi"/>
              </w:rPr>
              <w:t>priedas)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A88A2" w14:textId="77777777" w:rsidR="002123FA" w:rsidRPr="0034760F" w:rsidRDefault="002123FA"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86327" w14:textId="77777777" w:rsidR="002123FA" w:rsidRPr="0034760F" w:rsidRDefault="002123FA" w:rsidP="00C36C6E">
            <w:pPr>
              <w:jc w:val="both"/>
              <w:rPr>
                <w:rFonts w:asciiTheme="minorHAnsi" w:cstheme="minorHAnsi"/>
              </w:rPr>
            </w:pPr>
          </w:p>
        </w:tc>
      </w:tr>
      <w:tr w:rsidR="00426934" w:rsidRPr="00426934" w14:paraId="71B7922A"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EFD8E" w14:textId="0809B16A" w:rsidR="00426934" w:rsidRPr="00426934" w:rsidRDefault="00426934" w:rsidP="00C36C6E">
            <w:pPr>
              <w:rPr>
                <w:rFonts w:asciiTheme="minorHAnsi" w:cstheme="minorHAnsi"/>
              </w:rPr>
            </w:pPr>
            <w:r w:rsidRPr="00426934">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2160B" w14:textId="3ADCBE2A" w:rsidR="00426934" w:rsidRPr="00E75CA4" w:rsidRDefault="00E75CA4" w:rsidP="00C36C6E">
            <w:pPr>
              <w:rPr>
                <w:rFonts w:asciiTheme="minorHAnsi" w:cstheme="minorHAnsi"/>
                <w:highlight w:val="yellow"/>
              </w:rPr>
            </w:pPr>
            <w:r w:rsidRPr="00E75CA4">
              <w:rPr>
                <w:rFonts w:asciiTheme="minorHAnsi" w:cstheme="minorHAnsi"/>
              </w:rPr>
              <w:t>D</w:t>
            </w:r>
            <w:r w:rsidRPr="00E75CA4">
              <w:rPr>
                <w:rFonts w:asciiTheme="minorHAnsi" w:cstheme="minorHAnsi"/>
              </w:rPr>
              <w:t>okument</w:t>
            </w:r>
            <w:r w:rsidRPr="00E75CA4">
              <w:rPr>
                <w:rFonts w:asciiTheme="minorHAnsi" w:cstheme="minorHAnsi"/>
              </w:rPr>
              <w:t>ai</w:t>
            </w:r>
            <w:r w:rsidRPr="00E75CA4">
              <w:rPr>
                <w:rFonts w:asciiTheme="minorHAnsi" w:cstheme="minorHAnsi"/>
              </w:rPr>
              <w:t>, patvirtinan</w:t>
            </w:r>
            <w:r w:rsidRPr="00E75CA4">
              <w:rPr>
                <w:rFonts w:asciiTheme="minorHAnsi" w:cstheme="minorHAnsi"/>
              </w:rPr>
              <w:t>tys</w:t>
            </w:r>
            <w:r w:rsidRPr="00E75CA4">
              <w:rPr>
                <w:rFonts w:asciiTheme="minorHAnsi" w:cstheme="minorHAnsi"/>
              </w:rPr>
              <w:t xml:space="preserve">, kad </w:t>
            </w:r>
            <w:r w:rsidRPr="00E75CA4">
              <w:rPr>
                <w:rFonts w:asciiTheme="minorHAnsi" w:cstheme="minorHAnsi"/>
              </w:rPr>
              <w:t>tiekė</w:t>
            </w:r>
            <w:r w:rsidRPr="00E75CA4">
              <w:rPr>
                <w:rFonts w:asciiTheme="minorHAnsi" w:cstheme="minorHAnsi"/>
              </w:rPr>
              <w:t>jo organizacinės ir techninės saugumo valdymo priemonės atitinka ISO/IEC 27000 šeimos arba lygiaverčių standartų reikalavimus.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639C" w14:textId="77777777" w:rsidR="00426934" w:rsidRPr="00426934" w:rsidRDefault="00426934"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E39AD" w14:textId="77777777" w:rsidR="00426934" w:rsidRPr="00426934" w:rsidRDefault="00426934" w:rsidP="00C36C6E">
            <w:pPr>
              <w:jc w:val="both"/>
              <w:rPr>
                <w:rFonts w:asciiTheme="minorHAnsi" w:cstheme="minorHAnsi"/>
              </w:rPr>
            </w:pPr>
          </w:p>
        </w:tc>
      </w:tr>
      <w:tr w:rsidR="002123FA" w:rsidRPr="0034760F" w14:paraId="55C12439" w14:textId="77777777" w:rsidTr="00F80E9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451A0" w14:textId="77777777" w:rsidR="002123FA" w:rsidRPr="0034760F" w:rsidRDefault="002123FA" w:rsidP="00C36C6E">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397A" w14:textId="77777777" w:rsidR="002123FA" w:rsidRPr="0034760F" w:rsidRDefault="002123FA" w:rsidP="00C36C6E">
            <w:pPr>
              <w:rPr>
                <w:rFonts w:asciiTheme="minorHAnsi" w:cstheme="minorHAnsi"/>
                <w:bCs/>
                <w:iCs/>
              </w:rPr>
            </w:pPr>
            <w:r>
              <w:rPr>
                <w:rFonts w:asciiTheme="minorHAnsi" w:cstheme="minorHAnsi"/>
                <w:bCs/>
                <w:iCs/>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A255" w14:textId="77777777" w:rsidR="002123FA" w:rsidRPr="0034760F" w:rsidRDefault="002123FA" w:rsidP="00C36C6E">
            <w:pPr>
              <w:jc w:val="both"/>
              <w:rPr>
                <w:rFonts w:asciiTheme="minorHAnsi" w:cstheme="minorHAnsi"/>
              </w:rPr>
            </w:pPr>
          </w:p>
        </w:tc>
        <w:tc>
          <w:tcPr>
            <w:tcW w:w="5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18CBF" w14:textId="77777777" w:rsidR="002123FA" w:rsidRPr="0034760F" w:rsidRDefault="002123FA" w:rsidP="00C36C6E">
            <w:pPr>
              <w:jc w:val="both"/>
              <w:rPr>
                <w:rFonts w:asciiTheme="minorHAnsi" w:cstheme="minorHAnsi"/>
              </w:rPr>
            </w:pPr>
          </w:p>
        </w:tc>
      </w:tr>
    </w:tbl>
    <w:p w14:paraId="6D977852" w14:textId="77777777" w:rsidR="002123FA" w:rsidRPr="00682B25" w:rsidRDefault="002123FA" w:rsidP="002123FA">
      <w:pPr>
        <w:spacing w:after="0" w:line="240" w:lineRule="auto"/>
        <w:jc w:val="both"/>
        <w:rPr>
          <w:rFonts w:eastAsia="Times New Roman" w:cstheme="minorHAnsi"/>
          <w:sz w:val="22"/>
          <w:szCs w:val="22"/>
          <w:lang w:eastAsia="en-US"/>
        </w:rPr>
      </w:pPr>
    </w:p>
    <w:p w14:paraId="66EFC4EB" w14:textId="77777777" w:rsidR="002123FA" w:rsidRPr="00827346" w:rsidRDefault="002123FA" w:rsidP="00F80E98">
      <w:pPr>
        <w:pStyle w:val="Sraopastraipa"/>
        <w:numPr>
          <w:ilvl w:val="0"/>
          <w:numId w:val="3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7625134" w14:textId="77777777" w:rsidR="002123FA" w:rsidRPr="00827346" w:rsidRDefault="002123FA" w:rsidP="00F80E98">
      <w:pPr>
        <w:pStyle w:val="Sraopastraipa"/>
        <w:numPr>
          <w:ilvl w:val="1"/>
          <w:numId w:val="35"/>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D1E599" w14:textId="77777777" w:rsidR="002123FA" w:rsidRPr="00827346" w:rsidRDefault="002123FA" w:rsidP="00F80E98">
      <w:pPr>
        <w:pStyle w:val="Sraopastraipa"/>
        <w:numPr>
          <w:ilvl w:val="1"/>
          <w:numId w:val="3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C61F0C7" w14:textId="77777777" w:rsidR="002123FA" w:rsidRPr="00827346" w:rsidRDefault="002123FA" w:rsidP="00F80E98">
      <w:pPr>
        <w:pStyle w:val="Sraopastraipa"/>
        <w:numPr>
          <w:ilvl w:val="1"/>
          <w:numId w:val="3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45EE619" w14:textId="77777777" w:rsidR="002123FA" w:rsidRPr="00827346" w:rsidRDefault="002123FA" w:rsidP="00F80E98">
      <w:pPr>
        <w:pStyle w:val="Sraopastraipa"/>
        <w:numPr>
          <w:ilvl w:val="1"/>
          <w:numId w:val="35"/>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37AE24D3" w14:textId="77777777" w:rsidR="002123FA" w:rsidRPr="00827346" w:rsidRDefault="002123FA" w:rsidP="00F80E98">
      <w:pPr>
        <w:pStyle w:val="Sraopastraipa"/>
        <w:numPr>
          <w:ilvl w:val="1"/>
          <w:numId w:val="3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EC78107" w14:textId="77777777" w:rsidR="002123FA" w:rsidRPr="00CE51CD" w:rsidRDefault="002123FA" w:rsidP="00F80E98">
      <w:pPr>
        <w:pStyle w:val="Sraopastraipa"/>
        <w:numPr>
          <w:ilvl w:val="1"/>
          <w:numId w:val="3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0B5D624" w14:textId="77777777" w:rsidR="00F70CBB" w:rsidRPr="00F70CBB" w:rsidRDefault="00F70CBB" w:rsidP="00F70CBB">
      <w:pPr>
        <w:spacing w:after="0" w:line="240" w:lineRule="auto"/>
        <w:ind w:firstLine="567"/>
        <w:jc w:val="both"/>
        <w:rPr>
          <w:rFonts w:eastAsia="Times New Roman" w:cstheme="minorHAnsi"/>
          <w:color w:val="000000"/>
          <w:sz w:val="22"/>
          <w:szCs w:val="22"/>
        </w:rPr>
      </w:pPr>
      <w:r w:rsidRPr="00F70CBB">
        <w:rPr>
          <w:rFonts w:eastAsia="Times New Roman" w:cstheme="minorHAnsi"/>
          <w:sz w:val="22"/>
          <w:szCs w:val="22"/>
          <w:lang w:eastAsia="en-US"/>
        </w:rPr>
        <w:t xml:space="preserve">Patvirtinu, </w:t>
      </w:r>
      <w:r w:rsidRPr="00F70CBB">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0CBB">
        <w:rPr>
          <w:rFonts w:eastAsia="Times New Roman" w:cstheme="minorHAnsi"/>
          <w:color w:val="000000"/>
          <w:sz w:val="22"/>
          <w:szCs w:val="22"/>
        </w:rPr>
        <w:t>t.y</w:t>
      </w:r>
      <w:proofErr w:type="spellEnd"/>
      <w:r w:rsidRPr="00F70CBB">
        <w:rPr>
          <w:rFonts w:eastAsia="Times New Roman" w:cstheme="minorHAnsi"/>
          <w:color w:val="000000"/>
          <w:sz w:val="22"/>
          <w:szCs w:val="22"/>
        </w:rPr>
        <w:t>.:</w:t>
      </w:r>
    </w:p>
    <w:p w14:paraId="4AE4F6D9" w14:textId="77777777" w:rsidR="00F70CBB" w:rsidRPr="00F70CBB" w:rsidRDefault="00F70CBB" w:rsidP="00F70CBB">
      <w:pPr>
        <w:spacing w:after="0" w:line="240" w:lineRule="auto"/>
        <w:ind w:firstLine="567"/>
        <w:jc w:val="both"/>
        <w:rPr>
          <w:rFonts w:eastAsia="Times New Roman" w:cstheme="minorHAnsi"/>
          <w:color w:val="000000"/>
          <w:sz w:val="22"/>
          <w:szCs w:val="22"/>
        </w:rPr>
      </w:pPr>
      <w:r w:rsidRPr="00F70CBB">
        <w:rPr>
          <w:rFonts w:eastAsia="Times New Roman" w:cstheme="minorHAnsi"/>
          <w:color w:val="000000" w:themeColor="text1"/>
          <w:sz w:val="22"/>
          <w:szCs w:val="22"/>
        </w:rPr>
        <w:t xml:space="preserve">(a) mano atstovaujamas </w:t>
      </w:r>
      <w:r w:rsidRPr="00F70CBB">
        <w:rPr>
          <w:rFonts w:eastAsia="Times New Roman" w:cstheme="minorHAnsi"/>
          <w:color w:val="000000"/>
          <w:sz w:val="22"/>
          <w:szCs w:val="22"/>
        </w:rPr>
        <w:t>tiekėjas/subtiekėjas</w:t>
      </w:r>
      <w:r w:rsidRPr="00F70CBB" w:rsidDel="006157AF">
        <w:rPr>
          <w:rFonts w:eastAsia="Times New Roman" w:cstheme="minorHAnsi"/>
          <w:color w:val="000000" w:themeColor="text1"/>
          <w:sz w:val="22"/>
          <w:szCs w:val="22"/>
        </w:rPr>
        <w:t xml:space="preserve"> </w:t>
      </w:r>
      <w:r w:rsidRPr="00F70CBB">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4CDEBF85" w14:textId="77777777" w:rsidR="00F70CBB" w:rsidRPr="00F70CBB" w:rsidRDefault="00F70CBB" w:rsidP="00F70CBB">
      <w:pPr>
        <w:spacing w:after="0" w:line="240" w:lineRule="auto"/>
        <w:ind w:firstLine="567"/>
        <w:jc w:val="both"/>
        <w:rPr>
          <w:rFonts w:eastAsia="Times New Roman" w:cstheme="minorHAnsi"/>
          <w:color w:val="000000"/>
          <w:sz w:val="22"/>
          <w:szCs w:val="22"/>
        </w:rPr>
      </w:pPr>
      <w:r w:rsidRPr="00F70CBB">
        <w:rPr>
          <w:rFonts w:eastAsia="Times New Roman" w:cstheme="minorHAnsi"/>
          <w:color w:val="000000" w:themeColor="text1"/>
          <w:sz w:val="22"/>
          <w:szCs w:val="22"/>
        </w:rPr>
        <w:t xml:space="preserve">(b) mano atstovaujamas </w:t>
      </w:r>
      <w:r w:rsidRPr="00F70CBB">
        <w:rPr>
          <w:rFonts w:eastAsia="Times New Roman" w:cstheme="minorHAnsi"/>
          <w:color w:val="000000"/>
          <w:sz w:val="22"/>
          <w:szCs w:val="22"/>
        </w:rPr>
        <w:t>tiekėjas/subtiekėjas</w:t>
      </w:r>
      <w:r w:rsidRPr="00F70CBB" w:rsidDel="006157AF">
        <w:rPr>
          <w:rFonts w:eastAsia="Times New Roman" w:cstheme="minorHAnsi"/>
          <w:color w:val="000000" w:themeColor="text1"/>
          <w:sz w:val="22"/>
          <w:szCs w:val="22"/>
        </w:rPr>
        <w:t xml:space="preserve"> </w:t>
      </w:r>
      <w:r w:rsidRPr="00F70CBB">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8661F3F" w14:textId="77777777" w:rsidR="00F70CBB" w:rsidRPr="00F70CBB" w:rsidRDefault="00F70CBB" w:rsidP="00F70CBB">
      <w:pPr>
        <w:spacing w:after="0" w:line="240" w:lineRule="auto"/>
        <w:ind w:firstLine="567"/>
        <w:jc w:val="both"/>
        <w:rPr>
          <w:rFonts w:eastAsia="Times New Roman" w:cstheme="minorHAnsi"/>
          <w:color w:val="000000"/>
          <w:sz w:val="22"/>
          <w:szCs w:val="22"/>
        </w:rPr>
      </w:pPr>
      <w:r w:rsidRPr="00F70CBB">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20C963C5" w14:textId="77777777" w:rsidR="00F70CBB" w:rsidRPr="00F70CBB" w:rsidRDefault="00F70CBB" w:rsidP="00F70CBB">
      <w:pPr>
        <w:suppressAutoHyphens/>
        <w:spacing w:after="0" w:line="240" w:lineRule="auto"/>
        <w:ind w:firstLine="567"/>
        <w:jc w:val="both"/>
        <w:rPr>
          <w:rFonts w:eastAsia="Times New Roman" w:cstheme="minorHAnsi"/>
          <w:color w:val="000000"/>
          <w:sz w:val="22"/>
          <w:szCs w:val="22"/>
        </w:rPr>
      </w:pPr>
      <w:r w:rsidRPr="00F70CBB">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4363FC1C" w14:textId="5F6B417D" w:rsidR="002123FA" w:rsidRPr="00F70CBB" w:rsidRDefault="00F70CBB" w:rsidP="00F70CBB">
      <w:pPr>
        <w:pStyle w:val="Sraopastraipa"/>
        <w:numPr>
          <w:ilvl w:val="1"/>
          <w:numId w:val="35"/>
        </w:numPr>
        <w:suppressAutoHyphens/>
        <w:spacing w:after="0" w:line="240" w:lineRule="auto"/>
        <w:ind w:left="0" w:firstLine="567"/>
        <w:jc w:val="both"/>
        <w:rPr>
          <w:rFonts w:eastAsia="Times New Roman" w:cstheme="minorHAnsi"/>
          <w:sz w:val="22"/>
          <w:szCs w:val="22"/>
          <w:lang w:eastAsia="en-US"/>
        </w:rPr>
      </w:pPr>
      <w:r w:rsidRPr="00F70CBB">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DCB90F7" w14:textId="77777777" w:rsidR="002123FA" w:rsidRPr="00F70CBB" w:rsidRDefault="002123FA" w:rsidP="00F70CBB">
      <w:pPr>
        <w:pStyle w:val="Sraopastraipa"/>
        <w:numPr>
          <w:ilvl w:val="1"/>
          <w:numId w:val="35"/>
        </w:numPr>
        <w:suppressAutoHyphens/>
        <w:spacing w:after="0" w:line="240" w:lineRule="auto"/>
        <w:ind w:left="0" w:firstLine="567"/>
        <w:jc w:val="both"/>
        <w:rPr>
          <w:rFonts w:eastAsia="Times New Roman" w:cstheme="minorHAnsi"/>
          <w:sz w:val="22"/>
          <w:szCs w:val="22"/>
          <w:lang w:eastAsia="en-US"/>
        </w:rPr>
      </w:pPr>
      <w:r w:rsidRPr="00F70CBB">
        <w:rPr>
          <w:rFonts w:eastAsia="Times New Roman" w:cstheme="minorHAnsi"/>
          <w:sz w:val="22"/>
          <w:szCs w:val="22"/>
          <w:lang w:eastAsia="en-US"/>
        </w:rPr>
        <w:t>Pasiūlymas galioja iki pirkimo dokumentuose nurodyto termino pabaigos.</w:t>
      </w:r>
    </w:p>
    <w:p w14:paraId="358548EB" w14:textId="77777777" w:rsidR="002123FA" w:rsidRPr="0034760F" w:rsidRDefault="002123FA" w:rsidP="002123FA">
      <w:pPr>
        <w:suppressAutoHyphens/>
        <w:spacing w:after="0" w:line="240" w:lineRule="auto"/>
        <w:ind w:right="-2"/>
        <w:jc w:val="both"/>
        <w:rPr>
          <w:rFonts w:eastAsia="Times New Roman" w:cstheme="minorHAnsi"/>
          <w:sz w:val="22"/>
          <w:szCs w:val="22"/>
          <w:lang w:eastAsia="en-US"/>
        </w:rPr>
      </w:pPr>
    </w:p>
    <w:p w14:paraId="07468578" w14:textId="77777777" w:rsidR="002123FA" w:rsidRDefault="002123FA" w:rsidP="002123FA">
      <w:pPr>
        <w:jc w:val="center"/>
        <w:rPr>
          <w:rFonts w:cstheme="minorHAnsi"/>
          <w:color w:val="7030A0"/>
          <w:sz w:val="22"/>
          <w:szCs w:val="22"/>
        </w:rPr>
        <w:sectPr w:rsidR="002123FA" w:rsidSect="001E7622">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2123FA" w:rsidRDefault="00D33821" w:rsidP="00D33821">
      <w:pPr>
        <w:pStyle w:val="Antrat2"/>
        <w:ind w:left="5103"/>
        <w:rPr>
          <w:rFonts w:asciiTheme="minorHAnsi" w:eastAsia="Calibri" w:hAnsiTheme="minorHAnsi" w:cstheme="minorHAnsi"/>
          <w:color w:val="auto"/>
          <w:sz w:val="22"/>
          <w:szCs w:val="22"/>
        </w:rPr>
      </w:pPr>
      <w:bookmarkStart w:id="89" w:name="_Ref39484039"/>
      <w:bookmarkStart w:id="90" w:name="_Ref40278562"/>
      <w:bookmarkStart w:id="91" w:name="_Toc190416450"/>
      <w:bookmarkStart w:id="92" w:name="_Ref38285444"/>
      <w:bookmarkStart w:id="93" w:name="_Ref38291496"/>
      <w:bookmarkStart w:id="94" w:name="_Toc190416445"/>
      <w:bookmarkStart w:id="95" w:name="_Toc226576676"/>
      <w:r w:rsidRPr="002123FA">
        <w:rPr>
          <w:rFonts w:asciiTheme="minorHAnsi" w:eastAsia="Calibri" w:hAnsiTheme="minorHAnsi" w:cstheme="minorHAnsi"/>
          <w:color w:val="auto"/>
          <w:sz w:val="22"/>
          <w:szCs w:val="22"/>
        </w:rPr>
        <w:lastRenderedPageBreak/>
        <w:t>Pirkimo sąlygų 4 priedas „Pasiūlymų vertinimo kriterijai ir sąlygos“</w:t>
      </w:r>
      <w:bookmarkEnd w:id="89"/>
      <w:bookmarkEnd w:id="90"/>
      <w:bookmarkEnd w:id="91"/>
      <w:bookmarkEnd w:id="95"/>
    </w:p>
    <w:p w14:paraId="3F0A2DFE" w14:textId="77777777" w:rsidR="00D33821" w:rsidRPr="00682B25" w:rsidRDefault="00D33821" w:rsidP="00D33821">
      <w:pPr>
        <w:jc w:val="center"/>
        <w:rPr>
          <w:rFonts w:cstheme="minorHAnsi"/>
          <w:b/>
          <w:sz w:val="22"/>
          <w:szCs w:val="22"/>
        </w:rPr>
      </w:pPr>
    </w:p>
    <w:p w14:paraId="049349DC" w14:textId="77777777" w:rsidR="00D33821" w:rsidRPr="002123FA" w:rsidRDefault="00D33821" w:rsidP="00D33821">
      <w:pPr>
        <w:pStyle w:val="Paantrat"/>
        <w:jc w:val="center"/>
        <w:rPr>
          <w:rFonts w:cstheme="minorHAnsi"/>
          <w:b/>
          <w:bCs/>
          <w:smallCaps/>
          <w:color w:val="auto"/>
          <w:sz w:val="22"/>
          <w:szCs w:val="22"/>
        </w:rPr>
      </w:pPr>
      <w:r w:rsidRPr="002123FA">
        <w:rPr>
          <w:rFonts w:cstheme="minorHAnsi"/>
          <w:b/>
          <w:bCs/>
          <w:color w:val="auto"/>
          <w:sz w:val="22"/>
          <w:szCs w:val="22"/>
        </w:rPr>
        <w:t>PASIŪLYMŲ VERTINIMO KRITERIJAI ir Sąlygos</w:t>
      </w:r>
    </w:p>
    <w:p w14:paraId="21853592" w14:textId="77777777" w:rsidR="00D33821" w:rsidRPr="00F40A93" w:rsidRDefault="00D33821" w:rsidP="00900E95">
      <w:pPr>
        <w:spacing w:after="0" w:line="240" w:lineRule="auto"/>
        <w:ind w:left="7314"/>
        <w:rPr>
          <w:rFonts w:cstheme="minorHAnsi"/>
        </w:rPr>
      </w:pPr>
    </w:p>
    <w:p w14:paraId="490C3E41" w14:textId="77269E54" w:rsidR="001E7622" w:rsidRPr="00E75CA4" w:rsidRDefault="001E7622" w:rsidP="006B493B">
      <w:pPr>
        <w:pStyle w:val="Sraopastraipa"/>
        <w:numPr>
          <w:ilvl w:val="0"/>
          <w:numId w:val="14"/>
        </w:numPr>
        <w:spacing w:after="0" w:line="240" w:lineRule="auto"/>
        <w:ind w:left="0" w:firstLine="709"/>
        <w:jc w:val="both"/>
        <w:rPr>
          <w:rFonts w:cstheme="minorHAnsi"/>
          <w:sz w:val="22"/>
          <w:szCs w:val="22"/>
        </w:rPr>
      </w:pPr>
      <w:r w:rsidRPr="00E75CA4">
        <w:rPr>
          <w:rFonts w:eastAsia="Calibri" w:cstheme="minorHAnsi"/>
          <w:sz w:val="22"/>
          <w:szCs w:val="22"/>
        </w:rPr>
        <w:t>Šiame pirkime ekonomiškai naudingiausias pasiūlymas kiekvienoje pirkimo objekto dalyje bus išrenkamas pagal kainą.</w:t>
      </w:r>
    </w:p>
    <w:p w14:paraId="50B1B9CF" w14:textId="1DFE8A4C" w:rsidR="00D33821" w:rsidRPr="00E75CA4" w:rsidRDefault="00D33821" w:rsidP="006B493B">
      <w:pPr>
        <w:pStyle w:val="Sraopastraipa"/>
        <w:numPr>
          <w:ilvl w:val="0"/>
          <w:numId w:val="14"/>
        </w:numPr>
        <w:spacing w:after="0" w:line="240" w:lineRule="auto"/>
        <w:ind w:left="0" w:firstLine="709"/>
        <w:jc w:val="both"/>
        <w:rPr>
          <w:rFonts w:cstheme="minorHAnsi"/>
          <w:sz w:val="22"/>
          <w:szCs w:val="22"/>
        </w:rPr>
      </w:pPr>
      <w:r w:rsidRPr="00E75CA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1E7622" w:rsidRDefault="007509AA" w:rsidP="001E7622">
      <w:pPr>
        <w:pStyle w:val="Antrat2"/>
        <w:ind w:left="5103" w:firstLine="567"/>
        <w:rPr>
          <w:rFonts w:asciiTheme="minorHAnsi" w:hAnsiTheme="minorHAnsi" w:cstheme="minorHAnsi"/>
          <w:color w:val="auto"/>
          <w:sz w:val="22"/>
          <w:szCs w:val="22"/>
        </w:rPr>
      </w:pPr>
      <w:bookmarkStart w:id="96" w:name="_Toc226576677"/>
      <w:r w:rsidRPr="001E7622">
        <w:rPr>
          <w:rFonts w:asciiTheme="minorHAnsi" w:hAnsiTheme="minorHAnsi" w:cstheme="minorHAnsi"/>
          <w:color w:val="auto"/>
          <w:sz w:val="22"/>
          <w:szCs w:val="22"/>
        </w:rPr>
        <w:lastRenderedPageBreak/>
        <w:t>Pirkimo sąlygų 5 priedas „Sutarties projektas“</w:t>
      </w:r>
      <w:bookmarkEnd w:id="96"/>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4E766C8F" w:rsidR="007509AA" w:rsidRDefault="00112B04" w:rsidP="007509AA">
      <w:pPr>
        <w:jc w:val="both"/>
        <w:rPr>
          <w:rFonts w:cstheme="minorHAnsi"/>
          <w:b/>
          <w:bCs/>
          <w:smallCaps/>
          <w:sz w:val="22"/>
          <w:szCs w:val="22"/>
        </w:rPr>
      </w:pPr>
      <w:r w:rsidRPr="00D16361">
        <w:rPr>
          <w:rFonts w:cstheme="minorHAnsi"/>
          <w:sz w:val="22"/>
          <w:szCs w:val="22"/>
        </w:rPr>
        <w:t xml:space="preserve">Paslaugų </w:t>
      </w:r>
      <w:r>
        <w:rPr>
          <w:rFonts w:cstheme="minorHAnsi"/>
          <w:sz w:val="22"/>
          <w:szCs w:val="22"/>
        </w:rPr>
        <w:t xml:space="preserve">ir prekių </w:t>
      </w:r>
      <w:r w:rsidRPr="00D16361">
        <w:rPr>
          <w:rFonts w:cstheme="minorHAnsi"/>
          <w:sz w:val="22"/>
          <w:szCs w:val="22"/>
        </w:rPr>
        <w:t>suta</w:t>
      </w:r>
      <w:r>
        <w:rPr>
          <w:rFonts w:cstheme="minorHAnsi"/>
          <w:sz w:val="22"/>
          <w:szCs w:val="22"/>
        </w:rPr>
        <w:t>rčių</w:t>
      </w:r>
      <w:r w:rsidRPr="00D16361">
        <w:rPr>
          <w:rFonts w:cstheme="minorHAnsi"/>
          <w:sz w:val="22"/>
          <w:szCs w:val="22"/>
        </w:rPr>
        <w:t xml:space="preserve"> bendrosios sąlygos ir specialiosios sąlygos pateikiamos atskir</w:t>
      </w:r>
      <w:r>
        <w:rPr>
          <w:rFonts w:cstheme="minorHAnsi"/>
          <w:sz w:val="22"/>
          <w:szCs w:val="22"/>
        </w:rPr>
        <w:t>ais</w:t>
      </w:r>
      <w:r w:rsidRPr="00D16361">
        <w:rPr>
          <w:rFonts w:cstheme="minorHAnsi"/>
          <w:sz w:val="22"/>
          <w:szCs w:val="22"/>
        </w:rPr>
        <w:t xml:space="preserve"> dokument</w:t>
      </w:r>
      <w:r>
        <w:rPr>
          <w:rFonts w:cstheme="minorHAnsi"/>
          <w:sz w:val="22"/>
          <w:szCs w:val="22"/>
        </w:rPr>
        <w:t>ais.</w:t>
      </w:r>
    </w:p>
    <w:p w14:paraId="751BC83F" w14:textId="77777777" w:rsidR="001E7622" w:rsidRDefault="007509AA" w:rsidP="007509AA">
      <w:pPr>
        <w:jc w:val="both"/>
        <w:rPr>
          <w:rFonts w:cstheme="minorHAnsi"/>
          <w:b/>
          <w:bCs/>
          <w:smallCaps/>
          <w:sz w:val="22"/>
          <w:szCs w:val="22"/>
        </w:rPr>
        <w:sectPr w:rsidR="001E7622" w:rsidSect="001E7622">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1E7622" w:rsidRDefault="008D704D" w:rsidP="001E7622">
      <w:pPr>
        <w:pStyle w:val="Antrat2"/>
        <w:ind w:left="8647"/>
        <w:rPr>
          <w:rFonts w:asciiTheme="minorHAnsi" w:eastAsia="Calibri" w:hAnsiTheme="minorHAnsi" w:cstheme="minorHAnsi"/>
          <w:color w:val="auto"/>
          <w:sz w:val="22"/>
          <w:szCs w:val="22"/>
        </w:rPr>
      </w:pPr>
      <w:bookmarkStart w:id="97" w:name="_Toc226576678"/>
      <w:r w:rsidRPr="001E7622">
        <w:rPr>
          <w:rFonts w:asciiTheme="minorHAnsi" w:eastAsia="Calibri" w:hAnsiTheme="minorHAnsi" w:cstheme="minorHAnsi"/>
          <w:color w:val="auto"/>
          <w:sz w:val="22"/>
          <w:szCs w:val="22"/>
        </w:rPr>
        <w:lastRenderedPageBreak/>
        <w:t xml:space="preserve">Pirkimo sąlygų </w:t>
      </w:r>
      <w:r w:rsidR="007509AA" w:rsidRPr="001E7622">
        <w:rPr>
          <w:rFonts w:asciiTheme="minorHAnsi" w:eastAsia="Calibri" w:hAnsiTheme="minorHAnsi" w:cstheme="minorHAnsi"/>
          <w:color w:val="auto"/>
          <w:sz w:val="22"/>
          <w:szCs w:val="22"/>
        </w:rPr>
        <w:t>6</w:t>
      </w:r>
      <w:r w:rsidRPr="001E7622">
        <w:rPr>
          <w:rFonts w:asciiTheme="minorHAnsi" w:eastAsia="Calibri" w:hAnsiTheme="minorHAnsi" w:cstheme="minorHAnsi"/>
          <w:color w:val="auto"/>
          <w:sz w:val="22"/>
          <w:szCs w:val="22"/>
        </w:rPr>
        <w:t xml:space="preserve"> priedas „Tiekėjų pašalinimo pagrindai“</w:t>
      </w:r>
      <w:bookmarkEnd w:id="92"/>
      <w:bookmarkEnd w:id="93"/>
      <w:bookmarkEnd w:id="94"/>
      <w:bookmarkEnd w:id="97"/>
    </w:p>
    <w:p w14:paraId="11D35D3F" w14:textId="77777777" w:rsidR="000E6657" w:rsidRPr="00682B25" w:rsidRDefault="000E6657" w:rsidP="001E7622">
      <w:pPr>
        <w:spacing w:after="0" w:line="240" w:lineRule="auto"/>
        <w:jc w:val="center"/>
        <w:rPr>
          <w:rFonts w:cstheme="minorHAnsi"/>
          <w:b/>
          <w:bCs/>
          <w:smallCaps/>
          <w:sz w:val="22"/>
          <w:szCs w:val="22"/>
        </w:rPr>
      </w:pPr>
    </w:p>
    <w:p w14:paraId="626BA16A" w14:textId="7E655DFB" w:rsidR="000E6657" w:rsidRPr="001E7622" w:rsidRDefault="000E6657" w:rsidP="00BE1858">
      <w:pPr>
        <w:pStyle w:val="Paantrat"/>
        <w:jc w:val="center"/>
        <w:rPr>
          <w:rFonts w:cstheme="minorHAnsi"/>
          <w:b/>
          <w:bCs/>
          <w:color w:val="auto"/>
          <w:sz w:val="22"/>
          <w:szCs w:val="22"/>
        </w:rPr>
      </w:pPr>
      <w:r w:rsidRPr="001E7622">
        <w:rPr>
          <w:rFonts w:cstheme="minorHAnsi"/>
          <w:b/>
          <w:bCs/>
          <w:color w:val="auto"/>
          <w:sz w:val="22"/>
          <w:szCs w:val="22"/>
        </w:rPr>
        <w:t>TIEKĖJŲ PAŠALINIMO PAGRINDAI</w:t>
      </w:r>
    </w:p>
    <w:p w14:paraId="1E798D47" w14:textId="77777777" w:rsidR="000022F0" w:rsidRPr="00900E95" w:rsidRDefault="000022F0" w:rsidP="000022F0">
      <w:pPr>
        <w:suppressAutoHyphens/>
        <w:spacing w:after="0" w:line="240" w:lineRule="auto"/>
        <w:ind w:firstLine="567"/>
        <w:contextualSpacing/>
        <w:jc w:val="both"/>
        <w:rPr>
          <w:rFonts w:ascii="Calibri" w:eastAsia="Times New Roman" w:hAnsi="Calibri" w:cs="Calibri"/>
          <w:sz w:val="22"/>
          <w:szCs w:val="22"/>
          <w:lang w:eastAsia="en-US"/>
        </w:rPr>
      </w:pPr>
      <w:bookmarkStart w:id="98" w:name="_Hlk213767386"/>
    </w:p>
    <w:p w14:paraId="382D9F68" w14:textId="77777777" w:rsidR="000022F0" w:rsidRPr="000022F0" w:rsidRDefault="000022F0" w:rsidP="006B493B">
      <w:pPr>
        <w:pStyle w:val="Sraopastraipa"/>
        <w:numPr>
          <w:ilvl w:val="0"/>
          <w:numId w:val="27"/>
        </w:numPr>
        <w:suppressAutoHyphens/>
        <w:spacing w:after="0" w:line="240" w:lineRule="auto"/>
        <w:ind w:left="0" w:firstLine="567"/>
        <w:jc w:val="both"/>
        <w:rPr>
          <w:rFonts w:eastAsia="Times New Roman" w:cstheme="minorHAnsi"/>
          <w:sz w:val="22"/>
          <w:szCs w:val="22"/>
          <w:lang w:eastAsia="en-US"/>
        </w:rPr>
      </w:pPr>
      <w:r w:rsidRPr="000022F0">
        <w:rPr>
          <w:rFonts w:eastAsia="Times New Roman" w:cstheme="minorHAnsi"/>
          <w:sz w:val="22"/>
          <w:szCs w:val="22"/>
          <w:lang w:eastAsia="en-US"/>
        </w:rPr>
        <w:t xml:space="preserve">Su </w:t>
      </w:r>
      <w:bookmarkStart w:id="99" w:name="_Hlk193187467"/>
      <w:r w:rsidRPr="000022F0">
        <w:rPr>
          <w:rFonts w:eastAsia="Times New Roman" w:cstheme="minorHAnsi"/>
          <w:sz w:val="22"/>
          <w:szCs w:val="22"/>
          <w:lang w:eastAsia="en-US"/>
        </w:rPr>
        <w:t xml:space="preserve">pasiūlymu </w:t>
      </w:r>
      <w:bookmarkEnd w:id="99"/>
      <w:r w:rsidRPr="000022F0">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491E9D" w14:textId="77777777" w:rsidR="000022F0" w:rsidRPr="000022F0" w:rsidRDefault="000022F0" w:rsidP="006B493B">
      <w:pPr>
        <w:pStyle w:val="Sraopastraipa"/>
        <w:numPr>
          <w:ilvl w:val="0"/>
          <w:numId w:val="27"/>
        </w:numPr>
        <w:suppressAutoHyphens/>
        <w:spacing w:after="0" w:line="240" w:lineRule="auto"/>
        <w:ind w:left="0" w:firstLine="567"/>
        <w:jc w:val="both"/>
        <w:rPr>
          <w:rFonts w:eastAsia="Times New Roman" w:cstheme="minorHAnsi"/>
          <w:sz w:val="22"/>
          <w:szCs w:val="22"/>
          <w:lang w:eastAsia="en-US"/>
        </w:rPr>
      </w:pPr>
      <w:r w:rsidRPr="000022F0">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52851F7" w14:textId="77777777" w:rsidR="000022F0" w:rsidRPr="000022F0" w:rsidRDefault="000022F0" w:rsidP="006B493B">
      <w:pPr>
        <w:pStyle w:val="Sraopastraipa"/>
        <w:numPr>
          <w:ilvl w:val="0"/>
          <w:numId w:val="27"/>
        </w:numPr>
        <w:spacing w:after="0" w:line="240" w:lineRule="auto"/>
        <w:ind w:left="0" w:firstLine="567"/>
        <w:jc w:val="both"/>
        <w:rPr>
          <w:rFonts w:eastAsia="Times New Roman" w:cstheme="minorHAnsi"/>
          <w:sz w:val="22"/>
          <w:szCs w:val="22"/>
          <w:lang w:eastAsia="en-US"/>
        </w:rPr>
      </w:pPr>
      <w:r w:rsidRPr="000022F0">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6DD3DE8" w14:textId="77777777" w:rsidR="000022F0" w:rsidRPr="000022F0" w:rsidRDefault="000022F0" w:rsidP="006B493B">
      <w:pPr>
        <w:pStyle w:val="Sraopastraipa"/>
        <w:numPr>
          <w:ilvl w:val="0"/>
          <w:numId w:val="27"/>
        </w:numPr>
        <w:spacing w:after="0" w:line="240" w:lineRule="auto"/>
        <w:ind w:left="0" w:firstLine="567"/>
        <w:jc w:val="both"/>
        <w:rPr>
          <w:rFonts w:eastAsia="Times New Roman" w:cstheme="minorHAnsi"/>
          <w:sz w:val="22"/>
          <w:szCs w:val="22"/>
          <w:lang w:eastAsia="en-US"/>
        </w:rPr>
      </w:pPr>
      <w:r w:rsidRPr="000022F0">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9CCA91" w14:textId="77777777" w:rsidR="000022F0" w:rsidRPr="000022F0" w:rsidRDefault="000022F0" w:rsidP="006B493B">
      <w:pPr>
        <w:pStyle w:val="Sraopastraipa"/>
        <w:numPr>
          <w:ilvl w:val="0"/>
          <w:numId w:val="27"/>
        </w:numPr>
        <w:spacing w:after="0" w:line="240" w:lineRule="auto"/>
        <w:ind w:left="0" w:firstLine="567"/>
        <w:jc w:val="both"/>
        <w:rPr>
          <w:rFonts w:eastAsia="Times New Roman" w:cstheme="minorHAnsi"/>
          <w:sz w:val="22"/>
          <w:szCs w:val="22"/>
          <w:lang w:eastAsia="en-US"/>
        </w:rPr>
      </w:pPr>
      <w:r w:rsidRPr="000022F0">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000022F0">
          <w:rPr>
            <w:rStyle w:val="Hipersaitas"/>
            <w:rFonts w:eastAsia="Times New Roman" w:cstheme="minorHAnsi"/>
            <w:sz w:val="22"/>
            <w:szCs w:val="22"/>
            <w:lang w:eastAsia="en-US"/>
          </w:rPr>
          <w:t>https://ec.europa.eu/tools/ecertis/</w:t>
        </w:r>
      </w:hyperlink>
      <w:r w:rsidRPr="000022F0">
        <w:rPr>
          <w:rFonts w:eastAsia="Times New Roman" w:cstheme="minorHAnsi"/>
          <w:sz w:val="22"/>
          <w:szCs w:val="22"/>
          <w:lang w:eastAsia="en-US"/>
        </w:rPr>
        <w:t>.</w:t>
      </w:r>
    </w:p>
    <w:p w14:paraId="0A13FBFD" w14:textId="77777777" w:rsidR="000022F0" w:rsidRPr="000022F0" w:rsidRDefault="000022F0" w:rsidP="006B493B">
      <w:pPr>
        <w:pStyle w:val="Sraopastraipa"/>
        <w:numPr>
          <w:ilvl w:val="0"/>
          <w:numId w:val="27"/>
        </w:numPr>
        <w:spacing w:after="0" w:line="240" w:lineRule="auto"/>
        <w:ind w:left="0" w:firstLine="567"/>
        <w:jc w:val="both"/>
        <w:rPr>
          <w:rFonts w:eastAsia="Times New Roman" w:cstheme="minorHAnsi"/>
          <w:sz w:val="22"/>
          <w:szCs w:val="22"/>
          <w:lang w:eastAsia="en-US"/>
        </w:rPr>
      </w:pPr>
      <w:r w:rsidRPr="000022F0">
        <w:rPr>
          <w:rFonts w:eastAsia="Times New Roman" w:cstheme="minorHAnsi"/>
          <w:sz w:val="22"/>
          <w:szCs w:val="22"/>
          <w:lang w:eastAsia="en-US"/>
        </w:rPr>
        <w:t>Perkančioji organizacija nereikalauja iš tiekėjo pateikti dokumentų, patvirtinančių jo pašalinimo pagrindų nebuvimą, jeigu ji:</w:t>
      </w:r>
    </w:p>
    <w:p w14:paraId="3BB6CE2F" w14:textId="77777777" w:rsidR="000022F0" w:rsidRPr="000022F0" w:rsidRDefault="000022F0" w:rsidP="006B493B">
      <w:pPr>
        <w:pStyle w:val="Sraopastraipa"/>
        <w:numPr>
          <w:ilvl w:val="1"/>
          <w:numId w:val="29"/>
        </w:numPr>
        <w:spacing w:after="0" w:line="240" w:lineRule="auto"/>
        <w:ind w:left="0" w:firstLine="567"/>
        <w:rPr>
          <w:rFonts w:cstheme="minorHAnsi"/>
          <w:sz w:val="22"/>
          <w:szCs w:val="22"/>
        </w:rPr>
      </w:pPr>
      <w:r w:rsidRPr="000022F0">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10C088" w14:textId="77777777" w:rsidR="000022F0" w:rsidRPr="000022F0" w:rsidRDefault="000022F0" w:rsidP="006B493B">
      <w:pPr>
        <w:pStyle w:val="Sraopastraipa"/>
        <w:numPr>
          <w:ilvl w:val="1"/>
          <w:numId w:val="29"/>
        </w:numPr>
        <w:spacing w:after="0" w:line="240" w:lineRule="auto"/>
        <w:ind w:left="0" w:firstLine="567"/>
        <w:rPr>
          <w:rFonts w:cstheme="minorHAnsi"/>
          <w:sz w:val="22"/>
          <w:szCs w:val="22"/>
        </w:rPr>
      </w:pPr>
      <w:r w:rsidRPr="000022F0">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B70AFA" w14:textId="77777777" w:rsidR="000022F0" w:rsidRPr="000022F0" w:rsidRDefault="000022F0" w:rsidP="006B493B">
      <w:pPr>
        <w:pStyle w:val="Betarp"/>
        <w:numPr>
          <w:ilvl w:val="0"/>
          <w:numId w:val="29"/>
        </w:numPr>
        <w:ind w:left="0" w:firstLine="567"/>
        <w:jc w:val="both"/>
        <w:rPr>
          <w:rFonts w:cstheme="minorHAnsi"/>
          <w:sz w:val="22"/>
          <w:szCs w:val="22"/>
        </w:rPr>
      </w:pPr>
      <w:r w:rsidRPr="000022F0">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2D167A" w14:textId="203AA14C" w:rsidR="000022F0" w:rsidRPr="000022F0" w:rsidRDefault="000022F0" w:rsidP="006B493B">
      <w:pPr>
        <w:pStyle w:val="Betarp"/>
        <w:numPr>
          <w:ilvl w:val="1"/>
          <w:numId w:val="28"/>
        </w:numPr>
        <w:ind w:left="0" w:firstLine="567"/>
        <w:jc w:val="both"/>
        <w:rPr>
          <w:rFonts w:cstheme="minorHAnsi"/>
          <w:sz w:val="22"/>
          <w:szCs w:val="22"/>
        </w:rPr>
      </w:pPr>
      <w:r w:rsidRPr="000022F0">
        <w:rPr>
          <w:rFonts w:cstheme="minorHAnsi"/>
          <w:sz w:val="22"/>
          <w:szCs w:val="22"/>
        </w:rPr>
        <w:t>priesaikos deklaracija;</w:t>
      </w:r>
    </w:p>
    <w:p w14:paraId="11C41154" w14:textId="044AA53F" w:rsidR="000022F0" w:rsidRPr="000022F0" w:rsidRDefault="000022F0" w:rsidP="006B493B">
      <w:pPr>
        <w:pStyle w:val="Sraopastraipa"/>
        <w:numPr>
          <w:ilvl w:val="1"/>
          <w:numId w:val="28"/>
        </w:numPr>
        <w:spacing w:after="0" w:line="240" w:lineRule="auto"/>
        <w:ind w:left="0" w:firstLine="567"/>
        <w:jc w:val="both"/>
        <w:rPr>
          <w:rFonts w:cstheme="minorHAnsi"/>
          <w:sz w:val="22"/>
          <w:szCs w:val="22"/>
        </w:rPr>
      </w:pPr>
      <w:r w:rsidRPr="000022F0">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Ind w:w="0" w:type="dxa"/>
        <w:tblLayout w:type="fixed"/>
        <w:tblLook w:val="04A0" w:firstRow="1" w:lastRow="0" w:firstColumn="1" w:lastColumn="0" w:noHBand="0" w:noVBand="1"/>
      </w:tblPr>
      <w:tblGrid>
        <w:gridCol w:w="846"/>
        <w:gridCol w:w="3289"/>
        <w:gridCol w:w="5499"/>
        <w:gridCol w:w="4395"/>
      </w:tblGrid>
      <w:tr w:rsidR="000022F0" w:rsidRPr="00217AC4" w14:paraId="1D52177D" w14:textId="77777777" w:rsidTr="000022F0">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D9702D" w14:textId="77777777" w:rsidR="000022F0" w:rsidRPr="00217AC4" w:rsidRDefault="000022F0" w:rsidP="000022F0">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5B12BB8" w14:textId="77777777" w:rsidR="000022F0" w:rsidRPr="00D61E10" w:rsidRDefault="000022F0" w:rsidP="00C36C6E">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4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6DC41" w14:textId="77777777" w:rsidR="000022F0" w:rsidRPr="00217AC4" w:rsidRDefault="000022F0" w:rsidP="00C36C6E">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9C7C1C" w14:textId="77777777" w:rsidR="000022F0" w:rsidRPr="00217AC4" w:rsidRDefault="000022F0" w:rsidP="00C36C6E">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0022F0" w:rsidRPr="00217AC4" w14:paraId="42CC4317" w14:textId="77777777" w:rsidTr="000022F0">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BDDAA" w14:textId="77777777" w:rsidR="000022F0" w:rsidRPr="00217AC4" w:rsidRDefault="000022F0" w:rsidP="00C36C6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C53B8FE" w14:textId="77777777" w:rsidR="000022F0" w:rsidRPr="00D61E10" w:rsidRDefault="000022F0" w:rsidP="00C36C6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4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CDA63" w14:textId="77777777" w:rsidR="000022F0" w:rsidRPr="00217AC4" w:rsidRDefault="000022F0" w:rsidP="00C36C6E">
            <w:pPr>
              <w:contextualSpacing/>
              <w:jc w:val="center"/>
              <w:rPr>
                <w:rFonts w:ascii="Calibri" w:eastAsia="SimSun" w:hAnsi="Calibri" w:cs="Calibri"/>
                <w:b/>
              </w:rPr>
            </w:pPr>
            <w:r>
              <w:rPr>
                <w:rFonts w:ascii="Calibri" w:eastAsia="SimSun" w:hAnsi="Calibri" w:cs="Calibri"/>
                <w:b/>
              </w:rPr>
              <w:t>3</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82FA62" w14:textId="77777777" w:rsidR="000022F0" w:rsidRPr="00217AC4" w:rsidRDefault="000022F0" w:rsidP="00C36C6E">
            <w:pPr>
              <w:tabs>
                <w:tab w:val="left" w:pos="272"/>
              </w:tabs>
              <w:contextualSpacing/>
              <w:jc w:val="center"/>
              <w:rPr>
                <w:rFonts w:ascii="Calibri" w:eastAsia="SimSun" w:hAnsi="Calibri" w:cs="Calibri"/>
                <w:b/>
              </w:rPr>
            </w:pPr>
            <w:r>
              <w:rPr>
                <w:rFonts w:ascii="Calibri" w:eastAsia="SimSun" w:hAnsi="Calibri" w:cs="Calibri"/>
                <w:b/>
              </w:rPr>
              <w:t>4</w:t>
            </w:r>
          </w:p>
        </w:tc>
      </w:tr>
      <w:tr w:rsidR="000022F0" w:rsidRPr="00217AC4" w14:paraId="1E51AD8F"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313699C1" w14:textId="77777777" w:rsidR="000022F0" w:rsidRPr="009B02DB" w:rsidRDefault="000022F0" w:rsidP="00C36C6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6B55722" w14:textId="77777777" w:rsidR="000022F0" w:rsidRPr="000022F0" w:rsidRDefault="000022F0" w:rsidP="000022F0">
            <w:pPr>
              <w:pStyle w:val="Betarp"/>
              <w:jc w:val="both"/>
              <w:rPr>
                <w:rFonts w:asciiTheme="minorHAnsi" w:eastAsia="Yu Mincho" w:cstheme="minorHAnsi"/>
                <w:b/>
                <w:bCs/>
                <w:sz w:val="22"/>
                <w:szCs w:val="22"/>
              </w:rPr>
            </w:pPr>
            <w:r w:rsidRPr="000022F0">
              <w:rPr>
                <w:rFonts w:asciiTheme="minorHAnsi" w:eastAsia="Yu Mincho" w:cstheme="minorHAnsi"/>
                <w:b/>
                <w:bCs/>
                <w:sz w:val="22"/>
                <w:szCs w:val="22"/>
              </w:rPr>
              <w:t>VPĮ 46 straipsnio 1 dalis</w:t>
            </w:r>
          </w:p>
          <w:p w14:paraId="45DC7AE8" w14:textId="77777777" w:rsidR="000022F0" w:rsidRPr="000022F0" w:rsidRDefault="000022F0" w:rsidP="000022F0">
            <w:pPr>
              <w:pStyle w:val="Betarp"/>
              <w:jc w:val="both"/>
              <w:rPr>
                <w:rFonts w:asciiTheme="minorHAnsi" w:eastAsia="Yu Mincho" w:cstheme="minorHAnsi"/>
                <w:sz w:val="22"/>
                <w:szCs w:val="22"/>
              </w:rPr>
            </w:pPr>
          </w:p>
          <w:p w14:paraId="36640207" w14:textId="77777777" w:rsidR="000022F0" w:rsidRPr="000022F0" w:rsidRDefault="000022F0" w:rsidP="000022F0">
            <w:pPr>
              <w:pStyle w:val="Betarp"/>
              <w:jc w:val="both"/>
              <w:rPr>
                <w:rFonts w:asciiTheme="minorHAnsi" w:eastAsia="Yu Mincho" w:cstheme="minorHAnsi"/>
                <w:sz w:val="22"/>
                <w:szCs w:val="22"/>
              </w:rPr>
            </w:pPr>
            <w:r w:rsidRPr="000022F0">
              <w:rPr>
                <w:rFonts w:asciiTheme="minorHAnsi" w:eastAsia="Yu Mincho" w:cstheme="minorHAnsi"/>
                <w:sz w:val="22"/>
                <w:szCs w:val="22"/>
              </w:rPr>
              <w:t>EBVPD III dalies A1-A6 punktai</w:t>
            </w:r>
          </w:p>
          <w:p w14:paraId="35AEA807" w14:textId="77777777" w:rsidR="000022F0" w:rsidRPr="000022F0" w:rsidRDefault="000022F0" w:rsidP="000022F0">
            <w:pPr>
              <w:pStyle w:val="Betarp"/>
              <w:jc w:val="both"/>
              <w:rPr>
                <w:rFonts w:asciiTheme="minorHAnsi" w:eastAsia="Yu Mincho" w:cstheme="minorHAnsi"/>
                <w:sz w:val="22"/>
                <w:szCs w:val="22"/>
              </w:rPr>
            </w:pPr>
          </w:p>
          <w:p w14:paraId="0870D416"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Yu Mincho" w:cstheme="minorHAnsi"/>
                <w:sz w:val="22"/>
                <w:szCs w:val="22"/>
              </w:rPr>
              <w:t>EBVPD III dalies D1 punktas</w:t>
            </w:r>
          </w:p>
        </w:tc>
        <w:tc>
          <w:tcPr>
            <w:tcW w:w="5499" w:type="dxa"/>
            <w:tcBorders>
              <w:top w:val="single" w:sz="4" w:space="0" w:color="auto"/>
              <w:left w:val="single" w:sz="4" w:space="0" w:color="auto"/>
              <w:bottom w:val="single" w:sz="4" w:space="0" w:color="auto"/>
              <w:right w:val="single" w:sz="4" w:space="0" w:color="auto"/>
            </w:tcBorders>
          </w:tcPr>
          <w:p w14:paraId="6B8504AA"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Tiekėjas arba jo atsakingas asmuo, nurodytas Viešųjų pirkimų įstatymo 46 straipsnio 2 dalies 2 punkte, nuteistas už šią nusikalstamą veiką:</w:t>
            </w:r>
          </w:p>
          <w:p w14:paraId="6910E232"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1) dalyvavimą nusikalstamame susivienijime, jo organizavimą ar vadovavimą jam;</w:t>
            </w:r>
          </w:p>
          <w:p w14:paraId="47C27C7E"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2) kyšininkavimą, prekybą poveikiu, papirkimą;</w:t>
            </w:r>
          </w:p>
          <w:p w14:paraId="0B2ECFEF"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EBB55B"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4) nusikalstamą bankrotą;</w:t>
            </w:r>
          </w:p>
          <w:p w14:paraId="76991A01"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5) teroristinį ir su teroristine veikla susijusį nusikaltimą;</w:t>
            </w:r>
          </w:p>
          <w:p w14:paraId="6A87902C"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6) nusikalstamu būdu gauto turto legalizavimą;</w:t>
            </w:r>
          </w:p>
          <w:p w14:paraId="6DB2D2E8"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7) prekybą žmonėmis, vaiko pirkimą arba pardavimą;</w:t>
            </w:r>
          </w:p>
          <w:p w14:paraId="0051EFD8"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626AD1C3" w14:textId="77777777" w:rsidR="000022F0" w:rsidRPr="000022F0" w:rsidRDefault="000022F0" w:rsidP="000022F0">
            <w:pPr>
              <w:contextualSpacing/>
              <w:outlineLvl w:val="3"/>
              <w:rPr>
                <w:rFonts w:asciiTheme="minorHAnsi" w:eastAsia="SimSun" w:cstheme="minorHAnsi"/>
                <w:sz w:val="22"/>
                <w:szCs w:val="22"/>
              </w:rPr>
            </w:pPr>
          </w:p>
          <w:p w14:paraId="36FE0AB2"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Laikoma, kad tiekėjas arba jo atsakingas asmuo nuteistas už aukščiau nurodytą nusikalstamą veiką, kai dėl:</w:t>
            </w:r>
          </w:p>
          <w:p w14:paraId="4AED2342"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066E7797" w14:textId="79FC9459"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EEA2D0" w14:textId="77777777" w:rsidR="000022F0" w:rsidRPr="000022F0" w:rsidRDefault="000022F0" w:rsidP="000022F0">
            <w:pPr>
              <w:contextualSpacing/>
              <w:outlineLvl w:val="3"/>
              <w:rPr>
                <w:rFonts w:asciiTheme="minorHAnsi" w:eastAsia="SimSun" w:cstheme="minorHAnsi"/>
                <w:sz w:val="22"/>
                <w:szCs w:val="22"/>
              </w:rPr>
            </w:pPr>
            <w:r w:rsidRPr="000022F0">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5" w:type="dxa"/>
            <w:tcBorders>
              <w:top w:val="single" w:sz="4" w:space="0" w:color="auto"/>
              <w:left w:val="single" w:sz="4" w:space="0" w:color="auto"/>
              <w:bottom w:val="single" w:sz="4" w:space="0" w:color="auto"/>
              <w:right w:val="single" w:sz="4" w:space="0" w:color="auto"/>
            </w:tcBorders>
            <w:hideMark/>
          </w:tcPr>
          <w:p w14:paraId="1BE8DFEE"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lastRenderedPageBreak/>
              <w:t>EBVPD.</w:t>
            </w:r>
          </w:p>
          <w:p w14:paraId="4FE3632F" w14:textId="77777777" w:rsidR="000022F0" w:rsidRPr="000022F0" w:rsidRDefault="000022F0" w:rsidP="000022F0">
            <w:pPr>
              <w:tabs>
                <w:tab w:val="left" w:pos="272"/>
              </w:tabs>
              <w:contextualSpacing/>
              <w:rPr>
                <w:rFonts w:asciiTheme="minorHAnsi" w:eastAsia="Yu Mincho" w:cstheme="minorHAnsi"/>
                <w:sz w:val="22"/>
                <w:szCs w:val="22"/>
              </w:rPr>
            </w:pPr>
            <w:r w:rsidRPr="000022F0">
              <w:rPr>
                <w:rFonts w:asciiTheme="minorHAnsi" w:eastAsia="Yu Mincho" w:cstheme="minorHAnsi"/>
                <w:sz w:val="22"/>
                <w:szCs w:val="22"/>
              </w:rPr>
              <w:t>Iš Lietuvoje įsteigtų subjektų reikalaujama:</w:t>
            </w:r>
          </w:p>
          <w:p w14:paraId="6160E4FA" w14:textId="77777777" w:rsidR="000022F0" w:rsidRPr="000022F0" w:rsidRDefault="000022F0" w:rsidP="006B493B">
            <w:pPr>
              <w:numPr>
                <w:ilvl w:val="0"/>
                <w:numId w:val="25"/>
              </w:numPr>
              <w:tabs>
                <w:tab w:val="left" w:pos="272"/>
              </w:tabs>
              <w:ind w:left="0" w:firstLine="0"/>
              <w:contextualSpacing/>
              <w:rPr>
                <w:rFonts w:asciiTheme="minorHAnsi" w:eastAsia="Yu Mincho" w:cstheme="minorHAnsi"/>
                <w:b/>
                <w:bCs/>
                <w:sz w:val="22"/>
                <w:szCs w:val="22"/>
              </w:rPr>
            </w:pPr>
            <w:r w:rsidRPr="000022F0">
              <w:rPr>
                <w:rFonts w:asciiTheme="minorHAnsi" w:eastAsia="Yu Mincho" w:cstheme="minorHAnsi"/>
                <w:sz w:val="22"/>
                <w:szCs w:val="22"/>
              </w:rPr>
              <w:t>išrašo iš teismo sprendimo arba</w:t>
            </w:r>
          </w:p>
          <w:p w14:paraId="5D3D4208" w14:textId="77777777" w:rsidR="000022F0" w:rsidRPr="000022F0" w:rsidRDefault="000022F0" w:rsidP="006B493B">
            <w:pPr>
              <w:numPr>
                <w:ilvl w:val="0"/>
                <w:numId w:val="25"/>
              </w:numPr>
              <w:tabs>
                <w:tab w:val="left" w:pos="272"/>
              </w:tabs>
              <w:ind w:left="0" w:firstLine="0"/>
              <w:contextualSpacing/>
              <w:rPr>
                <w:rFonts w:asciiTheme="minorHAnsi" w:eastAsia="Yu Mincho" w:cstheme="minorHAnsi"/>
                <w:b/>
                <w:bCs/>
                <w:sz w:val="22"/>
                <w:szCs w:val="22"/>
              </w:rPr>
            </w:pPr>
            <w:r w:rsidRPr="000022F0">
              <w:rPr>
                <w:rFonts w:asciiTheme="minorHAnsi" w:eastAsia="Yu Mincho" w:cstheme="minorHAnsi"/>
                <w:sz w:val="22"/>
                <w:szCs w:val="22"/>
              </w:rPr>
              <w:t>Informatikos ir ryšių departamento prie Vidaus reikalų ministerijos pažymos, arba</w:t>
            </w:r>
          </w:p>
          <w:p w14:paraId="121B0660" w14:textId="77777777" w:rsidR="000022F0" w:rsidRPr="000022F0" w:rsidRDefault="000022F0" w:rsidP="006B493B">
            <w:pPr>
              <w:numPr>
                <w:ilvl w:val="0"/>
                <w:numId w:val="25"/>
              </w:numPr>
              <w:tabs>
                <w:tab w:val="left" w:pos="272"/>
              </w:tabs>
              <w:ind w:left="0" w:firstLine="0"/>
              <w:contextualSpacing/>
              <w:rPr>
                <w:rFonts w:asciiTheme="minorHAnsi" w:eastAsia="Yu Mincho" w:cstheme="minorHAnsi"/>
                <w:b/>
                <w:bCs/>
                <w:sz w:val="22"/>
                <w:szCs w:val="22"/>
              </w:rPr>
            </w:pPr>
            <w:r w:rsidRPr="000022F0">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1D03FB5" w14:textId="77777777" w:rsidR="000022F0" w:rsidRPr="000022F0" w:rsidRDefault="000022F0" w:rsidP="000022F0">
            <w:pPr>
              <w:tabs>
                <w:tab w:val="left" w:pos="272"/>
              </w:tabs>
              <w:contextualSpacing/>
              <w:rPr>
                <w:rFonts w:asciiTheme="minorHAnsi" w:eastAsia="Yu Mincho" w:cstheme="minorHAnsi"/>
                <w:sz w:val="22"/>
                <w:szCs w:val="22"/>
              </w:rPr>
            </w:pPr>
          </w:p>
          <w:p w14:paraId="1D28CA63" w14:textId="77777777" w:rsidR="000022F0" w:rsidRPr="000022F0" w:rsidRDefault="000022F0" w:rsidP="000022F0">
            <w:pPr>
              <w:tabs>
                <w:tab w:val="left" w:pos="272"/>
              </w:tabs>
              <w:contextualSpacing/>
              <w:rPr>
                <w:rFonts w:asciiTheme="minorHAnsi" w:eastAsia="Yu Mincho" w:cstheme="minorHAnsi"/>
                <w:sz w:val="22"/>
                <w:szCs w:val="22"/>
              </w:rPr>
            </w:pPr>
            <w:r w:rsidRPr="000022F0">
              <w:rPr>
                <w:rFonts w:asciiTheme="minorHAnsi" w:eastAsia="Yu Mincho" w:cstheme="minorHAnsi"/>
                <w:sz w:val="22"/>
                <w:szCs w:val="22"/>
              </w:rPr>
              <w:t>Iš ne Lietuvoje įsteigtų subjektų reikalaujama:</w:t>
            </w:r>
          </w:p>
          <w:p w14:paraId="40E90451" w14:textId="77777777" w:rsidR="000022F0" w:rsidRPr="000022F0" w:rsidRDefault="000022F0" w:rsidP="006B493B">
            <w:pPr>
              <w:numPr>
                <w:ilvl w:val="0"/>
                <w:numId w:val="25"/>
              </w:numPr>
              <w:tabs>
                <w:tab w:val="left" w:pos="272"/>
              </w:tabs>
              <w:ind w:left="0" w:firstLine="0"/>
              <w:contextualSpacing/>
              <w:rPr>
                <w:rFonts w:asciiTheme="minorHAnsi" w:eastAsia="Yu Mincho" w:cstheme="minorHAnsi"/>
                <w:b/>
                <w:bCs/>
                <w:sz w:val="22"/>
                <w:szCs w:val="22"/>
              </w:rPr>
            </w:pPr>
            <w:r w:rsidRPr="000022F0">
              <w:rPr>
                <w:rFonts w:asciiTheme="minorHAnsi" w:eastAsia="Yu Mincho" w:cstheme="minorHAnsi"/>
                <w:sz w:val="22"/>
                <w:szCs w:val="22"/>
              </w:rPr>
              <w:t>atitinkamos užsienio šalies institucijos dokumento.</w:t>
            </w:r>
          </w:p>
          <w:p w14:paraId="465774C9"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2428294C" w14:textId="77777777" w:rsidR="000022F0" w:rsidRPr="000022F0" w:rsidRDefault="000022F0" w:rsidP="000022F0">
            <w:pPr>
              <w:tabs>
                <w:tab w:val="left" w:pos="272"/>
              </w:tabs>
              <w:contextualSpacing/>
              <w:rPr>
                <w:rFonts w:asciiTheme="minorHAnsi" w:eastAsia="SimSun" w:cstheme="minorHAnsi"/>
                <w:sz w:val="22"/>
                <w:szCs w:val="22"/>
              </w:rPr>
            </w:pPr>
          </w:p>
          <w:p w14:paraId="2C6E4B76" w14:textId="654F44C4"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022F0" w:rsidRPr="00217AC4" w14:paraId="1667AC18" w14:textId="77777777" w:rsidTr="000022F0">
        <w:tc>
          <w:tcPr>
            <w:tcW w:w="846" w:type="dxa"/>
            <w:tcBorders>
              <w:top w:val="single" w:sz="4" w:space="0" w:color="auto"/>
              <w:left w:val="single" w:sz="4" w:space="0" w:color="auto"/>
              <w:bottom w:val="single" w:sz="4" w:space="0" w:color="auto"/>
              <w:right w:val="single" w:sz="4" w:space="0" w:color="auto"/>
            </w:tcBorders>
          </w:tcPr>
          <w:p w14:paraId="3E7C0990"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7879F26"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VPĮ 46 straipsnio 2¹ dalis</w:t>
            </w:r>
          </w:p>
          <w:p w14:paraId="68F1335E" w14:textId="77777777" w:rsidR="000022F0" w:rsidRPr="000022F0" w:rsidRDefault="000022F0" w:rsidP="000022F0">
            <w:pPr>
              <w:contextualSpacing/>
              <w:rPr>
                <w:rFonts w:asciiTheme="minorHAnsi" w:eastAsia="SimSun" w:cstheme="minorHAnsi"/>
                <w:sz w:val="22"/>
                <w:szCs w:val="22"/>
              </w:rPr>
            </w:pPr>
          </w:p>
          <w:p w14:paraId="084C90B1"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EBVPD III dalies D2 punktas</w:t>
            </w:r>
          </w:p>
        </w:tc>
        <w:tc>
          <w:tcPr>
            <w:tcW w:w="5499" w:type="dxa"/>
            <w:tcBorders>
              <w:top w:val="single" w:sz="4" w:space="0" w:color="auto"/>
              <w:left w:val="single" w:sz="4" w:space="0" w:color="auto"/>
              <w:bottom w:val="single" w:sz="4" w:space="0" w:color="auto"/>
              <w:right w:val="single" w:sz="4" w:space="0" w:color="auto"/>
            </w:tcBorders>
          </w:tcPr>
          <w:p w14:paraId="7C578D38"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Tiekėjas yra neatlikęs jam paskirtos baudžiamojo poveikio priemonės – uždraudimo juridiniam asmeniui dalyvauti viešuosiuose pirkimuose.</w:t>
            </w:r>
          </w:p>
        </w:tc>
        <w:tc>
          <w:tcPr>
            <w:tcW w:w="4395" w:type="dxa"/>
            <w:tcBorders>
              <w:top w:val="single" w:sz="4" w:space="0" w:color="auto"/>
              <w:left w:val="single" w:sz="4" w:space="0" w:color="auto"/>
              <w:bottom w:val="single" w:sz="4" w:space="0" w:color="auto"/>
              <w:right w:val="single" w:sz="4" w:space="0" w:color="auto"/>
            </w:tcBorders>
          </w:tcPr>
          <w:p w14:paraId="45D1A304"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EBVPD.</w:t>
            </w:r>
          </w:p>
        </w:tc>
      </w:tr>
      <w:tr w:rsidR="000022F0" w:rsidRPr="00217AC4" w14:paraId="080F28DC"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2241CDD1"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1818E23"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VPĮ 46 straipsnio 3 dalis</w:t>
            </w:r>
          </w:p>
          <w:p w14:paraId="7236ABEE" w14:textId="77777777" w:rsidR="000022F0" w:rsidRPr="000022F0" w:rsidRDefault="000022F0" w:rsidP="000022F0">
            <w:pPr>
              <w:contextualSpacing/>
              <w:rPr>
                <w:rFonts w:asciiTheme="minorHAnsi" w:eastAsia="SimSun" w:cstheme="minorHAnsi"/>
                <w:bCs/>
                <w:sz w:val="22"/>
                <w:szCs w:val="22"/>
              </w:rPr>
            </w:pPr>
          </w:p>
          <w:p w14:paraId="366EB3C9"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EBVPD III dalies B1 ir B2 punktai</w:t>
            </w:r>
          </w:p>
        </w:tc>
        <w:tc>
          <w:tcPr>
            <w:tcW w:w="5499" w:type="dxa"/>
            <w:tcBorders>
              <w:top w:val="single" w:sz="4" w:space="0" w:color="auto"/>
              <w:left w:val="single" w:sz="4" w:space="0" w:color="auto"/>
              <w:bottom w:val="single" w:sz="4" w:space="0" w:color="auto"/>
              <w:right w:val="single" w:sz="4" w:space="0" w:color="auto"/>
            </w:tcBorders>
            <w:hideMark/>
          </w:tcPr>
          <w:p w14:paraId="4FF3F644"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D3B7D25" w14:textId="77777777" w:rsidR="000022F0" w:rsidRPr="000022F0" w:rsidRDefault="000022F0" w:rsidP="000022F0">
            <w:pPr>
              <w:contextualSpacing/>
              <w:rPr>
                <w:rFonts w:asciiTheme="minorHAnsi" w:eastAsia="SimSun" w:cstheme="minorHAnsi"/>
                <w:bCs/>
                <w:sz w:val="22"/>
                <w:szCs w:val="22"/>
              </w:rPr>
            </w:pPr>
          </w:p>
          <w:p w14:paraId="4E3CEA9A"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Laikoma, kad tiekėjas nuteistas už aukščiau nurodytą nusikalstamą veiką, kai dėl:</w:t>
            </w:r>
          </w:p>
          <w:p w14:paraId="120100F2"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 xml:space="preserve">1) tiekėjo, kuris yra fizinis asmuo, per pastaruosius 5 metus buvo priimtas ir įsiteisėjęs apkaltinamasis teismo </w:t>
            </w:r>
            <w:r w:rsidRPr="000022F0">
              <w:rPr>
                <w:rFonts w:asciiTheme="minorHAnsi" w:eastAsia="SimSun" w:cstheme="minorHAnsi"/>
                <w:bCs/>
                <w:sz w:val="22"/>
                <w:szCs w:val="22"/>
              </w:rPr>
              <w:lastRenderedPageBreak/>
              <w:t>nuosprendis ir šis asmuo turi neišnykusį ar nepanaikintą teistumą;</w:t>
            </w:r>
          </w:p>
          <w:p w14:paraId="4B8E0613"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28BEFA7"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Tačiau ši nuostata netaikoma, jeigu:</w:t>
            </w:r>
          </w:p>
          <w:p w14:paraId="6D75B0F5"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712984B"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2) įsiskolinimo suma neviršija 50 Eur (penkiasdešimt eurų);</w:t>
            </w:r>
          </w:p>
          <w:p w14:paraId="7F6967A8"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5" w:type="dxa"/>
            <w:tcBorders>
              <w:top w:val="single" w:sz="4" w:space="0" w:color="auto"/>
              <w:left w:val="single" w:sz="4" w:space="0" w:color="auto"/>
              <w:bottom w:val="single" w:sz="4" w:space="0" w:color="auto"/>
              <w:right w:val="single" w:sz="4" w:space="0" w:color="auto"/>
            </w:tcBorders>
          </w:tcPr>
          <w:p w14:paraId="09BAA640"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lastRenderedPageBreak/>
              <w:t>EBVPD.</w:t>
            </w:r>
          </w:p>
          <w:p w14:paraId="58888F6F"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1) Dėl įsipareigojimų, susijusių su mokesčių mokėjimu, įvykdymo iš Lietuvoje įsteigtų subjektų prašoma:</w:t>
            </w:r>
          </w:p>
          <w:p w14:paraId="09F37948" w14:textId="77777777" w:rsidR="000022F0" w:rsidRPr="000022F0" w:rsidRDefault="000022F0" w:rsidP="000022F0">
            <w:pPr>
              <w:tabs>
                <w:tab w:val="left" w:pos="272"/>
              </w:tabs>
              <w:contextualSpacing/>
              <w:rPr>
                <w:rFonts w:asciiTheme="minorHAnsi" w:eastAsia="SimSun" w:cstheme="minorHAnsi"/>
                <w:sz w:val="22"/>
                <w:szCs w:val="22"/>
              </w:rPr>
            </w:pPr>
          </w:p>
          <w:p w14:paraId="5C807E78" w14:textId="77777777" w:rsidR="000022F0" w:rsidRPr="000022F0" w:rsidRDefault="000022F0" w:rsidP="006B493B">
            <w:pPr>
              <w:pStyle w:val="Sraopastraipa"/>
              <w:numPr>
                <w:ilvl w:val="0"/>
                <w:numId w:val="26"/>
              </w:numPr>
              <w:tabs>
                <w:tab w:val="left" w:pos="272"/>
              </w:tabs>
              <w:ind w:left="0" w:firstLine="0"/>
              <w:rPr>
                <w:rFonts w:asciiTheme="minorHAnsi" w:eastAsia="SimSun" w:cstheme="minorHAnsi"/>
                <w:sz w:val="22"/>
                <w:szCs w:val="22"/>
                <w:lang w:eastAsia="lt-LT"/>
              </w:rPr>
            </w:pPr>
            <w:r w:rsidRPr="000022F0">
              <w:rPr>
                <w:rFonts w:asciiTheme="minorHAnsi" w:eastAsia="SimSun" w:cstheme="minorHAnsi"/>
                <w:sz w:val="22"/>
                <w:szCs w:val="22"/>
                <w:lang w:eastAsia="lt-LT"/>
              </w:rPr>
              <w:t>išrašo iš teismo sprendimo (jei toks yra) arba</w:t>
            </w:r>
          </w:p>
          <w:p w14:paraId="4880AE17" w14:textId="77777777" w:rsidR="000022F0" w:rsidRPr="000022F0" w:rsidRDefault="000022F0" w:rsidP="006B493B">
            <w:pPr>
              <w:pStyle w:val="Sraopastraipa"/>
              <w:numPr>
                <w:ilvl w:val="0"/>
                <w:numId w:val="26"/>
              </w:numPr>
              <w:tabs>
                <w:tab w:val="left" w:pos="272"/>
              </w:tabs>
              <w:ind w:left="0" w:firstLine="0"/>
              <w:rPr>
                <w:rFonts w:asciiTheme="minorHAnsi" w:eastAsia="SimSun" w:cstheme="minorHAnsi"/>
                <w:sz w:val="22"/>
                <w:szCs w:val="22"/>
                <w:lang w:eastAsia="lt-LT"/>
              </w:rPr>
            </w:pPr>
            <w:r w:rsidRPr="000022F0">
              <w:rPr>
                <w:rFonts w:asciiTheme="minorHAnsi" w:eastAsia="SimSun" w:cstheme="minorHAnsi"/>
                <w:sz w:val="22"/>
                <w:szCs w:val="22"/>
                <w:lang w:eastAsia="lt-LT"/>
              </w:rPr>
              <w:t>Valstybinės mokesčių inspekcijos prie Lietuvos Respublikos finansų ministerijos išduoto dokumento,</w:t>
            </w:r>
          </w:p>
          <w:p w14:paraId="0BA382CC" w14:textId="77777777" w:rsidR="000022F0" w:rsidRPr="000022F0" w:rsidRDefault="000022F0" w:rsidP="006B493B">
            <w:pPr>
              <w:pStyle w:val="Sraopastraipa"/>
              <w:numPr>
                <w:ilvl w:val="0"/>
                <w:numId w:val="26"/>
              </w:numPr>
              <w:tabs>
                <w:tab w:val="left" w:pos="272"/>
              </w:tabs>
              <w:ind w:left="0" w:firstLine="0"/>
              <w:rPr>
                <w:rFonts w:asciiTheme="minorHAnsi" w:eastAsia="SimSun" w:cstheme="minorHAnsi"/>
                <w:sz w:val="22"/>
                <w:szCs w:val="22"/>
                <w:lang w:eastAsia="lt-LT"/>
              </w:rPr>
            </w:pPr>
            <w:r w:rsidRPr="000022F0">
              <w:rPr>
                <w:rFonts w:asciiTheme="minorHAnsi" w:eastAsia="SimSun" w:cstheme="minorHAnsi"/>
                <w:sz w:val="22"/>
                <w:szCs w:val="22"/>
                <w:lang w:eastAsia="lt-LT"/>
              </w:rPr>
              <w:t xml:space="preserve">arba valstybės įmonės Registrų centro Lietuvos Respublikos Vyriausybės nustatyta tvarka išduoto dokumento, patvirtinančio </w:t>
            </w:r>
            <w:r w:rsidRPr="000022F0">
              <w:rPr>
                <w:rFonts w:asciiTheme="minorHAnsi" w:eastAsia="SimSun" w:cstheme="minorHAnsi"/>
                <w:sz w:val="22"/>
                <w:szCs w:val="22"/>
                <w:lang w:eastAsia="lt-LT"/>
              </w:rPr>
              <w:lastRenderedPageBreak/>
              <w:t>jungtinius kompetentingų institucijų tvarkomus duomenis.</w:t>
            </w:r>
          </w:p>
          <w:p w14:paraId="1ADD88CE" w14:textId="77777777" w:rsidR="000022F0" w:rsidRPr="000022F0" w:rsidRDefault="000022F0" w:rsidP="000022F0">
            <w:pPr>
              <w:tabs>
                <w:tab w:val="left" w:pos="272"/>
              </w:tabs>
              <w:contextualSpacing/>
              <w:rPr>
                <w:rFonts w:asciiTheme="minorHAnsi" w:eastAsia="SimSun" w:cstheme="minorHAnsi"/>
                <w:sz w:val="22"/>
                <w:szCs w:val="22"/>
              </w:rPr>
            </w:pPr>
          </w:p>
          <w:p w14:paraId="3FD5FF42"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Iš ne Lietuvoje įsteigtų subjektų reikalaujama:</w:t>
            </w:r>
          </w:p>
          <w:p w14:paraId="0FAE5834"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 atitinkamos užsienio šalies institucijos dokumento.</w:t>
            </w:r>
          </w:p>
          <w:p w14:paraId="2E7A7279" w14:textId="77777777" w:rsidR="000022F0" w:rsidRPr="000022F0" w:rsidRDefault="000022F0" w:rsidP="000022F0">
            <w:pPr>
              <w:tabs>
                <w:tab w:val="left" w:pos="272"/>
              </w:tabs>
              <w:contextualSpacing/>
              <w:rPr>
                <w:rFonts w:asciiTheme="minorHAnsi" w:eastAsia="Yu Mincho" w:cstheme="minorHAnsi"/>
                <w:iCs/>
                <w:sz w:val="22"/>
                <w:szCs w:val="22"/>
              </w:rPr>
            </w:pPr>
            <w:r w:rsidRPr="000022F0">
              <w:rPr>
                <w:rFonts w:asciiTheme="minorHAnsi" w:eastAsia="Yu Mincho" w:cstheme="minorHAnsi"/>
                <w:sz w:val="22"/>
                <w:szCs w:val="22"/>
              </w:rPr>
              <w:t xml:space="preserve">Nurodyti dokumentai turi būti  išduoti ne anksčiau kaip 120 dienų iki </w:t>
            </w:r>
            <w:r w:rsidRPr="000022F0">
              <w:rPr>
                <w:rFonts w:asciiTheme="minorHAnsi" w:cstheme="minorHAnsi"/>
                <w:iCs/>
                <w:sz w:val="22"/>
                <w:szCs w:val="22"/>
              </w:rPr>
              <w:t>tos dienos, kai tiekėjas perkančiosios organizacijos prašymu turės pateikti pašalinimo pagrindų nebuvimą patvirtinančius dok</w:t>
            </w:r>
            <w:r w:rsidRPr="000022F0">
              <w:rPr>
                <w:rFonts w:asciiTheme="minorHAnsi" w:cstheme="minorHAnsi"/>
                <w:sz w:val="22"/>
                <w:szCs w:val="22"/>
              </w:rPr>
              <w:t>umentus</w:t>
            </w:r>
            <w:r w:rsidRPr="000022F0">
              <w:rPr>
                <w:rFonts w:asciiTheme="minorHAnsi" w:eastAsia="Yu Mincho" w:cstheme="minorHAnsi"/>
                <w:sz w:val="22"/>
                <w:szCs w:val="22"/>
              </w:rPr>
              <w:t>.</w:t>
            </w:r>
          </w:p>
          <w:p w14:paraId="2A864C8C" w14:textId="77777777" w:rsidR="000022F0" w:rsidRPr="000022F0" w:rsidRDefault="000022F0" w:rsidP="000022F0">
            <w:pPr>
              <w:tabs>
                <w:tab w:val="left" w:pos="272"/>
              </w:tabs>
              <w:contextualSpacing/>
              <w:rPr>
                <w:rFonts w:asciiTheme="minorHAnsi" w:eastAsia="Yu Mincho" w:cstheme="minorHAnsi"/>
                <w:i/>
                <w:iCs/>
                <w:color w:val="7030A0"/>
                <w:sz w:val="22"/>
                <w:szCs w:val="22"/>
              </w:rPr>
            </w:pPr>
          </w:p>
          <w:p w14:paraId="7D33605C" w14:textId="77777777" w:rsidR="000022F0" w:rsidRPr="000022F0" w:rsidRDefault="000022F0" w:rsidP="000022F0">
            <w:pPr>
              <w:tabs>
                <w:tab w:val="left" w:pos="272"/>
              </w:tabs>
              <w:contextualSpacing/>
              <w:rPr>
                <w:rFonts w:asciiTheme="minorHAnsi" w:eastAsia="Yu Mincho" w:cstheme="minorHAnsi"/>
                <w:b/>
                <w:bCs/>
                <w:sz w:val="22"/>
                <w:szCs w:val="22"/>
              </w:rPr>
            </w:pPr>
            <w:r w:rsidRPr="000022F0">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704B0E5" w14:textId="77777777" w:rsidR="000022F0" w:rsidRPr="000022F0" w:rsidRDefault="000022F0" w:rsidP="000022F0">
            <w:pPr>
              <w:tabs>
                <w:tab w:val="left" w:pos="272"/>
              </w:tabs>
              <w:contextualSpacing/>
              <w:rPr>
                <w:rFonts w:asciiTheme="minorHAnsi" w:eastAsia="Yu Mincho" w:cstheme="minorHAnsi"/>
                <w:b/>
                <w:bCs/>
                <w:sz w:val="22"/>
                <w:szCs w:val="22"/>
              </w:rPr>
            </w:pPr>
          </w:p>
          <w:p w14:paraId="4A030440" w14:textId="77777777" w:rsidR="000022F0" w:rsidRPr="000022F0" w:rsidRDefault="000022F0" w:rsidP="000022F0">
            <w:pPr>
              <w:tabs>
                <w:tab w:val="left" w:pos="272"/>
              </w:tabs>
              <w:contextualSpacing/>
              <w:rPr>
                <w:rFonts w:asciiTheme="minorHAnsi" w:eastAsia="Yu Mincho" w:cstheme="minorHAnsi"/>
                <w:b/>
                <w:bCs/>
                <w:sz w:val="22"/>
                <w:szCs w:val="22"/>
              </w:rPr>
            </w:pPr>
            <w:r w:rsidRPr="000022F0">
              <w:rPr>
                <w:rFonts w:asciiTheme="minorHAnsi" w:eastAsia="Yu Mincho" w:cstheme="minorHAnsi"/>
                <w:bCs/>
                <w:sz w:val="22"/>
                <w:szCs w:val="22"/>
              </w:rPr>
              <w:t>2) Dėl įsipareigojimų, susijusių su socialinio draudimo įmokų mokėjimu, įvykdymo i</w:t>
            </w:r>
            <w:r w:rsidRPr="000022F0">
              <w:rPr>
                <w:rFonts w:asciiTheme="minorHAnsi" w:eastAsia="Yu Mincho" w:cstheme="minorHAnsi"/>
                <w:sz w:val="22"/>
                <w:szCs w:val="22"/>
              </w:rPr>
              <w:t xml:space="preserve">š Lietuvoje įsteigtų subjektų </w:t>
            </w:r>
            <w:r w:rsidRPr="000022F0">
              <w:rPr>
                <w:rFonts w:asciiTheme="minorHAnsi" w:eastAsia="Yu Mincho" w:cstheme="minorHAnsi"/>
                <w:bCs/>
                <w:sz w:val="22"/>
                <w:szCs w:val="22"/>
              </w:rPr>
              <w:t>prašoma:</w:t>
            </w:r>
          </w:p>
          <w:p w14:paraId="70C6FAE4" w14:textId="77777777" w:rsidR="000022F0" w:rsidRPr="000022F0" w:rsidRDefault="000022F0" w:rsidP="000022F0">
            <w:pPr>
              <w:tabs>
                <w:tab w:val="left" w:pos="272"/>
              </w:tabs>
              <w:contextualSpacing/>
              <w:rPr>
                <w:rFonts w:asciiTheme="minorHAnsi" w:eastAsia="Yu Mincho" w:cstheme="minorHAnsi"/>
                <w:bCs/>
                <w:sz w:val="22"/>
                <w:szCs w:val="22"/>
              </w:rPr>
            </w:pPr>
            <w:r w:rsidRPr="000022F0">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022F0">
                <w:rPr>
                  <w:rStyle w:val="Hipersaitas"/>
                  <w:rFonts w:asciiTheme="minorHAnsi" w:eastAsia="Yu Mincho" w:cstheme="minorHAnsi"/>
                  <w:bCs/>
                  <w:sz w:val="22"/>
                  <w:szCs w:val="22"/>
                </w:rPr>
                <w:t>https://draudejai.sodra.lt/draudeju_viesi_duomenys/</w:t>
              </w:r>
            </w:hyperlink>
            <w:r w:rsidRPr="000022F0">
              <w:rPr>
                <w:rFonts w:asciiTheme="minorHAnsi" w:eastAsia="Yu Mincho" w:cstheme="minorHAnsi"/>
                <w:bCs/>
                <w:sz w:val="22"/>
                <w:szCs w:val="22"/>
              </w:rPr>
              <w:t>.</w:t>
            </w:r>
          </w:p>
          <w:p w14:paraId="1C93EF65" w14:textId="77777777" w:rsidR="000022F0" w:rsidRPr="000022F0" w:rsidRDefault="000022F0" w:rsidP="000022F0">
            <w:pPr>
              <w:tabs>
                <w:tab w:val="left" w:pos="272"/>
              </w:tabs>
              <w:contextualSpacing/>
              <w:rPr>
                <w:rFonts w:asciiTheme="minorHAnsi" w:eastAsia="Yu Mincho" w:cstheme="minorHAnsi"/>
                <w:b/>
                <w:bCs/>
                <w:sz w:val="22"/>
                <w:szCs w:val="22"/>
              </w:rPr>
            </w:pPr>
          </w:p>
          <w:p w14:paraId="7253C530" w14:textId="77777777" w:rsidR="000022F0" w:rsidRPr="000022F0" w:rsidRDefault="000022F0" w:rsidP="000022F0">
            <w:pPr>
              <w:tabs>
                <w:tab w:val="left" w:pos="272"/>
              </w:tabs>
              <w:contextualSpacing/>
              <w:rPr>
                <w:rFonts w:asciiTheme="minorHAnsi" w:eastAsia="Yu Mincho" w:cstheme="minorHAnsi"/>
                <w:sz w:val="22"/>
                <w:szCs w:val="22"/>
              </w:rPr>
            </w:pPr>
            <w:r w:rsidRPr="000022F0">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0B7EE" w14:textId="77777777" w:rsidR="000022F0" w:rsidRPr="000022F0" w:rsidRDefault="000022F0" w:rsidP="000022F0">
            <w:pPr>
              <w:tabs>
                <w:tab w:val="left" w:pos="272"/>
              </w:tabs>
              <w:contextualSpacing/>
              <w:rPr>
                <w:rFonts w:asciiTheme="minorHAnsi" w:eastAsia="Yu Mincho" w:cstheme="minorHAnsi"/>
                <w:sz w:val="22"/>
                <w:szCs w:val="22"/>
              </w:rPr>
            </w:pPr>
            <w:r w:rsidRPr="000022F0">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5CD1BF" w14:textId="77777777" w:rsidR="000022F0" w:rsidRPr="000022F0" w:rsidRDefault="000022F0" w:rsidP="000022F0">
            <w:pPr>
              <w:tabs>
                <w:tab w:val="left" w:pos="272"/>
              </w:tabs>
              <w:contextualSpacing/>
              <w:rPr>
                <w:rFonts w:asciiTheme="minorHAnsi" w:eastAsia="Yu Mincho" w:cstheme="minorHAnsi"/>
                <w:b/>
                <w:bCs/>
                <w:sz w:val="22"/>
                <w:szCs w:val="22"/>
              </w:rPr>
            </w:pPr>
          </w:p>
          <w:p w14:paraId="31E74D47" w14:textId="77777777" w:rsidR="000022F0" w:rsidRPr="000022F0" w:rsidRDefault="000022F0" w:rsidP="000022F0">
            <w:pPr>
              <w:tabs>
                <w:tab w:val="left" w:pos="272"/>
              </w:tabs>
              <w:contextualSpacing/>
              <w:rPr>
                <w:rFonts w:asciiTheme="minorHAnsi" w:eastAsia="Yu Mincho" w:cstheme="minorHAnsi"/>
                <w:sz w:val="22"/>
                <w:szCs w:val="22"/>
              </w:rPr>
            </w:pPr>
            <w:r w:rsidRPr="000022F0">
              <w:rPr>
                <w:rFonts w:asciiTheme="minorHAnsi" w:eastAsia="Yu Mincho" w:cstheme="minorHAnsi"/>
                <w:sz w:val="22"/>
                <w:szCs w:val="22"/>
              </w:rPr>
              <w:t>Iš ne Lietuvoje įsteigtų subjektų reikalaujama:</w:t>
            </w:r>
          </w:p>
          <w:p w14:paraId="118C5BD0" w14:textId="77777777" w:rsidR="000022F0" w:rsidRPr="000022F0" w:rsidRDefault="000022F0" w:rsidP="006B493B">
            <w:pPr>
              <w:numPr>
                <w:ilvl w:val="0"/>
                <w:numId w:val="25"/>
              </w:numPr>
              <w:tabs>
                <w:tab w:val="left" w:pos="272"/>
              </w:tabs>
              <w:ind w:left="0" w:firstLine="0"/>
              <w:contextualSpacing/>
              <w:rPr>
                <w:rFonts w:asciiTheme="minorHAnsi" w:eastAsia="Yu Mincho" w:cstheme="minorHAnsi"/>
                <w:b/>
                <w:bCs/>
                <w:sz w:val="22"/>
                <w:szCs w:val="22"/>
              </w:rPr>
            </w:pPr>
            <w:r w:rsidRPr="000022F0">
              <w:rPr>
                <w:rFonts w:asciiTheme="minorHAnsi" w:eastAsia="Yu Mincho" w:cstheme="minorHAnsi"/>
                <w:sz w:val="22"/>
                <w:szCs w:val="22"/>
              </w:rPr>
              <w:t>atitinkamos užsienio šalies kompetentingos institucijos dokumento.</w:t>
            </w:r>
          </w:p>
          <w:p w14:paraId="50AAE4D2" w14:textId="77777777" w:rsidR="000022F0" w:rsidRPr="000022F0" w:rsidRDefault="000022F0" w:rsidP="000022F0">
            <w:pPr>
              <w:tabs>
                <w:tab w:val="left" w:pos="272"/>
              </w:tabs>
              <w:contextualSpacing/>
              <w:rPr>
                <w:rFonts w:asciiTheme="minorHAnsi" w:eastAsia="Yu Mincho" w:cstheme="minorHAnsi"/>
                <w:b/>
                <w:bCs/>
                <w:sz w:val="22"/>
                <w:szCs w:val="22"/>
              </w:rPr>
            </w:pPr>
          </w:p>
          <w:p w14:paraId="47193736" w14:textId="77777777" w:rsidR="000022F0" w:rsidRPr="000022F0" w:rsidRDefault="000022F0" w:rsidP="000022F0">
            <w:pPr>
              <w:tabs>
                <w:tab w:val="left" w:pos="272"/>
              </w:tabs>
              <w:contextualSpacing/>
              <w:rPr>
                <w:rFonts w:asciiTheme="minorHAnsi" w:eastAsia="Yu Mincho" w:cstheme="minorHAnsi"/>
                <w:iCs/>
                <w:sz w:val="22"/>
                <w:szCs w:val="22"/>
              </w:rPr>
            </w:pPr>
            <w:r w:rsidRPr="000022F0">
              <w:rPr>
                <w:rFonts w:asciiTheme="minorHAnsi" w:eastAsia="Yu Mincho" w:cstheme="minorHAnsi"/>
                <w:sz w:val="22"/>
                <w:szCs w:val="22"/>
              </w:rPr>
              <w:t xml:space="preserve">Nurodyti dokumentai turi būti  išduoti ne anksčiau kaip 120 dienų iki </w:t>
            </w:r>
            <w:r w:rsidRPr="000022F0">
              <w:rPr>
                <w:rFonts w:asciiTheme="minorHAnsi" w:cstheme="minorHAnsi"/>
                <w:iCs/>
                <w:sz w:val="22"/>
                <w:szCs w:val="22"/>
              </w:rPr>
              <w:t xml:space="preserve">tos dienos, kai tiekėjas perkančiosios organizacijos prašymu </w:t>
            </w:r>
            <w:r w:rsidRPr="000022F0">
              <w:rPr>
                <w:rFonts w:asciiTheme="minorHAnsi" w:cstheme="minorHAnsi"/>
                <w:iCs/>
                <w:sz w:val="22"/>
                <w:szCs w:val="22"/>
              </w:rPr>
              <w:lastRenderedPageBreak/>
              <w:t>turės pateikti pašalinimo pagrindų nebuvimą patvirtinančius dok</w:t>
            </w:r>
            <w:r w:rsidRPr="000022F0">
              <w:rPr>
                <w:rFonts w:asciiTheme="minorHAnsi" w:cstheme="minorHAnsi"/>
                <w:sz w:val="22"/>
                <w:szCs w:val="22"/>
              </w:rPr>
              <w:t>umentus</w:t>
            </w:r>
            <w:r w:rsidRPr="000022F0">
              <w:rPr>
                <w:rFonts w:asciiTheme="minorHAnsi" w:eastAsia="Yu Mincho" w:cstheme="minorHAnsi"/>
                <w:sz w:val="22"/>
                <w:szCs w:val="22"/>
              </w:rPr>
              <w:t>.</w:t>
            </w:r>
          </w:p>
          <w:p w14:paraId="2D67F42D" w14:textId="77777777" w:rsidR="000022F0" w:rsidRPr="000022F0" w:rsidRDefault="000022F0" w:rsidP="000022F0">
            <w:pPr>
              <w:tabs>
                <w:tab w:val="left" w:pos="272"/>
              </w:tabs>
              <w:contextualSpacing/>
              <w:rPr>
                <w:rFonts w:asciiTheme="minorHAnsi" w:eastAsia="Yu Mincho" w:cstheme="minorHAnsi"/>
                <w:sz w:val="22"/>
                <w:szCs w:val="22"/>
              </w:rPr>
            </w:pPr>
            <w:r w:rsidRPr="000022F0">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022F0" w:rsidRPr="00217AC4" w14:paraId="473D1113"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489F307A"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E1386C6"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VPĮ 46 straipsnio 4 dalies 1 punktas</w:t>
            </w:r>
          </w:p>
          <w:p w14:paraId="6E261439" w14:textId="77777777" w:rsidR="000022F0" w:rsidRPr="000022F0" w:rsidRDefault="000022F0" w:rsidP="000022F0">
            <w:pPr>
              <w:contextualSpacing/>
              <w:rPr>
                <w:rFonts w:asciiTheme="minorHAnsi" w:eastAsia="SimSun" w:cstheme="minorHAnsi"/>
                <w:bCs/>
                <w:sz w:val="22"/>
                <w:szCs w:val="22"/>
              </w:rPr>
            </w:pPr>
          </w:p>
          <w:p w14:paraId="45E2B4AF"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EBVPD III dalies C10 punktas</w:t>
            </w:r>
          </w:p>
        </w:tc>
        <w:tc>
          <w:tcPr>
            <w:tcW w:w="5499" w:type="dxa"/>
            <w:tcBorders>
              <w:top w:val="single" w:sz="4" w:space="0" w:color="auto"/>
              <w:left w:val="single" w:sz="4" w:space="0" w:color="auto"/>
              <w:bottom w:val="single" w:sz="4" w:space="0" w:color="auto"/>
              <w:right w:val="single" w:sz="4" w:space="0" w:color="auto"/>
            </w:tcBorders>
            <w:hideMark/>
          </w:tcPr>
          <w:p w14:paraId="253A7FA8"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5" w:type="dxa"/>
            <w:tcBorders>
              <w:top w:val="single" w:sz="4" w:space="0" w:color="auto"/>
              <w:left w:val="single" w:sz="4" w:space="0" w:color="auto"/>
              <w:bottom w:val="single" w:sz="4" w:space="0" w:color="auto"/>
              <w:right w:val="single" w:sz="4" w:space="0" w:color="auto"/>
            </w:tcBorders>
            <w:hideMark/>
          </w:tcPr>
          <w:p w14:paraId="504020F4"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EBVPD.</w:t>
            </w:r>
          </w:p>
        </w:tc>
      </w:tr>
      <w:tr w:rsidR="000022F0" w:rsidRPr="00217AC4" w14:paraId="29447245"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0CC4D6FA"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677FCD3"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VPĮ 46 straipsnio 4 dalies 2 punktas</w:t>
            </w:r>
          </w:p>
          <w:p w14:paraId="742B19D8" w14:textId="77777777" w:rsidR="000022F0" w:rsidRPr="000022F0" w:rsidRDefault="000022F0" w:rsidP="000022F0">
            <w:pPr>
              <w:contextualSpacing/>
              <w:rPr>
                <w:rFonts w:asciiTheme="minorHAnsi" w:eastAsia="Calibri" w:cstheme="minorHAnsi"/>
                <w:sz w:val="22"/>
                <w:szCs w:val="22"/>
              </w:rPr>
            </w:pPr>
          </w:p>
          <w:p w14:paraId="348B6297"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EBVPD III dalies C12 punktas</w:t>
            </w:r>
          </w:p>
        </w:tc>
        <w:tc>
          <w:tcPr>
            <w:tcW w:w="5499" w:type="dxa"/>
            <w:tcBorders>
              <w:top w:val="single" w:sz="4" w:space="0" w:color="auto"/>
              <w:left w:val="single" w:sz="4" w:space="0" w:color="auto"/>
              <w:bottom w:val="single" w:sz="4" w:space="0" w:color="auto"/>
              <w:right w:val="single" w:sz="4" w:space="0" w:color="auto"/>
            </w:tcBorders>
            <w:hideMark/>
          </w:tcPr>
          <w:p w14:paraId="6251FCB7"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7E58EBB7"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5" w:type="dxa"/>
            <w:tcBorders>
              <w:top w:val="single" w:sz="4" w:space="0" w:color="auto"/>
              <w:left w:val="single" w:sz="4" w:space="0" w:color="auto"/>
              <w:bottom w:val="single" w:sz="4" w:space="0" w:color="auto"/>
              <w:right w:val="single" w:sz="4" w:space="0" w:color="auto"/>
            </w:tcBorders>
            <w:hideMark/>
          </w:tcPr>
          <w:p w14:paraId="3457D99F"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EBVPD.</w:t>
            </w:r>
          </w:p>
        </w:tc>
      </w:tr>
      <w:tr w:rsidR="000022F0" w:rsidRPr="00217AC4" w14:paraId="6C8328CD"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41E07BCF"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BFA9D9F"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VPĮ 46 straipsnio 4 dalies 3 punktas</w:t>
            </w:r>
          </w:p>
          <w:p w14:paraId="387DCC68" w14:textId="77777777" w:rsidR="000022F0" w:rsidRPr="000022F0" w:rsidRDefault="000022F0" w:rsidP="000022F0">
            <w:pPr>
              <w:contextualSpacing/>
              <w:rPr>
                <w:rFonts w:asciiTheme="minorHAnsi" w:eastAsia="Calibri" w:cstheme="minorHAnsi"/>
                <w:sz w:val="22"/>
                <w:szCs w:val="22"/>
              </w:rPr>
            </w:pPr>
          </w:p>
          <w:p w14:paraId="4D177DFC"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EBVPD III dalies C13 punktas</w:t>
            </w:r>
          </w:p>
        </w:tc>
        <w:tc>
          <w:tcPr>
            <w:tcW w:w="5499" w:type="dxa"/>
            <w:tcBorders>
              <w:top w:val="single" w:sz="4" w:space="0" w:color="auto"/>
              <w:left w:val="single" w:sz="4" w:space="0" w:color="auto"/>
              <w:bottom w:val="single" w:sz="4" w:space="0" w:color="auto"/>
              <w:right w:val="single" w:sz="4" w:space="0" w:color="auto"/>
            </w:tcBorders>
            <w:hideMark/>
          </w:tcPr>
          <w:p w14:paraId="1948FBF9"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Calibri" w:cstheme="minorHAnsi"/>
                <w:sz w:val="22"/>
                <w:szCs w:val="22"/>
              </w:rPr>
              <w:t>Pažeista konkurencija, kaip nustatyta Viešųjų pirkimų įstatymo 27 straipsnio 3 ir 4 dalyse, ir atitinkamos padėties negalima ištaisyti</w:t>
            </w:r>
            <w:r w:rsidRPr="000022F0">
              <w:rPr>
                <w:rFonts w:asciiTheme="minorHAnsi" w:eastAsia="SimSun" w:cstheme="minorHAnsi"/>
                <w:sz w:val="22"/>
                <w:szCs w:val="22"/>
              </w:rPr>
              <w:t>.</w:t>
            </w:r>
          </w:p>
        </w:tc>
        <w:tc>
          <w:tcPr>
            <w:tcW w:w="4395" w:type="dxa"/>
            <w:tcBorders>
              <w:top w:val="single" w:sz="4" w:space="0" w:color="auto"/>
              <w:left w:val="single" w:sz="4" w:space="0" w:color="auto"/>
              <w:bottom w:val="single" w:sz="4" w:space="0" w:color="auto"/>
              <w:right w:val="single" w:sz="4" w:space="0" w:color="auto"/>
            </w:tcBorders>
            <w:hideMark/>
          </w:tcPr>
          <w:p w14:paraId="1FF7479E"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EBVPD.</w:t>
            </w:r>
          </w:p>
        </w:tc>
      </w:tr>
      <w:tr w:rsidR="000022F0" w:rsidRPr="00217AC4" w14:paraId="59BC8731"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7EC12758"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30F6A4E" w14:textId="77777777" w:rsidR="000022F0" w:rsidRPr="000022F0" w:rsidRDefault="000022F0" w:rsidP="000022F0">
            <w:pPr>
              <w:rPr>
                <w:rFonts w:asciiTheme="minorHAnsi" w:eastAsia="SimSun" w:cstheme="minorHAnsi"/>
                <w:sz w:val="22"/>
                <w:szCs w:val="22"/>
              </w:rPr>
            </w:pPr>
            <w:r w:rsidRPr="000022F0">
              <w:rPr>
                <w:rFonts w:asciiTheme="minorHAnsi" w:eastAsia="SimSun" w:cstheme="minorHAnsi"/>
                <w:sz w:val="22"/>
                <w:szCs w:val="22"/>
              </w:rPr>
              <w:t>VPĮ 46 straipsnio 4 dalies 4 punktas</w:t>
            </w:r>
          </w:p>
          <w:p w14:paraId="116E1E9C" w14:textId="77777777" w:rsidR="000022F0" w:rsidRPr="000022F0" w:rsidRDefault="000022F0" w:rsidP="000022F0">
            <w:pPr>
              <w:rPr>
                <w:rFonts w:asciiTheme="minorHAnsi" w:eastAsia="SimSun" w:cstheme="minorHAnsi"/>
                <w:sz w:val="22"/>
                <w:szCs w:val="22"/>
              </w:rPr>
            </w:pPr>
          </w:p>
          <w:p w14:paraId="48990C35" w14:textId="77777777" w:rsidR="000022F0" w:rsidRPr="000022F0" w:rsidRDefault="000022F0" w:rsidP="000022F0">
            <w:pPr>
              <w:rPr>
                <w:rFonts w:asciiTheme="minorHAnsi" w:eastAsia="SimSun" w:cstheme="minorHAnsi"/>
                <w:sz w:val="22"/>
                <w:szCs w:val="22"/>
              </w:rPr>
            </w:pPr>
            <w:r w:rsidRPr="000022F0">
              <w:rPr>
                <w:rFonts w:asciiTheme="minorHAnsi" w:eastAsia="SimSun" w:cstheme="minorHAnsi"/>
                <w:sz w:val="22"/>
                <w:szCs w:val="22"/>
              </w:rPr>
              <w:t>EBVPD III dalies C15 punktas</w:t>
            </w:r>
          </w:p>
        </w:tc>
        <w:tc>
          <w:tcPr>
            <w:tcW w:w="5499" w:type="dxa"/>
            <w:tcBorders>
              <w:top w:val="single" w:sz="4" w:space="0" w:color="auto"/>
              <w:left w:val="single" w:sz="4" w:space="0" w:color="auto"/>
              <w:bottom w:val="single" w:sz="4" w:space="0" w:color="auto"/>
              <w:right w:val="single" w:sz="4" w:space="0" w:color="auto"/>
            </w:tcBorders>
            <w:hideMark/>
          </w:tcPr>
          <w:p w14:paraId="3276164F"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0022F0">
              <w:rPr>
                <w:rFonts w:asciiTheme="minorHAnsi" w:eastAsia="SimSun" w:cstheme="minorHAnsi"/>
                <w:sz w:val="22"/>
                <w:szCs w:val="22"/>
              </w:rPr>
              <w:lastRenderedPageBreak/>
              <w:t xml:space="preserve">patvirtinančių dokumentų, reikalaujamų pagal Viešųjų pirkimų įstatymo 50 straipsnį. </w:t>
            </w:r>
          </w:p>
          <w:p w14:paraId="7742B25B"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4C14F35"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5" w:type="dxa"/>
            <w:tcBorders>
              <w:top w:val="single" w:sz="4" w:space="0" w:color="auto"/>
              <w:left w:val="single" w:sz="4" w:space="0" w:color="auto"/>
              <w:bottom w:val="single" w:sz="4" w:space="0" w:color="auto"/>
              <w:right w:val="single" w:sz="4" w:space="0" w:color="auto"/>
            </w:tcBorders>
            <w:hideMark/>
          </w:tcPr>
          <w:p w14:paraId="170891BA"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lastRenderedPageBreak/>
              <w:t>EBVPD.</w:t>
            </w:r>
          </w:p>
          <w:p w14:paraId="3ECB4E82" w14:textId="77777777" w:rsidR="000022F0" w:rsidRPr="000022F0" w:rsidRDefault="000022F0" w:rsidP="000022F0">
            <w:pPr>
              <w:tabs>
                <w:tab w:val="left" w:pos="272"/>
              </w:tabs>
              <w:contextualSpacing/>
              <w:rPr>
                <w:rFonts w:asciiTheme="minorHAnsi" w:eastAsia="Yu Mincho" w:cstheme="minorHAnsi"/>
                <w:bCs/>
                <w:sz w:val="22"/>
                <w:szCs w:val="22"/>
              </w:rPr>
            </w:pPr>
            <w:r w:rsidRPr="000022F0">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88FA513" w14:textId="77777777" w:rsidR="000022F0" w:rsidRPr="000022F0" w:rsidRDefault="000022F0" w:rsidP="000022F0">
            <w:pPr>
              <w:tabs>
                <w:tab w:val="left" w:pos="272"/>
              </w:tabs>
              <w:contextualSpacing/>
              <w:rPr>
                <w:rFonts w:asciiTheme="minorHAnsi" w:eastAsia="SimSun" w:cstheme="minorHAnsi"/>
                <w:sz w:val="22"/>
                <w:szCs w:val="22"/>
              </w:rPr>
            </w:pPr>
            <w:hyperlink r:id="rId19" w:history="1">
              <w:r w:rsidRPr="000022F0">
                <w:rPr>
                  <w:rStyle w:val="Hipersaitas"/>
                  <w:rFonts w:asciiTheme="minorHAnsi" w:cstheme="minorHAnsi"/>
                  <w:sz w:val="22"/>
                  <w:szCs w:val="22"/>
                </w:rPr>
                <w:t>https://vpt.lrv.lt/lt/nuorodos/kiti-duomenys/powerbi/melaginga-informacija-pateikusiu-tiekeju-sarasas-3/</w:t>
              </w:r>
            </w:hyperlink>
            <w:r w:rsidRPr="000022F0">
              <w:rPr>
                <w:rFonts w:asciiTheme="minorHAnsi" w:cstheme="minorHAnsi"/>
                <w:sz w:val="22"/>
                <w:szCs w:val="22"/>
              </w:rPr>
              <w:t xml:space="preserve"> </w:t>
            </w:r>
          </w:p>
        </w:tc>
      </w:tr>
      <w:tr w:rsidR="000022F0" w:rsidRPr="00217AC4" w14:paraId="6029B612"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309B52F8"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51CACAB6"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VPĮ 46 straipsnio 4 dalies 5 punktas</w:t>
            </w:r>
          </w:p>
          <w:p w14:paraId="6BCF810E" w14:textId="77777777" w:rsidR="000022F0" w:rsidRPr="000022F0" w:rsidRDefault="000022F0" w:rsidP="000022F0">
            <w:pPr>
              <w:contextualSpacing/>
              <w:rPr>
                <w:rFonts w:asciiTheme="minorHAnsi" w:eastAsia="Calibri" w:cstheme="minorHAnsi"/>
                <w:sz w:val="22"/>
                <w:szCs w:val="22"/>
              </w:rPr>
            </w:pPr>
          </w:p>
          <w:p w14:paraId="1296E73B"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EBVPD III dalies C15 punktas</w:t>
            </w:r>
          </w:p>
        </w:tc>
        <w:tc>
          <w:tcPr>
            <w:tcW w:w="5499" w:type="dxa"/>
            <w:tcBorders>
              <w:top w:val="single" w:sz="4" w:space="0" w:color="auto"/>
              <w:left w:val="single" w:sz="4" w:space="0" w:color="auto"/>
              <w:bottom w:val="single" w:sz="4" w:space="0" w:color="auto"/>
              <w:right w:val="single" w:sz="4" w:space="0" w:color="auto"/>
            </w:tcBorders>
            <w:hideMark/>
          </w:tcPr>
          <w:p w14:paraId="423180B3"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5" w:type="dxa"/>
            <w:tcBorders>
              <w:top w:val="single" w:sz="4" w:space="0" w:color="auto"/>
              <w:left w:val="single" w:sz="4" w:space="0" w:color="auto"/>
              <w:bottom w:val="single" w:sz="4" w:space="0" w:color="auto"/>
              <w:right w:val="single" w:sz="4" w:space="0" w:color="auto"/>
            </w:tcBorders>
            <w:hideMark/>
          </w:tcPr>
          <w:p w14:paraId="00232AB3"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EBVPD.</w:t>
            </w:r>
          </w:p>
        </w:tc>
      </w:tr>
      <w:tr w:rsidR="000022F0" w:rsidRPr="00217AC4" w14:paraId="7E683B8C"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3B3AAE5A"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553F8471" w14:textId="77777777" w:rsidR="000022F0" w:rsidRPr="000022F0" w:rsidRDefault="000022F0" w:rsidP="000022F0">
            <w:pPr>
              <w:rPr>
                <w:rFonts w:asciiTheme="minorHAnsi" w:eastAsia="Calibri" w:cstheme="minorHAnsi"/>
                <w:sz w:val="22"/>
                <w:szCs w:val="22"/>
              </w:rPr>
            </w:pPr>
            <w:r w:rsidRPr="000022F0">
              <w:rPr>
                <w:rFonts w:asciiTheme="minorHAnsi" w:eastAsia="Calibri" w:cstheme="minorHAnsi"/>
                <w:sz w:val="22"/>
                <w:szCs w:val="22"/>
              </w:rPr>
              <w:t>VPĮ 46 straipsnio 4 dalies 6 punktas</w:t>
            </w:r>
          </w:p>
          <w:p w14:paraId="00C8C36A" w14:textId="77777777" w:rsidR="000022F0" w:rsidRPr="000022F0" w:rsidRDefault="000022F0" w:rsidP="000022F0">
            <w:pPr>
              <w:rPr>
                <w:rFonts w:asciiTheme="minorHAnsi" w:eastAsia="Calibri" w:cstheme="minorHAnsi"/>
                <w:sz w:val="22"/>
                <w:szCs w:val="22"/>
              </w:rPr>
            </w:pPr>
            <w:r w:rsidRPr="000022F0">
              <w:rPr>
                <w:rFonts w:asciiTheme="minorHAnsi" w:eastAsia="Calibri" w:cstheme="minorHAnsi"/>
                <w:sz w:val="22"/>
                <w:szCs w:val="22"/>
              </w:rPr>
              <w:t>EBVPD III dalies C14 punktas</w:t>
            </w:r>
          </w:p>
        </w:tc>
        <w:tc>
          <w:tcPr>
            <w:tcW w:w="5499" w:type="dxa"/>
            <w:tcBorders>
              <w:top w:val="single" w:sz="4" w:space="0" w:color="auto"/>
              <w:left w:val="single" w:sz="4" w:space="0" w:color="auto"/>
              <w:bottom w:val="single" w:sz="4" w:space="0" w:color="auto"/>
              <w:right w:val="single" w:sz="4" w:space="0" w:color="auto"/>
            </w:tcBorders>
            <w:hideMark/>
          </w:tcPr>
          <w:p w14:paraId="30FD5D40" w14:textId="77777777" w:rsidR="000022F0" w:rsidRPr="000022F0" w:rsidRDefault="000022F0" w:rsidP="000022F0">
            <w:pPr>
              <w:contextualSpacing/>
              <w:rPr>
                <w:rFonts w:asciiTheme="minorHAnsi" w:eastAsia="Calibri" w:cstheme="minorHAnsi"/>
                <w:sz w:val="22"/>
                <w:szCs w:val="22"/>
              </w:rPr>
            </w:pPr>
            <w:r w:rsidRPr="000022F0">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EF2C62"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5" w:type="dxa"/>
            <w:tcBorders>
              <w:top w:val="single" w:sz="4" w:space="0" w:color="auto"/>
              <w:left w:val="single" w:sz="4" w:space="0" w:color="auto"/>
              <w:bottom w:val="single" w:sz="4" w:space="0" w:color="auto"/>
              <w:right w:val="single" w:sz="4" w:space="0" w:color="auto"/>
            </w:tcBorders>
            <w:hideMark/>
          </w:tcPr>
          <w:p w14:paraId="2C865932"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EBVPD.</w:t>
            </w:r>
          </w:p>
          <w:p w14:paraId="3918AE18" w14:textId="77777777" w:rsidR="000022F0" w:rsidRPr="000022F0" w:rsidRDefault="000022F0" w:rsidP="000022F0">
            <w:pPr>
              <w:tabs>
                <w:tab w:val="left" w:pos="272"/>
              </w:tabs>
              <w:contextualSpacing/>
              <w:rPr>
                <w:rFonts w:asciiTheme="minorHAnsi" w:eastAsia="Yu Mincho" w:cstheme="minorHAnsi"/>
                <w:bCs/>
                <w:sz w:val="22"/>
                <w:szCs w:val="22"/>
              </w:rPr>
            </w:pPr>
            <w:r w:rsidRPr="000022F0">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2DB962B" w14:textId="77777777" w:rsidR="000022F0" w:rsidRPr="000022F0" w:rsidRDefault="000022F0" w:rsidP="000022F0">
            <w:pPr>
              <w:tabs>
                <w:tab w:val="left" w:pos="272"/>
              </w:tabs>
              <w:contextualSpacing/>
              <w:rPr>
                <w:rFonts w:asciiTheme="minorHAnsi" w:eastAsia="Yu Mincho" w:cstheme="minorHAnsi"/>
                <w:bCs/>
                <w:sz w:val="22"/>
                <w:szCs w:val="22"/>
              </w:rPr>
            </w:pPr>
          </w:p>
          <w:p w14:paraId="3D1C9755" w14:textId="77777777" w:rsidR="000022F0" w:rsidRPr="000022F0" w:rsidRDefault="000022F0" w:rsidP="000022F0">
            <w:pPr>
              <w:tabs>
                <w:tab w:val="left" w:pos="272"/>
              </w:tabs>
              <w:contextualSpacing/>
              <w:rPr>
                <w:rFonts w:asciiTheme="minorHAnsi" w:cstheme="minorHAnsi"/>
                <w:sz w:val="22"/>
                <w:szCs w:val="22"/>
              </w:rPr>
            </w:pPr>
            <w:hyperlink r:id="rId20" w:history="1">
              <w:r w:rsidRPr="000022F0">
                <w:rPr>
                  <w:rStyle w:val="Hipersaitas"/>
                  <w:rFonts w:asciiTheme="minorHAnsi" w:cstheme="minorHAnsi"/>
                  <w:sz w:val="22"/>
                  <w:szCs w:val="22"/>
                </w:rPr>
                <w:t>https://vpt.lrv.lt/lt/nuorodos/kiti-duomenys/powerbi/nepatikimi-tiekejai-1/</w:t>
              </w:r>
            </w:hyperlink>
            <w:r w:rsidRPr="000022F0">
              <w:rPr>
                <w:rFonts w:asciiTheme="minorHAnsi" w:cstheme="minorHAnsi"/>
                <w:sz w:val="22"/>
                <w:szCs w:val="22"/>
              </w:rPr>
              <w:t xml:space="preserve"> </w:t>
            </w:r>
          </w:p>
          <w:p w14:paraId="0CE67C10" w14:textId="77777777" w:rsidR="000022F0" w:rsidRPr="000022F0" w:rsidRDefault="000022F0" w:rsidP="000022F0">
            <w:pPr>
              <w:tabs>
                <w:tab w:val="left" w:pos="272"/>
              </w:tabs>
              <w:contextualSpacing/>
              <w:rPr>
                <w:rFonts w:asciiTheme="minorHAnsi" w:cstheme="minorHAnsi"/>
                <w:sz w:val="22"/>
                <w:szCs w:val="22"/>
              </w:rPr>
            </w:pPr>
          </w:p>
          <w:p w14:paraId="013236AD" w14:textId="77777777" w:rsidR="000022F0" w:rsidRPr="000022F0" w:rsidRDefault="000022F0" w:rsidP="000022F0">
            <w:pPr>
              <w:tabs>
                <w:tab w:val="left" w:pos="272"/>
              </w:tabs>
              <w:contextualSpacing/>
              <w:rPr>
                <w:rFonts w:asciiTheme="minorHAnsi" w:eastAsia="SimSun" w:cstheme="minorHAnsi"/>
                <w:sz w:val="22"/>
                <w:szCs w:val="22"/>
              </w:rPr>
            </w:pPr>
            <w:hyperlink r:id="rId21" w:history="1">
              <w:r w:rsidRPr="000022F0">
                <w:rPr>
                  <w:rStyle w:val="Hipersaitas"/>
                  <w:rFonts w:asciiTheme="minorHAnsi" w:cstheme="minorHAnsi"/>
                  <w:sz w:val="22"/>
                  <w:szCs w:val="22"/>
                </w:rPr>
                <w:t>https://vpt.lrv.lt/lt/pasalinimo-pagrindai-1/nepatikimu-koncesininku-sarasas-1/nepatikimu-koncesininku-sarasas/</w:t>
              </w:r>
            </w:hyperlink>
            <w:r w:rsidRPr="000022F0">
              <w:rPr>
                <w:rStyle w:val="Hipersaitas"/>
                <w:rFonts w:asciiTheme="minorHAnsi" w:eastAsia="SimSun" w:cstheme="minorHAnsi"/>
                <w:sz w:val="22"/>
                <w:szCs w:val="22"/>
              </w:rPr>
              <w:t xml:space="preserve"> </w:t>
            </w:r>
          </w:p>
        </w:tc>
      </w:tr>
      <w:tr w:rsidR="000022F0" w:rsidRPr="00217AC4" w14:paraId="0AEF4416"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7FC16C9B" w14:textId="77777777" w:rsidR="000022F0" w:rsidRPr="00217AC4" w:rsidRDefault="000022F0" w:rsidP="00C36C6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A7080B4"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VPĮ 46 straipsnio 4 dalies 7 punkto a, b ir c papunkčiai</w:t>
            </w:r>
          </w:p>
          <w:p w14:paraId="09063FC1" w14:textId="77777777" w:rsidR="000022F0" w:rsidRPr="000022F0" w:rsidRDefault="000022F0" w:rsidP="000022F0">
            <w:pPr>
              <w:contextualSpacing/>
              <w:rPr>
                <w:rFonts w:asciiTheme="minorHAnsi" w:eastAsia="SimSun" w:cstheme="minorHAnsi"/>
                <w:bCs/>
                <w:sz w:val="22"/>
                <w:szCs w:val="22"/>
              </w:rPr>
            </w:pPr>
          </w:p>
          <w:p w14:paraId="4FC871BB"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EBVPD III dalies C11 punktas</w:t>
            </w:r>
          </w:p>
        </w:tc>
        <w:tc>
          <w:tcPr>
            <w:tcW w:w="5499" w:type="dxa"/>
            <w:tcBorders>
              <w:top w:val="single" w:sz="4" w:space="0" w:color="auto"/>
              <w:left w:val="single" w:sz="4" w:space="0" w:color="auto"/>
              <w:bottom w:val="single" w:sz="4" w:space="0" w:color="auto"/>
              <w:right w:val="single" w:sz="4" w:space="0" w:color="auto"/>
            </w:tcBorders>
            <w:hideMark/>
          </w:tcPr>
          <w:p w14:paraId="57BFE9A0"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78727F08"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a) yra padaręs finansinės atskaitomybės ir audito teisės aktų pažeidimą ir nuo jo padarymo dienos praėjo mažiau kaip vieni metai;</w:t>
            </w:r>
          </w:p>
          <w:p w14:paraId="5B8042ED" w14:textId="77777777" w:rsidR="000022F0" w:rsidRPr="000022F0" w:rsidRDefault="000022F0" w:rsidP="000022F0">
            <w:pPr>
              <w:contextualSpacing/>
              <w:rPr>
                <w:rFonts w:asciiTheme="minorHAnsi" w:eastAsia="SimSun" w:cstheme="minorHAnsi"/>
                <w:bCs/>
                <w:sz w:val="22"/>
                <w:szCs w:val="22"/>
              </w:rPr>
            </w:pPr>
            <w:r w:rsidRPr="000022F0">
              <w:rPr>
                <w:rFonts w:asciiTheme="minorHAnsi" w:eastAsia="SimSun" w:cstheme="minorHAnsi"/>
                <w:bCs/>
                <w:sz w:val="22"/>
                <w:szCs w:val="22"/>
              </w:rPr>
              <w:t>b) neatitinka minimalių patikimo mokesčių mokėtojo kriterijų, nustatytų Lietuvos Respublikos mokesčių administravimo įstatymo 40</w:t>
            </w:r>
            <w:r w:rsidRPr="000022F0">
              <w:rPr>
                <w:rFonts w:asciiTheme="minorHAnsi" w:eastAsia="SimSun" w:cstheme="minorHAnsi"/>
                <w:bCs/>
                <w:sz w:val="22"/>
                <w:szCs w:val="22"/>
                <w:vertAlign w:val="superscript"/>
              </w:rPr>
              <w:t>1</w:t>
            </w:r>
            <w:r w:rsidRPr="000022F0">
              <w:rPr>
                <w:rFonts w:asciiTheme="minorHAnsi" w:eastAsia="SimSun" w:cstheme="minorHAnsi"/>
                <w:bCs/>
                <w:sz w:val="22"/>
                <w:szCs w:val="22"/>
              </w:rPr>
              <w:t> straipsnio 1 dalyje;</w:t>
            </w:r>
          </w:p>
          <w:p w14:paraId="62946306"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5" w:type="dxa"/>
            <w:tcBorders>
              <w:top w:val="single" w:sz="4" w:space="0" w:color="auto"/>
              <w:left w:val="single" w:sz="4" w:space="0" w:color="auto"/>
              <w:bottom w:val="single" w:sz="4" w:space="0" w:color="auto"/>
              <w:right w:val="single" w:sz="4" w:space="0" w:color="auto"/>
            </w:tcBorders>
            <w:hideMark/>
          </w:tcPr>
          <w:p w14:paraId="71A7D0B7"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Iš Lietuvoje įsteigtų subjektų įrodančių dokumentų nereikalaujama. Užtenka pateikto EBVPD.</w:t>
            </w:r>
          </w:p>
          <w:p w14:paraId="4DFF0021"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2" w:history="1">
              <w:r w:rsidRPr="000022F0">
                <w:rPr>
                  <w:rStyle w:val="Hipersaitas"/>
                  <w:rFonts w:asciiTheme="minorHAnsi" w:eastAsia="SimSun" w:cstheme="minorHAnsi"/>
                  <w:sz w:val="22"/>
                  <w:szCs w:val="22"/>
                </w:rPr>
                <w:t>https://www.registrucentras.lt/jar/p/index.php</w:t>
              </w:r>
            </w:hyperlink>
            <w:r w:rsidRPr="000022F0">
              <w:rPr>
                <w:rFonts w:asciiTheme="minorHAnsi" w:eastAsia="SimSun" w:cstheme="minorHAnsi"/>
                <w:sz w:val="22"/>
                <w:szCs w:val="22"/>
              </w:rPr>
              <w:t xml:space="preserve"> paskelbtą informaciją, taip pat į Viešųjų pirkimų tarnybos informaciniame pranešime pateiktą informaciją:</w:t>
            </w:r>
          </w:p>
          <w:p w14:paraId="4AB4D15F" w14:textId="77777777" w:rsidR="000022F0" w:rsidRPr="000022F0" w:rsidRDefault="000022F0" w:rsidP="000022F0">
            <w:pPr>
              <w:tabs>
                <w:tab w:val="left" w:pos="272"/>
              </w:tabs>
              <w:contextualSpacing/>
              <w:rPr>
                <w:rFonts w:asciiTheme="minorHAnsi" w:eastAsia="SimSun" w:cstheme="minorHAnsi"/>
                <w:sz w:val="22"/>
                <w:szCs w:val="22"/>
              </w:rPr>
            </w:pPr>
            <w:hyperlink r:id="rId23" w:history="1">
              <w:r w:rsidRPr="000022F0">
                <w:rPr>
                  <w:rStyle w:val="Hipersaitas"/>
                  <w:rFonts w:asciiTheme="minorHAnsi" w:eastAsia="SimSun" w:cstheme="minorHAnsi"/>
                  <w:sz w:val="22"/>
                  <w:szCs w:val="22"/>
                </w:rPr>
                <w:t>https://vpt.lrv.lt/lt/naujienos-3/nepateike-finansiniu-ataskaitu-tiekejai-gali-buti-pasalinti-is-pirkimo-proceduros-1/</w:t>
              </w:r>
            </w:hyperlink>
            <w:r w:rsidRPr="000022F0">
              <w:rPr>
                <w:rFonts w:asciiTheme="minorHAnsi" w:eastAsia="SimSun" w:cstheme="minorHAnsi"/>
                <w:sz w:val="22"/>
                <w:szCs w:val="22"/>
              </w:rPr>
              <w:t>.</w:t>
            </w:r>
          </w:p>
          <w:p w14:paraId="15D10C1F"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0022F0">
                <w:rPr>
                  <w:rStyle w:val="Hipersaitas"/>
                  <w:rFonts w:asciiTheme="minorHAnsi" w:eastAsia="SimSun" w:cstheme="minorHAnsi"/>
                  <w:sz w:val="22"/>
                  <w:szCs w:val="22"/>
                </w:rPr>
                <w:t>https://www.vmi.lt/evmi/mokesciu-moketoju-informacija</w:t>
              </w:r>
            </w:hyperlink>
            <w:r w:rsidRPr="000022F0">
              <w:rPr>
                <w:rFonts w:asciiTheme="minorHAnsi" w:eastAsia="SimSun" w:cstheme="minorHAnsi"/>
                <w:sz w:val="22"/>
                <w:szCs w:val="22"/>
              </w:rPr>
              <w:t xml:space="preserve"> skelbiamą informaciją.</w:t>
            </w:r>
          </w:p>
          <w:p w14:paraId="0FCAB63D" w14:textId="77777777" w:rsidR="000022F0" w:rsidRPr="000022F0" w:rsidRDefault="000022F0" w:rsidP="000022F0">
            <w:pPr>
              <w:tabs>
                <w:tab w:val="left" w:pos="272"/>
              </w:tabs>
              <w:contextualSpacing/>
              <w:rPr>
                <w:rFonts w:asciiTheme="minorHAnsi" w:eastAsia="SimSun" w:cstheme="minorHAnsi"/>
                <w:sz w:val="22"/>
                <w:szCs w:val="22"/>
              </w:rPr>
            </w:pPr>
          </w:p>
          <w:p w14:paraId="6EBE05BE"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0022F0">
                <w:rPr>
                  <w:rStyle w:val="Hipersaitas"/>
                  <w:rFonts w:asciiTheme="minorHAnsi" w:eastAsia="SimSun" w:cstheme="minorHAnsi"/>
                  <w:sz w:val="22"/>
                  <w:szCs w:val="22"/>
                </w:rPr>
                <w:t>https://kt.gov.lt/lt/atviri-duomenys/diskvalifikavimas-is-viesuju-pirkimu</w:t>
              </w:r>
            </w:hyperlink>
            <w:r w:rsidRPr="000022F0">
              <w:rPr>
                <w:rFonts w:asciiTheme="minorHAnsi" w:eastAsia="SimSun" w:cstheme="minorHAnsi"/>
                <w:sz w:val="22"/>
                <w:szCs w:val="22"/>
              </w:rPr>
              <w:t xml:space="preserve"> skelbiamą informaciją.</w:t>
            </w:r>
          </w:p>
        </w:tc>
      </w:tr>
      <w:tr w:rsidR="000022F0" w:rsidRPr="000022F0" w14:paraId="5D91E11F" w14:textId="77777777" w:rsidTr="000022F0">
        <w:tc>
          <w:tcPr>
            <w:tcW w:w="846" w:type="dxa"/>
            <w:tcBorders>
              <w:top w:val="single" w:sz="4" w:space="0" w:color="auto"/>
              <w:left w:val="single" w:sz="4" w:space="0" w:color="auto"/>
              <w:bottom w:val="single" w:sz="4" w:space="0" w:color="auto"/>
              <w:right w:val="single" w:sz="4" w:space="0" w:color="auto"/>
            </w:tcBorders>
            <w:hideMark/>
          </w:tcPr>
          <w:p w14:paraId="747E7F2A" w14:textId="50D418AA" w:rsidR="000022F0" w:rsidRPr="000022F0" w:rsidRDefault="000022F0" w:rsidP="00C36C6E">
            <w:pPr>
              <w:ind w:left="-545" w:right="-137" w:firstLine="567"/>
              <w:contextualSpacing/>
              <w:rPr>
                <w:rFonts w:ascii="Calibri" w:eastAsia="SimSun" w:hAnsi="Calibri" w:cs="Calibri"/>
                <w:sz w:val="22"/>
                <w:szCs w:val="22"/>
              </w:rPr>
            </w:pPr>
            <w:r w:rsidRPr="000022F0">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33E1586F"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VPĮ 46 straipsnio 6 dalies 3 punktas</w:t>
            </w:r>
          </w:p>
          <w:p w14:paraId="670A5CA2" w14:textId="77777777" w:rsidR="000022F0" w:rsidRPr="000022F0" w:rsidRDefault="000022F0" w:rsidP="000022F0">
            <w:pPr>
              <w:contextualSpacing/>
              <w:rPr>
                <w:rFonts w:asciiTheme="minorHAnsi" w:eastAsia="SimSun" w:cstheme="minorHAnsi"/>
                <w:sz w:val="22"/>
                <w:szCs w:val="22"/>
              </w:rPr>
            </w:pPr>
          </w:p>
          <w:p w14:paraId="1390A98A"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EBVPD III dalies C11 punktas</w:t>
            </w:r>
          </w:p>
        </w:tc>
        <w:tc>
          <w:tcPr>
            <w:tcW w:w="5499" w:type="dxa"/>
            <w:tcBorders>
              <w:top w:val="single" w:sz="4" w:space="0" w:color="auto"/>
              <w:left w:val="single" w:sz="4" w:space="0" w:color="auto"/>
              <w:bottom w:val="single" w:sz="4" w:space="0" w:color="auto"/>
              <w:right w:val="single" w:sz="4" w:space="0" w:color="auto"/>
            </w:tcBorders>
            <w:hideMark/>
          </w:tcPr>
          <w:p w14:paraId="2FC4E22F" w14:textId="77777777" w:rsidR="000022F0" w:rsidRPr="000022F0" w:rsidRDefault="000022F0" w:rsidP="000022F0">
            <w:pPr>
              <w:contextualSpacing/>
              <w:rPr>
                <w:rFonts w:asciiTheme="minorHAnsi" w:eastAsia="SimSun" w:cstheme="minorHAnsi"/>
                <w:sz w:val="22"/>
                <w:szCs w:val="22"/>
              </w:rPr>
            </w:pPr>
            <w:r w:rsidRPr="000022F0">
              <w:rPr>
                <w:rFonts w:asciiTheme="minorHAnsi" w:eastAsia="SimSun" w:cstheme="minorHAns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w:t>
            </w:r>
            <w:r w:rsidRPr="000022F0">
              <w:rPr>
                <w:rFonts w:asciiTheme="minorHAnsi" w:eastAsia="SimSun" w:cstheme="minorHAnsi"/>
                <w:sz w:val="22"/>
                <w:szCs w:val="22"/>
              </w:rPr>
              <w:lastRenderedPageBreak/>
              <w:t>kokiomis tinkamomis priemonėmis. Šiuo pagrindu perkančioji organizacija pašalina tiekėją iš pirkimo procedūros, jeigu nuo pažeidimo padarymo dienos praėjo mažiau kaip vieni metai.</w:t>
            </w:r>
          </w:p>
        </w:tc>
        <w:tc>
          <w:tcPr>
            <w:tcW w:w="4395" w:type="dxa"/>
            <w:tcBorders>
              <w:top w:val="single" w:sz="4" w:space="0" w:color="auto"/>
              <w:left w:val="single" w:sz="4" w:space="0" w:color="auto"/>
              <w:bottom w:val="single" w:sz="4" w:space="0" w:color="auto"/>
              <w:right w:val="single" w:sz="4" w:space="0" w:color="auto"/>
            </w:tcBorders>
            <w:hideMark/>
          </w:tcPr>
          <w:p w14:paraId="2F25F0C1" w14:textId="77777777" w:rsidR="000022F0" w:rsidRPr="000022F0" w:rsidRDefault="000022F0" w:rsidP="000022F0">
            <w:pPr>
              <w:tabs>
                <w:tab w:val="left" w:pos="272"/>
              </w:tabs>
              <w:contextualSpacing/>
              <w:rPr>
                <w:rFonts w:asciiTheme="minorHAnsi" w:eastAsia="SimSun" w:cstheme="minorHAnsi"/>
                <w:sz w:val="22"/>
                <w:szCs w:val="22"/>
              </w:rPr>
            </w:pPr>
            <w:r w:rsidRPr="000022F0">
              <w:rPr>
                <w:rFonts w:asciiTheme="minorHAnsi" w:eastAsia="SimSun" w:cstheme="minorHAnsi"/>
                <w:sz w:val="22"/>
                <w:szCs w:val="22"/>
              </w:rPr>
              <w:lastRenderedPageBreak/>
              <w:t>EBVPD</w:t>
            </w:r>
          </w:p>
        </w:tc>
      </w:tr>
      <w:bookmarkEnd w:id="98"/>
    </w:tbl>
    <w:p w14:paraId="3294AB9C" w14:textId="77777777" w:rsidR="00C4077A" w:rsidRPr="000022F0" w:rsidRDefault="00C4077A" w:rsidP="00262A5B">
      <w:pPr>
        <w:ind w:firstLine="567"/>
        <w:jc w:val="both"/>
        <w:rPr>
          <w:rFonts w:cstheme="minorHAnsi"/>
          <w:sz w:val="22"/>
          <w:szCs w:val="22"/>
          <w:lang w:val="en-US"/>
        </w:rPr>
      </w:pPr>
    </w:p>
    <w:p w14:paraId="5D84B533" w14:textId="77777777" w:rsidR="000022F0" w:rsidRDefault="003F1531" w:rsidP="00C6497D">
      <w:pPr>
        <w:jc w:val="center"/>
        <w:rPr>
          <w:rFonts w:cstheme="minorHAnsi"/>
          <w:b/>
          <w:bCs/>
          <w:smallCaps/>
          <w:sz w:val="22"/>
          <w:szCs w:val="22"/>
        </w:rPr>
        <w:sectPr w:rsidR="000022F0" w:rsidSect="000022F0">
          <w:pgSz w:w="15840" w:h="12240" w:orient="landscape"/>
          <w:pgMar w:top="1701" w:right="81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0022F0" w:rsidRDefault="003E6599" w:rsidP="003E6599">
      <w:pPr>
        <w:pStyle w:val="Antrat2"/>
        <w:ind w:left="5103"/>
        <w:rPr>
          <w:rFonts w:asciiTheme="minorHAnsi" w:hAnsiTheme="minorHAnsi" w:cstheme="minorHAnsi"/>
          <w:color w:val="auto"/>
          <w:sz w:val="22"/>
          <w:szCs w:val="22"/>
        </w:rPr>
      </w:pPr>
      <w:bookmarkStart w:id="100" w:name="_Ref38291379"/>
      <w:bookmarkStart w:id="101" w:name="_Ref38291394"/>
      <w:bookmarkStart w:id="102" w:name="_Ref38898251"/>
      <w:bookmarkStart w:id="103" w:name="_Toc190416447"/>
      <w:bookmarkStart w:id="104" w:name="_Ref38291223"/>
      <w:bookmarkStart w:id="105" w:name="_Ref38291334"/>
      <w:bookmarkStart w:id="106" w:name="_Ref38533412"/>
      <w:bookmarkStart w:id="107" w:name="_Toc190416446"/>
      <w:bookmarkStart w:id="108" w:name="_Toc226576679"/>
      <w:r w:rsidRPr="000022F0">
        <w:rPr>
          <w:rFonts w:asciiTheme="minorHAnsi" w:eastAsia="Calibri" w:hAnsiTheme="minorHAnsi" w:cstheme="minorHAnsi"/>
          <w:color w:val="auto"/>
          <w:sz w:val="22"/>
          <w:szCs w:val="22"/>
        </w:rPr>
        <w:lastRenderedPageBreak/>
        <w:t xml:space="preserve">Pirkimo sąlygų 7 priedas „EBVPD“ </w:t>
      </w:r>
      <w:r w:rsidRPr="000022F0">
        <w:rPr>
          <w:rFonts w:asciiTheme="minorHAnsi" w:hAnsiTheme="minorHAnsi" w:cstheme="minorHAnsi"/>
          <w:color w:val="auto"/>
          <w:sz w:val="22"/>
          <w:szCs w:val="22"/>
        </w:rPr>
        <w:t>(XML formatu)</w:t>
      </w:r>
      <w:bookmarkEnd w:id="100"/>
      <w:bookmarkEnd w:id="101"/>
      <w:bookmarkEnd w:id="102"/>
      <w:bookmarkEnd w:id="103"/>
      <w:bookmarkEnd w:id="108"/>
    </w:p>
    <w:p w14:paraId="6A7C07CD" w14:textId="77777777" w:rsidR="003E6599" w:rsidRPr="00682B25" w:rsidRDefault="003E6599" w:rsidP="003E6599">
      <w:pPr>
        <w:rPr>
          <w:rFonts w:cstheme="minorHAnsi"/>
          <w:b/>
          <w:bCs/>
          <w:smallCaps/>
          <w:sz w:val="22"/>
          <w:szCs w:val="22"/>
        </w:rPr>
      </w:pPr>
    </w:p>
    <w:p w14:paraId="334439EF" w14:textId="77777777" w:rsidR="003E6599" w:rsidRPr="000022F0" w:rsidRDefault="003E6599" w:rsidP="003E6599">
      <w:pPr>
        <w:pStyle w:val="Paantrat"/>
        <w:jc w:val="center"/>
        <w:rPr>
          <w:rFonts w:cstheme="minorHAnsi"/>
          <w:b/>
          <w:bCs/>
          <w:smallCaps/>
          <w:color w:val="auto"/>
          <w:sz w:val="22"/>
          <w:szCs w:val="22"/>
        </w:rPr>
      </w:pPr>
      <w:r w:rsidRPr="000022F0">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2854042B" w:rsidR="000022F0" w:rsidRDefault="003E6599" w:rsidP="003E6599">
      <w:pPr>
        <w:jc w:val="center"/>
        <w:rPr>
          <w:rFonts w:cstheme="minorHAnsi"/>
          <w:smallCaps/>
          <w:sz w:val="22"/>
          <w:szCs w:val="22"/>
        </w:rPr>
      </w:pPr>
      <w:r w:rsidRPr="00682B25">
        <w:rPr>
          <w:rFonts w:cstheme="minorHAnsi"/>
          <w:smallCaps/>
          <w:sz w:val="22"/>
          <w:szCs w:val="22"/>
        </w:rPr>
        <w:t>__________</w:t>
      </w:r>
    </w:p>
    <w:p w14:paraId="3A30A5D6" w14:textId="77777777" w:rsidR="000022F0" w:rsidRDefault="000022F0">
      <w:pPr>
        <w:rPr>
          <w:rFonts w:cstheme="minorHAnsi"/>
          <w:smallCaps/>
          <w:sz w:val="22"/>
          <w:szCs w:val="22"/>
        </w:rPr>
      </w:pPr>
      <w:r>
        <w:rPr>
          <w:rFonts w:cstheme="minorHAnsi"/>
          <w:smallCaps/>
          <w:sz w:val="22"/>
          <w:szCs w:val="22"/>
        </w:rPr>
        <w:br w:type="page"/>
      </w:r>
    </w:p>
    <w:p w14:paraId="6237FB9E" w14:textId="7756CFC4" w:rsidR="003E6599" w:rsidRDefault="003E6599" w:rsidP="003E6599">
      <w:pPr>
        <w:rPr>
          <w:rFonts w:cstheme="minorHAnsi"/>
          <w:b/>
          <w:bCs/>
          <w:smallCaps/>
          <w:sz w:val="22"/>
          <w:szCs w:val="22"/>
        </w:rPr>
        <w:sectPr w:rsidR="003E6599" w:rsidSect="000022F0">
          <w:pgSz w:w="12240" w:h="15840"/>
          <w:pgMar w:top="814" w:right="567" w:bottom="1134" w:left="1701" w:header="720" w:footer="720" w:gutter="0"/>
          <w:cols w:space="720"/>
          <w:titlePg/>
          <w:docGrid w:linePitch="360"/>
        </w:sectPr>
      </w:pPr>
    </w:p>
    <w:p w14:paraId="7BFABC1F" w14:textId="43CE7CB2" w:rsidR="008D704D" w:rsidRPr="000022F0" w:rsidRDefault="008D704D" w:rsidP="009C2357">
      <w:pPr>
        <w:pStyle w:val="Antrat2"/>
        <w:ind w:left="5103"/>
        <w:rPr>
          <w:rFonts w:asciiTheme="minorHAnsi" w:eastAsia="Calibri" w:hAnsiTheme="minorHAnsi" w:cstheme="minorHAnsi"/>
          <w:color w:val="auto"/>
          <w:sz w:val="22"/>
          <w:szCs w:val="22"/>
        </w:rPr>
      </w:pPr>
      <w:bookmarkStart w:id="109" w:name="_Toc226576680"/>
      <w:r w:rsidRPr="000022F0">
        <w:rPr>
          <w:rFonts w:asciiTheme="minorHAnsi" w:eastAsia="Calibri" w:hAnsiTheme="minorHAnsi" w:cstheme="minorHAnsi"/>
          <w:color w:val="auto"/>
          <w:sz w:val="22"/>
          <w:szCs w:val="22"/>
        </w:rPr>
        <w:lastRenderedPageBreak/>
        <w:t xml:space="preserve">Pirkimo sąlygų </w:t>
      </w:r>
      <w:r w:rsidR="00EC3D6D" w:rsidRPr="000022F0">
        <w:rPr>
          <w:rFonts w:asciiTheme="minorHAnsi" w:eastAsia="Calibri" w:hAnsiTheme="minorHAnsi" w:cstheme="minorHAnsi"/>
          <w:color w:val="auto"/>
          <w:sz w:val="22"/>
          <w:szCs w:val="22"/>
        </w:rPr>
        <w:t>8</w:t>
      </w:r>
      <w:r w:rsidRPr="000022F0">
        <w:rPr>
          <w:rFonts w:asciiTheme="minorHAnsi" w:eastAsia="Calibri" w:hAnsiTheme="minorHAnsi" w:cstheme="minorHAnsi"/>
          <w:color w:val="auto"/>
          <w:sz w:val="22"/>
          <w:szCs w:val="22"/>
        </w:rPr>
        <w:t xml:space="preserve"> priedas „Tiekėjų kvalifikacijos reikalavimai</w:t>
      </w:r>
      <w:r w:rsidR="00283391" w:rsidRPr="000022F0">
        <w:rPr>
          <w:rFonts w:asciiTheme="minorHAnsi" w:eastAsia="Calibri" w:hAnsiTheme="minorHAnsi" w:cstheme="minorHAnsi"/>
          <w:color w:val="auto"/>
          <w:sz w:val="22"/>
          <w:szCs w:val="22"/>
        </w:rPr>
        <w:t xml:space="preserve"> ir reikalaujami kokybės bei aplinkos apsaugos vadybos sistemų standartai</w:t>
      </w:r>
      <w:r w:rsidRPr="000022F0">
        <w:rPr>
          <w:rFonts w:asciiTheme="minorHAnsi" w:eastAsia="Calibri" w:hAnsiTheme="minorHAnsi" w:cstheme="minorHAnsi"/>
          <w:color w:val="auto"/>
          <w:sz w:val="22"/>
          <w:szCs w:val="22"/>
        </w:rPr>
        <w:t>“</w:t>
      </w:r>
      <w:bookmarkEnd w:id="104"/>
      <w:bookmarkEnd w:id="105"/>
      <w:bookmarkEnd w:id="106"/>
      <w:bookmarkEnd w:id="107"/>
      <w:bookmarkEnd w:id="109"/>
    </w:p>
    <w:p w14:paraId="70EF5423" w14:textId="77777777" w:rsidR="002F396F" w:rsidRPr="00682B25" w:rsidRDefault="002F396F" w:rsidP="00DE290C">
      <w:pPr>
        <w:rPr>
          <w:rFonts w:cstheme="minorHAnsi"/>
          <w:b/>
          <w:bCs/>
          <w:smallCaps/>
          <w:sz w:val="22"/>
          <w:szCs w:val="22"/>
        </w:rPr>
      </w:pPr>
    </w:p>
    <w:p w14:paraId="2E4A6A51" w14:textId="7093DA19" w:rsidR="002F396F" w:rsidRPr="000022F0" w:rsidRDefault="002F396F" w:rsidP="007C0612">
      <w:pPr>
        <w:pStyle w:val="Paantrat"/>
        <w:spacing w:line="240" w:lineRule="auto"/>
        <w:jc w:val="center"/>
        <w:rPr>
          <w:rFonts w:cstheme="minorHAnsi"/>
          <w:b/>
          <w:bCs/>
          <w:smallCaps/>
          <w:color w:val="auto"/>
          <w:sz w:val="22"/>
          <w:szCs w:val="22"/>
        </w:rPr>
      </w:pPr>
      <w:r w:rsidRPr="000022F0">
        <w:rPr>
          <w:rFonts w:cstheme="minorHAnsi"/>
          <w:b/>
          <w:bCs/>
          <w:smallCaps/>
          <w:color w:val="auto"/>
          <w:sz w:val="22"/>
          <w:szCs w:val="22"/>
        </w:rPr>
        <w:t>TIEKĖJŲ KVALIFIKACIJOS REIKALAVIMAI</w:t>
      </w:r>
      <w:r w:rsidR="00955F2F" w:rsidRPr="000022F0">
        <w:rPr>
          <w:rFonts w:cstheme="minorHAnsi"/>
          <w:b/>
          <w:bCs/>
          <w:smallCaps/>
          <w:color w:val="auto"/>
          <w:sz w:val="22"/>
          <w:szCs w:val="22"/>
        </w:rPr>
        <w:t xml:space="preserve"> IR REIKALAVIMAI LAIKYTIS </w:t>
      </w:r>
      <w:r w:rsidR="00955F2F" w:rsidRPr="000022F0">
        <w:rPr>
          <w:rFonts w:cstheme="minorHAnsi"/>
          <w:b/>
          <w:bCs/>
          <w:color w:val="auto"/>
          <w:sz w:val="22"/>
          <w:szCs w:val="22"/>
          <w:lang w:eastAsia="en-US"/>
        </w:rPr>
        <w:t>KOKYBĖS VADYBOS SISTEMOS IR (ARBA) APLINKOS APSAUGOS VADYBOS SISTEMOS STANDARTŲ</w:t>
      </w:r>
    </w:p>
    <w:p w14:paraId="36DD3654" w14:textId="77777777" w:rsidR="003B12B5" w:rsidRPr="000022F0"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0022F0" w:rsidRDefault="002F396F" w:rsidP="000022F0">
      <w:pPr>
        <w:pStyle w:val="Sraopastraipa"/>
        <w:numPr>
          <w:ilvl w:val="0"/>
          <w:numId w:val="3"/>
        </w:numPr>
        <w:spacing w:after="0" w:line="240" w:lineRule="auto"/>
        <w:ind w:left="0" w:firstLine="567"/>
        <w:jc w:val="both"/>
        <w:rPr>
          <w:rFonts w:eastAsiaTheme="minorHAnsi" w:cstheme="minorHAnsi"/>
          <w:sz w:val="22"/>
          <w:szCs w:val="22"/>
        </w:rPr>
      </w:pPr>
      <w:r w:rsidRPr="000022F0">
        <w:rPr>
          <w:rFonts w:eastAsiaTheme="minorHAnsi" w:cstheme="minorHAnsi"/>
          <w:sz w:val="22"/>
          <w:szCs w:val="22"/>
          <w:lang w:eastAsia="en-US"/>
        </w:rPr>
        <w:t>Tiekėjo kvalifikacija turi atitikti ši</w:t>
      </w:r>
      <w:r w:rsidR="005B19E4" w:rsidRPr="000022F0">
        <w:rPr>
          <w:rFonts w:eastAsiaTheme="minorHAnsi" w:cstheme="minorHAnsi"/>
          <w:sz w:val="22"/>
          <w:szCs w:val="22"/>
          <w:lang w:eastAsia="en-US"/>
        </w:rPr>
        <w:t xml:space="preserve">ame priede nustatytus </w:t>
      </w:r>
      <w:r w:rsidRPr="000022F0">
        <w:rPr>
          <w:rFonts w:eastAsiaTheme="minorHAnsi" w:cstheme="minorHAnsi"/>
          <w:sz w:val="22"/>
          <w:szCs w:val="22"/>
          <w:lang w:eastAsia="en-US"/>
        </w:rPr>
        <w:t>reikalavimus kvalifikacijai</w:t>
      </w:r>
      <w:r w:rsidR="005B19E4" w:rsidRPr="000022F0">
        <w:rPr>
          <w:rFonts w:eastAsiaTheme="minorHAnsi" w:cstheme="minorHAnsi"/>
          <w:sz w:val="22"/>
          <w:szCs w:val="22"/>
          <w:lang w:eastAsia="en-US"/>
        </w:rPr>
        <w:t>.</w:t>
      </w:r>
      <w:r w:rsidR="008F38C8" w:rsidRPr="000022F0">
        <w:rPr>
          <w:rFonts w:eastAsiaTheme="minorHAnsi" w:cstheme="minorHAnsi"/>
          <w:sz w:val="22"/>
          <w:szCs w:val="22"/>
        </w:rPr>
        <w:t xml:space="preserve"> </w:t>
      </w:r>
    </w:p>
    <w:p w14:paraId="34E1D0A5" w14:textId="0D7C78D4" w:rsidR="00DC76CB" w:rsidRPr="000022F0" w:rsidRDefault="00397019" w:rsidP="000022F0">
      <w:pPr>
        <w:pStyle w:val="Sraopastraipa"/>
        <w:numPr>
          <w:ilvl w:val="0"/>
          <w:numId w:val="3"/>
        </w:numPr>
        <w:spacing w:after="0" w:line="240" w:lineRule="auto"/>
        <w:ind w:left="0" w:firstLine="567"/>
        <w:jc w:val="both"/>
        <w:rPr>
          <w:sz w:val="22"/>
          <w:szCs w:val="22"/>
        </w:rPr>
      </w:pPr>
      <w:r w:rsidRPr="000022F0">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0022F0">
        <w:rPr>
          <w:sz w:val="22"/>
          <w:szCs w:val="22"/>
        </w:rPr>
        <w:t>.</w:t>
      </w:r>
      <w:r w:rsidRPr="000022F0">
        <w:rPr>
          <w:sz w:val="22"/>
          <w:szCs w:val="22"/>
        </w:rPr>
        <w:t xml:space="preserve"> </w:t>
      </w:r>
    </w:p>
    <w:p w14:paraId="61AF8C71" w14:textId="47B2E401" w:rsidR="00FC009E" w:rsidRPr="000022F0" w:rsidRDefault="00FC009E" w:rsidP="000022F0">
      <w:pPr>
        <w:pStyle w:val="Sraopastraipa"/>
        <w:numPr>
          <w:ilvl w:val="0"/>
          <w:numId w:val="3"/>
        </w:numPr>
        <w:spacing w:after="0" w:line="240" w:lineRule="auto"/>
        <w:ind w:left="0" w:firstLine="567"/>
        <w:jc w:val="both"/>
        <w:rPr>
          <w:sz w:val="22"/>
          <w:szCs w:val="22"/>
        </w:rPr>
      </w:pPr>
      <w:r w:rsidRPr="000022F0">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0022F0">
        <w:rPr>
          <w:i/>
          <w:iCs/>
          <w:sz w:val="22"/>
          <w:szCs w:val="22"/>
        </w:rPr>
        <w:t>pirma</w:t>
      </w:r>
      <w:r w:rsidRPr="000022F0">
        <w:rPr>
          <w:sz w:val="22"/>
          <w:szCs w:val="22"/>
        </w:rPr>
        <w:t xml:space="preserve">, kad likę grupės partneriai tenkina perkančiosios organizacijos nustatytas dalyvavimo viešojo pirkimo procedūroje sąlygas ir, </w:t>
      </w:r>
      <w:r w:rsidRPr="000022F0">
        <w:rPr>
          <w:i/>
          <w:iCs/>
          <w:sz w:val="22"/>
          <w:szCs w:val="22"/>
        </w:rPr>
        <w:t>antra</w:t>
      </w:r>
      <w:r w:rsidRPr="000022F0">
        <w:rPr>
          <w:sz w:val="22"/>
          <w:szCs w:val="22"/>
        </w:rPr>
        <w:t>, kad dėl tolesnio jų dalyvavimo šioje procedūroje nebus iškreipta kitų dalyvių konkurencinė padėtis.</w:t>
      </w:r>
    </w:p>
    <w:p w14:paraId="3F159048" w14:textId="77777777" w:rsidR="00E841E1" w:rsidRDefault="00E841E1" w:rsidP="00E841E1">
      <w:pPr>
        <w:spacing w:after="0" w:line="240" w:lineRule="auto"/>
        <w:jc w:val="center"/>
        <w:rPr>
          <w:sz w:val="22"/>
          <w:szCs w:val="22"/>
        </w:rPr>
      </w:pPr>
    </w:p>
    <w:p w14:paraId="7685A900" w14:textId="64C044A0" w:rsidR="00E841E1" w:rsidRPr="00EF4351" w:rsidRDefault="00E841E1" w:rsidP="00E841E1">
      <w:pPr>
        <w:spacing w:after="0" w:line="240" w:lineRule="auto"/>
        <w:jc w:val="center"/>
        <w:rPr>
          <w:rFonts w:eastAsia="Times New Roman" w:cstheme="minorHAnsi"/>
          <w:b/>
          <w:sz w:val="22"/>
          <w:szCs w:val="22"/>
          <w:lang w:eastAsia="en-US"/>
        </w:rPr>
      </w:pPr>
      <w:r w:rsidRPr="00EF4351">
        <w:rPr>
          <w:rFonts w:eastAsia="Times New Roman" w:cstheme="minorHAnsi"/>
          <w:b/>
          <w:sz w:val="22"/>
          <w:szCs w:val="22"/>
          <w:lang w:eastAsia="en-US"/>
        </w:rPr>
        <w:t>I-a pirkimo objekto dalis „</w:t>
      </w:r>
      <w:r w:rsidRPr="00EF4351">
        <w:rPr>
          <w:rFonts w:cstheme="minorHAnsi"/>
          <w:b/>
          <w:sz w:val="22"/>
          <w:szCs w:val="22"/>
        </w:rPr>
        <w:t>Integracijos tarp skaitmeninio parašo platformos ir medicininės informacinės sistemos Med.I.S sukūrimas</w:t>
      </w:r>
      <w:r w:rsidRPr="00EF4351">
        <w:rPr>
          <w:rFonts w:cstheme="minorHAnsi"/>
          <w:b/>
          <w:color w:val="000000" w:themeColor="text1"/>
          <w:sz w:val="22"/>
          <w:szCs w:val="22"/>
          <w:shd w:val="clear" w:color="auto" w:fill="FFFFFF"/>
        </w:rPr>
        <w:t>“</w:t>
      </w:r>
    </w:p>
    <w:p w14:paraId="15DFC79F" w14:textId="65E4CBD0" w:rsidR="000022F0" w:rsidRPr="00BD5ECD" w:rsidRDefault="00BD5ECD" w:rsidP="00BD5ECD">
      <w:pPr>
        <w:pStyle w:val="Sraopastraipa"/>
        <w:spacing w:after="0" w:line="240" w:lineRule="auto"/>
        <w:ind w:left="567" w:right="191"/>
        <w:jc w:val="right"/>
        <w:rPr>
          <w:i/>
          <w:iCs/>
          <w:sz w:val="22"/>
          <w:szCs w:val="22"/>
        </w:rPr>
      </w:pPr>
      <w:r w:rsidRPr="00BD5ECD">
        <w:rPr>
          <w:i/>
          <w:iCs/>
          <w:sz w:val="22"/>
          <w:szCs w:val="22"/>
        </w:rPr>
        <w:t>1 lentelė</w:t>
      </w:r>
    </w:p>
    <w:tbl>
      <w:tblPr>
        <w:tblStyle w:val="Lentelstinklelis"/>
        <w:tblW w:w="9925" w:type="dxa"/>
        <w:tblInd w:w="-5" w:type="dxa"/>
        <w:tblLayout w:type="fixed"/>
        <w:tblLook w:val="04A0" w:firstRow="1" w:lastRow="0" w:firstColumn="1" w:lastColumn="0" w:noHBand="0" w:noVBand="1"/>
      </w:tblPr>
      <w:tblGrid>
        <w:gridCol w:w="551"/>
        <w:gridCol w:w="583"/>
        <w:gridCol w:w="2694"/>
        <w:gridCol w:w="3969"/>
        <w:gridCol w:w="2128"/>
      </w:tblGrid>
      <w:tr w:rsidR="000022F0" w:rsidRPr="007E596B" w14:paraId="65F7F59C" w14:textId="77777777" w:rsidTr="00D74DD0">
        <w:tc>
          <w:tcPr>
            <w:tcW w:w="551" w:type="dxa"/>
            <w:shd w:val="clear" w:color="auto" w:fill="BDD6EE" w:themeFill="accent5" w:themeFillTint="66"/>
            <w:vAlign w:val="center"/>
          </w:tcPr>
          <w:p w14:paraId="7B1339B6" w14:textId="77777777" w:rsidR="000022F0" w:rsidRPr="007E596B" w:rsidRDefault="000022F0" w:rsidP="00C36C6E">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277" w:type="dxa"/>
            <w:gridSpan w:val="2"/>
            <w:shd w:val="clear" w:color="auto" w:fill="BDD6EE" w:themeFill="accent5" w:themeFillTint="66"/>
            <w:vAlign w:val="center"/>
          </w:tcPr>
          <w:p w14:paraId="2B9A0403" w14:textId="77777777" w:rsidR="000022F0" w:rsidRPr="007E596B" w:rsidRDefault="000022F0" w:rsidP="00C36C6E">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15"/>
            </w:r>
          </w:p>
        </w:tc>
        <w:tc>
          <w:tcPr>
            <w:tcW w:w="3969" w:type="dxa"/>
            <w:shd w:val="clear" w:color="auto" w:fill="BDD6EE" w:themeFill="accent5" w:themeFillTint="66"/>
            <w:vAlign w:val="center"/>
          </w:tcPr>
          <w:p w14:paraId="4E98BB89" w14:textId="77777777" w:rsidR="000022F0" w:rsidRPr="007E596B" w:rsidRDefault="000022F0" w:rsidP="00C36C6E">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128" w:type="dxa"/>
            <w:shd w:val="clear" w:color="auto" w:fill="BDD6EE" w:themeFill="accent5" w:themeFillTint="66"/>
          </w:tcPr>
          <w:p w14:paraId="545F4571" w14:textId="77777777" w:rsidR="000022F0" w:rsidRPr="007E596B" w:rsidRDefault="000022F0" w:rsidP="00C36C6E">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0022F0" w:rsidRPr="007E596B" w14:paraId="482D006F" w14:textId="77777777" w:rsidTr="00D74DD0">
        <w:tc>
          <w:tcPr>
            <w:tcW w:w="9925" w:type="dxa"/>
            <w:gridSpan w:val="5"/>
            <w:vAlign w:val="center"/>
          </w:tcPr>
          <w:p w14:paraId="749661A6" w14:textId="77777777" w:rsidR="000022F0" w:rsidRPr="007E596B" w:rsidRDefault="000022F0" w:rsidP="00C36C6E">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D74DD0" w:rsidRPr="00D94C5D" w14:paraId="344A4A52" w14:textId="77777777" w:rsidTr="00D74DD0">
        <w:tc>
          <w:tcPr>
            <w:tcW w:w="551" w:type="dxa"/>
          </w:tcPr>
          <w:p w14:paraId="01768828" w14:textId="77777777" w:rsidR="00D74DD0" w:rsidRPr="009571A1" w:rsidRDefault="00D74DD0" w:rsidP="00D74DD0">
            <w:pPr>
              <w:pStyle w:val="Sraopastraipa"/>
              <w:tabs>
                <w:tab w:val="left" w:pos="851"/>
              </w:tabs>
              <w:ind w:left="0"/>
              <w:jc w:val="both"/>
              <w:rPr>
                <w:rFonts w:cstheme="minorHAnsi"/>
                <w:sz w:val="22"/>
                <w:szCs w:val="22"/>
              </w:rPr>
            </w:pPr>
            <w:r w:rsidRPr="009571A1">
              <w:rPr>
                <w:rFonts w:asciiTheme="minorHAnsi" w:cstheme="minorHAnsi"/>
                <w:sz w:val="22"/>
                <w:szCs w:val="22"/>
              </w:rPr>
              <w:t>1.</w:t>
            </w:r>
          </w:p>
        </w:tc>
        <w:tc>
          <w:tcPr>
            <w:tcW w:w="3277" w:type="dxa"/>
            <w:gridSpan w:val="2"/>
          </w:tcPr>
          <w:p w14:paraId="2BB576FA" w14:textId="595C6852" w:rsidR="00D74DD0" w:rsidRPr="005E11A4" w:rsidRDefault="00D74DD0" w:rsidP="00D74DD0">
            <w:pPr>
              <w:jc w:val="both"/>
              <w:rPr>
                <w:rFonts w:asciiTheme="minorHAnsi"/>
                <w:sz w:val="22"/>
                <w:szCs w:val="22"/>
              </w:rPr>
            </w:pPr>
            <w:r w:rsidRPr="41B78BF2">
              <w:rPr>
                <w:rFonts w:asciiTheme="minorHAnsi"/>
                <w:sz w:val="22"/>
                <w:szCs w:val="22"/>
              </w:rPr>
              <w:t>Tiekėjas per paskutinius 3 (tr</w:t>
            </w:r>
            <w:r>
              <w:rPr>
                <w:rFonts w:asciiTheme="minorHAnsi"/>
                <w:sz w:val="22"/>
                <w:szCs w:val="22"/>
              </w:rPr>
              <w:t>eju</w:t>
            </w:r>
            <w:r w:rsidRPr="41B78BF2">
              <w:rPr>
                <w:rFonts w:asciiTheme="minorHAnsi"/>
                <w:sz w:val="22"/>
                <w:szCs w:val="22"/>
              </w:rPr>
              <w:t>s) metus iki pasiūlymų pateikimo termino pabaigos pagal vieną ar daugiau sutarčių yra tinkamai</w:t>
            </w:r>
            <w:r w:rsidRPr="41B78BF2">
              <w:rPr>
                <w:rFonts w:asciiTheme="minorHAnsi"/>
                <w:sz w:val="22"/>
                <w:szCs w:val="22"/>
                <w:vertAlign w:val="superscript"/>
              </w:rPr>
              <w:footnoteReference w:id="16"/>
            </w:r>
            <w:r w:rsidRPr="41B78BF2">
              <w:rPr>
                <w:rFonts w:asciiTheme="minorHAnsi"/>
                <w:sz w:val="22"/>
                <w:szCs w:val="22"/>
              </w:rPr>
              <w:t xml:space="preserve"> savo jėgomis</w:t>
            </w:r>
            <w:r w:rsidRPr="41B78BF2">
              <w:rPr>
                <w:rFonts w:asciiTheme="minorHAnsi"/>
                <w:sz w:val="22"/>
                <w:szCs w:val="22"/>
                <w:vertAlign w:val="superscript"/>
              </w:rPr>
              <w:footnoteReference w:id="17"/>
            </w:r>
            <w:r w:rsidRPr="41B78BF2">
              <w:rPr>
                <w:rFonts w:asciiTheme="minorHAnsi"/>
                <w:sz w:val="22"/>
                <w:szCs w:val="22"/>
              </w:rPr>
              <w:t xml:space="preserve"> suteikęs </w:t>
            </w:r>
            <w:r w:rsidRPr="00E82DAA">
              <w:rPr>
                <w:rFonts w:asciiTheme="minorHAnsi" w:cstheme="minorHAnsi"/>
                <w:sz w:val="22"/>
                <w:szCs w:val="22"/>
              </w:rPr>
              <w:t>informacin</w:t>
            </w:r>
            <w:r>
              <w:rPr>
                <w:rFonts w:asciiTheme="minorHAnsi" w:cstheme="minorHAnsi"/>
                <w:sz w:val="22"/>
                <w:szCs w:val="22"/>
              </w:rPr>
              <w:t>ių</w:t>
            </w:r>
            <w:r w:rsidRPr="00E82DAA">
              <w:rPr>
                <w:rFonts w:asciiTheme="minorHAnsi" w:cstheme="minorHAnsi"/>
                <w:sz w:val="22"/>
                <w:szCs w:val="22"/>
              </w:rPr>
              <w:t xml:space="preserve"> sistem</w:t>
            </w:r>
            <w:r>
              <w:rPr>
                <w:rFonts w:asciiTheme="minorHAnsi" w:cstheme="minorHAnsi"/>
                <w:sz w:val="22"/>
                <w:szCs w:val="22"/>
              </w:rPr>
              <w:t>ų</w:t>
            </w:r>
            <w:r w:rsidRPr="00E82DAA">
              <w:rPr>
                <w:rFonts w:asciiTheme="minorHAnsi" w:cstheme="minorHAnsi"/>
                <w:sz w:val="22"/>
                <w:szCs w:val="22"/>
              </w:rPr>
              <w:t xml:space="preserve"> kūrim</w:t>
            </w:r>
            <w:r>
              <w:rPr>
                <w:rFonts w:asciiTheme="minorHAnsi" w:cstheme="minorHAnsi"/>
                <w:sz w:val="22"/>
                <w:szCs w:val="22"/>
              </w:rPr>
              <w:t>o ir (arba)</w:t>
            </w:r>
            <w:r w:rsidRPr="00E82DAA">
              <w:rPr>
                <w:rFonts w:asciiTheme="minorHAnsi" w:cstheme="minorHAnsi"/>
                <w:sz w:val="22"/>
                <w:szCs w:val="22"/>
              </w:rPr>
              <w:t xml:space="preserve"> tobulinim</w:t>
            </w:r>
            <w:r>
              <w:rPr>
                <w:rFonts w:asciiTheme="minorHAnsi" w:cstheme="minorHAnsi"/>
                <w:sz w:val="22"/>
                <w:szCs w:val="22"/>
              </w:rPr>
              <w:t>o</w:t>
            </w:r>
            <w:r w:rsidRPr="00E82DAA">
              <w:rPr>
                <w:rFonts w:asciiTheme="minorHAnsi" w:cstheme="minorHAnsi"/>
                <w:sz w:val="22"/>
                <w:szCs w:val="22"/>
              </w:rPr>
              <w:t xml:space="preserve"> </w:t>
            </w:r>
            <w:r w:rsidRPr="41B78BF2">
              <w:rPr>
                <w:rFonts w:asciiTheme="minorHAnsi"/>
                <w:sz w:val="22"/>
                <w:szCs w:val="22"/>
              </w:rPr>
              <w:t>paslaugų</w:t>
            </w:r>
            <w:r w:rsidRPr="00E82DAA">
              <w:rPr>
                <w:rFonts w:asciiTheme="minorHAnsi" w:cstheme="minorHAnsi"/>
                <w:sz w:val="22"/>
                <w:szCs w:val="22"/>
              </w:rPr>
              <w:t xml:space="preserve"> </w:t>
            </w:r>
            <w:r>
              <w:rPr>
                <w:rFonts w:asciiTheme="minorHAnsi" w:cstheme="minorHAnsi"/>
                <w:sz w:val="22"/>
                <w:szCs w:val="22"/>
              </w:rPr>
              <w:t>ir (</w:t>
            </w:r>
            <w:r w:rsidRPr="00E82DAA">
              <w:rPr>
                <w:rFonts w:asciiTheme="minorHAnsi" w:cstheme="minorHAnsi"/>
                <w:sz w:val="22"/>
                <w:szCs w:val="22"/>
              </w:rPr>
              <w:t>arba</w:t>
            </w:r>
            <w:r>
              <w:rPr>
                <w:rFonts w:asciiTheme="minorHAnsi" w:cstheme="minorHAnsi"/>
                <w:sz w:val="22"/>
                <w:szCs w:val="22"/>
              </w:rPr>
              <w:t>)</w:t>
            </w:r>
            <w:r w:rsidRPr="00E82DAA">
              <w:rPr>
                <w:rFonts w:asciiTheme="minorHAnsi" w:cstheme="minorHAnsi"/>
                <w:sz w:val="22"/>
                <w:szCs w:val="22"/>
              </w:rPr>
              <w:t xml:space="preserve"> </w:t>
            </w:r>
            <w:r>
              <w:rPr>
                <w:rFonts w:asciiTheme="minorHAnsi" w:cstheme="minorHAnsi"/>
                <w:sz w:val="22"/>
                <w:szCs w:val="22"/>
              </w:rPr>
              <w:t xml:space="preserve">atlikęs informacinės sistemos </w:t>
            </w:r>
            <w:r w:rsidRPr="00E82DAA">
              <w:rPr>
                <w:rFonts w:asciiTheme="minorHAnsi" w:cstheme="minorHAnsi"/>
                <w:sz w:val="22"/>
                <w:szCs w:val="22"/>
              </w:rPr>
              <w:t>integracij</w:t>
            </w:r>
            <w:r>
              <w:rPr>
                <w:rFonts w:asciiTheme="minorHAnsi" w:cstheme="minorHAnsi"/>
                <w:sz w:val="22"/>
                <w:szCs w:val="22"/>
              </w:rPr>
              <w:t>as,</w:t>
            </w:r>
            <w:r w:rsidRPr="41B78BF2">
              <w:rPr>
                <w:rFonts w:asciiTheme="minorHAnsi"/>
                <w:sz w:val="22"/>
                <w:szCs w:val="22"/>
              </w:rPr>
              <w:t xml:space="preserve"> kurių vertė (bendra vertė) ne mažesnė kaip </w:t>
            </w:r>
            <w:r w:rsidRPr="00873D62">
              <w:rPr>
                <w:rFonts w:asciiTheme="minorHAnsi"/>
                <w:sz w:val="22"/>
                <w:szCs w:val="22"/>
              </w:rPr>
              <w:t>1.</w:t>
            </w:r>
            <w:r w:rsidR="00986BE0">
              <w:rPr>
                <w:rFonts w:asciiTheme="minorHAnsi"/>
                <w:sz w:val="22"/>
                <w:szCs w:val="22"/>
              </w:rPr>
              <w:t>0</w:t>
            </w:r>
            <w:r w:rsidRPr="00873D62">
              <w:rPr>
                <w:rFonts w:asciiTheme="minorHAnsi"/>
                <w:sz w:val="22"/>
                <w:szCs w:val="22"/>
              </w:rPr>
              <w:t>00,00</w:t>
            </w:r>
            <w:r w:rsidR="00EB78E2">
              <w:rPr>
                <w:rFonts w:asciiTheme="minorHAnsi"/>
                <w:sz w:val="22"/>
                <w:szCs w:val="22"/>
              </w:rPr>
              <w:t>*</w:t>
            </w:r>
            <w:r w:rsidRPr="00873D62">
              <w:rPr>
                <w:rFonts w:asciiTheme="minorHAnsi"/>
                <w:sz w:val="22"/>
                <w:szCs w:val="22"/>
              </w:rPr>
              <w:t xml:space="preserve"> Eur be PVM</w:t>
            </w:r>
            <w:r w:rsidRPr="41B78BF2">
              <w:rPr>
                <w:rFonts w:asciiTheme="minorHAnsi"/>
                <w:sz w:val="22"/>
                <w:szCs w:val="22"/>
              </w:rPr>
              <w:t xml:space="preserve">. </w:t>
            </w:r>
          </w:p>
          <w:p w14:paraId="312FC602" w14:textId="36BC292C" w:rsidR="00D74DD0" w:rsidRPr="00873D62" w:rsidRDefault="00D74DD0" w:rsidP="00D74DD0">
            <w:pPr>
              <w:pStyle w:val="Sraopastraipa"/>
              <w:tabs>
                <w:tab w:val="left" w:pos="49"/>
              </w:tabs>
              <w:ind w:left="49"/>
              <w:jc w:val="both"/>
              <w:rPr>
                <w:rFonts w:asciiTheme="minorHAnsi" w:cstheme="minorHAnsi"/>
                <w:sz w:val="22"/>
                <w:szCs w:val="22"/>
              </w:rPr>
            </w:pPr>
            <w:r w:rsidRPr="005E11A4">
              <w:rPr>
                <w:rFonts w:asciiTheme="minorHAnsi" w:cstheme="minorHAnsi"/>
                <w:i/>
                <w:iCs/>
                <w:sz w:val="22"/>
                <w:szCs w:val="22"/>
              </w:rPr>
              <w:t xml:space="preserve">Pastaba. Nepriklausomai nuo įvykdytos (-ų) ir (ar) vykdomos (-ų) sutarties (-čių) teikimo pradžios ir pabaigos, į bendrą vertę bus skaičiuojama tik per paskutiniuosius 3 metus </w:t>
            </w:r>
            <w:r>
              <w:rPr>
                <w:rFonts w:asciiTheme="minorHAnsi" w:cstheme="minorHAnsi"/>
                <w:i/>
                <w:iCs/>
                <w:sz w:val="22"/>
                <w:szCs w:val="22"/>
              </w:rPr>
              <w:t xml:space="preserve">suteiktų </w:t>
            </w:r>
            <w:r>
              <w:rPr>
                <w:rFonts w:asciiTheme="minorHAnsi" w:cstheme="minorHAnsi"/>
                <w:i/>
                <w:iCs/>
                <w:sz w:val="22"/>
                <w:szCs w:val="22"/>
              </w:rPr>
              <w:lastRenderedPageBreak/>
              <w:t>paslaugų</w:t>
            </w:r>
            <w:r w:rsidRPr="005E11A4">
              <w:rPr>
                <w:rFonts w:asciiTheme="minorHAnsi" w:cstheme="minorHAnsi"/>
                <w:i/>
                <w:iCs/>
                <w:sz w:val="22"/>
                <w:szCs w:val="22"/>
              </w:rPr>
              <w:t xml:space="preserve"> vertė iki pasiūlymų pateikimo termino pabaigos</w:t>
            </w:r>
            <w:r>
              <w:rPr>
                <w:rFonts w:asciiTheme="minorHAnsi" w:cstheme="minorHAnsi"/>
                <w:sz w:val="22"/>
                <w:szCs w:val="22"/>
              </w:rPr>
              <w:t>.</w:t>
            </w:r>
          </w:p>
        </w:tc>
        <w:tc>
          <w:tcPr>
            <w:tcW w:w="3969" w:type="dxa"/>
          </w:tcPr>
          <w:p w14:paraId="2111C9CD" w14:textId="77777777" w:rsidR="00D74DD0" w:rsidRDefault="00D74DD0" w:rsidP="00D74DD0">
            <w:pPr>
              <w:tabs>
                <w:tab w:val="left" w:pos="464"/>
                <w:tab w:val="left" w:pos="631"/>
              </w:tabs>
              <w:jc w:val="both"/>
              <w:rPr>
                <w:rFonts w:asciiTheme="minorHAnsi" w:eastAsia="Times New Roman" w:cstheme="minorHAnsi"/>
                <w:sz w:val="22"/>
                <w:szCs w:val="22"/>
              </w:rPr>
            </w:pPr>
            <w:r>
              <w:rPr>
                <w:rFonts w:asciiTheme="minorHAnsi" w:eastAsia="Times New Roman" w:cstheme="minorHAnsi"/>
                <w:sz w:val="22"/>
                <w:szCs w:val="22"/>
              </w:rPr>
              <w:lastRenderedPageBreak/>
              <w:t>EBVPD</w:t>
            </w:r>
          </w:p>
          <w:p w14:paraId="5B5C64D2" w14:textId="39E9BBBF" w:rsidR="00D74DD0" w:rsidRDefault="00D74DD0" w:rsidP="00D74DD0">
            <w:pPr>
              <w:tabs>
                <w:tab w:val="left" w:pos="464"/>
                <w:tab w:val="left" w:pos="631"/>
              </w:tabs>
              <w:jc w:val="both"/>
              <w:rPr>
                <w:rFonts w:asciiTheme="minorHAnsi" w:cstheme="minorHAnsi"/>
                <w:color w:val="000000"/>
                <w:sz w:val="22"/>
                <w:szCs w:val="22"/>
              </w:rPr>
            </w:pPr>
            <w:r w:rsidRPr="002224A7">
              <w:rPr>
                <w:rFonts w:asciiTheme="minorHAnsi" w:cstheme="minorHAnsi"/>
                <w:sz w:val="22"/>
                <w:szCs w:val="22"/>
              </w:rPr>
              <w:t xml:space="preserve">Per paskutinius 3 </w:t>
            </w:r>
            <w:r>
              <w:rPr>
                <w:rFonts w:asciiTheme="minorHAnsi" w:cstheme="minorHAnsi"/>
                <w:sz w:val="22"/>
                <w:szCs w:val="22"/>
              </w:rPr>
              <w:t xml:space="preserve">(trejus) </w:t>
            </w:r>
            <w:r w:rsidRPr="002224A7">
              <w:rPr>
                <w:rFonts w:asciiTheme="minorHAnsi" w:cstheme="minorHAnsi"/>
                <w:sz w:val="22"/>
                <w:szCs w:val="22"/>
              </w:rPr>
              <w:t xml:space="preserve">metus iki pasiūlymų pateikimo termino pabaigos </w:t>
            </w:r>
            <w:r>
              <w:rPr>
                <w:rFonts w:asciiTheme="minorHAnsi" w:cstheme="minorHAnsi"/>
                <w:sz w:val="22"/>
                <w:szCs w:val="22"/>
              </w:rPr>
              <w:t xml:space="preserve">tinkamai savo jėgomis suteiktų </w:t>
            </w:r>
            <w:r w:rsidRPr="00E82DAA">
              <w:rPr>
                <w:rFonts w:asciiTheme="minorHAnsi" w:cstheme="minorHAnsi"/>
                <w:sz w:val="22"/>
                <w:szCs w:val="22"/>
              </w:rPr>
              <w:t>informacin</w:t>
            </w:r>
            <w:r>
              <w:rPr>
                <w:rFonts w:asciiTheme="minorHAnsi" w:cstheme="minorHAnsi"/>
                <w:sz w:val="22"/>
                <w:szCs w:val="22"/>
              </w:rPr>
              <w:t>ių</w:t>
            </w:r>
            <w:r w:rsidRPr="00E82DAA">
              <w:rPr>
                <w:rFonts w:asciiTheme="minorHAnsi" w:cstheme="minorHAnsi"/>
                <w:sz w:val="22"/>
                <w:szCs w:val="22"/>
              </w:rPr>
              <w:t xml:space="preserve"> sistem</w:t>
            </w:r>
            <w:r>
              <w:rPr>
                <w:rFonts w:asciiTheme="minorHAnsi" w:cstheme="minorHAnsi"/>
                <w:sz w:val="22"/>
                <w:szCs w:val="22"/>
              </w:rPr>
              <w:t>ų</w:t>
            </w:r>
            <w:r w:rsidRPr="00E82DAA">
              <w:rPr>
                <w:rFonts w:asciiTheme="minorHAnsi" w:cstheme="minorHAnsi"/>
                <w:sz w:val="22"/>
                <w:szCs w:val="22"/>
              </w:rPr>
              <w:t xml:space="preserve"> kūrim</w:t>
            </w:r>
            <w:r>
              <w:rPr>
                <w:rFonts w:asciiTheme="minorHAnsi" w:cstheme="minorHAnsi"/>
                <w:sz w:val="22"/>
                <w:szCs w:val="22"/>
              </w:rPr>
              <w:t>o ir (arba)</w:t>
            </w:r>
            <w:r w:rsidRPr="00E82DAA">
              <w:rPr>
                <w:rFonts w:asciiTheme="minorHAnsi" w:cstheme="minorHAnsi"/>
                <w:sz w:val="22"/>
                <w:szCs w:val="22"/>
              </w:rPr>
              <w:t xml:space="preserve"> tobulinim</w:t>
            </w:r>
            <w:r>
              <w:rPr>
                <w:rFonts w:asciiTheme="minorHAnsi" w:cstheme="minorHAnsi"/>
                <w:sz w:val="22"/>
                <w:szCs w:val="22"/>
              </w:rPr>
              <w:t>o</w:t>
            </w:r>
            <w:r w:rsidRPr="00E82DAA">
              <w:rPr>
                <w:rFonts w:asciiTheme="minorHAnsi" w:cstheme="minorHAnsi"/>
                <w:sz w:val="22"/>
                <w:szCs w:val="22"/>
              </w:rPr>
              <w:t xml:space="preserve"> </w:t>
            </w:r>
            <w:r w:rsidRPr="41B78BF2">
              <w:rPr>
                <w:rFonts w:asciiTheme="minorHAnsi"/>
                <w:sz w:val="22"/>
                <w:szCs w:val="22"/>
              </w:rPr>
              <w:t>paslaugų</w:t>
            </w:r>
            <w:r w:rsidRPr="00E82DAA">
              <w:rPr>
                <w:rFonts w:asciiTheme="minorHAnsi" w:cstheme="minorHAnsi"/>
                <w:sz w:val="22"/>
                <w:szCs w:val="22"/>
              </w:rPr>
              <w:t xml:space="preserve"> </w:t>
            </w:r>
            <w:r>
              <w:rPr>
                <w:rFonts w:asciiTheme="minorHAnsi" w:cstheme="minorHAnsi"/>
                <w:sz w:val="22"/>
                <w:szCs w:val="22"/>
              </w:rPr>
              <w:t>ir (</w:t>
            </w:r>
            <w:r w:rsidRPr="00E82DAA">
              <w:rPr>
                <w:rFonts w:asciiTheme="minorHAnsi" w:cstheme="minorHAnsi"/>
                <w:sz w:val="22"/>
                <w:szCs w:val="22"/>
              </w:rPr>
              <w:t>arba</w:t>
            </w:r>
            <w:r>
              <w:rPr>
                <w:rFonts w:asciiTheme="minorHAnsi" w:cstheme="minorHAnsi"/>
                <w:sz w:val="22"/>
                <w:szCs w:val="22"/>
              </w:rPr>
              <w:t>)</w:t>
            </w:r>
            <w:r w:rsidRPr="00E82DAA">
              <w:rPr>
                <w:rFonts w:asciiTheme="minorHAnsi" w:cstheme="minorHAnsi"/>
                <w:sz w:val="22"/>
                <w:szCs w:val="22"/>
              </w:rPr>
              <w:t xml:space="preserve"> </w:t>
            </w:r>
            <w:r>
              <w:rPr>
                <w:rFonts w:asciiTheme="minorHAnsi" w:cstheme="minorHAnsi"/>
                <w:sz w:val="22"/>
                <w:szCs w:val="22"/>
              </w:rPr>
              <w:t xml:space="preserve">atliktų informacinės sistemos </w:t>
            </w:r>
            <w:r w:rsidRPr="00E82DAA">
              <w:rPr>
                <w:rFonts w:asciiTheme="minorHAnsi" w:cstheme="minorHAnsi"/>
                <w:sz w:val="22"/>
                <w:szCs w:val="22"/>
              </w:rPr>
              <w:t>integracij</w:t>
            </w:r>
            <w:r>
              <w:rPr>
                <w:rFonts w:asciiTheme="minorHAnsi" w:cstheme="minorHAnsi"/>
                <w:sz w:val="22"/>
                <w:szCs w:val="22"/>
              </w:rPr>
              <w:t>os paslaugų</w:t>
            </w:r>
            <w:r w:rsidRPr="002224A7">
              <w:rPr>
                <w:rFonts w:asciiTheme="minorHAnsi" w:cstheme="minorHAnsi"/>
                <w:sz w:val="22"/>
                <w:szCs w:val="22"/>
              </w:rPr>
              <w:t xml:space="preserve"> sąrašas</w:t>
            </w:r>
            <w:r w:rsidRPr="002224A7">
              <w:rPr>
                <w:rStyle w:val="Puslapioinaosnuoroda"/>
                <w:rFonts w:asciiTheme="minorHAnsi" w:cstheme="minorHAnsi"/>
                <w:sz w:val="22"/>
                <w:szCs w:val="22"/>
              </w:rPr>
              <w:footnoteReference w:id="18"/>
            </w:r>
            <w:r w:rsidRPr="002224A7">
              <w:rPr>
                <w:rFonts w:asciiTheme="minorHAnsi" w:cstheme="minorHAnsi"/>
                <w:sz w:val="22"/>
                <w:szCs w:val="22"/>
              </w:rPr>
              <w:t xml:space="preserve">, </w:t>
            </w:r>
            <w:r w:rsidRPr="005E11A4">
              <w:rPr>
                <w:rFonts w:asciiTheme="minorHAnsi" w:cstheme="minorHAnsi"/>
                <w:bCs/>
                <w:sz w:val="22"/>
                <w:szCs w:val="22"/>
              </w:rPr>
              <w:t xml:space="preserve">parengtas pagal </w:t>
            </w:r>
            <w:r w:rsidRPr="005A670F">
              <w:rPr>
                <w:rFonts w:asciiTheme="minorHAnsi" w:cstheme="minorHAnsi"/>
                <w:b/>
                <w:sz w:val="22"/>
                <w:szCs w:val="22"/>
              </w:rPr>
              <w:t xml:space="preserve">pirkimo sąlygų </w:t>
            </w:r>
            <w:r>
              <w:rPr>
                <w:rFonts w:asciiTheme="minorHAnsi" w:cstheme="minorHAnsi"/>
                <w:b/>
                <w:sz w:val="22"/>
                <w:szCs w:val="22"/>
              </w:rPr>
              <w:t>10</w:t>
            </w:r>
            <w:r w:rsidR="00277D05">
              <w:rPr>
                <w:rFonts w:asciiTheme="minorHAnsi" w:cstheme="minorHAnsi"/>
                <w:b/>
                <w:sz w:val="22"/>
                <w:szCs w:val="22"/>
              </w:rPr>
              <w:t>.1</w:t>
            </w:r>
            <w:r w:rsidRPr="005A670F">
              <w:rPr>
                <w:rFonts w:asciiTheme="minorHAnsi" w:cstheme="minorHAnsi"/>
                <w:b/>
                <w:sz w:val="22"/>
                <w:szCs w:val="22"/>
              </w:rPr>
              <w:t xml:space="preserve"> priedą</w:t>
            </w:r>
            <w:r w:rsidRPr="00C90560">
              <w:rPr>
                <w:rFonts w:asciiTheme="minorHAnsi" w:cstheme="minorHAnsi"/>
                <w:bCs/>
                <w:sz w:val="22"/>
                <w:szCs w:val="22"/>
              </w:rPr>
              <w:t>,</w:t>
            </w:r>
            <w:r w:rsidRPr="002224A7">
              <w:rPr>
                <w:rFonts w:asciiTheme="minorHAnsi" w:cstheme="minorHAnsi"/>
                <w:sz w:val="22"/>
                <w:szCs w:val="22"/>
              </w:rPr>
              <w:t xml:space="preserve"> kuriame </w:t>
            </w:r>
            <w:r w:rsidRPr="002224A7">
              <w:rPr>
                <w:rFonts w:asciiTheme="minorHAnsi" w:cstheme="minorHAnsi"/>
                <w:color w:val="000000"/>
                <w:sz w:val="22"/>
                <w:szCs w:val="22"/>
              </w:rPr>
              <w:t>nurodyt</w:t>
            </w:r>
            <w:r>
              <w:rPr>
                <w:rFonts w:asciiTheme="minorHAnsi" w:cstheme="minorHAnsi"/>
                <w:color w:val="000000"/>
                <w:sz w:val="22"/>
                <w:szCs w:val="22"/>
              </w:rPr>
              <w:t>a:</w:t>
            </w:r>
          </w:p>
          <w:p w14:paraId="399C1D94" w14:textId="77777777" w:rsidR="00D74DD0" w:rsidRPr="00C90560" w:rsidRDefault="00D74DD0" w:rsidP="00D74DD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sutarties objekto pavadinimas,</w:t>
            </w:r>
            <w:r>
              <w:rPr>
                <w:rFonts w:asciiTheme="minorHAnsi" w:cstheme="minorHAnsi"/>
                <w:sz w:val="22"/>
                <w:szCs w:val="22"/>
              </w:rPr>
              <w:t xml:space="preserve"> </w:t>
            </w:r>
            <w:r w:rsidRPr="00FF48B9">
              <w:rPr>
                <w:rFonts w:asciiTheme="minorHAnsi" w:cstheme="minorHAnsi"/>
                <w:sz w:val="22"/>
                <w:szCs w:val="22"/>
              </w:rPr>
              <w:t>registracijos data;</w:t>
            </w:r>
          </w:p>
          <w:p w14:paraId="4FB35F57" w14:textId="33D7C6F6" w:rsidR="00D74DD0" w:rsidRPr="00C90560" w:rsidRDefault="00D74DD0" w:rsidP="00D74DD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suteiktų paslaugų aprašymas</w:t>
            </w:r>
            <w:r>
              <w:rPr>
                <w:rFonts w:asciiTheme="minorHAnsi" w:cstheme="minorHAnsi"/>
                <w:sz w:val="22"/>
                <w:szCs w:val="22"/>
              </w:rPr>
              <w:t>;</w:t>
            </w:r>
          </w:p>
          <w:p w14:paraId="17F53ECB" w14:textId="05B1AAC2" w:rsidR="00D74DD0" w:rsidRPr="00C90560" w:rsidRDefault="00D74DD0" w:rsidP="00D74DD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bCs/>
                <w:sz w:val="22"/>
                <w:szCs w:val="22"/>
              </w:rPr>
              <w:t>paslaugų teikimo pradžios ir pabaigos datos nuo (metai/mėnuo) – iki (metai/mėnuo);</w:t>
            </w:r>
          </w:p>
          <w:p w14:paraId="2451E7AF" w14:textId="32138392" w:rsidR="00D74DD0" w:rsidRPr="00D74DD0" w:rsidRDefault="00D74DD0" w:rsidP="00D74DD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lastRenderedPageBreak/>
              <w:t>suteiktų paslaugų vertė (Eur be PVM);</w:t>
            </w:r>
          </w:p>
          <w:p w14:paraId="1396803E" w14:textId="768EC1D8" w:rsidR="00D74DD0" w:rsidRPr="00D74DD0" w:rsidRDefault="00D74DD0" w:rsidP="00D74DD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informacija, ar paslaugos buvo suteiktos tinkamai.</w:t>
            </w:r>
          </w:p>
          <w:p w14:paraId="163BCA47" w14:textId="72F3DD1D" w:rsidR="00D74DD0" w:rsidRPr="00C90560" w:rsidRDefault="00D74DD0" w:rsidP="00D74DD0">
            <w:pPr>
              <w:pStyle w:val="Sraopastraipa"/>
              <w:tabs>
                <w:tab w:val="left" w:pos="33"/>
              </w:tabs>
              <w:ind w:left="33"/>
              <w:jc w:val="both"/>
              <w:rPr>
                <w:rFonts w:eastAsia="Times New Roman" w:cstheme="minorHAnsi"/>
                <w:sz w:val="22"/>
                <w:szCs w:val="22"/>
              </w:rPr>
            </w:pPr>
            <w:r w:rsidRPr="00FF48B9">
              <w:rPr>
                <w:rFonts w:asciiTheme="minorHAnsi" w:cstheme="minorHAnsi"/>
                <w:sz w:val="22"/>
                <w:szCs w:val="22"/>
              </w:rPr>
              <w:t xml:space="preserve">Įrodymui apie tinkamą paslaugų suteikimą pateikiama (-os) paslaugų gavėjo (-ų) (tiek viešojo (-ųjų), tiek privačiojo (-ųjų) pažyma (-os), kurioje (-iose) turi būti </w:t>
            </w:r>
            <w:r>
              <w:rPr>
                <w:rFonts w:asciiTheme="minorHAnsi" w:cstheme="minorHAnsi"/>
                <w:sz w:val="22"/>
                <w:szCs w:val="22"/>
              </w:rPr>
              <w:t xml:space="preserve">pateikta aukščiau </w:t>
            </w:r>
            <w:r w:rsidRPr="00FF48B9">
              <w:rPr>
                <w:rFonts w:asciiTheme="minorHAnsi" w:cstheme="minorHAnsi"/>
                <w:sz w:val="22"/>
                <w:szCs w:val="22"/>
              </w:rPr>
              <w:t>nurodyta</w:t>
            </w:r>
            <w:r>
              <w:rPr>
                <w:rFonts w:asciiTheme="minorHAnsi" w:cstheme="minorHAnsi"/>
                <w:sz w:val="22"/>
                <w:szCs w:val="22"/>
              </w:rPr>
              <w:t xml:space="preserve"> informacija.</w:t>
            </w:r>
          </w:p>
          <w:p w14:paraId="297C678A" w14:textId="289496D2" w:rsidR="00D74DD0" w:rsidRPr="00D74DD0" w:rsidRDefault="00D74DD0" w:rsidP="00D74DD0">
            <w:pPr>
              <w:tabs>
                <w:tab w:val="left" w:pos="464"/>
                <w:tab w:val="left" w:pos="631"/>
              </w:tabs>
              <w:jc w:val="both"/>
              <w:rPr>
                <w:rFonts w:asciiTheme="minorHAnsi" w:eastAsia="Times New Roman" w:cstheme="minorHAnsi"/>
                <w:i/>
                <w:iCs/>
                <w:sz w:val="22"/>
                <w:szCs w:val="22"/>
              </w:rPr>
            </w:pPr>
            <w:r w:rsidRPr="00D74DD0">
              <w:rPr>
                <w:rFonts w:asciiTheme="minorHAnsi" w:cstheme="minorHAnsi"/>
                <w:i/>
                <w:iCs/>
                <w:sz w:val="22"/>
                <w:szCs w:val="2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2128" w:type="dxa"/>
          </w:tcPr>
          <w:p w14:paraId="249CF406" w14:textId="0B350F87" w:rsidR="00D74DD0" w:rsidRPr="009571A1" w:rsidRDefault="00D74DD0" w:rsidP="00D74DD0">
            <w:pPr>
              <w:pStyle w:val="Sraopastraipa"/>
              <w:tabs>
                <w:tab w:val="left" w:pos="851"/>
              </w:tabs>
              <w:ind w:left="0"/>
              <w:jc w:val="both"/>
              <w:rPr>
                <w:rFonts w:cstheme="minorHAnsi"/>
                <w:sz w:val="22"/>
                <w:szCs w:val="22"/>
              </w:rPr>
            </w:pPr>
            <w:r w:rsidRPr="000B723E">
              <w:rPr>
                <w:rFonts w:asciiTheme="minorHAnsi" w:cstheme="minorHAnsi"/>
                <w:sz w:val="22"/>
                <w:szCs w:val="22"/>
              </w:rPr>
              <w:lastRenderedPageBreak/>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9C62F9" w:rsidRPr="00D94C5D" w14:paraId="6DF94BC1" w14:textId="77777777" w:rsidTr="00D74DD0">
        <w:tc>
          <w:tcPr>
            <w:tcW w:w="551" w:type="dxa"/>
          </w:tcPr>
          <w:p w14:paraId="770E1DA6" w14:textId="53184F03" w:rsidR="009C62F9" w:rsidRPr="00BD5ECD" w:rsidRDefault="009C62F9" w:rsidP="00D04B5F">
            <w:pPr>
              <w:pStyle w:val="Sraopastraipa"/>
              <w:tabs>
                <w:tab w:val="left" w:pos="851"/>
              </w:tabs>
              <w:ind w:left="0"/>
              <w:jc w:val="both"/>
              <w:rPr>
                <w:rFonts w:asciiTheme="minorHAnsi" w:cstheme="minorHAnsi"/>
                <w:sz w:val="22"/>
                <w:szCs w:val="22"/>
              </w:rPr>
            </w:pPr>
            <w:r w:rsidRPr="00BD5ECD">
              <w:rPr>
                <w:rFonts w:asciiTheme="minorHAnsi" w:cstheme="minorHAnsi"/>
                <w:sz w:val="22"/>
                <w:szCs w:val="22"/>
              </w:rPr>
              <w:t>2.</w:t>
            </w:r>
          </w:p>
        </w:tc>
        <w:tc>
          <w:tcPr>
            <w:tcW w:w="3277" w:type="dxa"/>
            <w:gridSpan w:val="2"/>
          </w:tcPr>
          <w:p w14:paraId="7EDBF2BC" w14:textId="77777777" w:rsidR="009C62F9" w:rsidRDefault="009C62F9" w:rsidP="00D04B5F">
            <w:pPr>
              <w:jc w:val="both"/>
              <w:rPr>
                <w:rFonts w:asciiTheme="minorHAnsi" w:cstheme="minorHAnsi"/>
                <w:sz w:val="22"/>
                <w:szCs w:val="22"/>
              </w:rPr>
            </w:pPr>
            <w:r w:rsidRPr="00AC62BF">
              <w:rPr>
                <w:rFonts w:asciiTheme="minorHAnsi" w:cstheme="minorHAnsi"/>
                <w:sz w:val="22"/>
                <w:szCs w:val="22"/>
              </w:rPr>
              <w:t xml:space="preserve">Tiekėjas turi </w:t>
            </w:r>
            <w:r>
              <w:rPr>
                <w:rFonts w:asciiTheme="minorHAnsi" w:cstheme="minorHAnsi"/>
                <w:sz w:val="22"/>
                <w:szCs w:val="22"/>
              </w:rPr>
              <w:t>siūlyti</w:t>
            </w:r>
            <w:r w:rsidRPr="00AC62BF">
              <w:rPr>
                <w:rFonts w:asciiTheme="minorHAnsi" w:cstheme="minorHAnsi"/>
                <w:sz w:val="22"/>
                <w:szCs w:val="22"/>
              </w:rPr>
              <w:t xml:space="preserve"> kvalifikuotus už sutarties vykdymą atsakingus specialistus, atiti</w:t>
            </w:r>
            <w:r>
              <w:rPr>
                <w:rFonts w:asciiTheme="minorHAnsi" w:cstheme="minorHAnsi"/>
                <w:sz w:val="22"/>
                <w:szCs w:val="22"/>
              </w:rPr>
              <w:t>nkančius</w:t>
            </w:r>
            <w:r w:rsidRPr="00AC62BF">
              <w:rPr>
                <w:rFonts w:asciiTheme="minorHAnsi" w:cstheme="minorHAnsi"/>
                <w:sz w:val="22"/>
                <w:szCs w:val="22"/>
              </w:rPr>
              <w:t xml:space="preserve"> žemiau nurodytus kvalifikacijos reikalavimus</w:t>
            </w:r>
            <w:r>
              <w:rPr>
                <w:rFonts w:asciiTheme="minorHAnsi" w:cstheme="minorHAnsi"/>
                <w:sz w:val="22"/>
                <w:szCs w:val="22"/>
              </w:rPr>
              <w:t>:</w:t>
            </w:r>
          </w:p>
          <w:p w14:paraId="1E1513FA" w14:textId="77777777" w:rsidR="009C62F9" w:rsidRPr="00277D05" w:rsidRDefault="009C62F9" w:rsidP="00D04B5F">
            <w:pPr>
              <w:jc w:val="both"/>
              <w:rPr>
                <w:rFonts w:ascii="Calibri" w:hAnsi="Calibri" w:cs="Calibri"/>
                <w:sz w:val="22"/>
                <w:szCs w:val="22"/>
              </w:rPr>
            </w:pPr>
          </w:p>
          <w:p w14:paraId="73946037" w14:textId="29AC199D" w:rsidR="009C62F9" w:rsidRPr="00BD5ECD" w:rsidRDefault="009C62F9" w:rsidP="00D04B5F">
            <w:pPr>
              <w:jc w:val="both"/>
              <w:rPr>
                <w:rFonts w:asciiTheme="minorHAnsi" w:cstheme="minorHAnsi"/>
                <w:sz w:val="22"/>
                <w:szCs w:val="22"/>
              </w:rPr>
            </w:pPr>
            <w:r w:rsidRPr="00277D05">
              <w:rPr>
                <w:rFonts w:ascii="Calibri" w:hAnsi="Calibri" w:cs="Calibri"/>
                <w:i/>
                <w:iCs/>
                <w:sz w:val="22"/>
                <w:szCs w:val="22"/>
              </w:rPr>
              <w:t>Pastaba. Kiekvienas pasiūlytas specialistas gali atitikti daugiau kaip vieno žemiau nurodyto specialisto kvalifikaciją.</w:t>
            </w:r>
          </w:p>
        </w:tc>
        <w:tc>
          <w:tcPr>
            <w:tcW w:w="3969" w:type="dxa"/>
          </w:tcPr>
          <w:p w14:paraId="2AB8C699" w14:textId="77777777" w:rsidR="009C62F9" w:rsidRPr="00AC62BF" w:rsidRDefault="009C62F9" w:rsidP="00D04B5F">
            <w:pPr>
              <w:jc w:val="both"/>
              <w:rPr>
                <w:rFonts w:asciiTheme="minorHAnsi" w:cstheme="minorHAnsi"/>
                <w:color w:val="000000" w:themeColor="text1"/>
                <w:sz w:val="22"/>
                <w:szCs w:val="22"/>
              </w:rPr>
            </w:pPr>
            <w:r w:rsidRPr="00AC62BF">
              <w:rPr>
                <w:rFonts w:asciiTheme="minorHAnsi" w:cstheme="minorHAnsi"/>
                <w:color w:val="000000" w:themeColor="text1"/>
                <w:sz w:val="22"/>
                <w:szCs w:val="22"/>
              </w:rPr>
              <w:t>EBVPD.</w:t>
            </w:r>
          </w:p>
          <w:p w14:paraId="1E3C0203" w14:textId="238CB691" w:rsidR="009C62F9" w:rsidRPr="009C62F9" w:rsidRDefault="009C62F9" w:rsidP="009C62F9">
            <w:pPr>
              <w:tabs>
                <w:tab w:val="left" w:pos="464"/>
                <w:tab w:val="left" w:pos="631"/>
              </w:tabs>
              <w:jc w:val="both"/>
              <w:rPr>
                <w:rFonts w:asciiTheme="minorHAnsi" w:cstheme="minorHAnsi"/>
                <w:color w:val="000000" w:themeColor="text1"/>
                <w:sz w:val="22"/>
                <w:szCs w:val="22"/>
              </w:rPr>
            </w:pPr>
            <w:r w:rsidRPr="00AC62BF">
              <w:rPr>
                <w:rFonts w:asciiTheme="minorHAnsi" w:cstheme="minorHAnsi"/>
                <w:color w:val="000000" w:themeColor="text1"/>
                <w:sz w:val="22"/>
                <w:szCs w:val="22"/>
              </w:rPr>
              <w:t>Specialistų</w:t>
            </w:r>
            <w:r>
              <w:rPr>
                <w:rFonts w:asciiTheme="minorHAnsi" w:cstheme="minorHAnsi"/>
                <w:color w:val="000000" w:themeColor="text1"/>
                <w:sz w:val="22"/>
                <w:szCs w:val="22"/>
              </w:rPr>
              <w:t>,</w:t>
            </w:r>
            <w:r w:rsidRPr="00AC62BF">
              <w:rPr>
                <w:rFonts w:asciiTheme="minorHAnsi" w:cstheme="minorHAnsi"/>
                <w:color w:val="000000" w:themeColor="text1"/>
                <w:sz w:val="22"/>
                <w:szCs w:val="22"/>
              </w:rPr>
              <w:t xml:space="preserve"> atitinkančių nurodytą kvalifikaciją ir kurie bus atsakingi už sutarties vykdymą, sąrašas, parengtas pagal </w:t>
            </w:r>
            <w:r w:rsidRPr="00AC62BF">
              <w:rPr>
                <w:rFonts w:asciiTheme="minorHAnsi" w:cstheme="minorHAnsi"/>
                <w:b/>
                <w:bCs/>
                <w:color w:val="000000" w:themeColor="text1"/>
                <w:sz w:val="22"/>
                <w:szCs w:val="22"/>
              </w:rPr>
              <w:t xml:space="preserve">pirkimo sąlygų </w:t>
            </w:r>
            <w:r>
              <w:rPr>
                <w:rFonts w:asciiTheme="minorHAnsi" w:cstheme="minorHAnsi"/>
                <w:b/>
                <w:bCs/>
                <w:color w:val="000000" w:themeColor="text1"/>
                <w:sz w:val="22"/>
                <w:szCs w:val="22"/>
              </w:rPr>
              <w:t xml:space="preserve">11.1 </w:t>
            </w:r>
            <w:r w:rsidRPr="00AC62BF">
              <w:rPr>
                <w:rFonts w:asciiTheme="minorHAnsi" w:cstheme="minorHAnsi"/>
                <w:b/>
                <w:bCs/>
                <w:color w:val="000000" w:themeColor="text1"/>
                <w:sz w:val="22"/>
                <w:szCs w:val="22"/>
              </w:rPr>
              <w:t>priedą</w:t>
            </w:r>
            <w:r w:rsidRPr="00AC62BF">
              <w:rPr>
                <w:rFonts w:asciiTheme="minorHAnsi" w:cstheme="minorHAnsi"/>
                <w:color w:val="000000" w:themeColor="text1"/>
                <w:sz w:val="22"/>
                <w:szCs w:val="22"/>
              </w:rPr>
              <w:t>, kuriame nurodoma visa prašoma informacija.</w:t>
            </w:r>
          </w:p>
        </w:tc>
        <w:tc>
          <w:tcPr>
            <w:tcW w:w="2128" w:type="dxa"/>
            <w:vMerge w:val="restart"/>
          </w:tcPr>
          <w:p w14:paraId="7F25F372" w14:textId="26B2B984" w:rsidR="009C62F9" w:rsidRPr="009571A1" w:rsidRDefault="009C62F9" w:rsidP="00D04B5F">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9C62F9" w:rsidRPr="002E6BFF" w14:paraId="021B4F24" w14:textId="77777777" w:rsidTr="003B46BB">
        <w:tc>
          <w:tcPr>
            <w:tcW w:w="1134" w:type="dxa"/>
            <w:gridSpan w:val="2"/>
          </w:tcPr>
          <w:p w14:paraId="57D45F8A" w14:textId="0E213C5C" w:rsidR="009C62F9" w:rsidRPr="002E6BFF" w:rsidRDefault="009C62F9" w:rsidP="009C62F9">
            <w:pPr>
              <w:jc w:val="right"/>
              <w:rPr>
                <w:rFonts w:asciiTheme="minorHAnsi" w:cstheme="minorHAnsi"/>
                <w:sz w:val="22"/>
                <w:szCs w:val="22"/>
              </w:rPr>
            </w:pPr>
            <w:r w:rsidRPr="002E6BFF">
              <w:rPr>
                <w:rFonts w:asciiTheme="minorHAnsi" w:cstheme="minorHAnsi"/>
                <w:sz w:val="22"/>
                <w:szCs w:val="22"/>
              </w:rPr>
              <w:t>2.1.</w:t>
            </w:r>
          </w:p>
        </w:tc>
        <w:tc>
          <w:tcPr>
            <w:tcW w:w="2694" w:type="dxa"/>
          </w:tcPr>
          <w:p w14:paraId="17E66EE6" w14:textId="0B1CDF9D" w:rsidR="009C62F9" w:rsidRPr="002E6BFF" w:rsidRDefault="009C62F9" w:rsidP="009C62F9">
            <w:pPr>
              <w:pStyle w:val="Sraopastraipa"/>
              <w:tabs>
                <w:tab w:val="left" w:pos="49"/>
              </w:tabs>
              <w:ind w:left="49"/>
              <w:jc w:val="both"/>
              <w:rPr>
                <w:rFonts w:asciiTheme="minorHAnsi" w:cstheme="minorHAnsi"/>
                <w:sz w:val="22"/>
                <w:szCs w:val="22"/>
              </w:rPr>
            </w:pPr>
            <w:r w:rsidRPr="002E6BFF">
              <w:rPr>
                <w:rFonts w:asciiTheme="minorHAnsi" w:cstheme="minorHAnsi"/>
                <w:sz w:val="22"/>
                <w:szCs w:val="22"/>
              </w:rPr>
              <w:t>Sistemos analitiką</w:t>
            </w:r>
            <w:r>
              <w:rPr>
                <w:rFonts w:asciiTheme="minorHAnsi" w:cstheme="minorHAnsi"/>
                <w:sz w:val="22"/>
                <w:szCs w:val="22"/>
              </w:rPr>
              <w:t>**</w:t>
            </w:r>
            <w:r w:rsidRPr="002E6BFF">
              <w:rPr>
                <w:rFonts w:asciiTheme="minorHAnsi" w:cstheme="minorHAnsi"/>
                <w:sz w:val="22"/>
                <w:szCs w:val="22"/>
              </w:rPr>
              <w:t xml:space="preserve">, turintį ne </w:t>
            </w:r>
            <w:r>
              <w:rPr>
                <w:rFonts w:asciiTheme="minorHAnsi" w:cstheme="minorHAnsi"/>
                <w:sz w:val="22"/>
                <w:szCs w:val="22"/>
              </w:rPr>
              <w:t>trumpesnę</w:t>
            </w:r>
            <w:r w:rsidRPr="002E6BFF">
              <w:rPr>
                <w:rFonts w:asciiTheme="minorHAnsi" w:cstheme="minorHAnsi"/>
                <w:sz w:val="22"/>
                <w:szCs w:val="22"/>
              </w:rPr>
              <w:t xml:space="preserve"> kaip </w:t>
            </w:r>
            <w:r>
              <w:rPr>
                <w:rFonts w:asciiTheme="minorHAnsi" w:cstheme="minorHAnsi"/>
                <w:sz w:val="22"/>
                <w:szCs w:val="22"/>
              </w:rPr>
              <w:t>24</w:t>
            </w:r>
            <w:r w:rsidRPr="002E6BFF">
              <w:rPr>
                <w:rFonts w:asciiTheme="minorHAnsi" w:cstheme="minorHAnsi"/>
                <w:sz w:val="22"/>
                <w:szCs w:val="22"/>
              </w:rPr>
              <w:t xml:space="preserve"> (</w:t>
            </w:r>
            <w:r>
              <w:rPr>
                <w:rFonts w:asciiTheme="minorHAnsi" w:cstheme="minorHAnsi"/>
                <w:sz w:val="22"/>
                <w:szCs w:val="22"/>
              </w:rPr>
              <w:t>dvidešimt keturių</w:t>
            </w:r>
            <w:r w:rsidRPr="002E6BFF">
              <w:rPr>
                <w:rFonts w:asciiTheme="minorHAnsi" w:cstheme="minorHAnsi"/>
                <w:sz w:val="22"/>
                <w:szCs w:val="22"/>
              </w:rPr>
              <w:t>)</w:t>
            </w:r>
            <w:r w:rsidRPr="002E6BFF">
              <w:rPr>
                <w:rStyle w:val="Puslapioinaosnuoroda"/>
                <w:rFonts w:asciiTheme="minorHAnsi" w:cstheme="minorHAnsi"/>
                <w:sz w:val="22"/>
                <w:szCs w:val="22"/>
              </w:rPr>
              <w:footnoteReference w:id="19"/>
            </w:r>
            <w:r w:rsidRPr="002E6BFF">
              <w:rPr>
                <w:rFonts w:asciiTheme="minorHAnsi" w:cstheme="minorHAnsi"/>
                <w:sz w:val="22"/>
                <w:szCs w:val="22"/>
              </w:rPr>
              <w:t xml:space="preserve"> mėnesių </w:t>
            </w:r>
            <w:r>
              <w:rPr>
                <w:rFonts w:asciiTheme="minorHAnsi" w:cstheme="minorHAnsi"/>
                <w:sz w:val="22"/>
                <w:szCs w:val="22"/>
              </w:rPr>
              <w:t xml:space="preserve">patirtį </w:t>
            </w:r>
            <w:r w:rsidRPr="002E6BFF">
              <w:rPr>
                <w:rFonts w:asciiTheme="minorHAnsi" w:cstheme="minorHAnsi"/>
                <w:sz w:val="22"/>
                <w:szCs w:val="22"/>
              </w:rPr>
              <w:t>per paskutinius 10 metų atliekant IT sistemų analizę</w:t>
            </w:r>
            <w:r>
              <w:rPr>
                <w:rFonts w:asciiTheme="minorHAnsi" w:cstheme="minorHAnsi"/>
                <w:sz w:val="22"/>
                <w:szCs w:val="22"/>
              </w:rPr>
              <w:t>.</w:t>
            </w:r>
          </w:p>
        </w:tc>
        <w:tc>
          <w:tcPr>
            <w:tcW w:w="3969" w:type="dxa"/>
          </w:tcPr>
          <w:p w14:paraId="7E3937A8" w14:textId="63143A2B" w:rsidR="009C62F9" w:rsidRPr="009C62F9" w:rsidRDefault="009C62F9" w:rsidP="009C62F9">
            <w:pPr>
              <w:pStyle w:val="Sraopastraipa"/>
              <w:numPr>
                <w:ilvl w:val="0"/>
                <w:numId w:val="26"/>
              </w:numPr>
              <w:jc w:val="both"/>
              <w:rPr>
                <w:rFonts w:asciiTheme="minorHAnsi" w:cstheme="minorHAnsi"/>
                <w:color w:val="000000" w:themeColor="text1"/>
                <w:sz w:val="22"/>
                <w:szCs w:val="22"/>
              </w:rPr>
            </w:pPr>
            <w:r w:rsidRPr="009C62F9">
              <w:rPr>
                <w:rFonts w:asciiTheme="minorHAnsi" w:eastAsia="Times New Roman" w:cstheme="minorHAnsi"/>
                <w:sz w:val="22"/>
                <w:szCs w:val="22"/>
              </w:rPr>
              <w:t xml:space="preserve">be 2 punkte nurodyto dokumento pateikiama specialisto pasirašyta </w:t>
            </w:r>
            <w:r w:rsidRPr="009C62F9">
              <w:rPr>
                <w:rFonts w:asciiTheme="minorHAnsi" w:eastAsia="Times New Roman" w:cstheme="minorHAnsi"/>
                <w:sz w:val="22"/>
                <w:szCs w:val="22"/>
              </w:rPr>
              <w:t xml:space="preserve">laisvos formos </w:t>
            </w:r>
            <w:r w:rsidRPr="009C62F9">
              <w:rPr>
                <w:rFonts w:asciiTheme="minorHAnsi" w:eastAsia="Times New Roman" w:cstheme="minorHAnsi"/>
                <w:sz w:val="22"/>
                <w:szCs w:val="22"/>
              </w:rPr>
              <w:t>deklaracija apie turimą patirtį reikalaujamoje srityje;</w:t>
            </w:r>
          </w:p>
        </w:tc>
        <w:tc>
          <w:tcPr>
            <w:tcW w:w="2128" w:type="dxa"/>
            <w:vMerge/>
          </w:tcPr>
          <w:p w14:paraId="74191A85" w14:textId="77777777" w:rsidR="009C62F9" w:rsidRPr="002E6BFF" w:rsidRDefault="009C62F9" w:rsidP="009C62F9">
            <w:pPr>
              <w:pStyle w:val="Sraopastraipa"/>
              <w:tabs>
                <w:tab w:val="left" w:pos="851"/>
              </w:tabs>
              <w:ind w:left="0"/>
              <w:jc w:val="both"/>
              <w:rPr>
                <w:rFonts w:asciiTheme="minorHAnsi" w:cstheme="minorHAnsi"/>
                <w:sz w:val="22"/>
                <w:szCs w:val="22"/>
              </w:rPr>
            </w:pPr>
          </w:p>
        </w:tc>
      </w:tr>
      <w:tr w:rsidR="009C62F9" w:rsidRPr="002E6BFF" w14:paraId="4BE67F21" w14:textId="77777777" w:rsidTr="003B46BB">
        <w:tc>
          <w:tcPr>
            <w:tcW w:w="1134" w:type="dxa"/>
            <w:gridSpan w:val="2"/>
          </w:tcPr>
          <w:p w14:paraId="1F79F6C8" w14:textId="25944AAA" w:rsidR="009C62F9" w:rsidRPr="002E6BFF" w:rsidRDefault="009C62F9" w:rsidP="009C62F9">
            <w:pPr>
              <w:jc w:val="right"/>
              <w:rPr>
                <w:rFonts w:asciiTheme="minorHAnsi" w:cstheme="minorHAnsi"/>
                <w:sz w:val="22"/>
                <w:szCs w:val="22"/>
              </w:rPr>
            </w:pPr>
            <w:r w:rsidRPr="002E6BFF">
              <w:rPr>
                <w:rFonts w:asciiTheme="minorHAnsi" w:cstheme="minorHAnsi"/>
                <w:sz w:val="22"/>
                <w:szCs w:val="22"/>
              </w:rPr>
              <w:t>2.2.</w:t>
            </w:r>
          </w:p>
        </w:tc>
        <w:tc>
          <w:tcPr>
            <w:tcW w:w="2694" w:type="dxa"/>
          </w:tcPr>
          <w:p w14:paraId="24FD1C31" w14:textId="10458364" w:rsidR="009C62F9" w:rsidRPr="002E6BFF" w:rsidRDefault="009C62F9" w:rsidP="009C62F9">
            <w:pPr>
              <w:pStyle w:val="Sraopastraipa"/>
              <w:tabs>
                <w:tab w:val="left" w:pos="49"/>
              </w:tabs>
              <w:ind w:left="49"/>
              <w:jc w:val="both"/>
              <w:rPr>
                <w:rFonts w:asciiTheme="minorHAnsi" w:cstheme="minorHAnsi"/>
                <w:sz w:val="22"/>
                <w:szCs w:val="22"/>
              </w:rPr>
            </w:pPr>
            <w:r w:rsidRPr="002E6BFF">
              <w:rPr>
                <w:rFonts w:asciiTheme="minorHAnsi" w:cstheme="minorHAnsi"/>
                <w:sz w:val="22"/>
                <w:szCs w:val="22"/>
              </w:rPr>
              <w:t xml:space="preserve">Programuotoją / integracijų specialistą, turintį ne trumpesnę kaip </w:t>
            </w:r>
            <w:r>
              <w:rPr>
                <w:rFonts w:asciiTheme="minorHAnsi" w:cstheme="minorHAnsi"/>
                <w:sz w:val="22"/>
                <w:szCs w:val="22"/>
              </w:rPr>
              <w:t>24</w:t>
            </w:r>
            <w:r w:rsidRPr="002E6BFF">
              <w:rPr>
                <w:rFonts w:asciiTheme="minorHAnsi" w:cstheme="minorHAnsi"/>
                <w:sz w:val="22"/>
                <w:szCs w:val="22"/>
              </w:rPr>
              <w:t xml:space="preserve"> (</w:t>
            </w:r>
            <w:r>
              <w:rPr>
                <w:rFonts w:asciiTheme="minorHAnsi" w:cstheme="minorHAnsi"/>
                <w:sz w:val="22"/>
                <w:szCs w:val="22"/>
              </w:rPr>
              <w:t>dvidešimt keturių</w:t>
            </w:r>
            <w:r w:rsidRPr="002E6BFF">
              <w:rPr>
                <w:rFonts w:asciiTheme="minorHAnsi" w:cstheme="minorHAnsi"/>
                <w:sz w:val="22"/>
                <w:szCs w:val="22"/>
              </w:rPr>
              <w:t>)</w:t>
            </w:r>
            <w:r>
              <w:rPr>
                <w:rFonts w:asciiTheme="minorHAnsi" w:cstheme="minorHAnsi"/>
                <w:sz w:val="22"/>
                <w:szCs w:val="22"/>
                <w:vertAlign w:val="superscript"/>
              </w:rPr>
              <w:t>18</w:t>
            </w:r>
            <w:r w:rsidRPr="002E6BFF">
              <w:rPr>
                <w:rFonts w:asciiTheme="minorHAnsi" w:cstheme="minorHAnsi"/>
                <w:sz w:val="22"/>
                <w:szCs w:val="22"/>
              </w:rPr>
              <w:t xml:space="preserve"> mėnesių patirtį per paskutinius </w:t>
            </w:r>
            <w:r w:rsidRPr="00E75CA4">
              <w:rPr>
                <w:rFonts w:asciiTheme="minorHAnsi" w:cstheme="minorHAnsi"/>
                <w:sz w:val="22"/>
                <w:szCs w:val="22"/>
              </w:rPr>
              <w:t>10 metų</w:t>
            </w:r>
            <w:r w:rsidRPr="002E6BFF">
              <w:rPr>
                <w:rFonts w:asciiTheme="minorHAnsi" w:cstheme="minorHAnsi"/>
                <w:sz w:val="22"/>
                <w:szCs w:val="22"/>
              </w:rPr>
              <w:t xml:space="preserve"> kuriant ar integruojant informacines sistemas.</w:t>
            </w:r>
          </w:p>
        </w:tc>
        <w:tc>
          <w:tcPr>
            <w:tcW w:w="3969" w:type="dxa"/>
          </w:tcPr>
          <w:p w14:paraId="1D2F4CDC" w14:textId="78DAAC23" w:rsidR="009C62F9" w:rsidRPr="009C62F9" w:rsidRDefault="009C62F9" w:rsidP="009C62F9">
            <w:pPr>
              <w:pStyle w:val="Sraopastraipa"/>
              <w:numPr>
                <w:ilvl w:val="0"/>
                <w:numId w:val="26"/>
              </w:numPr>
              <w:jc w:val="both"/>
              <w:rPr>
                <w:rFonts w:asciiTheme="minorHAnsi" w:cstheme="minorHAnsi"/>
                <w:color w:val="000000" w:themeColor="text1"/>
                <w:sz w:val="22"/>
                <w:szCs w:val="22"/>
              </w:rPr>
            </w:pPr>
            <w:r w:rsidRPr="009C62F9">
              <w:rPr>
                <w:rFonts w:asciiTheme="minorHAnsi" w:eastAsia="Times New Roman" w:cstheme="minorHAnsi"/>
                <w:sz w:val="22"/>
                <w:szCs w:val="22"/>
              </w:rPr>
              <w:t>be 2 punkte nurodyto dokumento pateikiama specialisto pasirašyta laisvos formos deklaracija apie turimą patirtį reikalaujamoje srityje;</w:t>
            </w:r>
          </w:p>
        </w:tc>
        <w:tc>
          <w:tcPr>
            <w:tcW w:w="2128" w:type="dxa"/>
            <w:vMerge/>
          </w:tcPr>
          <w:p w14:paraId="3AA44B38" w14:textId="77777777" w:rsidR="009C62F9" w:rsidRPr="002E6BFF" w:rsidRDefault="009C62F9" w:rsidP="009C62F9">
            <w:pPr>
              <w:pStyle w:val="Sraopastraipa"/>
              <w:tabs>
                <w:tab w:val="left" w:pos="851"/>
              </w:tabs>
              <w:ind w:left="0"/>
              <w:jc w:val="both"/>
              <w:rPr>
                <w:rFonts w:asciiTheme="minorHAnsi" w:cstheme="minorHAnsi"/>
                <w:sz w:val="22"/>
                <w:szCs w:val="22"/>
              </w:rPr>
            </w:pPr>
          </w:p>
        </w:tc>
      </w:tr>
      <w:tr w:rsidR="009C62F9" w:rsidRPr="002E6BFF" w14:paraId="1BC14A1A" w14:textId="77777777" w:rsidTr="003B46BB">
        <w:tc>
          <w:tcPr>
            <w:tcW w:w="1134" w:type="dxa"/>
            <w:gridSpan w:val="2"/>
          </w:tcPr>
          <w:p w14:paraId="48F79905" w14:textId="534780EA" w:rsidR="009C62F9" w:rsidRPr="009C62F9" w:rsidRDefault="009C62F9" w:rsidP="009C62F9">
            <w:pPr>
              <w:jc w:val="right"/>
              <w:rPr>
                <w:rFonts w:asciiTheme="minorHAnsi" w:cstheme="minorHAnsi"/>
                <w:sz w:val="22"/>
                <w:szCs w:val="22"/>
              </w:rPr>
            </w:pPr>
            <w:r w:rsidRPr="009C62F9">
              <w:rPr>
                <w:rFonts w:asciiTheme="minorHAnsi" w:cstheme="minorHAnsi"/>
                <w:sz w:val="22"/>
                <w:szCs w:val="22"/>
              </w:rPr>
              <w:lastRenderedPageBreak/>
              <w:t>2.3.</w:t>
            </w:r>
          </w:p>
        </w:tc>
        <w:tc>
          <w:tcPr>
            <w:tcW w:w="2694" w:type="dxa"/>
          </w:tcPr>
          <w:p w14:paraId="5DB61ED8" w14:textId="596F0984" w:rsidR="009C62F9" w:rsidRPr="002E6BFF" w:rsidRDefault="009C62F9" w:rsidP="009C62F9">
            <w:pPr>
              <w:pStyle w:val="Sraopastraipa"/>
              <w:tabs>
                <w:tab w:val="left" w:pos="49"/>
              </w:tabs>
              <w:ind w:left="49"/>
              <w:jc w:val="both"/>
              <w:rPr>
                <w:rFonts w:asciiTheme="minorHAnsi" w:cstheme="minorHAnsi"/>
                <w:sz w:val="24"/>
                <w:szCs w:val="24"/>
              </w:rPr>
            </w:pPr>
            <w:r w:rsidRPr="00BD5ECD">
              <w:rPr>
                <w:rFonts w:asciiTheme="minorHAnsi" w:cstheme="minorHAnsi"/>
                <w:sz w:val="22"/>
                <w:szCs w:val="22"/>
              </w:rPr>
              <w:t>Projekto vadov</w:t>
            </w:r>
            <w:r>
              <w:rPr>
                <w:rFonts w:asciiTheme="minorHAnsi" w:cstheme="minorHAnsi"/>
                <w:sz w:val="22"/>
                <w:szCs w:val="22"/>
              </w:rPr>
              <w:t>ą, turintį n</w:t>
            </w:r>
            <w:r w:rsidRPr="00BD5ECD">
              <w:rPr>
                <w:rFonts w:asciiTheme="minorHAnsi" w:cstheme="minorHAnsi"/>
                <w:sz w:val="22"/>
                <w:szCs w:val="22"/>
              </w:rPr>
              <w:t xml:space="preserve">e </w:t>
            </w:r>
            <w:r>
              <w:rPr>
                <w:rFonts w:asciiTheme="minorHAnsi" w:cstheme="minorHAnsi"/>
                <w:sz w:val="22"/>
                <w:szCs w:val="22"/>
              </w:rPr>
              <w:t>trumpesnę</w:t>
            </w:r>
            <w:r w:rsidRPr="00BD5ECD">
              <w:rPr>
                <w:rFonts w:asciiTheme="minorHAnsi" w:cstheme="minorHAnsi"/>
                <w:sz w:val="22"/>
                <w:szCs w:val="22"/>
              </w:rPr>
              <w:t xml:space="preserve"> kaip </w:t>
            </w:r>
            <w:r>
              <w:rPr>
                <w:rFonts w:asciiTheme="minorHAnsi" w:cstheme="minorHAnsi"/>
                <w:sz w:val="22"/>
                <w:szCs w:val="22"/>
              </w:rPr>
              <w:t>24</w:t>
            </w:r>
            <w:r w:rsidRPr="002E6BFF">
              <w:rPr>
                <w:rFonts w:asciiTheme="minorHAnsi" w:cstheme="minorHAnsi"/>
                <w:sz w:val="22"/>
                <w:szCs w:val="22"/>
              </w:rPr>
              <w:t xml:space="preserve"> (</w:t>
            </w:r>
            <w:r>
              <w:rPr>
                <w:rFonts w:asciiTheme="minorHAnsi" w:cstheme="minorHAnsi"/>
                <w:sz w:val="22"/>
                <w:szCs w:val="22"/>
              </w:rPr>
              <w:t>dvidešimt keturių</w:t>
            </w:r>
            <w:r w:rsidRPr="002E6BFF">
              <w:rPr>
                <w:rFonts w:asciiTheme="minorHAnsi" w:cstheme="minorHAnsi"/>
                <w:sz w:val="22"/>
                <w:szCs w:val="22"/>
              </w:rPr>
              <w:t>)</w:t>
            </w:r>
            <w:r>
              <w:rPr>
                <w:rFonts w:asciiTheme="minorHAnsi" w:cstheme="minorHAnsi"/>
                <w:sz w:val="22"/>
                <w:szCs w:val="22"/>
                <w:vertAlign w:val="superscript"/>
              </w:rPr>
              <w:t>18</w:t>
            </w:r>
            <w:r w:rsidRPr="002E6BFF">
              <w:rPr>
                <w:rFonts w:asciiTheme="minorHAnsi" w:cstheme="minorHAnsi"/>
                <w:sz w:val="22"/>
                <w:szCs w:val="22"/>
              </w:rPr>
              <w:t xml:space="preserve"> mėnesių patirtį per paskutinius </w:t>
            </w:r>
            <w:r w:rsidRPr="00E75CA4">
              <w:rPr>
                <w:rFonts w:asciiTheme="minorHAnsi" w:cstheme="minorHAnsi"/>
                <w:sz w:val="22"/>
                <w:szCs w:val="22"/>
              </w:rPr>
              <w:t>10 metų</w:t>
            </w:r>
            <w:r w:rsidRPr="002E6BFF">
              <w:rPr>
                <w:rFonts w:asciiTheme="minorHAnsi" w:cstheme="minorHAnsi"/>
                <w:sz w:val="22"/>
                <w:szCs w:val="22"/>
              </w:rPr>
              <w:t xml:space="preserve"> </w:t>
            </w:r>
            <w:r w:rsidRPr="00BD5ECD">
              <w:rPr>
                <w:rFonts w:asciiTheme="minorHAnsi" w:cstheme="minorHAnsi"/>
                <w:sz w:val="22"/>
                <w:szCs w:val="22"/>
              </w:rPr>
              <w:t>IT projektų valdym</w:t>
            </w:r>
            <w:r>
              <w:rPr>
                <w:rFonts w:asciiTheme="minorHAnsi" w:cstheme="minorHAnsi"/>
                <w:sz w:val="22"/>
                <w:szCs w:val="22"/>
              </w:rPr>
              <w:t>e</w:t>
            </w:r>
            <w:r w:rsidRPr="00BD5ECD">
              <w:rPr>
                <w:rFonts w:asciiTheme="minorHAnsi" w:cstheme="minorHAnsi"/>
                <w:sz w:val="22"/>
                <w:szCs w:val="22"/>
              </w:rPr>
              <w:t>.</w:t>
            </w:r>
          </w:p>
        </w:tc>
        <w:tc>
          <w:tcPr>
            <w:tcW w:w="3969" w:type="dxa"/>
          </w:tcPr>
          <w:p w14:paraId="2ECA2FFE" w14:textId="66B2B0AB" w:rsidR="009C62F9" w:rsidRPr="009C62F9" w:rsidRDefault="009C62F9" w:rsidP="009C62F9">
            <w:pPr>
              <w:pStyle w:val="Sraopastraipa"/>
              <w:numPr>
                <w:ilvl w:val="0"/>
                <w:numId w:val="26"/>
              </w:numPr>
              <w:jc w:val="both"/>
              <w:rPr>
                <w:rFonts w:asciiTheme="minorHAnsi" w:cstheme="minorHAnsi"/>
                <w:color w:val="000000" w:themeColor="text1"/>
                <w:sz w:val="24"/>
                <w:szCs w:val="24"/>
              </w:rPr>
            </w:pPr>
            <w:r w:rsidRPr="009C62F9">
              <w:rPr>
                <w:rFonts w:asciiTheme="minorHAnsi" w:eastAsia="Times New Roman" w:cstheme="minorHAnsi"/>
                <w:sz w:val="22"/>
                <w:szCs w:val="22"/>
              </w:rPr>
              <w:t>be 2 punkte nurodyto dokumento pateikiama specialisto pasirašyta laisvos formos deklaracija apie turimą patirtį reikalaujamoje srityje</w:t>
            </w:r>
            <w:r>
              <w:rPr>
                <w:rFonts w:asciiTheme="minorHAnsi" w:eastAsia="Times New Roman" w:cstheme="minorHAnsi"/>
                <w:sz w:val="22"/>
                <w:szCs w:val="22"/>
              </w:rPr>
              <w:t>.</w:t>
            </w:r>
          </w:p>
        </w:tc>
        <w:tc>
          <w:tcPr>
            <w:tcW w:w="2128" w:type="dxa"/>
            <w:vMerge/>
          </w:tcPr>
          <w:p w14:paraId="1D9FEFDA" w14:textId="77777777" w:rsidR="009C62F9" w:rsidRPr="002E6BFF" w:rsidRDefault="009C62F9" w:rsidP="009C62F9">
            <w:pPr>
              <w:pStyle w:val="Sraopastraipa"/>
              <w:tabs>
                <w:tab w:val="left" w:pos="851"/>
              </w:tabs>
              <w:ind w:left="0"/>
              <w:jc w:val="both"/>
              <w:rPr>
                <w:rFonts w:asciiTheme="minorHAnsi" w:cstheme="minorHAnsi"/>
                <w:sz w:val="24"/>
                <w:szCs w:val="24"/>
              </w:rPr>
            </w:pPr>
          </w:p>
        </w:tc>
      </w:tr>
    </w:tbl>
    <w:p w14:paraId="2F6827E4" w14:textId="2A146F2D" w:rsidR="00FE5F9D" w:rsidRDefault="00FE5F9D" w:rsidP="00EB78E2">
      <w:pPr>
        <w:spacing w:after="0" w:line="240" w:lineRule="auto"/>
        <w:jc w:val="both"/>
        <w:rPr>
          <w:i/>
          <w:iCs/>
          <w:sz w:val="22"/>
          <w:szCs w:val="22"/>
        </w:rPr>
      </w:pPr>
      <w:r w:rsidRPr="00FE5F9D">
        <w:rPr>
          <w:sz w:val="22"/>
          <w:szCs w:val="22"/>
        </w:rPr>
        <w:t>*</w:t>
      </w:r>
      <w:r w:rsidRPr="00FE5F9D">
        <w:rPr>
          <w:i/>
          <w:iCs/>
          <w:sz w:val="22"/>
          <w:szCs w:val="22"/>
        </w:rPr>
        <w:t xml:space="preserve">Pasiūlymą teikiant </w:t>
      </w:r>
      <w:r w:rsidR="00EB78E2">
        <w:rPr>
          <w:i/>
          <w:iCs/>
          <w:sz w:val="22"/>
          <w:szCs w:val="22"/>
        </w:rPr>
        <w:t>I-ai ir II-ai</w:t>
      </w:r>
      <w:r w:rsidRPr="00FE5F9D">
        <w:rPr>
          <w:i/>
          <w:iCs/>
          <w:sz w:val="22"/>
          <w:szCs w:val="22"/>
        </w:rPr>
        <w:t xml:space="preserve"> pirkimo objekto daliai, reikalavimai suteiktoms paslaugoms (jų vertei) nesumuojami.</w:t>
      </w:r>
    </w:p>
    <w:p w14:paraId="63F27F09" w14:textId="03D89BFA" w:rsidR="00EB78E2" w:rsidRPr="00EB78E2" w:rsidRDefault="00EB78E2" w:rsidP="00EB78E2">
      <w:pPr>
        <w:spacing w:after="0" w:line="240" w:lineRule="auto"/>
        <w:jc w:val="both"/>
        <w:rPr>
          <w:i/>
          <w:iCs/>
          <w:sz w:val="22"/>
          <w:szCs w:val="22"/>
        </w:rPr>
      </w:pPr>
      <w:r w:rsidRPr="00EB78E2">
        <w:rPr>
          <w:i/>
          <w:iCs/>
          <w:sz w:val="22"/>
          <w:szCs w:val="22"/>
        </w:rPr>
        <w:t>**</w:t>
      </w:r>
      <w:r w:rsidRPr="00EB78E2">
        <w:rPr>
          <w:rFonts w:eastAsia="Calibri"/>
          <w:i/>
          <w:iCs/>
          <w:sz w:val="22"/>
          <w:szCs w:val="22"/>
          <w:lang w:eastAsia="en-US"/>
        </w:rPr>
        <w:t xml:space="preserve">Pasiūlymą teikiant </w:t>
      </w:r>
      <w:r>
        <w:rPr>
          <w:rFonts w:eastAsia="Calibri"/>
          <w:i/>
          <w:iCs/>
          <w:sz w:val="22"/>
          <w:szCs w:val="22"/>
          <w:lang w:eastAsia="en-US"/>
        </w:rPr>
        <w:t>I-ai ir II-ai</w:t>
      </w:r>
      <w:r w:rsidRPr="00EB78E2">
        <w:rPr>
          <w:rFonts w:eastAsia="Calibri"/>
          <w:i/>
          <w:iCs/>
          <w:sz w:val="22"/>
          <w:szCs w:val="22"/>
          <w:lang w:eastAsia="en-US"/>
        </w:rPr>
        <w:t xml:space="preserve"> pirkimo objekto daliai, reikalavimas nesumuojamas</w:t>
      </w:r>
      <w:r>
        <w:rPr>
          <w:rFonts w:eastAsia="Calibri"/>
          <w:i/>
          <w:iCs/>
          <w:sz w:val="22"/>
          <w:szCs w:val="22"/>
          <w:lang w:eastAsia="en-US"/>
        </w:rPr>
        <w:t>:</w:t>
      </w:r>
      <w:r w:rsidRPr="00EB78E2">
        <w:rPr>
          <w:rFonts w:eastAsia="Calibri"/>
          <w:i/>
          <w:iCs/>
          <w:sz w:val="22"/>
          <w:szCs w:val="22"/>
          <w:lang w:eastAsia="en-US"/>
        </w:rPr>
        <w:t xml:space="preserve"> </w:t>
      </w:r>
      <w:r>
        <w:rPr>
          <w:rFonts w:eastAsia="Calibri"/>
          <w:i/>
          <w:iCs/>
          <w:sz w:val="22"/>
          <w:szCs w:val="22"/>
          <w:lang w:eastAsia="en-US"/>
        </w:rPr>
        <w:t>v</w:t>
      </w:r>
      <w:r w:rsidRPr="00EB78E2">
        <w:rPr>
          <w:rFonts w:eastAsia="Calibri"/>
          <w:i/>
          <w:iCs/>
          <w:sz w:val="22"/>
          <w:szCs w:val="22"/>
          <w:lang w:eastAsia="en-US"/>
        </w:rPr>
        <w:t>ienas specialistas</w:t>
      </w:r>
      <w:r>
        <w:rPr>
          <w:rFonts w:eastAsia="Calibri"/>
          <w:i/>
          <w:iCs/>
          <w:sz w:val="22"/>
          <w:szCs w:val="22"/>
          <w:lang w:eastAsia="en-US"/>
        </w:rPr>
        <w:t>, atitinkantis</w:t>
      </w:r>
      <w:r w:rsidRPr="00EB78E2">
        <w:rPr>
          <w:rFonts w:eastAsia="Calibri"/>
          <w:i/>
          <w:iCs/>
          <w:sz w:val="22"/>
          <w:szCs w:val="22"/>
          <w:lang w:eastAsia="en-US"/>
        </w:rPr>
        <w:t xml:space="preserve"> </w:t>
      </w:r>
      <w:r>
        <w:rPr>
          <w:rFonts w:eastAsia="Calibri"/>
          <w:i/>
          <w:iCs/>
          <w:sz w:val="22"/>
          <w:szCs w:val="22"/>
          <w:lang w:eastAsia="en-US"/>
        </w:rPr>
        <w:t xml:space="preserve">lentelės 2.1 punkto reikalavimus </w:t>
      </w:r>
      <w:r w:rsidRPr="00EB78E2">
        <w:rPr>
          <w:rFonts w:eastAsia="Calibri"/>
          <w:i/>
          <w:iCs/>
          <w:sz w:val="22"/>
          <w:szCs w:val="22"/>
          <w:lang w:eastAsia="en-US"/>
        </w:rPr>
        <w:t xml:space="preserve">gali būti siūlomas ir </w:t>
      </w:r>
      <w:proofErr w:type="spellStart"/>
      <w:r w:rsidRPr="00EB78E2">
        <w:rPr>
          <w:rFonts w:eastAsia="Calibri"/>
          <w:i/>
          <w:iCs/>
          <w:sz w:val="22"/>
          <w:szCs w:val="22"/>
          <w:lang w:eastAsia="en-US"/>
        </w:rPr>
        <w:t>dviems</w:t>
      </w:r>
      <w:proofErr w:type="spellEnd"/>
      <w:r>
        <w:rPr>
          <w:rFonts w:eastAsia="Calibri"/>
          <w:i/>
          <w:iCs/>
          <w:sz w:val="22"/>
          <w:szCs w:val="22"/>
          <w:lang w:eastAsia="en-US"/>
        </w:rPr>
        <w:t xml:space="preserve"> pirkimo objekto dalims.</w:t>
      </w:r>
    </w:p>
    <w:p w14:paraId="3D549429" w14:textId="49CF2208" w:rsidR="00BD5ECD" w:rsidRDefault="00BD5ECD" w:rsidP="00FE5F9D">
      <w:pPr>
        <w:spacing w:after="0" w:line="240" w:lineRule="auto"/>
        <w:rPr>
          <w:rFonts w:eastAsia="Times New Roman" w:cstheme="minorHAnsi"/>
          <w:b/>
          <w:sz w:val="22"/>
          <w:szCs w:val="22"/>
          <w:lang w:eastAsia="en-US"/>
        </w:rPr>
      </w:pPr>
    </w:p>
    <w:p w14:paraId="0ACE9CD6" w14:textId="32A69FFE" w:rsidR="00455953" w:rsidRPr="00250EFD" w:rsidRDefault="00455953" w:rsidP="00455953">
      <w:pPr>
        <w:spacing w:after="0" w:line="240" w:lineRule="auto"/>
        <w:jc w:val="center"/>
        <w:rPr>
          <w:rFonts w:eastAsia="Times New Roman" w:cstheme="minorHAnsi"/>
          <w:b/>
          <w:sz w:val="22"/>
          <w:szCs w:val="22"/>
          <w:lang w:eastAsia="en-US"/>
        </w:rPr>
      </w:pPr>
      <w:r w:rsidRPr="00250EFD">
        <w:rPr>
          <w:rFonts w:eastAsia="Times New Roman" w:cstheme="minorHAnsi"/>
          <w:b/>
          <w:sz w:val="22"/>
          <w:szCs w:val="22"/>
          <w:lang w:eastAsia="en-US"/>
        </w:rPr>
        <w:t>II-a pirkimo objekto dalis „</w:t>
      </w:r>
      <w:r w:rsidRPr="00250EFD">
        <w:rPr>
          <w:rFonts w:cstheme="minorHAnsi"/>
          <w:b/>
          <w:sz w:val="22"/>
          <w:szCs w:val="22"/>
        </w:rPr>
        <w:t xml:space="preserve">Registratūros ir skambučių centro procesų išplėtimo bei </w:t>
      </w:r>
      <w:r w:rsidRPr="00250EFD">
        <w:rPr>
          <w:rFonts w:eastAsiaTheme="minorHAnsi" w:cstheme="minorHAnsi"/>
          <w:b/>
          <w:sz w:val="22"/>
          <w:szCs w:val="22"/>
        </w:rPr>
        <w:t>duomenų analitikos</w:t>
      </w:r>
      <w:r w:rsidRPr="00250EFD">
        <w:rPr>
          <w:rFonts w:cstheme="minorHAnsi"/>
          <w:b/>
          <w:sz w:val="22"/>
          <w:szCs w:val="22"/>
        </w:rPr>
        <w:t xml:space="preserve"> programavimo paslaugos</w:t>
      </w:r>
      <w:r w:rsidRPr="00250EFD">
        <w:rPr>
          <w:rFonts w:cstheme="minorHAnsi"/>
          <w:b/>
          <w:color w:val="000000" w:themeColor="text1"/>
          <w:sz w:val="22"/>
          <w:szCs w:val="22"/>
          <w:shd w:val="clear" w:color="auto" w:fill="FFFFFF"/>
        </w:rPr>
        <w:t>“</w:t>
      </w:r>
    </w:p>
    <w:p w14:paraId="33884021" w14:textId="17B9F7C1" w:rsidR="00E82DAA" w:rsidRPr="00986BE0" w:rsidRDefault="00986BE0" w:rsidP="00986BE0">
      <w:pPr>
        <w:pStyle w:val="Sraopastraipa"/>
        <w:spacing w:after="0" w:line="240" w:lineRule="auto"/>
        <w:ind w:left="567" w:right="191"/>
        <w:jc w:val="right"/>
        <w:rPr>
          <w:i/>
          <w:iCs/>
          <w:sz w:val="22"/>
          <w:szCs w:val="22"/>
        </w:rPr>
      </w:pPr>
      <w:r w:rsidRPr="00986BE0">
        <w:rPr>
          <w:i/>
          <w:iCs/>
          <w:sz w:val="22"/>
          <w:szCs w:val="22"/>
        </w:rPr>
        <w:t>2 lentelė</w:t>
      </w:r>
    </w:p>
    <w:tbl>
      <w:tblPr>
        <w:tblStyle w:val="Lentelstinklelis"/>
        <w:tblW w:w="9923" w:type="dxa"/>
        <w:tblInd w:w="-5" w:type="dxa"/>
        <w:tblLayout w:type="fixed"/>
        <w:tblLook w:val="04A0" w:firstRow="1" w:lastRow="0" w:firstColumn="1" w:lastColumn="0" w:noHBand="0" w:noVBand="1"/>
      </w:tblPr>
      <w:tblGrid>
        <w:gridCol w:w="551"/>
        <w:gridCol w:w="442"/>
        <w:gridCol w:w="2835"/>
        <w:gridCol w:w="3969"/>
        <w:gridCol w:w="2126"/>
      </w:tblGrid>
      <w:tr w:rsidR="00E82DAA" w:rsidRPr="007E596B" w14:paraId="111255FC" w14:textId="77777777" w:rsidTr="00E96D7C">
        <w:tc>
          <w:tcPr>
            <w:tcW w:w="551" w:type="dxa"/>
            <w:shd w:val="clear" w:color="auto" w:fill="BDD6EE" w:themeFill="accent5" w:themeFillTint="66"/>
            <w:vAlign w:val="center"/>
          </w:tcPr>
          <w:p w14:paraId="0D10F68D"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277" w:type="dxa"/>
            <w:gridSpan w:val="2"/>
            <w:shd w:val="clear" w:color="auto" w:fill="BDD6EE" w:themeFill="accent5" w:themeFillTint="66"/>
            <w:vAlign w:val="center"/>
          </w:tcPr>
          <w:p w14:paraId="5ECF3A6A"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20"/>
            </w:r>
          </w:p>
        </w:tc>
        <w:tc>
          <w:tcPr>
            <w:tcW w:w="3969" w:type="dxa"/>
            <w:shd w:val="clear" w:color="auto" w:fill="BDD6EE" w:themeFill="accent5" w:themeFillTint="66"/>
            <w:vAlign w:val="center"/>
          </w:tcPr>
          <w:p w14:paraId="4F00E161"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126" w:type="dxa"/>
            <w:shd w:val="clear" w:color="auto" w:fill="BDD6EE" w:themeFill="accent5" w:themeFillTint="66"/>
          </w:tcPr>
          <w:p w14:paraId="6FD31D27"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E82DAA" w:rsidRPr="007E596B" w14:paraId="563B23F4" w14:textId="77777777" w:rsidTr="00E96D7C">
        <w:tc>
          <w:tcPr>
            <w:tcW w:w="9923" w:type="dxa"/>
            <w:gridSpan w:val="5"/>
            <w:vAlign w:val="center"/>
          </w:tcPr>
          <w:p w14:paraId="07795EEB" w14:textId="77777777" w:rsidR="00E82DAA" w:rsidRPr="007E596B" w:rsidRDefault="00E82DAA" w:rsidP="008E042F">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986BE0" w:rsidRPr="00D94C5D" w14:paraId="1C8B3DE6" w14:textId="77777777" w:rsidTr="00E96D7C">
        <w:tc>
          <w:tcPr>
            <w:tcW w:w="551" w:type="dxa"/>
          </w:tcPr>
          <w:p w14:paraId="35DF2587" w14:textId="77777777" w:rsidR="00986BE0" w:rsidRPr="009571A1" w:rsidRDefault="00986BE0" w:rsidP="00986BE0">
            <w:pPr>
              <w:pStyle w:val="Sraopastraipa"/>
              <w:tabs>
                <w:tab w:val="left" w:pos="851"/>
              </w:tabs>
              <w:ind w:left="0"/>
              <w:jc w:val="both"/>
              <w:rPr>
                <w:rFonts w:cstheme="minorHAnsi"/>
                <w:sz w:val="22"/>
                <w:szCs w:val="22"/>
              </w:rPr>
            </w:pPr>
            <w:r w:rsidRPr="009571A1">
              <w:rPr>
                <w:rFonts w:asciiTheme="minorHAnsi" w:cstheme="minorHAnsi"/>
                <w:sz w:val="22"/>
                <w:szCs w:val="22"/>
              </w:rPr>
              <w:t>1.</w:t>
            </w:r>
          </w:p>
        </w:tc>
        <w:tc>
          <w:tcPr>
            <w:tcW w:w="3277" w:type="dxa"/>
            <w:gridSpan w:val="2"/>
          </w:tcPr>
          <w:p w14:paraId="2B1965B7" w14:textId="702650FB" w:rsidR="00986BE0" w:rsidRPr="005E11A4" w:rsidRDefault="00986BE0" w:rsidP="00986BE0">
            <w:pPr>
              <w:jc w:val="both"/>
              <w:rPr>
                <w:rFonts w:asciiTheme="minorHAnsi"/>
                <w:sz w:val="22"/>
                <w:szCs w:val="22"/>
              </w:rPr>
            </w:pPr>
            <w:r w:rsidRPr="41B78BF2">
              <w:rPr>
                <w:rFonts w:asciiTheme="minorHAnsi"/>
                <w:sz w:val="22"/>
                <w:szCs w:val="22"/>
              </w:rPr>
              <w:t>Tiekėjas per paskutinius 3 (tr</w:t>
            </w:r>
            <w:r>
              <w:rPr>
                <w:rFonts w:asciiTheme="minorHAnsi"/>
                <w:sz w:val="22"/>
                <w:szCs w:val="22"/>
              </w:rPr>
              <w:t>eju</w:t>
            </w:r>
            <w:r w:rsidRPr="41B78BF2">
              <w:rPr>
                <w:rFonts w:asciiTheme="minorHAnsi"/>
                <w:sz w:val="22"/>
                <w:szCs w:val="22"/>
              </w:rPr>
              <w:t>s) metus iki pasiūlymų pateikimo termino pabaigos pagal vieną ar daugiau sutarčių yra tinkamai</w:t>
            </w:r>
            <w:r w:rsidRPr="41B78BF2">
              <w:rPr>
                <w:rFonts w:asciiTheme="minorHAnsi"/>
                <w:sz w:val="22"/>
                <w:szCs w:val="22"/>
                <w:vertAlign w:val="superscript"/>
              </w:rPr>
              <w:footnoteReference w:id="21"/>
            </w:r>
            <w:r w:rsidRPr="41B78BF2">
              <w:rPr>
                <w:rFonts w:asciiTheme="minorHAnsi"/>
                <w:sz w:val="22"/>
                <w:szCs w:val="22"/>
              </w:rPr>
              <w:t xml:space="preserve"> savo jėgomis</w:t>
            </w:r>
            <w:r w:rsidRPr="41B78BF2">
              <w:rPr>
                <w:rFonts w:asciiTheme="minorHAnsi"/>
                <w:sz w:val="22"/>
                <w:szCs w:val="22"/>
                <w:vertAlign w:val="superscript"/>
              </w:rPr>
              <w:footnoteReference w:id="22"/>
            </w:r>
            <w:r w:rsidRPr="41B78BF2">
              <w:rPr>
                <w:rFonts w:asciiTheme="minorHAnsi"/>
                <w:sz w:val="22"/>
                <w:szCs w:val="22"/>
              </w:rPr>
              <w:t xml:space="preserve"> suteikęs </w:t>
            </w:r>
            <w:r w:rsidRPr="00E82DAA">
              <w:rPr>
                <w:rFonts w:asciiTheme="minorHAnsi" w:cstheme="minorHAnsi"/>
                <w:sz w:val="22"/>
                <w:szCs w:val="22"/>
              </w:rPr>
              <w:t>informacin</w:t>
            </w:r>
            <w:r>
              <w:rPr>
                <w:rFonts w:asciiTheme="minorHAnsi" w:cstheme="minorHAnsi"/>
                <w:sz w:val="22"/>
                <w:szCs w:val="22"/>
              </w:rPr>
              <w:t>ių</w:t>
            </w:r>
            <w:r w:rsidRPr="00E82DAA">
              <w:rPr>
                <w:rFonts w:asciiTheme="minorHAnsi" w:cstheme="minorHAnsi"/>
                <w:sz w:val="22"/>
                <w:szCs w:val="22"/>
              </w:rPr>
              <w:t xml:space="preserve"> sistem</w:t>
            </w:r>
            <w:r>
              <w:rPr>
                <w:rFonts w:asciiTheme="minorHAnsi" w:cstheme="minorHAnsi"/>
                <w:sz w:val="22"/>
                <w:szCs w:val="22"/>
              </w:rPr>
              <w:t>ų</w:t>
            </w:r>
            <w:r w:rsidRPr="00E82DAA">
              <w:rPr>
                <w:rFonts w:asciiTheme="minorHAnsi" w:cstheme="minorHAnsi"/>
                <w:sz w:val="22"/>
                <w:szCs w:val="22"/>
              </w:rPr>
              <w:t xml:space="preserve"> kūrim</w:t>
            </w:r>
            <w:r>
              <w:rPr>
                <w:rFonts w:asciiTheme="minorHAnsi" w:cstheme="minorHAnsi"/>
                <w:sz w:val="22"/>
                <w:szCs w:val="22"/>
              </w:rPr>
              <w:t>o ir (arba)</w:t>
            </w:r>
            <w:r w:rsidRPr="00E82DAA">
              <w:rPr>
                <w:rFonts w:asciiTheme="minorHAnsi" w:cstheme="minorHAnsi"/>
                <w:sz w:val="22"/>
                <w:szCs w:val="22"/>
              </w:rPr>
              <w:t xml:space="preserve"> tobulinim</w:t>
            </w:r>
            <w:r>
              <w:rPr>
                <w:rFonts w:asciiTheme="minorHAnsi" w:cstheme="minorHAnsi"/>
                <w:sz w:val="22"/>
                <w:szCs w:val="22"/>
              </w:rPr>
              <w:t>o</w:t>
            </w:r>
            <w:r w:rsidRPr="00E82DAA">
              <w:rPr>
                <w:rFonts w:asciiTheme="minorHAnsi" w:cstheme="minorHAnsi"/>
                <w:sz w:val="22"/>
                <w:szCs w:val="22"/>
              </w:rPr>
              <w:t xml:space="preserve"> </w:t>
            </w:r>
            <w:r w:rsidRPr="41B78BF2">
              <w:rPr>
                <w:rFonts w:asciiTheme="minorHAnsi"/>
                <w:sz w:val="22"/>
                <w:szCs w:val="22"/>
              </w:rPr>
              <w:t>paslaugų</w:t>
            </w:r>
            <w:r w:rsidRPr="00E82DAA">
              <w:rPr>
                <w:rFonts w:asciiTheme="minorHAnsi" w:cstheme="minorHAnsi"/>
                <w:sz w:val="22"/>
                <w:szCs w:val="22"/>
              </w:rPr>
              <w:t xml:space="preserve"> </w:t>
            </w:r>
            <w:r>
              <w:rPr>
                <w:rFonts w:asciiTheme="minorHAnsi" w:cstheme="minorHAnsi"/>
                <w:sz w:val="22"/>
                <w:szCs w:val="22"/>
              </w:rPr>
              <w:t>ir (</w:t>
            </w:r>
            <w:r w:rsidRPr="00E82DAA">
              <w:rPr>
                <w:rFonts w:asciiTheme="minorHAnsi" w:cstheme="minorHAnsi"/>
                <w:sz w:val="22"/>
                <w:szCs w:val="22"/>
              </w:rPr>
              <w:t>arba</w:t>
            </w:r>
            <w:r>
              <w:rPr>
                <w:rFonts w:asciiTheme="minorHAnsi" w:cstheme="minorHAnsi"/>
                <w:sz w:val="22"/>
                <w:szCs w:val="22"/>
              </w:rPr>
              <w:t>)</w:t>
            </w:r>
            <w:r w:rsidRPr="00E82DAA">
              <w:rPr>
                <w:rFonts w:asciiTheme="minorHAnsi" w:cstheme="minorHAnsi"/>
                <w:sz w:val="22"/>
                <w:szCs w:val="22"/>
              </w:rPr>
              <w:t xml:space="preserve"> </w:t>
            </w:r>
            <w:r>
              <w:rPr>
                <w:rFonts w:asciiTheme="minorHAnsi" w:cstheme="minorHAnsi"/>
                <w:sz w:val="22"/>
                <w:szCs w:val="22"/>
              </w:rPr>
              <w:t xml:space="preserve">atlikęs informacinės sistemos </w:t>
            </w:r>
            <w:r w:rsidRPr="00E82DAA">
              <w:rPr>
                <w:rFonts w:asciiTheme="minorHAnsi" w:cstheme="minorHAnsi"/>
                <w:sz w:val="22"/>
                <w:szCs w:val="22"/>
              </w:rPr>
              <w:t>integracij</w:t>
            </w:r>
            <w:r>
              <w:rPr>
                <w:rFonts w:asciiTheme="minorHAnsi" w:cstheme="minorHAnsi"/>
                <w:sz w:val="22"/>
                <w:szCs w:val="22"/>
              </w:rPr>
              <w:t xml:space="preserve">as ir (arba) </w:t>
            </w:r>
            <w:r w:rsidRPr="002E6BD2">
              <w:rPr>
                <w:rFonts w:asciiTheme="minorHAnsi" w:cstheme="minorHAnsi"/>
                <w:sz w:val="22"/>
                <w:szCs w:val="22"/>
              </w:rPr>
              <w:t>registratūros</w:t>
            </w:r>
            <w:r>
              <w:rPr>
                <w:rFonts w:asciiTheme="minorHAnsi" w:cstheme="minorHAnsi"/>
                <w:sz w:val="22"/>
                <w:szCs w:val="22"/>
              </w:rPr>
              <w:t xml:space="preserve"> ir (arba)</w:t>
            </w:r>
            <w:r w:rsidRPr="002E6BD2">
              <w:rPr>
                <w:rFonts w:asciiTheme="minorHAnsi" w:cstheme="minorHAnsi"/>
                <w:sz w:val="22"/>
                <w:szCs w:val="22"/>
              </w:rPr>
              <w:t xml:space="preserve"> skambučių centro </w:t>
            </w:r>
            <w:r>
              <w:rPr>
                <w:rFonts w:asciiTheme="minorHAnsi" w:cstheme="minorHAnsi"/>
                <w:sz w:val="22"/>
                <w:szCs w:val="22"/>
              </w:rPr>
              <w:t>ir (arba)</w:t>
            </w:r>
            <w:r w:rsidRPr="002E6BD2">
              <w:rPr>
                <w:rFonts w:asciiTheme="minorHAnsi" w:cstheme="minorHAnsi"/>
                <w:sz w:val="22"/>
                <w:szCs w:val="22"/>
              </w:rPr>
              <w:t xml:space="preserve"> klientų aptarnavimo procesų skaitmenizavim</w:t>
            </w:r>
            <w:r>
              <w:rPr>
                <w:rFonts w:asciiTheme="minorHAnsi" w:cstheme="minorHAnsi"/>
                <w:sz w:val="22"/>
                <w:szCs w:val="22"/>
              </w:rPr>
              <w:t>ą,</w:t>
            </w:r>
            <w:r w:rsidRPr="41B78BF2">
              <w:rPr>
                <w:rFonts w:asciiTheme="minorHAnsi"/>
                <w:sz w:val="22"/>
                <w:szCs w:val="22"/>
              </w:rPr>
              <w:t xml:space="preserve"> kurių vertė (bendra vertė) ne mažesnė kaip </w:t>
            </w:r>
            <w:r w:rsidRPr="00986BE0">
              <w:rPr>
                <w:rFonts w:asciiTheme="minorHAnsi"/>
                <w:sz w:val="22"/>
                <w:szCs w:val="22"/>
              </w:rPr>
              <w:t>10.400,00</w:t>
            </w:r>
            <w:r w:rsidR="00FE5F9D">
              <w:rPr>
                <w:rFonts w:asciiTheme="minorHAnsi"/>
                <w:sz w:val="22"/>
                <w:szCs w:val="22"/>
              </w:rPr>
              <w:t>*</w:t>
            </w:r>
            <w:r w:rsidRPr="00873D62">
              <w:rPr>
                <w:rFonts w:asciiTheme="minorHAnsi"/>
                <w:sz w:val="22"/>
                <w:szCs w:val="22"/>
              </w:rPr>
              <w:t xml:space="preserve"> Eur be PVM</w:t>
            </w:r>
            <w:r w:rsidRPr="41B78BF2">
              <w:rPr>
                <w:rFonts w:asciiTheme="minorHAnsi"/>
                <w:sz w:val="22"/>
                <w:szCs w:val="22"/>
              </w:rPr>
              <w:t xml:space="preserve">. </w:t>
            </w:r>
          </w:p>
          <w:p w14:paraId="442AE5F4" w14:textId="34A81046" w:rsidR="00986BE0" w:rsidRPr="00986BE0" w:rsidRDefault="00986BE0" w:rsidP="00977A7F">
            <w:pPr>
              <w:pStyle w:val="Sraopastraipa"/>
              <w:tabs>
                <w:tab w:val="left" w:pos="49"/>
              </w:tabs>
              <w:ind w:left="49"/>
              <w:jc w:val="both"/>
              <w:rPr>
                <w:rFonts w:asciiTheme="minorHAnsi" w:cstheme="minorHAnsi"/>
                <w:sz w:val="22"/>
                <w:szCs w:val="22"/>
              </w:rPr>
            </w:pPr>
            <w:r w:rsidRPr="005E11A4">
              <w:rPr>
                <w:rFonts w:asciiTheme="minorHAnsi" w:cstheme="minorHAnsi"/>
                <w:i/>
                <w:iCs/>
                <w:sz w:val="22"/>
                <w:szCs w:val="22"/>
              </w:rPr>
              <w:t xml:space="preserve">Pastaba. Nepriklausomai nuo įvykdytos (-ų) ir (ar) vykdomos (-ų) sutarties (-čių) teikimo pradžios ir pabaigos, į bendrą vertę bus skaičiuojama tik per paskutiniuosius 3 metus </w:t>
            </w:r>
            <w:r>
              <w:rPr>
                <w:rFonts w:asciiTheme="minorHAnsi" w:cstheme="minorHAnsi"/>
                <w:i/>
                <w:iCs/>
                <w:sz w:val="22"/>
                <w:szCs w:val="22"/>
              </w:rPr>
              <w:t>suteiktų paslaugų</w:t>
            </w:r>
            <w:r w:rsidRPr="005E11A4">
              <w:rPr>
                <w:rFonts w:asciiTheme="minorHAnsi" w:cstheme="minorHAnsi"/>
                <w:i/>
                <w:iCs/>
                <w:sz w:val="22"/>
                <w:szCs w:val="22"/>
              </w:rPr>
              <w:t xml:space="preserve"> vertė iki pasiūlymų pateikimo termino pabaigos</w:t>
            </w:r>
            <w:r>
              <w:rPr>
                <w:rFonts w:asciiTheme="minorHAnsi" w:cstheme="minorHAnsi"/>
                <w:sz w:val="22"/>
                <w:szCs w:val="22"/>
              </w:rPr>
              <w:t>.</w:t>
            </w:r>
          </w:p>
        </w:tc>
        <w:tc>
          <w:tcPr>
            <w:tcW w:w="3969" w:type="dxa"/>
          </w:tcPr>
          <w:p w14:paraId="735BD9CD" w14:textId="77777777" w:rsidR="00986BE0" w:rsidRDefault="00986BE0" w:rsidP="00986BE0">
            <w:pPr>
              <w:tabs>
                <w:tab w:val="left" w:pos="464"/>
                <w:tab w:val="left" w:pos="631"/>
              </w:tabs>
              <w:jc w:val="both"/>
              <w:rPr>
                <w:rFonts w:asciiTheme="minorHAnsi" w:eastAsia="Times New Roman" w:cstheme="minorHAnsi"/>
                <w:sz w:val="22"/>
                <w:szCs w:val="22"/>
              </w:rPr>
            </w:pPr>
            <w:r>
              <w:rPr>
                <w:rFonts w:asciiTheme="minorHAnsi" w:eastAsia="Times New Roman" w:cstheme="minorHAnsi"/>
                <w:sz w:val="22"/>
                <w:szCs w:val="22"/>
              </w:rPr>
              <w:t>EBVPD</w:t>
            </w:r>
          </w:p>
          <w:p w14:paraId="25BF87E8" w14:textId="385BE280" w:rsidR="00986BE0" w:rsidRDefault="00986BE0" w:rsidP="00986BE0">
            <w:pPr>
              <w:tabs>
                <w:tab w:val="left" w:pos="464"/>
                <w:tab w:val="left" w:pos="631"/>
              </w:tabs>
              <w:jc w:val="both"/>
              <w:rPr>
                <w:rFonts w:asciiTheme="minorHAnsi" w:cstheme="minorHAnsi"/>
                <w:color w:val="000000"/>
                <w:sz w:val="22"/>
                <w:szCs w:val="22"/>
              </w:rPr>
            </w:pPr>
            <w:r w:rsidRPr="002224A7">
              <w:rPr>
                <w:rFonts w:asciiTheme="minorHAnsi" w:cstheme="minorHAnsi"/>
                <w:sz w:val="22"/>
                <w:szCs w:val="22"/>
              </w:rPr>
              <w:t xml:space="preserve">Per paskutinius 3 </w:t>
            </w:r>
            <w:r>
              <w:rPr>
                <w:rFonts w:asciiTheme="minorHAnsi" w:cstheme="minorHAnsi"/>
                <w:sz w:val="22"/>
                <w:szCs w:val="22"/>
              </w:rPr>
              <w:t xml:space="preserve">(trejus) </w:t>
            </w:r>
            <w:r w:rsidRPr="002224A7">
              <w:rPr>
                <w:rFonts w:asciiTheme="minorHAnsi" w:cstheme="minorHAnsi"/>
                <w:sz w:val="22"/>
                <w:szCs w:val="22"/>
              </w:rPr>
              <w:t xml:space="preserve">metus iki pasiūlymų pateikimo termino pabaigos </w:t>
            </w:r>
            <w:r>
              <w:rPr>
                <w:rFonts w:asciiTheme="minorHAnsi" w:cstheme="minorHAnsi"/>
                <w:sz w:val="22"/>
                <w:szCs w:val="22"/>
              </w:rPr>
              <w:t xml:space="preserve">tinkamai savo jėgomis suteiktų </w:t>
            </w:r>
            <w:r w:rsidRPr="00E82DAA">
              <w:rPr>
                <w:rFonts w:asciiTheme="minorHAnsi" w:cstheme="minorHAnsi"/>
                <w:sz w:val="22"/>
                <w:szCs w:val="22"/>
              </w:rPr>
              <w:t>informacin</w:t>
            </w:r>
            <w:r>
              <w:rPr>
                <w:rFonts w:asciiTheme="minorHAnsi" w:cstheme="minorHAnsi"/>
                <w:sz w:val="22"/>
                <w:szCs w:val="22"/>
              </w:rPr>
              <w:t>ių</w:t>
            </w:r>
            <w:r w:rsidRPr="00E82DAA">
              <w:rPr>
                <w:rFonts w:asciiTheme="minorHAnsi" w:cstheme="minorHAnsi"/>
                <w:sz w:val="22"/>
                <w:szCs w:val="22"/>
              </w:rPr>
              <w:t xml:space="preserve"> sistem</w:t>
            </w:r>
            <w:r>
              <w:rPr>
                <w:rFonts w:asciiTheme="minorHAnsi" w:cstheme="minorHAnsi"/>
                <w:sz w:val="22"/>
                <w:szCs w:val="22"/>
              </w:rPr>
              <w:t>ų</w:t>
            </w:r>
            <w:r w:rsidRPr="00E82DAA">
              <w:rPr>
                <w:rFonts w:asciiTheme="minorHAnsi" w:cstheme="minorHAnsi"/>
                <w:sz w:val="22"/>
                <w:szCs w:val="22"/>
              </w:rPr>
              <w:t xml:space="preserve"> kūrim</w:t>
            </w:r>
            <w:r>
              <w:rPr>
                <w:rFonts w:asciiTheme="minorHAnsi" w:cstheme="minorHAnsi"/>
                <w:sz w:val="22"/>
                <w:szCs w:val="22"/>
              </w:rPr>
              <w:t>o ir (arba)</w:t>
            </w:r>
            <w:r w:rsidRPr="00E82DAA">
              <w:rPr>
                <w:rFonts w:asciiTheme="minorHAnsi" w:cstheme="minorHAnsi"/>
                <w:sz w:val="22"/>
                <w:szCs w:val="22"/>
              </w:rPr>
              <w:t xml:space="preserve"> tobulinim</w:t>
            </w:r>
            <w:r>
              <w:rPr>
                <w:rFonts w:asciiTheme="minorHAnsi" w:cstheme="minorHAnsi"/>
                <w:sz w:val="22"/>
                <w:szCs w:val="22"/>
              </w:rPr>
              <w:t>o</w:t>
            </w:r>
            <w:r w:rsidRPr="00E82DAA">
              <w:rPr>
                <w:rFonts w:asciiTheme="minorHAnsi" w:cstheme="minorHAnsi"/>
                <w:sz w:val="22"/>
                <w:szCs w:val="22"/>
              </w:rPr>
              <w:t xml:space="preserve"> </w:t>
            </w:r>
            <w:r w:rsidRPr="41B78BF2">
              <w:rPr>
                <w:rFonts w:asciiTheme="minorHAnsi"/>
                <w:sz w:val="22"/>
                <w:szCs w:val="22"/>
              </w:rPr>
              <w:t>paslaugų</w:t>
            </w:r>
            <w:r w:rsidRPr="00E82DAA">
              <w:rPr>
                <w:rFonts w:asciiTheme="minorHAnsi" w:cstheme="minorHAnsi"/>
                <w:sz w:val="22"/>
                <w:szCs w:val="22"/>
              </w:rPr>
              <w:t xml:space="preserve"> </w:t>
            </w:r>
            <w:r>
              <w:rPr>
                <w:rFonts w:asciiTheme="minorHAnsi" w:cstheme="minorHAnsi"/>
                <w:sz w:val="22"/>
                <w:szCs w:val="22"/>
              </w:rPr>
              <w:t>ir (</w:t>
            </w:r>
            <w:r w:rsidRPr="00E82DAA">
              <w:rPr>
                <w:rFonts w:asciiTheme="minorHAnsi" w:cstheme="minorHAnsi"/>
                <w:sz w:val="22"/>
                <w:szCs w:val="22"/>
              </w:rPr>
              <w:t>arba</w:t>
            </w:r>
            <w:r>
              <w:rPr>
                <w:rFonts w:asciiTheme="minorHAnsi" w:cstheme="minorHAnsi"/>
                <w:sz w:val="22"/>
                <w:szCs w:val="22"/>
              </w:rPr>
              <w:t>)</w:t>
            </w:r>
            <w:r w:rsidRPr="00E82DAA">
              <w:rPr>
                <w:rFonts w:asciiTheme="minorHAnsi" w:cstheme="minorHAnsi"/>
                <w:sz w:val="22"/>
                <w:szCs w:val="22"/>
              </w:rPr>
              <w:t xml:space="preserve"> </w:t>
            </w:r>
            <w:r>
              <w:rPr>
                <w:rFonts w:asciiTheme="minorHAnsi" w:cstheme="minorHAnsi"/>
                <w:sz w:val="22"/>
                <w:szCs w:val="22"/>
              </w:rPr>
              <w:t xml:space="preserve">atliktų informacinės sistemos </w:t>
            </w:r>
            <w:r w:rsidRPr="00E82DAA">
              <w:rPr>
                <w:rFonts w:asciiTheme="minorHAnsi" w:cstheme="minorHAnsi"/>
                <w:sz w:val="22"/>
                <w:szCs w:val="22"/>
              </w:rPr>
              <w:t>integracij</w:t>
            </w:r>
            <w:r>
              <w:rPr>
                <w:rFonts w:asciiTheme="minorHAnsi" w:cstheme="minorHAnsi"/>
                <w:sz w:val="22"/>
                <w:szCs w:val="22"/>
              </w:rPr>
              <w:t xml:space="preserve">os ir (arba) </w:t>
            </w:r>
            <w:r w:rsidRPr="002E6BD2">
              <w:rPr>
                <w:rFonts w:asciiTheme="minorHAnsi" w:cstheme="minorHAnsi"/>
                <w:sz w:val="22"/>
                <w:szCs w:val="22"/>
              </w:rPr>
              <w:t xml:space="preserve">registratūros </w:t>
            </w:r>
            <w:r>
              <w:rPr>
                <w:rFonts w:asciiTheme="minorHAnsi" w:cstheme="minorHAnsi"/>
                <w:sz w:val="22"/>
                <w:szCs w:val="22"/>
              </w:rPr>
              <w:t xml:space="preserve"> /</w:t>
            </w:r>
            <w:r w:rsidRPr="002E6BD2">
              <w:rPr>
                <w:rFonts w:asciiTheme="minorHAnsi" w:cstheme="minorHAnsi"/>
                <w:sz w:val="22"/>
                <w:szCs w:val="22"/>
              </w:rPr>
              <w:t xml:space="preserve"> skambučių centro </w:t>
            </w:r>
            <w:r>
              <w:rPr>
                <w:rFonts w:asciiTheme="minorHAnsi" w:cstheme="minorHAnsi"/>
                <w:sz w:val="22"/>
                <w:szCs w:val="22"/>
              </w:rPr>
              <w:t>/</w:t>
            </w:r>
            <w:r w:rsidRPr="002E6BD2">
              <w:rPr>
                <w:rFonts w:asciiTheme="minorHAnsi" w:cstheme="minorHAnsi"/>
                <w:sz w:val="22"/>
                <w:szCs w:val="22"/>
              </w:rPr>
              <w:t xml:space="preserve"> klientų aptarnavimo procesų skaitmenizavim</w:t>
            </w:r>
            <w:r>
              <w:rPr>
                <w:rFonts w:asciiTheme="minorHAnsi" w:cstheme="minorHAnsi"/>
                <w:sz w:val="22"/>
                <w:szCs w:val="22"/>
              </w:rPr>
              <w:t>o paslaugų</w:t>
            </w:r>
            <w:r w:rsidRPr="002224A7">
              <w:rPr>
                <w:rFonts w:asciiTheme="minorHAnsi" w:cstheme="minorHAnsi"/>
                <w:sz w:val="22"/>
                <w:szCs w:val="22"/>
              </w:rPr>
              <w:t xml:space="preserve"> sąrašas</w:t>
            </w:r>
            <w:r w:rsidRPr="002224A7">
              <w:rPr>
                <w:rStyle w:val="Puslapioinaosnuoroda"/>
                <w:rFonts w:asciiTheme="minorHAnsi" w:cstheme="minorHAnsi"/>
                <w:sz w:val="22"/>
                <w:szCs w:val="22"/>
              </w:rPr>
              <w:footnoteReference w:id="23"/>
            </w:r>
            <w:r w:rsidRPr="002224A7">
              <w:rPr>
                <w:rFonts w:asciiTheme="minorHAnsi" w:cstheme="minorHAnsi"/>
                <w:sz w:val="22"/>
                <w:szCs w:val="22"/>
              </w:rPr>
              <w:t xml:space="preserve">, </w:t>
            </w:r>
            <w:r w:rsidRPr="005E11A4">
              <w:rPr>
                <w:rFonts w:asciiTheme="minorHAnsi" w:cstheme="minorHAnsi"/>
                <w:bCs/>
                <w:sz w:val="22"/>
                <w:szCs w:val="22"/>
              </w:rPr>
              <w:t xml:space="preserve">parengtas pagal </w:t>
            </w:r>
            <w:r w:rsidRPr="005A670F">
              <w:rPr>
                <w:rFonts w:asciiTheme="minorHAnsi" w:cstheme="minorHAnsi"/>
                <w:b/>
                <w:sz w:val="22"/>
                <w:szCs w:val="22"/>
              </w:rPr>
              <w:t xml:space="preserve">pirkimo sąlygų </w:t>
            </w:r>
            <w:r>
              <w:rPr>
                <w:rFonts w:asciiTheme="minorHAnsi" w:cstheme="minorHAnsi"/>
                <w:b/>
                <w:sz w:val="22"/>
                <w:szCs w:val="22"/>
              </w:rPr>
              <w:t>1</w:t>
            </w:r>
            <w:r w:rsidR="00277D05">
              <w:rPr>
                <w:rFonts w:asciiTheme="minorHAnsi" w:cstheme="minorHAnsi"/>
                <w:b/>
                <w:sz w:val="22"/>
                <w:szCs w:val="22"/>
              </w:rPr>
              <w:t>0.2</w:t>
            </w:r>
            <w:r w:rsidRPr="005A670F">
              <w:rPr>
                <w:rFonts w:asciiTheme="minorHAnsi" w:cstheme="minorHAnsi"/>
                <w:b/>
                <w:sz w:val="22"/>
                <w:szCs w:val="22"/>
              </w:rPr>
              <w:t xml:space="preserve"> priedą</w:t>
            </w:r>
            <w:r w:rsidRPr="00C90560">
              <w:rPr>
                <w:rFonts w:asciiTheme="minorHAnsi" w:cstheme="minorHAnsi"/>
                <w:bCs/>
                <w:sz w:val="22"/>
                <w:szCs w:val="22"/>
              </w:rPr>
              <w:t>,</w:t>
            </w:r>
            <w:r w:rsidRPr="002224A7">
              <w:rPr>
                <w:rFonts w:asciiTheme="minorHAnsi" w:cstheme="minorHAnsi"/>
                <w:sz w:val="22"/>
                <w:szCs w:val="22"/>
              </w:rPr>
              <w:t xml:space="preserve"> kuriame </w:t>
            </w:r>
            <w:r w:rsidRPr="002224A7">
              <w:rPr>
                <w:rFonts w:asciiTheme="minorHAnsi" w:cstheme="minorHAnsi"/>
                <w:color w:val="000000"/>
                <w:sz w:val="22"/>
                <w:szCs w:val="22"/>
              </w:rPr>
              <w:t>nurodyt</w:t>
            </w:r>
            <w:r>
              <w:rPr>
                <w:rFonts w:asciiTheme="minorHAnsi" w:cstheme="minorHAnsi"/>
                <w:color w:val="000000"/>
                <w:sz w:val="22"/>
                <w:szCs w:val="22"/>
              </w:rPr>
              <w:t>a:</w:t>
            </w:r>
          </w:p>
          <w:p w14:paraId="3FCDA1A1" w14:textId="77777777" w:rsidR="00986BE0" w:rsidRPr="00C90560" w:rsidRDefault="00986BE0" w:rsidP="00986BE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sutarties objekto pavadinimas,</w:t>
            </w:r>
            <w:r>
              <w:rPr>
                <w:rFonts w:asciiTheme="minorHAnsi" w:cstheme="minorHAnsi"/>
                <w:sz w:val="22"/>
                <w:szCs w:val="22"/>
              </w:rPr>
              <w:t xml:space="preserve"> </w:t>
            </w:r>
            <w:r w:rsidRPr="00FF48B9">
              <w:rPr>
                <w:rFonts w:asciiTheme="minorHAnsi" w:cstheme="minorHAnsi"/>
                <w:sz w:val="22"/>
                <w:szCs w:val="22"/>
              </w:rPr>
              <w:t>registracijos data;</w:t>
            </w:r>
          </w:p>
          <w:p w14:paraId="4EBE68DE" w14:textId="77777777" w:rsidR="00986BE0" w:rsidRPr="00C90560" w:rsidRDefault="00986BE0" w:rsidP="00986BE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suteiktų paslaugų aprašymas</w:t>
            </w:r>
            <w:r>
              <w:rPr>
                <w:rFonts w:asciiTheme="minorHAnsi" w:cstheme="minorHAnsi"/>
                <w:sz w:val="22"/>
                <w:szCs w:val="22"/>
              </w:rPr>
              <w:t>;</w:t>
            </w:r>
          </w:p>
          <w:p w14:paraId="79C9DC25" w14:textId="77777777" w:rsidR="00986BE0" w:rsidRPr="00C90560" w:rsidRDefault="00986BE0" w:rsidP="00986BE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bCs/>
                <w:sz w:val="22"/>
                <w:szCs w:val="22"/>
              </w:rPr>
              <w:t>paslaugų teikimo pradžios ir pabaigos datos nuo (metai/mėnuo) – iki (metai/mėnuo);</w:t>
            </w:r>
          </w:p>
          <w:p w14:paraId="500F6CEE" w14:textId="77777777" w:rsidR="00986BE0" w:rsidRPr="00D74DD0" w:rsidRDefault="00986BE0" w:rsidP="00986BE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suteiktų paslaugų vertė (Eur be PVM);</w:t>
            </w:r>
          </w:p>
          <w:p w14:paraId="7AD2B91B" w14:textId="77777777" w:rsidR="00986BE0" w:rsidRPr="00D74DD0" w:rsidRDefault="00986BE0" w:rsidP="00986BE0">
            <w:pPr>
              <w:pStyle w:val="Sraopastraipa"/>
              <w:numPr>
                <w:ilvl w:val="0"/>
                <w:numId w:val="25"/>
              </w:numPr>
              <w:tabs>
                <w:tab w:val="left" w:pos="33"/>
              </w:tabs>
              <w:ind w:left="33" w:firstLine="141"/>
              <w:jc w:val="both"/>
              <w:rPr>
                <w:rFonts w:eastAsia="Times New Roman" w:cstheme="minorHAnsi"/>
                <w:sz w:val="22"/>
                <w:szCs w:val="22"/>
              </w:rPr>
            </w:pPr>
            <w:r w:rsidRPr="00FF48B9">
              <w:rPr>
                <w:rFonts w:asciiTheme="minorHAnsi" w:cstheme="minorHAnsi"/>
                <w:sz w:val="22"/>
                <w:szCs w:val="22"/>
              </w:rPr>
              <w:t>informacija, ar paslaugos buvo suteiktos tinkamai.</w:t>
            </w:r>
          </w:p>
          <w:p w14:paraId="01142810" w14:textId="77777777" w:rsidR="00986BE0" w:rsidRPr="00C90560" w:rsidRDefault="00986BE0" w:rsidP="00986BE0">
            <w:pPr>
              <w:pStyle w:val="Sraopastraipa"/>
              <w:tabs>
                <w:tab w:val="left" w:pos="33"/>
              </w:tabs>
              <w:ind w:left="33"/>
              <w:jc w:val="both"/>
              <w:rPr>
                <w:rFonts w:eastAsia="Times New Roman" w:cstheme="minorHAnsi"/>
                <w:sz w:val="22"/>
                <w:szCs w:val="22"/>
              </w:rPr>
            </w:pPr>
            <w:r w:rsidRPr="00FF48B9">
              <w:rPr>
                <w:rFonts w:asciiTheme="minorHAnsi" w:cstheme="minorHAnsi"/>
                <w:sz w:val="22"/>
                <w:szCs w:val="22"/>
              </w:rPr>
              <w:t xml:space="preserve">Įrodymui apie tinkamą paslaugų suteikimą pateikiama (-os) paslaugų </w:t>
            </w:r>
            <w:r w:rsidRPr="00FF48B9">
              <w:rPr>
                <w:rFonts w:asciiTheme="minorHAnsi" w:cstheme="minorHAnsi"/>
                <w:sz w:val="22"/>
                <w:szCs w:val="22"/>
              </w:rPr>
              <w:lastRenderedPageBreak/>
              <w:t xml:space="preserve">gavėjo (-ų) (tiek viešojo (-ųjų), tiek privačiojo (-ųjų) pažyma (-os), kurioje (-iose) turi būti </w:t>
            </w:r>
            <w:r>
              <w:rPr>
                <w:rFonts w:asciiTheme="minorHAnsi" w:cstheme="minorHAnsi"/>
                <w:sz w:val="22"/>
                <w:szCs w:val="22"/>
              </w:rPr>
              <w:t xml:space="preserve">pateikta aukščiau </w:t>
            </w:r>
            <w:r w:rsidRPr="00FF48B9">
              <w:rPr>
                <w:rFonts w:asciiTheme="minorHAnsi" w:cstheme="minorHAnsi"/>
                <w:sz w:val="22"/>
                <w:szCs w:val="22"/>
              </w:rPr>
              <w:t>nurodyta</w:t>
            </w:r>
            <w:r>
              <w:rPr>
                <w:rFonts w:asciiTheme="minorHAnsi" w:cstheme="minorHAnsi"/>
                <w:sz w:val="22"/>
                <w:szCs w:val="22"/>
              </w:rPr>
              <w:t xml:space="preserve"> informacija.</w:t>
            </w:r>
          </w:p>
          <w:p w14:paraId="3CC48F0B" w14:textId="7D51ACF9" w:rsidR="00986BE0" w:rsidRPr="00EE72C4" w:rsidRDefault="00986BE0" w:rsidP="00977A7F">
            <w:pPr>
              <w:tabs>
                <w:tab w:val="left" w:pos="464"/>
                <w:tab w:val="left" w:pos="631"/>
              </w:tabs>
              <w:jc w:val="both"/>
              <w:rPr>
                <w:rFonts w:asciiTheme="minorHAnsi" w:eastAsia="Times New Roman" w:cstheme="minorHAnsi"/>
                <w:sz w:val="22"/>
                <w:szCs w:val="22"/>
              </w:rPr>
            </w:pPr>
            <w:r w:rsidRPr="00D74DD0">
              <w:rPr>
                <w:rFonts w:asciiTheme="minorHAnsi" w:cstheme="minorHAnsi"/>
                <w:i/>
                <w:iCs/>
                <w:sz w:val="22"/>
                <w:szCs w:val="2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2126" w:type="dxa"/>
          </w:tcPr>
          <w:p w14:paraId="5BB07BD3" w14:textId="119BC9FF" w:rsidR="00986BE0" w:rsidRPr="009571A1" w:rsidRDefault="00986BE0" w:rsidP="00986BE0">
            <w:pPr>
              <w:pStyle w:val="Sraopastraipa"/>
              <w:tabs>
                <w:tab w:val="left" w:pos="851"/>
              </w:tabs>
              <w:ind w:left="0"/>
              <w:jc w:val="both"/>
              <w:rPr>
                <w:rFonts w:cstheme="minorHAnsi"/>
                <w:sz w:val="22"/>
                <w:szCs w:val="22"/>
              </w:rPr>
            </w:pPr>
            <w:r w:rsidRPr="000B723E">
              <w:rPr>
                <w:rFonts w:asciiTheme="minorHAnsi" w:cstheme="minorHAnsi"/>
                <w:sz w:val="22"/>
                <w:szCs w:val="22"/>
              </w:rPr>
              <w:lastRenderedPageBreak/>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9C62F9" w:rsidRPr="0007296F" w14:paraId="11CBCCBE" w14:textId="77777777" w:rsidTr="00E96D7C">
        <w:tc>
          <w:tcPr>
            <w:tcW w:w="551" w:type="dxa"/>
          </w:tcPr>
          <w:p w14:paraId="6851E7B0" w14:textId="715E7DDF" w:rsidR="009C62F9" w:rsidRPr="0007296F" w:rsidRDefault="009C62F9" w:rsidP="002C136E">
            <w:pPr>
              <w:pStyle w:val="Sraopastraipa"/>
              <w:tabs>
                <w:tab w:val="left" w:pos="851"/>
              </w:tabs>
              <w:ind w:left="0"/>
              <w:jc w:val="both"/>
              <w:rPr>
                <w:rFonts w:cstheme="minorHAnsi"/>
                <w:sz w:val="22"/>
                <w:szCs w:val="22"/>
              </w:rPr>
            </w:pPr>
            <w:r w:rsidRPr="0007296F">
              <w:rPr>
                <w:rFonts w:asciiTheme="minorHAnsi" w:cstheme="minorHAnsi"/>
                <w:sz w:val="22"/>
                <w:szCs w:val="22"/>
              </w:rPr>
              <w:t>2.</w:t>
            </w:r>
          </w:p>
        </w:tc>
        <w:tc>
          <w:tcPr>
            <w:tcW w:w="3277" w:type="dxa"/>
            <w:gridSpan w:val="2"/>
          </w:tcPr>
          <w:p w14:paraId="0EA2B4E2" w14:textId="77777777" w:rsidR="009C62F9" w:rsidRDefault="009C62F9" w:rsidP="002C136E">
            <w:pPr>
              <w:pStyle w:val="Sraopastraipa"/>
              <w:tabs>
                <w:tab w:val="left" w:pos="851"/>
              </w:tabs>
              <w:ind w:left="0"/>
              <w:jc w:val="both"/>
              <w:rPr>
                <w:rFonts w:asciiTheme="minorHAnsi" w:cstheme="minorHAnsi"/>
                <w:sz w:val="22"/>
                <w:szCs w:val="22"/>
              </w:rPr>
            </w:pPr>
            <w:r w:rsidRPr="00AC62BF">
              <w:rPr>
                <w:rFonts w:asciiTheme="minorHAnsi" w:cstheme="minorHAnsi"/>
                <w:sz w:val="22"/>
                <w:szCs w:val="22"/>
              </w:rPr>
              <w:t xml:space="preserve">Tiekėjas turi </w:t>
            </w:r>
            <w:r>
              <w:rPr>
                <w:rFonts w:asciiTheme="minorHAnsi" w:cstheme="minorHAnsi"/>
                <w:sz w:val="22"/>
                <w:szCs w:val="22"/>
              </w:rPr>
              <w:t>siūlyti</w:t>
            </w:r>
            <w:r w:rsidRPr="00AC62BF">
              <w:rPr>
                <w:rFonts w:asciiTheme="minorHAnsi" w:cstheme="minorHAnsi"/>
                <w:sz w:val="22"/>
                <w:szCs w:val="22"/>
              </w:rPr>
              <w:t xml:space="preserve"> kvalifikuotus už sutarties vykdymą atsakingus specialistus, atiti</w:t>
            </w:r>
            <w:r>
              <w:rPr>
                <w:rFonts w:asciiTheme="minorHAnsi" w:cstheme="minorHAnsi"/>
                <w:sz w:val="22"/>
                <w:szCs w:val="22"/>
              </w:rPr>
              <w:t>nkančius</w:t>
            </w:r>
            <w:r w:rsidRPr="00AC62BF">
              <w:rPr>
                <w:rFonts w:asciiTheme="minorHAnsi" w:cstheme="minorHAnsi"/>
                <w:sz w:val="22"/>
                <w:szCs w:val="22"/>
              </w:rPr>
              <w:t xml:space="preserve"> žemiau nurodytus kvalifikacijos reikalavimus</w:t>
            </w:r>
            <w:r>
              <w:rPr>
                <w:rFonts w:asciiTheme="minorHAnsi" w:cstheme="minorHAnsi"/>
                <w:sz w:val="22"/>
                <w:szCs w:val="22"/>
              </w:rPr>
              <w:t>:</w:t>
            </w:r>
          </w:p>
          <w:p w14:paraId="4B87D3D6" w14:textId="77777777" w:rsidR="009C62F9" w:rsidRPr="00277D05" w:rsidRDefault="009C62F9" w:rsidP="002C136E">
            <w:pPr>
              <w:pStyle w:val="Sraopastraipa"/>
              <w:tabs>
                <w:tab w:val="left" w:pos="851"/>
              </w:tabs>
              <w:ind w:left="0"/>
              <w:jc w:val="both"/>
              <w:rPr>
                <w:rFonts w:asciiTheme="minorHAnsi" w:cstheme="minorHAnsi"/>
                <w:sz w:val="22"/>
                <w:szCs w:val="22"/>
              </w:rPr>
            </w:pPr>
          </w:p>
          <w:p w14:paraId="29323111" w14:textId="34D6967A" w:rsidR="009C62F9" w:rsidRPr="0007296F" w:rsidRDefault="009C62F9" w:rsidP="002C136E">
            <w:pPr>
              <w:pStyle w:val="Sraopastraipa"/>
              <w:tabs>
                <w:tab w:val="left" w:pos="851"/>
              </w:tabs>
              <w:ind w:left="0"/>
              <w:jc w:val="both"/>
              <w:rPr>
                <w:rFonts w:cstheme="minorHAnsi"/>
                <w:sz w:val="22"/>
                <w:szCs w:val="22"/>
              </w:rPr>
            </w:pPr>
            <w:r w:rsidRPr="00277D05">
              <w:rPr>
                <w:rFonts w:asciiTheme="minorHAnsi" w:cstheme="minorHAnsi"/>
                <w:i/>
                <w:iCs/>
                <w:sz w:val="22"/>
                <w:szCs w:val="22"/>
              </w:rPr>
              <w:t>Pastaba. Kiekvienas pasiūlytas specialistas gali atitikti daugiau kaip vieno žemiau nurodyto specialisto kvalifikaciją</w:t>
            </w:r>
            <w:r w:rsidRPr="000C7A7C">
              <w:rPr>
                <w:i/>
                <w:iCs/>
                <w:sz w:val="24"/>
                <w:szCs w:val="24"/>
              </w:rPr>
              <w:t>.</w:t>
            </w:r>
          </w:p>
        </w:tc>
        <w:tc>
          <w:tcPr>
            <w:tcW w:w="3969" w:type="dxa"/>
          </w:tcPr>
          <w:p w14:paraId="66668522" w14:textId="77777777" w:rsidR="009C62F9" w:rsidRPr="00AC62BF" w:rsidRDefault="009C62F9" w:rsidP="002C136E">
            <w:pPr>
              <w:jc w:val="both"/>
              <w:rPr>
                <w:rFonts w:asciiTheme="minorHAnsi" w:cstheme="minorHAnsi"/>
                <w:color w:val="000000" w:themeColor="text1"/>
                <w:sz w:val="22"/>
                <w:szCs w:val="22"/>
              </w:rPr>
            </w:pPr>
            <w:r w:rsidRPr="00AC62BF">
              <w:rPr>
                <w:rFonts w:asciiTheme="minorHAnsi" w:cstheme="minorHAnsi"/>
                <w:color w:val="000000" w:themeColor="text1"/>
                <w:sz w:val="22"/>
                <w:szCs w:val="22"/>
              </w:rPr>
              <w:t>EBVPD.</w:t>
            </w:r>
          </w:p>
          <w:p w14:paraId="059122C2" w14:textId="081FF50A" w:rsidR="009C62F9" w:rsidRPr="0007296F" w:rsidRDefault="009C62F9" w:rsidP="009C62F9">
            <w:pPr>
              <w:tabs>
                <w:tab w:val="left" w:pos="464"/>
                <w:tab w:val="left" w:pos="631"/>
              </w:tabs>
              <w:jc w:val="both"/>
              <w:rPr>
                <w:rFonts w:eastAsia="Times New Roman" w:cstheme="minorHAnsi"/>
                <w:sz w:val="22"/>
                <w:szCs w:val="22"/>
              </w:rPr>
            </w:pPr>
            <w:r w:rsidRPr="00AC62BF">
              <w:rPr>
                <w:rFonts w:asciiTheme="minorHAnsi" w:cstheme="minorHAnsi"/>
                <w:color w:val="000000" w:themeColor="text1"/>
                <w:sz w:val="22"/>
                <w:szCs w:val="22"/>
              </w:rPr>
              <w:t xml:space="preserve">Specialistų atitinkančių nurodytą kvalifikaciją ir kurie bus atsakingi už sutarties vykdymą, sąrašas, parengtas pagal </w:t>
            </w:r>
            <w:r w:rsidRPr="00AC62BF">
              <w:rPr>
                <w:rFonts w:asciiTheme="minorHAnsi" w:cstheme="minorHAnsi"/>
                <w:b/>
                <w:bCs/>
                <w:color w:val="000000" w:themeColor="text1"/>
                <w:sz w:val="22"/>
                <w:szCs w:val="22"/>
              </w:rPr>
              <w:t xml:space="preserve">pirkimo sąlygų </w:t>
            </w:r>
            <w:r>
              <w:rPr>
                <w:rFonts w:asciiTheme="minorHAnsi" w:cstheme="minorHAnsi"/>
                <w:b/>
                <w:bCs/>
                <w:color w:val="000000" w:themeColor="text1"/>
                <w:sz w:val="22"/>
                <w:szCs w:val="22"/>
              </w:rPr>
              <w:t>11.2</w:t>
            </w:r>
            <w:r w:rsidRPr="00AC62BF">
              <w:rPr>
                <w:rFonts w:asciiTheme="minorHAnsi" w:cstheme="minorHAnsi"/>
                <w:b/>
                <w:bCs/>
                <w:color w:val="000000" w:themeColor="text1"/>
                <w:sz w:val="22"/>
                <w:szCs w:val="22"/>
              </w:rPr>
              <w:t xml:space="preserve"> priedą</w:t>
            </w:r>
            <w:r w:rsidRPr="00AC62BF">
              <w:rPr>
                <w:rFonts w:asciiTheme="minorHAnsi" w:cstheme="minorHAnsi"/>
                <w:color w:val="000000" w:themeColor="text1"/>
                <w:sz w:val="22"/>
                <w:szCs w:val="22"/>
              </w:rPr>
              <w:t>, kuriame nurodoma visa prašoma informacija.</w:t>
            </w:r>
          </w:p>
        </w:tc>
        <w:tc>
          <w:tcPr>
            <w:tcW w:w="2126" w:type="dxa"/>
            <w:vMerge w:val="restart"/>
          </w:tcPr>
          <w:p w14:paraId="2BEF2E31" w14:textId="398B8EE3" w:rsidR="009C62F9" w:rsidRPr="0007296F" w:rsidRDefault="009C62F9" w:rsidP="002C136E">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9C62F9" w:rsidRPr="0007296F" w14:paraId="595278BB" w14:textId="77777777" w:rsidTr="0007296F">
        <w:tc>
          <w:tcPr>
            <w:tcW w:w="993" w:type="dxa"/>
            <w:gridSpan w:val="2"/>
          </w:tcPr>
          <w:p w14:paraId="401FBBDF" w14:textId="69487BC1" w:rsidR="009C62F9" w:rsidRPr="0007296F" w:rsidRDefault="009C62F9" w:rsidP="002C136E">
            <w:pPr>
              <w:pStyle w:val="Sraopastraipa"/>
              <w:tabs>
                <w:tab w:val="left" w:pos="851"/>
              </w:tabs>
              <w:ind w:left="0"/>
              <w:jc w:val="right"/>
              <w:rPr>
                <w:rFonts w:asciiTheme="minorHAnsi" w:cstheme="minorHAnsi"/>
                <w:sz w:val="22"/>
                <w:szCs w:val="22"/>
              </w:rPr>
            </w:pPr>
            <w:r w:rsidRPr="0007296F">
              <w:rPr>
                <w:rFonts w:asciiTheme="minorHAnsi" w:cstheme="minorHAnsi"/>
                <w:sz w:val="22"/>
                <w:szCs w:val="22"/>
              </w:rPr>
              <w:t>2.1.</w:t>
            </w:r>
          </w:p>
        </w:tc>
        <w:tc>
          <w:tcPr>
            <w:tcW w:w="2835" w:type="dxa"/>
          </w:tcPr>
          <w:p w14:paraId="27320500" w14:textId="41173493" w:rsidR="009C62F9" w:rsidRPr="0007296F" w:rsidRDefault="009C62F9" w:rsidP="002C136E">
            <w:pPr>
              <w:pStyle w:val="Sraopastraipa"/>
              <w:tabs>
                <w:tab w:val="left" w:pos="851"/>
              </w:tabs>
              <w:ind w:left="0"/>
              <w:jc w:val="both"/>
              <w:rPr>
                <w:rFonts w:asciiTheme="minorHAnsi" w:cstheme="minorHAnsi"/>
                <w:sz w:val="22"/>
                <w:szCs w:val="22"/>
              </w:rPr>
            </w:pPr>
            <w:r>
              <w:rPr>
                <w:rFonts w:asciiTheme="minorHAnsi" w:cstheme="minorHAnsi"/>
                <w:sz w:val="22"/>
                <w:szCs w:val="22"/>
              </w:rPr>
              <w:t>s</w:t>
            </w:r>
            <w:r w:rsidRPr="0007296F">
              <w:rPr>
                <w:rFonts w:asciiTheme="minorHAnsi" w:cstheme="minorHAnsi"/>
                <w:sz w:val="22"/>
                <w:szCs w:val="22"/>
              </w:rPr>
              <w:t>istemos analitik</w:t>
            </w:r>
            <w:r>
              <w:rPr>
                <w:rFonts w:asciiTheme="minorHAnsi" w:cstheme="minorHAnsi"/>
                <w:sz w:val="22"/>
                <w:szCs w:val="22"/>
              </w:rPr>
              <w:t>ą**,</w:t>
            </w:r>
            <w:r w:rsidRPr="0007296F">
              <w:rPr>
                <w:rFonts w:asciiTheme="minorHAnsi" w:cstheme="minorHAnsi"/>
                <w:sz w:val="22"/>
                <w:szCs w:val="22"/>
              </w:rPr>
              <w:t xml:space="preserve"> </w:t>
            </w:r>
            <w:r w:rsidRPr="002E6BFF">
              <w:rPr>
                <w:rFonts w:asciiTheme="minorHAnsi" w:cstheme="minorHAnsi"/>
                <w:sz w:val="22"/>
                <w:szCs w:val="22"/>
              </w:rPr>
              <w:t xml:space="preserve">turintį ne </w:t>
            </w:r>
            <w:r>
              <w:rPr>
                <w:rFonts w:asciiTheme="minorHAnsi" w:cstheme="minorHAnsi"/>
                <w:sz w:val="22"/>
                <w:szCs w:val="22"/>
              </w:rPr>
              <w:t>trumpesnę</w:t>
            </w:r>
            <w:r w:rsidRPr="002E6BFF">
              <w:rPr>
                <w:rFonts w:asciiTheme="minorHAnsi" w:cstheme="minorHAnsi"/>
                <w:sz w:val="22"/>
                <w:szCs w:val="22"/>
              </w:rPr>
              <w:t xml:space="preserve"> kaip </w:t>
            </w:r>
            <w:r>
              <w:rPr>
                <w:rFonts w:asciiTheme="minorHAnsi" w:cstheme="minorHAnsi"/>
                <w:sz w:val="22"/>
                <w:szCs w:val="22"/>
              </w:rPr>
              <w:t>24</w:t>
            </w:r>
            <w:r w:rsidRPr="002E6BFF">
              <w:rPr>
                <w:rFonts w:asciiTheme="minorHAnsi" w:cstheme="minorHAnsi"/>
                <w:sz w:val="22"/>
                <w:szCs w:val="22"/>
              </w:rPr>
              <w:t xml:space="preserve"> (</w:t>
            </w:r>
            <w:r w:rsidRPr="00AA168E">
              <w:rPr>
                <w:rFonts w:asciiTheme="minorHAnsi" w:cstheme="minorHAnsi"/>
                <w:sz w:val="22"/>
                <w:szCs w:val="22"/>
              </w:rPr>
              <w:t>dvidešimt keturių)</w:t>
            </w:r>
            <w:r w:rsidRPr="00AA168E">
              <w:rPr>
                <w:rStyle w:val="Puslapioinaosnuoroda"/>
                <w:rFonts w:asciiTheme="minorHAnsi" w:cstheme="minorHAnsi"/>
                <w:sz w:val="22"/>
                <w:szCs w:val="22"/>
              </w:rPr>
              <w:footnoteReference w:id="24"/>
            </w:r>
            <w:r w:rsidRPr="00AA168E">
              <w:rPr>
                <w:rFonts w:asciiTheme="minorHAnsi" w:cstheme="minorHAnsi"/>
                <w:sz w:val="22"/>
                <w:szCs w:val="22"/>
              </w:rPr>
              <w:t xml:space="preserve"> mėnesių patirtį per paskutinius 10 metų</w:t>
            </w:r>
            <w:r w:rsidRPr="002E6BFF">
              <w:rPr>
                <w:rFonts w:asciiTheme="minorHAnsi" w:cstheme="minorHAnsi"/>
                <w:sz w:val="22"/>
                <w:szCs w:val="22"/>
              </w:rPr>
              <w:t xml:space="preserve"> atliekant IT sistemų analizę</w:t>
            </w:r>
            <w:r>
              <w:rPr>
                <w:rFonts w:asciiTheme="minorHAnsi" w:cstheme="minorHAnsi"/>
                <w:sz w:val="22"/>
                <w:szCs w:val="22"/>
              </w:rPr>
              <w:t>.</w:t>
            </w:r>
          </w:p>
        </w:tc>
        <w:tc>
          <w:tcPr>
            <w:tcW w:w="3969" w:type="dxa"/>
          </w:tcPr>
          <w:p w14:paraId="44F690C4" w14:textId="3F05A1FF" w:rsidR="009C62F9" w:rsidRPr="009C62F9" w:rsidRDefault="009C62F9" w:rsidP="009C62F9">
            <w:pPr>
              <w:pStyle w:val="Sraopastraipa"/>
              <w:numPr>
                <w:ilvl w:val="0"/>
                <w:numId w:val="26"/>
              </w:numPr>
              <w:tabs>
                <w:tab w:val="left" w:pos="464"/>
                <w:tab w:val="left" w:pos="631"/>
              </w:tabs>
              <w:jc w:val="both"/>
              <w:rPr>
                <w:rFonts w:asciiTheme="minorHAnsi" w:eastAsia="Times New Roman" w:cstheme="minorHAnsi"/>
                <w:sz w:val="22"/>
                <w:szCs w:val="22"/>
              </w:rPr>
            </w:pPr>
            <w:r w:rsidRPr="009C62F9">
              <w:rPr>
                <w:rFonts w:asciiTheme="minorHAnsi" w:eastAsia="Times New Roman" w:cstheme="minorHAnsi"/>
                <w:sz w:val="22"/>
                <w:szCs w:val="22"/>
              </w:rPr>
              <w:t xml:space="preserve">be 2 punkte nurodyto dokumento pateikiama specialisto pasirašyta </w:t>
            </w:r>
            <w:r>
              <w:rPr>
                <w:rFonts w:asciiTheme="minorHAnsi" w:eastAsia="Times New Roman" w:cstheme="minorHAnsi"/>
                <w:sz w:val="22"/>
                <w:szCs w:val="22"/>
              </w:rPr>
              <w:t xml:space="preserve">laisvos formos </w:t>
            </w:r>
            <w:r w:rsidRPr="009C62F9">
              <w:rPr>
                <w:rFonts w:asciiTheme="minorHAnsi" w:eastAsia="Times New Roman" w:cstheme="minorHAnsi"/>
                <w:sz w:val="22"/>
                <w:szCs w:val="22"/>
              </w:rPr>
              <w:t>deklaracija apie turimą patirtį reikalaujamoje srityje;</w:t>
            </w:r>
          </w:p>
        </w:tc>
        <w:tc>
          <w:tcPr>
            <w:tcW w:w="2126" w:type="dxa"/>
            <w:vMerge/>
          </w:tcPr>
          <w:p w14:paraId="421C78C8" w14:textId="77777777" w:rsidR="009C62F9" w:rsidRPr="0007296F" w:rsidRDefault="009C62F9" w:rsidP="002C136E">
            <w:pPr>
              <w:pStyle w:val="Sraopastraipa"/>
              <w:tabs>
                <w:tab w:val="left" w:pos="851"/>
              </w:tabs>
              <w:ind w:left="0"/>
              <w:jc w:val="both"/>
              <w:rPr>
                <w:rFonts w:asciiTheme="minorHAnsi" w:cstheme="minorHAnsi"/>
                <w:sz w:val="22"/>
                <w:szCs w:val="22"/>
              </w:rPr>
            </w:pPr>
          </w:p>
        </w:tc>
      </w:tr>
      <w:tr w:rsidR="009C62F9" w:rsidRPr="002C136E" w14:paraId="642AED8A" w14:textId="77777777" w:rsidTr="0007296F">
        <w:tc>
          <w:tcPr>
            <w:tcW w:w="993" w:type="dxa"/>
            <w:gridSpan w:val="2"/>
          </w:tcPr>
          <w:p w14:paraId="131C6613" w14:textId="011E5036" w:rsidR="009C62F9" w:rsidRPr="002C136E" w:rsidRDefault="009C62F9" w:rsidP="009C62F9">
            <w:pPr>
              <w:pStyle w:val="Sraopastraipa"/>
              <w:tabs>
                <w:tab w:val="left" w:pos="851"/>
              </w:tabs>
              <w:ind w:left="0"/>
              <w:jc w:val="right"/>
              <w:rPr>
                <w:rFonts w:asciiTheme="minorHAnsi" w:cstheme="minorHAnsi"/>
                <w:sz w:val="22"/>
                <w:szCs w:val="22"/>
              </w:rPr>
            </w:pPr>
            <w:r w:rsidRPr="002C136E">
              <w:rPr>
                <w:rFonts w:asciiTheme="minorHAnsi" w:cstheme="minorHAnsi"/>
                <w:sz w:val="22"/>
                <w:szCs w:val="22"/>
              </w:rPr>
              <w:t>2.2.</w:t>
            </w:r>
          </w:p>
        </w:tc>
        <w:tc>
          <w:tcPr>
            <w:tcW w:w="2835" w:type="dxa"/>
          </w:tcPr>
          <w:p w14:paraId="438490CA" w14:textId="7C567EA0" w:rsidR="009C62F9" w:rsidRPr="002C136E" w:rsidRDefault="009C62F9" w:rsidP="009C62F9">
            <w:pPr>
              <w:pStyle w:val="Sraopastraipa"/>
              <w:tabs>
                <w:tab w:val="left" w:pos="851"/>
              </w:tabs>
              <w:ind w:left="0"/>
              <w:jc w:val="both"/>
              <w:rPr>
                <w:rFonts w:asciiTheme="minorHAnsi" w:cstheme="minorHAnsi"/>
                <w:sz w:val="22"/>
                <w:szCs w:val="22"/>
              </w:rPr>
            </w:pPr>
            <w:r>
              <w:rPr>
                <w:rFonts w:asciiTheme="minorHAnsi" w:cstheme="minorHAnsi"/>
                <w:sz w:val="22"/>
                <w:szCs w:val="22"/>
              </w:rPr>
              <w:t xml:space="preserve">programuotoją, turintį ne trumpesnę </w:t>
            </w:r>
            <w:r w:rsidRPr="002E6BFF">
              <w:rPr>
                <w:rFonts w:asciiTheme="minorHAnsi" w:cstheme="minorHAnsi"/>
                <w:sz w:val="22"/>
                <w:szCs w:val="22"/>
              </w:rPr>
              <w:t xml:space="preserve">kaip </w:t>
            </w:r>
            <w:r>
              <w:rPr>
                <w:rFonts w:asciiTheme="minorHAnsi" w:cstheme="minorHAnsi"/>
                <w:sz w:val="22"/>
                <w:szCs w:val="22"/>
              </w:rPr>
              <w:t>24</w:t>
            </w:r>
            <w:r w:rsidRPr="002E6BFF">
              <w:rPr>
                <w:rFonts w:asciiTheme="minorHAnsi" w:cstheme="minorHAnsi"/>
                <w:sz w:val="22"/>
                <w:szCs w:val="22"/>
              </w:rPr>
              <w:t xml:space="preserve"> (</w:t>
            </w:r>
            <w:r w:rsidRPr="00AA168E">
              <w:rPr>
                <w:rFonts w:asciiTheme="minorHAnsi" w:cstheme="minorHAnsi"/>
                <w:sz w:val="22"/>
                <w:szCs w:val="22"/>
              </w:rPr>
              <w:t>dvidešimt keturių)</w:t>
            </w:r>
            <w:r w:rsidRPr="00AA168E">
              <w:rPr>
                <w:rFonts w:asciiTheme="minorHAnsi" w:cstheme="minorHAnsi"/>
                <w:sz w:val="22"/>
                <w:szCs w:val="22"/>
                <w:vertAlign w:val="superscript"/>
              </w:rPr>
              <w:t>23</w:t>
            </w:r>
            <w:r w:rsidRPr="00AA168E">
              <w:rPr>
                <w:rFonts w:asciiTheme="minorHAnsi" w:cstheme="minorHAnsi"/>
                <w:sz w:val="22"/>
                <w:szCs w:val="22"/>
              </w:rPr>
              <w:t xml:space="preserve"> mėnesių patirtį per paskutinius 10 metų</w:t>
            </w:r>
            <w:r>
              <w:rPr>
                <w:rFonts w:asciiTheme="minorHAnsi" w:cstheme="minorHAnsi"/>
                <w:sz w:val="22"/>
                <w:szCs w:val="22"/>
              </w:rPr>
              <w:t xml:space="preserve"> </w:t>
            </w:r>
            <w:r w:rsidRPr="0007296F">
              <w:rPr>
                <w:rFonts w:asciiTheme="minorHAnsi" w:cstheme="minorHAnsi"/>
                <w:sz w:val="22"/>
                <w:szCs w:val="22"/>
              </w:rPr>
              <w:t>kuriant ar tobulinant informacines sistemas.</w:t>
            </w:r>
          </w:p>
        </w:tc>
        <w:tc>
          <w:tcPr>
            <w:tcW w:w="3969" w:type="dxa"/>
          </w:tcPr>
          <w:p w14:paraId="4FB35D77" w14:textId="7BE759A7" w:rsidR="009C62F9" w:rsidRPr="009C62F9" w:rsidRDefault="009C62F9" w:rsidP="009C62F9">
            <w:pPr>
              <w:pStyle w:val="Sraopastraipa"/>
              <w:numPr>
                <w:ilvl w:val="0"/>
                <w:numId w:val="26"/>
              </w:numPr>
              <w:jc w:val="both"/>
              <w:rPr>
                <w:rFonts w:asciiTheme="minorHAnsi" w:cstheme="minorHAnsi"/>
                <w:color w:val="000000" w:themeColor="text1"/>
                <w:sz w:val="22"/>
                <w:szCs w:val="22"/>
              </w:rPr>
            </w:pPr>
            <w:r w:rsidRPr="009C62F9">
              <w:rPr>
                <w:rFonts w:asciiTheme="minorHAnsi" w:eastAsia="Times New Roman" w:cstheme="minorHAnsi"/>
                <w:sz w:val="22"/>
                <w:szCs w:val="22"/>
              </w:rPr>
              <w:t xml:space="preserve">be 2 punkte nurodyto dokumento pateikiama specialisto pasirašyta </w:t>
            </w:r>
            <w:r>
              <w:rPr>
                <w:rFonts w:asciiTheme="minorHAnsi" w:eastAsia="Times New Roman" w:cstheme="minorHAnsi"/>
                <w:sz w:val="22"/>
                <w:szCs w:val="22"/>
              </w:rPr>
              <w:t xml:space="preserve">laisvos formos </w:t>
            </w:r>
            <w:r w:rsidRPr="009C62F9">
              <w:rPr>
                <w:rFonts w:asciiTheme="minorHAnsi" w:eastAsia="Times New Roman" w:cstheme="minorHAnsi"/>
                <w:sz w:val="22"/>
                <w:szCs w:val="22"/>
              </w:rPr>
              <w:t>deklaracija apie turimą patirtį reikalaujamoje srityje</w:t>
            </w:r>
            <w:r>
              <w:rPr>
                <w:rFonts w:asciiTheme="minorHAnsi" w:eastAsia="Times New Roman" w:cstheme="minorHAnsi"/>
                <w:sz w:val="22"/>
                <w:szCs w:val="22"/>
              </w:rPr>
              <w:t>.</w:t>
            </w:r>
          </w:p>
        </w:tc>
        <w:tc>
          <w:tcPr>
            <w:tcW w:w="2126" w:type="dxa"/>
            <w:vMerge/>
          </w:tcPr>
          <w:p w14:paraId="2F156E08" w14:textId="77777777" w:rsidR="009C62F9" w:rsidRPr="002C136E" w:rsidRDefault="009C62F9" w:rsidP="009C62F9">
            <w:pPr>
              <w:pStyle w:val="Sraopastraipa"/>
              <w:tabs>
                <w:tab w:val="left" w:pos="851"/>
              </w:tabs>
              <w:ind w:left="0"/>
              <w:jc w:val="both"/>
              <w:rPr>
                <w:rFonts w:asciiTheme="minorHAnsi" w:cstheme="minorHAnsi"/>
                <w:sz w:val="22"/>
                <w:szCs w:val="22"/>
              </w:rPr>
            </w:pPr>
          </w:p>
        </w:tc>
      </w:tr>
    </w:tbl>
    <w:p w14:paraId="5A35CAF6" w14:textId="7441050D" w:rsidR="00E831AD" w:rsidRDefault="00FE5F9D" w:rsidP="00EB78E2">
      <w:pPr>
        <w:spacing w:after="0" w:line="240" w:lineRule="auto"/>
        <w:jc w:val="both"/>
        <w:rPr>
          <w:i/>
          <w:iCs/>
          <w:sz w:val="22"/>
          <w:szCs w:val="22"/>
        </w:rPr>
      </w:pPr>
      <w:r w:rsidRPr="00FE5F9D">
        <w:rPr>
          <w:sz w:val="22"/>
          <w:szCs w:val="22"/>
        </w:rPr>
        <w:t>*</w:t>
      </w:r>
      <w:r w:rsidRPr="00FE5F9D">
        <w:rPr>
          <w:i/>
          <w:iCs/>
          <w:sz w:val="22"/>
          <w:szCs w:val="22"/>
        </w:rPr>
        <w:t xml:space="preserve">Pasiūlymą teikiant </w:t>
      </w:r>
      <w:r w:rsidR="00EB78E2">
        <w:rPr>
          <w:i/>
          <w:iCs/>
          <w:sz w:val="22"/>
          <w:szCs w:val="22"/>
        </w:rPr>
        <w:t>I-ai ir II-ai</w:t>
      </w:r>
      <w:r w:rsidRPr="00FE5F9D">
        <w:rPr>
          <w:i/>
          <w:iCs/>
          <w:sz w:val="22"/>
          <w:szCs w:val="22"/>
        </w:rPr>
        <w:t xml:space="preserve"> pirkimo objekto daliai, reikalavimai suteiktoms paslaugoms (jų vertei) nesumuojami.</w:t>
      </w:r>
    </w:p>
    <w:p w14:paraId="3E2EBA21" w14:textId="27E477A6" w:rsidR="00EB78E2" w:rsidRDefault="00EB78E2" w:rsidP="00EA2DBD">
      <w:pPr>
        <w:spacing w:after="0" w:line="240" w:lineRule="auto"/>
        <w:jc w:val="both"/>
        <w:rPr>
          <w:rFonts w:eastAsia="Calibri"/>
          <w:i/>
          <w:iCs/>
          <w:sz w:val="22"/>
          <w:szCs w:val="22"/>
          <w:lang w:eastAsia="en-US"/>
        </w:rPr>
      </w:pPr>
      <w:r w:rsidRPr="00EB78E2">
        <w:rPr>
          <w:i/>
          <w:iCs/>
          <w:sz w:val="22"/>
          <w:szCs w:val="22"/>
        </w:rPr>
        <w:t>**</w:t>
      </w:r>
      <w:r w:rsidR="00277D05" w:rsidRPr="00EB78E2">
        <w:rPr>
          <w:rFonts w:eastAsia="Calibri"/>
          <w:i/>
          <w:iCs/>
          <w:sz w:val="22"/>
          <w:szCs w:val="22"/>
          <w:lang w:eastAsia="en-US"/>
        </w:rPr>
        <w:t xml:space="preserve">Pasiūlymą teikiant </w:t>
      </w:r>
      <w:r w:rsidR="00277D05">
        <w:rPr>
          <w:rFonts w:eastAsia="Calibri"/>
          <w:i/>
          <w:iCs/>
          <w:sz w:val="22"/>
          <w:szCs w:val="22"/>
          <w:lang w:eastAsia="en-US"/>
        </w:rPr>
        <w:t>I-ai ir II-ai</w:t>
      </w:r>
      <w:r w:rsidR="00277D05" w:rsidRPr="00EB78E2">
        <w:rPr>
          <w:rFonts w:eastAsia="Calibri"/>
          <w:i/>
          <w:iCs/>
          <w:sz w:val="22"/>
          <w:szCs w:val="22"/>
          <w:lang w:eastAsia="en-US"/>
        </w:rPr>
        <w:t xml:space="preserve"> pirkimo objekto daliai, reikalavimas nesumuojamas</w:t>
      </w:r>
      <w:r w:rsidR="00277D05">
        <w:rPr>
          <w:rFonts w:eastAsia="Calibri"/>
          <w:i/>
          <w:iCs/>
          <w:sz w:val="22"/>
          <w:szCs w:val="22"/>
          <w:lang w:eastAsia="en-US"/>
        </w:rPr>
        <w:t>:</w:t>
      </w:r>
      <w:r w:rsidR="00277D05" w:rsidRPr="00EB78E2">
        <w:rPr>
          <w:rFonts w:eastAsia="Calibri"/>
          <w:i/>
          <w:iCs/>
          <w:sz w:val="22"/>
          <w:szCs w:val="22"/>
          <w:lang w:eastAsia="en-US"/>
        </w:rPr>
        <w:t xml:space="preserve"> </w:t>
      </w:r>
      <w:r w:rsidR="00277D05">
        <w:rPr>
          <w:rFonts w:eastAsia="Calibri"/>
          <w:i/>
          <w:iCs/>
          <w:sz w:val="22"/>
          <w:szCs w:val="22"/>
          <w:lang w:eastAsia="en-US"/>
        </w:rPr>
        <w:t>v</w:t>
      </w:r>
      <w:r w:rsidR="00277D05" w:rsidRPr="00EB78E2">
        <w:rPr>
          <w:rFonts w:eastAsia="Calibri"/>
          <w:i/>
          <w:iCs/>
          <w:sz w:val="22"/>
          <w:szCs w:val="22"/>
          <w:lang w:eastAsia="en-US"/>
        </w:rPr>
        <w:t>ienas specialistas</w:t>
      </w:r>
      <w:r w:rsidR="00277D05">
        <w:rPr>
          <w:rFonts w:eastAsia="Calibri"/>
          <w:i/>
          <w:iCs/>
          <w:sz w:val="22"/>
          <w:szCs w:val="22"/>
          <w:lang w:eastAsia="en-US"/>
        </w:rPr>
        <w:t>, atitinkantis</w:t>
      </w:r>
      <w:r w:rsidR="00277D05" w:rsidRPr="00EB78E2">
        <w:rPr>
          <w:rFonts w:eastAsia="Calibri"/>
          <w:i/>
          <w:iCs/>
          <w:sz w:val="22"/>
          <w:szCs w:val="22"/>
          <w:lang w:eastAsia="en-US"/>
        </w:rPr>
        <w:t xml:space="preserve"> </w:t>
      </w:r>
      <w:r w:rsidR="00277D05">
        <w:rPr>
          <w:rFonts w:eastAsia="Calibri"/>
          <w:i/>
          <w:iCs/>
          <w:sz w:val="22"/>
          <w:szCs w:val="22"/>
          <w:lang w:eastAsia="en-US"/>
        </w:rPr>
        <w:t xml:space="preserve">lentelės 2.1 punkto reikalavimus </w:t>
      </w:r>
      <w:r w:rsidR="00277D05" w:rsidRPr="00EB78E2">
        <w:rPr>
          <w:rFonts w:eastAsia="Calibri"/>
          <w:i/>
          <w:iCs/>
          <w:sz w:val="22"/>
          <w:szCs w:val="22"/>
          <w:lang w:eastAsia="en-US"/>
        </w:rPr>
        <w:t xml:space="preserve">gali būti siūlomas ir </w:t>
      </w:r>
      <w:proofErr w:type="spellStart"/>
      <w:r w:rsidR="00277D05" w:rsidRPr="00EB78E2">
        <w:rPr>
          <w:rFonts w:eastAsia="Calibri"/>
          <w:i/>
          <w:iCs/>
          <w:sz w:val="22"/>
          <w:szCs w:val="22"/>
          <w:lang w:eastAsia="en-US"/>
        </w:rPr>
        <w:t>dviems</w:t>
      </w:r>
      <w:proofErr w:type="spellEnd"/>
      <w:r w:rsidR="00277D05">
        <w:rPr>
          <w:rFonts w:eastAsia="Calibri"/>
          <w:i/>
          <w:iCs/>
          <w:sz w:val="22"/>
          <w:szCs w:val="22"/>
          <w:lang w:eastAsia="en-US"/>
        </w:rPr>
        <w:t xml:space="preserve"> pirkimo objekto dalims.</w:t>
      </w:r>
    </w:p>
    <w:p w14:paraId="72D519C6" w14:textId="77777777" w:rsidR="009C62F9" w:rsidRDefault="009C62F9" w:rsidP="00EA2DBD">
      <w:pPr>
        <w:spacing w:after="0" w:line="240" w:lineRule="auto"/>
        <w:jc w:val="both"/>
        <w:rPr>
          <w:rFonts w:eastAsia="Calibri"/>
          <w:i/>
          <w:iCs/>
          <w:sz w:val="22"/>
          <w:szCs w:val="22"/>
          <w:lang w:eastAsia="en-US"/>
        </w:rPr>
      </w:pPr>
    </w:p>
    <w:p w14:paraId="73AC1DFD" w14:textId="77777777" w:rsidR="009C62F9" w:rsidRPr="00EB78E2" w:rsidRDefault="009C62F9" w:rsidP="00EA2DBD">
      <w:pPr>
        <w:spacing w:after="0" w:line="240" w:lineRule="auto"/>
        <w:jc w:val="both"/>
        <w:rPr>
          <w:i/>
          <w:iCs/>
          <w:sz w:val="22"/>
          <w:szCs w:val="22"/>
        </w:rPr>
      </w:pPr>
    </w:p>
    <w:p w14:paraId="381BDEAA" w14:textId="6A8A6446" w:rsidR="00E831AD" w:rsidRPr="0084577D" w:rsidRDefault="00E831AD" w:rsidP="00E831AD">
      <w:pPr>
        <w:spacing w:after="0" w:line="240" w:lineRule="auto"/>
        <w:jc w:val="center"/>
        <w:rPr>
          <w:rFonts w:eastAsia="Times New Roman" w:cstheme="minorHAnsi"/>
          <w:b/>
          <w:sz w:val="22"/>
          <w:szCs w:val="22"/>
          <w:lang w:eastAsia="en-US"/>
        </w:rPr>
      </w:pPr>
      <w:r w:rsidRPr="0084577D">
        <w:rPr>
          <w:rFonts w:eastAsia="Times New Roman" w:cstheme="minorHAnsi"/>
          <w:b/>
          <w:sz w:val="22"/>
          <w:szCs w:val="22"/>
          <w:lang w:eastAsia="en-US"/>
        </w:rPr>
        <w:t>III-ia pirkimo objekto dalis „</w:t>
      </w:r>
      <w:r w:rsidRPr="0084577D">
        <w:rPr>
          <w:rFonts w:cstheme="minorHAnsi"/>
          <w:b/>
          <w:sz w:val="22"/>
          <w:szCs w:val="22"/>
        </w:rPr>
        <w:t>Programinė įranga su dokumentų pasirašymo biometriniu parašu paslaugos palaikymo licencijomis 91-ame įrenginyje</w:t>
      </w:r>
      <w:r w:rsidRPr="0084577D">
        <w:rPr>
          <w:rFonts w:cstheme="minorHAnsi"/>
          <w:b/>
          <w:color w:val="000000" w:themeColor="text1"/>
          <w:sz w:val="22"/>
          <w:szCs w:val="22"/>
          <w:shd w:val="clear" w:color="auto" w:fill="FFFFFF"/>
        </w:rPr>
        <w:t>“</w:t>
      </w:r>
    </w:p>
    <w:p w14:paraId="4F2E06F2" w14:textId="49448FA0" w:rsidR="00E82DAA" w:rsidRPr="00317F6B" w:rsidRDefault="00317F6B" w:rsidP="00317F6B">
      <w:pPr>
        <w:pStyle w:val="Sraopastraipa"/>
        <w:spacing w:after="0" w:line="240" w:lineRule="auto"/>
        <w:ind w:left="567" w:right="191"/>
        <w:jc w:val="right"/>
        <w:rPr>
          <w:i/>
          <w:iCs/>
          <w:sz w:val="22"/>
          <w:szCs w:val="22"/>
        </w:rPr>
      </w:pPr>
      <w:r w:rsidRPr="00317F6B">
        <w:rPr>
          <w:i/>
          <w:iCs/>
          <w:sz w:val="22"/>
          <w:szCs w:val="22"/>
        </w:rPr>
        <w:lastRenderedPageBreak/>
        <w:t>3 lentelė</w:t>
      </w:r>
    </w:p>
    <w:tbl>
      <w:tblPr>
        <w:tblStyle w:val="Lentelstinklelis"/>
        <w:tblW w:w="9923" w:type="dxa"/>
        <w:tblInd w:w="-5" w:type="dxa"/>
        <w:tblLayout w:type="fixed"/>
        <w:tblLook w:val="04A0" w:firstRow="1" w:lastRow="0" w:firstColumn="1" w:lastColumn="0" w:noHBand="0" w:noVBand="1"/>
      </w:tblPr>
      <w:tblGrid>
        <w:gridCol w:w="551"/>
        <w:gridCol w:w="442"/>
        <w:gridCol w:w="2835"/>
        <w:gridCol w:w="3969"/>
        <w:gridCol w:w="2126"/>
      </w:tblGrid>
      <w:tr w:rsidR="00E82DAA" w:rsidRPr="007E596B" w14:paraId="07BDE730" w14:textId="77777777" w:rsidTr="00977A7F">
        <w:tc>
          <w:tcPr>
            <w:tcW w:w="551" w:type="dxa"/>
            <w:shd w:val="clear" w:color="auto" w:fill="BDD6EE" w:themeFill="accent5" w:themeFillTint="66"/>
            <w:vAlign w:val="center"/>
          </w:tcPr>
          <w:p w14:paraId="33CD5618"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277" w:type="dxa"/>
            <w:gridSpan w:val="2"/>
            <w:shd w:val="clear" w:color="auto" w:fill="BDD6EE" w:themeFill="accent5" w:themeFillTint="66"/>
            <w:vAlign w:val="center"/>
          </w:tcPr>
          <w:p w14:paraId="676CAAF0"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25"/>
            </w:r>
          </w:p>
        </w:tc>
        <w:tc>
          <w:tcPr>
            <w:tcW w:w="3969" w:type="dxa"/>
            <w:shd w:val="clear" w:color="auto" w:fill="BDD6EE" w:themeFill="accent5" w:themeFillTint="66"/>
            <w:vAlign w:val="center"/>
          </w:tcPr>
          <w:p w14:paraId="4EE69952"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126" w:type="dxa"/>
            <w:shd w:val="clear" w:color="auto" w:fill="BDD6EE" w:themeFill="accent5" w:themeFillTint="66"/>
          </w:tcPr>
          <w:p w14:paraId="7F94BA59" w14:textId="77777777" w:rsidR="00E82DAA" w:rsidRPr="007E596B" w:rsidRDefault="00E82DAA" w:rsidP="008E042F">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E82DAA" w:rsidRPr="007E596B" w14:paraId="08E3B348" w14:textId="77777777" w:rsidTr="00977A7F">
        <w:tc>
          <w:tcPr>
            <w:tcW w:w="9923" w:type="dxa"/>
            <w:gridSpan w:val="5"/>
            <w:vAlign w:val="center"/>
          </w:tcPr>
          <w:p w14:paraId="1B5AE3D9" w14:textId="77777777" w:rsidR="00E82DAA" w:rsidRPr="007E596B" w:rsidRDefault="00E82DAA" w:rsidP="008E042F">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317F6B" w:rsidRPr="00D94C5D" w14:paraId="3075BCD0" w14:textId="77777777" w:rsidTr="00977A7F">
        <w:tc>
          <w:tcPr>
            <w:tcW w:w="551" w:type="dxa"/>
          </w:tcPr>
          <w:p w14:paraId="22619485" w14:textId="77777777" w:rsidR="00317F6B" w:rsidRPr="009571A1" w:rsidRDefault="00317F6B" w:rsidP="00317F6B">
            <w:pPr>
              <w:pStyle w:val="Sraopastraipa"/>
              <w:tabs>
                <w:tab w:val="left" w:pos="851"/>
              </w:tabs>
              <w:ind w:left="0"/>
              <w:jc w:val="both"/>
              <w:rPr>
                <w:rFonts w:cstheme="minorHAnsi"/>
                <w:sz w:val="22"/>
                <w:szCs w:val="22"/>
              </w:rPr>
            </w:pPr>
            <w:r w:rsidRPr="009571A1">
              <w:rPr>
                <w:rFonts w:asciiTheme="minorHAnsi" w:cstheme="minorHAnsi"/>
                <w:sz w:val="22"/>
                <w:szCs w:val="22"/>
              </w:rPr>
              <w:t>1.</w:t>
            </w:r>
          </w:p>
        </w:tc>
        <w:tc>
          <w:tcPr>
            <w:tcW w:w="3277" w:type="dxa"/>
            <w:gridSpan w:val="2"/>
          </w:tcPr>
          <w:p w14:paraId="2C0BC1FB" w14:textId="7DACBF85" w:rsidR="00317F6B" w:rsidRPr="005E11A4" w:rsidRDefault="00317F6B" w:rsidP="00317F6B">
            <w:pPr>
              <w:jc w:val="both"/>
              <w:rPr>
                <w:rFonts w:asciiTheme="minorHAnsi"/>
                <w:sz w:val="22"/>
                <w:szCs w:val="22"/>
              </w:rPr>
            </w:pPr>
            <w:r w:rsidRPr="41B78BF2">
              <w:rPr>
                <w:rFonts w:asciiTheme="minorHAnsi"/>
                <w:sz w:val="22"/>
                <w:szCs w:val="22"/>
              </w:rPr>
              <w:t>Tiekėjas per paskutinius 3 (tr</w:t>
            </w:r>
            <w:r>
              <w:rPr>
                <w:rFonts w:asciiTheme="minorHAnsi"/>
                <w:sz w:val="22"/>
                <w:szCs w:val="22"/>
              </w:rPr>
              <w:t>eju</w:t>
            </w:r>
            <w:r w:rsidRPr="41B78BF2">
              <w:rPr>
                <w:rFonts w:asciiTheme="minorHAnsi"/>
                <w:sz w:val="22"/>
                <w:szCs w:val="22"/>
              </w:rPr>
              <w:t>s) metus iki pasiūlymų pateikimo termino pabaigos pagal vieną ar daugiau sutarčių yra tinkamai</w:t>
            </w:r>
            <w:r w:rsidRPr="41B78BF2">
              <w:rPr>
                <w:rFonts w:asciiTheme="minorHAnsi"/>
                <w:sz w:val="22"/>
                <w:szCs w:val="22"/>
                <w:vertAlign w:val="superscript"/>
              </w:rPr>
              <w:footnoteReference w:id="26"/>
            </w:r>
            <w:r w:rsidRPr="41B78BF2">
              <w:rPr>
                <w:rFonts w:asciiTheme="minorHAnsi"/>
                <w:sz w:val="22"/>
                <w:szCs w:val="22"/>
              </w:rPr>
              <w:t xml:space="preserve"> savo jėgomis</w:t>
            </w:r>
            <w:r w:rsidRPr="41B78BF2">
              <w:rPr>
                <w:rFonts w:asciiTheme="minorHAnsi"/>
                <w:sz w:val="22"/>
                <w:szCs w:val="22"/>
                <w:vertAlign w:val="superscript"/>
              </w:rPr>
              <w:footnoteReference w:id="27"/>
            </w:r>
            <w:r w:rsidRPr="41B78BF2">
              <w:rPr>
                <w:rFonts w:asciiTheme="minorHAnsi"/>
                <w:sz w:val="22"/>
                <w:szCs w:val="22"/>
              </w:rPr>
              <w:t xml:space="preserve"> </w:t>
            </w:r>
            <w:r w:rsidR="00793030">
              <w:rPr>
                <w:rFonts w:asciiTheme="minorHAnsi"/>
                <w:sz w:val="22"/>
                <w:szCs w:val="22"/>
              </w:rPr>
              <w:t xml:space="preserve">pardavęs ir pristatęs </w:t>
            </w:r>
            <w:r w:rsidRPr="007F0DE2">
              <w:rPr>
                <w:rFonts w:asciiTheme="minorHAnsi" w:cstheme="minorHAnsi"/>
                <w:sz w:val="22"/>
                <w:szCs w:val="22"/>
              </w:rPr>
              <w:t>dokumentų pasirašymo</w:t>
            </w:r>
            <w:r w:rsidR="00793030">
              <w:rPr>
                <w:rFonts w:asciiTheme="minorHAnsi" w:cstheme="minorHAnsi"/>
                <w:sz w:val="22"/>
                <w:szCs w:val="22"/>
              </w:rPr>
              <w:t xml:space="preserve"> ir (ar)</w:t>
            </w:r>
            <w:r w:rsidRPr="007F0DE2">
              <w:rPr>
                <w:rFonts w:asciiTheme="minorHAnsi" w:cstheme="minorHAnsi"/>
                <w:sz w:val="22"/>
                <w:szCs w:val="22"/>
              </w:rPr>
              <w:t xml:space="preserve"> autentifikavimo</w:t>
            </w:r>
            <w:r w:rsidR="00793030">
              <w:rPr>
                <w:rFonts w:asciiTheme="minorHAnsi" w:cstheme="minorHAnsi"/>
                <w:sz w:val="22"/>
                <w:szCs w:val="22"/>
              </w:rPr>
              <w:t xml:space="preserve"> ir (ar)</w:t>
            </w:r>
            <w:r w:rsidRPr="007F0DE2">
              <w:rPr>
                <w:rFonts w:asciiTheme="minorHAnsi" w:cstheme="minorHAnsi"/>
                <w:sz w:val="22"/>
                <w:szCs w:val="22"/>
              </w:rPr>
              <w:t xml:space="preserve"> biometrinių sprendimų diegim</w:t>
            </w:r>
            <w:r>
              <w:rPr>
                <w:rFonts w:asciiTheme="minorHAnsi" w:cstheme="minorHAnsi"/>
                <w:sz w:val="22"/>
                <w:szCs w:val="22"/>
              </w:rPr>
              <w:t>o</w:t>
            </w:r>
            <w:r w:rsidRPr="007F0DE2">
              <w:rPr>
                <w:rFonts w:asciiTheme="minorHAnsi" w:cstheme="minorHAnsi"/>
                <w:sz w:val="22"/>
                <w:szCs w:val="22"/>
              </w:rPr>
              <w:t xml:space="preserve"> ar palaikym</w:t>
            </w:r>
            <w:r>
              <w:rPr>
                <w:rFonts w:asciiTheme="minorHAnsi" w:cstheme="minorHAnsi"/>
                <w:sz w:val="22"/>
                <w:szCs w:val="22"/>
              </w:rPr>
              <w:t>o licencijas (toliau – prekės)</w:t>
            </w:r>
            <w:r w:rsidR="00793030">
              <w:rPr>
                <w:rFonts w:asciiTheme="minorHAnsi" w:cstheme="minorHAnsi"/>
                <w:sz w:val="22"/>
                <w:szCs w:val="22"/>
              </w:rPr>
              <w:t xml:space="preserve"> kartu su jų palaikymo paslaugomis,</w:t>
            </w:r>
            <w:r w:rsidRPr="41B78BF2">
              <w:rPr>
                <w:rFonts w:asciiTheme="minorHAnsi"/>
                <w:sz w:val="22"/>
                <w:szCs w:val="22"/>
              </w:rPr>
              <w:t xml:space="preserve"> kurių vertė (bendra vertė) ne mažesnė kaip </w:t>
            </w:r>
            <w:r>
              <w:rPr>
                <w:rFonts w:asciiTheme="minorHAnsi"/>
                <w:sz w:val="22"/>
                <w:szCs w:val="22"/>
              </w:rPr>
              <w:t>46.</w:t>
            </w:r>
            <w:r w:rsidRPr="00986BE0">
              <w:rPr>
                <w:rFonts w:asciiTheme="minorHAnsi"/>
                <w:sz w:val="22"/>
                <w:szCs w:val="22"/>
              </w:rPr>
              <w:t>000,00</w:t>
            </w:r>
            <w:r w:rsidRPr="00873D62">
              <w:rPr>
                <w:rFonts w:asciiTheme="minorHAnsi"/>
                <w:sz w:val="22"/>
                <w:szCs w:val="22"/>
              </w:rPr>
              <w:t xml:space="preserve"> Eur be PVM</w:t>
            </w:r>
            <w:r w:rsidRPr="41B78BF2">
              <w:rPr>
                <w:rFonts w:asciiTheme="minorHAnsi"/>
                <w:sz w:val="22"/>
                <w:szCs w:val="22"/>
              </w:rPr>
              <w:t xml:space="preserve">. </w:t>
            </w:r>
          </w:p>
          <w:p w14:paraId="566BCDC0" w14:textId="623A3208" w:rsidR="00317F6B" w:rsidRPr="00317F6B" w:rsidRDefault="00317F6B" w:rsidP="00317F6B">
            <w:pPr>
              <w:pStyle w:val="Sraopastraipa"/>
              <w:tabs>
                <w:tab w:val="left" w:pos="49"/>
              </w:tabs>
              <w:ind w:left="49"/>
              <w:jc w:val="both"/>
              <w:rPr>
                <w:rFonts w:asciiTheme="minorHAnsi" w:cstheme="minorHAnsi"/>
                <w:sz w:val="22"/>
                <w:szCs w:val="22"/>
              </w:rPr>
            </w:pPr>
            <w:r w:rsidRPr="005E11A4">
              <w:rPr>
                <w:rFonts w:asciiTheme="minorHAnsi" w:cstheme="minorHAnsi"/>
                <w:i/>
                <w:iCs/>
                <w:sz w:val="22"/>
                <w:szCs w:val="22"/>
              </w:rPr>
              <w:t xml:space="preserve">Pastaba. Nepriklausomai nuo įvykdytos (-ų) ir (ar) vykdomos (-ų) sutarties (-čių) teikimo pradžios ir pabaigos, į bendrą vertę bus skaičiuojama tik per paskutiniuosius 3 metus </w:t>
            </w:r>
            <w:r w:rsidR="00793030" w:rsidRPr="005E11A4">
              <w:rPr>
                <w:rFonts w:asciiTheme="minorHAnsi" w:cstheme="minorHAnsi"/>
                <w:i/>
                <w:iCs/>
                <w:sz w:val="22"/>
                <w:szCs w:val="22"/>
              </w:rPr>
              <w:t>iki pasiūlymų pateikimo termino pabaigos</w:t>
            </w:r>
            <w:r w:rsidR="00793030">
              <w:rPr>
                <w:rFonts w:asciiTheme="minorHAnsi" w:cstheme="minorHAnsi"/>
                <w:i/>
                <w:iCs/>
                <w:sz w:val="22"/>
                <w:szCs w:val="22"/>
              </w:rPr>
              <w:t xml:space="preserve"> parduotų ir pristatytų prekių</w:t>
            </w:r>
            <w:r w:rsidRPr="005E11A4">
              <w:rPr>
                <w:rFonts w:asciiTheme="minorHAnsi" w:cstheme="minorHAnsi"/>
                <w:i/>
                <w:iCs/>
                <w:sz w:val="22"/>
                <w:szCs w:val="22"/>
              </w:rPr>
              <w:t xml:space="preserve"> vertė</w:t>
            </w:r>
            <w:r>
              <w:rPr>
                <w:rFonts w:asciiTheme="minorHAnsi" w:cstheme="minorHAnsi"/>
                <w:sz w:val="22"/>
                <w:szCs w:val="22"/>
              </w:rPr>
              <w:t>.</w:t>
            </w:r>
          </w:p>
        </w:tc>
        <w:tc>
          <w:tcPr>
            <w:tcW w:w="3969" w:type="dxa"/>
          </w:tcPr>
          <w:p w14:paraId="343D27BE" w14:textId="77777777" w:rsidR="00317F6B" w:rsidRDefault="00317F6B" w:rsidP="00317F6B">
            <w:pPr>
              <w:tabs>
                <w:tab w:val="left" w:pos="464"/>
                <w:tab w:val="left" w:pos="631"/>
              </w:tabs>
              <w:jc w:val="both"/>
              <w:rPr>
                <w:rFonts w:asciiTheme="minorHAnsi" w:eastAsia="Times New Roman" w:cstheme="minorHAnsi"/>
                <w:sz w:val="22"/>
                <w:szCs w:val="22"/>
              </w:rPr>
            </w:pPr>
            <w:r>
              <w:rPr>
                <w:rFonts w:asciiTheme="minorHAnsi" w:eastAsia="Times New Roman" w:cstheme="minorHAnsi"/>
                <w:sz w:val="22"/>
                <w:szCs w:val="22"/>
              </w:rPr>
              <w:t>EBVPD</w:t>
            </w:r>
          </w:p>
          <w:p w14:paraId="00C11F30" w14:textId="0CEC80E8" w:rsidR="00317F6B" w:rsidRPr="00EE72C4" w:rsidRDefault="00317F6B" w:rsidP="00317F6B">
            <w:pPr>
              <w:tabs>
                <w:tab w:val="left" w:pos="464"/>
                <w:tab w:val="left" w:pos="631"/>
              </w:tabs>
              <w:jc w:val="both"/>
              <w:rPr>
                <w:rFonts w:asciiTheme="minorHAnsi" w:eastAsia="Times New Roman" w:cstheme="minorHAnsi"/>
                <w:sz w:val="22"/>
                <w:szCs w:val="22"/>
              </w:rPr>
            </w:pPr>
            <w:r w:rsidRPr="002224A7">
              <w:rPr>
                <w:rFonts w:asciiTheme="minorHAnsi" w:cstheme="minorHAnsi"/>
                <w:sz w:val="22"/>
                <w:szCs w:val="22"/>
              </w:rPr>
              <w:t>Per paskutinius 3 metus iki pasiūlymų pateikimo termino pabaigos parduotų ir pristatytų prekių sąrašas</w:t>
            </w:r>
            <w:r w:rsidRPr="002224A7">
              <w:rPr>
                <w:rStyle w:val="Puslapioinaosnuoroda"/>
                <w:rFonts w:asciiTheme="minorHAnsi" w:cstheme="minorHAnsi"/>
                <w:sz w:val="22"/>
                <w:szCs w:val="22"/>
              </w:rPr>
              <w:footnoteReference w:id="28"/>
            </w:r>
            <w:r w:rsidRPr="002224A7">
              <w:rPr>
                <w:rFonts w:asciiTheme="minorHAnsi" w:cstheme="minorHAnsi"/>
                <w:sz w:val="22"/>
                <w:szCs w:val="22"/>
              </w:rPr>
              <w:t xml:space="preserve">, </w:t>
            </w:r>
            <w:r w:rsidRPr="005E11A4">
              <w:rPr>
                <w:rFonts w:asciiTheme="minorHAnsi" w:cstheme="minorHAnsi"/>
                <w:bCs/>
                <w:sz w:val="22"/>
                <w:szCs w:val="22"/>
              </w:rPr>
              <w:t xml:space="preserve">parengtas pagal </w:t>
            </w:r>
            <w:r w:rsidRPr="005A670F">
              <w:rPr>
                <w:rFonts w:asciiTheme="minorHAnsi" w:cstheme="minorHAnsi"/>
                <w:b/>
                <w:sz w:val="22"/>
                <w:szCs w:val="22"/>
              </w:rPr>
              <w:t xml:space="preserve">pirkimo sąlygų </w:t>
            </w:r>
            <w:r>
              <w:rPr>
                <w:rFonts w:asciiTheme="minorHAnsi" w:cstheme="minorHAnsi"/>
                <w:b/>
                <w:sz w:val="22"/>
                <w:szCs w:val="22"/>
              </w:rPr>
              <w:t>1</w:t>
            </w:r>
            <w:r w:rsidR="00277D05">
              <w:rPr>
                <w:rFonts w:asciiTheme="minorHAnsi" w:cstheme="minorHAnsi"/>
                <w:b/>
                <w:sz w:val="22"/>
                <w:szCs w:val="22"/>
              </w:rPr>
              <w:t>0.3</w:t>
            </w:r>
            <w:r w:rsidRPr="005A670F">
              <w:rPr>
                <w:rFonts w:asciiTheme="minorHAnsi" w:cstheme="minorHAnsi"/>
                <w:b/>
                <w:sz w:val="22"/>
                <w:szCs w:val="22"/>
              </w:rPr>
              <w:t xml:space="preserve"> priedą</w:t>
            </w:r>
            <w:r w:rsidRPr="00C90560">
              <w:rPr>
                <w:rFonts w:asciiTheme="minorHAnsi" w:cstheme="minorHAnsi"/>
                <w:bCs/>
                <w:sz w:val="22"/>
                <w:szCs w:val="22"/>
              </w:rPr>
              <w:t>,</w:t>
            </w:r>
            <w:r w:rsidRPr="002224A7">
              <w:rPr>
                <w:rFonts w:asciiTheme="minorHAnsi" w:cstheme="minorHAnsi"/>
                <w:sz w:val="22"/>
                <w:szCs w:val="22"/>
              </w:rPr>
              <w:t xml:space="preserve"> kuriame </w:t>
            </w:r>
            <w:r w:rsidRPr="002224A7">
              <w:rPr>
                <w:rFonts w:asciiTheme="minorHAnsi" w:cstheme="minorHAnsi"/>
                <w:color w:val="000000"/>
                <w:sz w:val="22"/>
                <w:szCs w:val="22"/>
              </w:rPr>
              <w:t>nurodyt</w:t>
            </w:r>
            <w:r>
              <w:rPr>
                <w:rFonts w:asciiTheme="minorHAnsi" w:cstheme="minorHAnsi"/>
                <w:color w:val="000000"/>
                <w:sz w:val="22"/>
                <w:szCs w:val="22"/>
              </w:rPr>
              <w:t>os</w:t>
            </w:r>
            <w:r w:rsidRPr="002224A7">
              <w:rPr>
                <w:rFonts w:asciiTheme="minorHAnsi" w:cstheme="minorHAnsi"/>
                <w:color w:val="000000"/>
                <w:sz w:val="22"/>
                <w:szCs w:val="22"/>
              </w:rPr>
              <w:t xml:space="preserve"> prekių bendros sumos </w:t>
            </w:r>
            <w:r w:rsidRPr="002224A7">
              <w:rPr>
                <w:rFonts w:asciiTheme="minorHAnsi" w:cstheme="minorHAnsi"/>
                <w:sz w:val="22"/>
                <w:szCs w:val="22"/>
              </w:rPr>
              <w:t>(Eur be PVM)</w:t>
            </w:r>
            <w:r w:rsidRPr="002224A7">
              <w:rPr>
                <w:rFonts w:asciiTheme="minorHAnsi" w:cstheme="minorHAnsi"/>
                <w:color w:val="000000"/>
                <w:sz w:val="22"/>
                <w:szCs w:val="22"/>
              </w:rPr>
              <w:t xml:space="preserve">, datos, prekių gavėjai (tiek viešieji, tiek privatieji), </w:t>
            </w:r>
            <w:r w:rsidRPr="002224A7">
              <w:rPr>
                <w:rFonts w:asciiTheme="minorHAnsi" w:cstheme="minorHAnsi"/>
                <w:sz w:val="22"/>
                <w:szCs w:val="22"/>
              </w:rPr>
              <w:t>kartu su prekių gavėjų ar jų įgaliotų asmenų pasirašytomis pažymomis apie tinkamai parduotas ir pristatytas prekes. Pažymose turi būti nurodytos prekių bendros sumos (Eur be PVM), datos, prekių gavėjai, ar prekės buvo parduotos ir pristatytos tinkamai</w:t>
            </w:r>
            <w:r w:rsidRPr="00D74DD0">
              <w:rPr>
                <w:rFonts w:asciiTheme="minorHAnsi" w:cstheme="minorHAnsi"/>
                <w:i/>
                <w:iCs/>
                <w:sz w:val="22"/>
                <w:szCs w:val="22"/>
              </w:rPr>
              <w:t>.</w:t>
            </w:r>
          </w:p>
        </w:tc>
        <w:tc>
          <w:tcPr>
            <w:tcW w:w="2126" w:type="dxa"/>
          </w:tcPr>
          <w:p w14:paraId="0BD61F26" w14:textId="5D662853" w:rsidR="00317F6B" w:rsidRPr="0022742E" w:rsidRDefault="00317F6B" w:rsidP="00317F6B">
            <w:pPr>
              <w:pStyle w:val="Sraopastraipa"/>
              <w:tabs>
                <w:tab w:val="left" w:pos="851"/>
              </w:tabs>
              <w:ind w:left="0"/>
              <w:jc w:val="both"/>
              <w:rPr>
                <w:rFonts w:cstheme="minorHAnsi"/>
                <w:sz w:val="22"/>
                <w:szCs w:val="22"/>
              </w:rPr>
            </w:pPr>
            <w:r w:rsidRPr="0022742E">
              <w:rPr>
                <w:rFonts w:asciiTheme="minorHAnsi" w:cstheme="minorHAnsi"/>
                <w:sz w:val="22"/>
                <w:szCs w:val="22"/>
              </w:rPr>
              <w:t>Tiekėjas (tiekėjų grupės nariai kartu), ūkio subjektai, kurių pajėgumais tiekėjas remiasi, jeigu jie tieks prekes.</w:t>
            </w:r>
          </w:p>
        </w:tc>
      </w:tr>
      <w:tr w:rsidR="009C62F9" w:rsidRPr="002C136E" w14:paraId="18088A93" w14:textId="77777777" w:rsidTr="00977A7F">
        <w:tc>
          <w:tcPr>
            <w:tcW w:w="551" w:type="dxa"/>
          </w:tcPr>
          <w:p w14:paraId="2293DE2B" w14:textId="4C58639F" w:rsidR="009C62F9" w:rsidRPr="002C136E" w:rsidRDefault="009C62F9" w:rsidP="002C136E">
            <w:pPr>
              <w:pStyle w:val="Sraopastraipa"/>
              <w:tabs>
                <w:tab w:val="left" w:pos="851"/>
              </w:tabs>
              <w:ind w:left="0"/>
              <w:jc w:val="both"/>
              <w:rPr>
                <w:rFonts w:cstheme="minorHAnsi"/>
                <w:sz w:val="22"/>
                <w:szCs w:val="22"/>
              </w:rPr>
            </w:pPr>
            <w:r w:rsidRPr="002C136E">
              <w:rPr>
                <w:rFonts w:asciiTheme="minorHAnsi" w:cstheme="minorHAnsi"/>
                <w:sz w:val="22"/>
                <w:szCs w:val="22"/>
              </w:rPr>
              <w:t>2.</w:t>
            </w:r>
          </w:p>
        </w:tc>
        <w:tc>
          <w:tcPr>
            <w:tcW w:w="3277" w:type="dxa"/>
            <w:gridSpan w:val="2"/>
          </w:tcPr>
          <w:p w14:paraId="1DBEE879" w14:textId="76909169" w:rsidR="009C62F9" w:rsidRPr="002C136E" w:rsidRDefault="009C62F9" w:rsidP="002C136E">
            <w:pPr>
              <w:pStyle w:val="Sraopastraipa"/>
              <w:tabs>
                <w:tab w:val="left" w:pos="49"/>
              </w:tabs>
              <w:ind w:left="49"/>
              <w:jc w:val="both"/>
              <w:rPr>
                <w:rFonts w:cstheme="minorHAnsi"/>
                <w:sz w:val="22"/>
                <w:szCs w:val="22"/>
              </w:rPr>
            </w:pPr>
            <w:r w:rsidRPr="00AC62BF">
              <w:rPr>
                <w:rFonts w:asciiTheme="minorHAnsi" w:cstheme="minorHAnsi"/>
                <w:sz w:val="22"/>
                <w:szCs w:val="22"/>
              </w:rPr>
              <w:t xml:space="preserve">Tiekėjas turi </w:t>
            </w:r>
            <w:r>
              <w:rPr>
                <w:rFonts w:asciiTheme="minorHAnsi" w:cstheme="minorHAnsi"/>
                <w:sz w:val="22"/>
                <w:szCs w:val="22"/>
              </w:rPr>
              <w:t>siūlyti</w:t>
            </w:r>
            <w:r w:rsidRPr="00AC62BF">
              <w:rPr>
                <w:rFonts w:asciiTheme="minorHAnsi" w:cstheme="minorHAnsi"/>
                <w:sz w:val="22"/>
                <w:szCs w:val="22"/>
              </w:rPr>
              <w:t xml:space="preserve"> kvalifikuotus už sutarties vykdymą atsakingus specialistus, atiti</w:t>
            </w:r>
            <w:r>
              <w:rPr>
                <w:rFonts w:asciiTheme="minorHAnsi" w:cstheme="minorHAnsi"/>
                <w:sz w:val="22"/>
                <w:szCs w:val="22"/>
              </w:rPr>
              <w:t>nkančius</w:t>
            </w:r>
            <w:r w:rsidRPr="00AC62BF">
              <w:rPr>
                <w:rFonts w:asciiTheme="minorHAnsi" w:cstheme="minorHAnsi"/>
                <w:sz w:val="22"/>
                <w:szCs w:val="22"/>
              </w:rPr>
              <w:t xml:space="preserve"> žemiau nurodytus kvalifikacijos reikalavimus</w:t>
            </w:r>
            <w:r>
              <w:rPr>
                <w:rFonts w:asciiTheme="minorHAnsi" w:cstheme="minorHAnsi"/>
                <w:sz w:val="22"/>
                <w:szCs w:val="22"/>
              </w:rPr>
              <w:t>:</w:t>
            </w:r>
          </w:p>
        </w:tc>
        <w:tc>
          <w:tcPr>
            <w:tcW w:w="3969" w:type="dxa"/>
          </w:tcPr>
          <w:p w14:paraId="1822CA24" w14:textId="77777777" w:rsidR="009C62F9" w:rsidRPr="00AC62BF" w:rsidRDefault="009C62F9" w:rsidP="002C136E">
            <w:pPr>
              <w:jc w:val="both"/>
              <w:rPr>
                <w:rFonts w:asciiTheme="minorHAnsi" w:cstheme="minorHAnsi"/>
                <w:color w:val="000000" w:themeColor="text1"/>
                <w:sz w:val="22"/>
                <w:szCs w:val="22"/>
              </w:rPr>
            </w:pPr>
            <w:r w:rsidRPr="00AC62BF">
              <w:rPr>
                <w:rFonts w:asciiTheme="minorHAnsi" w:cstheme="minorHAnsi"/>
                <w:color w:val="000000" w:themeColor="text1"/>
                <w:sz w:val="22"/>
                <w:szCs w:val="22"/>
              </w:rPr>
              <w:t>EBVPD.</w:t>
            </w:r>
          </w:p>
          <w:p w14:paraId="3FE91D0F" w14:textId="3333F698" w:rsidR="009C62F9" w:rsidRPr="009C62F9" w:rsidRDefault="009C62F9" w:rsidP="002C136E">
            <w:pPr>
              <w:tabs>
                <w:tab w:val="left" w:pos="464"/>
                <w:tab w:val="left" w:pos="631"/>
              </w:tabs>
              <w:jc w:val="both"/>
              <w:rPr>
                <w:rFonts w:asciiTheme="minorHAnsi" w:cstheme="minorHAnsi"/>
                <w:color w:val="000000" w:themeColor="text1"/>
                <w:sz w:val="22"/>
                <w:szCs w:val="22"/>
              </w:rPr>
            </w:pPr>
            <w:r w:rsidRPr="00AC62BF">
              <w:rPr>
                <w:rFonts w:asciiTheme="minorHAnsi" w:cstheme="minorHAnsi"/>
                <w:color w:val="000000" w:themeColor="text1"/>
                <w:sz w:val="22"/>
                <w:szCs w:val="22"/>
              </w:rPr>
              <w:t xml:space="preserve">Specialistų atitinkančių nurodytą kvalifikaciją ir kurie bus atsakingi už sutarties vykdymą, sąrašas, parengtas pagal </w:t>
            </w:r>
            <w:r w:rsidRPr="00AC62BF">
              <w:rPr>
                <w:rFonts w:asciiTheme="minorHAnsi" w:cstheme="minorHAnsi"/>
                <w:b/>
                <w:bCs/>
                <w:color w:val="000000" w:themeColor="text1"/>
                <w:sz w:val="22"/>
                <w:szCs w:val="22"/>
              </w:rPr>
              <w:t xml:space="preserve">pirkimo sąlygų </w:t>
            </w:r>
            <w:r>
              <w:rPr>
                <w:rFonts w:asciiTheme="minorHAnsi" w:cstheme="minorHAnsi"/>
                <w:b/>
                <w:bCs/>
                <w:color w:val="000000" w:themeColor="text1"/>
                <w:sz w:val="22"/>
                <w:szCs w:val="22"/>
              </w:rPr>
              <w:t>11.3</w:t>
            </w:r>
            <w:r w:rsidRPr="00AC62BF">
              <w:rPr>
                <w:rFonts w:asciiTheme="minorHAnsi" w:cstheme="minorHAnsi"/>
                <w:b/>
                <w:bCs/>
                <w:color w:val="000000" w:themeColor="text1"/>
                <w:sz w:val="22"/>
                <w:szCs w:val="22"/>
              </w:rPr>
              <w:t xml:space="preserve"> priedą</w:t>
            </w:r>
            <w:r w:rsidRPr="00AC62BF">
              <w:rPr>
                <w:rFonts w:asciiTheme="minorHAnsi" w:cstheme="minorHAnsi"/>
                <w:color w:val="000000" w:themeColor="text1"/>
                <w:sz w:val="22"/>
                <w:szCs w:val="22"/>
              </w:rPr>
              <w:t>, kuriame nurodoma visa prašoma informacija.</w:t>
            </w:r>
          </w:p>
        </w:tc>
        <w:tc>
          <w:tcPr>
            <w:tcW w:w="2126" w:type="dxa"/>
            <w:vMerge w:val="restart"/>
          </w:tcPr>
          <w:p w14:paraId="6D0C9DA4" w14:textId="0AE2E232" w:rsidR="009C62F9" w:rsidRPr="002C136E" w:rsidRDefault="009C62F9" w:rsidP="002C136E">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9C62F9" w:rsidRPr="002C136E" w14:paraId="1C87EA50" w14:textId="77777777" w:rsidTr="002C136E">
        <w:tc>
          <w:tcPr>
            <w:tcW w:w="993" w:type="dxa"/>
            <w:gridSpan w:val="2"/>
          </w:tcPr>
          <w:p w14:paraId="68585676" w14:textId="01D587C8" w:rsidR="009C62F9" w:rsidRPr="002C136E" w:rsidRDefault="009C62F9" w:rsidP="009C62F9">
            <w:pPr>
              <w:pStyle w:val="Sraopastraipa"/>
              <w:tabs>
                <w:tab w:val="left" w:pos="34"/>
              </w:tabs>
              <w:ind w:left="34" w:hanging="74"/>
              <w:jc w:val="right"/>
              <w:rPr>
                <w:rFonts w:asciiTheme="minorHAnsi" w:cstheme="minorHAnsi"/>
                <w:sz w:val="22"/>
                <w:szCs w:val="22"/>
              </w:rPr>
            </w:pPr>
            <w:r w:rsidRPr="002C136E">
              <w:rPr>
                <w:rFonts w:asciiTheme="minorHAnsi" w:cstheme="minorHAnsi"/>
                <w:sz w:val="22"/>
                <w:szCs w:val="22"/>
              </w:rPr>
              <w:t>2.1.</w:t>
            </w:r>
          </w:p>
        </w:tc>
        <w:tc>
          <w:tcPr>
            <w:tcW w:w="2835" w:type="dxa"/>
          </w:tcPr>
          <w:p w14:paraId="63558FA9" w14:textId="13107A96" w:rsidR="009C62F9" w:rsidRPr="002C136E" w:rsidRDefault="009C62F9" w:rsidP="009C62F9">
            <w:pPr>
              <w:pStyle w:val="Sraopastraipa"/>
              <w:tabs>
                <w:tab w:val="left" w:pos="172"/>
              </w:tabs>
              <w:ind w:left="30"/>
              <w:jc w:val="both"/>
              <w:rPr>
                <w:rFonts w:asciiTheme="minorHAnsi" w:cstheme="minorHAnsi"/>
                <w:sz w:val="22"/>
                <w:szCs w:val="22"/>
              </w:rPr>
            </w:pPr>
            <w:r w:rsidRPr="002C136E">
              <w:rPr>
                <w:rFonts w:asciiTheme="minorHAnsi" w:cstheme="minorHAnsi"/>
                <w:sz w:val="22"/>
                <w:szCs w:val="22"/>
              </w:rPr>
              <w:t xml:space="preserve">Techninės pagalbos specialistas </w:t>
            </w:r>
            <w:r>
              <w:rPr>
                <w:rFonts w:asciiTheme="minorHAnsi" w:cstheme="minorHAnsi"/>
                <w:sz w:val="22"/>
                <w:szCs w:val="22"/>
              </w:rPr>
              <w:t>turintis bent</w:t>
            </w:r>
            <w:r w:rsidRPr="002C136E">
              <w:rPr>
                <w:rFonts w:asciiTheme="minorHAnsi" w:cstheme="minorHAnsi"/>
                <w:sz w:val="22"/>
                <w:szCs w:val="22"/>
              </w:rPr>
              <w:t xml:space="preserve"> 1 metų patirt</w:t>
            </w:r>
            <w:r>
              <w:rPr>
                <w:rFonts w:asciiTheme="minorHAnsi" w:cstheme="minorHAnsi"/>
                <w:sz w:val="22"/>
                <w:szCs w:val="22"/>
              </w:rPr>
              <w:t>į</w:t>
            </w:r>
            <w:r w:rsidRPr="002C136E">
              <w:rPr>
                <w:rFonts w:asciiTheme="minorHAnsi" w:cstheme="minorHAnsi"/>
                <w:sz w:val="22"/>
                <w:szCs w:val="22"/>
              </w:rPr>
              <w:t xml:space="preserve"> teikiant IT palaikymo paslaugas</w:t>
            </w:r>
            <w:r>
              <w:rPr>
                <w:rFonts w:asciiTheme="minorHAnsi" w:cstheme="minorHAnsi"/>
                <w:sz w:val="22"/>
                <w:szCs w:val="22"/>
              </w:rPr>
              <w:t>;</w:t>
            </w:r>
          </w:p>
        </w:tc>
        <w:tc>
          <w:tcPr>
            <w:tcW w:w="3969" w:type="dxa"/>
          </w:tcPr>
          <w:p w14:paraId="64752002" w14:textId="4539AD70" w:rsidR="009C62F9" w:rsidRPr="009C62F9" w:rsidRDefault="009C62F9" w:rsidP="009C62F9">
            <w:pPr>
              <w:pStyle w:val="Sraopastraipa"/>
              <w:numPr>
                <w:ilvl w:val="0"/>
                <w:numId w:val="26"/>
              </w:numPr>
              <w:tabs>
                <w:tab w:val="left" w:pos="464"/>
                <w:tab w:val="left" w:pos="631"/>
              </w:tabs>
              <w:rPr>
                <w:rFonts w:asciiTheme="minorHAnsi" w:eastAsia="Times New Roman" w:cstheme="minorHAnsi"/>
                <w:sz w:val="22"/>
                <w:szCs w:val="22"/>
              </w:rPr>
            </w:pPr>
            <w:r w:rsidRPr="009C62F9">
              <w:rPr>
                <w:rFonts w:asciiTheme="minorHAnsi" w:eastAsia="Times New Roman" w:cstheme="minorHAnsi"/>
                <w:sz w:val="22"/>
                <w:szCs w:val="22"/>
              </w:rPr>
              <w:t>be 2 punkte nurodyto dokumento pateikiama specialisto pasirašyta laisvos formos deklaracija apie turimą patirtį reikalaujamoje srityje.</w:t>
            </w:r>
          </w:p>
        </w:tc>
        <w:tc>
          <w:tcPr>
            <w:tcW w:w="2126" w:type="dxa"/>
            <w:vMerge/>
          </w:tcPr>
          <w:p w14:paraId="7C59CFDA" w14:textId="77777777" w:rsidR="009C62F9" w:rsidRPr="002C136E" w:rsidRDefault="009C62F9" w:rsidP="009C62F9">
            <w:pPr>
              <w:pStyle w:val="Sraopastraipa"/>
              <w:tabs>
                <w:tab w:val="left" w:pos="851"/>
              </w:tabs>
              <w:ind w:left="0"/>
              <w:jc w:val="both"/>
              <w:rPr>
                <w:rFonts w:asciiTheme="minorHAnsi" w:cstheme="minorHAnsi"/>
                <w:sz w:val="22"/>
                <w:szCs w:val="22"/>
              </w:rPr>
            </w:pPr>
          </w:p>
        </w:tc>
      </w:tr>
      <w:tr w:rsidR="009C62F9" w:rsidRPr="00C22B57" w14:paraId="03BBA382" w14:textId="77777777" w:rsidTr="008A0AC2">
        <w:trPr>
          <w:trHeight w:val="2148"/>
        </w:trPr>
        <w:tc>
          <w:tcPr>
            <w:tcW w:w="993" w:type="dxa"/>
            <w:gridSpan w:val="2"/>
          </w:tcPr>
          <w:p w14:paraId="0A540C43" w14:textId="7E72DA87" w:rsidR="009C62F9" w:rsidRPr="00C22B57" w:rsidRDefault="009C62F9" w:rsidP="009C62F9">
            <w:pPr>
              <w:pStyle w:val="Sraopastraipa"/>
              <w:tabs>
                <w:tab w:val="left" w:pos="34"/>
              </w:tabs>
              <w:ind w:left="34" w:hanging="74"/>
              <w:jc w:val="right"/>
              <w:rPr>
                <w:rFonts w:asciiTheme="minorHAnsi" w:cstheme="minorHAnsi"/>
                <w:sz w:val="22"/>
                <w:szCs w:val="22"/>
              </w:rPr>
            </w:pPr>
            <w:r w:rsidRPr="00C22B57">
              <w:rPr>
                <w:rFonts w:asciiTheme="minorHAnsi" w:cstheme="minorHAnsi"/>
                <w:sz w:val="22"/>
                <w:szCs w:val="22"/>
              </w:rPr>
              <w:lastRenderedPageBreak/>
              <w:t>2.2.</w:t>
            </w:r>
          </w:p>
        </w:tc>
        <w:tc>
          <w:tcPr>
            <w:tcW w:w="2835" w:type="dxa"/>
          </w:tcPr>
          <w:p w14:paraId="525A1DB3" w14:textId="638403D1" w:rsidR="009C62F9" w:rsidRPr="002C136E" w:rsidRDefault="009C62F9" w:rsidP="009C62F9">
            <w:pPr>
              <w:pStyle w:val="Sraopastraipa"/>
              <w:tabs>
                <w:tab w:val="left" w:pos="851"/>
              </w:tabs>
              <w:ind w:left="28" w:hanging="28"/>
              <w:jc w:val="both"/>
              <w:rPr>
                <w:rFonts w:asciiTheme="minorHAnsi" w:cstheme="minorHAnsi"/>
                <w:sz w:val="22"/>
                <w:szCs w:val="22"/>
              </w:rPr>
            </w:pPr>
            <w:r w:rsidRPr="002C136E">
              <w:rPr>
                <w:rFonts w:asciiTheme="minorHAnsi" w:cstheme="minorHAnsi"/>
                <w:sz w:val="22"/>
                <w:szCs w:val="22"/>
              </w:rPr>
              <w:t>Saugumo / duomenų apsaugos specialistas</w:t>
            </w:r>
            <w:r>
              <w:rPr>
                <w:rFonts w:asciiTheme="minorHAnsi" w:cstheme="minorHAnsi"/>
                <w:sz w:val="22"/>
                <w:szCs w:val="22"/>
              </w:rPr>
              <w:t>, turintis patirties:</w:t>
            </w:r>
          </w:p>
          <w:p w14:paraId="6632302B" w14:textId="541BF851" w:rsidR="009C62F9" w:rsidRPr="002C136E" w:rsidRDefault="009C62F9" w:rsidP="009C62F9">
            <w:pPr>
              <w:pStyle w:val="Sraopastraipa"/>
              <w:tabs>
                <w:tab w:val="left" w:pos="851"/>
              </w:tabs>
              <w:ind w:left="28" w:hanging="28"/>
              <w:jc w:val="both"/>
              <w:rPr>
                <w:rFonts w:asciiTheme="minorHAnsi" w:cstheme="minorHAnsi"/>
                <w:sz w:val="22"/>
                <w:szCs w:val="22"/>
              </w:rPr>
            </w:pPr>
            <w:r w:rsidRPr="002C136E">
              <w:rPr>
                <w:rFonts w:asciiTheme="minorHAnsi" w:cstheme="minorHAnsi"/>
                <w:sz w:val="22"/>
                <w:szCs w:val="22"/>
              </w:rPr>
              <w:t>•</w:t>
            </w:r>
            <w:r w:rsidRPr="002C136E">
              <w:rPr>
                <w:rFonts w:asciiTheme="minorHAnsi" w:cstheme="minorHAnsi"/>
                <w:sz w:val="22"/>
                <w:szCs w:val="22"/>
              </w:rPr>
              <w:tab/>
            </w:r>
            <w:r>
              <w:rPr>
                <w:rFonts w:asciiTheme="minorHAnsi" w:cstheme="minorHAnsi"/>
                <w:sz w:val="22"/>
                <w:szCs w:val="22"/>
              </w:rPr>
              <w:t>s</w:t>
            </w:r>
            <w:r w:rsidRPr="002C136E">
              <w:rPr>
                <w:rFonts w:asciiTheme="minorHAnsi" w:cstheme="minorHAnsi"/>
                <w:sz w:val="22"/>
                <w:szCs w:val="22"/>
              </w:rPr>
              <w:t>u BDAR reikalavimais</w:t>
            </w:r>
            <w:r>
              <w:rPr>
                <w:rFonts w:asciiTheme="minorHAnsi" w:cstheme="minorHAnsi"/>
                <w:sz w:val="22"/>
                <w:szCs w:val="22"/>
              </w:rPr>
              <w:t>;</w:t>
            </w:r>
          </w:p>
          <w:p w14:paraId="55670D87" w14:textId="5012278C" w:rsidR="009C62F9" w:rsidRPr="00C22B57" w:rsidRDefault="009C62F9" w:rsidP="009C62F9">
            <w:pPr>
              <w:pStyle w:val="Sraopastraipa"/>
              <w:tabs>
                <w:tab w:val="left" w:pos="851"/>
              </w:tabs>
              <w:ind w:left="28" w:hanging="28"/>
              <w:jc w:val="both"/>
              <w:rPr>
                <w:rFonts w:asciiTheme="minorHAnsi" w:cstheme="minorHAnsi"/>
                <w:sz w:val="22"/>
                <w:szCs w:val="22"/>
              </w:rPr>
            </w:pPr>
            <w:r w:rsidRPr="002C136E">
              <w:rPr>
                <w:rFonts w:asciiTheme="minorHAnsi" w:cstheme="minorHAnsi"/>
                <w:sz w:val="22"/>
                <w:szCs w:val="22"/>
              </w:rPr>
              <w:t>•</w:t>
            </w:r>
            <w:r w:rsidRPr="002C136E">
              <w:rPr>
                <w:rFonts w:asciiTheme="minorHAnsi" w:cstheme="minorHAnsi"/>
                <w:sz w:val="22"/>
                <w:szCs w:val="22"/>
              </w:rPr>
              <w:tab/>
              <w:t>su elektroninio parašo ar autentifikavimo sprendimais.</w:t>
            </w:r>
          </w:p>
        </w:tc>
        <w:tc>
          <w:tcPr>
            <w:tcW w:w="3969" w:type="dxa"/>
          </w:tcPr>
          <w:p w14:paraId="6D7ECDCE" w14:textId="41AF443E" w:rsidR="009C62F9" w:rsidRPr="009C62F9" w:rsidRDefault="009C62F9" w:rsidP="009C62F9">
            <w:pPr>
              <w:pStyle w:val="Sraopastraipa"/>
              <w:numPr>
                <w:ilvl w:val="0"/>
                <w:numId w:val="26"/>
              </w:numPr>
              <w:tabs>
                <w:tab w:val="left" w:pos="464"/>
                <w:tab w:val="left" w:pos="631"/>
              </w:tabs>
              <w:rPr>
                <w:rFonts w:asciiTheme="minorHAnsi" w:eastAsia="Times New Roman" w:cstheme="minorHAnsi"/>
                <w:sz w:val="22"/>
                <w:szCs w:val="22"/>
              </w:rPr>
            </w:pPr>
            <w:r w:rsidRPr="009C62F9">
              <w:rPr>
                <w:rFonts w:asciiTheme="minorHAnsi" w:eastAsia="Times New Roman" w:cstheme="minorHAnsi"/>
                <w:sz w:val="22"/>
                <w:szCs w:val="22"/>
              </w:rPr>
              <w:t>be 2 punkte nurodyto dokumento pateikiama specialisto pasirašyta laisvos formos deklaracija apie turimą patirtį reikalaujamoje srityje.</w:t>
            </w:r>
          </w:p>
        </w:tc>
        <w:tc>
          <w:tcPr>
            <w:tcW w:w="2126" w:type="dxa"/>
            <w:vMerge/>
          </w:tcPr>
          <w:p w14:paraId="34AA48E7" w14:textId="77777777" w:rsidR="009C62F9" w:rsidRPr="00C22B57" w:rsidRDefault="009C62F9" w:rsidP="009C62F9">
            <w:pPr>
              <w:pStyle w:val="Sraopastraipa"/>
              <w:tabs>
                <w:tab w:val="left" w:pos="851"/>
              </w:tabs>
              <w:ind w:left="0"/>
              <w:jc w:val="both"/>
              <w:rPr>
                <w:rFonts w:asciiTheme="minorHAnsi" w:cstheme="minorHAnsi"/>
                <w:sz w:val="22"/>
                <w:szCs w:val="22"/>
              </w:rPr>
            </w:pPr>
          </w:p>
        </w:tc>
      </w:tr>
    </w:tbl>
    <w:p w14:paraId="66186630" w14:textId="5D964D0F" w:rsidR="00C82E95" w:rsidRPr="000022F0" w:rsidRDefault="00C82E95" w:rsidP="000022F0">
      <w:pPr>
        <w:pStyle w:val="Sraopastraipa"/>
        <w:tabs>
          <w:tab w:val="left" w:pos="851"/>
        </w:tabs>
        <w:spacing w:after="0" w:line="240" w:lineRule="auto"/>
        <w:ind w:left="567"/>
        <w:jc w:val="both"/>
        <w:rPr>
          <w:rFonts w:cstheme="minorHAnsi"/>
          <w:sz w:val="22"/>
          <w:szCs w:val="22"/>
        </w:rPr>
      </w:pPr>
    </w:p>
    <w:p w14:paraId="461343C6" w14:textId="77777777" w:rsidR="001C0062" w:rsidRPr="000022F0" w:rsidRDefault="001C0062" w:rsidP="000022F0">
      <w:pPr>
        <w:spacing w:after="0" w:line="240" w:lineRule="auto"/>
        <w:jc w:val="center"/>
        <w:rPr>
          <w:rFonts w:eastAsia="Calibri" w:cstheme="minorHAnsi"/>
          <w:b/>
          <w:bCs/>
          <w:sz w:val="22"/>
          <w:szCs w:val="22"/>
          <w:lang w:eastAsia="en-US"/>
        </w:rPr>
      </w:pPr>
    </w:p>
    <w:p w14:paraId="2AE912CA" w14:textId="6ED3954B" w:rsidR="002F396F" w:rsidRPr="000022F0" w:rsidRDefault="23669F6D" w:rsidP="000022F0">
      <w:pPr>
        <w:spacing w:after="0" w:line="240" w:lineRule="auto"/>
        <w:jc w:val="center"/>
        <w:rPr>
          <w:rFonts w:eastAsia="Calibri" w:cstheme="minorHAnsi"/>
          <w:b/>
          <w:bCs/>
          <w:sz w:val="22"/>
          <w:szCs w:val="22"/>
          <w:lang w:eastAsia="en-US"/>
        </w:rPr>
      </w:pPr>
      <w:r w:rsidRPr="000022F0">
        <w:rPr>
          <w:rFonts w:eastAsia="Calibri" w:cstheme="minorHAnsi"/>
          <w:b/>
          <w:bCs/>
          <w:sz w:val="22"/>
          <w:szCs w:val="22"/>
          <w:lang w:eastAsia="en-US"/>
        </w:rPr>
        <w:t xml:space="preserve">Tiekėjams </w:t>
      </w:r>
      <w:r w:rsidR="009F0CCE" w:rsidRPr="000022F0">
        <w:rPr>
          <w:rFonts w:eastAsia="Calibri" w:cstheme="minorHAnsi"/>
          <w:b/>
          <w:bCs/>
          <w:sz w:val="22"/>
          <w:szCs w:val="22"/>
          <w:lang w:eastAsia="en-US"/>
        </w:rPr>
        <w:t>nustatomi</w:t>
      </w:r>
      <w:r w:rsidRPr="000022F0">
        <w:rPr>
          <w:rFonts w:eastAsia="Calibri" w:cstheme="minorHAnsi"/>
          <w:b/>
          <w:bCs/>
          <w:sz w:val="22"/>
          <w:szCs w:val="22"/>
          <w:lang w:eastAsia="en-US"/>
        </w:rPr>
        <w:t xml:space="preserve"> reikalavimai dėl kokybės vadybos sistemos ir </w:t>
      </w:r>
      <w:r w:rsidR="50CC865C" w:rsidRPr="000022F0">
        <w:rPr>
          <w:rFonts w:eastAsia="Calibri" w:cstheme="minorHAnsi"/>
          <w:b/>
          <w:bCs/>
          <w:sz w:val="22"/>
          <w:szCs w:val="22"/>
          <w:lang w:eastAsia="en-US"/>
        </w:rPr>
        <w:t xml:space="preserve">(ar) </w:t>
      </w:r>
      <w:r w:rsidRPr="000022F0">
        <w:rPr>
          <w:rFonts w:eastAsia="Calibri" w:cstheme="minorHAnsi"/>
          <w:b/>
          <w:bCs/>
          <w:sz w:val="22"/>
          <w:szCs w:val="22"/>
          <w:lang w:eastAsia="en-US"/>
        </w:rPr>
        <w:t>aplinkos apsaugos vadybos sistemos standartų</w:t>
      </w:r>
      <w:r w:rsidR="13C3E59B" w:rsidRPr="000022F0">
        <w:rPr>
          <w:rFonts w:eastAsia="Calibri" w:cstheme="minorHAnsi"/>
          <w:b/>
          <w:bCs/>
          <w:sz w:val="22"/>
          <w:szCs w:val="22"/>
          <w:lang w:eastAsia="en-US"/>
        </w:rPr>
        <w:t xml:space="preserve"> reikalavimai</w:t>
      </w:r>
    </w:p>
    <w:p w14:paraId="07691038" w14:textId="77777777" w:rsidR="002D71B6" w:rsidRPr="000022F0" w:rsidRDefault="002D71B6" w:rsidP="000022F0">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0022F0" w:rsidRDefault="00DB7F65" w:rsidP="000022F0">
      <w:pPr>
        <w:pStyle w:val="Sraopastraipa"/>
        <w:spacing w:after="0" w:line="240" w:lineRule="auto"/>
        <w:ind w:left="0" w:firstLine="567"/>
        <w:jc w:val="both"/>
        <w:rPr>
          <w:rFonts w:eastAsiaTheme="minorHAnsi" w:cstheme="minorHAnsi"/>
          <w:sz w:val="22"/>
          <w:szCs w:val="22"/>
        </w:rPr>
      </w:pPr>
      <w:r w:rsidRPr="000022F0">
        <w:rPr>
          <w:rFonts w:eastAsia="Calibri" w:cstheme="minorHAnsi"/>
          <w:sz w:val="22"/>
          <w:szCs w:val="22"/>
          <w:lang w:eastAsia="en-US"/>
        </w:rPr>
        <w:t>P</w:t>
      </w:r>
      <w:r w:rsidR="008F38C8" w:rsidRPr="000022F0">
        <w:rPr>
          <w:rFonts w:eastAsia="Calibri" w:cstheme="minorHAnsi"/>
          <w:sz w:val="22"/>
          <w:szCs w:val="22"/>
          <w:lang w:eastAsia="en-US"/>
        </w:rPr>
        <w:t xml:space="preserve">erkančioji organizacija </w:t>
      </w:r>
      <w:r w:rsidR="008F38C8" w:rsidRPr="000022F0">
        <w:rPr>
          <w:rFonts w:eastAsia="Calibri" w:cstheme="minorHAnsi"/>
          <w:b/>
          <w:bCs/>
          <w:sz w:val="22"/>
          <w:szCs w:val="22"/>
          <w:lang w:eastAsia="en-US"/>
        </w:rPr>
        <w:t>nereikalauja,</w:t>
      </w:r>
      <w:r w:rsidR="008F38C8" w:rsidRPr="000022F0">
        <w:rPr>
          <w:rFonts w:eastAsia="Calibri" w:cstheme="minorHAnsi"/>
          <w:sz w:val="22"/>
          <w:szCs w:val="22"/>
          <w:lang w:eastAsia="en-US"/>
        </w:rPr>
        <w:t xml:space="preserve"> kad tiekėjai laikytųsi k</w:t>
      </w:r>
      <w:r w:rsidR="005B19E4" w:rsidRPr="000022F0">
        <w:rPr>
          <w:rFonts w:eastAsia="Calibri" w:cstheme="minorHAnsi"/>
          <w:iCs/>
          <w:sz w:val="22"/>
          <w:szCs w:val="22"/>
          <w:lang w:eastAsia="en-US"/>
        </w:rPr>
        <w:t>okybės vadybos sistemos ir (arba) aplinkos apsaugos vadybos sistemos standart</w:t>
      </w:r>
      <w:r w:rsidR="008F38C8" w:rsidRPr="000022F0">
        <w:rPr>
          <w:rFonts w:eastAsia="Calibri" w:cstheme="minorHAnsi"/>
          <w:iCs/>
          <w:sz w:val="22"/>
          <w:szCs w:val="22"/>
          <w:lang w:eastAsia="en-US"/>
        </w:rPr>
        <w:t>ų</w:t>
      </w:r>
      <w:r w:rsidR="005B19E4" w:rsidRPr="000022F0">
        <w:rPr>
          <w:rFonts w:eastAsia="Calibri" w:cstheme="minorHAnsi"/>
          <w:iCs/>
          <w:sz w:val="22"/>
          <w:szCs w:val="22"/>
          <w:lang w:eastAsia="en-US"/>
        </w:rPr>
        <w:t>.</w:t>
      </w:r>
    </w:p>
    <w:p w14:paraId="5662F532" w14:textId="6E62D492" w:rsidR="002F396F" w:rsidRPr="000022F0" w:rsidRDefault="002F396F" w:rsidP="000022F0">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13968BB" w14:textId="4A759641" w:rsidR="00900E95" w:rsidRDefault="00900E95">
      <w:pPr>
        <w:rPr>
          <w:rFonts w:cstheme="minorHAnsi"/>
          <w:b/>
          <w:bCs/>
          <w:smallCaps/>
          <w:sz w:val="22"/>
          <w:szCs w:val="22"/>
        </w:rPr>
      </w:pPr>
      <w:r>
        <w:rPr>
          <w:rFonts w:cstheme="minorHAnsi"/>
          <w:b/>
          <w:bCs/>
          <w:smallCaps/>
          <w:sz w:val="22"/>
          <w:szCs w:val="22"/>
        </w:rPr>
        <w:br w:type="page"/>
      </w:r>
    </w:p>
    <w:p w14:paraId="128748EA" w14:textId="3826EB43" w:rsidR="00646BC5" w:rsidRPr="008F0F83" w:rsidRDefault="00646BC5" w:rsidP="00646BC5">
      <w:pPr>
        <w:pStyle w:val="Antrat2"/>
        <w:ind w:left="5103"/>
        <w:rPr>
          <w:rFonts w:asciiTheme="minorHAnsi" w:eastAsia="Calibri" w:hAnsiTheme="minorHAnsi" w:cstheme="minorHAnsi"/>
          <w:color w:val="auto"/>
          <w:sz w:val="22"/>
          <w:szCs w:val="22"/>
        </w:rPr>
      </w:pPr>
      <w:bookmarkStart w:id="110" w:name="_Toc196907699"/>
      <w:bookmarkStart w:id="111" w:name="_Toc207569871"/>
      <w:bookmarkStart w:id="112" w:name="_Toc207570045"/>
      <w:bookmarkStart w:id="113" w:name="_Toc208391802"/>
      <w:bookmarkStart w:id="114" w:name="_Toc208415225"/>
      <w:bookmarkStart w:id="115" w:name="_Toc226576681"/>
      <w:r w:rsidRPr="008F0F8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8F0F83">
        <w:rPr>
          <w:rFonts w:asciiTheme="minorHAnsi" w:eastAsia="Calibri" w:hAnsiTheme="minorHAnsi" w:cstheme="minorHAnsi"/>
          <w:color w:val="auto"/>
          <w:sz w:val="22"/>
          <w:szCs w:val="22"/>
        </w:rPr>
        <w:t xml:space="preserve">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110"/>
      <w:bookmarkEnd w:id="111"/>
      <w:bookmarkEnd w:id="112"/>
      <w:bookmarkEnd w:id="113"/>
      <w:bookmarkEnd w:id="114"/>
      <w:bookmarkEnd w:id="115"/>
    </w:p>
    <w:p w14:paraId="3DE197BF" w14:textId="77777777" w:rsidR="00646BC5" w:rsidRDefault="00646BC5" w:rsidP="00900E95">
      <w:pPr>
        <w:shd w:val="clear" w:color="auto" w:fill="FFFFFF"/>
        <w:suppressAutoHyphens/>
        <w:spacing w:after="0" w:line="240" w:lineRule="auto"/>
        <w:ind w:firstLine="5954"/>
        <w:rPr>
          <w:rFonts w:cstheme="minorHAnsi"/>
          <w:sz w:val="22"/>
          <w:szCs w:val="22"/>
        </w:rPr>
      </w:pPr>
    </w:p>
    <w:p w14:paraId="7CBC9596" w14:textId="59917FD3" w:rsidR="00900E95" w:rsidRPr="00646BC5" w:rsidRDefault="00900E95" w:rsidP="00900E95">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Nacionalinio saugumo reikalavimų atitikties </w:t>
      </w:r>
    </w:p>
    <w:p w14:paraId="69C38D9B" w14:textId="77777777" w:rsidR="00900E95" w:rsidRPr="00646BC5" w:rsidRDefault="00900E95" w:rsidP="00900E95">
      <w:pPr>
        <w:shd w:val="clear" w:color="auto" w:fill="FFFFFF"/>
        <w:suppressAutoHyphens/>
        <w:spacing w:after="0" w:line="240" w:lineRule="auto"/>
        <w:ind w:firstLine="5954"/>
        <w:rPr>
          <w:rFonts w:cstheme="minorHAnsi"/>
          <w:sz w:val="20"/>
          <w:szCs w:val="20"/>
        </w:rPr>
      </w:pPr>
      <w:r w:rsidRPr="00646BC5">
        <w:rPr>
          <w:rFonts w:cstheme="minorHAnsi"/>
          <w:sz w:val="20"/>
          <w:szCs w:val="20"/>
        </w:rPr>
        <w:t>deklaracijos tipinė forma,</w:t>
      </w:r>
    </w:p>
    <w:p w14:paraId="0E1C65BA" w14:textId="77777777" w:rsidR="00900E95" w:rsidRPr="00646BC5" w:rsidRDefault="00900E95" w:rsidP="00900E95">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patvirtinta Viešųjų pirkimų tarnybos </w:t>
      </w:r>
    </w:p>
    <w:p w14:paraId="7277520E" w14:textId="5AE90514" w:rsidR="00900E95" w:rsidRPr="00646BC5" w:rsidRDefault="00900E95" w:rsidP="00900E95">
      <w:pPr>
        <w:shd w:val="clear" w:color="auto" w:fill="FFFFFF"/>
        <w:suppressAutoHyphens/>
        <w:spacing w:after="0" w:line="240" w:lineRule="auto"/>
        <w:ind w:firstLine="5954"/>
        <w:rPr>
          <w:rFonts w:cstheme="minorHAnsi"/>
          <w:sz w:val="20"/>
          <w:szCs w:val="20"/>
        </w:rPr>
      </w:pPr>
      <w:r w:rsidRPr="00646BC5">
        <w:rPr>
          <w:rFonts w:cstheme="minorHAnsi"/>
          <w:sz w:val="20"/>
          <w:szCs w:val="20"/>
        </w:rPr>
        <w:t>direktoriaus 2022 m. gruodžio 29 d.</w:t>
      </w:r>
    </w:p>
    <w:p w14:paraId="6693D9D8" w14:textId="6F8355E8" w:rsidR="00900E95" w:rsidRPr="00646BC5" w:rsidRDefault="00900E95" w:rsidP="00900E95">
      <w:pPr>
        <w:shd w:val="clear" w:color="auto" w:fill="FFFFFF"/>
        <w:suppressAutoHyphens/>
        <w:spacing w:after="0" w:line="240" w:lineRule="auto"/>
        <w:ind w:firstLine="5954"/>
        <w:rPr>
          <w:rFonts w:cstheme="minorHAnsi"/>
          <w:sz w:val="20"/>
          <w:szCs w:val="20"/>
        </w:rPr>
      </w:pPr>
      <w:r w:rsidRPr="00646BC5">
        <w:rPr>
          <w:rFonts w:cstheme="minorHAnsi"/>
          <w:sz w:val="20"/>
          <w:szCs w:val="20"/>
        </w:rPr>
        <w:t>įsakymu Nr. 1S-233</w:t>
      </w:r>
    </w:p>
    <w:p w14:paraId="4E50659F" w14:textId="77777777" w:rsidR="00900E95" w:rsidRPr="00900E95" w:rsidRDefault="00900E95" w:rsidP="00900E95">
      <w:pPr>
        <w:shd w:val="clear" w:color="auto" w:fill="FFFFFF"/>
        <w:suppressAutoHyphens/>
        <w:spacing w:after="0" w:line="240" w:lineRule="auto"/>
        <w:jc w:val="center"/>
        <w:rPr>
          <w:rFonts w:cstheme="minorHAnsi"/>
          <w:b/>
          <w:sz w:val="22"/>
          <w:szCs w:val="22"/>
        </w:rPr>
      </w:pPr>
    </w:p>
    <w:p w14:paraId="7D576C62" w14:textId="77777777" w:rsidR="00900E95" w:rsidRPr="00900E95" w:rsidRDefault="00900E95" w:rsidP="00900E95">
      <w:pPr>
        <w:shd w:val="clear" w:color="auto" w:fill="FFFFFF"/>
        <w:suppressAutoHyphens/>
        <w:spacing w:after="0" w:line="240" w:lineRule="auto"/>
        <w:jc w:val="center"/>
        <w:rPr>
          <w:rFonts w:cstheme="minorHAnsi"/>
          <w:b/>
          <w:i/>
          <w:iCs/>
          <w:sz w:val="22"/>
          <w:szCs w:val="22"/>
        </w:rPr>
      </w:pPr>
      <w:r w:rsidRPr="00900E95">
        <w:rPr>
          <w:rFonts w:cstheme="minorHAnsi"/>
          <w:b/>
          <w:i/>
          <w:iCs/>
          <w:sz w:val="22"/>
          <w:szCs w:val="22"/>
        </w:rPr>
        <w:t>(Nacionalinio saugumo reikalavimų atitikties deklaracijos tipinė forma)</w:t>
      </w:r>
    </w:p>
    <w:p w14:paraId="1DE5F3D3" w14:textId="77777777" w:rsidR="00900E95" w:rsidRPr="00900E95" w:rsidRDefault="00900E95" w:rsidP="00900E95">
      <w:pPr>
        <w:widowControl w:val="0"/>
        <w:tabs>
          <w:tab w:val="right" w:leader="underscore" w:pos="9071"/>
        </w:tabs>
        <w:suppressAutoHyphens/>
        <w:spacing w:after="0" w:line="240" w:lineRule="auto"/>
        <w:textAlignment w:val="baseline"/>
        <w:rPr>
          <w:rFonts w:cstheme="minorHAnsi"/>
          <w:sz w:val="22"/>
          <w:szCs w:val="22"/>
        </w:rPr>
      </w:pPr>
      <w:r w:rsidRPr="00900E95">
        <w:rPr>
          <w:rFonts w:eastAsia="Calibri" w:cstheme="minorHAnsi"/>
          <w:sz w:val="22"/>
          <w:szCs w:val="22"/>
        </w:rPr>
        <w:tab/>
      </w:r>
    </w:p>
    <w:p w14:paraId="19C7A1D3" w14:textId="77777777" w:rsidR="00900E95" w:rsidRPr="00900E95" w:rsidRDefault="00900E95" w:rsidP="00900E95">
      <w:pPr>
        <w:shd w:val="clear" w:color="auto" w:fill="FFFFFF"/>
        <w:suppressAutoHyphens/>
        <w:spacing w:after="0" w:line="240" w:lineRule="auto"/>
        <w:ind w:right="-178"/>
        <w:jc w:val="center"/>
        <w:rPr>
          <w:rFonts w:cstheme="minorHAnsi"/>
          <w:sz w:val="22"/>
          <w:szCs w:val="22"/>
        </w:rPr>
      </w:pPr>
      <w:r w:rsidRPr="00900E95">
        <w:rPr>
          <w:rFonts w:cstheme="minorHAnsi"/>
          <w:sz w:val="22"/>
          <w:szCs w:val="22"/>
        </w:rPr>
        <w:t>(</w:t>
      </w:r>
      <w:r w:rsidRPr="00900E95">
        <w:rPr>
          <w:rFonts w:cstheme="minorHAnsi"/>
          <w:i/>
          <w:iCs/>
          <w:sz w:val="22"/>
          <w:szCs w:val="22"/>
        </w:rPr>
        <w:t>tiekėjo pavadinimas</w:t>
      </w:r>
      <w:r w:rsidRPr="00900E95">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00E95" w:rsidRPr="00900E95" w14:paraId="48663071" w14:textId="77777777" w:rsidTr="00C36C6E">
        <w:trPr>
          <w:trHeight w:val="317"/>
        </w:trPr>
        <w:tc>
          <w:tcPr>
            <w:tcW w:w="5524" w:type="dxa"/>
            <w:tcBorders>
              <w:top w:val="nil"/>
              <w:left w:val="nil"/>
              <w:bottom w:val="single" w:sz="4" w:space="0" w:color="auto"/>
              <w:right w:val="nil"/>
            </w:tcBorders>
            <w:vAlign w:val="center"/>
            <w:hideMark/>
          </w:tcPr>
          <w:p w14:paraId="4C20201A" w14:textId="77777777" w:rsidR="00900E95" w:rsidRPr="00900E95" w:rsidRDefault="00900E95" w:rsidP="00900E95">
            <w:pPr>
              <w:rPr>
                <w:rFonts w:asciiTheme="minorHAnsi" w:cstheme="minorHAnsi"/>
                <w:sz w:val="22"/>
                <w:szCs w:val="22"/>
              </w:rPr>
            </w:pPr>
          </w:p>
          <w:p w14:paraId="077C58C5" w14:textId="2B78BEF3" w:rsidR="00900E95" w:rsidRPr="00900E95" w:rsidRDefault="00E53658" w:rsidP="00900E95">
            <w:pPr>
              <w:rPr>
                <w:rFonts w:asciiTheme="minorHAnsi" w:cstheme="minorHAnsi"/>
                <w:sz w:val="22"/>
                <w:szCs w:val="22"/>
              </w:rPr>
            </w:pPr>
            <w:r>
              <w:rPr>
                <w:rFonts w:asciiTheme="minorHAnsi" w:cstheme="minorHAnsi"/>
                <w:sz w:val="22"/>
                <w:szCs w:val="22"/>
              </w:rPr>
              <w:t xml:space="preserve">VšĮ </w:t>
            </w:r>
            <w:r w:rsidR="00900E95" w:rsidRPr="00900E95">
              <w:rPr>
                <w:rFonts w:asciiTheme="minorHAnsi" w:cstheme="minorHAnsi"/>
                <w:sz w:val="22"/>
                <w:szCs w:val="22"/>
              </w:rPr>
              <w:t xml:space="preserve">Vilniaus </w:t>
            </w:r>
            <w:r>
              <w:rPr>
                <w:rFonts w:asciiTheme="minorHAnsi" w:cstheme="minorHAnsi"/>
                <w:sz w:val="22"/>
                <w:szCs w:val="22"/>
              </w:rPr>
              <w:t>pirkimų agentūrai</w:t>
            </w:r>
          </w:p>
        </w:tc>
      </w:tr>
    </w:tbl>
    <w:p w14:paraId="7C47DE62" w14:textId="77777777" w:rsidR="00900E95" w:rsidRPr="00900E95" w:rsidRDefault="00900E95" w:rsidP="00900E95">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6C2B4731" w14:textId="77777777" w:rsidR="00900E95" w:rsidRPr="00900E95" w:rsidRDefault="00900E95" w:rsidP="00900E95">
      <w:pPr>
        <w:widowControl w:val="0"/>
        <w:tabs>
          <w:tab w:val="right" w:leader="underscore" w:pos="9071"/>
        </w:tabs>
        <w:suppressAutoHyphens/>
        <w:spacing w:after="0" w:line="240" w:lineRule="auto"/>
        <w:jc w:val="center"/>
        <w:textAlignment w:val="baseline"/>
        <w:rPr>
          <w:rFonts w:cstheme="minorHAnsi"/>
          <w:sz w:val="22"/>
          <w:szCs w:val="22"/>
        </w:rPr>
      </w:pPr>
      <w:r w:rsidRPr="00900E95">
        <w:rPr>
          <w:rFonts w:eastAsia="Calibri" w:cstheme="minorHAnsi"/>
          <w:b/>
          <w:bCs/>
          <w:sz w:val="22"/>
          <w:szCs w:val="22"/>
        </w:rPr>
        <w:t>NACIONALINIO SAUGUMO REIKALAVIMŲ ATITIKTIES DEKLARACIJA</w:t>
      </w:r>
    </w:p>
    <w:p w14:paraId="53570ABA" w14:textId="77777777" w:rsidR="00900E95" w:rsidRPr="00900E95" w:rsidRDefault="00900E95" w:rsidP="00900E95">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00E95" w:rsidRPr="00900E95" w14:paraId="2BBAA0F5" w14:textId="77777777" w:rsidTr="00C36C6E">
        <w:trPr>
          <w:jc w:val="center"/>
        </w:trPr>
        <w:tc>
          <w:tcPr>
            <w:tcW w:w="2693" w:type="dxa"/>
            <w:tcBorders>
              <w:top w:val="nil"/>
              <w:left w:val="nil"/>
              <w:bottom w:val="single" w:sz="4" w:space="0" w:color="auto"/>
              <w:right w:val="nil"/>
            </w:tcBorders>
          </w:tcPr>
          <w:p w14:paraId="4D435903" w14:textId="77777777" w:rsidR="00900E95" w:rsidRPr="00900E95" w:rsidRDefault="00900E95" w:rsidP="00900E95">
            <w:pPr>
              <w:jc w:val="center"/>
              <w:rPr>
                <w:rFonts w:asciiTheme="minorHAnsi" w:cstheme="minorHAnsi"/>
                <w:color w:val="000000" w:themeColor="text1"/>
                <w:sz w:val="22"/>
                <w:szCs w:val="22"/>
              </w:rPr>
            </w:pPr>
          </w:p>
        </w:tc>
      </w:tr>
      <w:tr w:rsidR="00900E95" w:rsidRPr="00900E95" w14:paraId="51E90629" w14:textId="77777777" w:rsidTr="00C36C6E">
        <w:trPr>
          <w:trHeight w:val="116"/>
          <w:jc w:val="center"/>
        </w:trPr>
        <w:tc>
          <w:tcPr>
            <w:tcW w:w="2693" w:type="dxa"/>
            <w:tcBorders>
              <w:top w:val="single" w:sz="4" w:space="0" w:color="auto"/>
              <w:left w:val="nil"/>
              <w:right w:val="nil"/>
            </w:tcBorders>
            <w:hideMark/>
          </w:tcPr>
          <w:p w14:paraId="31BD9AD1" w14:textId="77777777" w:rsidR="00900E95" w:rsidRPr="00900E95" w:rsidRDefault="00900E95" w:rsidP="00900E95">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(data)</w:t>
            </w:r>
          </w:p>
        </w:tc>
      </w:tr>
      <w:tr w:rsidR="00900E95" w:rsidRPr="00900E95" w14:paraId="196E5435" w14:textId="77777777" w:rsidTr="00C36C6E">
        <w:trPr>
          <w:trHeight w:val="116"/>
          <w:jc w:val="center"/>
        </w:trPr>
        <w:tc>
          <w:tcPr>
            <w:tcW w:w="2693" w:type="dxa"/>
            <w:tcBorders>
              <w:left w:val="nil"/>
              <w:bottom w:val="single" w:sz="4" w:space="0" w:color="auto"/>
              <w:right w:val="nil"/>
            </w:tcBorders>
          </w:tcPr>
          <w:p w14:paraId="739E429C" w14:textId="77777777" w:rsidR="00900E95" w:rsidRPr="00900E95" w:rsidRDefault="00900E95" w:rsidP="00900E95">
            <w:pPr>
              <w:jc w:val="center"/>
              <w:rPr>
                <w:rFonts w:asciiTheme="minorHAnsi" w:cstheme="minorHAnsi"/>
                <w:i/>
                <w:iCs/>
                <w:color w:val="000000" w:themeColor="text1"/>
                <w:sz w:val="22"/>
                <w:szCs w:val="22"/>
                <w:vertAlign w:val="superscript"/>
              </w:rPr>
            </w:pPr>
          </w:p>
        </w:tc>
      </w:tr>
      <w:tr w:rsidR="00900E95" w:rsidRPr="00900E95" w14:paraId="1D3C3639" w14:textId="77777777" w:rsidTr="00C36C6E">
        <w:trPr>
          <w:trHeight w:val="116"/>
          <w:jc w:val="center"/>
        </w:trPr>
        <w:tc>
          <w:tcPr>
            <w:tcW w:w="2693" w:type="dxa"/>
            <w:tcBorders>
              <w:top w:val="single" w:sz="4" w:space="0" w:color="auto"/>
              <w:left w:val="nil"/>
              <w:bottom w:val="nil"/>
              <w:right w:val="nil"/>
            </w:tcBorders>
          </w:tcPr>
          <w:p w14:paraId="38A140B5" w14:textId="77777777" w:rsidR="00900E95" w:rsidRPr="00900E95" w:rsidRDefault="00900E95" w:rsidP="00900E95">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sudarymo vieta</w:t>
            </w:r>
          </w:p>
        </w:tc>
      </w:tr>
    </w:tbl>
    <w:p w14:paraId="29F8F3B6" w14:textId="77777777" w:rsidR="00900E95" w:rsidRPr="00900E95" w:rsidRDefault="00900E95" w:rsidP="00900E95">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900E95" w:rsidRPr="00900E95" w14:paraId="4E65A030" w14:textId="77777777" w:rsidTr="00C36C6E">
        <w:tc>
          <w:tcPr>
            <w:tcW w:w="479" w:type="dxa"/>
            <w:tcBorders>
              <w:top w:val="nil"/>
              <w:right w:val="nil"/>
            </w:tcBorders>
          </w:tcPr>
          <w:p w14:paraId="4EAA6023" w14:textId="77777777" w:rsidR="00900E95" w:rsidRPr="00900E95" w:rsidRDefault="00900E95" w:rsidP="00900E95">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Aš,</w:t>
            </w:r>
          </w:p>
        </w:tc>
        <w:tc>
          <w:tcPr>
            <w:tcW w:w="9493" w:type="dxa"/>
            <w:gridSpan w:val="6"/>
            <w:tcBorders>
              <w:top w:val="nil"/>
              <w:left w:val="nil"/>
            </w:tcBorders>
          </w:tcPr>
          <w:p w14:paraId="79370271" w14:textId="77777777" w:rsidR="00900E95" w:rsidRPr="00900E95" w:rsidRDefault="00900E95" w:rsidP="00900E95">
            <w:pPr>
              <w:tabs>
                <w:tab w:val="left" w:pos="851"/>
              </w:tabs>
              <w:snapToGrid w:val="0"/>
              <w:ind w:right="-1"/>
              <w:jc w:val="both"/>
              <w:rPr>
                <w:rFonts w:asciiTheme="minorHAnsi" w:cstheme="minorHAnsi"/>
                <w:spacing w:val="-2"/>
                <w:sz w:val="22"/>
                <w:szCs w:val="22"/>
              </w:rPr>
            </w:pPr>
          </w:p>
        </w:tc>
      </w:tr>
      <w:tr w:rsidR="00900E95" w:rsidRPr="00900E95" w14:paraId="24723D1E" w14:textId="77777777" w:rsidTr="00C36C6E">
        <w:tc>
          <w:tcPr>
            <w:tcW w:w="567" w:type="dxa"/>
            <w:gridSpan w:val="2"/>
            <w:tcBorders>
              <w:bottom w:val="nil"/>
              <w:right w:val="nil"/>
            </w:tcBorders>
          </w:tcPr>
          <w:p w14:paraId="2BBF2416" w14:textId="77777777" w:rsidR="00900E95" w:rsidRPr="00900E95" w:rsidRDefault="00900E95" w:rsidP="00900E95">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5ED820E1" w14:textId="77777777" w:rsidR="00900E95" w:rsidRPr="00900E95" w:rsidRDefault="00900E95" w:rsidP="00900E95">
            <w:pPr>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vadovo ar jo įgalioto asmens pareigų pavadinimas, vardas ir pavardė)</w:t>
            </w:r>
          </w:p>
        </w:tc>
      </w:tr>
      <w:tr w:rsidR="00900E95" w:rsidRPr="00900E95" w14:paraId="0C0812B8" w14:textId="77777777" w:rsidTr="00C36C6E">
        <w:tc>
          <w:tcPr>
            <w:tcW w:w="5245" w:type="dxa"/>
            <w:gridSpan w:val="5"/>
            <w:tcBorders>
              <w:top w:val="nil"/>
              <w:bottom w:val="single" w:sz="4" w:space="0" w:color="000000"/>
              <w:right w:val="nil"/>
            </w:tcBorders>
          </w:tcPr>
          <w:p w14:paraId="4D9F7885" w14:textId="77777777" w:rsidR="00900E95" w:rsidRPr="00900E95" w:rsidRDefault="00900E95" w:rsidP="00900E95">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79DF713C" w14:textId="77777777" w:rsidR="00900E95" w:rsidRPr="00900E95" w:rsidRDefault="00900E95" w:rsidP="00900E95">
            <w:pPr>
              <w:tabs>
                <w:tab w:val="left" w:pos="851"/>
              </w:tabs>
              <w:snapToGrid w:val="0"/>
              <w:ind w:right="-1"/>
              <w:jc w:val="both"/>
              <w:rPr>
                <w:rFonts w:asciiTheme="minorHAnsi" w:cstheme="minorHAnsi"/>
                <w:spacing w:val="-2"/>
                <w:sz w:val="22"/>
                <w:szCs w:val="22"/>
              </w:rPr>
            </w:pPr>
          </w:p>
        </w:tc>
      </w:tr>
      <w:tr w:rsidR="00900E95" w:rsidRPr="00900E95" w14:paraId="1C2E8B45" w14:textId="77777777" w:rsidTr="00C36C6E">
        <w:tc>
          <w:tcPr>
            <w:tcW w:w="5380" w:type="dxa"/>
            <w:gridSpan w:val="6"/>
            <w:tcBorders>
              <w:top w:val="single" w:sz="4" w:space="0" w:color="000000"/>
              <w:bottom w:val="nil"/>
              <w:right w:val="nil"/>
            </w:tcBorders>
          </w:tcPr>
          <w:p w14:paraId="2CC2E381" w14:textId="77777777" w:rsidR="00900E95" w:rsidRPr="00900E95" w:rsidRDefault="00900E95" w:rsidP="00900E95">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B9E8A5A" w14:textId="77777777" w:rsidR="00900E95" w:rsidRPr="00900E95" w:rsidRDefault="00900E95" w:rsidP="00900E95">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pavadinimas)</w:t>
            </w:r>
          </w:p>
        </w:tc>
      </w:tr>
      <w:tr w:rsidR="00900E95" w:rsidRPr="00900E95" w14:paraId="2EB1F0F8" w14:textId="77777777" w:rsidTr="00C36C6E">
        <w:tc>
          <w:tcPr>
            <w:tcW w:w="1701" w:type="dxa"/>
            <w:gridSpan w:val="4"/>
            <w:tcBorders>
              <w:top w:val="nil"/>
              <w:bottom w:val="single" w:sz="4" w:space="0" w:color="000000"/>
              <w:right w:val="nil"/>
            </w:tcBorders>
          </w:tcPr>
          <w:p w14:paraId="40A1911C" w14:textId="77777777" w:rsidR="00900E95" w:rsidRPr="00900E95" w:rsidRDefault="00900E95" w:rsidP="00900E95">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1148BE1C" w14:textId="2C8304DA" w:rsidR="00900E95" w:rsidRPr="00900E95" w:rsidRDefault="00E53658" w:rsidP="00900E95">
            <w:pPr>
              <w:tabs>
                <w:tab w:val="left" w:pos="851"/>
              </w:tabs>
              <w:snapToGrid w:val="0"/>
              <w:ind w:right="-1"/>
              <w:jc w:val="both"/>
              <w:rPr>
                <w:rFonts w:asciiTheme="minorHAnsi" w:cstheme="minorHAnsi"/>
                <w:spacing w:val="-2"/>
                <w:sz w:val="22"/>
                <w:szCs w:val="22"/>
              </w:rPr>
            </w:pPr>
            <w:r>
              <w:rPr>
                <w:rFonts w:asciiTheme="minorHAnsi" w:cstheme="minorHAnsi"/>
                <w:spacing w:val="-2"/>
                <w:sz w:val="22"/>
                <w:szCs w:val="22"/>
              </w:rPr>
              <w:t xml:space="preserve">VšĮ </w:t>
            </w:r>
            <w:r w:rsidR="00900E95" w:rsidRPr="00900E95">
              <w:rPr>
                <w:rFonts w:asciiTheme="minorHAnsi" w:cstheme="minorHAnsi"/>
                <w:spacing w:val="-2"/>
                <w:sz w:val="22"/>
                <w:szCs w:val="22"/>
              </w:rPr>
              <w:t xml:space="preserve">Vilniaus </w:t>
            </w:r>
            <w:r>
              <w:rPr>
                <w:rFonts w:asciiTheme="minorHAnsi" w:cstheme="minorHAnsi"/>
                <w:spacing w:val="-2"/>
                <w:sz w:val="22"/>
                <w:szCs w:val="22"/>
              </w:rPr>
              <w:t>pirkimų agentūros</w:t>
            </w:r>
          </w:p>
        </w:tc>
      </w:tr>
      <w:tr w:rsidR="00900E95" w:rsidRPr="00900E95" w14:paraId="2BBCC43E" w14:textId="77777777" w:rsidTr="00C36C6E">
        <w:tc>
          <w:tcPr>
            <w:tcW w:w="5380" w:type="dxa"/>
            <w:gridSpan w:val="6"/>
            <w:tcBorders>
              <w:top w:val="single" w:sz="4" w:space="0" w:color="000000"/>
              <w:bottom w:val="nil"/>
              <w:right w:val="nil"/>
            </w:tcBorders>
          </w:tcPr>
          <w:p w14:paraId="7B7627CB" w14:textId="77777777" w:rsidR="00900E95" w:rsidRPr="00900E95" w:rsidRDefault="00900E95" w:rsidP="00900E95">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EE17E71" w14:textId="77777777" w:rsidR="00900E95" w:rsidRPr="00900E95" w:rsidRDefault="00900E95" w:rsidP="00900E95">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(perkančiosios organizacijos pavadinimas)</w:t>
            </w:r>
          </w:p>
        </w:tc>
      </w:tr>
      <w:tr w:rsidR="00900E95" w:rsidRPr="00900E95" w14:paraId="10EFA051" w14:textId="77777777" w:rsidTr="00C36C6E">
        <w:tc>
          <w:tcPr>
            <w:tcW w:w="1701" w:type="dxa"/>
            <w:gridSpan w:val="4"/>
            <w:tcBorders>
              <w:top w:val="nil"/>
              <w:bottom w:val="single" w:sz="4" w:space="0" w:color="000000"/>
              <w:right w:val="nil"/>
            </w:tcBorders>
          </w:tcPr>
          <w:p w14:paraId="03C13680" w14:textId="77777777" w:rsidR="00900E95" w:rsidRPr="00900E95" w:rsidRDefault="00900E95" w:rsidP="00900E95">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65473EA" w14:textId="77777777" w:rsidR="00900E95" w:rsidRPr="00900E95" w:rsidRDefault="00900E95" w:rsidP="00900E95">
            <w:pPr>
              <w:tabs>
                <w:tab w:val="left" w:pos="851"/>
              </w:tabs>
              <w:snapToGrid w:val="0"/>
              <w:ind w:right="-1"/>
              <w:jc w:val="both"/>
              <w:rPr>
                <w:rFonts w:asciiTheme="minorHAnsi" w:cstheme="minorHAnsi"/>
                <w:spacing w:val="-2"/>
                <w:sz w:val="22"/>
                <w:szCs w:val="22"/>
              </w:rPr>
            </w:pPr>
          </w:p>
        </w:tc>
      </w:tr>
      <w:tr w:rsidR="00900E95" w:rsidRPr="00900E95" w14:paraId="2BE6ED65" w14:textId="77777777" w:rsidTr="00C36C6E">
        <w:tc>
          <w:tcPr>
            <w:tcW w:w="1701" w:type="dxa"/>
            <w:gridSpan w:val="4"/>
            <w:tcBorders>
              <w:top w:val="single" w:sz="4" w:space="0" w:color="000000"/>
              <w:bottom w:val="nil"/>
              <w:right w:val="nil"/>
            </w:tcBorders>
          </w:tcPr>
          <w:p w14:paraId="53E601C4" w14:textId="77777777" w:rsidR="00900E95" w:rsidRPr="00900E95" w:rsidRDefault="00900E95" w:rsidP="00900E95">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9DE9AD7" w14:textId="77777777" w:rsidR="00900E95" w:rsidRPr="00900E95" w:rsidRDefault="00900E95" w:rsidP="00900E95">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(Pirkimo objekto pavadinimas, pirkimo numeris,</w:t>
            </w:r>
            <w:r w:rsidRPr="00900E95">
              <w:rPr>
                <w:rFonts w:asciiTheme="minorHAnsi" w:cstheme="minorHAnsi"/>
                <w:sz w:val="22"/>
                <w:szCs w:val="22"/>
              </w:rPr>
              <w:t xml:space="preserve"> </w:t>
            </w:r>
            <w:r w:rsidRPr="00900E95">
              <w:rPr>
                <w:rFonts w:asciiTheme="minorHAnsi" w:cstheme="minorHAnsi"/>
                <w:i/>
                <w:iCs/>
                <w:spacing w:val="-2"/>
                <w:sz w:val="22"/>
                <w:szCs w:val="22"/>
                <w:vertAlign w:val="superscript"/>
              </w:rPr>
              <w:t>pirkimo paskelbimo CVP IS data )</w:t>
            </w:r>
          </w:p>
        </w:tc>
      </w:tr>
      <w:tr w:rsidR="00900E95" w:rsidRPr="00900E95" w14:paraId="6481124B" w14:textId="77777777" w:rsidTr="00C36C6E">
        <w:tc>
          <w:tcPr>
            <w:tcW w:w="1134" w:type="dxa"/>
            <w:gridSpan w:val="3"/>
            <w:tcBorders>
              <w:top w:val="nil"/>
              <w:bottom w:val="single" w:sz="4" w:space="0" w:color="000000"/>
              <w:right w:val="nil"/>
            </w:tcBorders>
          </w:tcPr>
          <w:p w14:paraId="552DF383" w14:textId="77777777" w:rsidR="00900E95" w:rsidRPr="00900E95" w:rsidRDefault="00900E95" w:rsidP="00900E95">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5EE3CECA" w14:textId="77777777" w:rsidR="00900E95" w:rsidRPr="00900E95" w:rsidRDefault="00900E95" w:rsidP="00900E95">
            <w:pPr>
              <w:tabs>
                <w:tab w:val="left" w:pos="851"/>
              </w:tabs>
              <w:snapToGrid w:val="0"/>
              <w:ind w:right="-1"/>
              <w:jc w:val="both"/>
              <w:rPr>
                <w:rFonts w:asciiTheme="minorHAnsi" w:cstheme="minorHAnsi"/>
                <w:spacing w:val="-2"/>
                <w:sz w:val="22"/>
                <w:szCs w:val="22"/>
              </w:rPr>
            </w:pPr>
          </w:p>
        </w:tc>
      </w:tr>
      <w:tr w:rsidR="00900E95" w:rsidRPr="00900E95" w14:paraId="55EB1C63" w14:textId="77777777" w:rsidTr="00C36C6E">
        <w:tc>
          <w:tcPr>
            <w:tcW w:w="1134" w:type="dxa"/>
            <w:gridSpan w:val="3"/>
            <w:tcBorders>
              <w:top w:val="single" w:sz="4" w:space="0" w:color="000000"/>
              <w:bottom w:val="nil"/>
              <w:right w:val="nil"/>
            </w:tcBorders>
          </w:tcPr>
          <w:p w14:paraId="46A7AB33" w14:textId="77777777" w:rsidR="00900E95" w:rsidRPr="00900E95" w:rsidRDefault="00900E95" w:rsidP="00900E95">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95FA935" w14:textId="77777777" w:rsidR="00900E95" w:rsidRPr="00900E95" w:rsidRDefault="00900E95" w:rsidP="00900E95">
            <w:pPr>
              <w:snapToGrid w:val="0"/>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(Skelbimo data)</w:t>
            </w:r>
          </w:p>
        </w:tc>
      </w:tr>
    </w:tbl>
    <w:p w14:paraId="37ACDC67" w14:textId="77777777" w:rsidR="00900E95" w:rsidRPr="00900E95" w:rsidRDefault="00900E95" w:rsidP="00900E95">
      <w:pPr>
        <w:spacing w:after="0" w:line="240" w:lineRule="auto"/>
        <w:jc w:val="both"/>
        <w:rPr>
          <w:rFonts w:cstheme="minorHAnsi"/>
          <w:color w:val="000000"/>
          <w:sz w:val="22"/>
          <w:szCs w:val="22"/>
        </w:rPr>
      </w:pPr>
      <w:r w:rsidRPr="00900E95">
        <w:rPr>
          <w:rFonts w:cstheme="minorHAnsi"/>
          <w:color w:val="000000"/>
          <w:sz w:val="22"/>
          <w:szCs w:val="22"/>
        </w:rPr>
        <w:t>atitinka toliau nurodomus reikalavimus:</w:t>
      </w:r>
    </w:p>
    <w:p w14:paraId="06AD3EB4" w14:textId="77777777" w:rsidR="00900E95" w:rsidRPr="00900E95" w:rsidRDefault="00900E95" w:rsidP="00900E95">
      <w:pPr>
        <w:widowControl w:val="0"/>
        <w:suppressAutoHyphens/>
        <w:spacing w:after="0" w:line="240" w:lineRule="auto"/>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0E95" w:rsidRPr="00900E95" w14:paraId="33224245" w14:textId="77777777" w:rsidTr="00C36C6E">
        <w:tc>
          <w:tcPr>
            <w:tcW w:w="352" w:type="dxa"/>
            <w:tcBorders>
              <w:top w:val="single" w:sz="4" w:space="0" w:color="auto"/>
              <w:left w:val="single" w:sz="4" w:space="0" w:color="auto"/>
              <w:bottom w:val="single" w:sz="4" w:space="0" w:color="auto"/>
              <w:right w:val="nil"/>
            </w:tcBorders>
            <w:hideMark/>
          </w:tcPr>
          <w:p w14:paraId="3F4B3BDC" w14:textId="77777777" w:rsidR="00900E95" w:rsidRPr="00900E95" w:rsidRDefault="00900E95" w:rsidP="00900E95">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444430CD" w14:textId="33CF4567" w:rsidR="00900E95" w:rsidRPr="00710751" w:rsidRDefault="00900E95" w:rsidP="00900E95">
            <w:pPr>
              <w:spacing w:after="0" w:line="240" w:lineRule="auto"/>
              <w:jc w:val="both"/>
              <w:rPr>
                <w:rFonts w:cstheme="minorHAnsi"/>
                <w:sz w:val="22"/>
                <w:szCs w:val="22"/>
              </w:rPr>
            </w:pPr>
            <w:r w:rsidRPr="00710751">
              <w:rPr>
                <w:rFonts w:cstheme="minorHAnsi"/>
                <w:sz w:val="22"/>
                <w:szCs w:val="22"/>
              </w:rPr>
              <w:t xml:space="preserve">tiekėjo siūlomos prekės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Lietuvos Respublikos viešųjų pirkimų įstatymo (toliau – VPĮ) 37 straipsnio 9 dalies 1 punktu, prekių gamintojas ar jį kontroliuojantis asmuo</w:t>
            </w:r>
            <w:r w:rsidRPr="00710751">
              <w:rPr>
                <w:rFonts w:cstheme="minorHAnsi"/>
                <w:color w:val="000000"/>
                <w:sz w:val="22"/>
                <w:szCs w:val="22"/>
              </w:rPr>
              <w:t xml:space="preserve"> </w:t>
            </w:r>
            <w:r w:rsidRPr="00710751">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00646BC5" w:rsidRPr="00710751">
              <w:rPr>
                <w:rFonts w:cstheme="minorHAnsi"/>
                <w:i/>
                <w:iCs/>
                <w:sz w:val="22"/>
                <w:szCs w:val="22"/>
              </w:rPr>
              <w:t xml:space="preserve">specialiųjų </w:t>
            </w:r>
            <w:r w:rsidR="00646BC5" w:rsidRPr="00710751">
              <w:rPr>
                <w:rFonts w:cstheme="minorHAnsi"/>
                <w:i/>
                <w:sz w:val="22"/>
                <w:szCs w:val="22"/>
              </w:rPr>
              <w:t>pirkimo sąlygų 5.6 punktas</w:t>
            </w:r>
            <w:r w:rsidRPr="00710751">
              <w:rPr>
                <w:rFonts w:cstheme="minorHAnsi"/>
                <w:sz w:val="22"/>
                <w:szCs w:val="22"/>
              </w:rPr>
              <w:t>)</w:t>
            </w:r>
            <w:r w:rsidR="00646BC5" w:rsidRPr="00710751">
              <w:rPr>
                <w:rFonts w:cstheme="minorHAnsi"/>
                <w:sz w:val="22"/>
                <w:szCs w:val="22"/>
              </w:rPr>
              <w:t>.</w:t>
            </w:r>
          </w:p>
          <w:p w14:paraId="07110610" w14:textId="77777777" w:rsidR="00900E95" w:rsidRPr="00710751" w:rsidRDefault="00900E95" w:rsidP="00900E95">
            <w:pPr>
              <w:shd w:val="clear" w:color="auto" w:fill="FFFFFF"/>
              <w:spacing w:after="0" w:line="240" w:lineRule="auto"/>
              <w:ind w:firstLine="5035"/>
              <w:rPr>
                <w:rFonts w:cstheme="minorHAnsi"/>
                <w:i/>
                <w:sz w:val="22"/>
                <w:szCs w:val="22"/>
              </w:rPr>
            </w:pPr>
          </w:p>
        </w:tc>
      </w:tr>
      <w:tr w:rsidR="00900E95" w:rsidRPr="00900E95" w14:paraId="7A8F7275" w14:textId="77777777" w:rsidTr="00C36C6E">
        <w:tc>
          <w:tcPr>
            <w:tcW w:w="352" w:type="dxa"/>
            <w:tcBorders>
              <w:top w:val="single" w:sz="4" w:space="0" w:color="auto"/>
              <w:left w:val="nil"/>
              <w:bottom w:val="nil"/>
              <w:right w:val="nil"/>
            </w:tcBorders>
          </w:tcPr>
          <w:p w14:paraId="44551C38" w14:textId="77777777" w:rsidR="00900E95" w:rsidRPr="00900E95" w:rsidRDefault="00900E95" w:rsidP="00900E95">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028714E" w14:textId="77777777" w:rsidR="00900E95" w:rsidRPr="00710751" w:rsidRDefault="00900E95" w:rsidP="00900E95">
            <w:pPr>
              <w:spacing w:after="0" w:line="240" w:lineRule="auto"/>
              <w:rPr>
                <w:rFonts w:cstheme="minorHAnsi"/>
                <w:sz w:val="22"/>
                <w:szCs w:val="22"/>
              </w:rPr>
            </w:pPr>
          </w:p>
        </w:tc>
      </w:tr>
      <w:tr w:rsidR="00900E95" w:rsidRPr="00900E95" w14:paraId="4F1BD433" w14:textId="77777777" w:rsidTr="00C36C6E">
        <w:tc>
          <w:tcPr>
            <w:tcW w:w="352" w:type="dxa"/>
            <w:tcBorders>
              <w:top w:val="nil"/>
              <w:left w:val="nil"/>
              <w:bottom w:val="nil"/>
              <w:right w:val="nil"/>
            </w:tcBorders>
          </w:tcPr>
          <w:p w14:paraId="6C26EA63" w14:textId="77777777" w:rsidR="00900E95" w:rsidRPr="00900E95" w:rsidRDefault="00900E95" w:rsidP="00900E95">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BFAC9C8" w14:textId="77777777" w:rsidR="00900E95" w:rsidRPr="00710751" w:rsidRDefault="00900E95" w:rsidP="00900E95">
            <w:pPr>
              <w:spacing w:after="0" w:line="240" w:lineRule="auto"/>
              <w:rPr>
                <w:rFonts w:cstheme="minorHAnsi"/>
                <w:sz w:val="22"/>
                <w:szCs w:val="22"/>
              </w:rPr>
            </w:pPr>
          </w:p>
        </w:tc>
      </w:tr>
      <w:tr w:rsidR="00900E95" w:rsidRPr="00900E95" w14:paraId="5D813204" w14:textId="77777777" w:rsidTr="00C36C6E">
        <w:tc>
          <w:tcPr>
            <w:tcW w:w="352" w:type="dxa"/>
            <w:tcBorders>
              <w:bottom w:val="single" w:sz="4" w:space="0" w:color="auto"/>
              <w:right w:val="nil"/>
            </w:tcBorders>
            <w:hideMark/>
          </w:tcPr>
          <w:p w14:paraId="4F704F66" w14:textId="77777777" w:rsidR="00900E95" w:rsidRPr="00900E95" w:rsidRDefault="00900E95" w:rsidP="00900E95">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22A2E03C" w14:textId="6E2DB098" w:rsidR="00900E95" w:rsidRPr="00710751" w:rsidRDefault="00900E95" w:rsidP="00900E95">
            <w:pPr>
              <w:shd w:val="clear" w:color="auto" w:fill="FFFFFF"/>
              <w:spacing w:after="0" w:line="240" w:lineRule="auto"/>
              <w:jc w:val="both"/>
              <w:rPr>
                <w:rFonts w:cstheme="minorHAnsi"/>
                <w:sz w:val="22"/>
                <w:szCs w:val="22"/>
              </w:rPr>
            </w:pPr>
            <w:r w:rsidRPr="00710751">
              <w:rPr>
                <w:rFonts w:cstheme="minorHAnsi"/>
                <w:sz w:val="22"/>
                <w:szCs w:val="22"/>
              </w:rPr>
              <w:t xml:space="preserve">tiekėjo siūlomos teikti paslaugos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VPĮ 37 straipsnio 9 dalies 2 punktu, paslaugų teikimas nebus vykdomas iš VPĮ 92 straipsnio 14 dalyje numatytame sąraše nurodytų valstybių ar teritorijų (</w:t>
            </w:r>
            <w:r w:rsidR="00646BC5" w:rsidRPr="00710751">
              <w:rPr>
                <w:rFonts w:cstheme="minorHAnsi"/>
                <w:i/>
                <w:iCs/>
                <w:sz w:val="22"/>
                <w:szCs w:val="22"/>
              </w:rPr>
              <w:t xml:space="preserve">specialiųjų </w:t>
            </w:r>
            <w:r w:rsidR="00646BC5" w:rsidRPr="00710751">
              <w:rPr>
                <w:rFonts w:cstheme="minorHAnsi"/>
                <w:i/>
                <w:sz w:val="22"/>
                <w:szCs w:val="22"/>
              </w:rPr>
              <w:t>pirkimo sąlygų 5.6 punktas</w:t>
            </w:r>
            <w:r w:rsidRPr="00710751">
              <w:rPr>
                <w:rFonts w:cstheme="minorHAnsi"/>
                <w:sz w:val="22"/>
                <w:szCs w:val="22"/>
              </w:rPr>
              <w:t>)</w:t>
            </w:r>
            <w:r w:rsidR="00646BC5" w:rsidRPr="00710751">
              <w:rPr>
                <w:rFonts w:cstheme="minorHAnsi"/>
                <w:sz w:val="22"/>
                <w:szCs w:val="22"/>
              </w:rPr>
              <w:t>.</w:t>
            </w:r>
          </w:p>
        </w:tc>
      </w:tr>
      <w:tr w:rsidR="00900E95" w:rsidRPr="00900E95" w14:paraId="25282A94" w14:textId="77777777" w:rsidTr="00C36C6E">
        <w:tc>
          <w:tcPr>
            <w:tcW w:w="352" w:type="dxa"/>
            <w:tcBorders>
              <w:left w:val="nil"/>
              <w:bottom w:val="nil"/>
              <w:right w:val="nil"/>
            </w:tcBorders>
          </w:tcPr>
          <w:p w14:paraId="4068A396" w14:textId="77777777" w:rsidR="00900E95" w:rsidRPr="00900E95" w:rsidRDefault="00900E95" w:rsidP="00900E95">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9588D0F" w14:textId="77777777" w:rsidR="00900E95" w:rsidRPr="00710751" w:rsidRDefault="00900E95" w:rsidP="00900E95">
            <w:pPr>
              <w:spacing w:after="0" w:line="240" w:lineRule="auto"/>
              <w:rPr>
                <w:rFonts w:cstheme="minorHAnsi"/>
                <w:sz w:val="22"/>
                <w:szCs w:val="22"/>
              </w:rPr>
            </w:pPr>
          </w:p>
        </w:tc>
      </w:tr>
      <w:tr w:rsidR="00900E95" w:rsidRPr="00900E95" w14:paraId="07409B95" w14:textId="77777777" w:rsidTr="00C36C6E">
        <w:trPr>
          <w:trHeight w:val="708"/>
        </w:trPr>
        <w:tc>
          <w:tcPr>
            <w:tcW w:w="352" w:type="dxa"/>
            <w:tcBorders>
              <w:top w:val="nil"/>
              <w:left w:val="nil"/>
              <w:bottom w:val="nil"/>
              <w:right w:val="nil"/>
            </w:tcBorders>
          </w:tcPr>
          <w:p w14:paraId="10F6371A" w14:textId="77777777" w:rsidR="00900E95" w:rsidRPr="00900E95" w:rsidRDefault="00900E95" w:rsidP="00900E95">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0AC90EC" w14:textId="77777777" w:rsidR="00900E95" w:rsidRPr="00710751" w:rsidRDefault="00900E95" w:rsidP="00900E95">
            <w:pPr>
              <w:spacing w:after="0" w:line="240" w:lineRule="auto"/>
              <w:rPr>
                <w:rFonts w:cstheme="minorHAnsi"/>
                <w:sz w:val="22"/>
                <w:szCs w:val="22"/>
              </w:rPr>
            </w:pPr>
          </w:p>
        </w:tc>
      </w:tr>
      <w:tr w:rsidR="00900E95" w:rsidRPr="00900E95" w14:paraId="733B3443" w14:textId="77777777" w:rsidTr="00C36C6E">
        <w:tc>
          <w:tcPr>
            <w:tcW w:w="352" w:type="dxa"/>
            <w:tcBorders>
              <w:top w:val="single" w:sz="4" w:space="0" w:color="auto"/>
              <w:left w:val="single" w:sz="4" w:space="0" w:color="auto"/>
              <w:bottom w:val="single" w:sz="4" w:space="0" w:color="auto"/>
              <w:right w:val="nil"/>
            </w:tcBorders>
            <w:hideMark/>
          </w:tcPr>
          <w:p w14:paraId="771B5F9B" w14:textId="77777777" w:rsidR="00900E95" w:rsidRPr="00900E95" w:rsidRDefault="00900E95" w:rsidP="00900E95">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02FC23B" w14:textId="45050F9C" w:rsidR="00900E95" w:rsidRPr="00710751" w:rsidRDefault="00900E95" w:rsidP="00900E95">
            <w:pPr>
              <w:spacing w:after="0" w:line="240" w:lineRule="auto"/>
              <w:jc w:val="both"/>
              <w:rPr>
                <w:rFonts w:cstheme="minorHAnsi"/>
                <w:sz w:val="22"/>
                <w:szCs w:val="22"/>
              </w:rPr>
            </w:pPr>
            <w:r w:rsidRPr="00710751">
              <w:rPr>
                <w:rFonts w:cstheme="minorHAnsi"/>
                <w:sz w:val="22"/>
                <w:szCs w:val="22"/>
              </w:rPr>
              <w:t>tiekėjas neturi interesų, galinčių kelti grėsmę nacionaliniam saugumui – vadovaujantis VPĮ 47 straipsnio 9 dalimi, jis pats,</w:t>
            </w:r>
            <w:r w:rsidRPr="00710751">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10751">
              <w:rPr>
                <w:rFonts w:cstheme="minorHAnsi"/>
                <w:sz w:val="22"/>
                <w:szCs w:val="22"/>
              </w:rPr>
              <w:t>(</w:t>
            </w:r>
            <w:r w:rsidR="00646BC5" w:rsidRPr="00710751">
              <w:rPr>
                <w:rFonts w:cstheme="minorHAnsi"/>
                <w:i/>
                <w:iCs/>
                <w:sz w:val="22"/>
                <w:szCs w:val="22"/>
              </w:rPr>
              <w:t xml:space="preserve">specialiųjų </w:t>
            </w:r>
            <w:r w:rsidR="00646BC5" w:rsidRPr="00710751">
              <w:rPr>
                <w:rFonts w:cstheme="minorHAnsi"/>
                <w:i/>
                <w:sz w:val="22"/>
                <w:szCs w:val="22"/>
              </w:rPr>
              <w:t>pirkimo sąlygų 5.</w:t>
            </w:r>
            <w:r w:rsidR="00710751" w:rsidRPr="00710751">
              <w:rPr>
                <w:rFonts w:cstheme="minorHAnsi"/>
                <w:i/>
                <w:sz w:val="22"/>
                <w:szCs w:val="22"/>
              </w:rPr>
              <w:t>9</w:t>
            </w:r>
            <w:r w:rsidR="00646BC5" w:rsidRPr="00710751">
              <w:rPr>
                <w:rFonts w:cstheme="minorHAnsi"/>
                <w:i/>
                <w:sz w:val="22"/>
                <w:szCs w:val="22"/>
              </w:rPr>
              <w:t xml:space="preserve"> punktas</w:t>
            </w:r>
            <w:r w:rsidRPr="00710751">
              <w:rPr>
                <w:rFonts w:cstheme="minorHAnsi"/>
                <w:sz w:val="22"/>
                <w:szCs w:val="22"/>
              </w:rPr>
              <w:t>)</w:t>
            </w:r>
            <w:r w:rsidR="00646BC5" w:rsidRPr="00710751">
              <w:rPr>
                <w:rFonts w:cstheme="minorHAnsi"/>
                <w:sz w:val="22"/>
                <w:szCs w:val="22"/>
              </w:rPr>
              <w:t>.</w:t>
            </w:r>
          </w:p>
        </w:tc>
      </w:tr>
      <w:tr w:rsidR="00900E95" w:rsidRPr="00900E95" w14:paraId="3CE4A610" w14:textId="77777777" w:rsidTr="00C36C6E">
        <w:tc>
          <w:tcPr>
            <w:tcW w:w="352" w:type="dxa"/>
            <w:tcBorders>
              <w:top w:val="single" w:sz="4" w:space="0" w:color="auto"/>
              <w:left w:val="nil"/>
              <w:bottom w:val="nil"/>
              <w:right w:val="nil"/>
            </w:tcBorders>
          </w:tcPr>
          <w:p w14:paraId="4150DEA8" w14:textId="77777777" w:rsidR="00900E95" w:rsidRPr="00900E95" w:rsidRDefault="00900E95" w:rsidP="00900E95">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67AB7A9" w14:textId="77777777" w:rsidR="00900E95" w:rsidRPr="00900E95" w:rsidRDefault="00900E95" w:rsidP="00900E95">
            <w:pPr>
              <w:spacing w:after="0" w:line="240" w:lineRule="auto"/>
              <w:rPr>
                <w:rFonts w:cstheme="minorHAnsi"/>
                <w:sz w:val="22"/>
                <w:szCs w:val="22"/>
              </w:rPr>
            </w:pPr>
          </w:p>
        </w:tc>
      </w:tr>
      <w:tr w:rsidR="00900E95" w:rsidRPr="00900E95" w14:paraId="43E24EE4" w14:textId="77777777" w:rsidTr="00C36C6E">
        <w:tc>
          <w:tcPr>
            <w:tcW w:w="352" w:type="dxa"/>
            <w:tcBorders>
              <w:top w:val="nil"/>
              <w:left w:val="nil"/>
              <w:bottom w:val="nil"/>
              <w:right w:val="nil"/>
            </w:tcBorders>
          </w:tcPr>
          <w:p w14:paraId="2AC37B39" w14:textId="77777777" w:rsidR="00900E95" w:rsidRPr="00900E95" w:rsidRDefault="00900E95" w:rsidP="00900E95">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85AF128" w14:textId="77777777" w:rsidR="00900E95" w:rsidRPr="00900E95" w:rsidRDefault="00900E95" w:rsidP="00900E95">
            <w:pPr>
              <w:spacing w:after="0" w:line="240" w:lineRule="auto"/>
              <w:rPr>
                <w:rFonts w:cstheme="minorHAnsi"/>
                <w:sz w:val="22"/>
                <w:szCs w:val="22"/>
              </w:rPr>
            </w:pPr>
          </w:p>
        </w:tc>
      </w:tr>
    </w:tbl>
    <w:p w14:paraId="219E9273" w14:textId="77777777" w:rsidR="00900E95" w:rsidRPr="00900E95" w:rsidRDefault="00900E95" w:rsidP="00900E95">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5B64FE32" w14:textId="77777777" w:rsidR="00900E95" w:rsidRPr="00900E95" w:rsidRDefault="00900E95" w:rsidP="00900E95">
      <w:pPr>
        <w:shd w:val="clear" w:color="auto" w:fill="FFFFFF"/>
        <w:spacing w:after="0" w:line="240" w:lineRule="auto"/>
        <w:rPr>
          <w:rFonts w:cstheme="minorHAnsi"/>
          <w:sz w:val="22"/>
          <w:szCs w:val="22"/>
        </w:rPr>
      </w:pPr>
      <w:r w:rsidRPr="00900E95">
        <w:rPr>
          <w:rFonts w:cstheme="minorHAnsi"/>
          <w:sz w:val="22"/>
          <w:szCs w:val="22"/>
        </w:rPr>
        <w:t>Patvirtinu, kad šie duomenys yra teisingi ir aktualūs pasiūlymo pateikimo dieną.</w:t>
      </w:r>
    </w:p>
    <w:p w14:paraId="4C78BBC0" w14:textId="77777777" w:rsidR="00900E95" w:rsidRPr="00900E95" w:rsidRDefault="00900E95" w:rsidP="00900E95">
      <w:pPr>
        <w:shd w:val="clear" w:color="auto" w:fill="FFFFFF"/>
        <w:spacing w:after="0" w:line="240" w:lineRule="auto"/>
        <w:rPr>
          <w:rFonts w:cstheme="minorHAnsi"/>
          <w:sz w:val="22"/>
          <w:szCs w:val="22"/>
        </w:rPr>
      </w:pPr>
    </w:p>
    <w:p w14:paraId="4EC78AB1" w14:textId="41591043" w:rsidR="00900E95" w:rsidRPr="00900E95" w:rsidRDefault="00900E95" w:rsidP="00900E95">
      <w:pPr>
        <w:spacing w:after="0" w:line="240" w:lineRule="auto"/>
        <w:jc w:val="both"/>
        <w:rPr>
          <w:rFonts w:cstheme="minorHAnsi"/>
          <w:sz w:val="22"/>
          <w:szCs w:val="22"/>
        </w:rPr>
      </w:pPr>
      <w:r w:rsidRPr="00900E95">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w:t>
      </w:r>
      <w:r w:rsidR="00112B04">
        <w:rPr>
          <w:rFonts w:cstheme="minorHAnsi"/>
          <w:sz w:val="22"/>
          <w:szCs w:val="22"/>
        </w:rPr>
        <w:t xml:space="preserve"> reikalavimams</w:t>
      </w:r>
      <w:r w:rsidRPr="00900E95">
        <w:rPr>
          <w:rFonts w:cstheme="minorHAnsi"/>
          <w:sz w:val="22"/>
          <w:szCs w:val="22"/>
        </w:rPr>
        <w:t>,  jeigu tai būtina siekiant užtikrinti tinkamą pirkimo procedūros atlikimą.</w:t>
      </w:r>
    </w:p>
    <w:p w14:paraId="58208F40" w14:textId="77777777" w:rsidR="00900E95" w:rsidRPr="00900E95" w:rsidRDefault="00900E95" w:rsidP="00900E95">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74247A1D" w14:textId="77777777" w:rsidR="00900E95" w:rsidRPr="00900E95" w:rsidRDefault="00900E95" w:rsidP="00900E95">
      <w:pPr>
        <w:spacing w:after="0" w:line="240" w:lineRule="auto"/>
        <w:jc w:val="both"/>
        <w:rPr>
          <w:rFonts w:cstheme="minorHAnsi"/>
          <w:sz w:val="22"/>
          <w:szCs w:val="22"/>
        </w:rPr>
      </w:pPr>
      <w:r w:rsidRPr="00900E95">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66DB202" w14:textId="77777777" w:rsidR="00900E95" w:rsidRPr="00900E95" w:rsidRDefault="00900E95" w:rsidP="00900E95">
      <w:pPr>
        <w:widowControl w:val="0"/>
        <w:suppressAutoHyphens/>
        <w:spacing w:after="0" w:line="240" w:lineRule="auto"/>
        <w:ind w:left="709"/>
        <w:jc w:val="both"/>
        <w:textAlignment w:val="baseline"/>
        <w:rPr>
          <w:rFonts w:cstheme="minorHAnsi"/>
          <w:sz w:val="22"/>
          <w:szCs w:val="22"/>
        </w:rPr>
      </w:pPr>
    </w:p>
    <w:p w14:paraId="2952B9CA" w14:textId="77777777" w:rsidR="00900E95" w:rsidRPr="00900E95" w:rsidRDefault="00900E95" w:rsidP="00900E95">
      <w:pPr>
        <w:widowControl w:val="0"/>
        <w:suppressAutoHyphens/>
        <w:spacing w:after="0" w:line="240" w:lineRule="auto"/>
        <w:jc w:val="center"/>
        <w:textAlignment w:val="baseline"/>
        <w:rPr>
          <w:rFonts w:cstheme="minorHAnsi"/>
          <w:sz w:val="22"/>
          <w:szCs w:val="22"/>
        </w:rPr>
      </w:pPr>
    </w:p>
    <w:p w14:paraId="65AE43A9" w14:textId="77777777" w:rsidR="00900E95" w:rsidRPr="00900E95" w:rsidRDefault="00900E95" w:rsidP="00900E95">
      <w:pPr>
        <w:widowControl w:val="0"/>
        <w:suppressAutoHyphens/>
        <w:spacing w:after="0" w:line="240" w:lineRule="auto"/>
        <w:jc w:val="center"/>
        <w:textAlignment w:val="baseline"/>
        <w:rPr>
          <w:rFonts w:cstheme="minorHAnsi"/>
          <w:sz w:val="22"/>
          <w:szCs w:val="22"/>
        </w:rPr>
      </w:pPr>
    </w:p>
    <w:p w14:paraId="69669CF5" w14:textId="77777777" w:rsidR="00900E95" w:rsidRPr="00900E95" w:rsidRDefault="00900E95" w:rsidP="00900E95">
      <w:pPr>
        <w:widowControl w:val="0"/>
        <w:suppressAutoHyphens/>
        <w:spacing w:after="0" w:line="240" w:lineRule="auto"/>
        <w:jc w:val="center"/>
        <w:textAlignment w:val="baseline"/>
        <w:rPr>
          <w:rFonts w:eastAsia="Calibri" w:cstheme="minorHAnsi"/>
          <w:sz w:val="22"/>
          <w:szCs w:val="22"/>
        </w:rPr>
      </w:pPr>
      <w:r w:rsidRPr="00900E95">
        <w:rPr>
          <w:rFonts w:eastAsia="Calibri" w:cstheme="minorHAnsi"/>
          <w:sz w:val="22"/>
          <w:szCs w:val="22"/>
        </w:rPr>
        <w:t>____________________</w:t>
      </w:r>
      <w:r w:rsidRPr="00900E95">
        <w:rPr>
          <w:rFonts w:eastAsia="Calibri" w:cstheme="minorHAnsi"/>
          <w:i/>
          <w:iCs/>
          <w:sz w:val="22"/>
          <w:szCs w:val="22"/>
        </w:rPr>
        <w:t xml:space="preserve">                             </w:t>
      </w:r>
      <w:r w:rsidRPr="00900E95">
        <w:rPr>
          <w:rFonts w:eastAsia="Calibri" w:cstheme="minorHAnsi"/>
          <w:sz w:val="22"/>
          <w:szCs w:val="22"/>
        </w:rPr>
        <w:t>____________________</w:t>
      </w:r>
      <w:r w:rsidRPr="00900E95">
        <w:rPr>
          <w:rFonts w:eastAsia="Calibri" w:cstheme="minorHAnsi"/>
          <w:sz w:val="22"/>
          <w:szCs w:val="22"/>
        </w:rPr>
        <w:tab/>
        <w:t xml:space="preserve">                   ___________________</w:t>
      </w:r>
    </w:p>
    <w:p w14:paraId="20A058CB" w14:textId="77777777" w:rsidR="00900E95" w:rsidRPr="00900E95" w:rsidRDefault="00900E95" w:rsidP="00900E95">
      <w:pPr>
        <w:widowControl w:val="0"/>
        <w:suppressAutoHyphens/>
        <w:spacing w:after="0" w:line="240" w:lineRule="auto"/>
        <w:ind w:firstLine="471"/>
        <w:jc w:val="center"/>
        <w:textAlignment w:val="baseline"/>
        <w:rPr>
          <w:rFonts w:cstheme="minorHAnsi"/>
          <w:sz w:val="22"/>
          <w:szCs w:val="22"/>
        </w:rPr>
      </w:pPr>
      <w:r w:rsidRPr="00900E95">
        <w:rPr>
          <w:rFonts w:eastAsia="Calibri" w:cstheme="minorHAnsi"/>
          <w:i/>
          <w:iCs/>
          <w:sz w:val="22"/>
          <w:szCs w:val="22"/>
        </w:rPr>
        <w:t>(pareigos)                                                           (parašas)                                                 (vardas ir pavardė)</w:t>
      </w:r>
    </w:p>
    <w:p w14:paraId="3D0CCB1A" w14:textId="77777777" w:rsidR="00D74DD0" w:rsidRDefault="00D74DD0" w:rsidP="00900E95">
      <w:pPr>
        <w:spacing w:after="0" w:line="240" w:lineRule="auto"/>
        <w:rPr>
          <w:rFonts w:cstheme="minorHAnsi"/>
          <w:b/>
          <w:bCs/>
          <w:smallCaps/>
          <w:sz w:val="22"/>
          <w:szCs w:val="22"/>
        </w:rPr>
        <w:sectPr w:rsidR="00D74DD0" w:rsidSect="001E7622">
          <w:footerReference w:type="first" r:id="rId26"/>
          <w:pgSz w:w="12240" w:h="15840"/>
          <w:pgMar w:top="1134" w:right="567" w:bottom="1134" w:left="1701" w:header="720" w:footer="720" w:gutter="0"/>
          <w:cols w:space="720"/>
          <w:titlePg/>
          <w:docGrid w:linePitch="360"/>
        </w:sectPr>
      </w:pPr>
    </w:p>
    <w:p w14:paraId="2ED87778" w14:textId="7CA84A3F" w:rsidR="00D74DD0" w:rsidRPr="00656323" w:rsidRDefault="00D74DD0" w:rsidP="00E96D7C">
      <w:pPr>
        <w:pStyle w:val="Antrat2"/>
        <w:spacing w:before="0"/>
        <w:ind w:left="5103"/>
        <w:jc w:val="right"/>
        <w:rPr>
          <w:rFonts w:asciiTheme="minorHAnsi" w:eastAsia="Calibri" w:hAnsiTheme="minorHAnsi" w:cstheme="minorHAnsi"/>
          <w:color w:val="auto"/>
          <w:sz w:val="22"/>
          <w:szCs w:val="22"/>
        </w:rPr>
      </w:pPr>
      <w:bookmarkStart w:id="116" w:name="_Toc218583271"/>
      <w:bookmarkStart w:id="117" w:name="_Toc226576682"/>
      <w:r w:rsidRPr="0065632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10</w:t>
      </w:r>
      <w:r w:rsidR="00277D05">
        <w:rPr>
          <w:rFonts w:asciiTheme="minorHAnsi" w:eastAsia="Calibri" w:hAnsiTheme="minorHAnsi" w:cstheme="minorHAnsi"/>
          <w:color w:val="auto"/>
          <w:sz w:val="22"/>
          <w:szCs w:val="22"/>
        </w:rPr>
        <w:t>.1</w:t>
      </w:r>
      <w:r w:rsidRPr="00656323">
        <w:rPr>
          <w:rFonts w:asciiTheme="minorHAnsi" w:eastAsia="Calibri" w:hAnsiTheme="minorHAnsi" w:cstheme="minorHAnsi"/>
          <w:color w:val="auto"/>
          <w:sz w:val="22"/>
          <w:szCs w:val="22"/>
        </w:rPr>
        <w:t xml:space="preserve"> priedas „</w:t>
      </w:r>
      <w:r w:rsidRPr="00656323">
        <w:rPr>
          <w:rFonts w:asciiTheme="minorHAnsi" w:hAnsiTheme="minorHAnsi" w:cstheme="minorHAnsi"/>
          <w:bCs/>
          <w:color w:val="auto"/>
          <w:sz w:val="22"/>
          <w:szCs w:val="22"/>
        </w:rPr>
        <w:t xml:space="preserve">Per paskutinius 3 metus iki pasiūlymų pateikimo termino pabaigos </w:t>
      </w:r>
      <w:r>
        <w:rPr>
          <w:rFonts w:asciiTheme="minorHAnsi" w:hAnsiTheme="minorHAnsi" w:cstheme="minorHAnsi"/>
          <w:bCs/>
          <w:color w:val="auto"/>
          <w:sz w:val="22"/>
          <w:szCs w:val="22"/>
        </w:rPr>
        <w:t xml:space="preserve">tinkamai savo jėgomis </w:t>
      </w:r>
      <w:r w:rsidRPr="00656323">
        <w:rPr>
          <w:rFonts w:asciiTheme="minorHAnsi" w:hAnsiTheme="minorHAnsi" w:cstheme="minorHAnsi"/>
          <w:bCs/>
          <w:color w:val="auto"/>
          <w:sz w:val="22"/>
          <w:szCs w:val="22"/>
        </w:rPr>
        <w:t xml:space="preserve">suteiktų </w:t>
      </w:r>
      <w:r w:rsidRPr="00904B81">
        <w:rPr>
          <w:rFonts w:asciiTheme="minorHAnsi" w:cstheme="minorHAnsi"/>
          <w:color w:val="auto"/>
          <w:sz w:val="22"/>
          <w:szCs w:val="22"/>
        </w:rPr>
        <w:t>informacini</w:t>
      </w:r>
      <w:r w:rsidRPr="00904B81">
        <w:rPr>
          <w:rFonts w:asciiTheme="minorHAnsi" w:cstheme="minorHAnsi"/>
          <w:color w:val="auto"/>
          <w:sz w:val="22"/>
          <w:szCs w:val="22"/>
        </w:rPr>
        <w:t>ų</w:t>
      </w:r>
      <w:r w:rsidRPr="00904B81">
        <w:rPr>
          <w:rFonts w:asciiTheme="minorHAnsi" w:cstheme="minorHAnsi"/>
          <w:color w:val="auto"/>
          <w:sz w:val="22"/>
          <w:szCs w:val="22"/>
        </w:rPr>
        <w:t xml:space="preserve"> sistem</w:t>
      </w:r>
      <w:r w:rsidRPr="00904B81">
        <w:rPr>
          <w:rFonts w:asciiTheme="minorHAnsi" w:cstheme="minorHAnsi"/>
          <w:color w:val="auto"/>
          <w:sz w:val="22"/>
          <w:szCs w:val="22"/>
        </w:rPr>
        <w:t>ų</w:t>
      </w:r>
      <w:r w:rsidRPr="00904B81">
        <w:rPr>
          <w:rFonts w:asciiTheme="minorHAnsi" w:cstheme="minorHAnsi"/>
          <w:color w:val="auto"/>
          <w:sz w:val="22"/>
          <w:szCs w:val="22"/>
        </w:rPr>
        <w:t xml:space="preserve"> k</w:t>
      </w:r>
      <w:r w:rsidRPr="00904B81">
        <w:rPr>
          <w:rFonts w:asciiTheme="minorHAnsi" w:cstheme="minorHAnsi"/>
          <w:color w:val="auto"/>
          <w:sz w:val="22"/>
          <w:szCs w:val="22"/>
        </w:rPr>
        <w:t>ū</w:t>
      </w:r>
      <w:r w:rsidRPr="00904B81">
        <w:rPr>
          <w:rFonts w:asciiTheme="minorHAnsi" w:cstheme="minorHAnsi"/>
          <w:color w:val="auto"/>
          <w:sz w:val="22"/>
          <w:szCs w:val="22"/>
        </w:rPr>
        <w:t xml:space="preserve">rimo ir (arba) tobulinimo </w:t>
      </w:r>
      <w:r w:rsidRPr="00904B81">
        <w:rPr>
          <w:rFonts w:asciiTheme="minorHAnsi"/>
          <w:color w:val="auto"/>
          <w:sz w:val="22"/>
          <w:szCs w:val="22"/>
        </w:rPr>
        <w:t>paslaug</w:t>
      </w:r>
      <w:r w:rsidRPr="00904B81">
        <w:rPr>
          <w:rFonts w:asciiTheme="minorHAnsi"/>
          <w:color w:val="auto"/>
          <w:sz w:val="22"/>
          <w:szCs w:val="22"/>
        </w:rPr>
        <w:t>ų</w:t>
      </w:r>
      <w:r w:rsidRPr="00904B81">
        <w:rPr>
          <w:rFonts w:asciiTheme="minorHAnsi" w:cstheme="minorHAnsi"/>
          <w:color w:val="auto"/>
          <w:sz w:val="22"/>
          <w:szCs w:val="22"/>
        </w:rPr>
        <w:t xml:space="preserve"> ir (arba) atlikt</w:t>
      </w:r>
      <w:r w:rsidRPr="00904B81">
        <w:rPr>
          <w:rFonts w:asciiTheme="minorHAnsi" w:cstheme="minorHAnsi"/>
          <w:color w:val="auto"/>
          <w:sz w:val="22"/>
          <w:szCs w:val="22"/>
        </w:rPr>
        <w:t>ų</w:t>
      </w:r>
      <w:r w:rsidRPr="00904B81">
        <w:rPr>
          <w:rFonts w:asciiTheme="minorHAnsi" w:cstheme="minorHAnsi"/>
          <w:color w:val="auto"/>
          <w:sz w:val="22"/>
          <w:szCs w:val="22"/>
        </w:rPr>
        <w:t xml:space="preserve"> informacin</w:t>
      </w:r>
      <w:r w:rsidRPr="00904B81">
        <w:rPr>
          <w:rFonts w:asciiTheme="minorHAnsi" w:cstheme="minorHAnsi"/>
          <w:color w:val="auto"/>
          <w:sz w:val="22"/>
          <w:szCs w:val="22"/>
        </w:rPr>
        <w:t>ė</w:t>
      </w:r>
      <w:r w:rsidRPr="00904B81">
        <w:rPr>
          <w:rFonts w:asciiTheme="minorHAnsi" w:cstheme="minorHAnsi"/>
          <w:color w:val="auto"/>
          <w:sz w:val="22"/>
          <w:szCs w:val="22"/>
        </w:rPr>
        <w:t xml:space="preserve">s sistemos integracijos </w:t>
      </w:r>
      <w:r w:rsidRPr="00656323">
        <w:rPr>
          <w:rFonts w:asciiTheme="minorHAnsi" w:hAnsiTheme="minorHAnsi" w:cstheme="minorHAnsi"/>
          <w:bCs/>
          <w:color w:val="auto"/>
          <w:sz w:val="22"/>
          <w:szCs w:val="22"/>
        </w:rPr>
        <w:t>paslaugų sąrašas</w:t>
      </w:r>
      <w:r w:rsidRPr="00656323">
        <w:rPr>
          <w:rFonts w:asciiTheme="minorHAnsi" w:eastAsia="Calibri" w:hAnsiTheme="minorHAnsi" w:cstheme="minorHAnsi"/>
          <w:color w:val="auto"/>
          <w:sz w:val="22"/>
          <w:szCs w:val="22"/>
        </w:rPr>
        <w:t>“</w:t>
      </w:r>
      <w:bookmarkEnd w:id="116"/>
      <w:bookmarkEnd w:id="117"/>
    </w:p>
    <w:p w14:paraId="416BF3F6" w14:textId="77777777" w:rsidR="00D74DD0" w:rsidRPr="001C21A7" w:rsidRDefault="00D74DD0" w:rsidP="00D74DD0">
      <w:pPr>
        <w:spacing w:after="0" w:line="240" w:lineRule="auto"/>
        <w:jc w:val="right"/>
        <w:rPr>
          <w:rFonts w:eastAsia="Times New Roman" w:cstheme="minorHAnsi"/>
          <w:sz w:val="22"/>
          <w:szCs w:val="22"/>
        </w:rPr>
      </w:pPr>
    </w:p>
    <w:p w14:paraId="657AF523" w14:textId="0F0F1302" w:rsidR="00D74DD0" w:rsidRPr="00E96D7C" w:rsidRDefault="00D74DD0" w:rsidP="00E96D7C">
      <w:pPr>
        <w:spacing w:after="0" w:line="240" w:lineRule="auto"/>
        <w:jc w:val="center"/>
        <w:rPr>
          <w:rFonts w:eastAsia="Calibri" w:cstheme="minorHAnsi"/>
          <w:sz w:val="22"/>
          <w:szCs w:val="22"/>
          <w:lang w:eastAsia="en-US"/>
        </w:rPr>
      </w:pPr>
      <w:r w:rsidRPr="00E96D7C">
        <w:rPr>
          <w:rFonts w:eastAsia="Calibri" w:cstheme="minorHAnsi"/>
          <w:sz w:val="22"/>
          <w:szCs w:val="22"/>
          <w:lang w:eastAsia="en-US"/>
        </w:rPr>
        <w:t xml:space="preserve">(per paskutinius 3 metus iki pasiūlymų pateikimo termino pabaigos tinkamai savo jėgomis suteiktų </w:t>
      </w:r>
      <w:r w:rsidRPr="00E96D7C">
        <w:rPr>
          <w:rFonts w:cstheme="minorHAnsi"/>
          <w:sz w:val="22"/>
          <w:szCs w:val="22"/>
        </w:rPr>
        <w:t xml:space="preserve">informacinių sistemų kūrimo ir (arba) tobulinimo paslaugų ir (arba) atliktų informacinės sistemos integracijos </w:t>
      </w:r>
      <w:r w:rsidRPr="00E96D7C">
        <w:rPr>
          <w:rFonts w:eastAsia="Calibri" w:cstheme="minorHAnsi"/>
          <w:sz w:val="22"/>
          <w:szCs w:val="22"/>
          <w:lang w:eastAsia="en-US"/>
        </w:rPr>
        <w:t>paslaugų sąrašo forma)</w:t>
      </w:r>
    </w:p>
    <w:p w14:paraId="391B3893" w14:textId="77777777" w:rsidR="00D74DD0" w:rsidRPr="00E96D7C" w:rsidRDefault="00D74DD0" w:rsidP="00E96D7C">
      <w:pPr>
        <w:spacing w:after="0" w:line="240" w:lineRule="auto"/>
        <w:jc w:val="right"/>
        <w:rPr>
          <w:rFonts w:eastAsia="Times New Roman" w:cstheme="minorHAnsi"/>
          <w:sz w:val="22"/>
          <w:szCs w:val="22"/>
        </w:rPr>
      </w:pPr>
    </w:p>
    <w:p w14:paraId="645638B7" w14:textId="67707B7B" w:rsidR="00D74DD0" w:rsidRPr="00E96D7C" w:rsidRDefault="00D74DD0" w:rsidP="00E96D7C">
      <w:pPr>
        <w:spacing w:after="0" w:line="240" w:lineRule="auto"/>
        <w:jc w:val="center"/>
        <w:rPr>
          <w:rFonts w:eastAsia="Calibri" w:cstheme="minorHAnsi"/>
          <w:b/>
          <w:bCs/>
          <w:sz w:val="22"/>
          <w:szCs w:val="22"/>
          <w:lang w:eastAsia="en-US"/>
        </w:rPr>
      </w:pPr>
      <w:r w:rsidRPr="00E96D7C">
        <w:rPr>
          <w:rFonts w:eastAsia="Calibri" w:cstheme="minorHAnsi"/>
          <w:b/>
          <w:bCs/>
          <w:sz w:val="22"/>
          <w:szCs w:val="22"/>
          <w:lang w:eastAsia="en-US"/>
        </w:rPr>
        <w:t xml:space="preserve">PER PASKUTINIUS 3 METUS IKI PASIŪLYMŲ PATEIKIMO TERMINO PABAIGOS TINKAMAI SAVO JĖGOMIS SUTEIKTŲ </w:t>
      </w:r>
      <w:r w:rsidR="00904B81" w:rsidRPr="00E96D7C">
        <w:rPr>
          <w:rFonts w:cstheme="minorHAnsi"/>
          <w:b/>
          <w:bCs/>
          <w:sz w:val="22"/>
          <w:szCs w:val="22"/>
        </w:rPr>
        <w:t xml:space="preserve">INFORMACINIŲ SISTEMŲ KŪRIMO IR (ARBA) TOBULINIMO PASLAUGŲ IR (ARBA) ATLIKTŲ INFORMACINĖS SISTEMOS INTEGRACIJOS </w:t>
      </w:r>
      <w:r w:rsidR="00E96D7C" w:rsidRPr="00E96D7C">
        <w:rPr>
          <w:rFonts w:eastAsia="Calibri" w:cstheme="minorHAnsi"/>
          <w:b/>
          <w:bCs/>
          <w:sz w:val="22"/>
          <w:szCs w:val="22"/>
          <w:lang w:eastAsia="en-US"/>
        </w:rPr>
        <w:t>PASLAUGŲ</w:t>
      </w:r>
      <w:r w:rsidR="00E96D7C" w:rsidRPr="00E96D7C">
        <w:rPr>
          <w:rFonts w:cstheme="minorHAnsi"/>
          <w:b/>
          <w:bCs/>
          <w:sz w:val="22"/>
          <w:szCs w:val="22"/>
        </w:rPr>
        <w:t xml:space="preserve"> </w:t>
      </w:r>
      <w:r w:rsidRPr="00E96D7C">
        <w:rPr>
          <w:rFonts w:eastAsia="Calibri" w:cstheme="minorHAnsi"/>
          <w:b/>
          <w:bCs/>
          <w:sz w:val="22"/>
          <w:szCs w:val="22"/>
          <w:lang w:eastAsia="en-US"/>
        </w:rPr>
        <w:t>SĄRAŠAS</w:t>
      </w:r>
    </w:p>
    <w:p w14:paraId="5ACAB219" w14:textId="77777777" w:rsidR="00D74DD0" w:rsidRPr="00E96D7C" w:rsidRDefault="00D74DD0" w:rsidP="00E96D7C">
      <w:pPr>
        <w:spacing w:after="0" w:line="240" w:lineRule="auto"/>
        <w:jc w:val="right"/>
        <w:rPr>
          <w:rFonts w:eastAsia="Times New Roman" w:cstheme="minorHAnsi"/>
          <w:sz w:val="22"/>
          <w:szCs w:val="22"/>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8"/>
        <w:gridCol w:w="2704"/>
        <w:gridCol w:w="2488"/>
        <w:gridCol w:w="2896"/>
        <w:gridCol w:w="2593"/>
      </w:tblGrid>
      <w:tr w:rsidR="00D74DD0" w:rsidRPr="00E96D7C" w14:paraId="0694CBD6" w14:textId="77777777" w:rsidTr="0019359D">
        <w:trPr>
          <w:trHeight w:val="357"/>
        </w:trPr>
        <w:tc>
          <w:tcPr>
            <w:tcW w:w="360" w:type="pct"/>
            <w:tcBorders>
              <w:top w:val="single" w:sz="4" w:space="0" w:color="000000"/>
              <w:left w:val="single" w:sz="4" w:space="0" w:color="000000"/>
              <w:bottom w:val="single" w:sz="4" w:space="0" w:color="000000"/>
              <w:right w:val="single" w:sz="4" w:space="0" w:color="000000"/>
            </w:tcBorders>
            <w:hideMark/>
          </w:tcPr>
          <w:p w14:paraId="2D1F5F52" w14:textId="77777777" w:rsidR="00D74DD0" w:rsidRPr="00E96D7C" w:rsidRDefault="00D74DD0" w:rsidP="00E96D7C">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Eil. Nr.</w:t>
            </w:r>
          </w:p>
        </w:tc>
        <w:tc>
          <w:tcPr>
            <w:tcW w:w="871" w:type="pct"/>
            <w:tcBorders>
              <w:top w:val="single" w:sz="4" w:space="0" w:color="000000"/>
              <w:left w:val="single" w:sz="4" w:space="0" w:color="000000"/>
              <w:bottom w:val="single" w:sz="4" w:space="0" w:color="000000"/>
              <w:right w:val="single" w:sz="4" w:space="0" w:color="000000"/>
            </w:tcBorders>
            <w:hideMark/>
          </w:tcPr>
          <w:p w14:paraId="27989865" w14:textId="77777777" w:rsidR="00D74DD0" w:rsidRPr="00E96D7C" w:rsidRDefault="00D74DD0" w:rsidP="00E96D7C">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 xml:space="preserve">Sutarties objekto pavadinimas, sutarties registracijos data </w:t>
            </w:r>
          </w:p>
        </w:tc>
        <w:tc>
          <w:tcPr>
            <w:tcW w:w="954" w:type="pct"/>
            <w:tcBorders>
              <w:top w:val="single" w:sz="4" w:space="0" w:color="000000"/>
              <w:left w:val="single" w:sz="4" w:space="0" w:color="000000"/>
              <w:bottom w:val="single" w:sz="4" w:space="0" w:color="000000"/>
              <w:right w:val="single" w:sz="4" w:space="0" w:color="auto"/>
            </w:tcBorders>
            <w:hideMark/>
          </w:tcPr>
          <w:p w14:paraId="241B18BC" w14:textId="77777777" w:rsidR="00D74DD0" w:rsidRPr="00E96D7C" w:rsidRDefault="00D74DD0" w:rsidP="00E96D7C">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Suteiktų paslaugų pagal lentelės 2 stulpelyje  nurodytą įvykdytą (vykdomą) sutartį aprašymas</w:t>
            </w:r>
          </w:p>
        </w:tc>
        <w:tc>
          <w:tcPr>
            <w:tcW w:w="878" w:type="pct"/>
            <w:tcBorders>
              <w:top w:val="single" w:sz="4" w:space="0" w:color="000000"/>
              <w:left w:val="single" w:sz="4" w:space="0" w:color="auto"/>
              <w:bottom w:val="single" w:sz="4" w:space="0" w:color="000000"/>
              <w:right w:val="single" w:sz="4" w:space="0" w:color="000000"/>
            </w:tcBorders>
            <w:hideMark/>
          </w:tcPr>
          <w:p w14:paraId="3E90A70F" w14:textId="0C5E9302" w:rsidR="00D74DD0" w:rsidRPr="00E96D7C" w:rsidRDefault="00D74DD0" w:rsidP="00E96D7C">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Reikalaujam</w:t>
            </w:r>
            <w:r w:rsidR="00E96D7C">
              <w:rPr>
                <w:rFonts w:eastAsia="Times New Roman" w:cstheme="minorHAnsi"/>
                <w:b/>
                <w:color w:val="00000A"/>
                <w:sz w:val="22"/>
                <w:szCs w:val="22"/>
                <w:lang w:eastAsia="en-US"/>
              </w:rPr>
              <w:t>o pobūdžio</w:t>
            </w:r>
            <w:r w:rsidRPr="00E96D7C">
              <w:rPr>
                <w:rFonts w:eastAsia="Times New Roman" w:cstheme="minorHAnsi"/>
                <w:b/>
                <w:color w:val="00000A"/>
                <w:sz w:val="22"/>
                <w:szCs w:val="22"/>
                <w:lang w:eastAsia="en-US"/>
              </w:rPr>
              <w:t xml:space="preserve"> suteiktų paslaugų vertė sutartyje</w:t>
            </w:r>
            <w:r w:rsidR="00EA2DBD" w:rsidRPr="00E96D7C">
              <w:rPr>
                <w:rFonts w:eastAsia="Times New Roman" w:cstheme="minorHAnsi"/>
                <w:b/>
                <w:color w:val="00000A"/>
                <w:sz w:val="22"/>
                <w:szCs w:val="22"/>
                <w:lang w:eastAsia="en-US"/>
              </w:rPr>
              <w:t>*</w:t>
            </w:r>
            <w:r w:rsidRPr="00E96D7C">
              <w:rPr>
                <w:rFonts w:eastAsia="Times New Roman" w:cstheme="minorHAnsi"/>
                <w:b/>
                <w:color w:val="00000A"/>
                <w:sz w:val="22"/>
                <w:szCs w:val="22"/>
                <w:lang w:eastAsia="en-US"/>
              </w:rPr>
              <w:t>, Eur be PVM</w:t>
            </w:r>
          </w:p>
        </w:tc>
        <w:tc>
          <w:tcPr>
            <w:tcW w:w="1022" w:type="pct"/>
            <w:tcBorders>
              <w:top w:val="single" w:sz="4" w:space="0" w:color="000000"/>
              <w:left w:val="single" w:sz="4" w:space="0" w:color="000000"/>
              <w:bottom w:val="single" w:sz="4" w:space="0" w:color="000000"/>
              <w:right w:val="single" w:sz="4" w:space="0" w:color="auto"/>
            </w:tcBorders>
            <w:hideMark/>
          </w:tcPr>
          <w:p w14:paraId="4E65BE38" w14:textId="77777777" w:rsidR="00D74DD0" w:rsidRPr="00E96D7C" w:rsidRDefault="00D74DD0" w:rsidP="00E96D7C">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 xml:space="preserve">Paslaugų teikimo pradžios ir pabaigos datos </w:t>
            </w:r>
            <w:r w:rsidRPr="00E96D7C">
              <w:rPr>
                <w:rFonts w:eastAsia="Times New Roman" w:cstheme="minorHAnsi"/>
                <w:b/>
                <w:bCs/>
                <w:sz w:val="22"/>
                <w:szCs w:val="22"/>
              </w:rPr>
              <w:t>nuo (metai/mėnuo) – iki (metai/mėnuo)</w:t>
            </w:r>
          </w:p>
        </w:tc>
        <w:tc>
          <w:tcPr>
            <w:tcW w:w="915" w:type="pct"/>
            <w:tcBorders>
              <w:top w:val="single" w:sz="4" w:space="0" w:color="000000"/>
              <w:left w:val="single" w:sz="4" w:space="0" w:color="auto"/>
              <w:bottom w:val="single" w:sz="4" w:space="0" w:color="000000"/>
              <w:right w:val="single" w:sz="4" w:space="0" w:color="000000"/>
            </w:tcBorders>
            <w:hideMark/>
          </w:tcPr>
          <w:p w14:paraId="303F4708" w14:textId="77777777" w:rsidR="00D74DD0" w:rsidRPr="00E96D7C" w:rsidRDefault="00D74DD0" w:rsidP="00E96D7C">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Paslaugų gavėjo pavadinimas, kontaktiniai duomenys</w:t>
            </w:r>
          </w:p>
        </w:tc>
      </w:tr>
      <w:tr w:rsidR="00D74DD0" w:rsidRPr="00E96D7C" w14:paraId="2A7D6A74" w14:textId="77777777" w:rsidTr="0019359D">
        <w:trPr>
          <w:trHeight w:val="245"/>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155C80A0" w14:textId="77777777" w:rsidR="00D74DD0" w:rsidRPr="00E96D7C" w:rsidRDefault="00D74DD0" w:rsidP="00E96D7C">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1</w:t>
            </w:r>
          </w:p>
        </w:tc>
        <w:tc>
          <w:tcPr>
            <w:tcW w:w="871" w:type="pct"/>
            <w:tcBorders>
              <w:top w:val="single" w:sz="4" w:space="0" w:color="000000"/>
              <w:left w:val="single" w:sz="4" w:space="0" w:color="000000"/>
              <w:bottom w:val="single" w:sz="4" w:space="0" w:color="000000"/>
              <w:right w:val="single" w:sz="4" w:space="0" w:color="000000"/>
            </w:tcBorders>
            <w:vAlign w:val="center"/>
            <w:hideMark/>
          </w:tcPr>
          <w:p w14:paraId="18BF303A" w14:textId="77777777" w:rsidR="00D74DD0" w:rsidRPr="00E96D7C" w:rsidRDefault="00D74DD0" w:rsidP="00E96D7C">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2</w:t>
            </w:r>
          </w:p>
        </w:tc>
        <w:tc>
          <w:tcPr>
            <w:tcW w:w="954" w:type="pct"/>
            <w:tcBorders>
              <w:top w:val="single" w:sz="4" w:space="0" w:color="000000"/>
              <w:left w:val="single" w:sz="4" w:space="0" w:color="000000"/>
              <w:bottom w:val="single" w:sz="4" w:space="0" w:color="000000"/>
              <w:right w:val="single" w:sz="4" w:space="0" w:color="auto"/>
            </w:tcBorders>
            <w:hideMark/>
          </w:tcPr>
          <w:p w14:paraId="79A9DA16" w14:textId="77777777" w:rsidR="00D74DD0" w:rsidRPr="00E96D7C" w:rsidRDefault="00D74DD0" w:rsidP="00E96D7C">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3</w:t>
            </w:r>
          </w:p>
        </w:tc>
        <w:tc>
          <w:tcPr>
            <w:tcW w:w="878" w:type="pct"/>
            <w:tcBorders>
              <w:top w:val="single" w:sz="4" w:space="0" w:color="000000"/>
              <w:left w:val="single" w:sz="4" w:space="0" w:color="auto"/>
              <w:bottom w:val="single" w:sz="4" w:space="0" w:color="000000"/>
              <w:right w:val="single" w:sz="4" w:space="0" w:color="000000"/>
            </w:tcBorders>
            <w:hideMark/>
          </w:tcPr>
          <w:p w14:paraId="042086F7" w14:textId="77777777" w:rsidR="00D74DD0" w:rsidRPr="00E96D7C" w:rsidRDefault="00D74DD0" w:rsidP="00E96D7C">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4</w:t>
            </w:r>
          </w:p>
        </w:tc>
        <w:tc>
          <w:tcPr>
            <w:tcW w:w="1022" w:type="pct"/>
            <w:tcBorders>
              <w:top w:val="single" w:sz="4" w:space="0" w:color="000000"/>
              <w:left w:val="single" w:sz="4" w:space="0" w:color="000000"/>
              <w:bottom w:val="single" w:sz="4" w:space="0" w:color="000000"/>
              <w:right w:val="single" w:sz="4" w:space="0" w:color="auto"/>
            </w:tcBorders>
            <w:hideMark/>
          </w:tcPr>
          <w:p w14:paraId="6EE666B4" w14:textId="77777777" w:rsidR="00D74DD0" w:rsidRPr="00E96D7C" w:rsidRDefault="00D74DD0" w:rsidP="00E96D7C">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5</w:t>
            </w:r>
          </w:p>
        </w:tc>
        <w:tc>
          <w:tcPr>
            <w:tcW w:w="915" w:type="pct"/>
            <w:tcBorders>
              <w:top w:val="single" w:sz="4" w:space="0" w:color="000000"/>
              <w:left w:val="single" w:sz="4" w:space="0" w:color="auto"/>
              <w:bottom w:val="single" w:sz="4" w:space="0" w:color="000000"/>
              <w:right w:val="single" w:sz="4" w:space="0" w:color="000000"/>
            </w:tcBorders>
            <w:hideMark/>
          </w:tcPr>
          <w:p w14:paraId="17FEF158" w14:textId="77777777" w:rsidR="00D74DD0" w:rsidRPr="00E96D7C" w:rsidRDefault="00D74DD0" w:rsidP="00E96D7C">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6</w:t>
            </w:r>
          </w:p>
        </w:tc>
      </w:tr>
      <w:tr w:rsidR="00D74DD0" w:rsidRPr="00E96D7C" w14:paraId="12078AEA"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2869A16F" w14:textId="77777777" w:rsidR="00D74DD0" w:rsidRPr="00E96D7C" w:rsidRDefault="00D74DD0" w:rsidP="00E96D7C">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1.</w:t>
            </w:r>
          </w:p>
        </w:tc>
        <w:tc>
          <w:tcPr>
            <w:tcW w:w="871" w:type="pct"/>
            <w:tcBorders>
              <w:top w:val="single" w:sz="4" w:space="0" w:color="000000"/>
              <w:left w:val="single" w:sz="4" w:space="0" w:color="000000"/>
              <w:bottom w:val="single" w:sz="4" w:space="0" w:color="000000"/>
              <w:right w:val="single" w:sz="4" w:space="0" w:color="000000"/>
            </w:tcBorders>
          </w:tcPr>
          <w:p w14:paraId="7762E920"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28966D9B"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2DF7AC40"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1197DE08"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0A2D9707"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r>
      <w:tr w:rsidR="00D74DD0" w:rsidRPr="00E96D7C" w14:paraId="72BC357F"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4668DC4B" w14:textId="77777777" w:rsidR="00D74DD0" w:rsidRPr="00E96D7C" w:rsidRDefault="00D74DD0" w:rsidP="00E96D7C">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2.</w:t>
            </w:r>
          </w:p>
        </w:tc>
        <w:tc>
          <w:tcPr>
            <w:tcW w:w="871" w:type="pct"/>
            <w:tcBorders>
              <w:top w:val="single" w:sz="4" w:space="0" w:color="000000"/>
              <w:left w:val="single" w:sz="4" w:space="0" w:color="000000"/>
              <w:bottom w:val="single" w:sz="4" w:space="0" w:color="000000"/>
              <w:right w:val="single" w:sz="4" w:space="0" w:color="000000"/>
            </w:tcBorders>
          </w:tcPr>
          <w:p w14:paraId="3FD8064F"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5D76CF1A"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31F40072"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78C1F3BF"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43B0DA87"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r>
      <w:tr w:rsidR="00D74DD0" w:rsidRPr="00E96D7C" w14:paraId="0AD98B9A" w14:textId="77777777" w:rsidTr="0019359D">
        <w:trPr>
          <w:trHeight w:val="322"/>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395D3BC7" w14:textId="77777777" w:rsidR="00D74DD0" w:rsidRPr="00E96D7C" w:rsidRDefault="00D74DD0" w:rsidP="00E96D7C">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48CB17D6"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325E3EB7"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6498C161"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533F8A57"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47AB1F38"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r>
      <w:tr w:rsidR="00D74DD0" w:rsidRPr="00E96D7C" w14:paraId="1934FF5B"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56CD47C5" w14:textId="77777777" w:rsidR="00D74DD0" w:rsidRPr="00E96D7C" w:rsidRDefault="00D74DD0" w:rsidP="00E96D7C">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1C472C95"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718605B3"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3D959F5C"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300F65AA"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59BBEB0C"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r>
      <w:tr w:rsidR="00D74DD0" w:rsidRPr="00E96D7C" w14:paraId="1BE4117B"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2135114A" w14:textId="77777777" w:rsidR="00D74DD0" w:rsidRPr="00E96D7C" w:rsidRDefault="00D74DD0" w:rsidP="00E96D7C">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0BE50573" w14:textId="77777777" w:rsidR="00D74DD0" w:rsidRPr="00E96D7C" w:rsidRDefault="00D74DD0" w:rsidP="00E96D7C">
            <w:pPr>
              <w:suppressAutoHyphens/>
              <w:spacing w:after="0" w:line="240" w:lineRule="auto"/>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6C0EBDC7"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0C93738E"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0FC4D698"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0D694E0D" w14:textId="77777777" w:rsidR="00D74DD0" w:rsidRPr="00E96D7C" w:rsidRDefault="00D74DD0" w:rsidP="00E96D7C">
            <w:pPr>
              <w:suppressAutoHyphens/>
              <w:spacing w:after="0" w:line="240" w:lineRule="auto"/>
              <w:ind w:firstLine="851"/>
              <w:jc w:val="right"/>
              <w:rPr>
                <w:rFonts w:eastAsia="Times New Roman" w:cstheme="minorHAnsi"/>
                <w:color w:val="00000A"/>
                <w:sz w:val="22"/>
                <w:szCs w:val="22"/>
                <w:lang w:eastAsia="en-US"/>
              </w:rPr>
            </w:pPr>
          </w:p>
        </w:tc>
      </w:tr>
    </w:tbl>
    <w:p w14:paraId="177F5D79" w14:textId="10DE3B5A" w:rsidR="00D74DD0" w:rsidRPr="00EA2DBD" w:rsidRDefault="00D74DD0" w:rsidP="00E96D7C">
      <w:pPr>
        <w:snapToGrid w:val="0"/>
        <w:spacing w:after="0" w:line="240" w:lineRule="auto"/>
        <w:ind w:right="-82"/>
        <w:contextualSpacing/>
        <w:jc w:val="both"/>
        <w:rPr>
          <w:rFonts w:eastAsia="Calibri" w:cstheme="minorHAnsi"/>
          <w:color w:val="00000A"/>
          <w:sz w:val="22"/>
          <w:szCs w:val="22"/>
          <w:lang w:eastAsia="x-none"/>
        </w:rPr>
      </w:pPr>
      <w:r w:rsidRPr="00E96D7C">
        <w:rPr>
          <w:rFonts w:eastAsia="Times New Roman" w:cstheme="minorHAnsi"/>
          <w:b/>
          <w:i/>
          <w:iCs/>
          <w:sz w:val="22"/>
          <w:szCs w:val="22"/>
          <w:lang w:eastAsia="x-none"/>
        </w:rPr>
        <w:t>*</w:t>
      </w:r>
      <w:bookmarkStart w:id="118" w:name="_Hlk202793108"/>
      <w:r w:rsidRPr="00E96D7C">
        <w:rPr>
          <w:rFonts w:eastAsia="Calibri" w:cstheme="minorHAnsi"/>
          <w:color w:val="00000A"/>
          <w:sz w:val="22"/>
          <w:szCs w:val="22"/>
          <w:lang w:eastAsia="x-none"/>
        </w:rPr>
        <w:t xml:space="preserve"> Bus vertinamos </w:t>
      </w:r>
      <w:r w:rsidR="00E96D7C">
        <w:rPr>
          <w:rFonts w:eastAsia="Calibri" w:cstheme="minorHAnsi"/>
          <w:color w:val="00000A"/>
          <w:sz w:val="22"/>
          <w:szCs w:val="22"/>
          <w:lang w:eastAsia="x-none"/>
        </w:rPr>
        <w:t xml:space="preserve">tik </w:t>
      </w:r>
      <w:r w:rsidRPr="00E96D7C">
        <w:rPr>
          <w:rFonts w:eastAsia="Calibri" w:cstheme="minorHAnsi"/>
          <w:color w:val="00000A"/>
          <w:sz w:val="22"/>
          <w:szCs w:val="22"/>
          <w:lang w:eastAsia="x-none"/>
        </w:rPr>
        <w:t>pirkimo sąlygų 8 pried</w:t>
      </w:r>
      <w:r w:rsidR="00E96D7C">
        <w:rPr>
          <w:rFonts w:eastAsia="Calibri" w:cstheme="minorHAnsi"/>
          <w:color w:val="00000A"/>
          <w:sz w:val="22"/>
          <w:szCs w:val="22"/>
          <w:lang w:eastAsia="x-none"/>
        </w:rPr>
        <w:t>o 1 lentelės 1 punkte nurodyto pobūdžio paslaugos</w:t>
      </w:r>
      <w:r w:rsidRPr="00E96D7C">
        <w:rPr>
          <w:rFonts w:eastAsia="Calibri" w:cstheme="minorHAnsi"/>
          <w:color w:val="00000A"/>
          <w:sz w:val="22"/>
          <w:szCs w:val="22"/>
          <w:lang w:eastAsia="x-none"/>
        </w:rPr>
        <w:t>.</w:t>
      </w:r>
      <w:bookmarkEnd w:id="118"/>
      <w:r w:rsidR="00EA2DBD">
        <w:rPr>
          <w:rFonts w:eastAsia="Calibri" w:cstheme="minorHAnsi"/>
          <w:color w:val="00000A"/>
          <w:sz w:val="22"/>
          <w:szCs w:val="22"/>
          <w:lang w:eastAsia="x-none"/>
        </w:rPr>
        <w:t xml:space="preserve"> </w:t>
      </w:r>
      <w:r w:rsidR="00EA2DBD" w:rsidRPr="00EA2DBD">
        <w:rPr>
          <w:sz w:val="22"/>
          <w:szCs w:val="22"/>
        </w:rPr>
        <w:t>Pasiūlymą teikiant I-ai ir II-ai pirkimo objekto daliai, reikalavimai suteiktoms paslaugoms (jų vertei) nesumuojami.</w:t>
      </w:r>
    </w:p>
    <w:p w14:paraId="51914057" w14:textId="77777777" w:rsidR="00EA2DBD" w:rsidRPr="00E96D7C" w:rsidRDefault="00EA2DBD" w:rsidP="00E96D7C">
      <w:pPr>
        <w:snapToGrid w:val="0"/>
        <w:spacing w:after="0" w:line="240" w:lineRule="auto"/>
        <w:ind w:right="-82"/>
        <w:contextualSpacing/>
        <w:jc w:val="both"/>
        <w:rPr>
          <w:rFonts w:eastAsia="Calibri" w:cstheme="minorHAnsi"/>
          <w:b/>
          <w:color w:val="00000A"/>
          <w:position w:val="6"/>
          <w:sz w:val="22"/>
          <w:szCs w:val="22"/>
          <w:lang w:eastAsia="x-none"/>
        </w:rPr>
      </w:pPr>
    </w:p>
    <w:p w14:paraId="30C23C59" w14:textId="77777777" w:rsidR="00EA2DBD" w:rsidRPr="00611509" w:rsidRDefault="00EA2DBD" w:rsidP="00EA2DBD">
      <w:pPr>
        <w:spacing w:after="0" w:line="240" w:lineRule="auto"/>
        <w:jc w:val="both"/>
        <w:rPr>
          <w:rFonts w:cstheme="minorHAnsi"/>
          <w:i/>
          <w:iCs/>
          <w:sz w:val="20"/>
          <w:szCs w:val="20"/>
        </w:rPr>
      </w:pPr>
      <w:r w:rsidRPr="00611509">
        <w:rPr>
          <w:rFonts w:cstheme="minorHAnsi"/>
          <w:i/>
          <w:iCs/>
          <w:sz w:val="20"/>
          <w:szCs w:val="20"/>
        </w:rPr>
        <w:t>Pastabos:</w:t>
      </w:r>
    </w:p>
    <w:p w14:paraId="26920131" w14:textId="77777777" w:rsidR="00EA2DBD" w:rsidRPr="00611509" w:rsidRDefault="00EA2DBD" w:rsidP="00EA2DBD">
      <w:pPr>
        <w:pStyle w:val="Sraopastraipa"/>
        <w:numPr>
          <w:ilvl w:val="0"/>
          <w:numId w:val="31"/>
        </w:numPr>
        <w:spacing w:after="0" w:line="240" w:lineRule="auto"/>
        <w:jc w:val="both"/>
        <w:rPr>
          <w:rFonts w:cstheme="minorHAnsi"/>
          <w:i/>
          <w:iCs/>
          <w:sz w:val="20"/>
          <w:szCs w:val="20"/>
        </w:rPr>
      </w:pPr>
      <w:r w:rsidRPr="00611509">
        <w:rPr>
          <w:rFonts w:cstheme="minorHAnsi"/>
          <w:i/>
          <w:iCs/>
          <w:sz w:val="20"/>
          <w:szCs w:val="20"/>
        </w:rPr>
        <w:t xml:space="preserve">Pateikęs šį </w:t>
      </w:r>
      <w:r>
        <w:rPr>
          <w:rFonts w:cstheme="minorHAnsi"/>
          <w:i/>
          <w:iCs/>
          <w:sz w:val="20"/>
          <w:szCs w:val="20"/>
        </w:rPr>
        <w:t>suteiktų paslaugų</w:t>
      </w:r>
      <w:r w:rsidRPr="00611509">
        <w:rPr>
          <w:rFonts w:cstheme="minorHAnsi"/>
          <w:i/>
          <w:iCs/>
          <w:sz w:val="20"/>
          <w:szCs w:val="20"/>
        </w:rPr>
        <w:t xml:space="preserve"> sąrašą dalyvis nebegalės jo papildyti.</w:t>
      </w:r>
    </w:p>
    <w:p w14:paraId="4A448CFE" w14:textId="77777777" w:rsidR="00EA2DBD" w:rsidRPr="00EA2DBD" w:rsidRDefault="00EA2DBD" w:rsidP="00EA2DBD">
      <w:pPr>
        <w:pStyle w:val="Sraopastraipa"/>
        <w:numPr>
          <w:ilvl w:val="0"/>
          <w:numId w:val="31"/>
        </w:numPr>
        <w:spacing w:after="0" w:line="240" w:lineRule="auto"/>
        <w:jc w:val="both"/>
        <w:rPr>
          <w:rFonts w:cstheme="minorHAnsi"/>
          <w:sz w:val="20"/>
          <w:szCs w:val="20"/>
        </w:rPr>
      </w:pPr>
      <w:r>
        <w:rPr>
          <w:rFonts w:cstheme="minorHAnsi"/>
          <w:i/>
          <w:iCs/>
          <w:sz w:val="20"/>
          <w:szCs w:val="20"/>
        </w:rPr>
        <w:t>K</w:t>
      </w:r>
      <w:r w:rsidRPr="00611509">
        <w:rPr>
          <w:rFonts w:cstheme="minorHAnsi"/>
          <w:i/>
          <w:iCs/>
          <w:sz w:val="20"/>
          <w:szCs w:val="20"/>
        </w:rPr>
        <w:t>artu su šia lentele turi būti pateiktos p</w:t>
      </w:r>
      <w:r>
        <w:rPr>
          <w:rFonts w:cstheme="minorHAnsi"/>
          <w:i/>
          <w:iCs/>
          <w:sz w:val="20"/>
          <w:szCs w:val="20"/>
        </w:rPr>
        <w:t>aslaugų</w:t>
      </w:r>
      <w:r w:rsidRPr="00611509">
        <w:rPr>
          <w:rFonts w:cstheme="minorHAnsi"/>
          <w:i/>
          <w:iCs/>
          <w:sz w:val="20"/>
          <w:szCs w:val="20"/>
        </w:rPr>
        <w:t xml:space="preserve"> gavėjų pažymos apie tinkamai </w:t>
      </w:r>
      <w:r>
        <w:rPr>
          <w:rFonts w:cstheme="minorHAnsi"/>
          <w:i/>
          <w:iCs/>
          <w:sz w:val="20"/>
          <w:szCs w:val="20"/>
        </w:rPr>
        <w:t>suteiktas paslaugas</w:t>
      </w:r>
      <w:r w:rsidRPr="00611509">
        <w:rPr>
          <w:rFonts w:cstheme="minorHAnsi"/>
          <w:i/>
          <w:iCs/>
          <w:sz w:val="20"/>
          <w:szCs w:val="20"/>
        </w:rPr>
        <w:t>.</w:t>
      </w:r>
      <w:r>
        <w:rPr>
          <w:rFonts w:cstheme="minorHAnsi"/>
          <w:i/>
          <w:iCs/>
          <w:sz w:val="20"/>
          <w:szCs w:val="20"/>
        </w:rPr>
        <w:t xml:space="preserve"> </w:t>
      </w:r>
      <w:r w:rsidRPr="00EA2DBD">
        <w:rPr>
          <w:rFonts w:eastAsia="Times New Roman" w:cstheme="minorHAnsi"/>
          <w:bCs/>
          <w:i/>
          <w:sz w:val="20"/>
          <w:szCs w:val="20"/>
        </w:rPr>
        <w:t xml:space="preserve">Pridedamose </w:t>
      </w:r>
      <w:r>
        <w:rPr>
          <w:rFonts w:eastAsia="Times New Roman" w:cstheme="minorHAnsi"/>
          <w:bCs/>
          <w:i/>
          <w:sz w:val="20"/>
          <w:szCs w:val="20"/>
        </w:rPr>
        <w:t>paslaugų</w:t>
      </w:r>
      <w:r w:rsidRPr="00EA2DBD">
        <w:rPr>
          <w:rFonts w:eastAsia="Times New Roman" w:cstheme="minorHAnsi"/>
          <w:bCs/>
          <w:i/>
          <w:sz w:val="20"/>
          <w:szCs w:val="20"/>
        </w:rPr>
        <w:t xml:space="preserve"> gavėjų pažymose pateikta informacija turi sutapti su šiame priede pateikta informacija.</w:t>
      </w:r>
    </w:p>
    <w:p w14:paraId="4BBE1DA6" w14:textId="77777777" w:rsidR="00D74DD0" w:rsidRPr="00E96D7C" w:rsidRDefault="00D74DD0" w:rsidP="00E96D7C">
      <w:pPr>
        <w:suppressAutoHyphens/>
        <w:spacing w:after="0" w:line="240" w:lineRule="auto"/>
        <w:ind w:firstLine="851"/>
        <w:jc w:val="both"/>
        <w:rPr>
          <w:rFonts w:eastAsia="Times New Roman" w:cstheme="minorHAnsi"/>
          <w:color w:val="00000A"/>
          <w:sz w:val="22"/>
          <w:szCs w:val="22"/>
          <w:lang w:eastAsia="en-US"/>
        </w:rPr>
      </w:pPr>
    </w:p>
    <w:tbl>
      <w:tblPr>
        <w:tblW w:w="14175" w:type="dxa"/>
        <w:shd w:val="clear" w:color="auto" w:fill="FFFFFF"/>
        <w:tblLayout w:type="fixed"/>
        <w:tblLook w:val="04A0" w:firstRow="1" w:lastRow="0" w:firstColumn="1" w:lastColumn="0" w:noHBand="0" w:noVBand="1"/>
      </w:tblPr>
      <w:tblGrid>
        <w:gridCol w:w="8413"/>
        <w:gridCol w:w="1005"/>
        <w:gridCol w:w="4757"/>
      </w:tblGrid>
      <w:tr w:rsidR="00F62E36" w:rsidRPr="00E96D7C" w14:paraId="66A615D3" w14:textId="77777777" w:rsidTr="004D7970">
        <w:trPr>
          <w:trHeight w:val="275"/>
        </w:trPr>
        <w:tc>
          <w:tcPr>
            <w:tcW w:w="8413" w:type="dxa"/>
            <w:tcBorders>
              <w:top w:val="nil"/>
              <w:left w:val="nil"/>
              <w:bottom w:val="single" w:sz="4" w:space="0" w:color="auto"/>
              <w:right w:val="nil"/>
            </w:tcBorders>
            <w:shd w:val="clear" w:color="auto" w:fill="FFFFFF"/>
          </w:tcPr>
          <w:p w14:paraId="37015715" w14:textId="77777777" w:rsidR="00F62E36" w:rsidRPr="00E96D7C" w:rsidRDefault="00F62E36" w:rsidP="00E96D7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1005" w:type="dxa"/>
            <w:shd w:val="clear" w:color="auto" w:fill="FFFFFF"/>
          </w:tcPr>
          <w:p w14:paraId="49769898" w14:textId="77777777" w:rsidR="00F62E36" w:rsidRPr="00E96D7C" w:rsidRDefault="00F62E36" w:rsidP="00E96D7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757" w:type="dxa"/>
            <w:tcBorders>
              <w:top w:val="nil"/>
              <w:left w:val="nil"/>
              <w:bottom w:val="single" w:sz="4" w:space="0" w:color="auto"/>
              <w:right w:val="nil"/>
            </w:tcBorders>
            <w:shd w:val="clear" w:color="auto" w:fill="FFFFFF"/>
          </w:tcPr>
          <w:p w14:paraId="65C8E27F" w14:textId="77777777" w:rsidR="00F62E36" w:rsidRPr="00E96D7C" w:rsidRDefault="00F62E36" w:rsidP="00E96D7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r>
      <w:tr w:rsidR="00F62E36" w:rsidRPr="00E96D7C" w14:paraId="7CE322D6" w14:textId="77777777" w:rsidTr="00AA283B">
        <w:trPr>
          <w:trHeight w:val="179"/>
        </w:trPr>
        <w:tc>
          <w:tcPr>
            <w:tcW w:w="8413" w:type="dxa"/>
            <w:tcBorders>
              <w:top w:val="single" w:sz="4" w:space="0" w:color="auto"/>
              <w:left w:val="nil"/>
              <w:bottom w:val="nil"/>
              <w:right w:val="nil"/>
            </w:tcBorders>
            <w:shd w:val="clear" w:color="auto" w:fill="FFFFFF"/>
          </w:tcPr>
          <w:p w14:paraId="5D2C8D70" w14:textId="0F049D13" w:rsidR="00F62E36" w:rsidRPr="00E96D7C" w:rsidRDefault="00F62E36" w:rsidP="00F62E36">
            <w:pPr>
              <w:spacing w:after="0" w:line="240" w:lineRule="auto"/>
              <w:ind w:right="-82" w:firstLine="851"/>
              <w:jc w:val="center"/>
              <w:rPr>
                <w:rFonts w:eastAsia="Times New Roman" w:cstheme="minorHAnsi"/>
                <w:color w:val="00000A"/>
                <w:sz w:val="22"/>
                <w:szCs w:val="22"/>
                <w:lang w:eastAsia="en-US"/>
              </w:rPr>
            </w:pPr>
            <w:r w:rsidRPr="00E96D7C">
              <w:rPr>
                <w:rFonts w:eastAsia="Times New Roman" w:cstheme="minorHAnsi"/>
                <w:color w:val="00000A"/>
                <w:position w:val="6"/>
                <w:sz w:val="22"/>
                <w:szCs w:val="22"/>
                <w:lang w:eastAsia="en-US"/>
              </w:rPr>
              <w:t>(Pareigų pavadinimas)</w:t>
            </w:r>
          </w:p>
        </w:tc>
        <w:tc>
          <w:tcPr>
            <w:tcW w:w="1005" w:type="dxa"/>
            <w:shd w:val="clear" w:color="auto" w:fill="FFFFFF"/>
          </w:tcPr>
          <w:p w14:paraId="113ADA2E" w14:textId="77777777" w:rsidR="00F62E36" w:rsidRPr="00E96D7C" w:rsidRDefault="00F62E36" w:rsidP="00E96D7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757" w:type="dxa"/>
            <w:tcBorders>
              <w:top w:val="single" w:sz="4" w:space="0" w:color="auto"/>
              <w:left w:val="nil"/>
              <w:bottom w:val="nil"/>
              <w:right w:val="nil"/>
            </w:tcBorders>
            <w:shd w:val="clear" w:color="auto" w:fill="FFFFFF"/>
          </w:tcPr>
          <w:p w14:paraId="19D0DE0C" w14:textId="77777777" w:rsidR="00F62E36" w:rsidRPr="00E96D7C" w:rsidRDefault="00F62E36" w:rsidP="00E96D7C">
            <w:pPr>
              <w:spacing w:after="0" w:line="240" w:lineRule="auto"/>
              <w:ind w:right="-82" w:firstLine="851"/>
              <w:jc w:val="both"/>
              <w:rPr>
                <w:rFonts w:eastAsia="Times New Roman" w:cstheme="minorHAnsi"/>
                <w:color w:val="00000A"/>
                <w:sz w:val="22"/>
                <w:szCs w:val="22"/>
                <w:lang w:eastAsia="en-US"/>
              </w:rPr>
            </w:pPr>
            <w:r w:rsidRPr="00E96D7C">
              <w:rPr>
                <w:rFonts w:eastAsia="Times New Roman" w:cstheme="minorHAnsi"/>
                <w:color w:val="00000A"/>
                <w:position w:val="6"/>
                <w:sz w:val="22"/>
                <w:szCs w:val="22"/>
                <w:lang w:eastAsia="en-US"/>
              </w:rPr>
              <w:t>(Vardas ir pavardė)</w:t>
            </w:r>
            <w:r w:rsidRPr="00E96D7C">
              <w:rPr>
                <w:rFonts w:eastAsia="Times New Roman" w:cstheme="minorHAnsi"/>
                <w:i/>
                <w:color w:val="00000A"/>
                <w:sz w:val="22"/>
                <w:szCs w:val="22"/>
                <w:lang w:eastAsia="en-US"/>
              </w:rPr>
              <w:t xml:space="preserve"> </w:t>
            </w:r>
          </w:p>
        </w:tc>
      </w:tr>
    </w:tbl>
    <w:p w14:paraId="30BC5997" w14:textId="77777777" w:rsidR="00D74DD0" w:rsidRPr="00E96D7C" w:rsidRDefault="00D74DD0" w:rsidP="00D74DD0">
      <w:pPr>
        <w:tabs>
          <w:tab w:val="left" w:pos="4332"/>
        </w:tabs>
        <w:spacing w:after="0" w:line="240" w:lineRule="auto"/>
        <w:rPr>
          <w:rFonts w:eastAsia="Times New Roman" w:cstheme="minorHAnsi"/>
          <w:sz w:val="22"/>
          <w:szCs w:val="22"/>
          <w:lang w:eastAsia="en-US"/>
        </w:rPr>
      </w:pPr>
    </w:p>
    <w:p w14:paraId="1C121501" w14:textId="7FE4F046" w:rsidR="00E96D7C" w:rsidRDefault="00E96D7C">
      <w:pPr>
        <w:rPr>
          <w:rFonts w:cstheme="minorHAnsi"/>
          <w:b/>
          <w:bCs/>
          <w:smallCaps/>
          <w:sz w:val="22"/>
          <w:szCs w:val="22"/>
        </w:rPr>
      </w:pPr>
      <w:r>
        <w:rPr>
          <w:rFonts w:cstheme="minorHAnsi"/>
          <w:b/>
          <w:bCs/>
          <w:smallCaps/>
          <w:sz w:val="22"/>
          <w:szCs w:val="22"/>
        </w:rPr>
        <w:br w:type="page"/>
      </w:r>
    </w:p>
    <w:p w14:paraId="6D2C489E" w14:textId="5958D238" w:rsidR="00E96D7C" w:rsidRPr="00E96D7C" w:rsidRDefault="00E96D7C" w:rsidP="00E96D7C">
      <w:pPr>
        <w:pStyle w:val="Antrat2"/>
        <w:spacing w:before="0"/>
        <w:ind w:left="5103"/>
        <w:jc w:val="right"/>
        <w:rPr>
          <w:rFonts w:asciiTheme="minorHAnsi" w:eastAsia="Calibri" w:hAnsiTheme="minorHAnsi" w:cstheme="minorHAnsi"/>
          <w:color w:val="auto"/>
          <w:sz w:val="22"/>
          <w:szCs w:val="22"/>
        </w:rPr>
      </w:pPr>
      <w:bookmarkStart w:id="119" w:name="_Toc226576683"/>
      <w:r w:rsidRPr="00E96D7C">
        <w:rPr>
          <w:rFonts w:asciiTheme="minorHAnsi" w:eastAsia="Calibri" w:hAnsiTheme="minorHAnsi" w:cstheme="minorHAnsi"/>
          <w:color w:val="auto"/>
          <w:sz w:val="22"/>
          <w:szCs w:val="22"/>
        </w:rPr>
        <w:lastRenderedPageBreak/>
        <w:t>Pirkimo sąlygų 1</w:t>
      </w:r>
      <w:r w:rsidR="00277D05">
        <w:rPr>
          <w:rFonts w:asciiTheme="minorHAnsi" w:eastAsia="Calibri" w:hAnsiTheme="minorHAnsi" w:cstheme="minorHAnsi"/>
          <w:color w:val="auto"/>
          <w:sz w:val="22"/>
          <w:szCs w:val="22"/>
        </w:rPr>
        <w:t>0.2</w:t>
      </w:r>
      <w:r w:rsidRPr="00E96D7C">
        <w:rPr>
          <w:rFonts w:asciiTheme="minorHAnsi" w:eastAsia="Calibri" w:hAnsiTheme="minorHAnsi" w:cstheme="minorHAnsi"/>
          <w:color w:val="auto"/>
          <w:sz w:val="22"/>
          <w:szCs w:val="22"/>
        </w:rPr>
        <w:t xml:space="preserve"> priedas „</w:t>
      </w:r>
      <w:r w:rsidRPr="00E96D7C">
        <w:rPr>
          <w:rFonts w:asciiTheme="minorHAnsi" w:hAnsiTheme="minorHAnsi" w:cstheme="minorHAnsi"/>
          <w:bCs/>
          <w:color w:val="auto"/>
          <w:sz w:val="22"/>
          <w:szCs w:val="22"/>
        </w:rPr>
        <w:t xml:space="preserve">Per paskutinius 3 metus iki pasiūlymų pateikimo termino pabaigos tinkamai savo jėgomis suteiktų </w:t>
      </w:r>
      <w:r w:rsidRPr="00E96D7C">
        <w:rPr>
          <w:rFonts w:asciiTheme="minorHAnsi" w:cstheme="minorHAnsi"/>
          <w:color w:val="auto"/>
          <w:sz w:val="22"/>
          <w:szCs w:val="22"/>
        </w:rPr>
        <w:t>informacini</w:t>
      </w:r>
      <w:r w:rsidRPr="00E96D7C">
        <w:rPr>
          <w:rFonts w:asciiTheme="minorHAnsi" w:cstheme="minorHAnsi"/>
          <w:color w:val="auto"/>
          <w:sz w:val="22"/>
          <w:szCs w:val="22"/>
        </w:rPr>
        <w:t>ų</w:t>
      </w:r>
      <w:r w:rsidRPr="00E96D7C">
        <w:rPr>
          <w:rFonts w:asciiTheme="minorHAnsi" w:cstheme="minorHAnsi"/>
          <w:color w:val="auto"/>
          <w:sz w:val="22"/>
          <w:szCs w:val="22"/>
        </w:rPr>
        <w:t xml:space="preserve"> sistem</w:t>
      </w:r>
      <w:r w:rsidRPr="00E96D7C">
        <w:rPr>
          <w:rFonts w:asciiTheme="minorHAnsi" w:cstheme="minorHAnsi"/>
          <w:color w:val="auto"/>
          <w:sz w:val="22"/>
          <w:szCs w:val="22"/>
        </w:rPr>
        <w:t>ų</w:t>
      </w:r>
      <w:r w:rsidRPr="00E96D7C">
        <w:rPr>
          <w:rFonts w:asciiTheme="minorHAnsi" w:cstheme="minorHAnsi"/>
          <w:color w:val="auto"/>
          <w:sz w:val="22"/>
          <w:szCs w:val="22"/>
        </w:rPr>
        <w:t xml:space="preserve"> k</w:t>
      </w:r>
      <w:r w:rsidRPr="00E96D7C">
        <w:rPr>
          <w:rFonts w:asciiTheme="minorHAnsi" w:cstheme="minorHAnsi"/>
          <w:color w:val="auto"/>
          <w:sz w:val="22"/>
          <w:szCs w:val="22"/>
        </w:rPr>
        <w:t>ū</w:t>
      </w:r>
      <w:r w:rsidRPr="00E96D7C">
        <w:rPr>
          <w:rFonts w:asciiTheme="minorHAnsi" w:cstheme="minorHAnsi"/>
          <w:color w:val="auto"/>
          <w:sz w:val="22"/>
          <w:szCs w:val="22"/>
        </w:rPr>
        <w:t xml:space="preserve">rimo ir (arba) tobulinimo </w:t>
      </w:r>
      <w:r w:rsidRPr="00E96D7C">
        <w:rPr>
          <w:rFonts w:asciiTheme="minorHAnsi"/>
          <w:color w:val="auto"/>
          <w:sz w:val="22"/>
          <w:szCs w:val="22"/>
        </w:rPr>
        <w:t>paslaug</w:t>
      </w:r>
      <w:r w:rsidRPr="00E96D7C">
        <w:rPr>
          <w:rFonts w:asciiTheme="minorHAnsi"/>
          <w:color w:val="auto"/>
          <w:sz w:val="22"/>
          <w:szCs w:val="22"/>
        </w:rPr>
        <w:t>ų</w:t>
      </w:r>
      <w:r w:rsidRPr="00E96D7C">
        <w:rPr>
          <w:rFonts w:asciiTheme="minorHAnsi" w:cstheme="minorHAnsi"/>
          <w:color w:val="auto"/>
          <w:sz w:val="22"/>
          <w:szCs w:val="22"/>
        </w:rPr>
        <w:t xml:space="preserve"> ir (arba) atlikt</w:t>
      </w:r>
      <w:r w:rsidRPr="00E96D7C">
        <w:rPr>
          <w:rFonts w:asciiTheme="minorHAnsi" w:cstheme="minorHAnsi"/>
          <w:color w:val="auto"/>
          <w:sz w:val="22"/>
          <w:szCs w:val="22"/>
        </w:rPr>
        <w:t>ų</w:t>
      </w:r>
      <w:r w:rsidRPr="00E96D7C">
        <w:rPr>
          <w:rFonts w:asciiTheme="minorHAnsi" w:cstheme="minorHAnsi"/>
          <w:color w:val="auto"/>
          <w:sz w:val="22"/>
          <w:szCs w:val="22"/>
        </w:rPr>
        <w:t xml:space="preserve"> informacin</w:t>
      </w:r>
      <w:r w:rsidRPr="00E96D7C">
        <w:rPr>
          <w:rFonts w:asciiTheme="minorHAnsi" w:cstheme="minorHAnsi"/>
          <w:color w:val="auto"/>
          <w:sz w:val="22"/>
          <w:szCs w:val="22"/>
        </w:rPr>
        <w:t>ė</w:t>
      </w:r>
      <w:r w:rsidRPr="00E96D7C">
        <w:rPr>
          <w:rFonts w:asciiTheme="minorHAnsi" w:cstheme="minorHAnsi"/>
          <w:color w:val="auto"/>
          <w:sz w:val="22"/>
          <w:szCs w:val="22"/>
        </w:rPr>
        <w:t>s sistemos integracijos ir (arba) registrat</w:t>
      </w:r>
      <w:r w:rsidRPr="00E96D7C">
        <w:rPr>
          <w:rFonts w:asciiTheme="minorHAnsi" w:cstheme="minorHAnsi"/>
          <w:color w:val="auto"/>
          <w:sz w:val="22"/>
          <w:szCs w:val="22"/>
        </w:rPr>
        <w:t>ū</w:t>
      </w:r>
      <w:r w:rsidRPr="00E96D7C">
        <w:rPr>
          <w:rFonts w:asciiTheme="minorHAnsi" w:cstheme="minorHAnsi"/>
          <w:color w:val="auto"/>
          <w:sz w:val="22"/>
          <w:szCs w:val="22"/>
        </w:rPr>
        <w:t>ros / skambu</w:t>
      </w:r>
      <w:r w:rsidRPr="00E96D7C">
        <w:rPr>
          <w:rFonts w:asciiTheme="minorHAnsi" w:cstheme="minorHAnsi"/>
          <w:color w:val="auto"/>
          <w:sz w:val="22"/>
          <w:szCs w:val="22"/>
        </w:rPr>
        <w:t>č</w:t>
      </w:r>
      <w:r w:rsidRPr="00E96D7C">
        <w:rPr>
          <w:rFonts w:asciiTheme="minorHAnsi" w:cstheme="minorHAnsi"/>
          <w:color w:val="auto"/>
          <w:sz w:val="22"/>
          <w:szCs w:val="22"/>
        </w:rPr>
        <w:t>i</w:t>
      </w:r>
      <w:r w:rsidRPr="00E96D7C">
        <w:rPr>
          <w:rFonts w:asciiTheme="minorHAnsi" w:cstheme="minorHAnsi"/>
          <w:color w:val="auto"/>
          <w:sz w:val="22"/>
          <w:szCs w:val="22"/>
        </w:rPr>
        <w:t>ų</w:t>
      </w:r>
      <w:r w:rsidRPr="00E96D7C">
        <w:rPr>
          <w:rFonts w:asciiTheme="minorHAnsi" w:cstheme="minorHAnsi"/>
          <w:color w:val="auto"/>
          <w:sz w:val="22"/>
          <w:szCs w:val="22"/>
        </w:rPr>
        <w:t xml:space="preserve"> centro / klient</w:t>
      </w:r>
      <w:r w:rsidRPr="00E96D7C">
        <w:rPr>
          <w:rFonts w:asciiTheme="minorHAnsi" w:cstheme="minorHAnsi"/>
          <w:color w:val="auto"/>
          <w:sz w:val="22"/>
          <w:szCs w:val="22"/>
        </w:rPr>
        <w:t>ų</w:t>
      </w:r>
      <w:r w:rsidRPr="00E96D7C">
        <w:rPr>
          <w:rFonts w:asciiTheme="minorHAnsi" w:cstheme="minorHAnsi"/>
          <w:color w:val="auto"/>
          <w:sz w:val="22"/>
          <w:szCs w:val="22"/>
        </w:rPr>
        <w:t xml:space="preserve"> aptarnavimo proces</w:t>
      </w:r>
      <w:r w:rsidRPr="00E96D7C">
        <w:rPr>
          <w:rFonts w:asciiTheme="minorHAnsi" w:cstheme="minorHAnsi"/>
          <w:color w:val="auto"/>
          <w:sz w:val="22"/>
          <w:szCs w:val="22"/>
        </w:rPr>
        <w:t>ų</w:t>
      </w:r>
      <w:r w:rsidRPr="00E96D7C">
        <w:rPr>
          <w:rFonts w:asciiTheme="minorHAnsi" w:cstheme="minorHAnsi"/>
          <w:color w:val="auto"/>
          <w:sz w:val="22"/>
          <w:szCs w:val="22"/>
        </w:rPr>
        <w:t xml:space="preserve"> skaitmenizavimo paslaug</w:t>
      </w:r>
      <w:r w:rsidRPr="00E96D7C">
        <w:rPr>
          <w:rFonts w:asciiTheme="minorHAnsi" w:cstheme="minorHAnsi"/>
          <w:color w:val="auto"/>
          <w:sz w:val="22"/>
          <w:szCs w:val="22"/>
        </w:rPr>
        <w:t>ų</w:t>
      </w:r>
      <w:r w:rsidRPr="00E96D7C">
        <w:rPr>
          <w:rFonts w:asciiTheme="minorHAnsi" w:cstheme="minorHAnsi"/>
          <w:color w:val="auto"/>
          <w:sz w:val="22"/>
          <w:szCs w:val="22"/>
        </w:rPr>
        <w:t xml:space="preserve"> </w:t>
      </w:r>
      <w:r w:rsidRPr="00E96D7C">
        <w:rPr>
          <w:rFonts w:asciiTheme="minorHAnsi" w:hAnsiTheme="minorHAnsi" w:cstheme="minorHAnsi"/>
          <w:bCs/>
          <w:color w:val="auto"/>
          <w:sz w:val="22"/>
          <w:szCs w:val="22"/>
        </w:rPr>
        <w:t>sąrašas</w:t>
      </w:r>
      <w:r w:rsidRPr="00E96D7C">
        <w:rPr>
          <w:rFonts w:asciiTheme="minorHAnsi" w:eastAsia="Calibri" w:hAnsiTheme="minorHAnsi" w:cstheme="minorHAnsi"/>
          <w:color w:val="auto"/>
          <w:sz w:val="22"/>
          <w:szCs w:val="22"/>
        </w:rPr>
        <w:t>“</w:t>
      </w:r>
      <w:bookmarkEnd w:id="119"/>
    </w:p>
    <w:p w14:paraId="56EABA67" w14:textId="77777777" w:rsidR="00E96D7C" w:rsidRPr="001C21A7" w:rsidRDefault="00E96D7C" w:rsidP="00E96D7C">
      <w:pPr>
        <w:spacing w:after="0" w:line="240" w:lineRule="auto"/>
        <w:jc w:val="right"/>
        <w:rPr>
          <w:rFonts w:eastAsia="Times New Roman" w:cstheme="minorHAnsi"/>
          <w:sz w:val="22"/>
          <w:szCs w:val="22"/>
        </w:rPr>
      </w:pPr>
    </w:p>
    <w:p w14:paraId="05FDD591" w14:textId="78DF5ADB" w:rsidR="00E96D7C" w:rsidRPr="00E96D7C" w:rsidRDefault="00E96D7C" w:rsidP="00E96D7C">
      <w:pPr>
        <w:spacing w:after="0" w:line="240" w:lineRule="auto"/>
        <w:jc w:val="center"/>
        <w:rPr>
          <w:rFonts w:eastAsia="Calibri" w:cstheme="minorHAnsi"/>
          <w:sz w:val="22"/>
          <w:szCs w:val="22"/>
          <w:lang w:eastAsia="en-US"/>
        </w:rPr>
      </w:pPr>
      <w:r w:rsidRPr="00E96D7C">
        <w:rPr>
          <w:rFonts w:eastAsia="Calibri" w:cstheme="minorHAnsi"/>
          <w:sz w:val="22"/>
          <w:szCs w:val="22"/>
          <w:lang w:eastAsia="en-US"/>
        </w:rPr>
        <w:t xml:space="preserve">(per paskutinius 3 metus iki pasiūlymų pateikimo termino pabaigos tinkamai savo jėgomis suteiktų </w:t>
      </w:r>
      <w:r w:rsidRPr="00E82DAA">
        <w:rPr>
          <w:rFonts w:cstheme="minorHAnsi"/>
          <w:sz w:val="22"/>
          <w:szCs w:val="22"/>
        </w:rPr>
        <w:t>informacin</w:t>
      </w:r>
      <w:r>
        <w:rPr>
          <w:rFonts w:cstheme="minorHAnsi"/>
          <w:sz w:val="22"/>
          <w:szCs w:val="22"/>
        </w:rPr>
        <w:t>ių</w:t>
      </w:r>
      <w:r w:rsidRPr="00E82DAA">
        <w:rPr>
          <w:rFonts w:cstheme="minorHAnsi"/>
          <w:sz w:val="22"/>
          <w:szCs w:val="22"/>
        </w:rPr>
        <w:t xml:space="preserve"> sistem</w:t>
      </w:r>
      <w:r>
        <w:rPr>
          <w:rFonts w:cstheme="minorHAnsi"/>
          <w:sz w:val="22"/>
          <w:szCs w:val="22"/>
        </w:rPr>
        <w:t>ų</w:t>
      </w:r>
      <w:r w:rsidRPr="00E82DAA">
        <w:rPr>
          <w:rFonts w:cstheme="minorHAnsi"/>
          <w:sz w:val="22"/>
          <w:szCs w:val="22"/>
        </w:rPr>
        <w:t xml:space="preserve"> kūrim</w:t>
      </w:r>
      <w:r>
        <w:rPr>
          <w:rFonts w:cstheme="minorHAnsi"/>
          <w:sz w:val="22"/>
          <w:szCs w:val="22"/>
        </w:rPr>
        <w:t>o ir (arba)</w:t>
      </w:r>
      <w:r w:rsidRPr="00E82DAA">
        <w:rPr>
          <w:rFonts w:cstheme="minorHAnsi"/>
          <w:sz w:val="22"/>
          <w:szCs w:val="22"/>
        </w:rPr>
        <w:t xml:space="preserve"> tobulinim</w:t>
      </w:r>
      <w:r>
        <w:rPr>
          <w:rFonts w:cstheme="minorHAnsi"/>
          <w:sz w:val="22"/>
          <w:szCs w:val="22"/>
        </w:rPr>
        <w:t>o</w:t>
      </w:r>
      <w:r w:rsidRPr="00E82DAA">
        <w:rPr>
          <w:rFonts w:cstheme="minorHAnsi"/>
          <w:sz w:val="22"/>
          <w:szCs w:val="22"/>
        </w:rPr>
        <w:t xml:space="preserve"> </w:t>
      </w:r>
      <w:r w:rsidRPr="41B78BF2">
        <w:rPr>
          <w:sz w:val="22"/>
          <w:szCs w:val="22"/>
        </w:rPr>
        <w:t>paslaugų</w:t>
      </w:r>
      <w:r w:rsidRPr="00E82DAA">
        <w:rPr>
          <w:rFonts w:cstheme="minorHAnsi"/>
          <w:sz w:val="22"/>
          <w:szCs w:val="22"/>
        </w:rPr>
        <w:t xml:space="preserve"> </w:t>
      </w:r>
      <w:r>
        <w:rPr>
          <w:rFonts w:cstheme="minorHAnsi"/>
          <w:sz w:val="22"/>
          <w:szCs w:val="22"/>
        </w:rPr>
        <w:t>ir (</w:t>
      </w:r>
      <w:r w:rsidRPr="00E82DAA">
        <w:rPr>
          <w:rFonts w:cstheme="minorHAnsi"/>
          <w:sz w:val="22"/>
          <w:szCs w:val="22"/>
        </w:rPr>
        <w:t>arba</w:t>
      </w:r>
      <w:r>
        <w:rPr>
          <w:rFonts w:cstheme="minorHAnsi"/>
          <w:sz w:val="22"/>
          <w:szCs w:val="22"/>
        </w:rPr>
        <w:t>)</w:t>
      </w:r>
      <w:r w:rsidRPr="00E82DAA">
        <w:rPr>
          <w:rFonts w:cstheme="minorHAnsi"/>
          <w:sz w:val="22"/>
          <w:szCs w:val="22"/>
        </w:rPr>
        <w:t xml:space="preserve"> </w:t>
      </w:r>
      <w:r>
        <w:rPr>
          <w:rFonts w:cstheme="minorHAnsi"/>
          <w:sz w:val="22"/>
          <w:szCs w:val="22"/>
        </w:rPr>
        <w:t xml:space="preserve">atliktų informacinės sistemos </w:t>
      </w:r>
      <w:r w:rsidRPr="00E82DAA">
        <w:rPr>
          <w:rFonts w:cstheme="minorHAnsi"/>
          <w:sz w:val="22"/>
          <w:szCs w:val="22"/>
        </w:rPr>
        <w:t>integracij</w:t>
      </w:r>
      <w:r>
        <w:rPr>
          <w:rFonts w:cstheme="minorHAnsi"/>
          <w:sz w:val="22"/>
          <w:szCs w:val="22"/>
        </w:rPr>
        <w:t xml:space="preserve">os ir (arba) </w:t>
      </w:r>
      <w:r w:rsidRPr="002E6BD2">
        <w:rPr>
          <w:rFonts w:cstheme="minorHAnsi"/>
          <w:sz w:val="22"/>
          <w:szCs w:val="22"/>
        </w:rPr>
        <w:t xml:space="preserve">registratūros </w:t>
      </w:r>
      <w:r>
        <w:rPr>
          <w:rFonts w:cstheme="minorHAnsi"/>
          <w:sz w:val="22"/>
          <w:szCs w:val="22"/>
        </w:rPr>
        <w:t>/</w:t>
      </w:r>
      <w:r w:rsidRPr="002E6BD2">
        <w:rPr>
          <w:rFonts w:cstheme="minorHAnsi"/>
          <w:sz w:val="22"/>
          <w:szCs w:val="22"/>
        </w:rPr>
        <w:t xml:space="preserve"> skambučių centro </w:t>
      </w:r>
      <w:r>
        <w:rPr>
          <w:rFonts w:cstheme="minorHAnsi"/>
          <w:sz w:val="22"/>
          <w:szCs w:val="22"/>
        </w:rPr>
        <w:t>/</w:t>
      </w:r>
      <w:r w:rsidRPr="002E6BD2">
        <w:rPr>
          <w:rFonts w:cstheme="minorHAnsi"/>
          <w:sz w:val="22"/>
          <w:szCs w:val="22"/>
        </w:rPr>
        <w:t xml:space="preserve"> klientų aptarnavimo procesų skaitmenizavim</w:t>
      </w:r>
      <w:r>
        <w:rPr>
          <w:rFonts w:cstheme="minorHAnsi"/>
          <w:sz w:val="22"/>
          <w:szCs w:val="22"/>
        </w:rPr>
        <w:t>o paslaugų</w:t>
      </w:r>
      <w:r w:rsidRPr="002224A7">
        <w:rPr>
          <w:rFonts w:cstheme="minorHAnsi"/>
          <w:sz w:val="22"/>
          <w:szCs w:val="22"/>
        </w:rPr>
        <w:t xml:space="preserve"> </w:t>
      </w:r>
      <w:r w:rsidRPr="00E96D7C">
        <w:rPr>
          <w:rFonts w:eastAsia="Calibri" w:cstheme="minorHAnsi"/>
          <w:sz w:val="22"/>
          <w:szCs w:val="22"/>
          <w:lang w:eastAsia="en-US"/>
        </w:rPr>
        <w:t>sąrašo forma)</w:t>
      </w:r>
    </w:p>
    <w:p w14:paraId="75F6CE79" w14:textId="77777777" w:rsidR="00E96D7C" w:rsidRPr="00E96D7C" w:rsidRDefault="00E96D7C" w:rsidP="00E96D7C">
      <w:pPr>
        <w:spacing w:after="0" w:line="240" w:lineRule="auto"/>
        <w:jc w:val="right"/>
        <w:rPr>
          <w:rFonts w:eastAsia="Times New Roman" w:cstheme="minorHAnsi"/>
          <w:sz w:val="22"/>
          <w:szCs w:val="22"/>
        </w:rPr>
      </w:pPr>
    </w:p>
    <w:p w14:paraId="185BFE02" w14:textId="6B17B87A" w:rsidR="00E96D7C" w:rsidRPr="00E96D7C" w:rsidRDefault="00E96D7C" w:rsidP="00E96D7C">
      <w:pPr>
        <w:spacing w:after="0" w:line="240" w:lineRule="auto"/>
        <w:jc w:val="center"/>
        <w:rPr>
          <w:rFonts w:eastAsia="Calibri" w:cstheme="minorHAnsi"/>
          <w:b/>
          <w:bCs/>
          <w:sz w:val="22"/>
          <w:szCs w:val="22"/>
          <w:lang w:eastAsia="en-US"/>
        </w:rPr>
      </w:pPr>
      <w:r w:rsidRPr="00E96D7C">
        <w:rPr>
          <w:rFonts w:eastAsia="Calibri" w:cstheme="minorHAnsi"/>
          <w:b/>
          <w:bCs/>
          <w:sz w:val="22"/>
          <w:szCs w:val="22"/>
          <w:lang w:eastAsia="en-US"/>
        </w:rPr>
        <w:t xml:space="preserve">PER PASKUTINIUS 3 METUS IKI PASIŪLYMŲ PATEIKIMO TERMINO PABAIGOS TINKAMAI SAVO JĖGOMIS SUTEIKTŲ </w:t>
      </w:r>
      <w:r w:rsidRPr="00E96D7C">
        <w:rPr>
          <w:rFonts w:cstheme="minorHAnsi"/>
          <w:b/>
          <w:bCs/>
          <w:sz w:val="22"/>
          <w:szCs w:val="22"/>
        </w:rPr>
        <w:t xml:space="preserve">INFORMACINIŲ SISTEMŲ KŪRIMO IR (ARBA) TOBULINIMO </w:t>
      </w:r>
      <w:r w:rsidRPr="00E96D7C">
        <w:rPr>
          <w:b/>
          <w:bCs/>
          <w:sz w:val="22"/>
          <w:szCs w:val="22"/>
        </w:rPr>
        <w:t>PASLAUGŲ</w:t>
      </w:r>
      <w:r w:rsidRPr="00E96D7C">
        <w:rPr>
          <w:rFonts w:cstheme="minorHAnsi"/>
          <w:b/>
          <w:bCs/>
          <w:sz w:val="22"/>
          <w:szCs w:val="22"/>
        </w:rPr>
        <w:t xml:space="preserve"> IR (ARBA) ATLIKTŲ INFORMACINĖS SISTEMOS INTEGRACIJOS IR (ARBA) REGISTRATŪROS  / SKAMBUČIŲ CENTRO / KLIENTŲ APTARNAVIMO PROCESŲ SKAITMENIZAVIMO PASLAUGŲ </w:t>
      </w:r>
      <w:r w:rsidRPr="00E96D7C">
        <w:rPr>
          <w:rFonts w:eastAsia="Calibri" w:cstheme="minorHAnsi"/>
          <w:b/>
          <w:bCs/>
          <w:sz w:val="22"/>
          <w:szCs w:val="22"/>
          <w:lang w:eastAsia="en-US"/>
        </w:rPr>
        <w:t>SĄRAŠAS</w:t>
      </w:r>
    </w:p>
    <w:p w14:paraId="1C2C448E" w14:textId="77777777" w:rsidR="00E96D7C" w:rsidRPr="00E96D7C" w:rsidRDefault="00E96D7C" w:rsidP="00E96D7C">
      <w:pPr>
        <w:spacing w:after="0" w:line="240" w:lineRule="auto"/>
        <w:jc w:val="right"/>
        <w:rPr>
          <w:rFonts w:eastAsia="Times New Roman" w:cstheme="minorHAnsi"/>
          <w:sz w:val="22"/>
          <w:szCs w:val="22"/>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8"/>
        <w:gridCol w:w="2704"/>
        <w:gridCol w:w="2488"/>
        <w:gridCol w:w="2896"/>
        <w:gridCol w:w="2593"/>
      </w:tblGrid>
      <w:tr w:rsidR="00E96D7C" w:rsidRPr="00E96D7C" w14:paraId="3C298941" w14:textId="77777777" w:rsidTr="0019359D">
        <w:trPr>
          <w:trHeight w:val="357"/>
        </w:trPr>
        <w:tc>
          <w:tcPr>
            <w:tcW w:w="360" w:type="pct"/>
            <w:tcBorders>
              <w:top w:val="single" w:sz="4" w:space="0" w:color="000000"/>
              <w:left w:val="single" w:sz="4" w:space="0" w:color="000000"/>
              <w:bottom w:val="single" w:sz="4" w:space="0" w:color="000000"/>
              <w:right w:val="single" w:sz="4" w:space="0" w:color="000000"/>
            </w:tcBorders>
            <w:hideMark/>
          </w:tcPr>
          <w:p w14:paraId="694ECD68" w14:textId="77777777" w:rsidR="00E96D7C" w:rsidRPr="00E96D7C" w:rsidRDefault="00E96D7C" w:rsidP="0016296B">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Eil. Nr.</w:t>
            </w:r>
          </w:p>
        </w:tc>
        <w:tc>
          <w:tcPr>
            <w:tcW w:w="871" w:type="pct"/>
            <w:tcBorders>
              <w:top w:val="single" w:sz="4" w:space="0" w:color="000000"/>
              <w:left w:val="single" w:sz="4" w:space="0" w:color="000000"/>
              <w:bottom w:val="single" w:sz="4" w:space="0" w:color="000000"/>
              <w:right w:val="single" w:sz="4" w:space="0" w:color="000000"/>
            </w:tcBorders>
            <w:hideMark/>
          </w:tcPr>
          <w:p w14:paraId="0F2AF61C" w14:textId="77777777" w:rsidR="00E96D7C" w:rsidRPr="00E96D7C" w:rsidRDefault="00E96D7C" w:rsidP="0016296B">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 xml:space="preserve">Sutarties objekto pavadinimas, sutarties registracijos data </w:t>
            </w:r>
          </w:p>
        </w:tc>
        <w:tc>
          <w:tcPr>
            <w:tcW w:w="954" w:type="pct"/>
            <w:tcBorders>
              <w:top w:val="single" w:sz="4" w:space="0" w:color="000000"/>
              <w:left w:val="single" w:sz="4" w:space="0" w:color="000000"/>
              <w:bottom w:val="single" w:sz="4" w:space="0" w:color="000000"/>
              <w:right w:val="single" w:sz="4" w:space="0" w:color="auto"/>
            </w:tcBorders>
            <w:hideMark/>
          </w:tcPr>
          <w:p w14:paraId="7E305627" w14:textId="77777777" w:rsidR="00E96D7C" w:rsidRPr="00E96D7C" w:rsidRDefault="00E96D7C" w:rsidP="0016296B">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Suteiktų paslaugų pagal lentelės 2 stulpelyje  nurodytą įvykdytą (vykdomą) sutartį aprašymas</w:t>
            </w:r>
          </w:p>
        </w:tc>
        <w:tc>
          <w:tcPr>
            <w:tcW w:w="878" w:type="pct"/>
            <w:tcBorders>
              <w:top w:val="single" w:sz="4" w:space="0" w:color="000000"/>
              <w:left w:val="single" w:sz="4" w:space="0" w:color="auto"/>
              <w:bottom w:val="single" w:sz="4" w:space="0" w:color="000000"/>
              <w:right w:val="single" w:sz="4" w:space="0" w:color="000000"/>
            </w:tcBorders>
            <w:hideMark/>
          </w:tcPr>
          <w:p w14:paraId="1F660909" w14:textId="1FC4B118" w:rsidR="00E96D7C" w:rsidRPr="00E96D7C" w:rsidRDefault="00E96D7C" w:rsidP="0016296B">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Reikalaujam</w:t>
            </w:r>
            <w:r>
              <w:rPr>
                <w:rFonts w:eastAsia="Times New Roman" w:cstheme="minorHAnsi"/>
                <w:b/>
                <w:color w:val="00000A"/>
                <w:sz w:val="22"/>
                <w:szCs w:val="22"/>
                <w:lang w:eastAsia="en-US"/>
              </w:rPr>
              <w:t>o pobūdžio</w:t>
            </w:r>
            <w:r w:rsidRPr="00E96D7C">
              <w:rPr>
                <w:rFonts w:eastAsia="Times New Roman" w:cstheme="minorHAnsi"/>
                <w:b/>
                <w:color w:val="00000A"/>
                <w:sz w:val="22"/>
                <w:szCs w:val="22"/>
                <w:lang w:eastAsia="en-US"/>
              </w:rPr>
              <w:t xml:space="preserve"> suteiktų paslaugų vertė sutartyje</w:t>
            </w:r>
            <w:r w:rsidR="00EA2DBD" w:rsidRPr="00E96D7C">
              <w:rPr>
                <w:rFonts w:eastAsia="Times New Roman" w:cstheme="minorHAnsi"/>
                <w:b/>
                <w:color w:val="00000A"/>
                <w:sz w:val="22"/>
                <w:szCs w:val="22"/>
                <w:lang w:eastAsia="en-US"/>
              </w:rPr>
              <w:t>*</w:t>
            </w:r>
            <w:r w:rsidRPr="00E96D7C">
              <w:rPr>
                <w:rFonts w:eastAsia="Times New Roman" w:cstheme="minorHAnsi"/>
                <w:b/>
                <w:color w:val="00000A"/>
                <w:sz w:val="22"/>
                <w:szCs w:val="22"/>
                <w:lang w:eastAsia="en-US"/>
              </w:rPr>
              <w:t>, Eur be PVM</w:t>
            </w:r>
          </w:p>
        </w:tc>
        <w:tc>
          <w:tcPr>
            <w:tcW w:w="1022" w:type="pct"/>
            <w:tcBorders>
              <w:top w:val="single" w:sz="4" w:space="0" w:color="000000"/>
              <w:left w:val="single" w:sz="4" w:space="0" w:color="000000"/>
              <w:bottom w:val="single" w:sz="4" w:space="0" w:color="000000"/>
              <w:right w:val="single" w:sz="4" w:space="0" w:color="auto"/>
            </w:tcBorders>
            <w:hideMark/>
          </w:tcPr>
          <w:p w14:paraId="28756348" w14:textId="77777777" w:rsidR="00E96D7C" w:rsidRPr="00E96D7C" w:rsidRDefault="00E96D7C" w:rsidP="0016296B">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 xml:space="preserve">Paslaugų teikimo pradžios ir pabaigos datos </w:t>
            </w:r>
            <w:r w:rsidRPr="00E96D7C">
              <w:rPr>
                <w:rFonts w:eastAsia="Times New Roman" w:cstheme="minorHAnsi"/>
                <w:b/>
                <w:bCs/>
                <w:sz w:val="22"/>
                <w:szCs w:val="22"/>
              </w:rPr>
              <w:t>nuo (metai/mėnuo) – iki (metai/mėnuo)</w:t>
            </w:r>
          </w:p>
        </w:tc>
        <w:tc>
          <w:tcPr>
            <w:tcW w:w="915" w:type="pct"/>
            <w:tcBorders>
              <w:top w:val="single" w:sz="4" w:space="0" w:color="000000"/>
              <w:left w:val="single" w:sz="4" w:space="0" w:color="auto"/>
              <w:bottom w:val="single" w:sz="4" w:space="0" w:color="000000"/>
              <w:right w:val="single" w:sz="4" w:space="0" w:color="000000"/>
            </w:tcBorders>
            <w:hideMark/>
          </w:tcPr>
          <w:p w14:paraId="3A6E7FCC" w14:textId="77777777" w:rsidR="00E96D7C" w:rsidRPr="00E96D7C" w:rsidRDefault="00E96D7C" w:rsidP="0016296B">
            <w:pPr>
              <w:suppressAutoHyphens/>
              <w:spacing w:after="0" w:line="240" w:lineRule="auto"/>
              <w:jc w:val="center"/>
              <w:rPr>
                <w:rFonts w:eastAsia="Times New Roman" w:cstheme="minorHAnsi"/>
                <w:b/>
                <w:color w:val="00000A"/>
                <w:sz w:val="22"/>
                <w:szCs w:val="22"/>
                <w:lang w:eastAsia="en-US"/>
              </w:rPr>
            </w:pPr>
            <w:r w:rsidRPr="00E96D7C">
              <w:rPr>
                <w:rFonts w:eastAsia="Times New Roman" w:cstheme="minorHAnsi"/>
                <w:b/>
                <w:color w:val="00000A"/>
                <w:sz w:val="22"/>
                <w:szCs w:val="22"/>
                <w:lang w:eastAsia="en-US"/>
              </w:rPr>
              <w:t>Paslaugų gavėjo pavadinimas, kontaktiniai duomenys</w:t>
            </w:r>
          </w:p>
        </w:tc>
      </w:tr>
      <w:tr w:rsidR="00E96D7C" w:rsidRPr="00E96D7C" w14:paraId="384E8E42" w14:textId="77777777" w:rsidTr="0019359D">
        <w:trPr>
          <w:trHeight w:val="245"/>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20835BC8" w14:textId="77777777" w:rsidR="00E96D7C" w:rsidRPr="00E96D7C" w:rsidRDefault="00E96D7C"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1</w:t>
            </w:r>
          </w:p>
        </w:tc>
        <w:tc>
          <w:tcPr>
            <w:tcW w:w="871" w:type="pct"/>
            <w:tcBorders>
              <w:top w:val="single" w:sz="4" w:space="0" w:color="000000"/>
              <w:left w:val="single" w:sz="4" w:space="0" w:color="000000"/>
              <w:bottom w:val="single" w:sz="4" w:space="0" w:color="000000"/>
              <w:right w:val="single" w:sz="4" w:space="0" w:color="000000"/>
            </w:tcBorders>
            <w:vAlign w:val="center"/>
            <w:hideMark/>
          </w:tcPr>
          <w:p w14:paraId="6A64C0F9" w14:textId="77777777" w:rsidR="00E96D7C" w:rsidRPr="00E96D7C" w:rsidRDefault="00E96D7C"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2</w:t>
            </w:r>
          </w:p>
        </w:tc>
        <w:tc>
          <w:tcPr>
            <w:tcW w:w="954" w:type="pct"/>
            <w:tcBorders>
              <w:top w:val="single" w:sz="4" w:space="0" w:color="000000"/>
              <w:left w:val="single" w:sz="4" w:space="0" w:color="000000"/>
              <w:bottom w:val="single" w:sz="4" w:space="0" w:color="000000"/>
              <w:right w:val="single" w:sz="4" w:space="0" w:color="auto"/>
            </w:tcBorders>
            <w:hideMark/>
          </w:tcPr>
          <w:p w14:paraId="364C0EF0" w14:textId="77777777" w:rsidR="00E96D7C" w:rsidRPr="00E96D7C" w:rsidRDefault="00E96D7C"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3</w:t>
            </w:r>
          </w:p>
        </w:tc>
        <w:tc>
          <w:tcPr>
            <w:tcW w:w="878" w:type="pct"/>
            <w:tcBorders>
              <w:top w:val="single" w:sz="4" w:space="0" w:color="000000"/>
              <w:left w:val="single" w:sz="4" w:space="0" w:color="auto"/>
              <w:bottom w:val="single" w:sz="4" w:space="0" w:color="000000"/>
              <w:right w:val="single" w:sz="4" w:space="0" w:color="000000"/>
            </w:tcBorders>
            <w:hideMark/>
          </w:tcPr>
          <w:p w14:paraId="1EE5D80B" w14:textId="77777777" w:rsidR="00E96D7C" w:rsidRPr="00E96D7C" w:rsidRDefault="00E96D7C"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4</w:t>
            </w:r>
          </w:p>
        </w:tc>
        <w:tc>
          <w:tcPr>
            <w:tcW w:w="1022" w:type="pct"/>
            <w:tcBorders>
              <w:top w:val="single" w:sz="4" w:space="0" w:color="000000"/>
              <w:left w:val="single" w:sz="4" w:space="0" w:color="000000"/>
              <w:bottom w:val="single" w:sz="4" w:space="0" w:color="000000"/>
              <w:right w:val="single" w:sz="4" w:space="0" w:color="auto"/>
            </w:tcBorders>
            <w:hideMark/>
          </w:tcPr>
          <w:p w14:paraId="729DE314" w14:textId="77777777" w:rsidR="00E96D7C" w:rsidRPr="00E96D7C" w:rsidRDefault="00E96D7C"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5</w:t>
            </w:r>
          </w:p>
        </w:tc>
        <w:tc>
          <w:tcPr>
            <w:tcW w:w="915" w:type="pct"/>
            <w:tcBorders>
              <w:top w:val="single" w:sz="4" w:space="0" w:color="000000"/>
              <w:left w:val="single" w:sz="4" w:space="0" w:color="auto"/>
              <w:bottom w:val="single" w:sz="4" w:space="0" w:color="000000"/>
              <w:right w:val="single" w:sz="4" w:space="0" w:color="000000"/>
            </w:tcBorders>
            <w:hideMark/>
          </w:tcPr>
          <w:p w14:paraId="2E1D623D" w14:textId="77777777" w:rsidR="00E96D7C" w:rsidRPr="00E96D7C" w:rsidRDefault="00E96D7C"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6</w:t>
            </w:r>
          </w:p>
        </w:tc>
      </w:tr>
      <w:tr w:rsidR="00E96D7C" w:rsidRPr="00E96D7C" w14:paraId="1033DFB4"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38B45A7C" w14:textId="77777777" w:rsidR="00E96D7C" w:rsidRPr="00E96D7C" w:rsidRDefault="00E96D7C"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1.</w:t>
            </w:r>
          </w:p>
        </w:tc>
        <w:tc>
          <w:tcPr>
            <w:tcW w:w="871" w:type="pct"/>
            <w:tcBorders>
              <w:top w:val="single" w:sz="4" w:space="0" w:color="000000"/>
              <w:left w:val="single" w:sz="4" w:space="0" w:color="000000"/>
              <w:bottom w:val="single" w:sz="4" w:space="0" w:color="000000"/>
              <w:right w:val="single" w:sz="4" w:space="0" w:color="000000"/>
            </w:tcBorders>
          </w:tcPr>
          <w:p w14:paraId="7A001F16"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71B5793D"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59F908E1"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41D672FC"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5B05FFD1"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r>
      <w:tr w:rsidR="00E96D7C" w:rsidRPr="00E96D7C" w14:paraId="34D5481B"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3119A9A6" w14:textId="77777777" w:rsidR="00E96D7C" w:rsidRPr="00E96D7C" w:rsidRDefault="00E96D7C"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2.</w:t>
            </w:r>
          </w:p>
        </w:tc>
        <w:tc>
          <w:tcPr>
            <w:tcW w:w="871" w:type="pct"/>
            <w:tcBorders>
              <w:top w:val="single" w:sz="4" w:space="0" w:color="000000"/>
              <w:left w:val="single" w:sz="4" w:space="0" w:color="000000"/>
              <w:bottom w:val="single" w:sz="4" w:space="0" w:color="000000"/>
              <w:right w:val="single" w:sz="4" w:space="0" w:color="000000"/>
            </w:tcBorders>
          </w:tcPr>
          <w:p w14:paraId="408E140E"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25A43341"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274F1A1C"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20A96151"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1D071C4C"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r>
      <w:tr w:rsidR="00E96D7C" w:rsidRPr="00E96D7C" w14:paraId="353CBA0F" w14:textId="77777777" w:rsidTr="0019359D">
        <w:trPr>
          <w:trHeight w:val="322"/>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753C0BFF" w14:textId="77777777" w:rsidR="00E96D7C" w:rsidRPr="00E96D7C" w:rsidRDefault="00E96D7C"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1BA52DD3"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2ADBB89E"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4A464B62"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05C6BB1B"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3404BFBE"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r>
      <w:tr w:rsidR="00E96D7C" w:rsidRPr="00E96D7C" w14:paraId="3998F699"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75BAA9B6" w14:textId="77777777" w:rsidR="00E96D7C" w:rsidRPr="00E96D7C" w:rsidRDefault="00E96D7C"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150DAA46"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4849FC59"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5962AFA8"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39F9AB41"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3A2BB3AE"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r>
      <w:tr w:rsidR="00E96D7C" w:rsidRPr="00E96D7C" w14:paraId="60F9CD43" w14:textId="77777777" w:rsidTr="0019359D">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3C3923FF" w14:textId="77777777" w:rsidR="00E96D7C" w:rsidRPr="00E96D7C" w:rsidRDefault="00E96D7C"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7726D45C" w14:textId="77777777" w:rsidR="00E96D7C" w:rsidRPr="00E96D7C" w:rsidRDefault="00E96D7C" w:rsidP="0016296B">
            <w:pPr>
              <w:suppressAutoHyphens/>
              <w:spacing w:after="0" w:line="240" w:lineRule="auto"/>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27ADCEC0"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51E16302"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4EA01399"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6E1CC68C" w14:textId="77777777" w:rsidR="00E96D7C" w:rsidRPr="00E96D7C" w:rsidRDefault="00E96D7C" w:rsidP="0016296B">
            <w:pPr>
              <w:suppressAutoHyphens/>
              <w:spacing w:after="0" w:line="240" w:lineRule="auto"/>
              <w:ind w:firstLine="851"/>
              <w:jc w:val="right"/>
              <w:rPr>
                <w:rFonts w:eastAsia="Times New Roman" w:cstheme="minorHAnsi"/>
                <w:color w:val="00000A"/>
                <w:sz w:val="22"/>
                <w:szCs w:val="22"/>
                <w:lang w:eastAsia="en-US"/>
              </w:rPr>
            </w:pPr>
          </w:p>
        </w:tc>
      </w:tr>
    </w:tbl>
    <w:p w14:paraId="521E1913" w14:textId="2E31F098" w:rsidR="00E96D7C" w:rsidRPr="00EA2DBD" w:rsidRDefault="00E96D7C" w:rsidP="00E96D7C">
      <w:pPr>
        <w:snapToGrid w:val="0"/>
        <w:spacing w:after="0" w:line="240" w:lineRule="auto"/>
        <w:ind w:right="-82"/>
        <w:contextualSpacing/>
        <w:jc w:val="both"/>
        <w:rPr>
          <w:rFonts w:eastAsia="Calibri" w:cstheme="minorHAnsi"/>
          <w:b/>
          <w:position w:val="6"/>
          <w:sz w:val="22"/>
          <w:szCs w:val="22"/>
          <w:lang w:eastAsia="x-none"/>
        </w:rPr>
      </w:pPr>
      <w:r w:rsidRPr="00E96D7C">
        <w:rPr>
          <w:rFonts w:eastAsia="Times New Roman" w:cstheme="minorHAnsi"/>
          <w:b/>
          <w:i/>
          <w:iCs/>
          <w:sz w:val="22"/>
          <w:szCs w:val="22"/>
          <w:lang w:eastAsia="x-none"/>
        </w:rPr>
        <w:t>*</w:t>
      </w:r>
      <w:r w:rsidRPr="00E96D7C">
        <w:rPr>
          <w:rFonts w:eastAsia="Calibri" w:cstheme="minorHAnsi"/>
          <w:color w:val="00000A"/>
          <w:sz w:val="22"/>
          <w:szCs w:val="22"/>
          <w:lang w:eastAsia="x-none"/>
        </w:rPr>
        <w:t xml:space="preserve"> Bus vertinamos </w:t>
      </w:r>
      <w:r>
        <w:rPr>
          <w:rFonts w:eastAsia="Calibri" w:cstheme="minorHAnsi"/>
          <w:color w:val="00000A"/>
          <w:sz w:val="22"/>
          <w:szCs w:val="22"/>
          <w:lang w:eastAsia="x-none"/>
        </w:rPr>
        <w:t xml:space="preserve">tik </w:t>
      </w:r>
      <w:r w:rsidRPr="00E96D7C">
        <w:rPr>
          <w:rFonts w:eastAsia="Calibri" w:cstheme="minorHAnsi"/>
          <w:color w:val="00000A"/>
          <w:sz w:val="22"/>
          <w:szCs w:val="22"/>
          <w:lang w:eastAsia="x-none"/>
        </w:rPr>
        <w:t>pirkimo sąlygų 8 pried</w:t>
      </w:r>
      <w:r>
        <w:rPr>
          <w:rFonts w:eastAsia="Calibri" w:cstheme="minorHAnsi"/>
          <w:color w:val="00000A"/>
          <w:sz w:val="22"/>
          <w:szCs w:val="22"/>
          <w:lang w:eastAsia="x-none"/>
        </w:rPr>
        <w:t>o 2 lentelės 1 punkte nurodyto pobūdžio paslaugos</w:t>
      </w:r>
      <w:r w:rsidRPr="00E96D7C">
        <w:rPr>
          <w:rFonts w:eastAsia="Calibri" w:cstheme="minorHAnsi"/>
          <w:color w:val="00000A"/>
          <w:sz w:val="22"/>
          <w:szCs w:val="22"/>
          <w:lang w:eastAsia="x-none"/>
        </w:rPr>
        <w:t>.</w:t>
      </w:r>
      <w:r w:rsidR="00EA2DBD">
        <w:rPr>
          <w:rFonts w:eastAsia="Calibri" w:cstheme="minorHAnsi"/>
          <w:color w:val="00000A"/>
          <w:sz w:val="22"/>
          <w:szCs w:val="22"/>
          <w:lang w:eastAsia="x-none"/>
        </w:rPr>
        <w:t xml:space="preserve"> </w:t>
      </w:r>
      <w:r w:rsidR="00EA2DBD" w:rsidRPr="00EA2DBD">
        <w:rPr>
          <w:sz w:val="22"/>
          <w:szCs w:val="22"/>
        </w:rPr>
        <w:t>Pasiūlymą teikiant I-ai ir II-ai pirkimo objekto daliai, reikalavimai suteiktoms paslaugoms (jų vertei) nesumuojami.</w:t>
      </w:r>
    </w:p>
    <w:p w14:paraId="5E01E500" w14:textId="77777777" w:rsidR="00E96D7C" w:rsidRPr="00E96D7C" w:rsidRDefault="00E96D7C" w:rsidP="00E96D7C">
      <w:pPr>
        <w:spacing w:after="0" w:line="240" w:lineRule="auto"/>
        <w:jc w:val="both"/>
        <w:rPr>
          <w:rFonts w:eastAsia="Times New Roman" w:cstheme="minorHAnsi"/>
          <w:sz w:val="22"/>
          <w:szCs w:val="22"/>
          <w:lang w:eastAsia="en-US"/>
        </w:rPr>
      </w:pPr>
    </w:p>
    <w:p w14:paraId="1B52CF89" w14:textId="77777777" w:rsidR="00EA2DBD" w:rsidRPr="00611509" w:rsidRDefault="00EA2DBD" w:rsidP="00EA2DBD">
      <w:pPr>
        <w:spacing w:after="0" w:line="240" w:lineRule="auto"/>
        <w:jc w:val="both"/>
        <w:rPr>
          <w:rFonts w:cstheme="minorHAnsi"/>
          <w:i/>
          <w:iCs/>
          <w:sz w:val="20"/>
          <w:szCs w:val="20"/>
        </w:rPr>
      </w:pPr>
      <w:r w:rsidRPr="00611509">
        <w:rPr>
          <w:rFonts w:cstheme="minorHAnsi"/>
          <w:i/>
          <w:iCs/>
          <w:sz w:val="20"/>
          <w:szCs w:val="20"/>
        </w:rPr>
        <w:t>Pastabos:</w:t>
      </w:r>
    </w:p>
    <w:p w14:paraId="52F07BBB" w14:textId="615E3D33" w:rsidR="00EA2DBD" w:rsidRPr="00611509" w:rsidRDefault="00EA2DBD" w:rsidP="003B4EF3">
      <w:pPr>
        <w:pStyle w:val="Sraopastraipa"/>
        <w:numPr>
          <w:ilvl w:val="0"/>
          <w:numId w:val="34"/>
        </w:numPr>
        <w:spacing w:after="0" w:line="240" w:lineRule="auto"/>
        <w:jc w:val="both"/>
        <w:rPr>
          <w:rFonts w:cstheme="minorHAnsi"/>
          <w:i/>
          <w:iCs/>
          <w:sz w:val="20"/>
          <w:szCs w:val="20"/>
        </w:rPr>
      </w:pPr>
      <w:r w:rsidRPr="00611509">
        <w:rPr>
          <w:rFonts w:cstheme="minorHAnsi"/>
          <w:i/>
          <w:iCs/>
          <w:sz w:val="20"/>
          <w:szCs w:val="20"/>
        </w:rPr>
        <w:t xml:space="preserve">Pateikęs šį </w:t>
      </w:r>
      <w:r>
        <w:rPr>
          <w:rFonts w:cstheme="minorHAnsi"/>
          <w:i/>
          <w:iCs/>
          <w:sz w:val="20"/>
          <w:szCs w:val="20"/>
        </w:rPr>
        <w:t>suteiktų paslaugų</w:t>
      </w:r>
      <w:r w:rsidRPr="00611509">
        <w:rPr>
          <w:rFonts w:cstheme="minorHAnsi"/>
          <w:i/>
          <w:iCs/>
          <w:sz w:val="20"/>
          <w:szCs w:val="20"/>
        </w:rPr>
        <w:t xml:space="preserve"> sąrašą dalyvis nebegalės jo papildyti.</w:t>
      </w:r>
    </w:p>
    <w:p w14:paraId="6EC7A147" w14:textId="32DD5BFE" w:rsidR="00EA2DBD" w:rsidRPr="00EA2DBD" w:rsidRDefault="00EA2DBD" w:rsidP="003B4EF3">
      <w:pPr>
        <w:pStyle w:val="Sraopastraipa"/>
        <w:numPr>
          <w:ilvl w:val="0"/>
          <w:numId w:val="34"/>
        </w:numPr>
        <w:spacing w:after="0" w:line="240" w:lineRule="auto"/>
        <w:jc w:val="both"/>
        <w:rPr>
          <w:rFonts w:cstheme="minorHAnsi"/>
          <w:sz w:val="20"/>
          <w:szCs w:val="20"/>
        </w:rPr>
      </w:pPr>
      <w:r>
        <w:rPr>
          <w:rFonts w:cstheme="minorHAnsi"/>
          <w:i/>
          <w:iCs/>
          <w:sz w:val="20"/>
          <w:szCs w:val="20"/>
        </w:rPr>
        <w:t>K</w:t>
      </w:r>
      <w:r w:rsidRPr="00611509">
        <w:rPr>
          <w:rFonts w:cstheme="minorHAnsi"/>
          <w:i/>
          <w:iCs/>
          <w:sz w:val="20"/>
          <w:szCs w:val="20"/>
        </w:rPr>
        <w:t>artu su šia lentele turi būti pateiktos p</w:t>
      </w:r>
      <w:r>
        <w:rPr>
          <w:rFonts w:cstheme="minorHAnsi"/>
          <w:i/>
          <w:iCs/>
          <w:sz w:val="20"/>
          <w:szCs w:val="20"/>
        </w:rPr>
        <w:t>aslaugų</w:t>
      </w:r>
      <w:r w:rsidRPr="00611509">
        <w:rPr>
          <w:rFonts w:cstheme="minorHAnsi"/>
          <w:i/>
          <w:iCs/>
          <w:sz w:val="20"/>
          <w:szCs w:val="20"/>
        </w:rPr>
        <w:t xml:space="preserve"> gavėjų pažymos apie tinkamai </w:t>
      </w:r>
      <w:r>
        <w:rPr>
          <w:rFonts w:cstheme="minorHAnsi"/>
          <w:i/>
          <w:iCs/>
          <w:sz w:val="20"/>
          <w:szCs w:val="20"/>
        </w:rPr>
        <w:t>suteiktas paslaugas</w:t>
      </w:r>
      <w:r w:rsidRPr="00611509">
        <w:rPr>
          <w:rFonts w:cstheme="minorHAnsi"/>
          <w:i/>
          <w:iCs/>
          <w:sz w:val="20"/>
          <w:szCs w:val="20"/>
        </w:rPr>
        <w:t>.</w:t>
      </w:r>
      <w:r>
        <w:rPr>
          <w:rFonts w:cstheme="minorHAnsi"/>
          <w:i/>
          <w:iCs/>
          <w:sz w:val="20"/>
          <w:szCs w:val="20"/>
        </w:rPr>
        <w:t xml:space="preserve"> </w:t>
      </w:r>
      <w:r w:rsidRPr="00EA2DBD">
        <w:rPr>
          <w:rFonts w:eastAsia="Times New Roman" w:cstheme="minorHAnsi"/>
          <w:bCs/>
          <w:i/>
          <w:sz w:val="20"/>
          <w:szCs w:val="20"/>
        </w:rPr>
        <w:t xml:space="preserve">Pridedamose </w:t>
      </w:r>
      <w:r>
        <w:rPr>
          <w:rFonts w:eastAsia="Times New Roman" w:cstheme="minorHAnsi"/>
          <w:bCs/>
          <w:i/>
          <w:sz w:val="20"/>
          <w:szCs w:val="20"/>
        </w:rPr>
        <w:t>paslaugų</w:t>
      </w:r>
      <w:r w:rsidRPr="00EA2DBD">
        <w:rPr>
          <w:rFonts w:eastAsia="Times New Roman" w:cstheme="minorHAnsi"/>
          <w:bCs/>
          <w:i/>
          <w:sz w:val="20"/>
          <w:szCs w:val="20"/>
        </w:rPr>
        <w:t xml:space="preserve"> gavėjų pažymose pateikta informacija turi sutapti su šiame priede pateikta informacija.</w:t>
      </w:r>
    </w:p>
    <w:p w14:paraId="7B8313A8" w14:textId="351C4511" w:rsidR="00EA2DBD" w:rsidRPr="00611509" w:rsidRDefault="00EA2DBD" w:rsidP="003B4EF3">
      <w:pPr>
        <w:pStyle w:val="Sraopastraipa"/>
        <w:spacing w:after="0" w:line="240" w:lineRule="auto"/>
        <w:jc w:val="both"/>
        <w:rPr>
          <w:rFonts w:cstheme="minorHAnsi"/>
          <w:sz w:val="20"/>
          <w:szCs w:val="20"/>
        </w:rPr>
      </w:pPr>
    </w:p>
    <w:tbl>
      <w:tblPr>
        <w:tblW w:w="14034" w:type="dxa"/>
        <w:shd w:val="clear" w:color="auto" w:fill="FFFFFF"/>
        <w:tblLayout w:type="fixed"/>
        <w:tblLook w:val="04A0" w:firstRow="1" w:lastRow="0" w:firstColumn="1" w:lastColumn="0" w:noHBand="0" w:noVBand="1"/>
      </w:tblPr>
      <w:tblGrid>
        <w:gridCol w:w="8413"/>
        <w:gridCol w:w="1005"/>
        <w:gridCol w:w="4616"/>
      </w:tblGrid>
      <w:tr w:rsidR="00F62E36" w:rsidRPr="00E96D7C" w14:paraId="495DF9D4" w14:textId="77777777" w:rsidTr="004C539C">
        <w:trPr>
          <w:trHeight w:val="275"/>
        </w:trPr>
        <w:tc>
          <w:tcPr>
            <w:tcW w:w="8413" w:type="dxa"/>
            <w:tcBorders>
              <w:top w:val="nil"/>
              <w:left w:val="nil"/>
              <w:bottom w:val="single" w:sz="4" w:space="0" w:color="auto"/>
              <w:right w:val="nil"/>
            </w:tcBorders>
            <w:shd w:val="clear" w:color="auto" w:fill="FFFFFF"/>
          </w:tcPr>
          <w:p w14:paraId="6FCAD07D"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1005" w:type="dxa"/>
            <w:shd w:val="clear" w:color="auto" w:fill="FFFFFF"/>
          </w:tcPr>
          <w:p w14:paraId="52AD4D1C"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616" w:type="dxa"/>
            <w:tcBorders>
              <w:top w:val="nil"/>
              <w:left w:val="nil"/>
              <w:bottom w:val="single" w:sz="4" w:space="0" w:color="auto"/>
              <w:right w:val="nil"/>
            </w:tcBorders>
            <w:shd w:val="clear" w:color="auto" w:fill="FFFFFF"/>
          </w:tcPr>
          <w:p w14:paraId="5D741532"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r>
      <w:tr w:rsidR="00F62E36" w:rsidRPr="00E96D7C" w14:paraId="23BA6B0B" w14:textId="77777777" w:rsidTr="008E0501">
        <w:trPr>
          <w:trHeight w:val="179"/>
        </w:trPr>
        <w:tc>
          <w:tcPr>
            <w:tcW w:w="8413" w:type="dxa"/>
            <w:tcBorders>
              <w:top w:val="single" w:sz="4" w:space="0" w:color="auto"/>
              <w:left w:val="nil"/>
              <w:bottom w:val="nil"/>
              <w:right w:val="nil"/>
            </w:tcBorders>
            <w:shd w:val="clear" w:color="auto" w:fill="FFFFFF"/>
          </w:tcPr>
          <w:p w14:paraId="1BA652DA" w14:textId="21FEC3FB" w:rsidR="00F62E36" w:rsidRPr="00E96D7C" w:rsidRDefault="00F62E36" w:rsidP="00F62E36">
            <w:pPr>
              <w:spacing w:after="0" w:line="240" w:lineRule="auto"/>
              <w:ind w:right="-82" w:firstLine="851"/>
              <w:jc w:val="center"/>
              <w:rPr>
                <w:rFonts w:eastAsia="Times New Roman" w:cstheme="minorHAnsi"/>
                <w:iCs/>
                <w:color w:val="00000A"/>
                <w:sz w:val="22"/>
                <w:szCs w:val="22"/>
                <w:lang w:eastAsia="en-US"/>
              </w:rPr>
            </w:pPr>
            <w:r w:rsidRPr="00E96D7C">
              <w:rPr>
                <w:rFonts w:eastAsia="Times New Roman" w:cstheme="minorHAnsi"/>
                <w:color w:val="00000A"/>
                <w:position w:val="6"/>
                <w:sz w:val="22"/>
                <w:szCs w:val="22"/>
                <w:lang w:eastAsia="en-US"/>
              </w:rPr>
              <w:t>(Pareigų pavadinimas)</w:t>
            </w:r>
          </w:p>
        </w:tc>
        <w:tc>
          <w:tcPr>
            <w:tcW w:w="1005" w:type="dxa"/>
            <w:shd w:val="clear" w:color="auto" w:fill="FFFFFF"/>
          </w:tcPr>
          <w:p w14:paraId="56C54092"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616" w:type="dxa"/>
            <w:tcBorders>
              <w:top w:val="single" w:sz="4" w:space="0" w:color="auto"/>
              <w:left w:val="nil"/>
              <w:bottom w:val="nil"/>
              <w:right w:val="nil"/>
            </w:tcBorders>
            <w:shd w:val="clear" w:color="auto" w:fill="FFFFFF"/>
          </w:tcPr>
          <w:p w14:paraId="684B16E6" w14:textId="67D3834C" w:rsidR="00F62E36" w:rsidRPr="00E96D7C" w:rsidRDefault="00F62E36" w:rsidP="0016296B">
            <w:pPr>
              <w:spacing w:after="0" w:line="240" w:lineRule="auto"/>
              <w:ind w:right="-82" w:firstLine="851"/>
              <w:jc w:val="both"/>
              <w:rPr>
                <w:rFonts w:eastAsia="Times New Roman" w:cstheme="minorHAnsi"/>
                <w:iCs/>
                <w:color w:val="00000A"/>
                <w:sz w:val="22"/>
                <w:szCs w:val="22"/>
                <w:lang w:eastAsia="en-US"/>
              </w:rPr>
            </w:pPr>
            <w:r w:rsidRPr="00E96D7C">
              <w:rPr>
                <w:rFonts w:eastAsia="Times New Roman" w:cstheme="minorHAnsi"/>
                <w:color w:val="00000A"/>
                <w:position w:val="6"/>
                <w:sz w:val="22"/>
                <w:szCs w:val="22"/>
                <w:lang w:eastAsia="en-US"/>
              </w:rPr>
              <w:t>(Vardas ir pavardė)</w:t>
            </w:r>
          </w:p>
        </w:tc>
      </w:tr>
    </w:tbl>
    <w:p w14:paraId="0CE2A04C" w14:textId="2E9D0EDB" w:rsidR="00334A58" w:rsidRDefault="00334A58">
      <w:pPr>
        <w:rPr>
          <w:rFonts w:cstheme="minorHAnsi"/>
          <w:b/>
          <w:bCs/>
          <w:smallCaps/>
          <w:sz w:val="22"/>
          <w:szCs w:val="22"/>
        </w:rPr>
      </w:pPr>
      <w:r>
        <w:rPr>
          <w:rFonts w:cstheme="minorHAnsi"/>
          <w:b/>
          <w:bCs/>
          <w:smallCaps/>
          <w:sz w:val="22"/>
          <w:szCs w:val="22"/>
        </w:rPr>
        <w:br w:type="page"/>
      </w:r>
    </w:p>
    <w:p w14:paraId="3D098246" w14:textId="025F06AE" w:rsidR="00334A58" w:rsidRPr="00334A58" w:rsidRDefault="00334A58" w:rsidP="00334A58">
      <w:pPr>
        <w:pStyle w:val="Antrat2"/>
        <w:spacing w:before="0"/>
        <w:ind w:left="4962"/>
        <w:rPr>
          <w:rFonts w:asciiTheme="minorHAnsi" w:eastAsia="Calibri" w:hAnsiTheme="minorHAnsi" w:cstheme="minorHAnsi"/>
          <w:color w:val="auto"/>
          <w:sz w:val="22"/>
          <w:szCs w:val="22"/>
        </w:rPr>
      </w:pPr>
      <w:bookmarkStart w:id="120" w:name="_Toc226576684"/>
      <w:r w:rsidRPr="00334A58">
        <w:rPr>
          <w:rFonts w:asciiTheme="minorHAnsi" w:eastAsia="Calibri" w:hAnsiTheme="minorHAnsi" w:cstheme="minorHAnsi"/>
          <w:color w:val="auto"/>
          <w:sz w:val="22"/>
          <w:szCs w:val="22"/>
        </w:rPr>
        <w:lastRenderedPageBreak/>
        <w:t>Pirkimo sąlygų 1</w:t>
      </w:r>
      <w:r w:rsidR="00277D05">
        <w:rPr>
          <w:rFonts w:asciiTheme="minorHAnsi" w:eastAsia="Calibri" w:hAnsiTheme="minorHAnsi" w:cstheme="minorHAnsi"/>
          <w:color w:val="auto"/>
          <w:sz w:val="22"/>
          <w:szCs w:val="22"/>
        </w:rPr>
        <w:t>0.3</w:t>
      </w:r>
      <w:r w:rsidRPr="00334A58">
        <w:rPr>
          <w:rFonts w:asciiTheme="minorHAnsi" w:eastAsia="Calibri" w:hAnsiTheme="minorHAnsi" w:cstheme="minorHAnsi"/>
          <w:color w:val="auto"/>
          <w:sz w:val="22"/>
          <w:szCs w:val="22"/>
        </w:rPr>
        <w:t xml:space="preserve"> priedas „</w:t>
      </w:r>
      <w:r w:rsidRPr="00334A58">
        <w:rPr>
          <w:rFonts w:asciiTheme="minorHAnsi" w:hAnsiTheme="minorHAnsi" w:cstheme="minorHAnsi"/>
          <w:bCs/>
          <w:color w:val="auto"/>
          <w:sz w:val="22"/>
          <w:szCs w:val="22"/>
        </w:rPr>
        <w:t xml:space="preserve">Per paskutinius 3 metus iki pasiūlymų pateikimo termino pabaigos tinkamai savo jėgomis </w:t>
      </w:r>
      <w:r w:rsidRPr="00334A58">
        <w:rPr>
          <w:rFonts w:asciiTheme="minorHAnsi"/>
          <w:color w:val="auto"/>
          <w:sz w:val="22"/>
          <w:szCs w:val="22"/>
        </w:rPr>
        <w:t>parduot</w:t>
      </w:r>
      <w:r w:rsidRPr="00334A58">
        <w:rPr>
          <w:rFonts w:asciiTheme="minorHAnsi"/>
          <w:color w:val="auto"/>
          <w:sz w:val="22"/>
          <w:szCs w:val="22"/>
        </w:rPr>
        <w:t>ų</w:t>
      </w:r>
      <w:r w:rsidRPr="00334A58">
        <w:rPr>
          <w:rFonts w:asciiTheme="minorHAnsi"/>
          <w:color w:val="auto"/>
          <w:sz w:val="22"/>
          <w:szCs w:val="22"/>
        </w:rPr>
        <w:t xml:space="preserve"> ir pristatyt</w:t>
      </w:r>
      <w:r w:rsidRPr="00334A58">
        <w:rPr>
          <w:rFonts w:asciiTheme="minorHAnsi"/>
          <w:color w:val="auto"/>
          <w:sz w:val="22"/>
          <w:szCs w:val="22"/>
        </w:rPr>
        <w:t>ų</w:t>
      </w:r>
      <w:r w:rsidRPr="00334A58">
        <w:rPr>
          <w:rFonts w:asciiTheme="minorHAnsi"/>
          <w:color w:val="auto"/>
          <w:sz w:val="22"/>
          <w:szCs w:val="22"/>
        </w:rPr>
        <w:t xml:space="preserve"> </w:t>
      </w:r>
      <w:r w:rsidRPr="00334A58">
        <w:rPr>
          <w:rFonts w:asciiTheme="minorHAnsi" w:cstheme="minorHAnsi"/>
          <w:color w:val="auto"/>
          <w:sz w:val="22"/>
          <w:szCs w:val="22"/>
        </w:rPr>
        <w:t>dokument</w:t>
      </w:r>
      <w:r w:rsidRPr="00334A58">
        <w:rPr>
          <w:rFonts w:asciiTheme="minorHAnsi" w:cstheme="minorHAnsi"/>
          <w:color w:val="auto"/>
          <w:sz w:val="22"/>
          <w:szCs w:val="22"/>
        </w:rPr>
        <w:t>ų</w:t>
      </w:r>
      <w:r w:rsidRPr="00334A58">
        <w:rPr>
          <w:rFonts w:asciiTheme="minorHAnsi" w:cstheme="minorHAnsi"/>
          <w:color w:val="auto"/>
          <w:sz w:val="22"/>
          <w:szCs w:val="22"/>
        </w:rPr>
        <w:t xml:space="preserve"> pasira</w:t>
      </w:r>
      <w:r w:rsidRPr="00334A58">
        <w:rPr>
          <w:rFonts w:asciiTheme="minorHAnsi" w:cstheme="minorHAnsi"/>
          <w:color w:val="auto"/>
          <w:sz w:val="22"/>
          <w:szCs w:val="22"/>
        </w:rPr>
        <w:t>š</w:t>
      </w:r>
      <w:r w:rsidRPr="00334A58">
        <w:rPr>
          <w:rFonts w:asciiTheme="minorHAnsi" w:cstheme="minorHAnsi"/>
          <w:color w:val="auto"/>
          <w:sz w:val="22"/>
          <w:szCs w:val="22"/>
        </w:rPr>
        <w:t>ymo ir (ar) autentifikavimo ir (ar) biometrini</w:t>
      </w:r>
      <w:r w:rsidRPr="00334A58">
        <w:rPr>
          <w:rFonts w:asciiTheme="minorHAnsi" w:cstheme="minorHAnsi"/>
          <w:color w:val="auto"/>
          <w:sz w:val="22"/>
          <w:szCs w:val="22"/>
        </w:rPr>
        <w:t>ų</w:t>
      </w:r>
      <w:r w:rsidRPr="00334A58">
        <w:rPr>
          <w:rFonts w:asciiTheme="minorHAnsi" w:cstheme="minorHAnsi"/>
          <w:color w:val="auto"/>
          <w:sz w:val="22"/>
          <w:szCs w:val="22"/>
        </w:rPr>
        <w:t xml:space="preserve"> sprendim</w:t>
      </w:r>
      <w:r w:rsidRPr="00334A58">
        <w:rPr>
          <w:rFonts w:asciiTheme="minorHAnsi" w:cstheme="minorHAnsi"/>
          <w:color w:val="auto"/>
          <w:sz w:val="22"/>
          <w:szCs w:val="22"/>
        </w:rPr>
        <w:t>ų</w:t>
      </w:r>
      <w:r w:rsidRPr="00334A58">
        <w:rPr>
          <w:rFonts w:asciiTheme="minorHAnsi" w:cstheme="minorHAnsi"/>
          <w:color w:val="auto"/>
          <w:sz w:val="22"/>
          <w:szCs w:val="22"/>
        </w:rPr>
        <w:t xml:space="preserve"> diegimo ar palaikymo licencij</w:t>
      </w:r>
      <w:r w:rsidRPr="00334A58">
        <w:rPr>
          <w:rFonts w:asciiTheme="minorHAnsi" w:cstheme="minorHAnsi"/>
          <w:color w:val="auto"/>
          <w:sz w:val="22"/>
          <w:szCs w:val="22"/>
        </w:rPr>
        <w:t>ų</w:t>
      </w:r>
      <w:r w:rsidRPr="00334A58">
        <w:rPr>
          <w:rFonts w:asciiTheme="minorHAnsi" w:cstheme="minorHAnsi"/>
          <w:color w:val="auto"/>
          <w:sz w:val="22"/>
          <w:szCs w:val="22"/>
        </w:rPr>
        <w:t xml:space="preserve"> kartu su j</w:t>
      </w:r>
      <w:r w:rsidRPr="00334A58">
        <w:rPr>
          <w:rFonts w:asciiTheme="minorHAnsi" w:cstheme="minorHAnsi"/>
          <w:color w:val="auto"/>
          <w:sz w:val="22"/>
          <w:szCs w:val="22"/>
        </w:rPr>
        <w:t>ų</w:t>
      </w:r>
      <w:r w:rsidRPr="00334A58">
        <w:rPr>
          <w:rFonts w:asciiTheme="minorHAnsi" w:cstheme="minorHAnsi"/>
          <w:color w:val="auto"/>
          <w:sz w:val="22"/>
          <w:szCs w:val="22"/>
        </w:rPr>
        <w:t xml:space="preserve"> palaikymo paslaugomis </w:t>
      </w:r>
      <w:r w:rsidRPr="00334A58">
        <w:rPr>
          <w:rFonts w:asciiTheme="minorHAnsi" w:hAnsiTheme="minorHAnsi" w:cstheme="minorHAnsi"/>
          <w:bCs/>
          <w:color w:val="auto"/>
          <w:sz w:val="22"/>
          <w:szCs w:val="22"/>
        </w:rPr>
        <w:t>sąrašas</w:t>
      </w:r>
      <w:r w:rsidRPr="00334A58">
        <w:rPr>
          <w:rFonts w:asciiTheme="minorHAnsi" w:eastAsia="Calibri" w:hAnsiTheme="minorHAnsi" w:cstheme="minorHAnsi"/>
          <w:color w:val="auto"/>
          <w:sz w:val="22"/>
          <w:szCs w:val="22"/>
        </w:rPr>
        <w:t>“</w:t>
      </w:r>
      <w:bookmarkEnd w:id="120"/>
    </w:p>
    <w:p w14:paraId="30D79DEF" w14:textId="77777777" w:rsidR="00334A58" w:rsidRPr="001C21A7" w:rsidRDefault="00334A58" w:rsidP="00334A58">
      <w:pPr>
        <w:spacing w:after="0" w:line="240" w:lineRule="auto"/>
        <w:jc w:val="right"/>
        <w:rPr>
          <w:rFonts w:eastAsia="Times New Roman" w:cstheme="minorHAnsi"/>
          <w:sz w:val="22"/>
          <w:szCs w:val="22"/>
        </w:rPr>
      </w:pPr>
    </w:p>
    <w:p w14:paraId="5AD29FE2" w14:textId="37E0640E" w:rsidR="00334A58" w:rsidRPr="00E96D7C" w:rsidRDefault="00334A58" w:rsidP="00334A58">
      <w:pPr>
        <w:spacing w:after="0" w:line="240" w:lineRule="auto"/>
        <w:jc w:val="center"/>
        <w:rPr>
          <w:rFonts w:eastAsia="Calibri" w:cstheme="minorHAnsi"/>
          <w:sz w:val="22"/>
          <w:szCs w:val="22"/>
          <w:lang w:eastAsia="en-US"/>
        </w:rPr>
      </w:pPr>
      <w:r w:rsidRPr="00E96D7C">
        <w:rPr>
          <w:rFonts w:eastAsia="Calibri" w:cstheme="minorHAnsi"/>
          <w:sz w:val="22"/>
          <w:szCs w:val="22"/>
          <w:lang w:eastAsia="en-US"/>
        </w:rPr>
        <w:t xml:space="preserve">(per paskutinius 3 metus iki pasiūlymų pateikimo termino pabaigos tinkamai </w:t>
      </w:r>
      <w:r w:rsidRPr="00334A58">
        <w:rPr>
          <w:rFonts w:cstheme="minorHAnsi"/>
          <w:bCs/>
          <w:sz w:val="22"/>
          <w:szCs w:val="22"/>
        </w:rPr>
        <w:t xml:space="preserve">savo jėgomis </w:t>
      </w:r>
      <w:r w:rsidRPr="00334A58">
        <w:rPr>
          <w:sz w:val="22"/>
          <w:szCs w:val="22"/>
        </w:rPr>
        <w:t xml:space="preserve">parduotų ir pristatytų </w:t>
      </w:r>
      <w:r w:rsidRPr="00334A58">
        <w:rPr>
          <w:rFonts w:cstheme="minorHAnsi"/>
          <w:sz w:val="22"/>
          <w:szCs w:val="22"/>
        </w:rPr>
        <w:t>dokumentų pasirašymo ir (ar) autentifikavimo ir (ar) biometrinių sprendimų diegimo ar palaikymo licencijų kartu su jų palaikymo paslaugomis</w:t>
      </w:r>
      <w:r w:rsidRPr="002224A7">
        <w:rPr>
          <w:rFonts w:cstheme="minorHAnsi"/>
          <w:sz w:val="22"/>
          <w:szCs w:val="22"/>
        </w:rPr>
        <w:t xml:space="preserve"> </w:t>
      </w:r>
      <w:r w:rsidRPr="00E96D7C">
        <w:rPr>
          <w:rFonts w:eastAsia="Calibri" w:cstheme="minorHAnsi"/>
          <w:sz w:val="22"/>
          <w:szCs w:val="22"/>
          <w:lang w:eastAsia="en-US"/>
        </w:rPr>
        <w:t>sąrašo forma)</w:t>
      </w:r>
    </w:p>
    <w:p w14:paraId="5D4C7492" w14:textId="77777777" w:rsidR="00334A58" w:rsidRPr="00E96D7C" w:rsidRDefault="00334A58" w:rsidP="00334A58">
      <w:pPr>
        <w:spacing w:after="0" w:line="240" w:lineRule="auto"/>
        <w:jc w:val="right"/>
        <w:rPr>
          <w:rFonts w:eastAsia="Times New Roman" w:cstheme="minorHAnsi"/>
          <w:sz w:val="22"/>
          <w:szCs w:val="22"/>
        </w:rPr>
      </w:pPr>
    </w:p>
    <w:p w14:paraId="5920EC37" w14:textId="360E82FB" w:rsidR="00334A58" w:rsidRPr="00E96D7C" w:rsidRDefault="00334A58" w:rsidP="00334A58">
      <w:pPr>
        <w:spacing w:after="0" w:line="240" w:lineRule="auto"/>
        <w:jc w:val="center"/>
        <w:rPr>
          <w:rFonts w:eastAsia="Calibri" w:cstheme="minorHAnsi"/>
          <w:b/>
          <w:bCs/>
          <w:sz w:val="22"/>
          <w:szCs w:val="22"/>
          <w:lang w:eastAsia="en-US"/>
        </w:rPr>
      </w:pPr>
      <w:r w:rsidRPr="00E96D7C">
        <w:rPr>
          <w:rFonts w:eastAsia="Calibri" w:cstheme="minorHAnsi"/>
          <w:b/>
          <w:bCs/>
          <w:sz w:val="22"/>
          <w:szCs w:val="22"/>
          <w:lang w:eastAsia="en-US"/>
        </w:rPr>
        <w:t xml:space="preserve">PER PASKUTINIUS 3 METUS IKI PASIŪLYMŲ PATEIKIMO TERMINO PABAIGOS </w:t>
      </w:r>
      <w:r w:rsidRPr="00334A58">
        <w:rPr>
          <w:rFonts w:cstheme="minorHAnsi"/>
          <w:b/>
          <w:sz w:val="22"/>
          <w:szCs w:val="22"/>
        </w:rPr>
        <w:t xml:space="preserve">TINKAMAI SAVO JĖGOMIS </w:t>
      </w:r>
      <w:r w:rsidRPr="00334A58">
        <w:rPr>
          <w:b/>
          <w:sz w:val="22"/>
          <w:szCs w:val="22"/>
        </w:rPr>
        <w:t xml:space="preserve">PARDUOTŲ IR PRISTATYTŲ </w:t>
      </w:r>
      <w:r w:rsidRPr="00334A58">
        <w:rPr>
          <w:rFonts w:cstheme="minorHAnsi"/>
          <w:b/>
          <w:sz w:val="22"/>
          <w:szCs w:val="22"/>
        </w:rPr>
        <w:t>DOKUMENTŲ PASIRAŠYMO IR (AR) AUTENTIFIKAVIMO IR (AR) BIOMETRINIŲ SPRENDIMŲ DIEGIMO AR PALAIKYMO LICENCIJŲ KARTU SU JŲ PALAIKYMO PASLAUGOMIS</w:t>
      </w:r>
      <w:r w:rsidRPr="00E96D7C">
        <w:rPr>
          <w:rFonts w:cstheme="minorHAnsi"/>
          <w:b/>
          <w:bCs/>
          <w:sz w:val="22"/>
          <w:szCs w:val="22"/>
        </w:rPr>
        <w:t xml:space="preserve"> </w:t>
      </w:r>
      <w:r w:rsidRPr="00E96D7C">
        <w:rPr>
          <w:rFonts w:eastAsia="Calibri" w:cstheme="minorHAnsi"/>
          <w:b/>
          <w:bCs/>
          <w:sz w:val="22"/>
          <w:szCs w:val="22"/>
          <w:lang w:eastAsia="en-US"/>
        </w:rPr>
        <w:t>SĄRAŠAS</w:t>
      </w:r>
    </w:p>
    <w:p w14:paraId="5F12D863" w14:textId="77777777" w:rsidR="00334A58" w:rsidRPr="00E96D7C" w:rsidRDefault="00334A58" w:rsidP="00334A58">
      <w:pPr>
        <w:spacing w:after="0" w:line="240" w:lineRule="auto"/>
        <w:jc w:val="right"/>
        <w:rPr>
          <w:rFonts w:eastAsia="Times New Roman" w:cstheme="minorHAnsi"/>
          <w:sz w:val="22"/>
          <w:szCs w:val="22"/>
        </w:rPr>
      </w:pP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8"/>
        <w:gridCol w:w="2704"/>
        <w:gridCol w:w="2488"/>
        <w:gridCol w:w="2896"/>
        <w:gridCol w:w="2593"/>
      </w:tblGrid>
      <w:tr w:rsidR="00334A58" w:rsidRPr="00E96D7C" w14:paraId="70DA1E8C" w14:textId="77777777" w:rsidTr="00334A58">
        <w:trPr>
          <w:trHeight w:val="357"/>
        </w:trPr>
        <w:tc>
          <w:tcPr>
            <w:tcW w:w="360" w:type="pct"/>
            <w:tcBorders>
              <w:top w:val="single" w:sz="4" w:space="0" w:color="000000"/>
              <w:left w:val="single" w:sz="4" w:space="0" w:color="000000"/>
              <w:bottom w:val="single" w:sz="4" w:space="0" w:color="000000"/>
              <w:right w:val="single" w:sz="4" w:space="0" w:color="000000"/>
            </w:tcBorders>
            <w:hideMark/>
          </w:tcPr>
          <w:p w14:paraId="71044912" w14:textId="77777777" w:rsidR="00334A58" w:rsidRPr="0022742E" w:rsidRDefault="00334A58" w:rsidP="0016296B">
            <w:pPr>
              <w:suppressAutoHyphens/>
              <w:spacing w:after="0" w:line="240" w:lineRule="auto"/>
              <w:jc w:val="center"/>
              <w:rPr>
                <w:rFonts w:eastAsia="Times New Roman" w:cstheme="minorHAnsi"/>
                <w:b/>
                <w:color w:val="00000A"/>
                <w:sz w:val="22"/>
                <w:szCs w:val="22"/>
                <w:lang w:eastAsia="en-US"/>
              </w:rPr>
            </w:pPr>
            <w:r w:rsidRPr="0022742E">
              <w:rPr>
                <w:rFonts w:eastAsia="Times New Roman" w:cstheme="minorHAnsi"/>
                <w:b/>
                <w:color w:val="00000A"/>
                <w:sz w:val="22"/>
                <w:szCs w:val="22"/>
                <w:lang w:eastAsia="en-US"/>
              </w:rPr>
              <w:t>Eil. Nr.</w:t>
            </w:r>
          </w:p>
        </w:tc>
        <w:tc>
          <w:tcPr>
            <w:tcW w:w="871" w:type="pct"/>
            <w:tcBorders>
              <w:top w:val="single" w:sz="4" w:space="0" w:color="000000"/>
              <w:left w:val="single" w:sz="4" w:space="0" w:color="000000"/>
              <w:bottom w:val="single" w:sz="4" w:space="0" w:color="000000"/>
              <w:right w:val="single" w:sz="4" w:space="0" w:color="000000"/>
            </w:tcBorders>
            <w:hideMark/>
          </w:tcPr>
          <w:p w14:paraId="4C742216" w14:textId="77777777" w:rsidR="00334A58" w:rsidRPr="0022742E" w:rsidRDefault="00334A58" w:rsidP="0016296B">
            <w:pPr>
              <w:suppressAutoHyphens/>
              <w:spacing w:after="0" w:line="240" w:lineRule="auto"/>
              <w:jc w:val="center"/>
              <w:rPr>
                <w:rFonts w:eastAsia="Times New Roman" w:cstheme="minorHAnsi"/>
                <w:b/>
                <w:color w:val="00000A"/>
                <w:sz w:val="22"/>
                <w:szCs w:val="22"/>
                <w:lang w:eastAsia="en-US"/>
              </w:rPr>
            </w:pPr>
            <w:r w:rsidRPr="0022742E">
              <w:rPr>
                <w:rFonts w:eastAsia="Times New Roman" w:cstheme="minorHAnsi"/>
                <w:b/>
                <w:color w:val="00000A"/>
                <w:sz w:val="22"/>
                <w:szCs w:val="22"/>
                <w:lang w:eastAsia="en-US"/>
              </w:rPr>
              <w:t xml:space="preserve">Sutarties objekto pavadinimas, sutarties registracijos data </w:t>
            </w:r>
          </w:p>
        </w:tc>
        <w:tc>
          <w:tcPr>
            <w:tcW w:w="954" w:type="pct"/>
            <w:tcBorders>
              <w:top w:val="single" w:sz="4" w:space="0" w:color="000000"/>
              <w:left w:val="single" w:sz="4" w:space="0" w:color="000000"/>
              <w:bottom w:val="single" w:sz="4" w:space="0" w:color="000000"/>
              <w:right w:val="single" w:sz="4" w:space="0" w:color="auto"/>
            </w:tcBorders>
            <w:hideMark/>
          </w:tcPr>
          <w:p w14:paraId="1E4C8B39" w14:textId="2972516B" w:rsidR="00334A58" w:rsidRPr="0022742E" w:rsidRDefault="00334A58" w:rsidP="0016296B">
            <w:pPr>
              <w:suppressAutoHyphens/>
              <w:spacing w:after="0" w:line="240" w:lineRule="auto"/>
              <w:jc w:val="center"/>
              <w:rPr>
                <w:rFonts w:eastAsia="Times New Roman" w:cstheme="minorHAnsi"/>
                <w:b/>
                <w:color w:val="00000A"/>
                <w:sz w:val="22"/>
                <w:szCs w:val="22"/>
                <w:lang w:eastAsia="en-US"/>
              </w:rPr>
            </w:pPr>
            <w:r w:rsidRPr="0022742E">
              <w:rPr>
                <w:rFonts w:eastAsia="Times New Roman" w:cstheme="minorHAnsi"/>
                <w:b/>
                <w:color w:val="00000A"/>
                <w:sz w:val="22"/>
                <w:szCs w:val="22"/>
                <w:lang w:eastAsia="en-US"/>
              </w:rPr>
              <w:t>Parduotų ir pristatytų licencijų pagal lentelės 2 stulpelyje nurodytą įvykdytą (vykdomą) sutartį aprašymas</w:t>
            </w:r>
          </w:p>
        </w:tc>
        <w:tc>
          <w:tcPr>
            <w:tcW w:w="878" w:type="pct"/>
            <w:tcBorders>
              <w:top w:val="single" w:sz="4" w:space="0" w:color="000000"/>
              <w:left w:val="single" w:sz="4" w:space="0" w:color="auto"/>
              <w:bottom w:val="single" w:sz="4" w:space="0" w:color="000000"/>
              <w:right w:val="single" w:sz="4" w:space="0" w:color="000000"/>
            </w:tcBorders>
            <w:hideMark/>
          </w:tcPr>
          <w:p w14:paraId="7985CC64" w14:textId="1A73B0D0" w:rsidR="00334A58" w:rsidRPr="0022742E" w:rsidRDefault="00334A58" w:rsidP="0016296B">
            <w:pPr>
              <w:suppressAutoHyphens/>
              <w:spacing w:after="0" w:line="240" w:lineRule="auto"/>
              <w:jc w:val="center"/>
              <w:rPr>
                <w:rFonts w:eastAsia="Times New Roman" w:cstheme="minorHAnsi"/>
                <w:b/>
                <w:color w:val="00000A"/>
                <w:sz w:val="22"/>
                <w:szCs w:val="22"/>
                <w:lang w:eastAsia="en-US"/>
              </w:rPr>
            </w:pPr>
            <w:r w:rsidRPr="0022742E">
              <w:rPr>
                <w:rFonts w:eastAsia="Times New Roman" w:cstheme="minorHAnsi"/>
                <w:b/>
                <w:color w:val="00000A"/>
                <w:sz w:val="22"/>
                <w:szCs w:val="22"/>
                <w:lang w:eastAsia="en-US"/>
              </w:rPr>
              <w:t>Dokumentų pasirašymo ir (ar) autentifikavimo ir (ar) biometrinių sprendimų diegimo ar palaikymo licencijų kartu su jų palaikymo paslaugomis</w:t>
            </w:r>
            <w:r w:rsidR="00EA2DBD">
              <w:rPr>
                <w:rFonts w:eastAsia="Times New Roman" w:cstheme="minorHAnsi"/>
                <w:b/>
                <w:color w:val="00000A"/>
                <w:sz w:val="22"/>
                <w:szCs w:val="22"/>
                <w:lang w:eastAsia="en-US"/>
              </w:rPr>
              <w:t>,</w:t>
            </w:r>
            <w:r w:rsidRPr="0022742E">
              <w:rPr>
                <w:rFonts w:eastAsia="Times New Roman" w:cstheme="minorHAnsi"/>
                <w:b/>
                <w:color w:val="00000A"/>
                <w:sz w:val="22"/>
                <w:szCs w:val="22"/>
                <w:lang w:eastAsia="en-US"/>
              </w:rPr>
              <w:t xml:space="preserve"> vertė sutartyje</w:t>
            </w:r>
            <w:r w:rsidR="00EA2DBD" w:rsidRPr="0022742E">
              <w:rPr>
                <w:rFonts w:eastAsia="Times New Roman" w:cstheme="minorHAnsi"/>
                <w:b/>
                <w:color w:val="00000A"/>
                <w:sz w:val="22"/>
                <w:szCs w:val="22"/>
                <w:lang w:eastAsia="en-US"/>
              </w:rPr>
              <w:t>*</w:t>
            </w:r>
            <w:r w:rsidRPr="0022742E">
              <w:rPr>
                <w:rFonts w:eastAsia="Times New Roman" w:cstheme="minorHAnsi"/>
                <w:b/>
                <w:color w:val="00000A"/>
                <w:sz w:val="22"/>
                <w:szCs w:val="22"/>
                <w:lang w:eastAsia="en-US"/>
              </w:rPr>
              <w:t>, Eur be PVM</w:t>
            </w:r>
          </w:p>
        </w:tc>
        <w:tc>
          <w:tcPr>
            <w:tcW w:w="1022" w:type="pct"/>
            <w:tcBorders>
              <w:top w:val="single" w:sz="4" w:space="0" w:color="000000"/>
              <w:left w:val="single" w:sz="4" w:space="0" w:color="000000"/>
              <w:bottom w:val="single" w:sz="4" w:space="0" w:color="000000"/>
              <w:right w:val="single" w:sz="4" w:space="0" w:color="auto"/>
            </w:tcBorders>
            <w:hideMark/>
          </w:tcPr>
          <w:p w14:paraId="1CFF0B7F" w14:textId="3CCC400E" w:rsidR="00334A58" w:rsidRPr="0022742E" w:rsidRDefault="0022742E" w:rsidP="0016296B">
            <w:pPr>
              <w:suppressAutoHyphens/>
              <w:spacing w:after="0" w:line="240" w:lineRule="auto"/>
              <w:jc w:val="center"/>
              <w:rPr>
                <w:rFonts w:eastAsia="Times New Roman" w:cstheme="minorHAnsi"/>
                <w:b/>
                <w:color w:val="00000A"/>
                <w:sz w:val="22"/>
                <w:szCs w:val="22"/>
                <w:lang w:eastAsia="en-US"/>
              </w:rPr>
            </w:pPr>
            <w:r w:rsidRPr="0022742E">
              <w:rPr>
                <w:rFonts w:eastAsia="Times New Roman" w:cstheme="minorHAnsi"/>
                <w:b/>
                <w:color w:val="00000A"/>
                <w:sz w:val="22"/>
                <w:szCs w:val="22"/>
                <w:lang w:eastAsia="en-US"/>
              </w:rPr>
              <w:t>Prekių pardavimo ir pristatymo data</w:t>
            </w:r>
            <w:r w:rsidR="00334A58" w:rsidRPr="0022742E">
              <w:rPr>
                <w:rFonts w:eastAsia="Times New Roman" w:cstheme="minorHAnsi"/>
                <w:b/>
                <w:bCs/>
                <w:sz w:val="22"/>
                <w:szCs w:val="22"/>
              </w:rPr>
              <w:t xml:space="preserve"> (metai/mėnuo)</w:t>
            </w:r>
          </w:p>
        </w:tc>
        <w:tc>
          <w:tcPr>
            <w:tcW w:w="915" w:type="pct"/>
            <w:tcBorders>
              <w:top w:val="single" w:sz="4" w:space="0" w:color="000000"/>
              <w:left w:val="single" w:sz="4" w:space="0" w:color="auto"/>
              <w:bottom w:val="single" w:sz="4" w:space="0" w:color="000000"/>
              <w:right w:val="single" w:sz="4" w:space="0" w:color="000000"/>
            </w:tcBorders>
            <w:hideMark/>
          </w:tcPr>
          <w:p w14:paraId="7F68C1A7" w14:textId="4EDA3221" w:rsidR="00334A58" w:rsidRPr="00E96D7C" w:rsidRDefault="00334A58" w:rsidP="0016296B">
            <w:pPr>
              <w:suppressAutoHyphens/>
              <w:spacing w:after="0" w:line="240" w:lineRule="auto"/>
              <w:jc w:val="center"/>
              <w:rPr>
                <w:rFonts w:eastAsia="Times New Roman" w:cstheme="minorHAnsi"/>
                <w:b/>
                <w:color w:val="00000A"/>
                <w:sz w:val="22"/>
                <w:szCs w:val="22"/>
                <w:lang w:eastAsia="en-US"/>
              </w:rPr>
            </w:pPr>
            <w:r w:rsidRPr="0022742E">
              <w:rPr>
                <w:rFonts w:eastAsia="Times New Roman" w:cstheme="minorHAnsi"/>
                <w:b/>
                <w:color w:val="00000A"/>
                <w:sz w:val="22"/>
                <w:szCs w:val="22"/>
                <w:lang w:eastAsia="en-US"/>
              </w:rPr>
              <w:t>P</w:t>
            </w:r>
            <w:r w:rsidR="0022742E" w:rsidRPr="0022742E">
              <w:rPr>
                <w:rFonts w:eastAsia="Times New Roman" w:cstheme="minorHAnsi"/>
                <w:b/>
                <w:color w:val="00000A"/>
                <w:sz w:val="22"/>
                <w:szCs w:val="22"/>
                <w:lang w:eastAsia="en-US"/>
              </w:rPr>
              <w:t>rekių</w:t>
            </w:r>
            <w:r w:rsidRPr="0022742E">
              <w:rPr>
                <w:rFonts w:eastAsia="Times New Roman" w:cstheme="minorHAnsi"/>
                <w:b/>
                <w:color w:val="00000A"/>
                <w:sz w:val="22"/>
                <w:szCs w:val="22"/>
                <w:lang w:eastAsia="en-US"/>
              </w:rPr>
              <w:t xml:space="preserve"> gavėjo pavadinimas, kontaktiniai duomenys</w:t>
            </w:r>
          </w:p>
        </w:tc>
      </w:tr>
      <w:tr w:rsidR="00334A58" w:rsidRPr="00E96D7C" w14:paraId="1117F44F" w14:textId="77777777" w:rsidTr="00334A58">
        <w:trPr>
          <w:trHeight w:val="245"/>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7AD2DCDD" w14:textId="77777777" w:rsidR="00334A58" w:rsidRPr="00E96D7C" w:rsidRDefault="00334A58"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1</w:t>
            </w:r>
          </w:p>
        </w:tc>
        <w:tc>
          <w:tcPr>
            <w:tcW w:w="871" w:type="pct"/>
            <w:tcBorders>
              <w:top w:val="single" w:sz="4" w:space="0" w:color="000000"/>
              <w:left w:val="single" w:sz="4" w:space="0" w:color="000000"/>
              <w:bottom w:val="single" w:sz="4" w:space="0" w:color="000000"/>
              <w:right w:val="single" w:sz="4" w:space="0" w:color="000000"/>
            </w:tcBorders>
            <w:vAlign w:val="center"/>
            <w:hideMark/>
          </w:tcPr>
          <w:p w14:paraId="066FFBCE" w14:textId="77777777" w:rsidR="00334A58" w:rsidRPr="00E96D7C" w:rsidRDefault="00334A58"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2</w:t>
            </w:r>
          </w:p>
        </w:tc>
        <w:tc>
          <w:tcPr>
            <w:tcW w:w="954" w:type="pct"/>
            <w:tcBorders>
              <w:top w:val="single" w:sz="4" w:space="0" w:color="000000"/>
              <w:left w:val="single" w:sz="4" w:space="0" w:color="000000"/>
              <w:bottom w:val="single" w:sz="4" w:space="0" w:color="000000"/>
              <w:right w:val="single" w:sz="4" w:space="0" w:color="auto"/>
            </w:tcBorders>
            <w:hideMark/>
          </w:tcPr>
          <w:p w14:paraId="111BC882" w14:textId="77777777" w:rsidR="00334A58" w:rsidRPr="00E96D7C" w:rsidRDefault="00334A58"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3</w:t>
            </w:r>
          </w:p>
        </w:tc>
        <w:tc>
          <w:tcPr>
            <w:tcW w:w="878" w:type="pct"/>
            <w:tcBorders>
              <w:top w:val="single" w:sz="4" w:space="0" w:color="000000"/>
              <w:left w:val="single" w:sz="4" w:space="0" w:color="auto"/>
              <w:bottom w:val="single" w:sz="4" w:space="0" w:color="000000"/>
              <w:right w:val="single" w:sz="4" w:space="0" w:color="000000"/>
            </w:tcBorders>
            <w:hideMark/>
          </w:tcPr>
          <w:p w14:paraId="71E7DF51" w14:textId="77777777" w:rsidR="00334A58" w:rsidRPr="00E96D7C" w:rsidRDefault="00334A58"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4</w:t>
            </w:r>
          </w:p>
        </w:tc>
        <w:tc>
          <w:tcPr>
            <w:tcW w:w="1022" w:type="pct"/>
            <w:tcBorders>
              <w:top w:val="single" w:sz="4" w:space="0" w:color="000000"/>
              <w:left w:val="single" w:sz="4" w:space="0" w:color="000000"/>
              <w:bottom w:val="single" w:sz="4" w:space="0" w:color="000000"/>
              <w:right w:val="single" w:sz="4" w:space="0" w:color="auto"/>
            </w:tcBorders>
            <w:hideMark/>
          </w:tcPr>
          <w:p w14:paraId="676F1A30" w14:textId="77777777" w:rsidR="00334A58" w:rsidRPr="00E96D7C" w:rsidRDefault="00334A58"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5</w:t>
            </w:r>
          </w:p>
        </w:tc>
        <w:tc>
          <w:tcPr>
            <w:tcW w:w="915" w:type="pct"/>
            <w:tcBorders>
              <w:top w:val="single" w:sz="4" w:space="0" w:color="000000"/>
              <w:left w:val="single" w:sz="4" w:space="0" w:color="auto"/>
              <w:bottom w:val="single" w:sz="4" w:space="0" w:color="000000"/>
              <w:right w:val="single" w:sz="4" w:space="0" w:color="000000"/>
            </w:tcBorders>
            <w:hideMark/>
          </w:tcPr>
          <w:p w14:paraId="2C4C95B4" w14:textId="77777777" w:rsidR="00334A58" w:rsidRPr="00E96D7C" w:rsidRDefault="00334A58" w:rsidP="0016296B">
            <w:pPr>
              <w:suppressAutoHyphens/>
              <w:spacing w:after="0" w:line="240" w:lineRule="auto"/>
              <w:jc w:val="center"/>
              <w:rPr>
                <w:rFonts w:eastAsia="Times New Roman" w:cstheme="minorHAnsi"/>
                <w:bCs/>
                <w:i/>
                <w:iCs/>
                <w:color w:val="00000A"/>
                <w:sz w:val="22"/>
                <w:szCs w:val="22"/>
                <w:lang w:eastAsia="en-US"/>
              </w:rPr>
            </w:pPr>
            <w:r w:rsidRPr="00E96D7C">
              <w:rPr>
                <w:rFonts w:eastAsia="Times New Roman" w:cstheme="minorHAnsi"/>
                <w:bCs/>
                <w:i/>
                <w:iCs/>
                <w:color w:val="00000A"/>
                <w:sz w:val="22"/>
                <w:szCs w:val="22"/>
                <w:lang w:eastAsia="en-US"/>
              </w:rPr>
              <w:t>6</w:t>
            </w:r>
          </w:p>
        </w:tc>
      </w:tr>
      <w:tr w:rsidR="00334A58" w:rsidRPr="00E96D7C" w14:paraId="00D7F80B" w14:textId="77777777" w:rsidTr="00334A58">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5F042CF9" w14:textId="77777777" w:rsidR="00334A58" w:rsidRPr="00E96D7C" w:rsidRDefault="00334A58"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1.</w:t>
            </w:r>
          </w:p>
        </w:tc>
        <w:tc>
          <w:tcPr>
            <w:tcW w:w="871" w:type="pct"/>
            <w:tcBorders>
              <w:top w:val="single" w:sz="4" w:space="0" w:color="000000"/>
              <w:left w:val="single" w:sz="4" w:space="0" w:color="000000"/>
              <w:bottom w:val="single" w:sz="4" w:space="0" w:color="000000"/>
              <w:right w:val="single" w:sz="4" w:space="0" w:color="000000"/>
            </w:tcBorders>
          </w:tcPr>
          <w:p w14:paraId="3E3E4817"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766068F4"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6BA7473C"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0B64A689"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2F55923D"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r>
      <w:tr w:rsidR="00334A58" w:rsidRPr="00E96D7C" w14:paraId="1ED7839D" w14:textId="77777777" w:rsidTr="00334A58">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78537537" w14:textId="77777777" w:rsidR="00334A58" w:rsidRPr="00E96D7C" w:rsidRDefault="00334A58"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2.</w:t>
            </w:r>
          </w:p>
        </w:tc>
        <w:tc>
          <w:tcPr>
            <w:tcW w:w="871" w:type="pct"/>
            <w:tcBorders>
              <w:top w:val="single" w:sz="4" w:space="0" w:color="000000"/>
              <w:left w:val="single" w:sz="4" w:space="0" w:color="000000"/>
              <w:bottom w:val="single" w:sz="4" w:space="0" w:color="000000"/>
              <w:right w:val="single" w:sz="4" w:space="0" w:color="000000"/>
            </w:tcBorders>
          </w:tcPr>
          <w:p w14:paraId="34C4BA2A"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7A26B3F2"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39D25130"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54816518"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03102E94"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r>
      <w:tr w:rsidR="00334A58" w:rsidRPr="00E96D7C" w14:paraId="76E2F9EA" w14:textId="77777777" w:rsidTr="00334A58">
        <w:trPr>
          <w:trHeight w:val="322"/>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4CE0D915" w14:textId="77777777" w:rsidR="00334A58" w:rsidRPr="00E96D7C" w:rsidRDefault="00334A58"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68F4CA33"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11FE02FD"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58C54C12"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2404362B"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509ECB1D"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r>
      <w:tr w:rsidR="00334A58" w:rsidRPr="00E96D7C" w14:paraId="26A672E3" w14:textId="77777777" w:rsidTr="00334A58">
        <w:trPr>
          <w:trHeight w:val="307"/>
        </w:trPr>
        <w:tc>
          <w:tcPr>
            <w:tcW w:w="360" w:type="pct"/>
            <w:tcBorders>
              <w:top w:val="single" w:sz="4" w:space="0" w:color="000000"/>
              <w:left w:val="single" w:sz="4" w:space="0" w:color="000000"/>
              <w:bottom w:val="single" w:sz="4" w:space="0" w:color="000000"/>
              <w:right w:val="single" w:sz="4" w:space="0" w:color="000000"/>
            </w:tcBorders>
            <w:vAlign w:val="center"/>
            <w:hideMark/>
          </w:tcPr>
          <w:p w14:paraId="7C9A72CD" w14:textId="77777777" w:rsidR="00334A58" w:rsidRPr="00E96D7C" w:rsidRDefault="00334A58" w:rsidP="0016296B">
            <w:pPr>
              <w:suppressAutoHyphens/>
              <w:spacing w:after="0" w:line="240" w:lineRule="auto"/>
              <w:jc w:val="center"/>
              <w:rPr>
                <w:rFonts w:eastAsia="Times New Roman" w:cstheme="minorHAnsi"/>
                <w:color w:val="00000A"/>
                <w:sz w:val="22"/>
                <w:szCs w:val="22"/>
                <w:lang w:eastAsia="en-US"/>
              </w:rPr>
            </w:pPr>
            <w:r w:rsidRPr="00E96D7C">
              <w:rPr>
                <w:rFonts w:eastAsia="Times New Roman" w:cstheme="minorHAnsi"/>
                <w:color w:val="00000A"/>
                <w:sz w:val="22"/>
                <w:szCs w:val="22"/>
                <w:lang w:eastAsia="en-US"/>
              </w:rPr>
              <w:t>....</w:t>
            </w:r>
          </w:p>
        </w:tc>
        <w:tc>
          <w:tcPr>
            <w:tcW w:w="871" w:type="pct"/>
            <w:tcBorders>
              <w:top w:val="single" w:sz="4" w:space="0" w:color="000000"/>
              <w:left w:val="single" w:sz="4" w:space="0" w:color="000000"/>
              <w:bottom w:val="single" w:sz="4" w:space="0" w:color="000000"/>
              <w:right w:val="single" w:sz="4" w:space="0" w:color="000000"/>
            </w:tcBorders>
          </w:tcPr>
          <w:p w14:paraId="4C3318C9"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54" w:type="pct"/>
            <w:tcBorders>
              <w:top w:val="single" w:sz="4" w:space="0" w:color="000000"/>
              <w:left w:val="single" w:sz="4" w:space="0" w:color="000000"/>
              <w:bottom w:val="single" w:sz="4" w:space="0" w:color="000000"/>
              <w:right w:val="single" w:sz="4" w:space="0" w:color="auto"/>
            </w:tcBorders>
          </w:tcPr>
          <w:p w14:paraId="5F4AA9AA"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878" w:type="pct"/>
            <w:tcBorders>
              <w:top w:val="single" w:sz="4" w:space="0" w:color="000000"/>
              <w:left w:val="single" w:sz="4" w:space="0" w:color="auto"/>
              <w:bottom w:val="single" w:sz="4" w:space="0" w:color="000000"/>
              <w:right w:val="single" w:sz="4" w:space="0" w:color="000000"/>
            </w:tcBorders>
          </w:tcPr>
          <w:p w14:paraId="4E5BC602"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1022" w:type="pct"/>
            <w:tcBorders>
              <w:top w:val="single" w:sz="4" w:space="0" w:color="000000"/>
              <w:left w:val="single" w:sz="4" w:space="0" w:color="000000"/>
              <w:bottom w:val="single" w:sz="4" w:space="0" w:color="000000"/>
              <w:right w:val="single" w:sz="4" w:space="0" w:color="auto"/>
            </w:tcBorders>
          </w:tcPr>
          <w:p w14:paraId="31C8201B"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c>
          <w:tcPr>
            <w:tcW w:w="915" w:type="pct"/>
            <w:tcBorders>
              <w:top w:val="single" w:sz="4" w:space="0" w:color="000000"/>
              <w:left w:val="single" w:sz="4" w:space="0" w:color="auto"/>
              <w:bottom w:val="single" w:sz="4" w:space="0" w:color="000000"/>
              <w:right w:val="single" w:sz="4" w:space="0" w:color="000000"/>
            </w:tcBorders>
          </w:tcPr>
          <w:p w14:paraId="65847C6E" w14:textId="77777777" w:rsidR="00334A58" w:rsidRPr="00E96D7C" w:rsidRDefault="00334A58" w:rsidP="0016296B">
            <w:pPr>
              <w:suppressAutoHyphens/>
              <w:spacing w:after="0" w:line="240" w:lineRule="auto"/>
              <w:ind w:firstLine="851"/>
              <w:jc w:val="right"/>
              <w:rPr>
                <w:rFonts w:eastAsia="Times New Roman" w:cstheme="minorHAnsi"/>
                <w:color w:val="00000A"/>
                <w:sz w:val="22"/>
                <w:szCs w:val="22"/>
                <w:lang w:eastAsia="en-US"/>
              </w:rPr>
            </w:pPr>
          </w:p>
        </w:tc>
      </w:tr>
    </w:tbl>
    <w:p w14:paraId="2534E842" w14:textId="70A12AFC" w:rsidR="00334A58" w:rsidRPr="00E96D7C" w:rsidRDefault="00334A58" w:rsidP="00334A58">
      <w:pPr>
        <w:snapToGrid w:val="0"/>
        <w:spacing w:after="0" w:line="240" w:lineRule="auto"/>
        <w:ind w:right="-82"/>
        <w:contextualSpacing/>
        <w:jc w:val="both"/>
        <w:rPr>
          <w:rFonts w:eastAsia="Calibri" w:cstheme="minorHAnsi"/>
          <w:b/>
          <w:color w:val="00000A"/>
          <w:position w:val="6"/>
          <w:sz w:val="22"/>
          <w:szCs w:val="22"/>
          <w:lang w:eastAsia="x-none"/>
        </w:rPr>
      </w:pPr>
      <w:r w:rsidRPr="00E96D7C">
        <w:rPr>
          <w:rFonts w:eastAsia="Times New Roman" w:cstheme="minorHAnsi"/>
          <w:b/>
          <w:i/>
          <w:iCs/>
          <w:sz w:val="22"/>
          <w:szCs w:val="22"/>
          <w:lang w:eastAsia="x-none"/>
        </w:rPr>
        <w:t>*</w:t>
      </w:r>
      <w:r w:rsidRPr="00E96D7C">
        <w:rPr>
          <w:rFonts w:eastAsia="Calibri" w:cstheme="minorHAnsi"/>
          <w:color w:val="00000A"/>
          <w:sz w:val="22"/>
          <w:szCs w:val="22"/>
          <w:lang w:eastAsia="x-none"/>
        </w:rPr>
        <w:t xml:space="preserve"> Bus vertinamos </w:t>
      </w:r>
      <w:r>
        <w:rPr>
          <w:rFonts w:eastAsia="Calibri" w:cstheme="minorHAnsi"/>
          <w:color w:val="00000A"/>
          <w:sz w:val="22"/>
          <w:szCs w:val="22"/>
          <w:lang w:eastAsia="x-none"/>
        </w:rPr>
        <w:t xml:space="preserve">tik </w:t>
      </w:r>
      <w:r w:rsidRPr="00E96D7C">
        <w:rPr>
          <w:rFonts w:eastAsia="Calibri" w:cstheme="minorHAnsi"/>
          <w:color w:val="00000A"/>
          <w:sz w:val="22"/>
          <w:szCs w:val="22"/>
          <w:lang w:eastAsia="x-none"/>
        </w:rPr>
        <w:t>pirkimo sąlygų 8 pried</w:t>
      </w:r>
      <w:r>
        <w:rPr>
          <w:rFonts w:eastAsia="Calibri" w:cstheme="minorHAnsi"/>
          <w:color w:val="00000A"/>
          <w:sz w:val="22"/>
          <w:szCs w:val="22"/>
          <w:lang w:eastAsia="x-none"/>
        </w:rPr>
        <w:t>o 3 lentelės 1 punkte nurodyto pobūdžio prekės</w:t>
      </w:r>
      <w:r w:rsidRPr="00E96D7C">
        <w:rPr>
          <w:rFonts w:eastAsia="Calibri" w:cstheme="minorHAnsi"/>
          <w:color w:val="00000A"/>
          <w:sz w:val="22"/>
          <w:szCs w:val="22"/>
          <w:lang w:eastAsia="x-none"/>
        </w:rPr>
        <w:t>.</w:t>
      </w:r>
    </w:p>
    <w:p w14:paraId="5C880B40" w14:textId="52CA469F" w:rsidR="00EA2DBD" w:rsidRPr="00611509" w:rsidRDefault="00EA2DBD" w:rsidP="00EA2DBD">
      <w:pPr>
        <w:spacing w:after="0" w:line="240" w:lineRule="auto"/>
        <w:rPr>
          <w:rFonts w:cstheme="minorHAnsi"/>
          <w:i/>
          <w:iCs/>
          <w:sz w:val="20"/>
          <w:szCs w:val="20"/>
        </w:rPr>
      </w:pPr>
    </w:p>
    <w:p w14:paraId="6A248092" w14:textId="77777777" w:rsidR="00EA2DBD" w:rsidRPr="00611509" w:rsidRDefault="00EA2DBD" w:rsidP="00EA2DBD">
      <w:pPr>
        <w:spacing w:after="0" w:line="240" w:lineRule="auto"/>
        <w:jc w:val="both"/>
        <w:rPr>
          <w:rFonts w:cstheme="minorHAnsi"/>
          <w:i/>
          <w:iCs/>
          <w:sz w:val="20"/>
          <w:szCs w:val="20"/>
        </w:rPr>
      </w:pPr>
      <w:r w:rsidRPr="00611509">
        <w:rPr>
          <w:rFonts w:cstheme="minorHAnsi"/>
          <w:i/>
          <w:iCs/>
          <w:sz w:val="20"/>
          <w:szCs w:val="20"/>
        </w:rPr>
        <w:t>Pastabos:</w:t>
      </w:r>
    </w:p>
    <w:p w14:paraId="15655794" w14:textId="52B89649" w:rsidR="00EA2DBD" w:rsidRPr="00611509" w:rsidRDefault="00EA2DBD" w:rsidP="003B4EF3">
      <w:pPr>
        <w:pStyle w:val="Sraopastraipa"/>
        <w:numPr>
          <w:ilvl w:val="0"/>
          <w:numId w:val="33"/>
        </w:numPr>
        <w:spacing w:after="0" w:line="240" w:lineRule="auto"/>
        <w:jc w:val="both"/>
        <w:rPr>
          <w:rFonts w:cstheme="minorHAnsi"/>
          <w:i/>
          <w:iCs/>
          <w:sz w:val="20"/>
          <w:szCs w:val="20"/>
        </w:rPr>
      </w:pPr>
      <w:r w:rsidRPr="00611509">
        <w:rPr>
          <w:rFonts w:cstheme="minorHAnsi"/>
          <w:i/>
          <w:iCs/>
          <w:sz w:val="20"/>
          <w:szCs w:val="20"/>
        </w:rPr>
        <w:t xml:space="preserve">Pateikęs šį </w:t>
      </w:r>
      <w:r>
        <w:rPr>
          <w:rFonts w:cstheme="minorHAnsi"/>
          <w:i/>
          <w:iCs/>
          <w:sz w:val="20"/>
          <w:szCs w:val="20"/>
        </w:rPr>
        <w:t>parduotų prekių</w:t>
      </w:r>
      <w:r w:rsidRPr="00611509">
        <w:rPr>
          <w:rFonts w:cstheme="minorHAnsi"/>
          <w:i/>
          <w:iCs/>
          <w:sz w:val="20"/>
          <w:szCs w:val="20"/>
        </w:rPr>
        <w:t xml:space="preserve"> sąrašą dalyvis nebegalės jo papildyti.</w:t>
      </w:r>
    </w:p>
    <w:p w14:paraId="44BFA4FE" w14:textId="527E9068" w:rsidR="00EA2DBD" w:rsidRPr="00EA2DBD" w:rsidRDefault="00EA2DBD" w:rsidP="003B4EF3">
      <w:pPr>
        <w:pStyle w:val="Sraopastraipa"/>
        <w:numPr>
          <w:ilvl w:val="0"/>
          <w:numId w:val="33"/>
        </w:numPr>
        <w:spacing w:after="0" w:line="240" w:lineRule="auto"/>
        <w:jc w:val="both"/>
        <w:rPr>
          <w:rFonts w:cstheme="minorHAnsi"/>
          <w:sz w:val="20"/>
          <w:szCs w:val="20"/>
        </w:rPr>
      </w:pPr>
      <w:r>
        <w:rPr>
          <w:rFonts w:cstheme="minorHAnsi"/>
          <w:i/>
          <w:iCs/>
          <w:sz w:val="20"/>
          <w:szCs w:val="20"/>
        </w:rPr>
        <w:t>K</w:t>
      </w:r>
      <w:r w:rsidRPr="00611509">
        <w:rPr>
          <w:rFonts w:cstheme="minorHAnsi"/>
          <w:i/>
          <w:iCs/>
          <w:sz w:val="20"/>
          <w:szCs w:val="20"/>
        </w:rPr>
        <w:t>artu su šia lentele turi būti pateiktos p</w:t>
      </w:r>
      <w:r>
        <w:rPr>
          <w:rFonts w:cstheme="minorHAnsi"/>
          <w:i/>
          <w:iCs/>
          <w:sz w:val="20"/>
          <w:szCs w:val="20"/>
        </w:rPr>
        <w:t>reki</w:t>
      </w:r>
      <w:r w:rsidRPr="00611509">
        <w:rPr>
          <w:rFonts w:cstheme="minorHAnsi"/>
          <w:i/>
          <w:iCs/>
          <w:sz w:val="20"/>
          <w:szCs w:val="20"/>
        </w:rPr>
        <w:t xml:space="preserve">ų gavėjų pažymos apie tinkamai </w:t>
      </w:r>
      <w:r>
        <w:rPr>
          <w:rFonts w:cstheme="minorHAnsi"/>
          <w:i/>
          <w:iCs/>
          <w:sz w:val="20"/>
          <w:szCs w:val="20"/>
        </w:rPr>
        <w:t>pa</w:t>
      </w:r>
      <w:r w:rsidRPr="00611509">
        <w:rPr>
          <w:rFonts w:cstheme="minorHAnsi"/>
          <w:i/>
          <w:iCs/>
          <w:sz w:val="20"/>
          <w:szCs w:val="20"/>
        </w:rPr>
        <w:t>t</w:t>
      </w:r>
      <w:r>
        <w:rPr>
          <w:rFonts w:cstheme="minorHAnsi"/>
          <w:i/>
          <w:iCs/>
          <w:sz w:val="20"/>
          <w:szCs w:val="20"/>
        </w:rPr>
        <w:t>ie</w:t>
      </w:r>
      <w:r w:rsidRPr="00611509">
        <w:rPr>
          <w:rFonts w:cstheme="minorHAnsi"/>
          <w:i/>
          <w:iCs/>
          <w:sz w:val="20"/>
          <w:szCs w:val="20"/>
        </w:rPr>
        <w:t>ktas p</w:t>
      </w:r>
      <w:r>
        <w:rPr>
          <w:rFonts w:cstheme="minorHAnsi"/>
          <w:i/>
          <w:iCs/>
          <w:sz w:val="20"/>
          <w:szCs w:val="20"/>
        </w:rPr>
        <w:t>reke</w:t>
      </w:r>
      <w:r w:rsidRPr="00611509">
        <w:rPr>
          <w:rFonts w:cstheme="minorHAnsi"/>
          <w:i/>
          <w:iCs/>
          <w:sz w:val="20"/>
          <w:szCs w:val="20"/>
        </w:rPr>
        <w:t>s.</w:t>
      </w:r>
      <w:r>
        <w:rPr>
          <w:rFonts w:cstheme="minorHAnsi"/>
          <w:i/>
          <w:iCs/>
          <w:sz w:val="20"/>
          <w:szCs w:val="20"/>
        </w:rPr>
        <w:t xml:space="preserve"> </w:t>
      </w:r>
      <w:r w:rsidRPr="00EA2DBD">
        <w:rPr>
          <w:rFonts w:eastAsia="Times New Roman" w:cstheme="minorHAnsi"/>
          <w:bCs/>
          <w:i/>
          <w:sz w:val="20"/>
          <w:szCs w:val="20"/>
        </w:rPr>
        <w:t>Pridedamose prekių gavėjų pažymose pateikta informacija turi sutapti su šiame priede pateikta informacija.</w:t>
      </w:r>
    </w:p>
    <w:p w14:paraId="4D0915CE" w14:textId="77777777" w:rsidR="00334A58" w:rsidRPr="00E96D7C" w:rsidRDefault="00334A58" w:rsidP="00334A58">
      <w:pPr>
        <w:suppressAutoHyphens/>
        <w:spacing w:after="0" w:line="240" w:lineRule="auto"/>
        <w:ind w:firstLine="851"/>
        <w:jc w:val="both"/>
        <w:rPr>
          <w:rFonts w:eastAsia="Times New Roman" w:cstheme="minorHAnsi"/>
          <w:color w:val="00000A"/>
          <w:sz w:val="22"/>
          <w:szCs w:val="22"/>
          <w:lang w:eastAsia="en-US"/>
        </w:rPr>
      </w:pPr>
    </w:p>
    <w:tbl>
      <w:tblPr>
        <w:tblW w:w="14175" w:type="dxa"/>
        <w:shd w:val="clear" w:color="auto" w:fill="FFFFFF"/>
        <w:tblLayout w:type="fixed"/>
        <w:tblLook w:val="04A0" w:firstRow="1" w:lastRow="0" w:firstColumn="1" w:lastColumn="0" w:noHBand="0" w:noVBand="1"/>
      </w:tblPr>
      <w:tblGrid>
        <w:gridCol w:w="8413"/>
        <w:gridCol w:w="1005"/>
        <w:gridCol w:w="4757"/>
      </w:tblGrid>
      <w:tr w:rsidR="00F62E36" w:rsidRPr="00E96D7C" w14:paraId="3BC26E5D" w14:textId="77777777" w:rsidTr="00EF775D">
        <w:trPr>
          <w:trHeight w:val="275"/>
        </w:trPr>
        <w:tc>
          <w:tcPr>
            <w:tcW w:w="8413" w:type="dxa"/>
            <w:tcBorders>
              <w:top w:val="nil"/>
              <w:left w:val="nil"/>
              <w:bottom w:val="single" w:sz="4" w:space="0" w:color="auto"/>
              <w:right w:val="nil"/>
            </w:tcBorders>
            <w:shd w:val="clear" w:color="auto" w:fill="FFFFFF"/>
          </w:tcPr>
          <w:p w14:paraId="7536DF8D"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1005" w:type="dxa"/>
            <w:shd w:val="clear" w:color="auto" w:fill="FFFFFF"/>
          </w:tcPr>
          <w:p w14:paraId="552B18A9"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757" w:type="dxa"/>
            <w:tcBorders>
              <w:top w:val="nil"/>
              <w:left w:val="nil"/>
              <w:bottom w:val="single" w:sz="4" w:space="0" w:color="auto"/>
              <w:right w:val="nil"/>
            </w:tcBorders>
            <w:shd w:val="clear" w:color="auto" w:fill="FFFFFF"/>
          </w:tcPr>
          <w:p w14:paraId="715DEFB9"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r>
      <w:tr w:rsidR="00F62E36" w:rsidRPr="00E96D7C" w14:paraId="66070044" w14:textId="77777777" w:rsidTr="003119E9">
        <w:trPr>
          <w:trHeight w:val="179"/>
        </w:trPr>
        <w:tc>
          <w:tcPr>
            <w:tcW w:w="8413" w:type="dxa"/>
            <w:tcBorders>
              <w:top w:val="single" w:sz="4" w:space="0" w:color="auto"/>
              <w:left w:val="nil"/>
              <w:bottom w:val="nil"/>
              <w:right w:val="nil"/>
            </w:tcBorders>
            <w:shd w:val="clear" w:color="auto" w:fill="FFFFFF"/>
          </w:tcPr>
          <w:p w14:paraId="573A341F" w14:textId="24E7325A" w:rsidR="00F62E36" w:rsidRPr="00E96D7C" w:rsidRDefault="00F62E36" w:rsidP="00F62E36">
            <w:pPr>
              <w:spacing w:after="0" w:line="240" w:lineRule="auto"/>
              <w:ind w:right="-82" w:firstLine="851"/>
              <w:jc w:val="center"/>
              <w:rPr>
                <w:rFonts w:eastAsia="Times New Roman" w:cstheme="minorHAnsi"/>
                <w:iCs/>
                <w:color w:val="00000A"/>
                <w:sz w:val="22"/>
                <w:szCs w:val="22"/>
                <w:lang w:eastAsia="en-US"/>
              </w:rPr>
            </w:pPr>
            <w:r w:rsidRPr="00E96D7C">
              <w:rPr>
                <w:rFonts w:eastAsia="Times New Roman" w:cstheme="minorHAnsi"/>
                <w:color w:val="00000A"/>
                <w:position w:val="6"/>
                <w:sz w:val="22"/>
                <w:szCs w:val="22"/>
                <w:lang w:eastAsia="en-US"/>
              </w:rPr>
              <w:t>(Pareigų pavadinimas)</w:t>
            </w:r>
          </w:p>
        </w:tc>
        <w:tc>
          <w:tcPr>
            <w:tcW w:w="1005" w:type="dxa"/>
            <w:shd w:val="clear" w:color="auto" w:fill="FFFFFF"/>
          </w:tcPr>
          <w:p w14:paraId="6EEE74EE" w14:textId="77777777" w:rsidR="00F62E36" w:rsidRPr="00E96D7C" w:rsidRDefault="00F62E36" w:rsidP="0016296B">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757" w:type="dxa"/>
            <w:tcBorders>
              <w:top w:val="single" w:sz="4" w:space="0" w:color="auto"/>
              <w:left w:val="nil"/>
              <w:bottom w:val="nil"/>
              <w:right w:val="nil"/>
            </w:tcBorders>
            <w:shd w:val="clear" w:color="auto" w:fill="FFFFFF"/>
          </w:tcPr>
          <w:p w14:paraId="4D08CF56" w14:textId="77777777" w:rsidR="00F62E36" w:rsidRPr="00E96D7C" w:rsidRDefault="00F62E36" w:rsidP="0016296B">
            <w:pPr>
              <w:spacing w:after="0" w:line="240" w:lineRule="auto"/>
              <w:ind w:right="-82" w:firstLine="851"/>
              <w:jc w:val="both"/>
              <w:rPr>
                <w:rFonts w:eastAsia="Times New Roman" w:cstheme="minorHAnsi"/>
                <w:iCs/>
                <w:color w:val="00000A"/>
                <w:sz w:val="22"/>
                <w:szCs w:val="22"/>
                <w:lang w:eastAsia="en-US"/>
              </w:rPr>
            </w:pPr>
            <w:r w:rsidRPr="00E96D7C">
              <w:rPr>
                <w:rFonts w:eastAsia="Times New Roman" w:cstheme="minorHAnsi"/>
                <w:color w:val="00000A"/>
                <w:position w:val="6"/>
                <w:sz w:val="22"/>
                <w:szCs w:val="22"/>
                <w:lang w:eastAsia="en-US"/>
              </w:rPr>
              <w:t>(Vardas ir pavardė)</w:t>
            </w:r>
          </w:p>
        </w:tc>
      </w:tr>
    </w:tbl>
    <w:p w14:paraId="46159286" w14:textId="77777777" w:rsidR="00496BCF" w:rsidRDefault="00277D05">
      <w:pPr>
        <w:rPr>
          <w:rFonts w:cstheme="minorHAnsi"/>
          <w:b/>
          <w:bCs/>
          <w:smallCaps/>
          <w:sz w:val="22"/>
          <w:szCs w:val="22"/>
        </w:rPr>
        <w:sectPr w:rsidR="00496BCF" w:rsidSect="00334A58">
          <w:pgSz w:w="15840" w:h="12240" w:orient="landscape"/>
          <w:pgMar w:top="1418" w:right="672" w:bottom="567" w:left="1134" w:header="720" w:footer="720" w:gutter="0"/>
          <w:cols w:space="720"/>
          <w:titlePg/>
          <w:docGrid w:linePitch="360"/>
        </w:sectPr>
      </w:pPr>
      <w:r>
        <w:rPr>
          <w:rFonts w:cstheme="minorHAnsi"/>
          <w:b/>
          <w:bCs/>
          <w:smallCaps/>
          <w:sz w:val="22"/>
          <w:szCs w:val="22"/>
        </w:rPr>
        <w:br w:type="page"/>
      </w:r>
    </w:p>
    <w:p w14:paraId="5A4FA8BF" w14:textId="3A32E71C" w:rsidR="00277D05" w:rsidRDefault="00277D05">
      <w:pPr>
        <w:rPr>
          <w:rFonts w:cstheme="minorHAnsi"/>
          <w:b/>
          <w:bCs/>
          <w:smallCaps/>
          <w:sz w:val="22"/>
          <w:szCs w:val="22"/>
        </w:rPr>
      </w:pPr>
    </w:p>
    <w:p w14:paraId="155E38B9" w14:textId="6E9310C0" w:rsidR="00277D05" w:rsidRPr="0019359D" w:rsidRDefault="00277D05" w:rsidP="00496BCF">
      <w:pPr>
        <w:pStyle w:val="Antrat2"/>
        <w:spacing w:before="0"/>
        <w:ind w:left="6237"/>
        <w:rPr>
          <w:rFonts w:asciiTheme="minorHAnsi" w:eastAsia="Calibri" w:hAnsiTheme="minorHAnsi" w:cstheme="minorHAnsi"/>
          <w:color w:val="auto"/>
          <w:sz w:val="22"/>
          <w:szCs w:val="22"/>
        </w:rPr>
      </w:pPr>
      <w:bookmarkStart w:id="121" w:name="_Toc226576685"/>
      <w:r w:rsidRPr="0019359D">
        <w:rPr>
          <w:rFonts w:asciiTheme="minorHAnsi" w:eastAsia="Calibri" w:hAnsiTheme="minorHAnsi" w:cstheme="minorHAnsi"/>
          <w:color w:val="auto"/>
          <w:sz w:val="22"/>
          <w:szCs w:val="22"/>
        </w:rPr>
        <w:t>Pirkimo sąlygų 11</w:t>
      </w:r>
      <w:r w:rsidR="00B0266B">
        <w:rPr>
          <w:rFonts w:asciiTheme="minorHAnsi" w:eastAsia="Calibri" w:hAnsiTheme="minorHAnsi" w:cstheme="minorHAnsi"/>
          <w:color w:val="auto"/>
          <w:sz w:val="22"/>
          <w:szCs w:val="22"/>
        </w:rPr>
        <w:t>.1</w:t>
      </w:r>
      <w:r w:rsidRPr="0019359D">
        <w:rPr>
          <w:rFonts w:asciiTheme="minorHAnsi" w:eastAsia="Calibri" w:hAnsiTheme="minorHAnsi" w:cstheme="minorHAnsi"/>
          <w:color w:val="auto"/>
          <w:sz w:val="22"/>
          <w:szCs w:val="22"/>
        </w:rPr>
        <w:t xml:space="preserve"> priedas „</w:t>
      </w:r>
      <w:r w:rsidR="0019359D" w:rsidRPr="0019359D">
        <w:rPr>
          <w:rFonts w:asciiTheme="minorHAnsi" w:hAnsiTheme="minorHAnsi" w:cstheme="minorHAnsi"/>
          <w:bCs/>
          <w:color w:val="auto"/>
          <w:sz w:val="22"/>
          <w:szCs w:val="22"/>
        </w:rPr>
        <w:t xml:space="preserve">Už pirkimo sutarties </w:t>
      </w:r>
      <w:r w:rsidR="00B0266B">
        <w:rPr>
          <w:rFonts w:asciiTheme="minorHAnsi" w:hAnsiTheme="minorHAnsi" w:cstheme="minorHAnsi"/>
          <w:bCs/>
          <w:color w:val="auto"/>
          <w:sz w:val="22"/>
          <w:szCs w:val="22"/>
        </w:rPr>
        <w:t xml:space="preserve">I-ai pirkimo objekto daliai </w:t>
      </w:r>
      <w:r w:rsidR="0019359D" w:rsidRPr="0019359D">
        <w:rPr>
          <w:rFonts w:asciiTheme="minorHAnsi" w:hAnsiTheme="minorHAnsi" w:cstheme="minorHAnsi"/>
          <w:bCs/>
          <w:color w:val="auto"/>
          <w:sz w:val="22"/>
          <w:szCs w:val="22"/>
        </w:rPr>
        <w:t>vykdymą atsakingų specialistų</w:t>
      </w:r>
      <w:r w:rsidRPr="0019359D">
        <w:rPr>
          <w:rFonts w:asciiTheme="minorHAnsi" w:cstheme="minorHAnsi"/>
          <w:color w:val="auto"/>
          <w:sz w:val="22"/>
          <w:szCs w:val="22"/>
        </w:rPr>
        <w:t xml:space="preserve"> </w:t>
      </w:r>
      <w:r w:rsidRPr="0019359D">
        <w:rPr>
          <w:rFonts w:asciiTheme="minorHAnsi" w:hAnsiTheme="minorHAnsi" w:cstheme="minorHAnsi"/>
          <w:bCs/>
          <w:color w:val="auto"/>
          <w:sz w:val="22"/>
          <w:szCs w:val="22"/>
        </w:rPr>
        <w:t>sąrašas</w:t>
      </w:r>
      <w:r w:rsidRPr="0019359D">
        <w:rPr>
          <w:rFonts w:asciiTheme="minorHAnsi" w:eastAsia="Calibri" w:hAnsiTheme="minorHAnsi" w:cstheme="minorHAnsi"/>
          <w:color w:val="auto"/>
          <w:sz w:val="22"/>
          <w:szCs w:val="22"/>
        </w:rPr>
        <w:t>“</w:t>
      </w:r>
      <w:bookmarkEnd w:id="121"/>
    </w:p>
    <w:p w14:paraId="5AB2E054" w14:textId="77777777" w:rsidR="00277D05" w:rsidRPr="00277D05" w:rsidRDefault="00277D05" w:rsidP="00277D05">
      <w:pPr>
        <w:spacing w:after="0" w:line="240" w:lineRule="auto"/>
        <w:jc w:val="right"/>
        <w:rPr>
          <w:rFonts w:eastAsia="Times New Roman" w:cstheme="minorHAnsi"/>
          <w:sz w:val="22"/>
          <w:szCs w:val="22"/>
          <w:highlight w:val="yellow"/>
        </w:rPr>
      </w:pPr>
    </w:p>
    <w:p w14:paraId="1B54EF87" w14:textId="5A7541AB" w:rsidR="00277D05" w:rsidRPr="0019359D" w:rsidRDefault="00277D05" w:rsidP="00277D05">
      <w:pPr>
        <w:spacing w:after="0" w:line="240" w:lineRule="auto"/>
        <w:jc w:val="center"/>
        <w:rPr>
          <w:rFonts w:eastAsia="Calibri" w:cstheme="minorHAnsi"/>
          <w:sz w:val="22"/>
          <w:szCs w:val="22"/>
          <w:lang w:eastAsia="en-US"/>
        </w:rPr>
      </w:pPr>
      <w:r w:rsidRPr="0019359D">
        <w:rPr>
          <w:rFonts w:eastAsia="Calibri" w:cstheme="minorHAnsi"/>
          <w:sz w:val="22"/>
          <w:szCs w:val="22"/>
          <w:lang w:eastAsia="en-US"/>
        </w:rPr>
        <w:t>(</w:t>
      </w:r>
      <w:r w:rsidR="0019359D" w:rsidRPr="0019359D">
        <w:rPr>
          <w:rFonts w:cstheme="minorHAnsi"/>
          <w:bCs/>
          <w:sz w:val="22"/>
          <w:szCs w:val="22"/>
        </w:rPr>
        <w:t xml:space="preserve">Už pirkimo sutarties </w:t>
      </w:r>
      <w:r w:rsidR="00B0266B">
        <w:rPr>
          <w:rFonts w:cstheme="minorHAnsi"/>
          <w:bCs/>
          <w:sz w:val="22"/>
          <w:szCs w:val="22"/>
        </w:rPr>
        <w:t xml:space="preserve">I-ai pirkimo objekto daliai </w:t>
      </w:r>
      <w:r w:rsidR="0019359D" w:rsidRPr="0019359D">
        <w:rPr>
          <w:rFonts w:cstheme="minorHAnsi"/>
          <w:bCs/>
          <w:sz w:val="22"/>
          <w:szCs w:val="22"/>
        </w:rPr>
        <w:t>vykdymą atsakingų specialistų</w:t>
      </w:r>
      <w:r w:rsidR="0019359D" w:rsidRPr="0019359D">
        <w:rPr>
          <w:rFonts w:cstheme="minorHAnsi"/>
          <w:sz w:val="22"/>
          <w:szCs w:val="22"/>
        </w:rPr>
        <w:t xml:space="preserve"> </w:t>
      </w:r>
      <w:r w:rsidRPr="0019359D">
        <w:rPr>
          <w:rFonts w:eastAsia="Calibri" w:cstheme="minorHAnsi"/>
          <w:sz w:val="22"/>
          <w:szCs w:val="22"/>
          <w:lang w:eastAsia="en-US"/>
        </w:rPr>
        <w:t>sąrašo forma)</w:t>
      </w:r>
    </w:p>
    <w:p w14:paraId="2475CEEF" w14:textId="77777777" w:rsidR="00277D05" w:rsidRPr="00277D05" w:rsidRDefault="00277D05" w:rsidP="00277D05">
      <w:pPr>
        <w:spacing w:after="0" w:line="240" w:lineRule="auto"/>
        <w:jc w:val="right"/>
        <w:rPr>
          <w:rFonts w:eastAsia="Times New Roman" w:cstheme="minorHAnsi"/>
          <w:sz w:val="22"/>
          <w:szCs w:val="22"/>
          <w:highlight w:val="yellow"/>
        </w:rPr>
      </w:pPr>
    </w:p>
    <w:p w14:paraId="569065D6" w14:textId="1FA59304" w:rsidR="00277D05" w:rsidRPr="0019359D" w:rsidRDefault="0019359D" w:rsidP="00277D05">
      <w:pPr>
        <w:spacing w:after="0" w:line="240" w:lineRule="auto"/>
        <w:jc w:val="center"/>
        <w:rPr>
          <w:rFonts w:eastAsia="Calibri" w:cstheme="minorHAnsi"/>
          <w:b/>
          <w:bCs/>
          <w:sz w:val="22"/>
          <w:szCs w:val="22"/>
          <w:lang w:eastAsia="en-US"/>
        </w:rPr>
      </w:pPr>
      <w:r w:rsidRPr="0019359D">
        <w:rPr>
          <w:rFonts w:cstheme="minorHAnsi"/>
          <w:b/>
          <w:sz w:val="22"/>
          <w:szCs w:val="22"/>
        </w:rPr>
        <w:t xml:space="preserve">UŽ PIRKIMO SUTARTIES </w:t>
      </w:r>
      <w:r w:rsidR="00B0266B" w:rsidRPr="00B0266B">
        <w:rPr>
          <w:rFonts w:cstheme="minorHAnsi"/>
          <w:b/>
          <w:sz w:val="22"/>
          <w:szCs w:val="22"/>
        </w:rPr>
        <w:t>I-AI PIRKIMO OBJEKTO DALIAI</w:t>
      </w:r>
      <w:r w:rsidR="00B0266B">
        <w:rPr>
          <w:rFonts w:cstheme="minorHAnsi"/>
          <w:bCs/>
          <w:sz w:val="22"/>
          <w:szCs w:val="22"/>
        </w:rPr>
        <w:t xml:space="preserve"> </w:t>
      </w:r>
      <w:r w:rsidRPr="0019359D">
        <w:rPr>
          <w:rFonts w:cstheme="minorHAnsi"/>
          <w:b/>
          <w:sz w:val="22"/>
          <w:szCs w:val="22"/>
        </w:rPr>
        <w:t>VYKDYMĄ ATSAKINGŲ SPECIALISTŲ</w:t>
      </w:r>
      <w:r w:rsidRPr="0019359D">
        <w:rPr>
          <w:rFonts w:cstheme="minorHAnsi"/>
          <w:sz w:val="22"/>
          <w:szCs w:val="22"/>
        </w:rPr>
        <w:t xml:space="preserve"> </w:t>
      </w:r>
      <w:r w:rsidR="00277D05" w:rsidRPr="0019359D">
        <w:rPr>
          <w:rFonts w:eastAsia="Calibri" w:cstheme="minorHAnsi"/>
          <w:b/>
          <w:bCs/>
          <w:sz w:val="22"/>
          <w:szCs w:val="22"/>
          <w:lang w:eastAsia="en-US"/>
        </w:rPr>
        <w:t>SĄRAŠAS</w:t>
      </w:r>
    </w:p>
    <w:p w14:paraId="7C9FB9BA" w14:textId="77777777" w:rsidR="00277D05" w:rsidRPr="00277D05" w:rsidRDefault="00277D05" w:rsidP="00277D05">
      <w:pPr>
        <w:spacing w:after="0" w:line="240" w:lineRule="auto"/>
        <w:jc w:val="right"/>
        <w:rPr>
          <w:rFonts w:eastAsia="Times New Roman" w:cstheme="minorHAnsi"/>
          <w:sz w:val="22"/>
          <w:szCs w:val="22"/>
          <w:highlight w:val="yellow"/>
        </w:rPr>
      </w:pPr>
    </w:p>
    <w:p w14:paraId="20E85F09" w14:textId="364656DB" w:rsidR="003B4EF3" w:rsidRPr="003B4EF3" w:rsidRDefault="003B4EF3" w:rsidP="003B4EF3">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pirkimo sąlygų 8 priedo 1 lentelės 2.1 punkte reikalaujamą</w:t>
      </w:r>
    </w:p>
    <w:p w14:paraId="4F80EBEE" w14:textId="20C10F06" w:rsidR="003B4EF3" w:rsidRPr="003B4EF3" w:rsidRDefault="003B4EF3" w:rsidP="003B4EF3">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0A3F19DF" w14:textId="4B209029" w:rsidR="003B4EF3" w:rsidRPr="003B4EF3" w:rsidRDefault="003B4EF3" w:rsidP="003B4EF3">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sidR="00B009C4">
        <w:rPr>
          <w:rFonts w:cstheme="minorHAnsi"/>
          <w:sz w:val="20"/>
          <w:szCs w:val="20"/>
        </w:rPr>
        <w:t>**</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3B4EF3" w:rsidRPr="00B009C4" w14:paraId="336C6DA8" w14:textId="77777777" w:rsidTr="00B009C4">
        <w:trPr>
          <w:trHeight w:val="597"/>
        </w:trPr>
        <w:tc>
          <w:tcPr>
            <w:tcW w:w="4370" w:type="dxa"/>
            <w:hideMark/>
          </w:tcPr>
          <w:p w14:paraId="1A909CE1" w14:textId="1890D73A" w:rsidR="003B4EF3" w:rsidRPr="00B009C4" w:rsidRDefault="003B4EF3"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w:t>
            </w:r>
            <w:r w:rsidR="00B009C4" w:rsidRPr="00B009C4">
              <w:rPr>
                <w:rFonts w:ascii="Calibri" w:hAnsi="Calibri" w:cs="Calibri"/>
                <w:bCs/>
                <w:sz w:val="20"/>
                <w:szCs w:val="20"/>
              </w:rPr>
              <w:t>*</w:t>
            </w:r>
            <w:r w:rsidRPr="00B009C4">
              <w:rPr>
                <w:rFonts w:ascii="Calibri" w:hAnsi="Calibri" w:cs="Calibri"/>
                <w:bCs/>
                <w:sz w:val="20"/>
                <w:szCs w:val="20"/>
              </w:rPr>
              <w:t>: užsakovas, sutarties objekto pavadinimas, data, numeris, šioje sutartyje vykdytos pareigos</w:t>
            </w:r>
          </w:p>
        </w:tc>
        <w:tc>
          <w:tcPr>
            <w:tcW w:w="2268" w:type="dxa"/>
            <w:hideMark/>
          </w:tcPr>
          <w:p w14:paraId="38DF2274" w14:textId="77777777" w:rsidR="003B4EF3" w:rsidRPr="00B009C4" w:rsidRDefault="003B4EF3"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63399740" w14:textId="77777777" w:rsidR="003B4EF3" w:rsidRPr="00B009C4" w:rsidRDefault="003B4EF3"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3B4EF3" w:rsidRPr="00B009C4" w14:paraId="7E3493C8" w14:textId="77777777" w:rsidTr="00B009C4">
        <w:trPr>
          <w:trHeight w:val="450"/>
        </w:trPr>
        <w:tc>
          <w:tcPr>
            <w:tcW w:w="4370" w:type="dxa"/>
          </w:tcPr>
          <w:p w14:paraId="61B7A616" w14:textId="77777777" w:rsidR="003B4EF3" w:rsidRPr="00B009C4" w:rsidRDefault="003B4EF3" w:rsidP="00B009C4">
            <w:pPr>
              <w:spacing w:after="0" w:line="240" w:lineRule="auto"/>
              <w:ind w:left="117"/>
              <w:jc w:val="both"/>
              <w:textAlignment w:val="baseline"/>
              <w:rPr>
                <w:rFonts w:ascii="Calibri" w:eastAsia="Times New Roman" w:hAnsi="Calibri" w:cs="Calibri"/>
                <w:bCs/>
                <w:sz w:val="20"/>
                <w:szCs w:val="20"/>
              </w:rPr>
            </w:pPr>
          </w:p>
        </w:tc>
        <w:tc>
          <w:tcPr>
            <w:tcW w:w="2268" w:type="dxa"/>
          </w:tcPr>
          <w:p w14:paraId="5D6B94F3" w14:textId="77777777" w:rsidR="003B4EF3" w:rsidRPr="00B009C4" w:rsidRDefault="003B4EF3" w:rsidP="00B009C4">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033E0AE5" w14:textId="77777777" w:rsidR="003B4EF3" w:rsidRPr="00B009C4" w:rsidRDefault="003B4EF3" w:rsidP="00B009C4">
            <w:pPr>
              <w:spacing w:after="0" w:line="240" w:lineRule="auto"/>
              <w:ind w:left="144"/>
              <w:jc w:val="both"/>
              <w:textAlignment w:val="baseline"/>
              <w:rPr>
                <w:rFonts w:ascii="Calibri" w:eastAsia="Times New Roman" w:hAnsi="Calibri" w:cs="Calibri"/>
                <w:bCs/>
                <w:sz w:val="20"/>
                <w:szCs w:val="20"/>
              </w:rPr>
            </w:pPr>
          </w:p>
        </w:tc>
      </w:tr>
      <w:tr w:rsidR="003B4EF3" w:rsidRPr="00B009C4" w14:paraId="31A292A4" w14:textId="77777777" w:rsidTr="00B009C4">
        <w:trPr>
          <w:trHeight w:val="450"/>
        </w:trPr>
        <w:tc>
          <w:tcPr>
            <w:tcW w:w="4370" w:type="dxa"/>
          </w:tcPr>
          <w:p w14:paraId="42166063" w14:textId="77777777" w:rsidR="003B4EF3" w:rsidRPr="00B009C4" w:rsidRDefault="003B4EF3" w:rsidP="00B009C4">
            <w:pPr>
              <w:spacing w:after="0" w:line="240" w:lineRule="auto"/>
              <w:ind w:left="117"/>
              <w:jc w:val="both"/>
              <w:textAlignment w:val="baseline"/>
              <w:rPr>
                <w:rFonts w:ascii="Calibri" w:eastAsia="Times New Roman" w:hAnsi="Calibri" w:cs="Calibri"/>
                <w:bCs/>
                <w:sz w:val="20"/>
                <w:szCs w:val="20"/>
              </w:rPr>
            </w:pPr>
          </w:p>
        </w:tc>
        <w:tc>
          <w:tcPr>
            <w:tcW w:w="2268" w:type="dxa"/>
          </w:tcPr>
          <w:p w14:paraId="6F7C82C4" w14:textId="77777777" w:rsidR="003B4EF3" w:rsidRPr="00B009C4" w:rsidRDefault="003B4EF3" w:rsidP="00B009C4">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16B17A03" w14:textId="77777777" w:rsidR="003B4EF3" w:rsidRPr="00B009C4" w:rsidRDefault="003B4EF3" w:rsidP="00B009C4">
            <w:pPr>
              <w:spacing w:after="0" w:line="240" w:lineRule="auto"/>
              <w:ind w:left="144"/>
              <w:jc w:val="both"/>
              <w:textAlignment w:val="baseline"/>
              <w:rPr>
                <w:rFonts w:ascii="Calibri" w:eastAsia="Times New Roman" w:hAnsi="Calibri" w:cs="Calibri"/>
                <w:bCs/>
                <w:sz w:val="20"/>
                <w:szCs w:val="20"/>
              </w:rPr>
            </w:pPr>
          </w:p>
        </w:tc>
      </w:tr>
      <w:tr w:rsidR="003B4EF3" w:rsidRPr="00B009C4" w14:paraId="79BFD87C" w14:textId="77777777" w:rsidTr="00B009C4">
        <w:trPr>
          <w:trHeight w:val="450"/>
        </w:trPr>
        <w:tc>
          <w:tcPr>
            <w:tcW w:w="4370" w:type="dxa"/>
          </w:tcPr>
          <w:p w14:paraId="44E07758" w14:textId="77777777" w:rsidR="003B4EF3" w:rsidRPr="00B009C4" w:rsidRDefault="003B4EF3" w:rsidP="00B009C4">
            <w:pPr>
              <w:spacing w:after="0" w:line="240" w:lineRule="auto"/>
              <w:ind w:left="117"/>
              <w:jc w:val="both"/>
              <w:textAlignment w:val="baseline"/>
              <w:rPr>
                <w:rFonts w:ascii="Calibri" w:eastAsia="Times New Roman" w:hAnsi="Calibri" w:cs="Calibri"/>
                <w:bCs/>
                <w:sz w:val="20"/>
                <w:szCs w:val="20"/>
              </w:rPr>
            </w:pPr>
          </w:p>
        </w:tc>
        <w:tc>
          <w:tcPr>
            <w:tcW w:w="2268" w:type="dxa"/>
          </w:tcPr>
          <w:p w14:paraId="724F35AB" w14:textId="77777777" w:rsidR="003B4EF3" w:rsidRPr="00B009C4" w:rsidRDefault="003B4EF3" w:rsidP="00B009C4">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63CAE4FE" w14:textId="77777777" w:rsidR="003B4EF3" w:rsidRPr="00B009C4" w:rsidRDefault="003B4EF3" w:rsidP="00B009C4">
            <w:pPr>
              <w:spacing w:after="0" w:line="240" w:lineRule="auto"/>
              <w:ind w:left="144"/>
              <w:jc w:val="both"/>
              <w:textAlignment w:val="baseline"/>
              <w:rPr>
                <w:rFonts w:ascii="Calibri" w:eastAsia="Times New Roman" w:hAnsi="Calibri" w:cs="Calibri"/>
                <w:bCs/>
                <w:sz w:val="20"/>
                <w:szCs w:val="20"/>
              </w:rPr>
            </w:pPr>
          </w:p>
        </w:tc>
      </w:tr>
    </w:tbl>
    <w:p w14:paraId="079D8BD7" w14:textId="50A6119A" w:rsidR="00B009C4" w:rsidRDefault="00B009C4" w:rsidP="00B009C4">
      <w:pPr>
        <w:snapToGrid w:val="0"/>
        <w:spacing w:after="0" w:line="240" w:lineRule="auto"/>
        <w:ind w:right="-82" w:firstLine="426"/>
        <w:contextualSpacing/>
        <w:jc w:val="both"/>
        <w:rPr>
          <w:rFonts w:eastAsia="Calibri" w:cstheme="minorHAnsi"/>
          <w:color w:val="00000A"/>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1 lentelės 2.1 punkte nurodyto pobūdžio patirtis.</w:t>
      </w:r>
    </w:p>
    <w:p w14:paraId="438BAACD" w14:textId="424EB62F" w:rsidR="00B009C4" w:rsidRDefault="00B009C4" w:rsidP="00B009C4">
      <w:pPr>
        <w:snapToGrid w:val="0"/>
        <w:spacing w:after="0" w:line="240" w:lineRule="auto"/>
        <w:ind w:right="-82" w:firstLine="426"/>
        <w:contextualSpacing/>
        <w:jc w:val="both"/>
        <w:rPr>
          <w:rFonts w:eastAsia="Calibri"/>
          <w:sz w:val="20"/>
          <w:szCs w:val="20"/>
          <w:lang w:eastAsia="en-US"/>
        </w:rPr>
      </w:pPr>
      <w:r w:rsidRPr="00B009C4">
        <w:rPr>
          <w:rFonts w:cstheme="minorHAnsi"/>
          <w:bCs/>
          <w:sz w:val="20"/>
          <w:szCs w:val="20"/>
        </w:rPr>
        <w:t>**</w:t>
      </w:r>
      <w:r w:rsidRPr="00B009C4">
        <w:rPr>
          <w:rFonts w:eastAsia="Calibri"/>
          <w:sz w:val="20"/>
          <w:szCs w:val="20"/>
          <w:lang w:eastAsia="en-US"/>
        </w:rPr>
        <w:t>Pasiūlymą teikiant I-ai ir II-ai pirkimo objekto daliai, reikalavimas nesumuojamas: vienas specialistas, atitinkantis lentelės 2.1 punkto reikalavimus gali būti siūlomas ir dviems pirkimo objekto dalims</w:t>
      </w:r>
      <w:r>
        <w:rPr>
          <w:rFonts w:eastAsia="Calibri"/>
          <w:sz w:val="20"/>
          <w:szCs w:val="20"/>
          <w:lang w:eastAsia="en-US"/>
        </w:rPr>
        <w:t>.</w:t>
      </w:r>
    </w:p>
    <w:p w14:paraId="2F17A91C" w14:textId="77777777" w:rsidR="00B009C4" w:rsidRDefault="00B009C4" w:rsidP="00B009C4">
      <w:pPr>
        <w:snapToGrid w:val="0"/>
        <w:spacing w:after="0" w:line="240" w:lineRule="auto"/>
        <w:ind w:right="-82" w:firstLine="426"/>
        <w:contextualSpacing/>
        <w:jc w:val="both"/>
        <w:rPr>
          <w:rFonts w:eastAsia="Calibri" w:cstheme="minorHAnsi"/>
          <w:color w:val="00000A"/>
          <w:sz w:val="20"/>
          <w:szCs w:val="20"/>
          <w:lang w:eastAsia="x-none"/>
        </w:rPr>
      </w:pPr>
    </w:p>
    <w:p w14:paraId="0C331C7E" w14:textId="77777777" w:rsidR="00B009C4" w:rsidRDefault="00B009C4" w:rsidP="00B009C4">
      <w:pPr>
        <w:snapToGrid w:val="0"/>
        <w:spacing w:after="0" w:line="240" w:lineRule="auto"/>
        <w:ind w:right="-82" w:firstLine="426"/>
        <w:contextualSpacing/>
        <w:jc w:val="both"/>
        <w:rPr>
          <w:rFonts w:eastAsia="Calibri" w:cstheme="minorHAnsi"/>
          <w:color w:val="00000A"/>
          <w:sz w:val="20"/>
          <w:szCs w:val="20"/>
          <w:lang w:eastAsia="x-none"/>
        </w:rPr>
      </w:pPr>
    </w:p>
    <w:p w14:paraId="78603CD8" w14:textId="70126676" w:rsidR="00B009C4" w:rsidRPr="003B4EF3" w:rsidRDefault="00B009C4" w:rsidP="00B009C4">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pirkimo sąlygų 8 priedo 1 lentelės 2.</w:t>
      </w:r>
      <w:r>
        <w:rPr>
          <w:rFonts w:cstheme="minorHAnsi"/>
          <w:sz w:val="20"/>
          <w:szCs w:val="20"/>
        </w:rPr>
        <w:t>2</w:t>
      </w:r>
      <w:r w:rsidRPr="003B4EF3">
        <w:rPr>
          <w:rFonts w:cstheme="minorHAnsi"/>
          <w:sz w:val="20"/>
          <w:szCs w:val="20"/>
        </w:rPr>
        <w:t xml:space="preserve"> punkte reikalaujamą</w:t>
      </w:r>
    </w:p>
    <w:p w14:paraId="1F0B1AF0" w14:textId="77777777" w:rsidR="00B009C4" w:rsidRPr="003B4EF3" w:rsidRDefault="00B009C4" w:rsidP="00B009C4">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08153565" w14:textId="0854B94C" w:rsidR="00B009C4" w:rsidRPr="003B4EF3" w:rsidRDefault="00B009C4" w:rsidP="00B009C4">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B009C4" w:rsidRPr="00B009C4" w14:paraId="1DAEBB42" w14:textId="77777777" w:rsidTr="00A0665C">
        <w:trPr>
          <w:trHeight w:val="597"/>
        </w:trPr>
        <w:tc>
          <w:tcPr>
            <w:tcW w:w="4370" w:type="dxa"/>
            <w:hideMark/>
          </w:tcPr>
          <w:p w14:paraId="30AE0CC1" w14:textId="77777777" w:rsidR="00B009C4" w:rsidRPr="00B009C4" w:rsidRDefault="00B009C4"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 užsakovas, sutarties objekto pavadinimas, data, numeris, šioje sutartyje vykdytos pareigos</w:t>
            </w:r>
          </w:p>
        </w:tc>
        <w:tc>
          <w:tcPr>
            <w:tcW w:w="2268" w:type="dxa"/>
            <w:hideMark/>
          </w:tcPr>
          <w:p w14:paraId="202C1046" w14:textId="77777777" w:rsidR="00B009C4" w:rsidRPr="00B009C4" w:rsidRDefault="00B009C4"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5578FDD5" w14:textId="77777777" w:rsidR="00B009C4" w:rsidRPr="00B009C4" w:rsidRDefault="00B009C4"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B009C4" w:rsidRPr="00B009C4" w14:paraId="485B749F" w14:textId="77777777" w:rsidTr="00A0665C">
        <w:trPr>
          <w:trHeight w:val="450"/>
        </w:trPr>
        <w:tc>
          <w:tcPr>
            <w:tcW w:w="4370" w:type="dxa"/>
          </w:tcPr>
          <w:p w14:paraId="53529583" w14:textId="77777777" w:rsidR="00B009C4" w:rsidRPr="00B009C4" w:rsidRDefault="00B009C4"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223EA7D2" w14:textId="77777777" w:rsidR="00B009C4" w:rsidRPr="00B009C4" w:rsidRDefault="00B009C4"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58B8E5F9" w14:textId="77777777" w:rsidR="00B009C4" w:rsidRPr="00B009C4" w:rsidRDefault="00B009C4" w:rsidP="00A0665C">
            <w:pPr>
              <w:spacing w:after="0" w:line="240" w:lineRule="auto"/>
              <w:ind w:left="144"/>
              <w:jc w:val="both"/>
              <w:textAlignment w:val="baseline"/>
              <w:rPr>
                <w:rFonts w:ascii="Calibri" w:eastAsia="Times New Roman" w:hAnsi="Calibri" w:cs="Calibri"/>
                <w:bCs/>
                <w:sz w:val="20"/>
                <w:szCs w:val="20"/>
              </w:rPr>
            </w:pPr>
          </w:p>
        </w:tc>
      </w:tr>
      <w:tr w:rsidR="00B009C4" w:rsidRPr="00B009C4" w14:paraId="6484A656" w14:textId="77777777" w:rsidTr="00A0665C">
        <w:trPr>
          <w:trHeight w:val="450"/>
        </w:trPr>
        <w:tc>
          <w:tcPr>
            <w:tcW w:w="4370" w:type="dxa"/>
          </w:tcPr>
          <w:p w14:paraId="7795D891" w14:textId="77777777" w:rsidR="00B009C4" w:rsidRPr="00B009C4" w:rsidRDefault="00B009C4"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4AA22697" w14:textId="77777777" w:rsidR="00B009C4" w:rsidRPr="00B009C4" w:rsidRDefault="00B009C4"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49AF48B2" w14:textId="77777777" w:rsidR="00B009C4" w:rsidRPr="00B009C4" w:rsidRDefault="00B009C4" w:rsidP="00A0665C">
            <w:pPr>
              <w:spacing w:after="0" w:line="240" w:lineRule="auto"/>
              <w:ind w:left="144"/>
              <w:jc w:val="both"/>
              <w:textAlignment w:val="baseline"/>
              <w:rPr>
                <w:rFonts w:ascii="Calibri" w:eastAsia="Times New Roman" w:hAnsi="Calibri" w:cs="Calibri"/>
                <w:bCs/>
                <w:sz w:val="20"/>
                <w:szCs w:val="20"/>
              </w:rPr>
            </w:pPr>
          </w:p>
        </w:tc>
      </w:tr>
      <w:tr w:rsidR="00B009C4" w:rsidRPr="00B009C4" w14:paraId="6900F9DE" w14:textId="77777777" w:rsidTr="00A0665C">
        <w:trPr>
          <w:trHeight w:val="450"/>
        </w:trPr>
        <w:tc>
          <w:tcPr>
            <w:tcW w:w="4370" w:type="dxa"/>
          </w:tcPr>
          <w:p w14:paraId="4FEE0AA2" w14:textId="77777777" w:rsidR="00B009C4" w:rsidRPr="00B009C4" w:rsidRDefault="00B009C4"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7A1AB713" w14:textId="77777777" w:rsidR="00B009C4" w:rsidRPr="00B009C4" w:rsidRDefault="00B009C4"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6DEE4604" w14:textId="77777777" w:rsidR="00B009C4" w:rsidRPr="00B009C4" w:rsidRDefault="00B009C4" w:rsidP="00A0665C">
            <w:pPr>
              <w:spacing w:after="0" w:line="240" w:lineRule="auto"/>
              <w:ind w:left="144"/>
              <w:jc w:val="both"/>
              <w:textAlignment w:val="baseline"/>
              <w:rPr>
                <w:rFonts w:ascii="Calibri" w:eastAsia="Times New Roman" w:hAnsi="Calibri" w:cs="Calibri"/>
                <w:bCs/>
                <w:sz w:val="20"/>
                <w:szCs w:val="20"/>
              </w:rPr>
            </w:pPr>
          </w:p>
        </w:tc>
      </w:tr>
    </w:tbl>
    <w:p w14:paraId="657EA192" w14:textId="2E402C1F" w:rsidR="00B009C4" w:rsidRPr="00B009C4" w:rsidRDefault="00B009C4" w:rsidP="00B009C4">
      <w:pPr>
        <w:snapToGrid w:val="0"/>
        <w:spacing w:after="0" w:line="240" w:lineRule="auto"/>
        <w:ind w:right="-82" w:firstLine="426"/>
        <w:contextualSpacing/>
        <w:jc w:val="both"/>
        <w:rPr>
          <w:rFonts w:eastAsia="Calibri" w:cstheme="minorHAnsi"/>
          <w:b/>
          <w:color w:val="00000A"/>
          <w:position w:val="6"/>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1 lentelės 2.</w:t>
      </w:r>
      <w:r>
        <w:rPr>
          <w:rFonts w:eastAsia="Calibri" w:cstheme="minorHAnsi"/>
          <w:color w:val="00000A"/>
          <w:sz w:val="20"/>
          <w:szCs w:val="20"/>
          <w:lang w:eastAsia="x-none"/>
        </w:rPr>
        <w:t>2</w:t>
      </w:r>
      <w:r w:rsidRPr="00B009C4">
        <w:rPr>
          <w:rFonts w:eastAsia="Calibri" w:cstheme="minorHAnsi"/>
          <w:color w:val="00000A"/>
          <w:sz w:val="20"/>
          <w:szCs w:val="20"/>
          <w:lang w:eastAsia="x-none"/>
        </w:rPr>
        <w:t xml:space="preserve"> punkte nurodyto pobūdžio patirtis.</w:t>
      </w:r>
    </w:p>
    <w:p w14:paraId="19E92A29" w14:textId="77777777" w:rsidR="00B009C4" w:rsidRDefault="00B009C4" w:rsidP="00B009C4">
      <w:pPr>
        <w:snapToGrid w:val="0"/>
        <w:spacing w:after="0" w:line="240" w:lineRule="auto"/>
        <w:ind w:right="-82" w:firstLine="426"/>
        <w:contextualSpacing/>
        <w:jc w:val="both"/>
        <w:rPr>
          <w:rFonts w:eastAsia="Calibri" w:cstheme="minorHAnsi"/>
          <w:color w:val="00000A"/>
          <w:sz w:val="20"/>
          <w:szCs w:val="20"/>
          <w:lang w:eastAsia="x-none"/>
        </w:rPr>
      </w:pPr>
    </w:p>
    <w:p w14:paraId="187C6CA2" w14:textId="77777777" w:rsidR="00B009C4" w:rsidRDefault="00B009C4" w:rsidP="00B009C4">
      <w:pPr>
        <w:snapToGrid w:val="0"/>
        <w:spacing w:after="0" w:line="240" w:lineRule="auto"/>
        <w:ind w:right="-82" w:firstLine="426"/>
        <w:contextualSpacing/>
        <w:jc w:val="both"/>
        <w:rPr>
          <w:rFonts w:eastAsia="Calibri" w:cstheme="minorHAnsi"/>
          <w:bCs/>
          <w:color w:val="00000A"/>
          <w:position w:val="6"/>
          <w:sz w:val="20"/>
          <w:szCs w:val="20"/>
          <w:lang w:eastAsia="x-none"/>
        </w:rPr>
      </w:pPr>
    </w:p>
    <w:p w14:paraId="714E23FA" w14:textId="2988B334" w:rsidR="00B009C4" w:rsidRPr="003B4EF3" w:rsidRDefault="00B009C4" w:rsidP="00B009C4">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pirkimo sąlygų 8 priedo 1 lentelės 2.</w:t>
      </w:r>
      <w:r>
        <w:rPr>
          <w:rFonts w:cstheme="minorHAnsi"/>
          <w:sz w:val="20"/>
          <w:szCs w:val="20"/>
        </w:rPr>
        <w:t>3</w:t>
      </w:r>
      <w:r w:rsidRPr="003B4EF3">
        <w:rPr>
          <w:rFonts w:cstheme="minorHAnsi"/>
          <w:sz w:val="20"/>
          <w:szCs w:val="20"/>
        </w:rPr>
        <w:t xml:space="preserve"> punkte reikalaujamą</w:t>
      </w:r>
    </w:p>
    <w:p w14:paraId="5DC71D76" w14:textId="77777777" w:rsidR="00B009C4" w:rsidRPr="003B4EF3" w:rsidRDefault="00B009C4" w:rsidP="00B009C4">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3AC22A95" w14:textId="7BA24855" w:rsidR="00B009C4" w:rsidRPr="003B4EF3" w:rsidRDefault="00B009C4" w:rsidP="00B009C4">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B009C4" w:rsidRPr="00B009C4" w14:paraId="4F9BE4F9" w14:textId="77777777" w:rsidTr="00A0665C">
        <w:trPr>
          <w:trHeight w:val="597"/>
        </w:trPr>
        <w:tc>
          <w:tcPr>
            <w:tcW w:w="4370" w:type="dxa"/>
            <w:hideMark/>
          </w:tcPr>
          <w:p w14:paraId="45E8737D" w14:textId="77777777" w:rsidR="00B009C4" w:rsidRPr="00B009C4" w:rsidRDefault="00B009C4"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 užsakovas, sutarties objekto pavadinimas, data, numeris, šioje sutartyje vykdytos pareigos</w:t>
            </w:r>
          </w:p>
        </w:tc>
        <w:tc>
          <w:tcPr>
            <w:tcW w:w="2268" w:type="dxa"/>
            <w:hideMark/>
          </w:tcPr>
          <w:p w14:paraId="01A368B1" w14:textId="77777777" w:rsidR="00B009C4" w:rsidRPr="00B009C4" w:rsidRDefault="00B009C4"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74F3FF73" w14:textId="77777777" w:rsidR="00B009C4" w:rsidRPr="00B009C4" w:rsidRDefault="00B009C4"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B009C4" w:rsidRPr="00B009C4" w14:paraId="4BA43390" w14:textId="77777777" w:rsidTr="00A0665C">
        <w:trPr>
          <w:trHeight w:val="450"/>
        </w:trPr>
        <w:tc>
          <w:tcPr>
            <w:tcW w:w="4370" w:type="dxa"/>
          </w:tcPr>
          <w:p w14:paraId="2AAC1620" w14:textId="77777777" w:rsidR="00B009C4" w:rsidRPr="00B009C4" w:rsidRDefault="00B009C4"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26D99228" w14:textId="77777777" w:rsidR="00B009C4" w:rsidRPr="00B009C4" w:rsidRDefault="00B009C4"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03C8DBC8" w14:textId="77777777" w:rsidR="00B009C4" w:rsidRPr="00B009C4" w:rsidRDefault="00B009C4" w:rsidP="00A0665C">
            <w:pPr>
              <w:spacing w:after="0" w:line="240" w:lineRule="auto"/>
              <w:ind w:left="144"/>
              <w:jc w:val="both"/>
              <w:textAlignment w:val="baseline"/>
              <w:rPr>
                <w:rFonts w:ascii="Calibri" w:eastAsia="Times New Roman" w:hAnsi="Calibri" w:cs="Calibri"/>
                <w:bCs/>
                <w:sz w:val="20"/>
                <w:szCs w:val="20"/>
              </w:rPr>
            </w:pPr>
          </w:p>
        </w:tc>
      </w:tr>
      <w:tr w:rsidR="00B009C4" w:rsidRPr="00B009C4" w14:paraId="7CFE4B2F" w14:textId="77777777" w:rsidTr="00A0665C">
        <w:trPr>
          <w:trHeight w:val="450"/>
        </w:trPr>
        <w:tc>
          <w:tcPr>
            <w:tcW w:w="4370" w:type="dxa"/>
          </w:tcPr>
          <w:p w14:paraId="755B0615" w14:textId="77777777" w:rsidR="00B009C4" w:rsidRPr="00B009C4" w:rsidRDefault="00B009C4"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40054D9D" w14:textId="77777777" w:rsidR="00B009C4" w:rsidRPr="00B009C4" w:rsidRDefault="00B009C4"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267F4EC9" w14:textId="77777777" w:rsidR="00B009C4" w:rsidRPr="00B009C4" w:rsidRDefault="00B009C4" w:rsidP="00A0665C">
            <w:pPr>
              <w:spacing w:after="0" w:line="240" w:lineRule="auto"/>
              <w:ind w:left="144"/>
              <w:jc w:val="both"/>
              <w:textAlignment w:val="baseline"/>
              <w:rPr>
                <w:rFonts w:ascii="Calibri" w:eastAsia="Times New Roman" w:hAnsi="Calibri" w:cs="Calibri"/>
                <w:bCs/>
                <w:sz w:val="20"/>
                <w:szCs w:val="20"/>
              </w:rPr>
            </w:pPr>
          </w:p>
        </w:tc>
      </w:tr>
      <w:tr w:rsidR="00B009C4" w:rsidRPr="00B009C4" w14:paraId="10AA651F" w14:textId="77777777" w:rsidTr="00A0665C">
        <w:trPr>
          <w:trHeight w:val="450"/>
        </w:trPr>
        <w:tc>
          <w:tcPr>
            <w:tcW w:w="4370" w:type="dxa"/>
          </w:tcPr>
          <w:p w14:paraId="429745EE" w14:textId="77777777" w:rsidR="00B009C4" w:rsidRPr="00B009C4" w:rsidRDefault="00B009C4"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40629F0A" w14:textId="77777777" w:rsidR="00B009C4" w:rsidRPr="00B009C4" w:rsidRDefault="00B009C4"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227C2BD6" w14:textId="77777777" w:rsidR="00B009C4" w:rsidRPr="00B009C4" w:rsidRDefault="00B009C4" w:rsidP="00A0665C">
            <w:pPr>
              <w:spacing w:after="0" w:line="240" w:lineRule="auto"/>
              <w:ind w:left="144"/>
              <w:jc w:val="both"/>
              <w:textAlignment w:val="baseline"/>
              <w:rPr>
                <w:rFonts w:ascii="Calibri" w:eastAsia="Times New Roman" w:hAnsi="Calibri" w:cs="Calibri"/>
                <w:bCs/>
                <w:sz w:val="20"/>
                <w:szCs w:val="20"/>
              </w:rPr>
            </w:pPr>
          </w:p>
        </w:tc>
      </w:tr>
    </w:tbl>
    <w:p w14:paraId="73F60876" w14:textId="15D5699F" w:rsidR="00B009C4" w:rsidRPr="00B009C4" w:rsidRDefault="00B009C4" w:rsidP="00B009C4">
      <w:pPr>
        <w:snapToGrid w:val="0"/>
        <w:spacing w:after="0" w:line="240" w:lineRule="auto"/>
        <w:ind w:right="-82" w:firstLine="426"/>
        <w:contextualSpacing/>
        <w:jc w:val="both"/>
        <w:rPr>
          <w:rFonts w:eastAsia="Calibri" w:cstheme="minorHAnsi"/>
          <w:b/>
          <w:color w:val="00000A"/>
          <w:position w:val="6"/>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1 lentelės 2.</w:t>
      </w:r>
      <w:r>
        <w:rPr>
          <w:rFonts w:eastAsia="Calibri" w:cstheme="minorHAnsi"/>
          <w:color w:val="00000A"/>
          <w:sz w:val="20"/>
          <w:szCs w:val="20"/>
          <w:lang w:eastAsia="x-none"/>
        </w:rPr>
        <w:t>3</w:t>
      </w:r>
      <w:r w:rsidRPr="00B009C4">
        <w:rPr>
          <w:rFonts w:eastAsia="Calibri" w:cstheme="minorHAnsi"/>
          <w:color w:val="00000A"/>
          <w:sz w:val="20"/>
          <w:szCs w:val="20"/>
          <w:lang w:eastAsia="x-none"/>
        </w:rPr>
        <w:t xml:space="preserve"> punkte nurodyto pobūdžio patirtis.</w:t>
      </w:r>
    </w:p>
    <w:p w14:paraId="1311F37F" w14:textId="77777777" w:rsidR="00B009C4" w:rsidRDefault="00B009C4" w:rsidP="003B4EF3">
      <w:pPr>
        <w:spacing w:after="0" w:line="240" w:lineRule="auto"/>
        <w:ind w:firstLine="567"/>
        <w:rPr>
          <w:rFonts w:cstheme="minorHAnsi"/>
          <w:b/>
          <w:sz w:val="20"/>
          <w:szCs w:val="20"/>
        </w:rPr>
      </w:pPr>
    </w:p>
    <w:p w14:paraId="0630D44F" w14:textId="4BDA5C40" w:rsidR="003B4EF3" w:rsidRPr="00B009C4" w:rsidRDefault="003B4EF3" w:rsidP="003B4EF3">
      <w:pPr>
        <w:spacing w:after="0" w:line="240" w:lineRule="auto"/>
        <w:ind w:firstLine="567"/>
        <w:rPr>
          <w:rFonts w:cstheme="minorHAnsi"/>
          <w:b/>
          <w:sz w:val="20"/>
          <w:szCs w:val="20"/>
        </w:rPr>
      </w:pPr>
      <w:r w:rsidRPr="00B009C4">
        <w:rPr>
          <w:rFonts w:cstheme="minorHAnsi"/>
          <w:b/>
          <w:sz w:val="20"/>
          <w:szCs w:val="20"/>
        </w:rPr>
        <w:lastRenderedPageBreak/>
        <w:t>Pastabos:</w:t>
      </w:r>
    </w:p>
    <w:p w14:paraId="1A4DA149" w14:textId="77777777" w:rsidR="003B4EF3" w:rsidRPr="00B009C4" w:rsidRDefault="003B4EF3" w:rsidP="003B4EF3">
      <w:pPr>
        <w:spacing w:after="0" w:line="240" w:lineRule="auto"/>
        <w:ind w:firstLine="567"/>
        <w:contextualSpacing/>
        <w:rPr>
          <w:rFonts w:cstheme="minorHAnsi"/>
          <w:b/>
          <w:sz w:val="20"/>
          <w:szCs w:val="20"/>
        </w:rPr>
      </w:pPr>
      <w:r w:rsidRPr="00B009C4">
        <w:rPr>
          <w:rFonts w:cstheme="minorHAnsi"/>
          <w:sz w:val="20"/>
          <w:szCs w:val="20"/>
        </w:rPr>
        <w:t>1. Nurodyti tikslų vykdytų pareigų pavadinimą</w:t>
      </w:r>
      <w:r w:rsidRPr="00B009C4">
        <w:rPr>
          <w:rFonts w:cstheme="minorHAnsi"/>
          <w:bCs/>
          <w:sz w:val="20"/>
          <w:szCs w:val="20"/>
        </w:rPr>
        <w:t>.</w:t>
      </w:r>
    </w:p>
    <w:p w14:paraId="2F31250B" w14:textId="54B2C11B" w:rsidR="003B4EF3" w:rsidRPr="00B009C4" w:rsidRDefault="003B4EF3" w:rsidP="003B4EF3">
      <w:pPr>
        <w:spacing w:after="0" w:line="240" w:lineRule="auto"/>
        <w:ind w:firstLine="567"/>
        <w:contextualSpacing/>
        <w:rPr>
          <w:rFonts w:cstheme="minorHAnsi"/>
          <w:sz w:val="20"/>
          <w:szCs w:val="20"/>
        </w:rPr>
      </w:pPr>
      <w:r w:rsidRPr="00F62E36">
        <w:rPr>
          <w:rFonts w:cstheme="minorHAnsi"/>
          <w:sz w:val="20"/>
          <w:szCs w:val="20"/>
        </w:rPr>
        <w:t xml:space="preserve">2. Patirtis turi būti įgyta per paskutinius </w:t>
      </w:r>
      <w:r w:rsidR="00B009C4" w:rsidRPr="00F62E36">
        <w:rPr>
          <w:rFonts w:cstheme="minorHAnsi"/>
          <w:sz w:val="20"/>
          <w:szCs w:val="20"/>
        </w:rPr>
        <w:t>10</w:t>
      </w:r>
      <w:r w:rsidRPr="00F62E36">
        <w:rPr>
          <w:rFonts w:cstheme="minorHAnsi"/>
          <w:sz w:val="20"/>
          <w:szCs w:val="20"/>
        </w:rPr>
        <w:t xml:space="preserve"> met</w:t>
      </w:r>
      <w:r w:rsidR="00B009C4" w:rsidRPr="00F62E36">
        <w:rPr>
          <w:rFonts w:cstheme="minorHAnsi"/>
          <w:sz w:val="20"/>
          <w:szCs w:val="20"/>
        </w:rPr>
        <w:t>ų</w:t>
      </w:r>
      <w:r w:rsidRPr="00F62E36">
        <w:rPr>
          <w:rFonts w:cstheme="minorHAnsi"/>
          <w:sz w:val="20"/>
          <w:szCs w:val="20"/>
        </w:rPr>
        <w:t xml:space="preserve"> iki pasiūlymų pateikimo termino pabaigos.</w:t>
      </w:r>
    </w:p>
    <w:p w14:paraId="0B66E154" w14:textId="77777777" w:rsidR="003B4EF3" w:rsidRDefault="003B4EF3" w:rsidP="003B4EF3">
      <w:pPr>
        <w:spacing w:after="0" w:line="240" w:lineRule="auto"/>
        <w:ind w:firstLine="567"/>
        <w:contextualSpacing/>
        <w:rPr>
          <w:rFonts w:cstheme="minorHAnsi"/>
          <w:sz w:val="20"/>
          <w:szCs w:val="20"/>
        </w:rPr>
      </w:pPr>
      <w:r w:rsidRPr="00B009C4">
        <w:rPr>
          <w:rFonts w:cstheme="minorHAnsi"/>
          <w:sz w:val="20"/>
          <w:szCs w:val="20"/>
        </w:rPr>
        <w:t>3. Dalyvis pašalinamas, jei apie nustatytų reikalavimų atitikimą pateikia melagingą informaciją.</w:t>
      </w:r>
    </w:p>
    <w:p w14:paraId="4AED13E4" w14:textId="68AC8D98" w:rsidR="00574304" w:rsidRPr="00574304" w:rsidRDefault="00574304" w:rsidP="003B4EF3">
      <w:pPr>
        <w:spacing w:after="0" w:line="240" w:lineRule="auto"/>
        <w:ind w:firstLine="567"/>
        <w:contextualSpacing/>
        <w:rPr>
          <w:rFonts w:cstheme="minorHAnsi"/>
          <w:b/>
          <w:sz w:val="20"/>
          <w:szCs w:val="20"/>
        </w:rPr>
      </w:pPr>
      <w:r w:rsidRPr="00574304">
        <w:rPr>
          <w:rFonts w:cstheme="minorHAnsi"/>
          <w:sz w:val="20"/>
          <w:szCs w:val="20"/>
        </w:rPr>
        <w:t xml:space="preserve">4. Kartu </w:t>
      </w:r>
      <w:r w:rsidRPr="00574304">
        <w:rPr>
          <w:rFonts w:eastAsia="Times New Roman" w:cstheme="minorHAnsi"/>
          <w:sz w:val="20"/>
          <w:szCs w:val="20"/>
          <w:lang w:eastAsia="en-US"/>
        </w:rPr>
        <w:t>pateikiama specialisto pasirašyta laisvos formos deklaracija apie turimą patirtį reikalaujamoje srityje</w:t>
      </w:r>
      <w:r>
        <w:rPr>
          <w:rFonts w:eastAsia="Times New Roman" w:cstheme="minorHAnsi"/>
          <w:sz w:val="20"/>
          <w:szCs w:val="20"/>
          <w:lang w:eastAsia="en-US"/>
        </w:rPr>
        <w:t>.</w:t>
      </w:r>
    </w:p>
    <w:p w14:paraId="04DF0E30" w14:textId="4C1D494C" w:rsidR="003B4EF3" w:rsidRPr="00B009C4" w:rsidRDefault="00574304" w:rsidP="003B4EF3">
      <w:pPr>
        <w:spacing w:after="0" w:line="240" w:lineRule="auto"/>
        <w:ind w:firstLine="567"/>
        <w:contextualSpacing/>
        <w:rPr>
          <w:rFonts w:cstheme="minorHAnsi"/>
          <w:sz w:val="20"/>
          <w:szCs w:val="20"/>
        </w:rPr>
      </w:pPr>
      <w:r>
        <w:rPr>
          <w:rFonts w:cstheme="minorHAnsi"/>
          <w:sz w:val="20"/>
          <w:szCs w:val="20"/>
        </w:rPr>
        <w:t>5</w:t>
      </w:r>
      <w:r w:rsidR="003B4EF3" w:rsidRPr="00B009C4">
        <w:rPr>
          <w:rFonts w:cstheme="minorHAnsi"/>
          <w:sz w:val="20"/>
          <w:szCs w:val="20"/>
        </w:rPr>
        <w:t>. Perkančioji organizacija turi teisę iš dalyvio paprašyti kitų dokumentų, įrodančių specialisto patirtį.</w:t>
      </w:r>
    </w:p>
    <w:p w14:paraId="475E7694" w14:textId="77777777" w:rsidR="003B4EF3" w:rsidRDefault="003B4EF3" w:rsidP="00496BCF">
      <w:pPr>
        <w:spacing w:after="0" w:line="240" w:lineRule="auto"/>
        <w:jc w:val="both"/>
        <w:rPr>
          <w:rFonts w:cstheme="minorHAnsi"/>
          <w:bCs/>
          <w:sz w:val="22"/>
          <w:szCs w:val="22"/>
        </w:rPr>
      </w:pPr>
    </w:p>
    <w:tbl>
      <w:tblPr>
        <w:tblW w:w="10348" w:type="dxa"/>
        <w:shd w:val="clear" w:color="auto" w:fill="FFFFFF"/>
        <w:tblLayout w:type="fixed"/>
        <w:tblLook w:val="04A0" w:firstRow="1" w:lastRow="0" w:firstColumn="1" w:lastColumn="0" w:noHBand="0" w:noVBand="1"/>
      </w:tblPr>
      <w:tblGrid>
        <w:gridCol w:w="6804"/>
        <w:gridCol w:w="1005"/>
        <w:gridCol w:w="2539"/>
      </w:tblGrid>
      <w:tr w:rsidR="00F62E36" w:rsidRPr="00277D05" w14:paraId="536F2F9F" w14:textId="77777777" w:rsidTr="00B16F46">
        <w:trPr>
          <w:trHeight w:val="275"/>
        </w:trPr>
        <w:tc>
          <w:tcPr>
            <w:tcW w:w="6804" w:type="dxa"/>
            <w:tcBorders>
              <w:top w:val="nil"/>
              <w:left w:val="nil"/>
              <w:bottom w:val="single" w:sz="4" w:space="0" w:color="auto"/>
              <w:right w:val="nil"/>
            </w:tcBorders>
            <w:shd w:val="clear" w:color="auto" w:fill="FFFFFF"/>
          </w:tcPr>
          <w:p w14:paraId="219FD7A8" w14:textId="77777777" w:rsidR="00F62E36" w:rsidRPr="00277D05" w:rsidRDefault="00F62E36" w:rsidP="00A0665C">
            <w:pPr>
              <w:tabs>
                <w:tab w:val="center" w:pos="4819"/>
                <w:tab w:val="right" w:pos="9638"/>
              </w:tabs>
              <w:spacing w:after="0" w:line="240" w:lineRule="auto"/>
              <w:ind w:right="-82" w:firstLine="301"/>
              <w:jc w:val="both"/>
              <w:rPr>
                <w:rFonts w:eastAsia="Times New Roman" w:cstheme="minorHAnsi"/>
                <w:color w:val="00000A"/>
                <w:sz w:val="22"/>
                <w:szCs w:val="22"/>
                <w:highlight w:val="yellow"/>
                <w:lang w:eastAsia="en-US"/>
              </w:rPr>
            </w:pPr>
          </w:p>
        </w:tc>
        <w:tc>
          <w:tcPr>
            <w:tcW w:w="1005" w:type="dxa"/>
            <w:shd w:val="clear" w:color="auto" w:fill="FFFFFF"/>
          </w:tcPr>
          <w:p w14:paraId="0C210553" w14:textId="77777777" w:rsidR="00F62E36" w:rsidRPr="00277D05" w:rsidRDefault="00F62E36" w:rsidP="00A0665C">
            <w:pPr>
              <w:tabs>
                <w:tab w:val="center" w:pos="4819"/>
                <w:tab w:val="right" w:pos="9638"/>
              </w:tabs>
              <w:spacing w:after="0" w:line="240" w:lineRule="auto"/>
              <w:ind w:right="-82" w:firstLine="851"/>
              <w:jc w:val="both"/>
              <w:rPr>
                <w:rFonts w:eastAsia="Times New Roman" w:cstheme="minorHAnsi"/>
                <w:color w:val="00000A"/>
                <w:sz w:val="22"/>
                <w:szCs w:val="22"/>
                <w:highlight w:val="yellow"/>
                <w:lang w:eastAsia="en-US"/>
              </w:rPr>
            </w:pPr>
          </w:p>
        </w:tc>
        <w:tc>
          <w:tcPr>
            <w:tcW w:w="2539" w:type="dxa"/>
            <w:tcBorders>
              <w:top w:val="nil"/>
              <w:left w:val="nil"/>
              <w:bottom w:val="single" w:sz="4" w:space="0" w:color="auto"/>
              <w:right w:val="nil"/>
            </w:tcBorders>
            <w:shd w:val="clear" w:color="auto" w:fill="FFFFFF"/>
          </w:tcPr>
          <w:p w14:paraId="69D60AF4" w14:textId="77777777" w:rsidR="00F62E36" w:rsidRPr="00277D05" w:rsidRDefault="00F62E36" w:rsidP="00A0665C">
            <w:pPr>
              <w:tabs>
                <w:tab w:val="center" w:pos="4819"/>
                <w:tab w:val="right" w:pos="9638"/>
              </w:tabs>
              <w:spacing w:after="0" w:line="240" w:lineRule="auto"/>
              <w:ind w:right="-82" w:firstLine="851"/>
              <w:jc w:val="both"/>
              <w:rPr>
                <w:rFonts w:eastAsia="Times New Roman" w:cstheme="minorHAnsi"/>
                <w:color w:val="00000A"/>
                <w:sz w:val="22"/>
                <w:szCs w:val="22"/>
                <w:highlight w:val="yellow"/>
                <w:lang w:eastAsia="en-US"/>
              </w:rPr>
            </w:pPr>
          </w:p>
        </w:tc>
      </w:tr>
      <w:tr w:rsidR="00F62E36" w:rsidRPr="00E96D7C" w14:paraId="0F52D91B" w14:textId="77777777" w:rsidTr="00806213">
        <w:trPr>
          <w:trHeight w:val="179"/>
        </w:trPr>
        <w:tc>
          <w:tcPr>
            <w:tcW w:w="6804" w:type="dxa"/>
            <w:tcBorders>
              <w:top w:val="single" w:sz="4" w:space="0" w:color="auto"/>
              <w:left w:val="nil"/>
              <w:bottom w:val="nil"/>
              <w:right w:val="nil"/>
            </w:tcBorders>
            <w:shd w:val="clear" w:color="auto" w:fill="FFFFFF"/>
          </w:tcPr>
          <w:p w14:paraId="51488140" w14:textId="4FDD3E7E" w:rsidR="00F62E36" w:rsidRPr="00F62E36" w:rsidRDefault="00F62E36" w:rsidP="00F62E36">
            <w:pPr>
              <w:spacing w:after="0" w:line="240" w:lineRule="auto"/>
              <w:ind w:right="-82" w:firstLine="301"/>
              <w:jc w:val="center"/>
              <w:rPr>
                <w:rFonts w:eastAsia="Times New Roman" w:cstheme="minorHAnsi"/>
                <w:iCs/>
                <w:color w:val="00000A"/>
                <w:sz w:val="22"/>
                <w:szCs w:val="22"/>
                <w:lang w:eastAsia="en-US"/>
              </w:rPr>
            </w:pPr>
            <w:r w:rsidRPr="00F62E36">
              <w:rPr>
                <w:rFonts w:eastAsia="Times New Roman" w:cstheme="minorHAnsi"/>
                <w:color w:val="00000A"/>
                <w:position w:val="6"/>
                <w:sz w:val="22"/>
                <w:szCs w:val="22"/>
                <w:lang w:eastAsia="en-US"/>
              </w:rPr>
              <w:t>(Pareigų pavadinimas)</w:t>
            </w:r>
          </w:p>
        </w:tc>
        <w:tc>
          <w:tcPr>
            <w:tcW w:w="1005" w:type="dxa"/>
            <w:shd w:val="clear" w:color="auto" w:fill="FFFFFF"/>
          </w:tcPr>
          <w:p w14:paraId="65934BEA" w14:textId="77777777" w:rsidR="00F62E36" w:rsidRPr="00F62E36" w:rsidRDefault="00F62E36" w:rsidP="00A0665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2539" w:type="dxa"/>
            <w:tcBorders>
              <w:top w:val="single" w:sz="4" w:space="0" w:color="auto"/>
              <w:left w:val="nil"/>
              <w:bottom w:val="nil"/>
              <w:right w:val="nil"/>
            </w:tcBorders>
            <w:shd w:val="clear" w:color="auto" w:fill="FFFFFF"/>
          </w:tcPr>
          <w:p w14:paraId="5ED43DC7" w14:textId="77777777" w:rsidR="00F62E36" w:rsidRPr="00E96D7C" w:rsidRDefault="00F62E36" w:rsidP="00A0665C">
            <w:pPr>
              <w:spacing w:after="0" w:line="240" w:lineRule="auto"/>
              <w:ind w:right="-82" w:firstLine="18"/>
              <w:jc w:val="both"/>
              <w:rPr>
                <w:rFonts w:eastAsia="Times New Roman" w:cstheme="minorHAnsi"/>
                <w:iCs/>
                <w:color w:val="00000A"/>
                <w:sz w:val="22"/>
                <w:szCs w:val="22"/>
                <w:lang w:eastAsia="en-US"/>
              </w:rPr>
            </w:pPr>
            <w:r w:rsidRPr="00F62E36">
              <w:rPr>
                <w:rFonts w:eastAsia="Times New Roman" w:cstheme="minorHAnsi"/>
                <w:color w:val="00000A"/>
                <w:position w:val="6"/>
                <w:sz w:val="22"/>
                <w:szCs w:val="22"/>
                <w:lang w:eastAsia="en-US"/>
              </w:rPr>
              <w:t>(Vardas ir pavardė)</w:t>
            </w:r>
          </w:p>
        </w:tc>
      </w:tr>
    </w:tbl>
    <w:p w14:paraId="793BE7F8" w14:textId="77777777" w:rsidR="003B4EF3" w:rsidRDefault="003B4EF3" w:rsidP="00496BCF">
      <w:pPr>
        <w:spacing w:after="0" w:line="240" w:lineRule="auto"/>
        <w:jc w:val="both"/>
        <w:rPr>
          <w:rFonts w:cstheme="minorHAnsi"/>
          <w:bCs/>
          <w:sz w:val="22"/>
          <w:szCs w:val="22"/>
        </w:rPr>
      </w:pPr>
    </w:p>
    <w:p w14:paraId="7D33BB79" w14:textId="77777777" w:rsidR="00B0266B" w:rsidRDefault="00B0266B">
      <w:pPr>
        <w:rPr>
          <w:rFonts w:cstheme="minorHAnsi"/>
          <w:b/>
          <w:bCs/>
          <w:smallCaps/>
          <w:sz w:val="22"/>
          <w:szCs w:val="22"/>
        </w:rPr>
      </w:pPr>
      <w:r>
        <w:rPr>
          <w:rFonts w:cstheme="minorHAnsi"/>
          <w:b/>
          <w:bCs/>
          <w:smallCaps/>
          <w:sz w:val="22"/>
          <w:szCs w:val="22"/>
        </w:rPr>
        <w:br w:type="page"/>
      </w:r>
    </w:p>
    <w:p w14:paraId="44AC0878" w14:textId="2E3BEEDE" w:rsidR="00B0266B" w:rsidRPr="0019359D" w:rsidRDefault="00B0266B" w:rsidP="00B0266B">
      <w:pPr>
        <w:pStyle w:val="Antrat2"/>
        <w:spacing w:before="0"/>
        <w:ind w:left="6237"/>
        <w:rPr>
          <w:rFonts w:asciiTheme="minorHAnsi" w:eastAsia="Calibri" w:hAnsiTheme="minorHAnsi" w:cstheme="minorHAnsi"/>
          <w:color w:val="auto"/>
          <w:sz w:val="22"/>
          <w:szCs w:val="22"/>
        </w:rPr>
      </w:pPr>
      <w:bookmarkStart w:id="122" w:name="_Toc226576686"/>
      <w:r w:rsidRPr="0019359D">
        <w:rPr>
          <w:rFonts w:asciiTheme="minorHAnsi" w:eastAsia="Calibri" w:hAnsiTheme="minorHAnsi" w:cstheme="minorHAnsi"/>
          <w:color w:val="auto"/>
          <w:sz w:val="22"/>
          <w:szCs w:val="22"/>
        </w:rPr>
        <w:lastRenderedPageBreak/>
        <w:t>Pirkimo sąlygų 11</w:t>
      </w:r>
      <w:r>
        <w:rPr>
          <w:rFonts w:asciiTheme="minorHAnsi" w:eastAsia="Calibri" w:hAnsiTheme="minorHAnsi" w:cstheme="minorHAnsi"/>
          <w:color w:val="auto"/>
          <w:sz w:val="22"/>
          <w:szCs w:val="22"/>
        </w:rPr>
        <w:t>.2</w:t>
      </w:r>
      <w:r w:rsidRPr="0019359D">
        <w:rPr>
          <w:rFonts w:asciiTheme="minorHAnsi" w:eastAsia="Calibri" w:hAnsiTheme="minorHAnsi" w:cstheme="minorHAnsi"/>
          <w:color w:val="auto"/>
          <w:sz w:val="22"/>
          <w:szCs w:val="22"/>
        </w:rPr>
        <w:t xml:space="preserve"> priedas „</w:t>
      </w:r>
      <w:r w:rsidRPr="0019359D">
        <w:rPr>
          <w:rFonts w:asciiTheme="minorHAnsi" w:hAnsiTheme="minorHAnsi" w:cstheme="minorHAnsi"/>
          <w:bCs/>
          <w:color w:val="auto"/>
          <w:sz w:val="22"/>
          <w:szCs w:val="22"/>
        </w:rPr>
        <w:t xml:space="preserve">Už pirkimo sutarties </w:t>
      </w:r>
      <w:r>
        <w:rPr>
          <w:rFonts w:asciiTheme="minorHAnsi" w:hAnsiTheme="minorHAnsi" w:cstheme="minorHAnsi"/>
          <w:bCs/>
          <w:color w:val="auto"/>
          <w:sz w:val="22"/>
          <w:szCs w:val="22"/>
        </w:rPr>
        <w:t xml:space="preserve">II-ai pirkimo objekto daliai </w:t>
      </w:r>
      <w:r w:rsidRPr="0019359D">
        <w:rPr>
          <w:rFonts w:asciiTheme="minorHAnsi" w:hAnsiTheme="minorHAnsi" w:cstheme="minorHAnsi"/>
          <w:bCs/>
          <w:color w:val="auto"/>
          <w:sz w:val="22"/>
          <w:szCs w:val="22"/>
        </w:rPr>
        <w:t>vykdymą atsakingų specialistų</w:t>
      </w:r>
      <w:r w:rsidRPr="0019359D">
        <w:rPr>
          <w:rFonts w:asciiTheme="minorHAnsi" w:cstheme="minorHAnsi"/>
          <w:color w:val="auto"/>
          <w:sz w:val="22"/>
          <w:szCs w:val="22"/>
        </w:rPr>
        <w:t xml:space="preserve"> </w:t>
      </w:r>
      <w:r w:rsidRPr="0019359D">
        <w:rPr>
          <w:rFonts w:asciiTheme="minorHAnsi" w:hAnsiTheme="minorHAnsi" w:cstheme="minorHAnsi"/>
          <w:bCs/>
          <w:color w:val="auto"/>
          <w:sz w:val="22"/>
          <w:szCs w:val="22"/>
        </w:rPr>
        <w:t>sąrašas</w:t>
      </w:r>
      <w:r w:rsidRPr="0019359D">
        <w:rPr>
          <w:rFonts w:asciiTheme="minorHAnsi" w:eastAsia="Calibri" w:hAnsiTheme="minorHAnsi" w:cstheme="minorHAnsi"/>
          <w:color w:val="auto"/>
          <w:sz w:val="22"/>
          <w:szCs w:val="22"/>
        </w:rPr>
        <w:t>“</w:t>
      </w:r>
      <w:bookmarkEnd w:id="122"/>
    </w:p>
    <w:p w14:paraId="16CDB2A5" w14:textId="77777777" w:rsidR="00B0266B" w:rsidRPr="00277D05" w:rsidRDefault="00B0266B" w:rsidP="00B0266B">
      <w:pPr>
        <w:spacing w:after="0" w:line="240" w:lineRule="auto"/>
        <w:jc w:val="right"/>
        <w:rPr>
          <w:rFonts w:eastAsia="Times New Roman" w:cstheme="minorHAnsi"/>
          <w:sz w:val="22"/>
          <w:szCs w:val="22"/>
          <w:highlight w:val="yellow"/>
        </w:rPr>
      </w:pPr>
    </w:p>
    <w:p w14:paraId="6C4B2F9E" w14:textId="3EF1A9DB" w:rsidR="00B0266B" w:rsidRPr="0019359D" w:rsidRDefault="00B0266B" w:rsidP="00B0266B">
      <w:pPr>
        <w:spacing w:after="0" w:line="240" w:lineRule="auto"/>
        <w:jc w:val="center"/>
        <w:rPr>
          <w:rFonts w:eastAsia="Calibri" w:cstheme="minorHAnsi"/>
          <w:sz w:val="22"/>
          <w:szCs w:val="22"/>
          <w:lang w:eastAsia="en-US"/>
        </w:rPr>
      </w:pPr>
      <w:r w:rsidRPr="0019359D">
        <w:rPr>
          <w:rFonts w:eastAsia="Calibri" w:cstheme="minorHAnsi"/>
          <w:sz w:val="22"/>
          <w:szCs w:val="22"/>
          <w:lang w:eastAsia="en-US"/>
        </w:rPr>
        <w:t>(</w:t>
      </w:r>
      <w:r w:rsidRPr="0019359D">
        <w:rPr>
          <w:rFonts w:cstheme="minorHAnsi"/>
          <w:bCs/>
          <w:sz w:val="22"/>
          <w:szCs w:val="22"/>
        </w:rPr>
        <w:t xml:space="preserve">Už pirkimo sutarties </w:t>
      </w:r>
      <w:r>
        <w:rPr>
          <w:rFonts w:cstheme="minorHAnsi"/>
          <w:bCs/>
          <w:sz w:val="22"/>
          <w:szCs w:val="22"/>
        </w:rPr>
        <w:t xml:space="preserve">II-ai pirkimo objekto daliai </w:t>
      </w:r>
      <w:r w:rsidRPr="0019359D">
        <w:rPr>
          <w:rFonts w:cstheme="minorHAnsi"/>
          <w:bCs/>
          <w:sz w:val="22"/>
          <w:szCs w:val="22"/>
        </w:rPr>
        <w:t>vykdymą atsakingų specialistų</w:t>
      </w:r>
      <w:r w:rsidRPr="0019359D">
        <w:rPr>
          <w:rFonts w:cstheme="minorHAnsi"/>
          <w:sz w:val="22"/>
          <w:szCs w:val="22"/>
        </w:rPr>
        <w:t xml:space="preserve"> </w:t>
      </w:r>
      <w:r w:rsidRPr="0019359D">
        <w:rPr>
          <w:rFonts w:eastAsia="Calibri" w:cstheme="minorHAnsi"/>
          <w:sz w:val="22"/>
          <w:szCs w:val="22"/>
          <w:lang w:eastAsia="en-US"/>
        </w:rPr>
        <w:t>sąrašo forma)</w:t>
      </w:r>
    </w:p>
    <w:p w14:paraId="1B6EABC6" w14:textId="77777777" w:rsidR="00B0266B" w:rsidRPr="00277D05" w:rsidRDefault="00B0266B" w:rsidP="00B0266B">
      <w:pPr>
        <w:spacing w:after="0" w:line="240" w:lineRule="auto"/>
        <w:jc w:val="right"/>
        <w:rPr>
          <w:rFonts w:eastAsia="Times New Roman" w:cstheme="minorHAnsi"/>
          <w:sz w:val="22"/>
          <w:szCs w:val="22"/>
          <w:highlight w:val="yellow"/>
        </w:rPr>
      </w:pPr>
    </w:p>
    <w:p w14:paraId="7FC089A4" w14:textId="580E0E00" w:rsidR="00B0266B" w:rsidRPr="0019359D" w:rsidRDefault="00B0266B" w:rsidP="00B0266B">
      <w:pPr>
        <w:spacing w:after="0" w:line="240" w:lineRule="auto"/>
        <w:jc w:val="center"/>
        <w:rPr>
          <w:rFonts w:eastAsia="Calibri" w:cstheme="minorHAnsi"/>
          <w:b/>
          <w:bCs/>
          <w:sz w:val="22"/>
          <w:szCs w:val="22"/>
          <w:lang w:eastAsia="en-US"/>
        </w:rPr>
      </w:pPr>
      <w:r w:rsidRPr="0019359D">
        <w:rPr>
          <w:rFonts w:cstheme="minorHAnsi"/>
          <w:b/>
          <w:sz w:val="22"/>
          <w:szCs w:val="22"/>
        </w:rPr>
        <w:t xml:space="preserve">UŽ PIRKIMO SUTARTIES </w:t>
      </w:r>
      <w:r w:rsidRPr="00B0266B">
        <w:rPr>
          <w:rFonts w:cstheme="minorHAnsi"/>
          <w:b/>
          <w:sz w:val="22"/>
          <w:szCs w:val="22"/>
        </w:rPr>
        <w:t>I</w:t>
      </w:r>
      <w:r>
        <w:rPr>
          <w:rFonts w:cstheme="minorHAnsi"/>
          <w:b/>
          <w:sz w:val="22"/>
          <w:szCs w:val="22"/>
        </w:rPr>
        <w:t>I</w:t>
      </w:r>
      <w:r w:rsidRPr="00B0266B">
        <w:rPr>
          <w:rFonts w:cstheme="minorHAnsi"/>
          <w:b/>
          <w:sz w:val="22"/>
          <w:szCs w:val="22"/>
        </w:rPr>
        <w:t>-AI PIRKIMO OBJEKTO DALIAI</w:t>
      </w:r>
      <w:r>
        <w:rPr>
          <w:rFonts w:cstheme="minorHAnsi"/>
          <w:bCs/>
          <w:sz w:val="22"/>
          <w:szCs w:val="22"/>
        </w:rPr>
        <w:t xml:space="preserve"> </w:t>
      </w:r>
      <w:r w:rsidRPr="0019359D">
        <w:rPr>
          <w:rFonts w:cstheme="minorHAnsi"/>
          <w:b/>
          <w:sz w:val="22"/>
          <w:szCs w:val="22"/>
        </w:rPr>
        <w:t>VYKDYMĄ ATSAKINGŲ SPECIALISTŲ</w:t>
      </w:r>
      <w:r w:rsidRPr="0019359D">
        <w:rPr>
          <w:rFonts w:cstheme="minorHAnsi"/>
          <w:sz w:val="22"/>
          <w:szCs w:val="22"/>
        </w:rPr>
        <w:t xml:space="preserve"> </w:t>
      </w:r>
      <w:r w:rsidRPr="0019359D">
        <w:rPr>
          <w:rFonts w:eastAsia="Calibri" w:cstheme="minorHAnsi"/>
          <w:b/>
          <w:bCs/>
          <w:sz w:val="22"/>
          <w:szCs w:val="22"/>
          <w:lang w:eastAsia="en-US"/>
        </w:rPr>
        <w:t>SĄRAŠAS</w:t>
      </w:r>
    </w:p>
    <w:p w14:paraId="186D5A0F" w14:textId="77777777" w:rsidR="00B0266B" w:rsidRPr="00277D05" w:rsidRDefault="00B0266B" w:rsidP="00B0266B">
      <w:pPr>
        <w:spacing w:after="0" w:line="240" w:lineRule="auto"/>
        <w:jc w:val="right"/>
        <w:rPr>
          <w:rFonts w:eastAsia="Times New Roman" w:cstheme="minorHAnsi"/>
          <w:sz w:val="22"/>
          <w:szCs w:val="22"/>
          <w:highlight w:val="yellow"/>
        </w:rPr>
      </w:pPr>
    </w:p>
    <w:p w14:paraId="3EBF4644" w14:textId="03B04F33" w:rsidR="00A63C3A" w:rsidRPr="003B4EF3" w:rsidRDefault="00A63C3A" w:rsidP="00A63C3A">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 xml:space="preserve">pirkimo sąlygų 8 priedo </w:t>
      </w:r>
      <w:r>
        <w:rPr>
          <w:rFonts w:cstheme="minorHAnsi"/>
          <w:sz w:val="20"/>
          <w:szCs w:val="20"/>
        </w:rPr>
        <w:t>2</w:t>
      </w:r>
      <w:r w:rsidRPr="003B4EF3">
        <w:rPr>
          <w:rFonts w:cstheme="minorHAnsi"/>
          <w:sz w:val="20"/>
          <w:szCs w:val="20"/>
        </w:rPr>
        <w:t xml:space="preserve"> lentelės 2.1 punkte reikalaujamą</w:t>
      </w:r>
    </w:p>
    <w:p w14:paraId="4AF767AF" w14:textId="77777777" w:rsidR="00A63C3A" w:rsidRPr="003B4EF3" w:rsidRDefault="00A63C3A" w:rsidP="00A63C3A">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10517B45" w14:textId="77777777" w:rsidR="00A63C3A" w:rsidRPr="003B4EF3" w:rsidRDefault="00A63C3A" w:rsidP="00A63C3A">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A63C3A" w:rsidRPr="00B009C4" w14:paraId="1895D3BE" w14:textId="77777777" w:rsidTr="00A0665C">
        <w:trPr>
          <w:trHeight w:val="597"/>
        </w:trPr>
        <w:tc>
          <w:tcPr>
            <w:tcW w:w="4370" w:type="dxa"/>
            <w:hideMark/>
          </w:tcPr>
          <w:p w14:paraId="20F2BF9D"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 užsakovas, sutarties objekto pavadinimas, data, numeris, šioje sutartyje vykdytos pareigos</w:t>
            </w:r>
          </w:p>
        </w:tc>
        <w:tc>
          <w:tcPr>
            <w:tcW w:w="2268" w:type="dxa"/>
            <w:hideMark/>
          </w:tcPr>
          <w:p w14:paraId="1BADB0B2"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71605B27"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A63C3A" w:rsidRPr="00B009C4" w14:paraId="40DD51DC" w14:textId="77777777" w:rsidTr="00A0665C">
        <w:trPr>
          <w:trHeight w:val="450"/>
        </w:trPr>
        <w:tc>
          <w:tcPr>
            <w:tcW w:w="4370" w:type="dxa"/>
          </w:tcPr>
          <w:p w14:paraId="46E8DB24"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6E2BD9FA"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23564D39"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332DC46F" w14:textId="77777777" w:rsidTr="00A0665C">
        <w:trPr>
          <w:trHeight w:val="450"/>
        </w:trPr>
        <w:tc>
          <w:tcPr>
            <w:tcW w:w="4370" w:type="dxa"/>
          </w:tcPr>
          <w:p w14:paraId="059A29B6"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063ED4DB"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33788FB4"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214390E2" w14:textId="77777777" w:rsidTr="00A0665C">
        <w:trPr>
          <w:trHeight w:val="450"/>
        </w:trPr>
        <w:tc>
          <w:tcPr>
            <w:tcW w:w="4370" w:type="dxa"/>
          </w:tcPr>
          <w:p w14:paraId="7DD59A35"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0689D2D3"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7069ADF5"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bl>
    <w:p w14:paraId="3819F1C3" w14:textId="791E8D21"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w:t>
      </w:r>
      <w:r w:rsidR="00F62E36">
        <w:rPr>
          <w:rFonts w:eastAsia="Calibri" w:cstheme="minorHAnsi"/>
          <w:color w:val="00000A"/>
          <w:sz w:val="20"/>
          <w:szCs w:val="20"/>
          <w:lang w:eastAsia="x-none"/>
        </w:rPr>
        <w:t>2</w:t>
      </w:r>
      <w:r w:rsidRPr="00B009C4">
        <w:rPr>
          <w:rFonts w:eastAsia="Calibri" w:cstheme="minorHAnsi"/>
          <w:color w:val="00000A"/>
          <w:sz w:val="20"/>
          <w:szCs w:val="20"/>
          <w:lang w:eastAsia="x-none"/>
        </w:rPr>
        <w:t xml:space="preserve"> lentelės 2.</w:t>
      </w:r>
      <w:r w:rsidR="00F62E36">
        <w:rPr>
          <w:rFonts w:eastAsia="Calibri" w:cstheme="minorHAnsi"/>
          <w:color w:val="00000A"/>
          <w:sz w:val="20"/>
          <w:szCs w:val="20"/>
          <w:lang w:eastAsia="x-none"/>
        </w:rPr>
        <w:t>1</w:t>
      </w:r>
      <w:r w:rsidRPr="00B009C4">
        <w:rPr>
          <w:rFonts w:eastAsia="Calibri" w:cstheme="minorHAnsi"/>
          <w:color w:val="00000A"/>
          <w:sz w:val="20"/>
          <w:szCs w:val="20"/>
          <w:lang w:eastAsia="x-none"/>
        </w:rPr>
        <w:t xml:space="preserve"> punkte nurodyto pobūdžio patirtis.</w:t>
      </w:r>
    </w:p>
    <w:p w14:paraId="565CA081" w14:textId="7DDF649A" w:rsidR="00A63C3A" w:rsidRDefault="00A63C3A" w:rsidP="00A63C3A">
      <w:pPr>
        <w:snapToGrid w:val="0"/>
        <w:spacing w:after="0" w:line="240" w:lineRule="auto"/>
        <w:ind w:right="-82" w:firstLine="426"/>
        <w:contextualSpacing/>
        <w:jc w:val="both"/>
        <w:rPr>
          <w:rFonts w:eastAsia="Calibri"/>
          <w:sz w:val="20"/>
          <w:szCs w:val="20"/>
          <w:lang w:eastAsia="en-US"/>
        </w:rPr>
      </w:pPr>
      <w:r w:rsidRPr="00B009C4">
        <w:rPr>
          <w:rFonts w:cstheme="minorHAnsi"/>
          <w:bCs/>
          <w:sz w:val="20"/>
          <w:szCs w:val="20"/>
        </w:rPr>
        <w:t>**</w:t>
      </w:r>
      <w:r w:rsidRPr="00B009C4">
        <w:rPr>
          <w:rFonts w:eastAsia="Calibri"/>
          <w:sz w:val="20"/>
          <w:szCs w:val="20"/>
          <w:lang w:eastAsia="en-US"/>
        </w:rPr>
        <w:t>Pasiūlymą teikiant I-ai ir II-ai pirkimo objekto daliai, reikalavimas nesumuojamas: vienas specialistas, atitinkantis lentelės 2.1 punkto reikalavimus gali būti siūlomas ir dviems pirkimo objekto dalims</w:t>
      </w:r>
      <w:r>
        <w:rPr>
          <w:rFonts w:eastAsia="Calibri"/>
          <w:sz w:val="20"/>
          <w:szCs w:val="20"/>
          <w:lang w:eastAsia="en-US"/>
        </w:rPr>
        <w:t>.</w:t>
      </w:r>
    </w:p>
    <w:p w14:paraId="3A864676" w14:textId="77777777"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p>
    <w:p w14:paraId="4C49EF4A" w14:textId="77777777"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p>
    <w:p w14:paraId="4B6DBC3B" w14:textId="4EF31D7F" w:rsidR="00A63C3A" w:rsidRPr="003B4EF3" w:rsidRDefault="00A63C3A" w:rsidP="00A63C3A">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 xml:space="preserve">pirkimo sąlygų 8 priedo </w:t>
      </w:r>
      <w:r>
        <w:rPr>
          <w:rFonts w:cstheme="minorHAnsi"/>
          <w:sz w:val="20"/>
          <w:szCs w:val="20"/>
        </w:rPr>
        <w:t>2</w:t>
      </w:r>
      <w:r w:rsidRPr="003B4EF3">
        <w:rPr>
          <w:rFonts w:cstheme="minorHAnsi"/>
          <w:sz w:val="20"/>
          <w:szCs w:val="20"/>
        </w:rPr>
        <w:t xml:space="preserve"> lentelės 2.</w:t>
      </w:r>
      <w:r>
        <w:rPr>
          <w:rFonts w:cstheme="minorHAnsi"/>
          <w:sz w:val="20"/>
          <w:szCs w:val="20"/>
        </w:rPr>
        <w:t>2</w:t>
      </w:r>
      <w:r w:rsidRPr="003B4EF3">
        <w:rPr>
          <w:rFonts w:cstheme="minorHAnsi"/>
          <w:sz w:val="20"/>
          <w:szCs w:val="20"/>
        </w:rPr>
        <w:t xml:space="preserve"> punkte reikalaujamą</w:t>
      </w:r>
    </w:p>
    <w:p w14:paraId="4BDAEED0" w14:textId="77777777" w:rsidR="00A63C3A" w:rsidRPr="003B4EF3" w:rsidRDefault="00A63C3A" w:rsidP="00A63C3A">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29087110" w14:textId="2F67EB3D" w:rsidR="00A63C3A" w:rsidRPr="003B4EF3" w:rsidRDefault="00A63C3A" w:rsidP="00A63C3A">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A63C3A" w:rsidRPr="00B009C4" w14:paraId="3F936604" w14:textId="77777777" w:rsidTr="00A0665C">
        <w:trPr>
          <w:trHeight w:val="597"/>
        </w:trPr>
        <w:tc>
          <w:tcPr>
            <w:tcW w:w="4370" w:type="dxa"/>
            <w:hideMark/>
          </w:tcPr>
          <w:p w14:paraId="43E641F0"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 užsakovas, sutarties objekto pavadinimas, data, numeris, šioje sutartyje vykdytos pareigos</w:t>
            </w:r>
          </w:p>
        </w:tc>
        <w:tc>
          <w:tcPr>
            <w:tcW w:w="2268" w:type="dxa"/>
            <w:hideMark/>
          </w:tcPr>
          <w:p w14:paraId="737C66D5"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0681E0A2"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A63C3A" w:rsidRPr="00B009C4" w14:paraId="2F7C16D7" w14:textId="77777777" w:rsidTr="00A0665C">
        <w:trPr>
          <w:trHeight w:val="450"/>
        </w:trPr>
        <w:tc>
          <w:tcPr>
            <w:tcW w:w="4370" w:type="dxa"/>
          </w:tcPr>
          <w:p w14:paraId="14BD8604"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45CB03C5"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185C7EE0"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29BD7BB7" w14:textId="77777777" w:rsidTr="00A0665C">
        <w:trPr>
          <w:trHeight w:val="450"/>
        </w:trPr>
        <w:tc>
          <w:tcPr>
            <w:tcW w:w="4370" w:type="dxa"/>
          </w:tcPr>
          <w:p w14:paraId="46850A2D"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78E4328A"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6573E24C"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5A0F272D" w14:textId="77777777" w:rsidTr="00A0665C">
        <w:trPr>
          <w:trHeight w:val="450"/>
        </w:trPr>
        <w:tc>
          <w:tcPr>
            <w:tcW w:w="4370" w:type="dxa"/>
          </w:tcPr>
          <w:p w14:paraId="653FE9DB"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5FFB503F"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47426AFC"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bl>
    <w:p w14:paraId="125EDD31" w14:textId="4DA8A84B" w:rsidR="00A63C3A" w:rsidRPr="00B009C4" w:rsidRDefault="00A63C3A" w:rsidP="00A63C3A">
      <w:pPr>
        <w:snapToGrid w:val="0"/>
        <w:spacing w:after="0" w:line="240" w:lineRule="auto"/>
        <w:ind w:right="-82" w:firstLine="426"/>
        <w:contextualSpacing/>
        <w:jc w:val="both"/>
        <w:rPr>
          <w:rFonts w:eastAsia="Calibri" w:cstheme="minorHAnsi"/>
          <w:b/>
          <w:color w:val="00000A"/>
          <w:position w:val="6"/>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w:t>
      </w:r>
      <w:r>
        <w:rPr>
          <w:rFonts w:eastAsia="Calibri" w:cstheme="minorHAnsi"/>
          <w:color w:val="00000A"/>
          <w:sz w:val="20"/>
          <w:szCs w:val="20"/>
          <w:lang w:eastAsia="x-none"/>
        </w:rPr>
        <w:t>2</w:t>
      </w:r>
      <w:r w:rsidRPr="00B009C4">
        <w:rPr>
          <w:rFonts w:eastAsia="Calibri" w:cstheme="minorHAnsi"/>
          <w:color w:val="00000A"/>
          <w:sz w:val="20"/>
          <w:szCs w:val="20"/>
          <w:lang w:eastAsia="x-none"/>
        </w:rPr>
        <w:t xml:space="preserve"> lentelės 2.</w:t>
      </w:r>
      <w:r>
        <w:rPr>
          <w:rFonts w:eastAsia="Calibri" w:cstheme="minorHAnsi"/>
          <w:color w:val="00000A"/>
          <w:sz w:val="20"/>
          <w:szCs w:val="20"/>
          <w:lang w:eastAsia="x-none"/>
        </w:rPr>
        <w:t>2</w:t>
      </w:r>
      <w:r w:rsidRPr="00B009C4">
        <w:rPr>
          <w:rFonts w:eastAsia="Calibri" w:cstheme="minorHAnsi"/>
          <w:color w:val="00000A"/>
          <w:sz w:val="20"/>
          <w:szCs w:val="20"/>
          <w:lang w:eastAsia="x-none"/>
        </w:rPr>
        <w:t xml:space="preserve"> punkte nurodyto pobūdžio patirtis.</w:t>
      </w:r>
    </w:p>
    <w:p w14:paraId="4297C59F" w14:textId="77777777"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p>
    <w:p w14:paraId="7C029899" w14:textId="77777777" w:rsidR="00574304" w:rsidRDefault="00574304" w:rsidP="00A63C3A">
      <w:pPr>
        <w:snapToGrid w:val="0"/>
        <w:spacing w:after="0" w:line="240" w:lineRule="auto"/>
        <w:ind w:right="-82" w:firstLine="426"/>
        <w:contextualSpacing/>
        <w:jc w:val="both"/>
        <w:rPr>
          <w:rFonts w:eastAsia="Calibri" w:cstheme="minorHAnsi"/>
          <w:color w:val="00000A"/>
          <w:sz w:val="20"/>
          <w:szCs w:val="20"/>
          <w:lang w:eastAsia="x-none"/>
        </w:rPr>
      </w:pPr>
    </w:p>
    <w:p w14:paraId="1B56A414" w14:textId="77777777" w:rsidR="00A63C3A" w:rsidRPr="00B009C4" w:rsidRDefault="00A63C3A" w:rsidP="00A63C3A">
      <w:pPr>
        <w:spacing w:after="0" w:line="240" w:lineRule="auto"/>
        <w:ind w:firstLine="567"/>
        <w:rPr>
          <w:rFonts w:cstheme="minorHAnsi"/>
          <w:b/>
          <w:sz w:val="20"/>
          <w:szCs w:val="20"/>
        </w:rPr>
      </w:pPr>
      <w:r w:rsidRPr="00B009C4">
        <w:rPr>
          <w:rFonts w:cstheme="minorHAnsi"/>
          <w:b/>
          <w:sz w:val="20"/>
          <w:szCs w:val="20"/>
        </w:rPr>
        <w:t>Pastabos:</w:t>
      </w:r>
    </w:p>
    <w:p w14:paraId="65E15C8B" w14:textId="77777777" w:rsidR="00A63C3A" w:rsidRPr="00B009C4" w:rsidRDefault="00A63C3A" w:rsidP="00A63C3A">
      <w:pPr>
        <w:spacing w:after="0" w:line="240" w:lineRule="auto"/>
        <w:ind w:firstLine="567"/>
        <w:contextualSpacing/>
        <w:rPr>
          <w:rFonts w:cstheme="minorHAnsi"/>
          <w:b/>
          <w:sz w:val="20"/>
          <w:szCs w:val="20"/>
        </w:rPr>
      </w:pPr>
      <w:r w:rsidRPr="00B009C4">
        <w:rPr>
          <w:rFonts w:cstheme="minorHAnsi"/>
          <w:sz w:val="20"/>
          <w:szCs w:val="20"/>
        </w:rPr>
        <w:t>1. Nurodyti tikslų vykdytų pareigų pavadinimą</w:t>
      </w:r>
      <w:r w:rsidRPr="00B009C4">
        <w:rPr>
          <w:rFonts w:cstheme="minorHAnsi"/>
          <w:bCs/>
          <w:sz w:val="20"/>
          <w:szCs w:val="20"/>
        </w:rPr>
        <w:t>.</w:t>
      </w:r>
    </w:p>
    <w:p w14:paraId="11A83311" w14:textId="77777777" w:rsidR="00A63C3A" w:rsidRPr="00B009C4" w:rsidRDefault="00A63C3A" w:rsidP="00A63C3A">
      <w:pPr>
        <w:spacing w:after="0" w:line="240" w:lineRule="auto"/>
        <w:ind w:firstLine="567"/>
        <w:contextualSpacing/>
        <w:rPr>
          <w:rFonts w:cstheme="minorHAnsi"/>
          <w:sz w:val="20"/>
          <w:szCs w:val="20"/>
        </w:rPr>
      </w:pPr>
      <w:r w:rsidRPr="00F62E36">
        <w:rPr>
          <w:rFonts w:cstheme="minorHAnsi"/>
          <w:sz w:val="20"/>
          <w:szCs w:val="20"/>
        </w:rPr>
        <w:t>2. Patirtis turi būti įgyta per paskutinius 10 metų iki pasiūlymų pateikimo termino pabaigos.</w:t>
      </w:r>
    </w:p>
    <w:p w14:paraId="7CBBBC3C" w14:textId="77777777" w:rsidR="00A63C3A" w:rsidRPr="00B009C4" w:rsidRDefault="00A63C3A" w:rsidP="00A63C3A">
      <w:pPr>
        <w:spacing w:after="0" w:line="240" w:lineRule="auto"/>
        <w:ind w:firstLine="567"/>
        <w:contextualSpacing/>
        <w:rPr>
          <w:rFonts w:cstheme="minorHAnsi"/>
          <w:b/>
          <w:sz w:val="20"/>
          <w:szCs w:val="20"/>
        </w:rPr>
      </w:pPr>
      <w:r w:rsidRPr="00B009C4">
        <w:rPr>
          <w:rFonts w:cstheme="minorHAnsi"/>
          <w:sz w:val="20"/>
          <w:szCs w:val="20"/>
        </w:rPr>
        <w:t>3. Dalyvis pašalinamas, jei apie nustatytų reikalavimų atitikimą pateikia melagingą informaciją.</w:t>
      </w:r>
    </w:p>
    <w:p w14:paraId="7E340FEA" w14:textId="1EB372AF" w:rsidR="00574304" w:rsidRPr="00574304" w:rsidRDefault="00A63C3A" w:rsidP="00A63C3A">
      <w:pPr>
        <w:spacing w:after="0" w:line="240" w:lineRule="auto"/>
        <w:ind w:firstLine="567"/>
        <w:contextualSpacing/>
        <w:rPr>
          <w:rFonts w:cstheme="minorHAnsi"/>
          <w:sz w:val="20"/>
          <w:szCs w:val="20"/>
        </w:rPr>
      </w:pPr>
      <w:r w:rsidRPr="00574304">
        <w:rPr>
          <w:rFonts w:cstheme="minorHAnsi"/>
          <w:sz w:val="20"/>
          <w:szCs w:val="20"/>
        </w:rPr>
        <w:t xml:space="preserve">4. </w:t>
      </w:r>
      <w:r w:rsidR="00574304" w:rsidRPr="00574304">
        <w:rPr>
          <w:rFonts w:cstheme="minorHAnsi"/>
          <w:sz w:val="20"/>
          <w:szCs w:val="20"/>
        </w:rPr>
        <w:t xml:space="preserve">Kartu </w:t>
      </w:r>
      <w:r w:rsidR="00574304" w:rsidRPr="00574304">
        <w:rPr>
          <w:rFonts w:eastAsia="Times New Roman" w:cstheme="minorHAnsi"/>
          <w:sz w:val="20"/>
          <w:szCs w:val="20"/>
          <w:lang w:eastAsia="en-US"/>
        </w:rPr>
        <w:t>pateikiama specialisto pasirašyta laisvos formos deklaracija apie turimą patirtį reikalaujamoje srityje</w:t>
      </w:r>
      <w:r w:rsidR="00574304" w:rsidRPr="00574304">
        <w:rPr>
          <w:rFonts w:eastAsia="Times New Roman" w:cstheme="minorHAnsi"/>
          <w:sz w:val="20"/>
          <w:szCs w:val="20"/>
          <w:lang w:eastAsia="en-US"/>
        </w:rPr>
        <w:t>.</w:t>
      </w:r>
    </w:p>
    <w:p w14:paraId="49313851" w14:textId="4EFC6FEB" w:rsidR="00A63C3A" w:rsidRPr="00B009C4" w:rsidRDefault="00574304" w:rsidP="00A63C3A">
      <w:pPr>
        <w:spacing w:after="0" w:line="240" w:lineRule="auto"/>
        <w:ind w:firstLine="567"/>
        <w:contextualSpacing/>
        <w:rPr>
          <w:rFonts w:cstheme="minorHAnsi"/>
          <w:sz w:val="20"/>
          <w:szCs w:val="20"/>
        </w:rPr>
      </w:pPr>
      <w:r>
        <w:rPr>
          <w:rFonts w:cstheme="minorHAnsi"/>
          <w:sz w:val="20"/>
          <w:szCs w:val="20"/>
        </w:rPr>
        <w:t xml:space="preserve">5. </w:t>
      </w:r>
      <w:r w:rsidR="00A63C3A" w:rsidRPr="00B009C4">
        <w:rPr>
          <w:rFonts w:cstheme="minorHAnsi"/>
          <w:sz w:val="20"/>
          <w:szCs w:val="20"/>
        </w:rPr>
        <w:t>Perkančioji organizacija turi teisę iš dalyvio paprašyti kitų dokumentų, įrodančių specialisto patirtį.</w:t>
      </w:r>
    </w:p>
    <w:p w14:paraId="004A5246" w14:textId="77777777" w:rsidR="00A63C3A" w:rsidRDefault="00A63C3A" w:rsidP="00A63C3A">
      <w:pPr>
        <w:spacing w:after="0" w:line="240" w:lineRule="auto"/>
        <w:jc w:val="both"/>
        <w:rPr>
          <w:rFonts w:cstheme="minorHAnsi"/>
          <w:bCs/>
          <w:sz w:val="22"/>
          <w:szCs w:val="22"/>
        </w:rPr>
      </w:pPr>
    </w:p>
    <w:tbl>
      <w:tblPr>
        <w:tblW w:w="10348" w:type="dxa"/>
        <w:shd w:val="clear" w:color="auto" w:fill="FFFFFF"/>
        <w:tblLayout w:type="fixed"/>
        <w:tblLook w:val="04A0" w:firstRow="1" w:lastRow="0" w:firstColumn="1" w:lastColumn="0" w:noHBand="0" w:noVBand="1"/>
      </w:tblPr>
      <w:tblGrid>
        <w:gridCol w:w="6804"/>
        <w:gridCol w:w="1005"/>
        <w:gridCol w:w="2539"/>
      </w:tblGrid>
      <w:tr w:rsidR="00F62E36" w:rsidRPr="00277D05" w14:paraId="52AEBCA3" w14:textId="77777777" w:rsidTr="00570297">
        <w:trPr>
          <w:trHeight w:val="275"/>
        </w:trPr>
        <w:tc>
          <w:tcPr>
            <w:tcW w:w="6804" w:type="dxa"/>
            <w:tcBorders>
              <w:top w:val="nil"/>
              <w:left w:val="nil"/>
              <w:bottom w:val="single" w:sz="4" w:space="0" w:color="auto"/>
              <w:right w:val="nil"/>
            </w:tcBorders>
            <w:shd w:val="clear" w:color="auto" w:fill="FFFFFF"/>
          </w:tcPr>
          <w:p w14:paraId="5D5D8C34" w14:textId="77777777" w:rsidR="00F62E36" w:rsidRPr="00277D05" w:rsidRDefault="00F62E36" w:rsidP="00A0665C">
            <w:pPr>
              <w:tabs>
                <w:tab w:val="center" w:pos="4819"/>
                <w:tab w:val="right" w:pos="9638"/>
              </w:tabs>
              <w:spacing w:after="0" w:line="240" w:lineRule="auto"/>
              <w:ind w:right="-82" w:firstLine="301"/>
              <w:jc w:val="both"/>
              <w:rPr>
                <w:rFonts w:eastAsia="Times New Roman" w:cstheme="minorHAnsi"/>
                <w:color w:val="00000A"/>
                <w:sz w:val="22"/>
                <w:szCs w:val="22"/>
                <w:highlight w:val="yellow"/>
                <w:lang w:eastAsia="en-US"/>
              </w:rPr>
            </w:pPr>
          </w:p>
        </w:tc>
        <w:tc>
          <w:tcPr>
            <w:tcW w:w="1005" w:type="dxa"/>
            <w:shd w:val="clear" w:color="auto" w:fill="FFFFFF"/>
          </w:tcPr>
          <w:p w14:paraId="68D8879F" w14:textId="77777777" w:rsidR="00F62E36" w:rsidRPr="00277D05" w:rsidRDefault="00F62E36" w:rsidP="00A0665C">
            <w:pPr>
              <w:tabs>
                <w:tab w:val="center" w:pos="4819"/>
                <w:tab w:val="right" w:pos="9638"/>
              </w:tabs>
              <w:spacing w:after="0" w:line="240" w:lineRule="auto"/>
              <w:ind w:right="-82" w:firstLine="851"/>
              <w:jc w:val="both"/>
              <w:rPr>
                <w:rFonts w:eastAsia="Times New Roman" w:cstheme="minorHAnsi"/>
                <w:color w:val="00000A"/>
                <w:sz w:val="22"/>
                <w:szCs w:val="22"/>
                <w:highlight w:val="yellow"/>
                <w:lang w:eastAsia="en-US"/>
              </w:rPr>
            </w:pPr>
          </w:p>
        </w:tc>
        <w:tc>
          <w:tcPr>
            <w:tcW w:w="2539" w:type="dxa"/>
            <w:tcBorders>
              <w:top w:val="nil"/>
              <w:left w:val="nil"/>
              <w:bottom w:val="single" w:sz="4" w:space="0" w:color="auto"/>
              <w:right w:val="nil"/>
            </w:tcBorders>
            <w:shd w:val="clear" w:color="auto" w:fill="FFFFFF"/>
          </w:tcPr>
          <w:p w14:paraId="55D7CBB5" w14:textId="77777777" w:rsidR="00F62E36" w:rsidRPr="00277D05" w:rsidRDefault="00F62E36" w:rsidP="00A0665C">
            <w:pPr>
              <w:tabs>
                <w:tab w:val="center" w:pos="4819"/>
                <w:tab w:val="right" w:pos="9638"/>
              </w:tabs>
              <w:spacing w:after="0" w:line="240" w:lineRule="auto"/>
              <w:ind w:right="-82" w:firstLine="851"/>
              <w:jc w:val="both"/>
              <w:rPr>
                <w:rFonts w:eastAsia="Times New Roman" w:cstheme="minorHAnsi"/>
                <w:color w:val="00000A"/>
                <w:sz w:val="22"/>
                <w:szCs w:val="22"/>
                <w:highlight w:val="yellow"/>
                <w:lang w:eastAsia="en-US"/>
              </w:rPr>
            </w:pPr>
          </w:p>
        </w:tc>
      </w:tr>
      <w:tr w:rsidR="00F62E36" w:rsidRPr="00E96D7C" w14:paraId="3239F760" w14:textId="77777777" w:rsidTr="00511408">
        <w:trPr>
          <w:trHeight w:val="179"/>
        </w:trPr>
        <w:tc>
          <w:tcPr>
            <w:tcW w:w="6804" w:type="dxa"/>
            <w:tcBorders>
              <w:top w:val="single" w:sz="4" w:space="0" w:color="auto"/>
              <w:left w:val="nil"/>
              <w:bottom w:val="nil"/>
              <w:right w:val="nil"/>
            </w:tcBorders>
            <w:shd w:val="clear" w:color="auto" w:fill="FFFFFF"/>
          </w:tcPr>
          <w:p w14:paraId="6B2E8184" w14:textId="2ABA30CF" w:rsidR="00F62E36" w:rsidRPr="00F62E36" w:rsidRDefault="00F62E36" w:rsidP="00F62E36">
            <w:pPr>
              <w:spacing w:after="0" w:line="240" w:lineRule="auto"/>
              <w:ind w:right="-82" w:firstLine="301"/>
              <w:jc w:val="center"/>
              <w:rPr>
                <w:rFonts w:eastAsia="Times New Roman" w:cstheme="minorHAnsi"/>
                <w:iCs/>
                <w:color w:val="00000A"/>
                <w:sz w:val="22"/>
                <w:szCs w:val="22"/>
                <w:lang w:eastAsia="en-US"/>
              </w:rPr>
            </w:pPr>
            <w:r w:rsidRPr="00F62E36">
              <w:rPr>
                <w:rFonts w:eastAsia="Times New Roman" w:cstheme="minorHAnsi"/>
                <w:color w:val="00000A"/>
                <w:position w:val="6"/>
                <w:sz w:val="22"/>
                <w:szCs w:val="22"/>
                <w:lang w:eastAsia="en-US"/>
              </w:rPr>
              <w:t>(Pareigų pavadinimas)</w:t>
            </w:r>
          </w:p>
        </w:tc>
        <w:tc>
          <w:tcPr>
            <w:tcW w:w="1005" w:type="dxa"/>
            <w:shd w:val="clear" w:color="auto" w:fill="FFFFFF"/>
          </w:tcPr>
          <w:p w14:paraId="722B98B7" w14:textId="77777777" w:rsidR="00F62E36" w:rsidRPr="00F62E36" w:rsidRDefault="00F62E36" w:rsidP="00A0665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2539" w:type="dxa"/>
            <w:tcBorders>
              <w:top w:val="single" w:sz="4" w:space="0" w:color="auto"/>
              <w:left w:val="nil"/>
              <w:bottom w:val="nil"/>
              <w:right w:val="nil"/>
            </w:tcBorders>
            <w:shd w:val="clear" w:color="auto" w:fill="FFFFFF"/>
          </w:tcPr>
          <w:p w14:paraId="0D8E96C0" w14:textId="77777777" w:rsidR="00F62E36" w:rsidRPr="00E96D7C" w:rsidRDefault="00F62E36" w:rsidP="00A0665C">
            <w:pPr>
              <w:spacing w:after="0" w:line="240" w:lineRule="auto"/>
              <w:ind w:right="-82" w:firstLine="18"/>
              <w:jc w:val="both"/>
              <w:rPr>
                <w:rFonts w:eastAsia="Times New Roman" w:cstheme="minorHAnsi"/>
                <w:iCs/>
                <w:color w:val="00000A"/>
                <w:sz w:val="22"/>
                <w:szCs w:val="22"/>
                <w:lang w:eastAsia="en-US"/>
              </w:rPr>
            </w:pPr>
            <w:r w:rsidRPr="00F62E36">
              <w:rPr>
                <w:rFonts w:eastAsia="Times New Roman" w:cstheme="minorHAnsi"/>
                <w:color w:val="00000A"/>
                <w:position w:val="6"/>
                <w:sz w:val="22"/>
                <w:szCs w:val="22"/>
                <w:lang w:eastAsia="en-US"/>
              </w:rPr>
              <w:t>(Vardas ir pavardė)</w:t>
            </w:r>
          </w:p>
        </w:tc>
      </w:tr>
    </w:tbl>
    <w:p w14:paraId="6527B107" w14:textId="77777777" w:rsidR="00A63C3A" w:rsidRDefault="00A63C3A">
      <w:pPr>
        <w:rPr>
          <w:rFonts w:cstheme="minorHAnsi"/>
          <w:b/>
          <w:bCs/>
          <w:smallCaps/>
          <w:sz w:val="22"/>
          <w:szCs w:val="22"/>
        </w:rPr>
      </w:pPr>
    </w:p>
    <w:p w14:paraId="52FA70E0" w14:textId="5EC921EF" w:rsidR="00B0266B" w:rsidRDefault="00B0266B">
      <w:pPr>
        <w:rPr>
          <w:rFonts w:cstheme="minorHAnsi"/>
          <w:b/>
          <w:bCs/>
          <w:smallCaps/>
          <w:sz w:val="22"/>
          <w:szCs w:val="22"/>
        </w:rPr>
      </w:pPr>
      <w:r>
        <w:rPr>
          <w:rFonts w:cstheme="minorHAnsi"/>
          <w:b/>
          <w:bCs/>
          <w:smallCaps/>
          <w:sz w:val="22"/>
          <w:szCs w:val="22"/>
        </w:rPr>
        <w:br w:type="page"/>
      </w:r>
    </w:p>
    <w:p w14:paraId="79440D15" w14:textId="5C9CF5EE" w:rsidR="00B0266B" w:rsidRPr="0019359D" w:rsidRDefault="00B0266B" w:rsidP="00B0266B">
      <w:pPr>
        <w:pStyle w:val="Antrat2"/>
        <w:spacing w:before="0"/>
        <w:ind w:left="6237"/>
        <w:rPr>
          <w:rFonts w:asciiTheme="minorHAnsi" w:eastAsia="Calibri" w:hAnsiTheme="minorHAnsi" w:cstheme="minorHAnsi"/>
          <w:color w:val="auto"/>
          <w:sz w:val="22"/>
          <w:szCs w:val="22"/>
        </w:rPr>
      </w:pPr>
      <w:bookmarkStart w:id="123" w:name="_Toc226576687"/>
      <w:r w:rsidRPr="0019359D">
        <w:rPr>
          <w:rFonts w:asciiTheme="minorHAnsi" w:eastAsia="Calibri" w:hAnsiTheme="minorHAnsi" w:cstheme="minorHAnsi"/>
          <w:color w:val="auto"/>
          <w:sz w:val="22"/>
          <w:szCs w:val="22"/>
        </w:rPr>
        <w:lastRenderedPageBreak/>
        <w:t>Pirkimo sąlygų 11</w:t>
      </w:r>
      <w:r>
        <w:rPr>
          <w:rFonts w:asciiTheme="minorHAnsi" w:eastAsia="Calibri" w:hAnsiTheme="minorHAnsi" w:cstheme="minorHAnsi"/>
          <w:color w:val="auto"/>
          <w:sz w:val="22"/>
          <w:szCs w:val="22"/>
        </w:rPr>
        <w:t>.</w:t>
      </w:r>
      <w:r w:rsidR="00A63C3A">
        <w:rPr>
          <w:rFonts w:asciiTheme="minorHAnsi" w:eastAsia="Calibri" w:hAnsiTheme="minorHAnsi" w:cstheme="minorHAnsi"/>
          <w:color w:val="auto"/>
          <w:sz w:val="22"/>
          <w:szCs w:val="22"/>
        </w:rPr>
        <w:t>3</w:t>
      </w:r>
      <w:r w:rsidRPr="0019359D">
        <w:rPr>
          <w:rFonts w:asciiTheme="minorHAnsi" w:eastAsia="Calibri" w:hAnsiTheme="minorHAnsi" w:cstheme="minorHAnsi"/>
          <w:color w:val="auto"/>
          <w:sz w:val="22"/>
          <w:szCs w:val="22"/>
        </w:rPr>
        <w:t xml:space="preserve"> priedas „</w:t>
      </w:r>
      <w:r w:rsidRPr="0019359D">
        <w:rPr>
          <w:rFonts w:asciiTheme="minorHAnsi" w:hAnsiTheme="minorHAnsi" w:cstheme="minorHAnsi"/>
          <w:bCs/>
          <w:color w:val="auto"/>
          <w:sz w:val="22"/>
          <w:szCs w:val="22"/>
        </w:rPr>
        <w:t xml:space="preserve">Už pirkimo sutarties </w:t>
      </w:r>
      <w:r>
        <w:rPr>
          <w:rFonts w:asciiTheme="minorHAnsi" w:hAnsiTheme="minorHAnsi" w:cstheme="minorHAnsi"/>
          <w:bCs/>
          <w:color w:val="auto"/>
          <w:sz w:val="22"/>
          <w:szCs w:val="22"/>
        </w:rPr>
        <w:t xml:space="preserve">III-iai pirkimo objekto daliai </w:t>
      </w:r>
      <w:r w:rsidRPr="0019359D">
        <w:rPr>
          <w:rFonts w:asciiTheme="minorHAnsi" w:hAnsiTheme="minorHAnsi" w:cstheme="minorHAnsi"/>
          <w:bCs/>
          <w:color w:val="auto"/>
          <w:sz w:val="22"/>
          <w:szCs w:val="22"/>
        </w:rPr>
        <w:t>vykdymą atsakingų specialistų</w:t>
      </w:r>
      <w:r w:rsidRPr="0019359D">
        <w:rPr>
          <w:rFonts w:asciiTheme="minorHAnsi" w:cstheme="minorHAnsi"/>
          <w:color w:val="auto"/>
          <w:sz w:val="22"/>
          <w:szCs w:val="22"/>
        </w:rPr>
        <w:t xml:space="preserve"> </w:t>
      </w:r>
      <w:r w:rsidRPr="0019359D">
        <w:rPr>
          <w:rFonts w:asciiTheme="minorHAnsi" w:hAnsiTheme="minorHAnsi" w:cstheme="minorHAnsi"/>
          <w:bCs/>
          <w:color w:val="auto"/>
          <w:sz w:val="22"/>
          <w:szCs w:val="22"/>
        </w:rPr>
        <w:t>sąrašas</w:t>
      </w:r>
      <w:r w:rsidRPr="0019359D">
        <w:rPr>
          <w:rFonts w:asciiTheme="minorHAnsi" w:eastAsia="Calibri" w:hAnsiTheme="minorHAnsi" w:cstheme="minorHAnsi"/>
          <w:color w:val="auto"/>
          <w:sz w:val="22"/>
          <w:szCs w:val="22"/>
        </w:rPr>
        <w:t>“</w:t>
      </w:r>
      <w:bookmarkEnd w:id="123"/>
    </w:p>
    <w:p w14:paraId="42B6D59D" w14:textId="77777777" w:rsidR="00B0266B" w:rsidRPr="00277D05" w:rsidRDefault="00B0266B" w:rsidP="00B0266B">
      <w:pPr>
        <w:spacing w:after="0" w:line="240" w:lineRule="auto"/>
        <w:jc w:val="right"/>
        <w:rPr>
          <w:rFonts w:eastAsia="Times New Roman" w:cstheme="minorHAnsi"/>
          <w:sz w:val="22"/>
          <w:szCs w:val="22"/>
          <w:highlight w:val="yellow"/>
        </w:rPr>
      </w:pPr>
    </w:p>
    <w:p w14:paraId="7B2DD2F4" w14:textId="05364CB0" w:rsidR="00B0266B" w:rsidRPr="0019359D" w:rsidRDefault="00B0266B" w:rsidP="00B0266B">
      <w:pPr>
        <w:spacing w:after="0" w:line="240" w:lineRule="auto"/>
        <w:jc w:val="center"/>
        <w:rPr>
          <w:rFonts w:eastAsia="Calibri" w:cstheme="minorHAnsi"/>
          <w:sz w:val="22"/>
          <w:szCs w:val="22"/>
          <w:lang w:eastAsia="en-US"/>
        </w:rPr>
      </w:pPr>
      <w:r w:rsidRPr="0019359D">
        <w:rPr>
          <w:rFonts w:eastAsia="Calibri" w:cstheme="minorHAnsi"/>
          <w:sz w:val="22"/>
          <w:szCs w:val="22"/>
          <w:lang w:eastAsia="en-US"/>
        </w:rPr>
        <w:t>(</w:t>
      </w:r>
      <w:r w:rsidRPr="0019359D">
        <w:rPr>
          <w:rFonts w:cstheme="minorHAnsi"/>
          <w:bCs/>
          <w:sz w:val="22"/>
          <w:szCs w:val="22"/>
        </w:rPr>
        <w:t xml:space="preserve">Už pirkimo sutarties </w:t>
      </w:r>
      <w:r>
        <w:rPr>
          <w:rFonts w:cstheme="minorHAnsi"/>
          <w:bCs/>
          <w:sz w:val="22"/>
          <w:szCs w:val="22"/>
        </w:rPr>
        <w:t xml:space="preserve">III-iai pirkimo objekto daliai </w:t>
      </w:r>
      <w:r w:rsidRPr="0019359D">
        <w:rPr>
          <w:rFonts w:cstheme="minorHAnsi"/>
          <w:bCs/>
          <w:sz w:val="22"/>
          <w:szCs w:val="22"/>
        </w:rPr>
        <w:t>vykdymą atsakingų specialistų</w:t>
      </w:r>
      <w:r w:rsidRPr="0019359D">
        <w:rPr>
          <w:rFonts w:cstheme="minorHAnsi"/>
          <w:sz w:val="22"/>
          <w:szCs w:val="22"/>
        </w:rPr>
        <w:t xml:space="preserve"> </w:t>
      </w:r>
      <w:r w:rsidRPr="0019359D">
        <w:rPr>
          <w:rFonts w:eastAsia="Calibri" w:cstheme="minorHAnsi"/>
          <w:sz w:val="22"/>
          <w:szCs w:val="22"/>
          <w:lang w:eastAsia="en-US"/>
        </w:rPr>
        <w:t>sąrašo forma)</w:t>
      </w:r>
    </w:p>
    <w:p w14:paraId="2802E290" w14:textId="77777777" w:rsidR="00B0266B" w:rsidRPr="00277D05" w:rsidRDefault="00B0266B" w:rsidP="00B0266B">
      <w:pPr>
        <w:spacing w:after="0" w:line="240" w:lineRule="auto"/>
        <w:jc w:val="right"/>
        <w:rPr>
          <w:rFonts w:eastAsia="Times New Roman" w:cstheme="minorHAnsi"/>
          <w:sz w:val="22"/>
          <w:szCs w:val="22"/>
          <w:highlight w:val="yellow"/>
        </w:rPr>
      </w:pPr>
    </w:p>
    <w:p w14:paraId="11BA74F9" w14:textId="353FFBF4" w:rsidR="00B0266B" w:rsidRPr="0019359D" w:rsidRDefault="00B0266B" w:rsidP="00B0266B">
      <w:pPr>
        <w:spacing w:after="0" w:line="240" w:lineRule="auto"/>
        <w:jc w:val="center"/>
        <w:rPr>
          <w:rFonts w:eastAsia="Calibri" w:cstheme="minorHAnsi"/>
          <w:b/>
          <w:bCs/>
          <w:sz w:val="22"/>
          <w:szCs w:val="22"/>
          <w:lang w:eastAsia="en-US"/>
        </w:rPr>
      </w:pPr>
      <w:r w:rsidRPr="0019359D">
        <w:rPr>
          <w:rFonts w:cstheme="minorHAnsi"/>
          <w:b/>
          <w:sz w:val="22"/>
          <w:szCs w:val="22"/>
        </w:rPr>
        <w:t xml:space="preserve">UŽ PIRKIMO SUTARTIES </w:t>
      </w:r>
      <w:r w:rsidRPr="00B0266B">
        <w:rPr>
          <w:rFonts w:cstheme="minorHAnsi"/>
          <w:b/>
          <w:sz w:val="22"/>
          <w:szCs w:val="22"/>
        </w:rPr>
        <w:t>I</w:t>
      </w:r>
      <w:r>
        <w:rPr>
          <w:rFonts w:cstheme="minorHAnsi"/>
          <w:b/>
          <w:sz w:val="22"/>
          <w:szCs w:val="22"/>
        </w:rPr>
        <w:t>II</w:t>
      </w:r>
      <w:r w:rsidRPr="00B0266B">
        <w:rPr>
          <w:rFonts w:cstheme="minorHAnsi"/>
          <w:b/>
          <w:sz w:val="22"/>
          <w:szCs w:val="22"/>
        </w:rPr>
        <w:t>-</w:t>
      </w:r>
      <w:r>
        <w:rPr>
          <w:rFonts w:cstheme="minorHAnsi"/>
          <w:b/>
          <w:sz w:val="22"/>
          <w:szCs w:val="22"/>
        </w:rPr>
        <w:t>I</w:t>
      </w:r>
      <w:r w:rsidRPr="00B0266B">
        <w:rPr>
          <w:rFonts w:cstheme="minorHAnsi"/>
          <w:b/>
          <w:sz w:val="22"/>
          <w:szCs w:val="22"/>
        </w:rPr>
        <w:t>AI PIRKIMO OBJEKTO DALIAI</w:t>
      </w:r>
      <w:r>
        <w:rPr>
          <w:rFonts w:cstheme="minorHAnsi"/>
          <w:bCs/>
          <w:sz w:val="22"/>
          <w:szCs w:val="22"/>
        </w:rPr>
        <w:t xml:space="preserve"> </w:t>
      </w:r>
      <w:r w:rsidRPr="0019359D">
        <w:rPr>
          <w:rFonts w:cstheme="minorHAnsi"/>
          <w:b/>
          <w:sz w:val="22"/>
          <w:szCs w:val="22"/>
        </w:rPr>
        <w:t>VYKDYMĄ ATSAKINGŲ SPECIALISTŲ</w:t>
      </w:r>
      <w:r w:rsidRPr="0019359D">
        <w:rPr>
          <w:rFonts w:cstheme="minorHAnsi"/>
          <w:sz w:val="22"/>
          <w:szCs w:val="22"/>
        </w:rPr>
        <w:t xml:space="preserve"> </w:t>
      </w:r>
      <w:r w:rsidRPr="0019359D">
        <w:rPr>
          <w:rFonts w:eastAsia="Calibri" w:cstheme="minorHAnsi"/>
          <w:b/>
          <w:bCs/>
          <w:sz w:val="22"/>
          <w:szCs w:val="22"/>
          <w:lang w:eastAsia="en-US"/>
        </w:rPr>
        <w:t>SĄRAŠAS</w:t>
      </w:r>
    </w:p>
    <w:p w14:paraId="392632F3" w14:textId="77777777" w:rsidR="00B0266B" w:rsidRPr="00277D05" w:rsidRDefault="00B0266B" w:rsidP="00B0266B">
      <w:pPr>
        <w:spacing w:after="0" w:line="240" w:lineRule="auto"/>
        <w:jc w:val="right"/>
        <w:rPr>
          <w:rFonts w:eastAsia="Times New Roman" w:cstheme="minorHAnsi"/>
          <w:sz w:val="22"/>
          <w:szCs w:val="22"/>
          <w:highlight w:val="yellow"/>
        </w:rPr>
      </w:pPr>
    </w:p>
    <w:p w14:paraId="398E6517" w14:textId="7CF2CA5C" w:rsidR="00A63C3A" w:rsidRPr="003B4EF3" w:rsidRDefault="00A63C3A" w:rsidP="00A63C3A">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 xml:space="preserve">pirkimo sąlygų 8 priedo </w:t>
      </w:r>
      <w:r>
        <w:rPr>
          <w:rFonts w:cstheme="minorHAnsi"/>
          <w:sz w:val="20"/>
          <w:szCs w:val="20"/>
        </w:rPr>
        <w:t>3</w:t>
      </w:r>
      <w:r w:rsidRPr="003B4EF3">
        <w:rPr>
          <w:rFonts w:cstheme="minorHAnsi"/>
          <w:sz w:val="20"/>
          <w:szCs w:val="20"/>
        </w:rPr>
        <w:t xml:space="preserve"> lentelės 2.1 punkte reikalaujamą</w:t>
      </w:r>
    </w:p>
    <w:p w14:paraId="26C90537" w14:textId="77777777" w:rsidR="00A63C3A" w:rsidRPr="003B4EF3" w:rsidRDefault="00A63C3A" w:rsidP="00A63C3A">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08D9CB00" w14:textId="7E24E31C" w:rsidR="00A63C3A" w:rsidRPr="003B4EF3" w:rsidRDefault="00A63C3A" w:rsidP="00A63C3A">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A63C3A" w:rsidRPr="00B009C4" w14:paraId="6C190B48" w14:textId="77777777" w:rsidTr="00A0665C">
        <w:trPr>
          <w:trHeight w:val="597"/>
        </w:trPr>
        <w:tc>
          <w:tcPr>
            <w:tcW w:w="4370" w:type="dxa"/>
            <w:hideMark/>
          </w:tcPr>
          <w:p w14:paraId="264D856F"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 užsakovas, sutarties objekto pavadinimas, data, numeris, šioje sutartyje vykdytos pareigos</w:t>
            </w:r>
          </w:p>
        </w:tc>
        <w:tc>
          <w:tcPr>
            <w:tcW w:w="2268" w:type="dxa"/>
            <w:hideMark/>
          </w:tcPr>
          <w:p w14:paraId="0704C347"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5CC42700"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A63C3A" w:rsidRPr="00B009C4" w14:paraId="5A1C1CF5" w14:textId="77777777" w:rsidTr="00A0665C">
        <w:trPr>
          <w:trHeight w:val="450"/>
        </w:trPr>
        <w:tc>
          <w:tcPr>
            <w:tcW w:w="4370" w:type="dxa"/>
          </w:tcPr>
          <w:p w14:paraId="17D2B2A8"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091CA748"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2B4A3D3D"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6CD06A40" w14:textId="77777777" w:rsidTr="00A0665C">
        <w:trPr>
          <w:trHeight w:val="450"/>
        </w:trPr>
        <w:tc>
          <w:tcPr>
            <w:tcW w:w="4370" w:type="dxa"/>
          </w:tcPr>
          <w:p w14:paraId="038FCE01"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3EDEBE86"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0240036F"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55BE68D7" w14:textId="77777777" w:rsidTr="00A0665C">
        <w:trPr>
          <w:trHeight w:val="450"/>
        </w:trPr>
        <w:tc>
          <w:tcPr>
            <w:tcW w:w="4370" w:type="dxa"/>
          </w:tcPr>
          <w:p w14:paraId="12890A8C"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2E6659A1"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278934E1"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bl>
    <w:p w14:paraId="04C8D66D" w14:textId="107F17D0"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w:t>
      </w:r>
      <w:r>
        <w:rPr>
          <w:rFonts w:eastAsia="Calibri" w:cstheme="minorHAnsi"/>
          <w:color w:val="00000A"/>
          <w:sz w:val="20"/>
          <w:szCs w:val="20"/>
          <w:lang w:eastAsia="x-none"/>
        </w:rPr>
        <w:t>3</w:t>
      </w:r>
      <w:r w:rsidRPr="00B009C4">
        <w:rPr>
          <w:rFonts w:eastAsia="Calibri" w:cstheme="minorHAnsi"/>
          <w:color w:val="00000A"/>
          <w:sz w:val="20"/>
          <w:szCs w:val="20"/>
          <w:lang w:eastAsia="x-none"/>
        </w:rPr>
        <w:t xml:space="preserve"> lentelės 2.1 punkte nurodyto pobūdžio patirtis.</w:t>
      </w:r>
    </w:p>
    <w:p w14:paraId="770FE504" w14:textId="77777777"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p>
    <w:p w14:paraId="37D1D3CC" w14:textId="77777777"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p>
    <w:p w14:paraId="07B71101" w14:textId="1FBE4BEF" w:rsidR="00A63C3A" w:rsidRPr="003B4EF3" w:rsidRDefault="00A63C3A" w:rsidP="00A63C3A">
      <w:pPr>
        <w:spacing w:after="0" w:line="240" w:lineRule="auto"/>
        <w:ind w:firstLine="840"/>
        <w:jc w:val="both"/>
        <w:textAlignment w:val="baseline"/>
        <w:rPr>
          <w:rFonts w:cstheme="minorHAnsi"/>
          <w:sz w:val="20"/>
          <w:szCs w:val="20"/>
        </w:rPr>
      </w:pPr>
      <w:r w:rsidRPr="003B4EF3">
        <w:rPr>
          <w:rFonts w:eastAsia="Times New Roman" w:cstheme="minorHAnsi"/>
          <w:color w:val="00000A"/>
          <w:sz w:val="20"/>
          <w:szCs w:val="20"/>
        </w:rPr>
        <w:t xml:space="preserve">Specialisto____________________________, turinčio </w:t>
      </w:r>
      <w:r w:rsidRPr="003B4EF3">
        <w:rPr>
          <w:rFonts w:cstheme="minorHAnsi"/>
          <w:sz w:val="20"/>
          <w:szCs w:val="20"/>
        </w:rPr>
        <w:t xml:space="preserve">pirkimo sąlygų 8 priedo </w:t>
      </w:r>
      <w:r>
        <w:rPr>
          <w:rFonts w:cstheme="minorHAnsi"/>
          <w:sz w:val="20"/>
          <w:szCs w:val="20"/>
        </w:rPr>
        <w:t>3</w:t>
      </w:r>
      <w:r w:rsidRPr="003B4EF3">
        <w:rPr>
          <w:rFonts w:cstheme="minorHAnsi"/>
          <w:sz w:val="20"/>
          <w:szCs w:val="20"/>
        </w:rPr>
        <w:t xml:space="preserve"> lentelės 2.</w:t>
      </w:r>
      <w:r>
        <w:rPr>
          <w:rFonts w:cstheme="minorHAnsi"/>
          <w:sz w:val="20"/>
          <w:szCs w:val="20"/>
        </w:rPr>
        <w:t>2</w:t>
      </w:r>
      <w:r w:rsidRPr="003B4EF3">
        <w:rPr>
          <w:rFonts w:cstheme="minorHAnsi"/>
          <w:sz w:val="20"/>
          <w:szCs w:val="20"/>
        </w:rPr>
        <w:t xml:space="preserve"> punkte reikalaujamą</w:t>
      </w:r>
    </w:p>
    <w:p w14:paraId="15140951" w14:textId="77777777" w:rsidR="00A63C3A" w:rsidRPr="003B4EF3" w:rsidRDefault="00A63C3A" w:rsidP="00A63C3A">
      <w:pPr>
        <w:spacing w:after="0" w:line="240" w:lineRule="auto"/>
        <w:ind w:firstLine="840"/>
        <w:jc w:val="both"/>
        <w:textAlignment w:val="baseline"/>
        <w:rPr>
          <w:rFonts w:cstheme="minorHAnsi"/>
          <w:sz w:val="16"/>
          <w:szCs w:val="16"/>
        </w:rPr>
      </w:pPr>
      <w:r w:rsidRPr="003B4EF3">
        <w:rPr>
          <w:rFonts w:eastAsia="Times New Roman" w:cstheme="minorHAnsi"/>
          <w:i/>
          <w:iCs/>
          <w:sz w:val="16"/>
          <w:szCs w:val="16"/>
        </w:rPr>
        <w:tab/>
      </w:r>
      <w:r w:rsidRPr="003B4EF3">
        <w:rPr>
          <w:rFonts w:eastAsia="Times New Roman" w:cstheme="minorHAnsi"/>
          <w:i/>
          <w:iCs/>
          <w:sz w:val="16"/>
          <w:szCs w:val="16"/>
        </w:rPr>
        <w:tab/>
        <w:t>(vardas pavardė)</w:t>
      </w:r>
    </w:p>
    <w:p w14:paraId="3CB61383" w14:textId="10F531AB" w:rsidR="00A63C3A" w:rsidRPr="003B4EF3" w:rsidRDefault="00A63C3A" w:rsidP="00A63C3A">
      <w:pPr>
        <w:spacing w:after="0" w:line="240" w:lineRule="auto"/>
        <w:ind w:firstLine="840"/>
        <w:jc w:val="both"/>
        <w:textAlignment w:val="baseline"/>
        <w:rPr>
          <w:rFonts w:eastAsia="Times New Roman" w:cstheme="minorHAnsi"/>
          <w:color w:val="00000A"/>
          <w:sz w:val="20"/>
          <w:szCs w:val="20"/>
        </w:rPr>
      </w:pPr>
      <w:r>
        <w:rPr>
          <w:rFonts w:cstheme="minorHAnsi"/>
          <w:sz w:val="20"/>
          <w:szCs w:val="20"/>
        </w:rPr>
        <w:t>k</w:t>
      </w:r>
      <w:r w:rsidRPr="003B4EF3">
        <w:rPr>
          <w:rFonts w:cstheme="minorHAnsi"/>
          <w:sz w:val="20"/>
          <w:szCs w:val="20"/>
        </w:rPr>
        <w:t>valifikaciją</w:t>
      </w:r>
      <w:r>
        <w:rPr>
          <w:rFonts w:cstheme="minorHAnsi"/>
          <w:sz w:val="20"/>
          <w:szCs w:val="20"/>
        </w:rPr>
        <w:t>,</w:t>
      </w:r>
      <w:r w:rsidRPr="003B4EF3">
        <w:rPr>
          <w:rFonts w:eastAsia="Times New Roman" w:cstheme="minorHAnsi"/>
          <w:color w:val="00000A"/>
          <w:sz w:val="20"/>
          <w:szCs w:val="20"/>
        </w:rPr>
        <w:t xml:space="preserve"> patirtis</w:t>
      </w:r>
      <w:r>
        <w:rPr>
          <w:rFonts w:eastAsia="Times New Roman" w:cstheme="minorHAnsi"/>
          <w:color w:val="00000A"/>
          <w:sz w:val="20"/>
          <w:szCs w:val="20"/>
        </w:rPr>
        <w:t>:</w:t>
      </w:r>
    </w:p>
    <w:tbl>
      <w:tblPr>
        <w:tblW w:w="975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0"/>
        <w:gridCol w:w="2268"/>
        <w:gridCol w:w="3118"/>
      </w:tblGrid>
      <w:tr w:rsidR="00A63C3A" w:rsidRPr="00B009C4" w14:paraId="283CCDF6" w14:textId="77777777" w:rsidTr="00A0665C">
        <w:trPr>
          <w:trHeight w:val="597"/>
        </w:trPr>
        <w:tc>
          <w:tcPr>
            <w:tcW w:w="4370" w:type="dxa"/>
            <w:hideMark/>
          </w:tcPr>
          <w:p w14:paraId="30174D13"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Įgyta profesinė patirtis*: užsakovas, sutarties objekto pavadinimas, data, numeris, šioje sutartyje vykdytos pareigos</w:t>
            </w:r>
          </w:p>
        </w:tc>
        <w:tc>
          <w:tcPr>
            <w:tcW w:w="2268" w:type="dxa"/>
            <w:hideMark/>
          </w:tcPr>
          <w:p w14:paraId="08F4AC7F"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pradžia, nurodant datą</w:t>
            </w:r>
          </w:p>
        </w:tc>
        <w:tc>
          <w:tcPr>
            <w:tcW w:w="3118" w:type="dxa"/>
            <w:hideMark/>
          </w:tcPr>
          <w:p w14:paraId="2D8A2867" w14:textId="77777777" w:rsidR="00A63C3A" w:rsidRPr="00B009C4" w:rsidRDefault="00A63C3A" w:rsidP="00A0665C">
            <w:pPr>
              <w:spacing w:after="0" w:line="240" w:lineRule="auto"/>
              <w:jc w:val="center"/>
              <w:textAlignment w:val="baseline"/>
              <w:rPr>
                <w:rFonts w:ascii="Calibri" w:eastAsia="Times New Roman" w:hAnsi="Calibri" w:cs="Calibri"/>
                <w:bCs/>
                <w:sz w:val="20"/>
                <w:szCs w:val="20"/>
              </w:rPr>
            </w:pPr>
            <w:r w:rsidRPr="00B009C4">
              <w:rPr>
                <w:rFonts w:ascii="Calibri" w:hAnsi="Calibri" w:cs="Calibri"/>
                <w:bCs/>
                <w:sz w:val="20"/>
                <w:szCs w:val="20"/>
              </w:rPr>
              <w:t>Einamų pareigų pabaiga, nurodant datą</w:t>
            </w:r>
          </w:p>
        </w:tc>
      </w:tr>
      <w:tr w:rsidR="00A63C3A" w:rsidRPr="00B009C4" w14:paraId="47C7AF58" w14:textId="77777777" w:rsidTr="00A0665C">
        <w:trPr>
          <w:trHeight w:val="450"/>
        </w:trPr>
        <w:tc>
          <w:tcPr>
            <w:tcW w:w="4370" w:type="dxa"/>
          </w:tcPr>
          <w:p w14:paraId="3FB62857"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4A366081"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232118F8"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1AD48FD5" w14:textId="77777777" w:rsidTr="00A0665C">
        <w:trPr>
          <w:trHeight w:val="450"/>
        </w:trPr>
        <w:tc>
          <w:tcPr>
            <w:tcW w:w="4370" w:type="dxa"/>
          </w:tcPr>
          <w:p w14:paraId="529EA739"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2B8210E5"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37CEFD34"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r w:rsidR="00A63C3A" w:rsidRPr="00B009C4" w14:paraId="6359CFB2" w14:textId="77777777" w:rsidTr="00A0665C">
        <w:trPr>
          <w:trHeight w:val="450"/>
        </w:trPr>
        <w:tc>
          <w:tcPr>
            <w:tcW w:w="4370" w:type="dxa"/>
          </w:tcPr>
          <w:p w14:paraId="679E8CFB" w14:textId="77777777" w:rsidR="00A63C3A" w:rsidRPr="00B009C4" w:rsidRDefault="00A63C3A" w:rsidP="00A0665C">
            <w:pPr>
              <w:spacing w:after="0" w:line="240" w:lineRule="auto"/>
              <w:ind w:left="117"/>
              <w:jc w:val="both"/>
              <w:textAlignment w:val="baseline"/>
              <w:rPr>
                <w:rFonts w:ascii="Calibri" w:eastAsia="Times New Roman" w:hAnsi="Calibri" w:cs="Calibri"/>
                <w:bCs/>
                <w:sz w:val="20"/>
                <w:szCs w:val="20"/>
              </w:rPr>
            </w:pPr>
          </w:p>
        </w:tc>
        <w:tc>
          <w:tcPr>
            <w:tcW w:w="2268" w:type="dxa"/>
          </w:tcPr>
          <w:p w14:paraId="489378A3" w14:textId="77777777" w:rsidR="00A63C3A" w:rsidRPr="00B009C4" w:rsidRDefault="00A63C3A" w:rsidP="00A0665C">
            <w:pPr>
              <w:spacing w:after="0" w:line="240" w:lineRule="auto"/>
              <w:ind w:left="144" w:firstLine="2"/>
              <w:jc w:val="both"/>
              <w:textAlignment w:val="baseline"/>
              <w:rPr>
                <w:rFonts w:ascii="Calibri" w:eastAsia="Times New Roman" w:hAnsi="Calibri" w:cs="Calibri"/>
                <w:bCs/>
                <w:sz w:val="20"/>
                <w:szCs w:val="20"/>
              </w:rPr>
            </w:pPr>
          </w:p>
        </w:tc>
        <w:tc>
          <w:tcPr>
            <w:tcW w:w="3118" w:type="dxa"/>
          </w:tcPr>
          <w:p w14:paraId="5C87DDEE" w14:textId="77777777" w:rsidR="00A63C3A" w:rsidRPr="00B009C4" w:rsidRDefault="00A63C3A" w:rsidP="00A0665C">
            <w:pPr>
              <w:spacing w:after="0" w:line="240" w:lineRule="auto"/>
              <w:ind w:left="144"/>
              <w:jc w:val="both"/>
              <w:textAlignment w:val="baseline"/>
              <w:rPr>
                <w:rFonts w:ascii="Calibri" w:eastAsia="Times New Roman" w:hAnsi="Calibri" w:cs="Calibri"/>
                <w:bCs/>
                <w:sz w:val="20"/>
                <w:szCs w:val="20"/>
              </w:rPr>
            </w:pPr>
          </w:p>
        </w:tc>
      </w:tr>
    </w:tbl>
    <w:p w14:paraId="0781D083" w14:textId="6F26F46E" w:rsidR="00A63C3A" w:rsidRPr="00B009C4" w:rsidRDefault="00A63C3A" w:rsidP="00A63C3A">
      <w:pPr>
        <w:snapToGrid w:val="0"/>
        <w:spacing w:after="0" w:line="240" w:lineRule="auto"/>
        <w:ind w:right="-82" w:firstLine="426"/>
        <w:contextualSpacing/>
        <w:jc w:val="both"/>
        <w:rPr>
          <w:rFonts w:eastAsia="Calibri" w:cstheme="minorHAnsi"/>
          <w:b/>
          <w:color w:val="00000A"/>
          <w:position w:val="6"/>
          <w:sz w:val="20"/>
          <w:szCs w:val="20"/>
          <w:lang w:eastAsia="x-none"/>
        </w:rPr>
      </w:pPr>
      <w:r w:rsidRPr="00B009C4">
        <w:rPr>
          <w:rFonts w:eastAsia="Times New Roman" w:cstheme="minorHAnsi"/>
          <w:bCs/>
          <w:sz w:val="20"/>
          <w:szCs w:val="20"/>
          <w:lang w:eastAsia="x-none"/>
        </w:rPr>
        <w:t>*</w:t>
      </w:r>
      <w:r w:rsidRPr="00B009C4">
        <w:rPr>
          <w:rFonts w:eastAsia="Calibri" w:cstheme="minorHAnsi"/>
          <w:color w:val="00000A"/>
          <w:sz w:val="20"/>
          <w:szCs w:val="20"/>
          <w:lang w:eastAsia="x-none"/>
        </w:rPr>
        <w:t xml:space="preserve"> Bus vertinama tik pirkimo sąlygų 8 priedo </w:t>
      </w:r>
      <w:r>
        <w:rPr>
          <w:rFonts w:eastAsia="Calibri" w:cstheme="minorHAnsi"/>
          <w:color w:val="00000A"/>
          <w:sz w:val="20"/>
          <w:szCs w:val="20"/>
          <w:lang w:eastAsia="x-none"/>
        </w:rPr>
        <w:t>3</w:t>
      </w:r>
      <w:r w:rsidRPr="00B009C4">
        <w:rPr>
          <w:rFonts w:eastAsia="Calibri" w:cstheme="minorHAnsi"/>
          <w:color w:val="00000A"/>
          <w:sz w:val="20"/>
          <w:szCs w:val="20"/>
          <w:lang w:eastAsia="x-none"/>
        </w:rPr>
        <w:t xml:space="preserve"> lentelės 2.</w:t>
      </w:r>
      <w:r>
        <w:rPr>
          <w:rFonts w:eastAsia="Calibri" w:cstheme="minorHAnsi"/>
          <w:color w:val="00000A"/>
          <w:sz w:val="20"/>
          <w:szCs w:val="20"/>
          <w:lang w:eastAsia="x-none"/>
        </w:rPr>
        <w:t>2</w:t>
      </w:r>
      <w:r w:rsidRPr="00B009C4">
        <w:rPr>
          <w:rFonts w:eastAsia="Calibri" w:cstheme="minorHAnsi"/>
          <w:color w:val="00000A"/>
          <w:sz w:val="20"/>
          <w:szCs w:val="20"/>
          <w:lang w:eastAsia="x-none"/>
        </w:rPr>
        <w:t xml:space="preserve"> punkte nurodyto pobūdžio patirtis.</w:t>
      </w:r>
    </w:p>
    <w:p w14:paraId="2B536C98" w14:textId="77777777" w:rsidR="00A63C3A" w:rsidRDefault="00A63C3A" w:rsidP="00A63C3A">
      <w:pPr>
        <w:snapToGrid w:val="0"/>
        <w:spacing w:after="0" w:line="240" w:lineRule="auto"/>
        <w:ind w:right="-82" w:firstLine="426"/>
        <w:contextualSpacing/>
        <w:jc w:val="both"/>
        <w:rPr>
          <w:rFonts w:eastAsia="Calibri" w:cstheme="minorHAnsi"/>
          <w:color w:val="00000A"/>
          <w:sz w:val="20"/>
          <w:szCs w:val="20"/>
          <w:lang w:eastAsia="x-none"/>
        </w:rPr>
      </w:pPr>
    </w:p>
    <w:p w14:paraId="3A79D15F" w14:textId="77777777" w:rsidR="00A63C3A" w:rsidRDefault="00A63C3A" w:rsidP="00A63C3A">
      <w:pPr>
        <w:snapToGrid w:val="0"/>
        <w:spacing w:after="0" w:line="240" w:lineRule="auto"/>
        <w:ind w:right="-82" w:firstLine="426"/>
        <w:contextualSpacing/>
        <w:jc w:val="both"/>
        <w:rPr>
          <w:rFonts w:eastAsia="Calibri" w:cstheme="minorHAnsi"/>
          <w:bCs/>
          <w:color w:val="00000A"/>
          <w:position w:val="6"/>
          <w:sz w:val="20"/>
          <w:szCs w:val="20"/>
          <w:lang w:eastAsia="x-none"/>
        </w:rPr>
      </w:pPr>
    </w:p>
    <w:p w14:paraId="3757BB7E" w14:textId="77777777" w:rsidR="00A63C3A" w:rsidRPr="00B009C4" w:rsidRDefault="00A63C3A" w:rsidP="00A63C3A">
      <w:pPr>
        <w:spacing w:after="0" w:line="240" w:lineRule="auto"/>
        <w:ind w:firstLine="567"/>
        <w:rPr>
          <w:rFonts w:cstheme="minorHAnsi"/>
          <w:b/>
          <w:sz w:val="20"/>
          <w:szCs w:val="20"/>
        </w:rPr>
      </w:pPr>
      <w:r w:rsidRPr="00B009C4">
        <w:rPr>
          <w:rFonts w:cstheme="minorHAnsi"/>
          <w:b/>
          <w:sz w:val="20"/>
          <w:szCs w:val="20"/>
        </w:rPr>
        <w:t>Pastabos:</w:t>
      </w:r>
    </w:p>
    <w:p w14:paraId="3BC09C74" w14:textId="77777777" w:rsidR="00A63C3A" w:rsidRPr="00B009C4" w:rsidRDefault="00A63C3A" w:rsidP="00A63C3A">
      <w:pPr>
        <w:spacing w:after="0" w:line="240" w:lineRule="auto"/>
        <w:ind w:firstLine="567"/>
        <w:contextualSpacing/>
        <w:rPr>
          <w:rFonts w:cstheme="minorHAnsi"/>
          <w:b/>
          <w:sz w:val="20"/>
          <w:szCs w:val="20"/>
        </w:rPr>
      </w:pPr>
      <w:r w:rsidRPr="00B009C4">
        <w:rPr>
          <w:rFonts w:cstheme="minorHAnsi"/>
          <w:sz w:val="20"/>
          <w:szCs w:val="20"/>
        </w:rPr>
        <w:t>1. Nurodyti tikslų vykdytų pareigų pavadinimą</w:t>
      </w:r>
      <w:r w:rsidRPr="00B009C4">
        <w:rPr>
          <w:rFonts w:cstheme="minorHAnsi"/>
          <w:bCs/>
          <w:sz w:val="20"/>
          <w:szCs w:val="20"/>
        </w:rPr>
        <w:t>.</w:t>
      </w:r>
    </w:p>
    <w:p w14:paraId="673ED326" w14:textId="77777777" w:rsidR="00A63C3A" w:rsidRPr="00B009C4" w:rsidRDefault="00A63C3A" w:rsidP="00A63C3A">
      <w:pPr>
        <w:spacing w:after="0" w:line="240" w:lineRule="auto"/>
        <w:ind w:firstLine="567"/>
        <w:contextualSpacing/>
        <w:rPr>
          <w:rFonts w:cstheme="minorHAnsi"/>
          <w:sz w:val="20"/>
          <w:szCs w:val="20"/>
        </w:rPr>
      </w:pPr>
      <w:r w:rsidRPr="00574304">
        <w:rPr>
          <w:rFonts w:cstheme="minorHAnsi"/>
          <w:sz w:val="20"/>
          <w:szCs w:val="20"/>
        </w:rPr>
        <w:t>2. Patirtis turi būti įgyta per paskutinius 10 metų iki pasiūlymų pateikimo termino pabaigos.</w:t>
      </w:r>
    </w:p>
    <w:p w14:paraId="70373DCE" w14:textId="77777777" w:rsidR="00A63C3A" w:rsidRPr="00B009C4" w:rsidRDefault="00A63C3A" w:rsidP="00A63C3A">
      <w:pPr>
        <w:spacing w:after="0" w:line="240" w:lineRule="auto"/>
        <w:ind w:firstLine="567"/>
        <w:contextualSpacing/>
        <w:rPr>
          <w:rFonts w:cstheme="minorHAnsi"/>
          <w:b/>
          <w:sz w:val="20"/>
          <w:szCs w:val="20"/>
        </w:rPr>
      </w:pPr>
      <w:r w:rsidRPr="00B009C4">
        <w:rPr>
          <w:rFonts w:cstheme="minorHAnsi"/>
          <w:sz w:val="20"/>
          <w:szCs w:val="20"/>
        </w:rPr>
        <w:t>3. Dalyvis pašalinamas, jei apie nustatytų reikalavimų atitikimą pateikia melagingą informaciją.</w:t>
      </w:r>
    </w:p>
    <w:p w14:paraId="7E2DF235" w14:textId="5704E1C9" w:rsidR="00574304" w:rsidRPr="00574304" w:rsidRDefault="00A63C3A" w:rsidP="00A63C3A">
      <w:pPr>
        <w:spacing w:after="0" w:line="240" w:lineRule="auto"/>
        <w:ind w:firstLine="567"/>
        <w:contextualSpacing/>
        <w:rPr>
          <w:rFonts w:cstheme="minorHAnsi"/>
          <w:sz w:val="20"/>
          <w:szCs w:val="20"/>
        </w:rPr>
      </w:pPr>
      <w:r w:rsidRPr="00574304">
        <w:rPr>
          <w:rFonts w:cstheme="minorHAnsi"/>
          <w:sz w:val="20"/>
          <w:szCs w:val="20"/>
        </w:rPr>
        <w:t xml:space="preserve">4. </w:t>
      </w:r>
      <w:r w:rsidR="00574304" w:rsidRPr="00574304">
        <w:rPr>
          <w:rFonts w:cstheme="minorHAnsi"/>
          <w:sz w:val="20"/>
          <w:szCs w:val="20"/>
        </w:rPr>
        <w:t xml:space="preserve">Kartu </w:t>
      </w:r>
      <w:r w:rsidR="00574304" w:rsidRPr="00574304">
        <w:rPr>
          <w:rFonts w:eastAsia="Times New Roman" w:cstheme="minorHAnsi"/>
          <w:sz w:val="20"/>
          <w:szCs w:val="20"/>
          <w:lang w:eastAsia="en-US"/>
        </w:rPr>
        <w:t>pateikiama specialisto pasirašyta laisvos formos deklaracija apie turimą patirtį reikalaujamoje srityje</w:t>
      </w:r>
      <w:r w:rsidR="00574304">
        <w:rPr>
          <w:rFonts w:eastAsia="Times New Roman" w:cstheme="minorHAnsi"/>
          <w:sz w:val="20"/>
          <w:szCs w:val="20"/>
          <w:lang w:eastAsia="en-US"/>
        </w:rPr>
        <w:t>.</w:t>
      </w:r>
    </w:p>
    <w:p w14:paraId="124B0259" w14:textId="0BCDA83D" w:rsidR="00A63C3A" w:rsidRPr="00B009C4" w:rsidRDefault="00574304" w:rsidP="00A63C3A">
      <w:pPr>
        <w:spacing w:after="0" w:line="240" w:lineRule="auto"/>
        <w:ind w:firstLine="567"/>
        <w:contextualSpacing/>
        <w:rPr>
          <w:rFonts w:cstheme="minorHAnsi"/>
          <w:sz w:val="20"/>
          <w:szCs w:val="20"/>
        </w:rPr>
      </w:pPr>
      <w:r>
        <w:rPr>
          <w:rFonts w:cstheme="minorHAnsi"/>
          <w:sz w:val="20"/>
          <w:szCs w:val="20"/>
        </w:rPr>
        <w:t xml:space="preserve">5. </w:t>
      </w:r>
      <w:r w:rsidR="00A63C3A" w:rsidRPr="00B009C4">
        <w:rPr>
          <w:rFonts w:cstheme="minorHAnsi"/>
          <w:sz w:val="20"/>
          <w:szCs w:val="20"/>
        </w:rPr>
        <w:t>Perkančioji organizacija turi teisę iš dalyvio paprašyti kitų dokumentų, įrodančių specialisto patirtį.</w:t>
      </w:r>
    </w:p>
    <w:p w14:paraId="62A5C335" w14:textId="77777777" w:rsidR="00A63C3A" w:rsidRDefault="00A63C3A" w:rsidP="00A63C3A">
      <w:pPr>
        <w:spacing w:after="0" w:line="240" w:lineRule="auto"/>
        <w:jc w:val="both"/>
        <w:rPr>
          <w:rFonts w:cstheme="minorHAnsi"/>
          <w:bCs/>
          <w:sz w:val="22"/>
          <w:szCs w:val="22"/>
        </w:rPr>
      </w:pPr>
    </w:p>
    <w:tbl>
      <w:tblPr>
        <w:tblW w:w="10348" w:type="dxa"/>
        <w:shd w:val="clear" w:color="auto" w:fill="FFFFFF"/>
        <w:tblLayout w:type="fixed"/>
        <w:tblLook w:val="04A0" w:firstRow="1" w:lastRow="0" w:firstColumn="1" w:lastColumn="0" w:noHBand="0" w:noVBand="1"/>
      </w:tblPr>
      <w:tblGrid>
        <w:gridCol w:w="6804"/>
        <w:gridCol w:w="1005"/>
        <w:gridCol w:w="2539"/>
      </w:tblGrid>
      <w:tr w:rsidR="00574304" w:rsidRPr="00277D05" w14:paraId="53005660" w14:textId="77777777" w:rsidTr="00641D83">
        <w:trPr>
          <w:trHeight w:val="275"/>
        </w:trPr>
        <w:tc>
          <w:tcPr>
            <w:tcW w:w="6804" w:type="dxa"/>
            <w:tcBorders>
              <w:top w:val="nil"/>
              <w:left w:val="nil"/>
              <w:bottom w:val="single" w:sz="4" w:space="0" w:color="auto"/>
              <w:right w:val="nil"/>
            </w:tcBorders>
            <w:shd w:val="clear" w:color="auto" w:fill="FFFFFF"/>
          </w:tcPr>
          <w:p w14:paraId="419E4505" w14:textId="77777777" w:rsidR="00574304" w:rsidRPr="00277D05" w:rsidRDefault="00574304" w:rsidP="00A0665C">
            <w:pPr>
              <w:tabs>
                <w:tab w:val="center" w:pos="4819"/>
                <w:tab w:val="right" w:pos="9638"/>
              </w:tabs>
              <w:spacing w:after="0" w:line="240" w:lineRule="auto"/>
              <w:ind w:right="-82" w:firstLine="301"/>
              <w:jc w:val="both"/>
              <w:rPr>
                <w:rFonts w:eastAsia="Times New Roman" w:cstheme="minorHAnsi"/>
                <w:color w:val="00000A"/>
                <w:sz w:val="22"/>
                <w:szCs w:val="22"/>
                <w:highlight w:val="yellow"/>
                <w:lang w:eastAsia="en-US"/>
              </w:rPr>
            </w:pPr>
          </w:p>
        </w:tc>
        <w:tc>
          <w:tcPr>
            <w:tcW w:w="1005" w:type="dxa"/>
            <w:shd w:val="clear" w:color="auto" w:fill="FFFFFF"/>
          </w:tcPr>
          <w:p w14:paraId="6FCAB8BD" w14:textId="77777777" w:rsidR="00574304" w:rsidRPr="00277D05" w:rsidRDefault="00574304" w:rsidP="00A0665C">
            <w:pPr>
              <w:tabs>
                <w:tab w:val="center" w:pos="4819"/>
                <w:tab w:val="right" w:pos="9638"/>
              </w:tabs>
              <w:spacing w:after="0" w:line="240" w:lineRule="auto"/>
              <w:ind w:right="-82" w:firstLine="851"/>
              <w:jc w:val="both"/>
              <w:rPr>
                <w:rFonts w:eastAsia="Times New Roman" w:cstheme="minorHAnsi"/>
                <w:color w:val="00000A"/>
                <w:sz w:val="22"/>
                <w:szCs w:val="22"/>
                <w:highlight w:val="yellow"/>
                <w:lang w:eastAsia="en-US"/>
              </w:rPr>
            </w:pPr>
          </w:p>
        </w:tc>
        <w:tc>
          <w:tcPr>
            <w:tcW w:w="2539" w:type="dxa"/>
            <w:tcBorders>
              <w:top w:val="nil"/>
              <w:left w:val="nil"/>
              <w:bottom w:val="single" w:sz="4" w:space="0" w:color="auto"/>
              <w:right w:val="nil"/>
            </w:tcBorders>
            <w:shd w:val="clear" w:color="auto" w:fill="FFFFFF"/>
          </w:tcPr>
          <w:p w14:paraId="4F1E2864" w14:textId="77777777" w:rsidR="00574304" w:rsidRPr="00277D05" w:rsidRDefault="00574304" w:rsidP="00A0665C">
            <w:pPr>
              <w:tabs>
                <w:tab w:val="center" w:pos="4819"/>
                <w:tab w:val="right" w:pos="9638"/>
              </w:tabs>
              <w:spacing w:after="0" w:line="240" w:lineRule="auto"/>
              <w:ind w:right="-82" w:firstLine="851"/>
              <w:jc w:val="both"/>
              <w:rPr>
                <w:rFonts w:eastAsia="Times New Roman" w:cstheme="minorHAnsi"/>
                <w:color w:val="00000A"/>
                <w:sz w:val="22"/>
                <w:szCs w:val="22"/>
                <w:highlight w:val="yellow"/>
                <w:lang w:eastAsia="en-US"/>
              </w:rPr>
            </w:pPr>
          </w:p>
        </w:tc>
      </w:tr>
      <w:tr w:rsidR="00574304" w:rsidRPr="00E96D7C" w14:paraId="43481A62" w14:textId="77777777" w:rsidTr="005901A1">
        <w:trPr>
          <w:trHeight w:val="179"/>
        </w:trPr>
        <w:tc>
          <w:tcPr>
            <w:tcW w:w="6804" w:type="dxa"/>
            <w:tcBorders>
              <w:top w:val="single" w:sz="4" w:space="0" w:color="auto"/>
              <w:left w:val="nil"/>
              <w:bottom w:val="nil"/>
              <w:right w:val="nil"/>
            </w:tcBorders>
            <w:shd w:val="clear" w:color="auto" w:fill="FFFFFF"/>
          </w:tcPr>
          <w:p w14:paraId="0931155B" w14:textId="2C32F6CC" w:rsidR="00574304" w:rsidRPr="00574304" w:rsidRDefault="00574304" w:rsidP="00574304">
            <w:pPr>
              <w:spacing w:after="0" w:line="240" w:lineRule="auto"/>
              <w:ind w:right="-82" w:firstLine="301"/>
              <w:jc w:val="center"/>
              <w:rPr>
                <w:rFonts w:eastAsia="Times New Roman" w:cstheme="minorHAnsi"/>
                <w:iCs/>
                <w:color w:val="00000A"/>
                <w:sz w:val="22"/>
                <w:szCs w:val="22"/>
                <w:lang w:eastAsia="en-US"/>
              </w:rPr>
            </w:pPr>
            <w:r w:rsidRPr="00574304">
              <w:rPr>
                <w:rFonts w:eastAsia="Times New Roman" w:cstheme="minorHAnsi"/>
                <w:color w:val="00000A"/>
                <w:position w:val="6"/>
                <w:sz w:val="22"/>
                <w:szCs w:val="22"/>
                <w:lang w:eastAsia="en-US"/>
              </w:rPr>
              <w:t>(Pareigų pavadinimas)</w:t>
            </w:r>
          </w:p>
        </w:tc>
        <w:tc>
          <w:tcPr>
            <w:tcW w:w="1005" w:type="dxa"/>
            <w:shd w:val="clear" w:color="auto" w:fill="FFFFFF"/>
          </w:tcPr>
          <w:p w14:paraId="3B0CFE6E" w14:textId="77777777" w:rsidR="00574304" w:rsidRPr="00574304" w:rsidRDefault="00574304" w:rsidP="00A0665C">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2539" w:type="dxa"/>
            <w:tcBorders>
              <w:top w:val="single" w:sz="4" w:space="0" w:color="auto"/>
              <w:left w:val="nil"/>
              <w:bottom w:val="nil"/>
              <w:right w:val="nil"/>
            </w:tcBorders>
            <w:shd w:val="clear" w:color="auto" w:fill="FFFFFF"/>
          </w:tcPr>
          <w:p w14:paraId="7C89888A" w14:textId="77777777" w:rsidR="00574304" w:rsidRPr="00E96D7C" w:rsidRDefault="00574304" w:rsidP="00A0665C">
            <w:pPr>
              <w:spacing w:after="0" w:line="240" w:lineRule="auto"/>
              <w:ind w:right="-82" w:firstLine="18"/>
              <w:jc w:val="both"/>
              <w:rPr>
                <w:rFonts w:eastAsia="Times New Roman" w:cstheme="minorHAnsi"/>
                <w:iCs/>
                <w:color w:val="00000A"/>
                <w:sz w:val="22"/>
                <w:szCs w:val="22"/>
                <w:lang w:eastAsia="en-US"/>
              </w:rPr>
            </w:pPr>
            <w:r w:rsidRPr="00574304">
              <w:rPr>
                <w:rFonts w:eastAsia="Times New Roman" w:cstheme="minorHAnsi"/>
                <w:color w:val="00000A"/>
                <w:position w:val="6"/>
                <w:sz w:val="22"/>
                <w:szCs w:val="22"/>
                <w:lang w:eastAsia="en-US"/>
              </w:rPr>
              <w:t>(Vardas ir pavardė)</w:t>
            </w:r>
          </w:p>
        </w:tc>
      </w:tr>
    </w:tbl>
    <w:p w14:paraId="5D254139" w14:textId="77777777" w:rsidR="00971C1F" w:rsidRPr="00900E95" w:rsidRDefault="00971C1F" w:rsidP="00574304">
      <w:pPr>
        <w:spacing w:after="0" w:line="240" w:lineRule="auto"/>
        <w:jc w:val="center"/>
        <w:rPr>
          <w:rFonts w:cstheme="minorHAnsi"/>
          <w:b/>
          <w:bCs/>
          <w:smallCaps/>
          <w:sz w:val="22"/>
          <w:szCs w:val="22"/>
        </w:rPr>
      </w:pPr>
    </w:p>
    <w:sectPr w:rsidR="00971C1F" w:rsidRPr="00900E95" w:rsidSect="00496BCF">
      <w:pgSz w:w="12240" w:h="15840"/>
      <w:pgMar w:top="672"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2CD2" w14:textId="77777777" w:rsidR="006F771C" w:rsidRDefault="006F771C" w:rsidP="00D05666">
      <w:r>
        <w:separator/>
      </w:r>
    </w:p>
  </w:endnote>
  <w:endnote w:type="continuationSeparator" w:id="0">
    <w:p w14:paraId="7A0F4319" w14:textId="77777777" w:rsidR="006F771C" w:rsidRDefault="006F771C" w:rsidP="00D05666">
      <w:r>
        <w:continuationSeparator/>
      </w:r>
    </w:p>
  </w:endnote>
  <w:endnote w:type="continuationNotice" w:id="1">
    <w:p w14:paraId="02FFAB72" w14:textId="77777777" w:rsidR="006F771C" w:rsidRDefault="006F7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5F66A1" w:rsidRDefault="000B685D" w:rsidP="00C07FCF">
    <w:pPr>
      <w:pStyle w:val="Porat"/>
      <w:spacing w:after="0" w:line="240"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EF4351" w:rsidRDefault="0043483A" w:rsidP="00C07FCF">
    <w:pPr>
      <w:pStyle w:val="Porat"/>
      <w:spacing w:after="0" w:line="240" w:lineRule="auto"/>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0022F0" w:rsidRDefault="003E6599" w:rsidP="000022F0">
    <w:pPr>
      <w:pStyle w:val="Porat"/>
      <w:spacing w:after="0" w:line="240" w:lineRule="auto"/>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022F0" w:rsidRDefault="00BE180E" w:rsidP="000022F0">
    <w:pPr>
      <w:pStyle w:val="Porat"/>
      <w:spacing w:after="0" w:line="240" w:lineRule="auto"/>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B07E" w14:textId="77777777" w:rsidR="006F771C" w:rsidRDefault="006F771C" w:rsidP="00D05666">
      <w:r>
        <w:separator/>
      </w:r>
    </w:p>
  </w:footnote>
  <w:footnote w:type="continuationSeparator" w:id="0">
    <w:p w14:paraId="1D77EBD0" w14:textId="77777777" w:rsidR="006F771C" w:rsidRDefault="006F771C" w:rsidP="00D05666">
      <w:r>
        <w:continuationSeparator/>
      </w:r>
    </w:p>
  </w:footnote>
  <w:footnote w:type="continuationNotice" w:id="1">
    <w:p w14:paraId="7E5A1051" w14:textId="77777777" w:rsidR="006F771C" w:rsidRDefault="006F771C">
      <w:pPr>
        <w:spacing w:after="0" w:line="240" w:lineRule="auto"/>
      </w:pPr>
    </w:p>
  </w:footnote>
  <w:footnote w:id="2">
    <w:p w14:paraId="4F7585D0" w14:textId="3A1288B9" w:rsidR="00857B3D" w:rsidRPr="004836E9" w:rsidRDefault="00857B3D" w:rsidP="005F66A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1BC3C41" w14:textId="77777777" w:rsidR="00E42B66" w:rsidRPr="004836E9" w:rsidRDefault="00E42B66" w:rsidP="00E42B66">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D6053A4" w14:textId="77777777" w:rsidR="00E42B66" w:rsidRPr="004836E9" w:rsidRDefault="00E42B66" w:rsidP="00E42B66">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375A61B" w14:textId="77777777" w:rsidR="00E42B66" w:rsidRPr="004836E9" w:rsidRDefault="00E42B66" w:rsidP="00E42B66">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3720005" w14:textId="77777777" w:rsidR="00E42B66" w:rsidRPr="004836E9" w:rsidRDefault="00E42B66" w:rsidP="00E42B66">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5777B215" w14:textId="77777777" w:rsidR="00E42B66" w:rsidRPr="004836E9" w:rsidRDefault="00E42B66" w:rsidP="00E42B66">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5F7A98B" w14:textId="77777777" w:rsidR="00E42B66" w:rsidRPr="004836E9" w:rsidRDefault="00E42B66" w:rsidP="00E42B66">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29301223" w14:textId="77777777" w:rsidR="00E42B66" w:rsidRPr="004836E9" w:rsidRDefault="00E42B66" w:rsidP="00E42B66">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30903EF6" w14:textId="77777777" w:rsidR="00E42B66" w:rsidRPr="004836E9" w:rsidRDefault="00E42B66" w:rsidP="00E42B66">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51515FA4" w14:textId="77777777" w:rsidR="00E42B66" w:rsidRPr="004836E9" w:rsidRDefault="00E42B66" w:rsidP="00E42B66">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1195ED28" w14:textId="21B581D1"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 xml:space="preserve">2 straipsnio </w:t>
      </w:r>
      <w:r w:rsidRPr="00EF4351">
        <w:rPr>
          <w:rFonts w:cstheme="minorHAnsi"/>
          <w:color w:val="000000"/>
          <w:sz w:val="18"/>
          <w:szCs w:val="18"/>
        </w:rPr>
        <w:t>15</w:t>
      </w:r>
      <w:r w:rsidRPr="00EF4351">
        <w:rPr>
          <w:rFonts w:cstheme="minorHAnsi"/>
          <w:color w:val="000000"/>
          <w:sz w:val="18"/>
          <w:szCs w:val="18"/>
          <w:vertAlign w:val="superscript"/>
        </w:rPr>
        <w:t>1</w:t>
      </w:r>
      <w:r w:rsidR="00EF4351">
        <w:rPr>
          <w:rFonts w:cstheme="minorHAnsi"/>
          <w:color w:val="000000"/>
          <w:sz w:val="18"/>
          <w:szCs w:val="18"/>
        </w:rPr>
        <w:t xml:space="preserve"> </w:t>
      </w:r>
      <w:r w:rsidRPr="00EF4351">
        <w:rPr>
          <w:rFonts w:cstheme="minorHAnsi"/>
          <w:color w:val="000000"/>
          <w:sz w:val="18"/>
          <w:szCs w:val="18"/>
        </w:rPr>
        <w:t>dalyje</w:t>
      </w:r>
      <w:r w:rsidRPr="000D1890">
        <w:rPr>
          <w:rFonts w:cstheme="minorHAnsi"/>
          <w:color w:val="000000"/>
          <w:sz w:val="18"/>
          <w:szCs w:val="18"/>
        </w:rPr>
        <w:t>:</w:t>
      </w:r>
      <w:r w:rsidR="00EF4351">
        <w:rPr>
          <w:rFonts w:cstheme="minorHAnsi"/>
          <w:color w:val="000000"/>
          <w:sz w:val="18"/>
          <w:szCs w:val="18"/>
        </w:rPr>
        <w:t xml:space="preserve"> </w:t>
      </w: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3E331A6E"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FC4EF7">
        <w:rPr>
          <w:rFonts w:cstheme="minorHAnsi"/>
          <w:color w:val="000000"/>
          <w:sz w:val="18"/>
          <w:szCs w:val="18"/>
        </w:rPr>
        <w:t>“</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60329A0A" w:rsidR="002E2126" w:rsidRPr="00FC4EF7" w:rsidRDefault="002E2126" w:rsidP="002E2126">
      <w:pPr>
        <w:pStyle w:val="Puslapioinaostekstas"/>
        <w:spacing w:after="0" w:line="240" w:lineRule="auto"/>
        <w:rPr>
          <w:rFonts w:cstheme="minorHAnsi"/>
        </w:rPr>
      </w:pPr>
      <w:r w:rsidRPr="00FC4EF7">
        <w:rPr>
          <w:rStyle w:val="Puslapioinaosnuoroda"/>
          <w:rFonts w:cstheme="minorHAnsi"/>
        </w:rPr>
        <w:footnoteRef/>
      </w:r>
      <w:r w:rsidRPr="00FC4EF7">
        <w:rPr>
          <w:rFonts w:cstheme="minorHAnsi"/>
        </w:rPr>
        <w:t xml:space="preserve"> </w:t>
      </w:r>
      <w:r w:rsidRPr="00FC4EF7">
        <w:rPr>
          <w:rFonts w:cstheme="minorHAnsi"/>
        </w:rPr>
        <w:t>Visas tiekėjo pasiūlymas negali būti laikomi konfidencialia informacija, tačiau tiekėjas gali nurodyti, kad tam tikra jo pasiūlyme pateikta informacija yra konfidenciali.</w:t>
      </w:r>
      <w:r w:rsidR="00FC4EF7">
        <w:rPr>
          <w:rFonts w:cstheme="minorHAnsi"/>
        </w:rPr>
        <w:t xml:space="preserve"> </w:t>
      </w:r>
      <w:r w:rsidRPr="00FC4EF7">
        <w:rPr>
          <w:rFonts w:cstheme="minorHAnsi"/>
        </w:rPr>
        <w:t xml:space="preserve">Konfidencialia informacija gali būti, pavyzdžiui, komercinė (gamybinė) paslaptis ir konfidencialieji pasiūlymų aspektai. </w:t>
      </w:r>
      <w:r w:rsidRPr="00FC4EF7">
        <w:rPr>
          <w:rFonts w:cstheme="minorHAnsi"/>
          <w:b/>
          <w:bCs/>
        </w:rPr>
        <w:t>Konfidencialia negalima laikyti informacijos:</w:t>
      </w:r>
    </w:p>
    <w:p w14:paraId="1853CD00" w14:textId="77777777" w:rsidR="002E2126" w:rsidRPr="00FC4EF7" w:rsidRDefault="002E2126" w:rsidP="002E2126">
      <w:pPr>
        <w:pStyle w:val="Puslapioinaostekstas"/>
        <w:spacing w:after="0" w:line="240" w:lineRule="auto"/>
        <w:rPr>
          <w:rFonts w:cstheme="minorHAnsi"/>
        </w:rPr>
      </w:pPr>
      <w:bookmarkStart w:id="82" w:name="part_59ec321e391c494f84b320fbe598d9ee"/>
      <w:bookmarkEnd w:id="82"/>
      <w:r w:rsidRPr="00FC4EF7">
        <w:rPr>
          <w:rFonts w:cstheme="minorHAnsi"/>
        </w:rPr>
        <w:t>1) jeigu tai pažeistų įstatymus, nustatančius informacijos atskleidimo ar teisės gauti informaciją reikalavimus, ir šių įstatymų įgyvendinamuosius teisės aktus;</w:t>
      </w:r>
    </w:p>
    <w:p w14:paraId="292BDDB6" w14:textId="77777777" w:rsidR="0034760F" w:rsidRDefault="002E2126" w:rsidP="002E2126">
      <w:pPr>
        <w:pStyle w:val="Puslapioinaostekstas"/>
        <w:spacing w:after="0" w:line="240" w:lineRule="auto"/>
      </w:pPr>
      <w:bookmarkStart w:id="83" w:name="part_1fc07d8744e64e18a56d6956d4a608bd"/>
      <w:bookmarkEnd w:id="8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bookmarkStart w:id="84" w:name="part_9b8729a009b44b879be4bbdeffdfbc9d"/>
      <w:bookmarkEnd w:id="84"/>
    </w:p>
    <w:p w14:paraId="3F58B4A0" w14:textId="15AC1430" w:rsidR="002E2126" w:rsidRPr="00012DA8" w:rsidRDefault="002E2126" w:rsidP="002E2126">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34760F">
        <w:t xml:space="preserve"> </w:t>
      </w:r>
      <w:r w:rsidRPr="00012DA8">
        <w:t>tiekėjo įsipareigojimai pagal su trečiaisiais asmenimis sudarytas sutartis,</w:t>
      </w:r>
      <w:r w:rsidR="0034760F">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5" w:name="part_8808e0397ccc470f8282f89b94690af4"/>
      <w:bookmarkEnd w:id="85"/>
      <w:r w:rsidRPr="00012DA8">
        <w:t>4) informacija apie pasitelktus ūkio subjektus, kurių pajėgumais remiasi tiekėjas, ir subtiekėjus – tuo atveju, kai ši informacija reikalinga tiekėjui jo teisėtiems interesams ginti.</w:t>
      </w:r>
    </w:p>
  </w:footnote>
  <w:footnote w:id="9">
    <w:p w14:paraId="687D89D9" w14:textId="77777777" w:rsidR="00250EFD" w:rsidRPr="000D1890" w:rsidRDefault="00250EFD" w:rsidP="00250EFD">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 xml:space="preserve">2 straipsnio </w:t>
      </w:r>
      <w:r w:rsidRPr="00EF4351">
        <w:rPr>
          <w:rFonts w:cstheme="minorHAnsi"/>
          <w:color w:val="000000"/>
          <w:sz w:val="18"/>
          <w:szCs w:val="18"/>
        </w:rPr>
        <w:t>15</w:t>
      </w:r>
      <w:r w:rsidRPr="00EF4351">
        <w:rPr>
          <w:rFonts w:cstheme="minorHAnsi"/>
          <w:color w:val="000000"/>
          <w:sz w:val="18"/>
          <w:szCs w:val="18"/>
          <w:vertAlign w:val="superscript"/>
        </w:rPr>
        <w:t>1</w:t>
      </w:r>
      <w:r>
        <w:rPr>
          <w:rFonts w:cstheme="minorHAnsi"/>
          <w:color w:val="000000"/>
          <w:sz w:val="18"/>
          <w:szCs w:val="18"/>
        </w:rPr>
        <w:t xml:space="preserve"> </w:t>
      </w:r>
      <w:r w:rsidRPr="00EF4351">
        <w:rPr>
          <w:rFonts w:cstheme="minorHAnsi"/>
          <w:color w:val="000000"/>
          <w:sz w:val="18"/>
          <w:szCs w:val="18"/>
        </w:rPr>
        <w:t>dalyje</w:t>
      </w:r>
      <w:r w:rsidRPr="000D1890">
        <w:rPr>
          <w:rFonts w:cstheme="minorHAnsi"/>
          <w:color w:val="000000"/>
          <w:sz w:val="18"/>
          <w:szCs w:val="18"/>
        </w:rPr>
        <w:t>:</w:t>
      </w:r>
      <w:r>
        <w:rPr>
          <w:rFonts w:cstheme="minorHAnsi"/>
          <w:color w:val="000000"/>
          <w:sz w:val="18"/>
          <w:szCs w:val="18"/>
        </w:rPr>
        <w:t xml:space="preserve"> </w:t>
      </w: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31E3F78" w14:textId="77777777" w:rsidR="00250EFD" w:rsidRPr="000D1890" w:rsidRDefault="00250EFD" w:rsidP="00250EF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A75BF2E" w14:textId="77777777" w:rsidR="00250EFD" w:rsidRPr="000D1890" w:rsidRDefault="00250EFD" w:rsidP="00250EF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34005C" w14:textId="77777777" w:rsidR="00250EFD" w:rsidRPr="000D1890" w:rsidRDefault="00250EFD" w:rsidP="00250EF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FFE8930" w14:textId="77777777" w:rsidR="00250EFD" w:rsidRPr="000D1890" w:rsidRDefault="00250EFD" w:rsidP="00250EFD">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Pr>
          <w:rFonts w:cstheme="minorHAnsi"/>
          <w:color w:val="000000"/>
          <w:sz w:val="18"/>
          <w:szCs w:val="18"/>
        </w:rPr>
        <w:t>“</w:t>
      </w:r>
    </w:p>
  </w:footnote>
  <w:footnote w:id="10">
    <w:p w14:paraId="02E1C006" w14:textId="77777777" w:rsidR="00250EFD" w:rsidRPr="004836E9" w:rsidRDefault="00250EFD" w:rsidP="00250EFD">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1">
    <w:p w14:paraId="29905888" w14:textId="77777777" w:rsidR="00250EFD" w:rsidRPr="00FC4EF7" w:rsidRDefault="00250EFD" w:rsidP="00250EFD">
      <w:pPr>
        <w:pStyle w:val="Puslapioinaostekstas"/>
        <w:spacing w:after="0" w:line="240" w:lineRule="auto"/>
        <w:rPr>
          <w:rFonts w:cstheme="minorHAnsi"/>
        </w:rPr>
      </w:pPr>
      <w:r w:rsidRPr="00FC4EF7">
        <w:rPr>
          <w:rStyle w:val="Puslapioinaosnuoroda"/>
          <w:rFonts w:cstheme="minorHAnsi"/>
        </w:rPr>
        <w:footnoteRef/>
      </w:r>
      <w:r w:rsidRPr="00FC4EF7">
        <w:rPr>
          <w:rFonts w:cstheme="minorHAnsi"/>
        </w:rPr>
        <w:t xml:space="preserve"> Visas tiekėjo pasiūlymas negali būti laikomi konfidencialia informacija, tačiau tiekėjas gali nurodyti, kad tam tikra jo pasiūlyme pateikta informacija yra konfidenciali.</w:t>
      </w:r>
      <w:r>
        <w:rPr>
          <w:rFonts w:cstheme="minorHAnsi"/>
        </w:rPr>
        <w:t xml:space="preserve"> </w:t>
      </w:r>
      <w:r w:rsidRPr="00FC4EF7">
        <w:rPr>
          <w:rFonts w:cstheme="minorHAnsi"/>
        </w:rPr>
        <w:t xml:space="preserve">Konfidencialia informacija gali būti, pavyzdžiui, komercinė (gamybinė) paslaptis ir konfidencialieji pasiūlymų aspektai. </w:t>
      </w:r>
      <w:r w:rsidRPr="00FC4EF7">
        <w:rPr>
          <w:rFonts w:cstheme="minorHAnsi"/>
          <w:b/>
          <w:bCs/>
        </w:rPr>
        <w:t>Konfidencialia negalima laikyti informacijos:</w:t>
      </w:r>
    </w:p>
    <w:p w14:paraId="21A135A6" w14:textId="77777777" w:rsidR="00250EFD" w:rsidRPr="00FC4EF7" w:rsidRDefault="00250EFD" w:rsidP="00250EFD">
      <w:pPr>
        <w:pStyle w:val="Puslapioinaostekstas"/>
        <w:spacing w:after="0" w:line="240" w:lineRule="auto"/>
        <w:rPr>
          <w:rFonts w:cstheme="minorHAnsi"/>
        </w:rPr>
      </w:pPr>
      <w:r w:rsidRPr="00FC4EF7">
        <w:rPr>
          <w:rFonts w:cstheme="minorHAnsi"/>
        </w:rPr>
        <w:t>1) jeigu tai pažeistų įstatymus, nustatančius informacijos atskleidimo ar teisės gauti informaciją reikalavimus, ir šių įstatymų įgyvendinamuosius teisės aktus;</w:t>
      </w:r>
    </w:p>
    <w:p w14:paraId="4093DC6C" w14:textId="77777777" w:rsidR="00250EFD" w:rsidRDefault="00250EFD" w:rsidP="00250EFD">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37C0124" w14:textId="77777777" w:rsidR="00250EFD" w:rsidRPr="00012DA8" w:rsidRDefault="00250EFD" w:rsidP="00250EFD">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474476C1" w14:textId="77777777" w:rsidR="00250EFD" w:rsidRDefault="00250EFD" w:rsidP="00250EFD">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2">
    <w:p w14:paraId="377B0132" w14:textId="77777777" w:rsidR="002123FA" w:rsidRPr="000D1890" w:rsidRDefault="002123FA" w:rsidP="002123F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 xml:space="preserve">2 straipsnio </w:t>
      </w:r>
      <w:r w:rsidRPr="00EF4351">
        <w:rPr>
          <w:rFonts w:cstheme="minorHAnsi"/>
          <w:color w:val="000000"/>
          <w:sz w:val="18"/>
          <w:szCs w:val="18"/>
        </w:rPr>
        <w:t>15</w:t>
      </w:r>
      <w:r w:rsidRPr="00EF4351">
        <w:rPr>
          <w:rFonts w:cstheme="minorHAnsi"/>
          <w:color w:val="000000"/>
          <w:sz w:val="18"/>
          <w:szCs w:val="18"/>
          <w:vertAlign w:val="superscript"/>
        </w:rPr>
        <w:t>1</w:t>
      </w:r>
      <w:r>
        <w:rPr>
          <w:rFonts w:cstheme="minorHAnsi"/>
          <w:color w:val="000000"/>
          <w:sz w:val="18"/>
          <w:szCs w:val="18"/>
        </w:rPr>
        <w:t xml:space="preserve"> </w:t>
      </w:r>
      <w:r w:rsidRPr="00EF4351">
        <w:rPr>
          <w:rFonts w:cstheme="minorHAnsi"/>
          <w:color w:val="000000"/>
          <w:sz w:val="18"/>
          <w:szCs w:val="18"/>
        </w:rPr>
        <w:t>dalyje</w:t>
      </w:r>
      <w:r w:rsidRPr="000D1890">
        <w:rPr>
          <w:rFonts w:cstheme="minorHAnsi"/>
          <w:color w:val="000000"/>
          <w:sz w:val="18"/>
          <w:szCs w:val="18"/>
        </w:rPr>
        <w:t>:</w:t>
      </w:r>
      <w:r>
        <w:rPr>
          <w:rFonts w:cstheme="minorHAnsi"/>
          <w:color w:val="000000"/>
          <w:sz w:val="18"/>
          <w:szCs w:val="18"/>
        </w:rPr>
        <w:t xml:space="preserve"> </w:t>
      </w: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4E9A246" w14:textId="77777777" w:rsidR="002123FA" w:rsidRPr="000D1890" w:rsidRDefault="002123FA" w:rsidP="002123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203195F" w14:textId="77777777" w:rsidR="002123FA" w:rsidRPr="000D1890" w:rsidRDefault="002123FA" w:rsidP="002123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BF0FEFF" w14:textId="77777777" w:rsidR="002123FA" w:rsidRPr="000D1890" w:rsidRDefault="002123FA" w:rsidP="002123F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77339EF" w14:textId="77777777" w:rsidR="002123FA" w:rsidRPr="000D1890" w:rsidRDefault="002123FA" w:rsidP="002123F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Pr>
          <w:rFonts w:cstheme="minorHAnsi"/>
          <w:color w:val="000000"/>
          <w:sz w:val="18"/>
          <w:szCs w:val="18"/>
        </w:rPr>
        <w:t>“</w:t>
      </w:r>
    </w:p>
  </w:footnote>
  <w:footnote w:id="13">
    <w:p w14:paraId="6A822943" w14:textId="77777777" w:rsidR="002123FA" w:rsidRPr="004836E9" w:rsidRDefault="002123FA" w:rsidP="002123F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4">
    <w:p w14:paraId="1E75EC53" w14:textId="77777777" w:rsidR="002123FA" w:rsidRPr="00FC4EF7" w:rsidRDefault="002123FA" w:rsidP="002123FA">
      <w:pPr>
        <w:pStyle w:val="Puslapioinaostekstas"/>
        <w:spacing w:after="0" w:line="240" w:lineRule="auto"/>
        <w:rPr>
          <w:rFonts w:cstheme="minorHAnsi"/>
        </w:rPr>
      </w:pPr>
      <w:r w:rsidRPr="00FC4EF7">
        <w:rPr>
          <w:rStyle w:val="Puslapioinaosnuoroda"/>
          <w:rFonts w:cstheme="minorHAnsi"/>
        </w:rPr>
        <w:footnoteRef/>
      </w:r>
      <w:r w:rsidRPr="00FC4EF7">
        <w:rPr>
          <w:rFonts w:cstheme="minorHAnsi"/>
        </w:rPr>
        <w:t xml:space="preserve"> Visas tiekėjo pasiūlymas negali būti laikomi konfidencialia informacija, tačiau tiekėjas gali nurodyti, kad tam tikra jo pasiūlyme pateikta informacija yra konfidenciali.</w:t>
      </w:r>
      <w:r>
        <w:rPr>
          <w:rFonts w:cstheme="minorHAnsi"/>
        </w:rPr>
        <w:t xml:space="preserve"> </w:t>
      </w:r>
      <w:r w:rsidRPr="00FC4EF7">
        <w:rPr>
          <w:rFonts w:cstheme="minorHAnsi"/>
        </w:rPr>
        <w:t xml:space="preserve">Konfidencialia informacija gali būti, pavyzdžiui, komercinė (gamybinė) paslaptis ir konfidencialieji pasiūlymų aspektai. </w:t>
      </w:r>
      <w:r w:rsidRPr="00FC4EF7">
        <w:rPr>
          <w:rFonts w:cstheme="minorHAnsi"/>
          <w:b/>
          <w:bCs/>
        </w:rPr>
        <w:t>Konfidencialia negalima laikyti informacijos:</w:t>
      </w:r>
    </w:p>
    <w:p w14:paraId="2CF7DEBB" w14:textId="77777777" w:rsidR="002123FA" w:rsidRPr="00FC4EF7" w:rsidRDefault="002123FA" w:rsidP="002123FA">
      <w:pPr>
        <w:pStyle w:val="Puslapioinaostekstas"/>
        <w:spacing w:after="0" w:line="240" w:lineRule="auto"/>
        <w:rPr>
          <w:rFonts w:cstheme="minorHAnsi"/>
        </w:rPr>
      </w:pPr>
      <w:r w:rsidRPr="00FC4EF7">
        <w:rPr>
          <w:rFonts w:cstheme="minorHAnsi"/>
        </w:rPr>
        <w:t>1) jeigu tai pažeistų įstatymus, nustatančius informacijos atskleidimo ar teisės gauti informaciją reikalavimus, ir šių įstatymų įgyvendinamuosius teisės aktus;</w:t>
      </w:r>
    </w:p>
    <w:p w14:paraId="3C2876B6" w14:textId="77777777" w:rsidR="002123FA" w:rsidRDefault="002123FA" w:rsidP="002123FA">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75F0898" w14:textId="77777777" w:rsidR="002123FA" w:rsidRPr="00012DA8" w:rsidRDefault="002123FA" w:rsidP="002123FA">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13D99F51" w14:textId="77777777" w:rsidR="002123FA" w:rsidRDefault="002123FA" w:rsidP="002123FA">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5">
    <w:p w14:paraId="2111F1D9" w14:textId="77777777" w:rsidR="000022F0" w:rsidRPr="004836E9" w:rsidRDefault="000022F0" w:rsidP="00873D62">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16">
    <w:p w14:paraId="4455A410" w14:textId="77777777" w:rsidR="00D74DD0" w:rsidRPr="006F3EC6" w:rsidRDefault="00D74DD0" w:rsidP="00873D62">
      <w:pPr>
        <w:pStyle w:val="Puslapioinaostekstas"/>
        <w:spacing w:after="0" w:line="240" w:lineRule="auto"/>
        <w:jc w:val="both"/>
        <w:rPr>
          <w:rFonts w:cstheme="minorHAnsi"/>
        </w:rPr>
      </w:pPr>
      <w:r w:rsidRPr="006F3EC6">
        <w:rPr>
          <w:rStyle w:val="Puslapioinaosnuoroda"/>
          <w:rFonts w:cstheme="minorHAnsi"/>
        </w:rPr>
        <w:footnoteRef/>
      </w:r>
      <w:r w:rsidRPr="006F3EC6">
        <w:rPr>
          <w:rFonts w:cstheme="minorHAnsi"/>
        </w:rPr>
        <w:t xml:space="preserve"> </w:t>
      </w:r>
      <w:r w:rsidRPr="006F3EC6">
        <w:rPr>
          <w:rFonts w:eastAsia="DengXian" w:cstheme="minorHAnsi"/>
        </w:rPr>
        <w:t>Tinkamai suteiktomis paslaugomis laikomos paslaugos, kurių tinkamumą savo pažymoje patvirtina paslaugų gavėjai.</w:t>
      </w:r>
    </w:p>
  </w:footnote>
  <w:footnote w:id="17">
    <w:p w14:paraId="2483D54D" w14:textId="77777777" w:rsidR="00D74DD0" w:rsidRPr="006F3EC6" w:rsidRDefault="00D74DD0" w:rsidP="00873D62">
      <w:pPr>
        <w:pStyle w:val="Puslapioinaostekstas"/>
        <w:spacing w:after="0" w:line="240" w:lineRule="auto"/>
        <w:jc w:val="both"/>
        <w:rPr>
          <w:rFonts w:cstheme="minorHAnsi"/>
        </w:rPr>
      </w:pPr>
      <w:r w:rsidRPr="006F3EC6">
        <w:rPr>
          <w:rStyle w:val="Puslapioinaosnuoroda"/>
          <w:rFonts w:cstheme="minorHAnsi"/>
        </w:rPr>
        <w:footnoteRef/>
      </w:r>
      <w:r w:rsidRPr="006F3EC6">
        <w:rPr>
          <w:rFonts w:cstheme="minorHAnsi"/>
        </w:rPr>
        <w:t xml:space="preserve"> </w:t>
      </w:r>
      <w:r w:rsidRPr="006F3EC6">
        <w:rPr>
          <w:rFonts w:cstheme="minorHAnsi"/>
          <w:lang w:eastAsia="en-US"/>
        </w:rPr>
        <w:t>Savo jėgomis reiškia, kad tiekėjas suteikė paslaugas pats (savo jėgomis) kaip tiekėjas, tiekėjų grupės partneris ar subtiekėjas, nepasitelkdamas trečiųjų asmenų.</w:t>
      </w:r>
    </w:p>
  </w:footnote>
  <w:footnote w:id="18">
    <w:p w14:paraId="7D3A54AB" w14:textId="77777777" w:rsidR="00D74DD0" w:rsidRPr="002224A7" w:rsidRDefault="00D74DD0" w:rsidP="00873D62">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 w:id="19">
    <w:p w14:paraId="1F1F156D" w14:textId="77777777" w:rsidR="009C62F9" w:rsidRPr="00D04B5F" w:rsidRDefault="009C62F9" w:rsidP="00D04B5F">
      <w:pPr>
        <w:pStyle w:val="Puslapioinaostekstas"/>
        <w:spacing w:after="0" w:line="240" w:lineRule="auto"/>
        <w:jc w:val="both"/>
        <w:rPr>
          <w:rFonts w:cstheme="minorHAnsi"/>
        </w:rPr>
      </w:pPr>
      <w:r w:rsidRPr="00D04B5F">
        <w:rPr>
          <w:rStyle w:val="Puslapioinaosnuoroda"/>
          <w:rFonts w:cstheme="minorHAnsi"/>
        </w:rPr>
        <w:footnoteRef/>
      </w:r>
      <w:r w:rsidRPr="00D04B5F">
        <w:rPr>
          <w:rFonts w:cstheme="minorHAnsi"/>
        </w:rPr>
        <w:t xml:space="preserve"> </w:t>
      </w:r>
      <w:r w:rsidRPr="00D04B5F">
        <w:rPr>
          <w:rFonts w:cstheme="minorHAnsi"/>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20">
    <w:p w14:paraId="4D2130DB" w14:textId="77777777" w:rsidR="00E82DAA" w:rsidRPr="00E96D7C" w:rsidRDefault="00E82DAA" w:rsidP="00E96D7C">
      <w:pPr>
        <w:pStyle w:val="Puslapioinaostekstas"/>
        <w:tabs>
          <w:tab w:val="left" w:pos="9639"/>
        </w:tabs>
        <w:spacing w:after="0" w:line="240" w:lineRule="auto"/>
        <w:ind w:right="51"/>
        <w:jc w:val="both"/>
        <w:rPr>
          <w:rFonts w:cstheme="minorHAnsi"/>
        </w:rPr>
      </w:pPr>
      <w:r w:rsidRPr="00E96D7C">
        <w:rPr>
          <w:rStyle w:val="Puslapioinaosnuoroda"/>
          <w:rFonts w:cstheme="minorHAnsi"/>
        </w:rPr>
        <w:footnoteRef/>
      </w:r>
      <w:r w:rsidRPr="00E96D7C">
        <w:rPr>
          <w:rFonts w:cstheme="minorHAnsi"/>
        </w:rPr>
        <w:t xml:space="preserve"> </w:t>
      </w:r>
      <w:r w:rsidRPr="00E96D7C">
        <w:rPr>
          <w:rFonts w:cstheme="minorHAnsi"/>
        </w:rPr>
        <w:t xml:space="preserve">Perkančioji organizacija, nustačiusi kvalifikacijos reikalavimus, turi pateikti informaciją kaip numatyta </w:t>
      </w:r>
      <w:r w:rsidRPr="00E96D7C">
        <w:rPr>
          <w:rFonts w:eastAsia="Arial" w:cstheme="minorHAnsi"/>
        </w:rPr>
        <w:t>Tiekėjo kvalifikacijos reikalavimų nustatymo metodikos 8 punkte.</w:t>
      </w:r>
    </w:p>
  </w:footnote>
  <w:footnote w:id="21">
    <w:p w14:paraId="608C6568" w14:textId="77777777" w:rsidR="00986BE0" w:rsidRPr="00E96D7C" w:rsidRDefault="00986BE0" w:rsidP="00E96D7C">
      <w:pPr>
        <w:pStyle w:val="Puslapioinaostekstas"/>
        <w:spacing w:after="0" w:line="240" w:lineRule="auto"/>
        <w:jc w:val="both"/>
        <w:rPr>
          <w:rFonts w:cstheme="minorHAnsi"/>
        </w:rPr>
      </w:pPr>
      <w:r w:rsidRPr="00E96D7C">
        <w:rPr>
          <w:rStyle w:val="Puslapioinaosnuoroda"/>
          <w:rFonts w:cstheme="minorHAnsi"/>
        </w:rPr>
        <w:footnoteRef/>
      </w:r>
      <w:r w:rsidRPr="00E96D7C">
        <w:rPr>
          <w:rFonts w:cstheme="minorHAnsi"/>
        </w:rPr>
        <w:t xml:space="preserve"> </w:t>
      </w:r>
      <w:r w:rsidRPr="00E96D7C">
        <w:rPr>
          <w:rFonts w:eastAsia="DengXian" w:cstheme="minorHAnsi"/>
        </w:rPr>
        <w:t>Tinkamai suteiktomis paslaugomis laikomos paslaugos, kurių tinkamumą savo pažymoje patvirtina paslaugų gavėjai.</w:t>
      </w:r>
    </w:p>
  </w:footnote>
  <w:footnote w:id="22">
    <w:p w14:paraId="051B1FF3" w14:textId="77777777" w:rsidR="00986BE0" w:rsidRPr="00E96D7C" w:rsidRDefault="00986BE0" w:rsidP="00E96D7C">
      <w:pPr>
        <w:pStyle w:val="Puslapioinaostekstas"/>
        <w:spacing w:after="0" w:line="240" w:lineRule="auto"/>
        <w:jc w:val="both"/>
        <w:rPr>
          <w:rFonts w:cstheme="minorHAnsi"/>
        </w:rPr>
      </w:pPr>
      <w:r w:rsidRPr="00E96D7C">
        <w:rPr>
          <w:rStyle w:val="Puslapioinaosnuoroda"/>
          <w:rFonts w:cstheme="minorHAnsi"/>
        </w:rPr>
        <w:footnoteRef/>
      </w:r>
      <w:r w:rsidRPr="00E96D7C">
        <w:rPr>
          <w:rFonts w:cstheme="minorHAnsi"/>
        </w:rPr>
        <w:t xml:space="preserve"> </w:t>
      </w:r>
      <w:r w:rsidRPr="00E96D7C">
        <w:rPr>
          <w:rFonts w:cstheme="minorHAnsi"/>
          <w:lang w:eastAsia="en-US"/>
        </w:rPr>
        <w:t>Savo jėgomis reiškia, kad tiekėjas suteikė paslaugas pats (savo jėgomis) kaip tiekėjas, tiekėjų grupės partneris ar subtiekėjas, nepasitelkdamas trečiųjų asmenų.</w:t>
      </w:r>
    </w:p>
  </w:footnote>
  <w:footnote w:id="23">
    <w:p w14:paraId="4165D162" w14:textId="77777777" w:rsidR="00986BE0" w:rsidRPr="00E96D7C" w:rsidRDefault="00986BE0" w:rsidP="00E96D7C">
      <w:pPr>
        <w:pStyle w:val="Puslapioinaostekstas"/>
        <w:spacing w:after="0" w:line="240" w:lineRule="auto"/>
        <w:jc w:val="both"/>
        <w:rPr>
          <w:rFonts w:cstheme="minorHAnsi"/>
        </w:rPr>
      </w:pPr>
      <w:r w:rsidRPr="00E96D7C">
        <w:rPr>
          <w:rStyle w:val="Puslapioinaosnuoroda"/>
          <w:rFonts w:cstheme="minorHAnsi"/>
        </w:rPr>
        <w:footnoteRef/>
      </w:r>
      <w:r w:rsidRPr="00E96D7C">
        <w:rPr>
          <w:rFonts w:cstheme="minorHAnsi"/>
        </w:rPr>
        <w:t xml:space="preserve"> Atsižvelgiant į tai, kad pateikęs sąrašą dalyvis nebegalės jo papildyti, </w:t>
      </w:r>
      <w:r w:rsidRPr="00E96D7C">
        <w:rPr>
          <w:rFonts w:cstheme="minorHAnsi"/>
          <w:b/>
        </w:rPr>
        <w:t>rekomenduojame</w:t>
      </w:r>
      <w:r w:rsidRPr="00E96D7C">
        <w:rPr>
          <w:rFonts w:cstheme="minorHAnsi"/>
        </w:rPr>
        <w:t xml:space="preserve"> sąraše nurodyti didesnį už reikalaujamą minimalų suteiktų paslaugų skaičių.</w:t>
      </w:r>
    </w:p>
  </w:footnote>
  <w:footnote w:id="24">
    <w:p w14:paraId="6AF5B83E" w14:textId="77777777" w:rsidR="009C62F9" w:rsidRPr="00D04B5F" w:rsidRDefault="009C62F9" w:rsidP="0007296F">
      <w:pPr>
        <w:pStyle w:val="Puslapioinaostekstas"/>
        <w:spacing w:after="0" w:line="240" w:lineRule="auto"/>
        <w:jc w:val="both"/>
        <w:rPr>
          <w:rFonts w:cstheme="minorHAnsi"/>
        </w:rPr>
      </w:pPr>
      <w:r w:rsidRPr="00D04B5F">
        <w:rPr>
          <w:rStyle w:val="Puslapioinaosnuoroda"/>
          <w:rFonts w:cstheme="minorHAnsi"/>
        </w:rPr>
        <w:footnoteRef/>
      </w:r>
      <w:r w:rsidRPr="00D04B5F">
        <w:rPr>
          <w:rFonts w:cstheme="minorHAnsi"/>
        </w:rPr>
        <w:t xml:space="preserve"> </w:t>
      </w:r>
      <w:r w:rsidRPr="00D04B5F">
        <w:rPr>
          <w:rFonts w:cstheme="minorHAnsi"/>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25">
    <w:p w14:paraId="6D313D14" w14:textId="77777777" w:rsidR="00E82DAA" w:rsidRPr="004836E9" w:rsidRDefault="00E82DAA" w:rsidP="00E82DAA">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26">
    <w:p w14:paraId="36C27588" w14:textId="77777777" w:rsidR="00317F6B" w:rsidRPr="00E96D7C" w:rsidRDefault="00317F6B" w:rsidP="00977A7F">
      <w:pPr>
        <w:pStyle w:val="Puslapioinaostekstas"/>
        <w:spacing w:after="0" w:line="240" w:lineRule="auto"/>
        <w:jc w:val="both"/>
        <w:rPr>
          <w:rFonts w:cstheme="minorHAnsi"/>
        </w:rPr>
      </w:pPr>
      <w:r w:rsidRPr="00E96D7C">
        <w:rPr>
          <w:rStyle w:val="Puslapioinaosnuoroda"/>
          <w:rFonts w:cstheme="minorHAnsi"/>
        </w:rPr>
        <w:footnoteRef/>
      </w:r>
      <w:r w:rsidRPr="00E96D7C">
        <w:rPr>
          <w:rFonts w:cstheme="minorHAnsi"/>
        </w:rPr>
        <w:t xml:space="preserve"> </w:t>
      </w:r>
      <w:r w:rsidRPr="00E96D7C">
        <w:rPr>
          <w:rFonts w:eastAsia="DengXian" w:cstheme="minorHAnsi"/>
        </w:rPr>
        <w:t>Tinkamai suteiktomis paslaugomis laikomos paslaugos, kurių tinkamumą savo pažymoje patvirtina paslaugų gavėjai.</w:t>
      </w:r>
    </w:p>
  </w:footnote>
  <w:footnote w:id="27">
    <w:p w14:paraId="5D23B859" w14:textId="77777777" w:rsidR="00317F6B" w:rsidRPr="00E96D7C" w:rsidRDefault="00317F6B" w:rsidP="00977A7F">
      <w:pPr>
        <w:pStyle w:val="Puslapioinaostekstas"/>
        <w:spacing w:after="0" w:line="240" w:lineRule="auto"/>
        <w:jc w:val="both"/>
        <w:rPr>
          <w:rFonts w:cstheme="minorHAnsi"/>
        </w:rPr>
      </w:pPr>
      <w:r w:rsidRPr="00E96D7C">
        <w:rPr>
          <w:rStyle w:val="Puslapioinaosnuoroda"/>
          <w:rFonts w:cstheme="minorHAnsi"/>
        </w:rPr>
        <w:footnoteRef/>
      </w:r>
      <w:r w:rsidRPr="00E96D7C">
        <w:rPr>
          <w:rFonts w:cstheme="minorHAnsi"/>
        </w:rPr>
        <w:t xml:space="preserve"> </w:t>
      </w:r>
      <w:r w:rsidRPr="00E96D7C">
        <w:rPr>
          <w:rFonts w:cstheme="minorHAnsi"/>
          <w:lang w:eastAsia="en-US"/>
        </w:rPr>
        <w:t>Savo jėgomis reiškia, kad tiekėjas suteikė paslaugas pats (savo jėgomis) kaip tiekėjas, tiekėjų grupės partneris ar subtiekėjas, nepasitelkdamas trečiųjų asmenų.</w:t>
      </w:r>
    </w:p>
  </w:footnote>
  <w:footnote w:id="28">
    <w:p w14:paraId="27E5CEB1" w14:textId="77777777" w:rsidR="00317F6B" w:rsidRPr="002224A7" w:rsidRDefault="00317F6B" w:rsidP="00317F6B">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CB6F24">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3C2E" w14:textId="6AAC8737" w:rsidR="001E7622" w:rsidRDefault="001E7622" w:rsidP="00FE5F9D">
    <w:pPr>
      <w:pStyle w:val="Antrat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681DC2"/>
    <w:multiLevelType w:val="hybridMultilevel"/>
    <w:tmpl w:val="B004F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A2576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D60A14"/>
    <w:multiLevelType w:val="hybridMultilevel"/>
    <w:tmpl w:val="FFA4C150"/>
    <w:lvl w:ilvl="0" w:tplc="28B4012A">
      <w:start w:val="9"/>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0FFC4B"/>
    <w:multiLevelType w:val="hybridMultilevel"/>
    <w:tmpl w:val="2BD4DDDA"/>
    <w:lvl w:ilvl="0" w:tplc="7492797A">
      <w:start w:val="1"/>
      <w:numFmt w:val="decimal"/>
      <w:lvlText w:val="%1."/>
      <w:lvlJc w:val="left"/>
      <w:pPr>
        <w:ind w:left="711" w:hanging="360"/>
      </w:pPr>
      <w:rPr>
        <w:rFonts w:asciiTheme="minorHAnsi" w:hAnsiTheme="minorHAnsi" w:cstheme="minorHAnsi" w:hint="default"/>
      </w:rPr>
    </w:lvl>
    <w:lvl w:ilvl="1" w:tplc="A0322216">
      <w:start w:val="1"/>
      <w:numFmt w:val="lowerLetter"/>
      <w:lvlText w:val="%2."/>
      <w:lvlJc w:val="left"/>
      <w:pPr>
        <w:ind w:left="1440" w:hanging="360"/>
      </w:pPr>
    </w:lvl>
    <w:lvl w:ilvl="2" w:tplc="0A12C918">
      <w:start w:val="1"/>
      <w:numFmt w:val="lowerRoman"/>
      <w:lvlText w:val="%3."/>
      <w:lvlJc w:val="right"/>
      <w:pPr>
        <w:ind w:left="2160" w:hanging="180"/>
      </w:pPr>
    </w:lvl>
    <w:lvl w:ilvl="3" w:tplc="583091AE">
      <w:start w:val="1"/>
      <w:numFmt w:val="decimal"/>
      <w:lvlText w:val="%4."/>
      <w:lvlJc w:val="left"/>
      <w:pPr>
        <w:ind w:left="2880" w:hanging="360"/>
      </w:pPr>
    </w:lvl>
    <w:lvl w:ilvl="4" w:tplc="2BBACF64">
      <w:start w:val="1"/>
      <w:numFmt w:val="lowerLetter"/>
      <w:lvlText w:val="%5."/>
      <w:lvlJc w:val="left"/>
      <w:pPr>
        <w:ind w:left="3600" w:hanging="360"/>
      </w:pPr>
    </w:lvl>
    <w:lvl w:ilvl="5" w:tplc="A912B24E">
      <w:start w:val="1"/>
      <w:numFmt w:val="lowerRoman"/>
      <w:lvlText w:val="%6."/>
      <w:lvlJc w:val="right"/>
      <w:pPr>
        <w:ind w:left="4320" w:hanging="180"/>
      </w:pPr>
    </w:lvl>
    <w:lvl w:ilvl="6" w:tplc="D7D81D6A">
      <w:start w:val="1"/>
      <w:numFmt w:val="decimal"/>
      <w:lvlText w:val="%7."/>
      <w:lvlJc w:val="left"/>
      <w:pPr>
        <w:ind w:left="5040" w:hanging="360"/>
      </w:pPr>
    </w:lvl>
    <w:lvl w:ilvl="7" w:tplc="CB642F22">
      <w:start w:val="1"/>
      <w:numFmt w:val="lowerLetter"/>
      <w:lvlText w:val="%8."/>
      <w:lvlJc w:val="left"/>
      <w:pPr>
        <w:ind w:left="5760" w:hanging="360"/>
      </w:pPr>
    </w:lvl>
    <w:lvl w:ilvl="8" w:tplc="B5FAB4EA">
      <w:start w:val="1"/>
      <w:numFmt w:val="lowerRoman"/>
      <w:lvlText w:val="%9."/>
      <w:lvlJc w:val="right"/>
      <w:pPr>
        <w:ind w:left="6480" w:hanging="180"/>
      </w:p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0FD508BE"/>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50F3D"/>
    <w:multiLevelType w:val="hybridMultilevel"/>
    <w:tmpl w:val="B004F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0C0A6B"/>
    <w:multiLevelType w:val="multilevel"/>
    <w:tmpl w:val="F2B6B8E6"/>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17B645ED"/>
    <w:multiLevelType w:val="hybridMultilevel"/>
    <w:tmpl w:val="9C4A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5B4C"/>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84463DB"/>
    <w:multiLevelType w:val="multilevel"/>
    <w:tmpl w:val="65F84754"/>
    <w:lvl w:ilvl="0">
      <w:start w:val="1"/>
      <w:numFmt w:val="decimal"/>
      <w:lvlText w:val="%1."/>
      <w:lvlJc w:val="left"/>
      <w:pPr>
        <w:ind w:left="1070" w:hanging="360"/>
      </w:pPr>
      <w:rPr>
        <w:rFonts w:hint="default"/>
      </w:rPr>
    </w:lvl>
    <w:lvl w:ilvl="1">
      <w:start w:val="1"/>
      <w:numFmt w:val="decimal"/>
      <w:lvlText w:val="%1.%2."/>
      <w:lvlJc w:val="left"/>
      <w:pPr>
        <w:ind w:left="2357" w:hanging="360"/>
      </w:pPr>
      <w:rPr>
        <w:rFonts w:hint="default"/>
      </w:rPr>
    </w:lvl>
    <w:lvl w:ilvl="2">
      <w:start w:val="1"/>
      <w:numFmt w:val="decimal"/>
      <w:lvlText w:val="%1.%2.%3."/>
      <w:lvlJc w:val="left"/>
      <w:pPr>
        <w:ind w:left="4004" w:hanging="720"/>
      </w:pPr>
      <w:rPr>
        <w:rFonts w:hint="default"/>
      </w:rPr>
    </w:lvl>
    <w:lvl w:ilvl="3">
      <w:start w:val="1"/>
      <w:numFmt w:val="decimal"/>
      <w:lvlText w:val="%1.%2.%3.%4."/>
      <w:lvlJc w:val="left"/>
      <w:pPr>
        <w:ind w:left="5291" w:hanging="720"/>
      </w:pPr>
      <w:rPr>
        <w:rFonts w:hint="default"/>
      </w:rPr>
    </w:lvl>
    <w:lvl w:ilvl="4">
      <w:start w:val="1"/>
      <w:numFmt w:val="decimal"/>
      <w:lvlText w:val="%1.%2.%3.%4.%5."/>
      <w:lvlJc w:val="left"/>
      <w:pPr>
        <w:ind w:left="6938"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872" w:hanging="1440"/>
      </w:pPr>
      <w:rPr>
        <w:rFonts w:hint="default"/>
      </w:rPr>
    </w:lvl>
    <w:lvl w:ilvl="7">
      <w:start w:val="1"/>
      <w:numFmt w:val="decimal"/>
      <w:lvlText w:val="%1.%2.%3.%4.%5.%6.%7.%8."/>
      <w:lvlJc w:val="left"/>
      <w:pPr>
        <w:ind w:left="11159" w:hanging="1440"/>
      </w:pPr>
      <w:rPr>
        <w:rFonts w:hint="default"/>
      </w:rPr>
    </w:lvl>
    <w:lvl w:ilvl="8">
      <w:start w:val="1"/>
      <w:numFmt w:val="decimal"/>
      <w:lvlText w:val="%1.%2.%3.%4.%5.%6.%7.%8.%9."/>
      <w:lvlJc w:val="left"/>
      <w:pPr>
        <w:ind w:left="12806" w:hanging="1800"/>
      </w:pPr>
      <w:rPr>
        <w:rFonts w:hint="default"/>
      </w:rPr>
    </w:lvl>
  </w:abstractNum>
  <w:abstractNum w:abstractNumId="15" w15:restartNumberingAfterBreak="0">
    <w:nsid w:val="2B482F9B"/>
    <w:multiLevelType w:val="multilevel"/>
    <w:tmpl w:val="0AB2A194"/>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B155E"/>
    <w:multiLevelType w:val="hybridMultilevel"/>
    <w:tmpl w:val="B73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E6D1EA8"/>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abstractNum w:abstractNumId="21" w15:restartNumberingAfterBreak="0">
    <w:nsid w:val="40E55D82"/>
    <w:multiLevelType w:val="hybridMultilevel"/>
    <w:tmpl w:val="011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D10B2"/>
    <w:multiLevelType w:val="hybridMultilevel"/>
    <w:tmpl w:val="7EBC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77258B"/>
    <w:multiLevelType w:val="multilevel"/>
    <w:tmpl w:val="F9B06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F155DE"/>
    <w:multiLevelType w:val="hybridMultilevel"/>
    <w:tmpl w:val="B004F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F27D2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6276A43"/>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787023"/>
    <w:multiLevelType w:val="hybridMultilevel"/>
    <w:tmpl w:val="78D4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253D5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22B5566"/>
    <w:multiLevelType w:val="hybridMultilevel"/>
    <w:tmpl w:val="2BD4DDDA"/>
    <w:lvl w:ilvl="0" w:tplc="FFFFFFFF">
      <w:start w:val="1"/>
      <w:numFmt w:val="decimal"/>
      <w:lvlText w:val="%1."/>
      <w:lvlJc w:val="left"/>
      <w:pPr>
        <w:ind w:left="711"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1C713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D34EFA82"/>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D8B1D86"/>
    <w:multiLevelType w:val="hybridMultilevel"/>
    <w:tmpl w:val="979A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61A50"/>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num w:numId="1" w16cid:durableId="559753340">
    <w:abstractNumId w:val="17"/>
  </w:num>
  <w:num w:numId="2" w16cid:durableId="1646272751">
    <w:abstractNumId w:val="9"/>
  </w:num>
  <w:num w:numId="3" w16cid:durableId="1845705423">
    <w:abstractNumId w:val="34"/>
  </w:num>
  <w:num w:numId="4" w16cid:durableId="1060984996">
    <w:abstractNumId w:val="38"/>
  </w:num>
  <w:num w:numId="5" w16cid:durableId="1833524477">
    <w:abstractNumId w:val="27"/>
  </w:num>
  <w:num w:numId="6" w16cid:durableId="2042514495">
    <w:abstractNumId w:val="43"/>
  </w:num>
  <w:num w:numId="7" w16cid:durableId="1568031812">
    <w:abstractNumId w:val="42"/>
  </w:num>
  <w:num w:numId="8" w16cid:durableId="1268779309">
    <w:abstractNumId w:val="40"/>
  </w:num>
  <w:num w:numId="9" w16cid:durableId="709652959">
    <w:abstractNumId w:val="7"/>
  </w:num>
  <w:num w:numId="10" w16cid:durableId="1373384990">
    <w:abstractNumId w:val="44"/>
  </w:num>
  <w:num w:numId="11" w16cid:durableId="643432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14463">
    <w:abstractNumId w:val="23"/>
  </w:num>
  <w:num w:numId="13" w16cid:durableId="2083986343">
    <w:abstractNumId w:val="19"/>
  </w:num>
  <w:num w:numId="14" w16cid:durableId="1748111975">
    <w:abstractNumId w:val="14"/>
  </w:num>
  <w:num w:numId="15" w16cid:durableId="263654640">
    <w:abstractNumId w:val="15"/>
  </w:num>
  <w:num w:numId="16" w16cid:durableId="530648013">
    <w:abstractNumId w:val="11"/>
  </w:num>
  <w:num w:numId="17" w16cid:durableId="1797798180">
    <w:abstractNumId w:val="6"/>
  </w:num>
  <w:num w:numId="18" w16cid:durableId="1482843411">
    <w:abstractNumId w:val="18"/>
  </w:num>
  <w:num w:numId="19" w16cid:durableId="24411713">
    <w:abstractNumId w:val="45"/>
  </w:num>
  <w:num w:numId="20" w16cid:durableId="1535999268">
    <w:abstractNumId w:val="12"/>
  </w:num>
  <w:num w:numId="21" w16cid:durableId="830415988">
    <w:abstractNumId w:val="22"/>
  </w:num>
  <w:num w:numId="22" w16cid:durableId="158736504">
    <w:abstractNumId w:val="32"/>
  </w:num>
  <w:num w:numId="23" w16cid:durableId="44523606">
    <w:abstractNumId w:val="21"/>
  </w:num>
  <w:num w:numId="24" w16cid:durableId="1809205006">
    <w:abstractNumId w:val="36"/>
  </w:num>
  <w:num w:numId="25" w16cid:durableId="876117296">
    <w:abstractNumId w:val="33"/>
  </w:num>
  <w:num w:numId="26" w16cid:durableId="1446805264">
    <w:abstractNumId w:val="16"/>
  </w:num>
  <w:num w:numId="27" w16cid:durableId="572156701">
    <w:abstractNumId w:val="25"/>
  </w:num>
  <w:num w:numId="28" w16cid:durableId="485511578">
    <w:abstractNumId w:val="31"/>
  </w:num>
  <w:num w:numId="29" w16cid:durableId="589002038">
    <w:abstractNumId w:val="5"/>
  </w:num>
  <w:num w:numId="30" w16cid:durableId="1437558826">
    <w:abstractNumId w:val="26"/>
  </w:num>
  <w:num w:numId="31" w16cid:durableId="1181044062">
    <w:abstractNumId w:val="1"/>
  </w:num>
  <w:num w:numId="32" w16cid:durableId="1351445135">
    <w:abstractNumId w:val="0"/>
  </w:num>
  <w:num w:numId="33" w16cid:durableId="1022829309">
    <w:abstractNumId w:val="10"/>
  </w:num>
  <w:num w:numId="34" w16cid:durableId="841431553">
    <w:abstractNumId w:val="28"/>
  </w:num>
  <w:num w:numId="35" w16cid:durableId="1092241206">
    <w:abstractNumId w:val="35"/>
  </w:num>
  <w:num w:numId="36" w16cid:durableId="830487049">
    <w:abstractNumId w:val="13"/>
  </w:num>
  <w:num w:numId="37" w16cid:durableId="990135315">
    <w:abstractNumId w:val="8"/>
  </w:num>
  <w:num w:numId="38" w16cid:durableId="1706444882">
    <w:abstractNumId w:val="30"/>
  </w:num>
  <w:num w:numId="39" w16cid:durableId="170799994">
    <w:abstractNumId w:val="3"/>
  </w:num>
  <w:num w:numId="40" w16cid:durableId="695696505">
    <w:abstractNumId w:val="29"/>
  </w:num>
  <w:num w:numId="41" w16cid:durableId="1482305889">
    <w:abstractNumId w:val="37"/>
  </w:num>
  <w:num w:numId="42" w16cid:durableId="1996449446">
    <w:abstractNumId w:val="41"/>
  </w:num>
  <w:num w:numId="43" w16cid:durableId="580481607">
    <w:abstractNumId w:val="2"/>
  </w:num>
  <w:num w:numId="44" w16cid:durableId="878519037">
    <w:abstractNumId w:val="4"/>
  </w:num>
  <w:num w:numId="45" w16cid:durableId="674301747">
    <w:abstractNumId w:val="46"/>
  </w:num>
  <w:num w:numId="46" w16cid:durableId="1503739739">
    <w:abstractNumId w:val="39"/>
  </w:num>
  <w:num w:numId="47" w16cid:durableId="1032220187">
    <w:abstractNumId w:val="24"/>
  </w:num>
  <w:num w:numId="48" w16cid:durableId="100292696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2F0"/>
    <w:rsid w:val="00002A65"/>
    <w:rsid w:val="00003568"/>
    <w:rsid w:val="000035DA"/>
    <w:rsid w:val="00003A28"/>
    <w:rsid w:val="00003A3F"/>
    <w:rsid w:val="00003E13"/>
    <w:rsid w:val="00003F3C"/>
    <w:rsid w:val="0000427B"/>
    <w:rsid w:val="00004453"/>
    <w:rsid w:val="000044FA"/>
    <w:rsid w:val="00004521"/>
    <w:rsid w:val="00004A08"/>
    <w:rsid w:val="00004DDB"/>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DCE"/>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93B"/>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D33"/>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155"/>
    <w:rsid w:val="0007282F"/>
    <w:rsid w:val="0007296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9CE"/>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565"/>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38AE"/>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B04"/>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4897"/>
    <w:rsid w:val="00135122"/>
    <w:rsid w:val="001351A4"/>
    <w:rsid w:val="00135B56"/>
    <w:rsid w:val="00135EEE"/>
    <w:rsid w:val="0013610E"/>
    <w:rsid w:val="001365CA"/>
    <w:rsid w:val="00136624"/>
    <w:rsid w:val="00136F8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AAF"/>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1C6"/>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4A1"/>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BBC"/>
    <w:rsid w:val="00190095"/>
    <w:rsid w:val="001907B2"/>
    <w:rsid w:val="00190B5E"/>
    <w:rsid w:val="00190BC7"/>
    <w:rsid w:val="00190FC2"/>
    <w:rsid w:val="0019130D"/>
    <w:rsid w:val="001916E4"/>
    <w:rsid w:val="00191862"/>
    <w:rsid w:val="00191CEF"/>
    <w:rsid w:val="00191DD7"/>
    <w:rsid w:val="001926B1"/>
    <w:rsid w:val="00192AF9"/>
    <w:rsid w:val="00192B6B"/>
    <w:rsid w:val="00192ED3"/>
    <w:rsid w:val="0019359D"/>
    <w:rsid w:val="00193984"/>
    <w:rsid w:val="00193D61"/>
    <w:rsid w:val="00194439"/>
    <w:rsid w:val="00194544"/>
    <w:rsid w:val="00194723"/>
    <w:rsid w:val="00194B3F"/>
    <w:rsid w:val="001953C4"/>
    <w:rsid w:val="001954F1"/>
    <w:rsid w:val="00195572"/>
    <w:rsid w:val="0019597B"/>
    <w:rsid w:val="00195B58"/>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22"/>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E72"/>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647C"/>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3FA"/>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FD"/>
    <w:rsid w:val="00223614"/>
    <w:rsid w:val="00223D79"/>
    <w:rsid w:val="002241AC"/>
    <w:rsid w:val="0022477B"/>
    <w:rsid w:val="00224F0F"/>
    <w:rsid w:val="002256CF"/>
    <w:rsid w:val="002257D8"/>
    <w:rsid w:val="00225B8C"/>
    <w:rsid w:val="00225BEF"/>
    <w:rsid w:val="002267DE"/>
    <w:rsid w:val="00226AD0"/>
    <w:rsid w:val="0022742E"/>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0EFD"/>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57E2C"/>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77D05"/>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36E"/>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2BC0"/>
    <w:rsid w:val="002D3712"/>
    <w:rsid w:val="002D3B18"/>
    <w:rsid w:val="002D470F"/>
    <w:rsid w:val="002D48BB"/>
    <w:rsid w:val="002D5051"/>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BD2"/>
    <w:rsid w:val="002E6BFF"/>
    <w:rsid w:val="002E6D50"/>
    <w:rsid w:val="002F0433"/>
    <w:rsid w:val="002F047F"/>
    <w:rsid w:val="002F05C1"/>
    <w:rsid w:val="002F0663"/>
    <w:rsid w:val="002F0FBA"/>
    <w:rsid w:val="002F12E7"/>
    <w:rsid w:val="002F148F"/>
    <w:rsid w:val="002F16DA"/>
    <w:rsid w:val="002F1998"/>
    <w:rsid w:val="002F1CD9"/>
    <w:rsid w:val="002F1D5C"/>
    <w:rsid w:val="002F396F"/>
    <w:rsid w:val="002F44C0"/>
    <w:rsid w:val="002F4710"/>
    <w:rsid w:val="002F5129"/>
    <w:rsid w:val="002F536E"/>
    <w:rsid w:val="002F5A85"/>
    <w:rsid w:val="002F5A8D"/>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FFC"/>
    <w:rsid w:val="0031420A"/>
    <w:rsid w:val="00314972"/>
    <w:rsid w:val="00314A80"/>
    <w:rsid w:val="00314BA3"/>
    <w:rsid w:val="00314ED2"/>
    <w:rsid w:val="003152C1"/>
    <w:rsid w:val="003155D3"/>
    <w:rsid w:val="0031574F"/>
    <w:rsid w:val="003158A6"/>
    <w:rsid w:val="003161FE"/>
    <w:rsid w:val="00317AC3"/>
    <w:rsid w:val="00317F6B"/>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259"/>
    <w:rsid w:val="003328D9"/>
    <w:rsid w:val="003339CC"/>
    <w:rsid w:val="00333BFA"/>
    <w:rsid w:val="00334A58"/>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60F"/>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1F"/>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0C3"/>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1F3"/>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AC1"/>
    <w:rsid w:val="003B2F88"/>
    <w:rsid w:val="003B3624"/>
    <w:rsid w:val="003B3660"/>
    <w:rsid w:val="003B386F"/>
    <w:rsid w:val="003B39F9"/>
    <w:rsid w:val="003B3E88"/>
    <w:rsid w:val="003B4138"/>
    <w:rsid w:val="003B4919"/>
    <w:rsid w:val="003B4EF3"/>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0E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61D"/>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934"/>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19B"/>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953"/>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3B2"/>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D90"/>
    <w:rsid w:val="00483E10"/>
    <w:rsid w:val="004847DE"/>
    <w:rsid w:val="00484906"/>
    <w:rsid w:val="00484E76"/>
    <w:rsid w:val="00484FC2"/>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BCF"/>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881"/>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325"/>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805"/>
    <w:rsid w:val="00547FB2"/>
    <w:rsid w:val="005505A6"/>
    <w:rsid w:val="005505BF"/>
    <w:rsid w:val="00550CF7"/>
    <w:rsid w:val="00550D10"/>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30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1E9"/>
    <w:rsid w:val="0058377F"/>
    <w:rsid w:val="00583982"/>
    <w:rsid w:val="00583B84"/>
    <w:rsid w:val="00583CA7"/>
    <w:rsid w:val="00584DCA"/>
    <w:rsid w:val="00584E92"/>
    <w:rsid w:val="0058525D"/>
    <w:rsid w:val="00585C84"/>
    <w:rsid w:val="00585D27"/>
    <w:rsid w:val="005870E0"/>
    <w:rsid w:val="0058726C"/>
    <w:rsid w:val="005872C9"/>
    <w:rsid w:val="00587BAC"/>
    <w:rsid w:val="00590030"/>
    <w:rsid w:val="00590232"/>
    <w:rsid w:val="005910D3"/>
    <w:rsid w:val="00593084"/>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4AD"/>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279"/>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B0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DA2"/>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E0E"/>
    <w:rsid w:val="005F3FEB"/>
    <w:rsid w:val="005F4815"/>
    <w:rsid w:val="005F4CF3"/>
    <w:rsid w:val="005F4F90"/>
    <w:rsid w:val="005F508D"/>
    <w:rsid w:val="005F5663"/>
    <w:rsid w:val="005F5849"/>
    <w:rsid w:val="005F5EF4"/>
    <w:rsid w:val="005F5F2C"/>
    <w:rsid w:val="005F60EC"/>
    <w:rsid w:val="005F63CB"/>
    <w:rsid w:val="005F66A1"/>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3EE9"/>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7A7"/>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BC5"/>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254"/>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3F0"/>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82A"/>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93B"/>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49B"/>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BC"/>
    <w:rsid w:val="006D5AF9"/>
    <w:rsid w:val="006D5E06"/>
    <w:rsid w:val="006D64CF"/>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71C"/>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751"/>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9EE"/>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45D"/>
    <w:rsid w:val="00725A44"/>
    <w:rsid w:val="00725AB6"/>
    <w:rsid w:val="00725D1E"/>
    <w:rsid w:val="00726D3A"/>
    <w:rsid w:val="00726E9F"/>
    <w:rsid w:val="007270DC"/>
    <w:rsid w:val="0072720E"/>
    <w:rsid w:val="00727711"/>
    <w:rsid w:val="00727CEA"/>
    <w:rsid w:val="00727E63"/>
    <w:rsid w:val="00730139"/>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0FC"/>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8EC"/>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4B0F"/>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030"/>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6F7"/>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924"/>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4DC"/>
    <w:rsid w:val="007E5968"/>
    <w:rsid w:val="007E5F3B"/>
    <w:rsid w:val="007E5F55"/>
    <w:rsid w:val="007E625C"/>
    <w:rsid w:val="007E6857"/>
    <w:rsid w:val="007E6DF7"/>
    <w:rsid w:val="007E7010"/>
    <w:rsid w:val="007E7231"/>
    <w:rsid w:val="007E74B4"/>
    <w:rsid w:val="007F0164"/>
    <w:rsid w:val="007F01A0"/>
    <w:rsid w:val="007F0B05"/>
    <w:rsid w:val="007F0DE2"/>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71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77D"/>
    <w:rsid w:val="00845944"/>
    <w:rsid w:val="00845AD5"/>
    <w:rsid w:val="008466FA"/>
    <w:rsid w:val="00846788"/>
    <w:rsid w:val="00847068"/>
    <w:rsid w:val="008475C6"/>
    <w:rsid w:val="00847D3E"/>
    <w:rsid w:val="008505E9"/>
    <w:rsid w:val="00851498"/>
    <w:rsid w:val="00851585"/>
    <w:rsid w:val="00851768"/>
    <w:rsid w:val="008517B7"/>
    <w:rsid w:val="00852202"/>
    <w:rsid w:val="00852A4F"/>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04D"/>
    <w:rsid w:val="00870F9D"/>
    <w:rsid w:val="008712B9"/>
    <w:rsid w:val="008715AB"/>
    <w:rsid w:val="0087164F"/>
    <w:rsid w:val="008717FB"/>
    <w:rsid w:val="00871873"/>
    <w:rsid w:val="0087218A"/>
    <w:rsid w:val="008721F6"/>
    <w:rsid w:val="00872676"/>
    <w:rsid w:val="00872714"/>
    <w:rsid w:val="0087372C"/>
    <w:rsid w:val="00873D62"/>
    <w:rsid w:val="00873D68"/>
    <w:rsid w:val="00873E95"/>
    <w:rsid w:val="008741E1"/>
    <w:rsid w:val="00874383"/>
    <w:rsid w:val="008749C4"/>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1F1"/>
    <w:rsid w:val="0089778B"/>
    <w:rsid w:val="008978C5"/>
    <w:rsid w:val="008A00D5"/>
    <w:rsid w:val="008A0157"/>
    <w:rsid w:val="008A0394"/>
    <w:rsid w:val="008A050F"/>
    <w:rsid w:val="008A1365"/>
    <w:rsid w:val="008A1AB1"/>
    <w:rsid w:val="008A1D5F"/>
    <w:rsid w:val="008A216D"/>
    <w:rsid w:val="008A2970"/>
    <w:rsid w:val="008A2E29"/>
    <w:rsid w:val="008A3657"/>
    <w:rsid w:val="008A36DC"/>
    <w:rsid w:val="008A3702"/>
    <w:rsid w:val="008A3A6F"/>
    <w:rsid w:val="008A3C76"/>
    <w:rsid w:val="008A3C98"/>
    <w:rsid w:val="008A425E"/>
    <w:rsid w:val="008A4861"/>
    <w:rsid w:val="008A4C4C"/>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D02"/>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4F2F"/>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E95"/>
    <w:rsid w:val="00901552"/>
    <w:rsid w:val="00901FB3"/>
    <w:rsid w:val="009025EC"/>
    <w:rsid w:val="00902977"/>
    <w:rsid w:val="00902F2D"/>
    <w:rsid w:val="009032BE"/>
    <w:rsid w:val="009034DF"/>
    <w:rsid w:val="00903F2F"/>
    <w:rsid w:val="009043AE"/>
    <w:rsid w:val="00904B81"/>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916"/>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0C4"/>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F1A"/>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CD"/>
    <w:rsid w:val="009572B3"/>
    <w:rsid w:val="009576D7"/>
    <w:rsid w:val="00957762"/>
    <w:rsid w:val="00957893"/>
    <w:rsid w:val="0096084F"/>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7F"/>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BE0"/>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19"/>
    <w:rsid w:val="009A4B31"/>
    <w:rsid w:val="009A4D90"/>
    <w:rsid w:val="009A500D"/>
    <w:rsid w:val="009A50B5"/>
    <w:rsid w:val="009A591E"/>
    <w:rsid w:val="009A59D5"/>
    <w:rsid w:val="009A5FA5"/>
    <w:rsid w:val="009A61DC"/>
    <w:rsid w:val="009A6678"/>
    <w:rsid w:val="009A6811"/>
    <w:rsid w:val="009A78C7"/>
    <w:rsid w:val="009A7D11"/>
    <w:rsid w:val="009B1258"/>
    <w:rsid w:val="009B178E"/>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2F9"/>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5AEC"/>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D7A"/>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67F"/>
    <w:rsid w:val="00A5073C"/>
    <w:rsid w:val="00A507A9"/>
    <w:rsid w:val="00A509B7"/>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61D"/>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68A"/>
    <w:rsid w:val="00A8284B"/>
    <w:rsid w:val="00A829C4"/>
    <w:rsid w:val="00A82A79"/>
    <w:rsid w:val="00A82BCF"/>
    <w:rsid w:val="00A83F3F"/>
    <w:rsid w:val="00A84166"/>
    <w:rsid w:val="00A8422C"/>
    <w:rsid w:val="00A84490"/>
    <w:rsid w:val="00A84553"/>
    <w:rsid w:val="00A84566"/>
    <w:rsid w:val="00A84687"/>
    <w:rsid w:val="00A84B41"/>
    <w:rsid w:val="00A84D66"/>
    <w:rsid w:val="00A855F1"/>
    <w:rsid w:val="00A865DA"/>
    <w:rsid w:val="00A86B48"/>
    <w:rsid w:val="00A87A5A"/>
    <w:rsid w:val="00A87EA9"/>
    <w:rsid w:val="00A900F8"/>
    <w:rsid w:val="00A90AF8"/>
    <w:rsid w:val="00A91435"/>
    <w:rsid w:val="00A91483"/>
    <w:rsid w:val="00A92611"/>
    <w:rsid w:val="00A92663"/>
    <w:rsid w:val="00A927EB"/>
    <w:rsid w:val="00A92C7B"/>
    <w:rsid w:val="00A930B2"/>
    <w:rsid w:val="00A934E0"/>
    <w:rsid w:val="00A93C5D"/>
    <w:rsid w:val="00A940CF"/>
    <w:rsid w:val="00A94810"/>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68E"/>
    <w:rsid w:val="00AA1927"/>
    <w:rsid w:val="00AA1D7C"/>
    <w:rsid w:val="00AA23FB"/>
    <w:rsid w:val="00AA2718"/>
    <w:rsid w:val="00AA29DF"/>
    <w:rsid w:val="00AA2A14"/>
    <w:rsid w:val="00AA362E"/>
    <w:rsid w:val="00AA3BCB"/>
    <w:rsid w:val="00AA42A1"/>
    <w:rsid w:val="00AA4CE6"/>
    <w:rsid w:val="00AA52E1"/>
    <w:rsid w:val="00AA56A0"/>
    <w:rsid w:val="00AA5AED"/>
    <w:rsid w:val="00AA6263"/>
    <w:rsid w:val="00AA62D6"/>
    <w:rsid w:val="00AA63E3"/>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3F9"/>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9C4"/>
    <w:rsid w:val="00B00C12"/>
    <w:rsid w:val="00B012CF"/>
    <w:rsid w:val="00B015FC"/>
    <w:rsid w:val="00B01A92"/>
    <w:rsid w:val="00B01C30"/>
    <w:rsid w:val="00B01D26"/>
    <w:rsid w:val="00B0266B"/>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01"/>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396"/>
    <w:rsid w:val="00B55478"/>
    <w:rsid w:val="00B557B0"/>
    <w:rsid w:val="00B55A65"/>
    <w:rsid w:val="00B55E71"/>
    <w:rsid w:val="00B55FAF"/>
    <w:rsid w:val="00B562F4"/>
    <w:rsid w:val="00B56CCA"/>
    <w:rsid w:val="00B56D81"/>
    <w:rsid w:val="00B57190"/>
    <w:rsid w:val="00B572D5"/>
    <w:rsid w:val="00B57E78"/>
    <w:rsid w:val="00B600AE"/>
    <w:rsid w:val="00B60380"/>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0CD"/>
    <w:rsid w:val="00B84D7D"/>
    <w:rsid w:val="00B852B7"/>
    <w:rsid w:val="00B856FF"/>
    <w:rsid w:val="00B85888"/>
    <w:rsid w:val="00B85ADF"/>
    <w:rsid w:val="00B85D0A"/>
    <w:rsid w:val="00B85D18"/>
    <w:rsid w:val="00B8671F"/>
    <w:rsid w:val="00B86CBC"/>
    <w:rsid w:val="00B86E7C"/>
    <w:rsid w:val="00B87FE9"/>
    <w:rsid w:val="00B90ABC"/>
    <w:rsid w:val="00B9137D"/>
    <w:rsid w:val="00B91A73"/>
    <w:rsid w:val="00B91D21"/>
    <w:rsid w:val="00B91FB8"/>
    <w:rsid w:val="00B9241A"/>
    <w:rsid w:val="00B92FA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B9B"/>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5EC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9FF"/>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07FCF"/>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B57"/>
    <w:rsid w:val="00C22DB0"/>
    <w:rsid w:val="00C23B94"/>
    <w:rsid w:val="00C23DFD"/>
    <w:rsid w:val="00C23E06"/>
    <w:rsid w:val="00C25C9B"/>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6FAE"/>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316"/>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9AD"/>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560"/>
    <w:rsid w:val="00C906F5"/>
    <w:rsid w:val="00C90917"/>
    <w:rsid w:val="00C90E94"/>
    <w:rsid w:val="00C90F80"/>
    <w:rsid w:val="00C91381"/>
    <w:rsid w:val="00C91578"/>
    <w:rsid w:val="00C91580"/>
    <w:rsid w:val="00C9189B"/>
    <w:rsid w:val="00C91D8B"/>
    <w:rsid w:val="00C92012"/>
    <w:rsid w:val="00C924CD"/>
    <w:rsid w:val="00C9281C"/>
    <w:rsid w:val="00C93175"/>
    <w:rsid w:val="00C93240"/>
    <w:rsid w:val="00C932B7"/>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6F24"/>
    <w:rsid w:val="00CB70A1"/>
    <w:rsid w:val="00CB7156"/>
    <w:rsid w:val="00CB7214"/>
    <w:rsid w:val="00CB748D"/>
    <w:rsid w:val="00CB7FD8"/>
    <w:rsid w:val="00CC045F"/>
    <w:rsid w:val="00CC0E46"/>
    <w:rsid w:val="00CC108F"/>
    <w:rsid w:val="00CC1BF5"/>
    <w:rsid w:val="00CC1E27"/>
    <w:rsid w:val="00CC3078"/>
    <w:rsid w:val="00CC3082"/>
    <w:rsid w:val="00CC3925"/>
    <w:rsid w:val="00CC3D0A"/>
    <w:rsid w:val="00CC45EE"/>
    <w:rsid w:val="00CC4E78"/>
    <w:rsid w:val="00CC4EEC"/>
    <w:rsid w:val="00CC4F9F"/>
    <w:rsid w:val="00CC51E7"/>
    <w:rsid w:val="00CC565E"/>
    <w:rsid w:val="00CC5A2D"/>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1"/>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1F9E"/>
    <w:rsid w:val="00D021AA"/>
    <w:rsid w:val="00D021C0"/>
    <w:rsid w:val="00D0231F"/>
    <w:rsid w:val="00D0274C"/>
    <w:rsid w:val="00D029A4"/>
    <w:rsid w:val="00D02B3D"/>
    <w:rsid w:val="00D03252"/>
    <w:rsid w:val="00D037B0"/>
    <w:rsid w:val="00D03A7F"/>
    <w:rsid w:val="00D03CCF"/>
    <w:rsid w:val="00D03F7E"/>
    <w:rsid w:val="00D04642"/>
    <w:rsid w:val="00D04A01"/>
    <w:rsid w:val="00D04B5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43D"/>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B48"/>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DD0"/>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6FB"/>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25C"/>
    <w:rsid w:val="00DD0DFD"/>
    <w:rsid w:val="00DD0EA0"/>
    <w:rsid w:val="00DD0FED"/>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2CA"/>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CA9"/>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59C"/>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7B"/>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66"/>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658"/>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CA4"/>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AA"/>
    <w:rsid w:val="00E83154"/>
    <w:rsid w:val="00E831AD"/>
    <w:rsid w:val="00E83222"/>
    <w:rsid w:val="00E8399E"/>
    <w:rsid w:val="00E841E1"/>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D7C"/>
    <w:rsid w:val="00E96E22"/>
    <w:rsid w:val="00E97228"/>
    <w:rsid w:val="00E9730E"/>
    <w:rsid w:val="00E97C7F"/>
    <w:rsid w:val="00EA001C"/>
    <w:rsid w:val="00EA0228"/>
    <w:rsid w:val="00EA0CD1"/>
    <w:rsid w:val="00EA100E"/>
    <w:rsid w:val="00EA1411"/>
    <w:rsid w:val="00EA141A"/>
    <w:rsid w:val="00EA1790"/>
    <w:rsid w:val="00EA256A"/>
    <w:rsid w:val="00EA2C03"/>
    <w:rsid w:val="00EA2DBD"/>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8E2"/>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9FB"/>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42"/>
    <w:rsid w:val="00EF2C7C"/>
    <w:rsid w:val="00EF393F"/>
    <w:rsid w:val="00EF3BEE"/>
    <w:rsid w:val="00EF4351"/>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0D6"/>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128"/>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5FD5"/>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E36"/>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B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0E98"/>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97C"/>
    <w:rsid w:val="00FA7142"/>
    <w:rsid w:val="00FA7269"/>
    <w:rsid w:val="00FA75F8"/>
    <w:rsid w:val="00FA7D78"/>
    <w:rsid w:val="00FB0339"/>
    <w:rsid w:val="00FB059B"/>
    <w:rsid w:val="00FB0608"/>
    <w:rsid w:val="00FB0768"/>
    <w:rsid w:val="00FB0F99"/>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4EF7"/>
    <w:rsid w:val="00FC5AAA"/>
    <w:rsid w:val="00FC5C92"/>
    <w:rsid w:val="00FC5CAE"/>
    <w:rsid w:val="00FC5E71"/>
    <w:rsid w:val="00FC5EA5"/>
    <w:rsid w:val="00FC674E"/>
    <w:rsid w:val="00FC7724"/>
    <w:rsid w:val="00FC7AD6"/>
    <w:rsid w:val="00FD003B"/>
    <w:rsid w:val="00FD03FA"/>
    <w:rsid w:val="00FD0420"/>
    <w:rsid w:val="00FD0898"/>
    <w:rsid w:val="00FD1465"/>
    <w:rsid w:val="00FD1A28"/>
    <w:rsid w:val="00FD1E3F"/>
    <w:rsid w:val="00FD1E9A"/>
    <w:rsid w:val="00FD2A30"/>
    <w:rsid w:val="00FD34DC"/>
    <w:rsid w:val="00FD4312"/>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118"/>
    <w:rsid w:val="00FE4654"/>
    <w:rsid w:val="00FE4A41"/>
    <w:rsid w:val="00FE4BF9"/>
    <w:rsid w:val="00FE4E65"/>
    <w:rsid w:val="00FE52F4"/>
    <w:rsid w:val="00FE5735"/>
    <w:rsid w:val="00FE5A6F"/>
    <w:rsid w:val="00FE5E96"/>
    <w:rsid w:val="00FE5F9D"/>
    <w:rsid w:val="00FE6998"/>
    <w:rsid w:val="00FE73AB"/>
    <w:rsid w:val="00FE7908"/>
    <w:rsid w:val="00FE7A6B"/>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77"/>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8E5E4D0-0B58-49E0-B16E-7E00A740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FontStyle17">
    <w:name w:val="Font Style17"/>
    <w:basedOn w:val="Numatytasispastraiposriftas"/>
    <w:uiPriority w:val="99"/>
    <w:rsid w:val="00DD0DFD"/>
    <w:rPr>
      <w:rFonts w:ascii="Times New Roman" w:hAnsi="Times New Roman" w:cs="Times New Roman"/>
      <w:sz w:val="22"/>
      <w:szCs w:val="22"/>
    </w:rPr>
  </w:style>
  <w:style w:type="character" w:customStyle="1" w:styleId="normaltextrun">
    <w:name w:val="normaltextrun"/>
    <w:basedOn w:val="Numatytasispastraiposriftas"/>
    <w:rsid w:val="00DD0DFD"/>
  </w:style>
  <w:style w:type="paragraph" w:customStyle="1" w:styleId="Style12">
    <w:name w:val="Style12"/>
    <w:basedOn w:val="prastasis"/>
    <w:uiPriority w:val="99"/>
    <w:rsid w:val="00DD0DFD"/>
    <w:pPr>
      <w:widowControl w:val="0"/>
      <w:autoSpaceDE w:val="0"/>
      <w:autoSpaceDN w:val="0"/>
      <w:adjustRightInd w:val="0"/>
      <w:spacing w:after="0" w:line="280" w:lineRule="exact"/>
      <w:ind w:firstLine="28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85</Pages>
  <Words>21739</Words>
  <Characters>157395</Characters>
  <Application>Microsoft Office Word</Application>
  <DocSecurity>0</DocSecurity>
  <Lines>3026</Lines>
  <Paragraphs>1170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8</cp:revision>
  <cp:lastPrinted>2025-03-04T23:45:00Z</cp:lastPrinted>
  <dcterms:created xsi:type="dcterms:W3CDTF">2026-04-08T15:15:00Z</dcterms:created>
  <dcterms:modified xsi:type="dcterms:W3CDTF">2026-04-08T19:44:00Z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