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7C75" w14:textId="77777777" w:rsidR="00E83A42" w:rsidRDefault="00E83A42" w:rsidP="00E83A42">
      <w:pPr>
        <w:spacing w:line="276" w:lineRule="auto"/>
        <w:ind w:left="5387" w:firstLine="283"/>
        <w:jc w:val="center"/>
        <w:rPr>
          <w:bCs/>
          <w:caps/>
        </w:rPr>
      </w:pPr>
      <w:r>
        <w:rPr>
          <w:bCs/>
        </w:rPr>
        <w:t>Pirkimo sąlygų 3 priedas</w:t>
      </w: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64977A24" w:rsidR="00027B83" w:rsidRDefault="0054422B" w:rsidP="0054422B">
            <w:pPr>
              <w:jc w:val="both"/>
              <w:rPr>
                <w:kern w:val="2"/>
                <w:szCs w:val="24"/>
              </w:rPr>
            </w:pPr>
            <w:r w:rsidRPr="0054422B">
              <w:rPr>
                <w:kern w:val="2"/>
                <w:szCs w:val="24"/>
              </w:rPr>
              <w:t>Statybos darbų žurnalų</w:t>
            </w:r>
            <w:r>
              <w:rPr>
                <w:kern w:val="2"/>
                <w:szCs w:val="24"/>
              </w:rPr>
              <w:t xml:space="preserve"> </w:t>
            </w:r>
            <w:r w:rsidRPr="0054422B">
              <w:rPr>
                <w:kern w:val="2"/>
                <w:szCs w:val="24"/>
              </w:rPr>
              <w:t>pildymo ir saugojimo</w:t>
            </w:r>
            <w:r>
              <w:rPr>
                <w:kern w:val="2"/>
                <w:szCs w:val="24"/>
              </w:rPr>
              <w:t xml:space="preserve">  </w:t>
            </w:r>
            <w:r w:rsidRPr="0054422B">
              <w:rPr>
                <w:kern w:val="2"/>
                <w:szCs w:val="24"/>
              </w:rPr>
              <w:t>paslauga.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4687E8D" w:rsidR="00027B83" w:rsidRDefault="00781BD2" w:rsidP="00615A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Švenčionių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0E2E263" w:rsidR="00027B83" w:rsidRDefault="00615A81" w:rsidP="00615A81">
            <w:pPr>
              <w:rPr>
                <w:kern w:val="2"/>
                <w:szCs w:val="24"/>
              </w:rPr>
            </w:pPr>
            <w:r w:rsidRPr="00615A81">
              <w:rPr>
                <w:kern w:val="2"/>
                <w:szCs w:val="24"/>
              </w:rPr>
              <w:t>188766722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2B46CFF3" w:rsidR="00027B83" w:rsidRDefault="00615A81" w:rsidP="00615A81">
            <w:pPr>
              <w:rPr>
                <w:kern w:val="2"/>
                <w:szCs w:val="24"/>
              </w:rPr>
            </w:pPr>
            <w:r w:rsidRPr="00615A81">
              <w:rPr>
                <w:kern w:val="2"/>
                <w:szCs w:val="24"/>
              </w:rPr>
              <w:t>Vilniaus g. 19, LT-18116 Švenčionys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4ADC6CC5" w:rsidR="00027B83" w:rsidRDefault="00615A81" w:rsidP="00615A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1BADA043" w:rsidR="00027B83" w:rsidRDefault="00615A81" w:rsidP="00615A81">
            <w:pPr>
              <w:rPr>
                <w:kern w:val="2"/>
                <w:szCs w:val="24"/>
              </w:rPr>
            </w:pPr>
            <w:r w:rsidRPr="00615A81">
              <w:rPr>
                <w:kern w:val="2"/>
                <w:szCs w:val="24"/>
              </w:rPr>
              <w:t>LT79 4010 0432 0003 0027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AFD333A" w:rsidR="00027B83" w:rsidRDefault="00615A81" w:rsidP="00615A81">
            <w:pPr>
              <w:rPr>
                <w:kern w:val="2"/>
                <w:szCs w:val="24"/>
              </w:rPr>
            </w:pPr>
            <w:proofErr w:type="spellStart"/>
            <w:r w:rsidRPr="00615A81">
              <w:rPr>
                <w:kern w:val="2"/>
                <w:szCs w:val="24"/>
              </w:rPr>
              <w:t>Luminor</w:t>
            </w:r>
            <w:proofErr w:type="spellEnd"/>
            <w:r w:rsidRPr="00615A81">
              <w:rPr>
                <w:kern w:val="2"/>
                <w:szCs w:val="24"/>
              </w:rPr>
              <w:t xml:space="preserve"> bank  AB, banko kodas 40100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46353056" w:rsidR="00027B83" w:rsidRDefault="00615A81" w:rsidP="00615A81">
            <w:pPr>
              <w:rPr>
                <w:kern w:val="2"/>
                <w:szCs w:val="24"/>
              </w:rPr>
            </w:pPr>
            <w:r w:rsidRPr="00615A81">
              <w:rPr>
                <w:kern w:val="2"/>
                <w:szCs w:val="24"/>
              </w:rPr>
              <w:t>tel. (8 387) 66 372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0F6E5D74" w:rsidR="00027B83" w:rsidRDefault="00615A81" w:rsidP="00615A81">
            <w:pPr>
              <w:rPr>
                <w:kern w:val="2"/>
                <w:szCs w:val="24"/>
              </w:rPr>
            </w:pPr>
            <w:r w:rsidRPr="00615A81">
              <w:rPr>
                <w:kern w:val="2"/>
                <w:szCs w:val="24"/>
              </w:rPr>
              <w:t>savivaldybe@svencionys.lt</w:t>
            </w:r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556D7A86" w:rsidR="00027B83" w:rsidRDefault="00615A81" w:rsidP="00615A81">
            <w:pPr>
              <w:rPr>
                <w:kern w:val="2"/>
                <w:szCs w:val="24"/>
              </w:rPr>
            </w:pPr>
            <w:r w:rsidRPr="00615A81">
              <w:rPr>
                <w:kern w:val="2"/>
                <w:szCs w:val="24"/>
              </w:rPr>
              <w:t>Jovit</w:t>
            </w:r>
            <w:r w:rsidR="007F6AA9">
              <w:rPr>
                <w:kern w:val="2"/>
                <w:szCs w:val="24"/>
              </w:rPr>
              <w:t>a</w:t>
            </w:r>
            <w:r w:rsidRPr="00615A81">
              <w:rPr>
                <w:kern w:val="2"/>
                <w:szCs w:val="24"/>
              </w:rPr>
              <w:t xml:space="preserve"> Rudėnienė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321353C4" w:rsidR="00027B83" w:rsidRDefault="00615A81" w:rsidP="00615A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615A81">
              <w:rPr>
                <w:kern w:val="2"/>
                <w:szCs w:val="24"/>
              </w:rPr>
              <w:t>dministracijos veiklos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027B83" w:rsidRDefault="00027B83" w:rsidP="00140208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DCAD8D6" w14:textId="77777777" w:rsidR="00027B83" w:rsidRPr="00B10385" w:rsidRDefault="00B10385">
            <w:pPr>
              <w:rPr>
                <w:kern w:val="2"/>
                <w:szCs w:val="24"/>
              </w:rPr>
            </w:pPr>
            <w:r w:rsidRPr="00B10385">
              <w:rPr>
                <w:kern w:val="2"/>
                <w:szCs w:val="24"/>
              </w:rPr>
              <w:t>Švenčionių rajono savivaldybės administracijos Vietinio ūkio skyriaus vyriausioji specialistė</w:t>
            </w:r>
          </w:p>
          <w:p w14:paraId="44A9A9A8" w14:textId="77777777" w:rsidR="00B10385" w:rsidRPr="00B10385" w:rsidRDefault="00B10385">
            <w:pPr>
              <w:rPr>
                <w:kern w:val="2"/>
                <w:szCs w:val="24"/>
              </w:rPr>
            </w:pPr>
            <w:r w:rsidRPr="00B10385">
              <w:rPr>
                <w:kern w:val="2"/>
                <w:szCs w:val="24"/>
              </w:rPr>
              <w:t>Jolanta Kurtina,</w:t>
            </w:r>
          </w:p>
          <w:p w14:paraId="4C9A18A9" w14:textId="77777777" w:rsidR="00B10385" w:rsidRPr="00B10385" w:rsidRDefault="00B10385">
            <w:pPr>
              <w:rPr>
                <w:kern w:val="2"/>
                <w:szCs w:val="24"/>
              </w:rPr>
            </w:pPr>
            <w:r w:rsidRPr="00B10385">
              <w:rPr>
                <w:kern w:val="2"/>
                <w:szCs w:val="24"/>
              </w:rPr>
              <w:t>Tel. +0387 66368</w:t>
            </w:r>
          </w:p>
          <w:p w14:paraId="3B77D23F" w14:textId="5A6175DC" w:rsidR="00B10385" w:rsidRDefault="00B10385">
            <w:pPr>
              <w:rPr>
                <w:color w:val="4472C4"/>
                <w:kern w:val="2"/>
                <w:szCs w:val="24"/>
              </w:rPr>
            </w:pPr>
            <w:r w:rsidRPr="00B10385">
              <w:rPr>
                <w:kern w:val="2"/>
                <w:szCs w:val="24"/>
              </w:rPr>
              <w:t>El. p. jolanta.kurtina@svencionys.lt</w:t>
            </w: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 w:rsidRPr="00B22738">
              <w:rPr>
                <w:color w:val="EE0000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362E2FB2" w:rsidR="00027B83" w:rsidRPr="00B2273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B22738" w:rsidRPr="00B22738">
              <w:rPr>
                <w:kern w:val="2"/>
                <w:szCs w:val="24"/>
              </w:rPr>
              <w:t>Statybos darbų žurnalų  pildymo ir saugojimo paslauga</w:t>
            </w:r>
            <w:r w:rsidR="00B22738">
              <w:rPr>
                <w:kern w:val="2"/>
                <w:szCs w:val="24"/>
              </w:rPr>
              <w:t>s</w:t>
            </w:r>
            <w:r w:rsidR="00B22738" w:rsidRPr="00B22738">
              <w:rPr>
                <w:kern w:val="2"/>
                <w:szCs w:val="24"/>
              </w:rPr>
              <w:t xml:space="preserve"> </w:t>
            </w:r>
            <w:r w:rsidR="00B22738" w:rsidRPr="00B22738">
              <w:rPr>
                <w:kern w:val="2"/>
                <w:szCs w:val="24"/>
              </w:rPr>
              <w:lastRenderedPageBreak/>
              <w:t>(programinės įrangos (elektroninio statybos darbų žurnalo) nuoma)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67629268" w14:textId="70E5E90B" w:rsidR="00F4663C" w:rsidRPr="009442E9" w:rsidRDefault="000B0897" w:rsidP="00F4663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</w:t>
            </w:r>
            <w:r w:rsidRPr="009442E9">
              <w:rPr>
                <w:kern w:val="2"/>
                <w:szCs w:val="24"/>
              </w:rPr>
              <w:t xml:space="preserve">Nr. </w:t>
            </w:r>
            <w:r w:rsidR="00B10385" w:rsidRPr="009442E9">
              <w:rPr>
                <w:kern w:val="2"/>
                <w:szCs w:val="24"/>
              </w:rPr>
              <w:t>1</w:t>
            </w:r>
            <w:r w:rsidRPr="009442E9">
              <w:rPr>
                <w:kern w:val="2"/>
                <w:szCs w:val="24"/>
              </w:rPr>
              <w:t xml:space="preserve"> „</w:t>
            </w:r>
            <w:r w:rsidR="00F4663C" w:rsidRPr="009442E9">
              <w:rPr>
                <w:kern w:val="2"/>
                <w:szCs w:val="24"/>
              </w:rPr>
              <w:t>Elektroninio statybos darbų žurnalo teikimo paslaugų</w:t>
            </w:r>
          </w:p>
          <w:p w14:paraId="6B5360F1" w14:textId="19EF654D" w:rsidR="00027B83" w:rsidRDefault="006438CF" w:rsidP="00F4663C">
            <w:pPr>
              <w:rPr>
                <w:color w:val="000000"/>
                <w:kern w:val="2"/>
                <w:szCs w:val="24"/>
              </w:rPr>
            </w:pPr>
            <w:r w:rsidRPr="009442E9">
              <w:rPr>
                <w:kern w:val="2"/>
                <w:szCs w:val="24"/>
              </w:rPr>
              <w:t>t</w:t>
            </w:r>
            <w:r w:rsidR="000B0897" w:rsidRPr="009442E9">
              <w:rPr>
                <w:kern w:val="2"/>
                <w:szCs w:val="24"/>
              </w:rPr>
              <w:t xml:space="preserve">echninė specifikacija“ (toliau – Techninė specifikacija) ir Sutarties priede Nr. </w:t>
            </w:r>
            <w:r w:rsidR="00B10385" w:rsidRPr="009442E9">
              <w:rPr>
                <w:kern w:val="2"/>
                <w:szCs w:val="24"/>
              </w:rPr>
              <w:t>2</w:t>
            </w:r>
            <w:r w:rsidR="000B0897" w:rsidRPr="009442E9">
              <w:rPr>
                <w:kern w:val="2"/>
                <w:szCs w:val="24"/>
              </w:rPr>
              <w:t xml:space="preserve"> „P</w:t>
            </w:r>
            <w:r w:rsidR="000B0897">
              <w:rPr>
                <w:color w:val="000000"/>
                <w:kern w:val="2"/>
                <w:szCs w:val="24"/>
              </w:rPr>
              <w:t>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30717360" w:rsidR="00027B83" w:rsidRDefault="00B22738">
            <w:pPr>
              <w:rPr>
                <w:kern w:val="2"/>
                <w:szCs w:val="24"/>
              </w:rPr>
            </w:pPr>
            <w:r w:rsidRPr="00B22738">
              <w:rPr>
                <w:color w:val="EE0000"/>
                <w:kern w:val="2"/>
                <w:szCs w:val="24"/>
              </w:rPr>
              <w:t>Įrašyti</w:t>
            </w:r>
            <w:r>
              <w:rPr>
                <w:color w:val="EE0000"/>
                <w:kern w:val="2"/>
                <w:szCs w:val="24"/>
              </w:rPr>
              <w:t xml:space="preserve"> po pirkimo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Pr="00B22738" w:rsidRDefault="000B0897">
            <w:pPr>
              <w:rPr>
                <w:b/>
                <w:kern w:val="2"/>
                <w:szCs w:val="24"/>
              </w:rPr>
            </w:pPr>
            <w:r w:rsidRPr="00B22738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DF729FF" w14:textId="77777777" w:rsidR="00027B83" w:rsidRDefault="00027B83">
            <w:pPr>
              <w:rPr>
                <w:kern w:val="2"/>
                <w:szCs w:val="24"/>
              </w:rPr>
            </w:pPr>
          </w:p>
          <w:p w14:paraId="4EA4A352" w14:textId="4934F39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3EF87ADF" w14:textId="77777777" w:rsidR="00027B83" w:rsidRDefault="00027B83" w:rsidP="00D90D0E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D8E8252" w14:textId="01E5C07E" w:rsidR="00027B83" w:rsidRDefault="000B0897">
            <w:pPr>
              <w:rPr>
                <w:szCs w:val="24"/>
              </w:rPr>
            </w:pPr>
            <w:r w:rsidRPr="00D90D0E">
              <w:rPr>
                <w:szCs w:val="24"/>
              </w:rPr>
              <w:t>Tiekėjas Paslaugas įsipareigoja teikti nuo Sutarties įsigaliojimo dienos</w:t>
            </w:r>
            <w:r w:rsidR="00603769">
              <w:rPr>
                <w:szCs w:val="24"/>
              </w:rPr>
              <w:t>.</w:t>
            </w:r>
          </w:p>
          <w:p w14:paraId="022D45CA" w14:textId="2E084454" w:rsidR="00603769" w:rsidRPr="00D90D0E" w:rsidRDefault="00603769">
            <w:pPr>
              <w:rPr>
                <w:szCs w:val="24"/>
              </w:rPr>
            </w:pPr>
            <w:r>
              <w:rPr>
                <w:szCs w:val="24"/>
              </w:rPr>
              <w:t>Pirkėjas</w:t>
            </w:r>
            <w:r w:rsidRPr="00603769">
              <w:rPr>
                <w:szCs w:val="24"/>
              </w:rPr>
              <w:t xml:space="preserve"> Elektroniniu statybos darbų žurnalu gali pradėti naudotis nuo paslaugos užsakymo momento.</w:t>
            </w:r>
          </w:p>
          <w:p w14:paraId="3F2A5E4E" w14:textId="066E4E05" w:rsidR="00027B83" w:rsidRPr="00D90D0E" w:rsidRDefault="00B22738">
            <w:pPr>
              <w:rPr>
                <w:szCs w:val="24"/>
              </w:rPr>
            </w:pPr>
            <w:r w:rsidRPr="00D90D0E">
              <w:rPr>
                <w:szCs w:val="24"/>
              </w:rPr>
              <w:t>Paslaugų teikimo sutartis pasirašoma 36 mėnesių laikotarpiui.</w:t>
            </w:r>
          </w:p>
          <w:p w14:paraId="577099FF" w14:textId="10A2D2F1" w:rsidR="00027B83" w:rsidRDefault="00B22738">
            <w:pPr>
              <w:rPr>
                <w:szCs w:val="24"/>
              </w:rPr>
            </w:pPr>
            <w:r w:rsidRPr="00D90D0E">
              <w:rPr>
                <w:szCs w:val="24"/>
              </w:rPr>
              <w:t>Maksimali paslaugai apmokėti skiriama suma- 24</w:t>
            </w:r>
            <w:r w:rsidR="00D90D0E" w:rsidRPr="00D90D0E">
              <w:rPr>
                <w:szCs w:val="24"/>
              </w:rPr>
              <w:t> </w:t>
            </w:r>
            <w:r w:rsidRPr="00D90D0E">
              <w:rPr>
                <w:szCs w:val="24"/>
              </w:rPr>
              <w:t>000</w:t>
            </w:r>
            <w:r w:rsidR="00D90D0E" w:rsidRPr="00D90D0E">
              <w:rPr>
                <w:szCs w:val="24"/>
              </w:rPr>
              <w:t xml:space="preserve"> </w:t>
            </w:r>
            <w:r w:rsidRPr="00D90D0E">
              <w:rPr>
                <w:szCs w:val="24"/>
              </w:rPr>
              <w:t>be PVM</w:t>
            </w:r>
          </w:p>
          <w:p w14:paraId="69C6AE54" w14:textId="1DBE6C0E" w:rsidR="00027B83" w:rsidRPr="00E629F0" w:rsidRDefault="00D90D0E">
            <w:pPr>
              <w:rPr>
                <w:szCs w:val="24"/>
              </w:rPr>
            </w:pPr>
            <w:r>
              <w:rPr>
                <w:szCs w:val="24"/>
              </w:rPr>
              <w:t>(dvidešimt keturi tūkstančiai 0 ct).</w:t>
            </w: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4B8B92E1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797EB17E" w14:textId="77777777" w:rsidR="00027B83" w:rsidRDefault="00027B83">
            <w:pPr>
              <w:rPr>
                <w:szCs w:val="24"/>
              </w:rPr>
            </w:pPr>
          </w:p>
          <w:p w14:paraId="44F02E9B" w14:textId="448E8F4A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D90D0E">
        <w:trPr>
          <w:trHeight w:val="943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2C1BE3A6" w:rsidR="00027B83" w:rsidRDefault="00027B83">
            <w:pPr>
              <w:rPr>
                <w:szCs w:val="24"/>
              </w:rPr>
            </w:pP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220F27A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22204F">
              <w:rPr>
                <w:kern w:val="2"/>
                <w:szCs w:val="24"/>
              </w:rPr>
              <w:t>.</w:t>
            </w:r>
          </w:p>
          <w:p w14:paraId="3A26B52B" w14:textId="54274A63" w:rsidR="00027B83" w:rsidRPr="00AD4316" w:rsidRDefault="0022204F">
            <w:pPr>
              <w:rPr>
                <w:kern w:val="2"/>
                <w:szCs w:val="24"/>
              </w:rPr>
            </w:pPr>
            <w:r w:rsidRPr="0022204F">
              <w:rPr>
                <w:kern w:val="2"/>
                <w:szCs w:val="24"/>
              </w:rPr>
              <w:t>Elektroninio statybos darbų žurnalo Paslaugos</w:t>
            </w:r>
            <w:r>
              <w:rPr>
                <w:kern w:val="2"/>
                <w:szCs w:val="24"/>
              </w:rPr>
              <w:t xml:space="preserve"> kaina</w:t>
            </w:r>
            <w:r w:rsidRPr="0022204F">
              <w:rPr>
                <w:kern w:val="2"/>
                <w:szCs w:val="24"/>
              </w:rPr>
              <w:t xml:space="preserve"> skiriasi priklausomai nuo Statybos projekte esančių įrašų (dokumentų), Užduočių skaičiaus bei išnaudotos disko vietos GB.</w:t>
            </w:r>
          </w:p>
        </w:tc>
      </w:tr>
      <w:tr w:rsidR="00027B83" w14:paraId="5B9972D4" w14:textId="77777777">
        <w:trPr>
          <w:trHeight w:val="300"/>
        </w:trPr>
        <w:tc>
          <w:tcPr>
            <w:tcW w:w="3094" w:type="dxa"/>
            <w:gridSpan w:val="2"/>
          </w:tcPr>
          <w:p w14:paraId="520DB15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2591E8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FF555F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3D0FE0E" w14:textId="77777777" w:rsidR="00027B83" w:rsidRDefault="00027B83" w:rsidP="005C45DD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3AF3E51" w14:textId="025D915C" w:rsidR="00027B83" w:rsidRPr="005C45DD" w:rsidRDefault="000B0897">
            <w:pPr>
              <w:rPr>
                <w:szCs w:val="24"/>
              </w:rPr>
            </w:pPr>
            <w:r w:rsidRPr="005C45DD">
              <w:rPr>
                <w:kern w:val="2"/>
                <w:szCs w:val="24"/>
              </w:rPr>
              <w:t xml:space="preserve">Pradinė Sutarties vertė yra </w:t>
            </w:r>
            <w:r w:rsidR="005C45DD" w:rsidRPr="005C45DD">
              <w:rPr>
                <w:kern w:val="2"/>
                <w:szCs w:val="24"/>
              </w:rPr>
              <w:t>24 000,00</w:t>
            </w:r>
            <w:r w:rsidRPr="005C45DD">
              <w:rPr>
                <w:kern w:val="2"/>
                <w:szCs w:val="24"/>
              </w:rPr>
              <w:t xml:space="preserve"> Eur (</w:t>
            </w:r>
            <w:r w:rsidR="005C45DD" w:rsidRPr="005C45DD">
              <w:rPr>
                <w:kern w:val="2"/>
                <w:szCs w:val="24"/>
              </w:rPr>
              <w:t>dvidešimt keturi tūkstančiai eurų 0 ct</w:t>
            </w:r>
            <w:r w:rsidRPr="005C45DD">
              <w:rPr>
                <w:kern w:val="2"/>
                <w:szCs w:val="24"/>
              </w:rPr>
              <w:t>) be PVM.</w:t>
            </w:r>
          </w:p>
          <w:p w14:paraId="24F6A476" w14:textId="039FA419" w:rsidR="00027B83" w:rsidRPr="005C45DD" w:rsidRDefault="000B0897">
            <w:pPr>
              <w:rPr>
                <w:szCs w:val="24"/>
              </w:rPr>
            </w:pPr>
            <w:r w:rsidRPr="005C45DD">
              <w:rPr>
                <w:kern w:val="2"/>
                <w:szCs w:val="24"/>
              </w:rPr>
              <w:t>PVM sudaro (</w:t>
            </w:r>
            <w:r w:rsidR="005C45DD" w:rsidRPr="005C45DD">
              <w:rPr>
                <w:kern w:val="2"/>
                <w:szCs w:val="24"/>
              </w:rPr>
              <w:t>5 040,00</w:t>
            </w:r>
            <w:r w:rsidRPr="005C45DD">
              <w:rPr>
                <w:kern w:val="2"/>
                <w:szCs w:val="24"/>
              </w:rPr>
              <w:t>) Eur (</w:t>
            </w:r>
            <w:r w:rsidR="005C45DD" w:rsidRPr="005C45DD">
              <w:rPr>
                <w:kern w:val="2"/>
                <w:szCs w:val="24"/>
              </w:rPr>
              <w:t>penki tūkstančiai keturiasdešimt eurų</w:t>
            </w:r>
            <w:r w:rsidRPr="005C45DD">
              <w:rPr>
                <w:kern w:val="2"/>
                <w:szCs w:val="24"/>
              </w:rPr>
              <w:t>).</w:t>
            </w:r>
          </w:p>
          <w:p w14:paraId="2510003C" w14:textId="0A47F577" w:rsidR="00027B83" w:rsidRPr="005C45DD" w:rsidRDefault="000B0897">
            <w:pPr>
              <w:rPr>
                <w:kern w:val="2"/>
                <w:szCs w:val="24"/>
              </w:rPr>
            </w:pPr>
            <w:r w:rsidRPr="005C45DD">
              <w:rPr>
                <w:kern w:val="2"/>
                <w:szCs w:val="24"/>
              </w:rPr>
              <w:t>Sutarties kaina yra (</w:t>
            </w:r>
            <w:r w:rsidR="005C45DD" w:rsidRPr="005C45DD">
              <w:rPr>
                <w:kern w:val="2"/>
                <w:szCs w:val="24"/>
              </w:rPr>
              <w:t>29 040,00</w:t>
            </w:r>
            <w:r w:rsidRPr="005C45DD">
              <w:rPr>
                <w:kern w:val="2"/>
                <w:szCs w:val="24"/>
              </w:rPr>
              <w:t>) Eur</w:t>
            </w:r>
            <w:r w:rsidR="005C45DD" w:rsidRPr="005C45DD">
              <w:rPr>
                <w:kern w:val="2"/>
                <w:szCs w:val="24"/>
              </w:rPr>
              <w:t xml:space="preserve">  (dvidešimt devyni tūkstančiai keturiasdešimt eurų 0 ct</w:t>
            </w:r>
            <w:r w:rsidRPr="005C45DD">
              <w:rPr>
                <w:kern w:val="2"/>
                <w:szCs w:val="24"/>
              </w:rPr>
              <w:t>) su PVM.</w:t>
            </w:r>
          </w:p>
          <w:p w14:paraId="69F1AD50" w14:textId="77777777" w:rsidR="005C45DD" w:rsidRDefault="005C45DD">
            <w:pPr>
              <w:rPr>
                <w:szCs w:val="24"/>
              </w:rPr>
            </w:pPr>
          </w:p>
          <w:p w14:paraId="3E61D408" w14:textId="77777777" w:rsidR="00027B83" w:rsidRDefault="005C45DD">
            <w:pPr>
              <w:rPr>
                <w:szCs w:val="24"/>
              </w:rPr>
            </w:pPr>
            <w:r w:rsidRPr="005C45DD">
              <w:rPr>
                <w:szCs w:val="24"/>
              </w:rPr>
              <w:t>Pirkėjas perka Paslaugas pagal poreikį Sutart</w:t>
            </w:r>
            <w:r w:rsidR="007824DA">
              <w:rPr>
                <w:szCs w:val="24"/>
              </w:rPr>
              <w:t xml:space="preserve">ies </w:t>
            </w:r>
            <w:r w:rsidRPr="005C45DD">
              <w:rPr>
                <w:szCs w:val="24"/>
              </w:rPr>
              <w:t xml:space="preserve"> priede Nr. </w:t>
            </w:r>
            <w:r>
              <w:rPr>
                <w:szCs w:val="24"/>
              </w:rPr>
              <w:t xml:space="preserve">2 </w:t>
            </w:r>
            <w:r w:rsidRPr="005C45DD">
              <w:rPr>
                <w:szCs w:val="24"/>
              </w:rPr>
              <w:t xml:space="preserve"> nurodytais įkainiais, neviršijant </w:t>
            </w:r>
            <w:r>
              <w:rPr>
                <w:szCs w:val="24"/>
              </w:rPr>
              <w:t xml:space="preserve">pradinės sutarties vertes. </w:t>
            </w:r>
          </w:p>
          <w:p w14:paraId="4C4DB159" w14:textId="544C94A2" w:rsidR="003B5C52" w:rsidRPr="005C45DD" w:rsidRDefault="003B5C52">
            <w:pPr>
              <w:rPr>
                <w:szCs w:val="24"/>
              </w:rPr>
            </w:pPr>
            <w:r w:rsidRPr="003B5C52">
              <w:rPr>
                <w:szCs w:val="24"/>
              </w:rPr>
              <w:t>Perkančioji organizacija neįsipareigoja išpirkti visų Statybos darbų žurnalų  pildymo ir saugojimo paslaugos planų.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68A497C2" w:rsidR="00027B83" w:rsidRPr="00167EF9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054DF302" w14:textId="324B47F0" w:rsidR="00027B83" w:rsidRDefault="00BB15B6">
            <w:pPr>
              <w:rPr>
                <w:color w:val="FF0000"/>
                <w:kern w:val="2"/>
                <w:szCs w:val="24"/>
              </w:rPr>
            </w:pPr>
            <w:r w:rsidRPr="00BB15B6">
              <w:rPr>
                <w:kern w:val="2"/>
                <w:szCs w:val="24"/>
              </w:rPr>
              <w:t>Netaikoma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0D6894BA" w14:textId="284B2B89" w:rsidR="00027B83" w:rsidRPr="0007610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</w:t>
            </w:r>
            <w:r w:rsidR="00076103">
              <w:rPr>
                <w:kern w:val="2"/>
                <w:szCs w:val="24"/>
              </w:rPr>
              <w:t>iems</w:t>
            </w:r>
            <w:r>
              <w:rPr>
                <w:kern w:val="2"/>
                <w:szCs w:val="24"/>
              </w:rPr>
              <w:t xml:space="preserve"> įkainiams, Sutarties 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4B58CA06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E06160" w:rsidRPr="00076103">
              <w:rPr>
                <w:kern w:val="2"/>
                <w:szCs w:val="24"/>
              </w:rPr>
              <w:t xml:space="preserve">10 darbo </w:t>
            </w:r>
            <w:r w:rsidR="00076103" w:rsidRPr="00076103">
              <w:rPr>
                <w:kern w:val="2"/>
                <w:szCs w:val="24"/>
              </w:rPr>
              <w:t>dienų</w:t>
            </w:r>
            <w:r w:rsidR="00E06160" w:rsidRPr="00076103">
              <w:rPr>
                <w:kern w:val="2"/>
                <w:szCs w:val="24"/>
              </w:rPr>
              <w:t xml:space="preserve"> </w:t>
            </w:r>
            <w:r w:rsidRPr="00076103">
              <w:rPr>
                <w:kern w:val="2"/>
                <w:szCs w:val="24"/>
              </w:rPr>
              <w:t xml:space="preserve"> nuo PVM mokėjimą reglamentuojančių teisės akt</w:t>
            </w:r>
            <w:r>
              <w:rPr>
                <w:kern w:val="2"/>
                <w:szCs w:val="24"/>
              </w:rPr>
              <w:t xml:space="preserve">ų pasikeitimo, kuris tampa neatskiriama Sutarties dalimi. 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Pr="00BB15B6">
              <w:rPr>
                <w:b/>
                <w:bCs/>
                <w:kern w:val="2"/>
                <w:szCs w:val="24"/>
              </w:rPr>
              <w:t>3.2.</w:t>
            </w:r>
            <w:r w:rsidRPr="00BB15B6">
              <w:rPr>
                <w:kern w:val="2"/>
                <w:szCs w:val="24"/>
              </w:rPr>
              <w:t xml:space="preserve"> </w:t>
            </w:r>
            <w:r w:rsidRPr="00BB15B6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681E0F28" w:rsidR="00027B83" w:rsidRDefault="00027B83">
            <w:pPr>
              <w:rPr>
                <w:szCs w:val="24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481387DA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566C354A" w14:textId="0EEE9C15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8EC9A63" w14:textId="37E6320C" w:rsidR="00027B83" w:rsidRPr="00DA74C0" w:rsidRDefault="00DA74C0">
            <w:pPr>
              <w:rPr>
                <w:kern w:val="2"/>
                <w:szCs w:val="24"/>
              </w:rPr>
            </w:pPr>
            <w:r w:rsidRPr="00DA74C0">
              <w:rPr>
                <w:kern w:val="2"/>
                <w:szCs w:val="24"/>
              </w:rPr>
              <w:t>Mokėjimai už Elektronini</w:t>
            </w:r>
            <w:r>
              <w:rPr>
                <w:kern w:val="2"/>
                <w:szCs w:val="24"/>
              </w:rPr>
              <w:t>ų</w:t>
            </w:r>
            <w:r w:rsidRPr="00DA74C0">
              <w:rPr>
                <w:kern w:val="2"/>
                <w:szCs w:val="24"/>
              </w:rPr>
              <w:t xml:space="preserve"> statybos darbų žurnal</w:t>
            </w:r>
            <w:r>
              <w:rPr>
                <w:kern w:val="2"/>
                <w:szCs w:val="24"/>
              </w:rPr>
              <w:t>ų</w:t>
            </w:r>
            <w:r w:rsidRPr="00DA74C0">
              <w:rPr>
                <w:kern w:val="2"/>
                <w:szCs w:val="24"/>
              </w:rPr>
              <w:t xml:space="preserve"> naudojimą atliekami 1 (vieną) kartą per mėnesį, pagal pateiktą 1 (vieną) PVM sąskaitą faktūrą </w:t>
            </w:r>
            <w:r>
              <w:rPr>
                <w:kern w:val="2"/>
                <w:szCs w:val="24"/>
              </w:rPr>
              <w:t xml:space="preserve">SABIS sistemoje </w:t>
            </w:r>
            <w:r w:rsidRPr="00DA74C0">
              <w:rPr>
                <w:kern w:val="2"/>
                <w:szCs w:val="24"/>
              </w:rPr>
              <w:t>už visas tą mėnesį suteiktas paslaugas</w:t>
            </w:r>
            <w:r w:rsidR="00E96074">
              <w:rPr>
                <w:kern w:val="2"/>
                <w:szCs w:val="24"/>
              </w:rPr>
              <w:t xml:space="preserve"> per 30 kalendorinių dienų nuo PVM sąskaitos gavimo dienos. 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Pr="00BB15B6" w:rsidRDefault="000B0897">
            <w:pPr>
              <w:rPr>
                <w:b/>
                <w:kern w:val="2"/>
                <w:szCs w:val="24"/>
              </w:rPr>
            </w:pPr>
            <w:r w:rsidRPr="00BB15B6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86C16" w14:textId="77777777" w:rsidR="00027B83" w:rsidRDefault="00027B83">
            <w:pPr>
              <w:rPr>
                <w:kern w:val="2"/>
                <w:szCs w:val="24"/>
              </w:rPr>
            </w:pPr>
          </w:p>
          <w:p w14:paraId="508462AC" w14:textId="33E558C2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Pr="00BB15B6" w:rsidRDefault="000B0897">
            <w:pPr>
              <w:rPr>
                <w:b/>
                <w:kern w:val="2"/>
                <w:szCs w:val="24"/>
              </w:rPr>
            </w:pPr>
            <w:r w:rsidRPr="00BB15B6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EA3796" w14:textId="77777777" w:rsidR="00027B83" w:rsidRDefault="00027B83">
            <w:pPr>
              <w:rPr>
                <w:kern w:val="2"/>
                <w:szCs w:val="24"/>
              </w:rPr>
            </w:pPr>
          </w:p>
          <w:p w14:paraId="7BF65975" w14:textId="008AD7F5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Pr="00C025CF" w:rsidRDefault="000B0897">
            <w:pPr>
              <w:rPr>
                <w:b/>
                <w:kern w:val="2"/>
                <w:szCs w:val="24"/>
              </w:rPr>
            </w:pPr>
            <w:r w:rsidRPr="00C025CF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AF4AFB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806D022" w14:textId="77777777" w:rsidR="00027B83" w:rsidRDefault="00027B83">
            <w:pPr>
              <w:rPr>
                <w:kern w:val="2"/>
                <w:szCs w:val="24"/>
              </w:rPr>
            </w:pPr>
          </w:p>
          <w:p w14:paraId="2A4317FE" w14:textId="6C32913A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Pr="00C025CF" w:rsidRDefault="000B0897">
            <w:pPr>
              <w:rPr>
                <w:b/>
                <w:kern w:val="2"/>
                <w:szCs w:val="24"/>
              </w:rPr>
            </w:pPr>
            <w:r w:rsidRPr="00C025CF"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0D3E29" w14:textId="77777777" w:rsidR="00027B83" w:rsidRDefault="00027B83">
            <w:pPr>
              <w:rPr>
                <w:kern w:val="2"/>
                <w:szCs w:val="24"/>
              </w:rPr>
            </w:pPr>
          </w:p>
          <w:p w14:paraId="3DB5CD93" w14:textId="4591248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657140EF" w:rsidR="00F4663C" w:rsidRDefault="00306ED3" w:rsidP="00F4663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Nurodyti </w:t>
            </w:r>
            <w:r w:rsidR="00F4663C">
              <w:rPr>
                <w:kern w:val="2"/>
                <w:szCs w:val="24"/>
              </w:rPr>
              <w:t>T</w:t>
            </w:r>
            <w:r>
              <w:rPr>
                <w:kern w:val="2"/>
                <w:szCs w:val="24"/>
              </w:rPr>
              <w:t>echninėje specifikacijoje (</w:t>
            </w:r>
            <w:r w:rsidR="00F4663C" w:rsidRPr="00F4663C">
              <w:rPr>
                <w:kern w:val="2"/>
                <w:szCs w:val="24"/>
              </w:rPr>
              <w:t>Sutarties priede Nr. 1</w:t>
            </w:r>
            <w:r w:rsidR="00F4663C">
              <w:rPr>
                <w:kern w:val="2"/>
                <w:szCs w:val="24"/>
              </w:rPr>
              <w:t>)</w:t>
            </w:r>
          </w:p>
          <w:p w14:paraId="5C105553" w14:textId="1B8E738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Default="00027B83">
            <w:pPr>
              <w:rPr>
                <w:kern w:val="2"/>
                <w:szCs w:val="24"/>
              </w:rPr>
            </w:pPr>
          </w:p>
          <w:p w14:paraId="1398856C" w14:textId="43508DB4" w:rsidR="00027B83" w:rsidRDefault="00027B83">
            <w:pPr>
              <w:rPr>
                <w:b/>
                <w:kern w:val="2"/>
                <w:szCs w:val="24"/>
              </w:rPr>
            </w:pP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18D34EA1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FD2460">
              <w:rPr>
                <w:kern w:val="2"/>
                <w:szCs w:val="24"/>
              </w:rPr>
              <w:t>- delspinigiai</w:t>
            </w:r>
          </w:p>
          <w:p w14:paraId="7E80913C" w14:textId="1CEF9F2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77777777" w:rsidR="00027B83" w:rsidRDefault="00027B83">
            <w:pPr>
              <w:rPr>
                <w:kern w:val="2"/>
                <w:szCs w:val="24"/>
              </w:rPr>
            </w:pPr>
          </w:p>
          <w:p w14:paraId="49273A25" w14:textId="0138834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DC0193" w14:textId="77777777" w:rsidR="00027B83" w:rsidRDefault="00027B83">
            <w:pPr>
              <w:rPr>
                <w:kern w:val="2"/>
                <w:szCs w:val="24"/>
              </w:rPr>
            </w:pPr>
          </w:p>
          <w:p w14:paraId="196DC212" w14:textId="6110C05E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4EBF7BC5" w:rsidR="00027B83" w:rsidRPr="00BE6C3C" w:rsidRDefault="00F6292D" w:rsidP="00BE6C3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9.1.</w:t>
            </w:r>
            <w:r w:rsidR="000B0897">
              <w:rPr>
                <w:color w:val="000000"/>
                <w:kern w:val="2"/>
                <w:szCs w:val="24"/>
              </w:rPr>
              <w:t>Jei Pirkėjas, gavęs tinkamai pateiktą ir užpildytą Sąskaitą</w:t>
            </w:r>
            <w:r w:rsidR="009442E9">
              <w:rPr>
                <w:color w:val="000000"/>
                <w:kern w:val="2"/>
                <w:szCs w:val="24"/>
              </w:rPr>
              <w:t xml:space="preserve"> SABIS sistemoje </w:t>
            </w:r>
            <w:r w:rsidR="000B0897">
              <w:rPr>
                <w:color w:val="000000"/>
                <w:kern w:val="2"/>
                <w:szCs w:val="24"/>
              </w:rPr>
              <w:t xml:space="preserve"> uždelsia atsiskaityti už tinkamai Tiekėjo suteiktas kokybiškas Paslaugas per Sutartyje nurodytą terminą, Tiekėjas nuo kitos nei nustatytas terminas dienos skaičiuoja Pirkėjui </w:t>
            </w:r>
            <w:r w:rsidR="000B0897" w:rsidRPr="00BE6C3C">
              <w:rPr>
                <w:kern w:val="2"/>
                <w:szCs w:val="24"/>
              </w:rPr>
              <w:t>0,0</w:t>
            </w:r>
            <w:r w:rsidR="00276325" w:rsidRPr="00BE6C3C">
              <w:rPr>
                <w:kern w:val="2"/>
                <w:szCs w:val="24"/>
              </w:rPr>
              <w:t>15</w:t>
            </w:r>
            <w:r w:rsidR="000B0897" w:rsidRPr="00BE6C3C">
              <w:rPr>
                <w:kern w:val="2"/>
                <w:szCs w:val="24"/>
              </w:rPr>
              <w:t xml:space="preserve"> (</w:t>
            </w:r>
            <w:r w:rsidR="00BE6C3C" w:rsidRPr="00BE6C3C">
              <w:rPr>
                <w:kern w:val="2"/>
                <w:szCs w:val="24"/>
              </w:rPr>
              <w:t>penkiolika tūkstantųjų)</w:t>
            </w:r>
            <w:r w:rsidR="000B0897" w:rsidRPr="00BE6C3C">
              <w:rPr>
                <w:kern w:val="2"/>
                <w:szCs w:val="24"/>
              </w:rPr>
              <w:t xml:space="preserve"> procento dydžio delspinigius nuo neapmokėtos sumos be PVM už kiekvieną vėlavimo dieną</w:t>
            </w:r>
            <w:r w:rsidR="004A6600" w:rsidRPr="00BE6C3C">
              <w:rPr>
                <w:kern w:val="2"/>
                <w:szCs w:val="24"/>
              </w:rPr>
              <w:t xml:space="preserve">. </w:t>
            </w: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9F18B49" w14:textId="39BA4294" w:rsidR="00A30E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9.2.1. Jeigu Tiekėjas vėluoja suteikti Paslaugas</w:t>
            </w:r>
            <w:r w:rsidR="00A30E83">
              <w:rPr>
                <w:color w:val="000000"/>
                <w:kern w:val="2"/>
                <w:szCs w:val="24"/>
              </w:rPr>
              <w:t xml:space="preserve"> –</w:t>
            </w:r>
            <w:r w:rsidR="008C3963" w:rsidRPr="008C3963">
              <w:rPr>
                <w:color w:val="000000"/>
                <w:kern w:val="2"/>
                <w:szCs w:val="24"/>
              </w:rPr>
              <w:t>Pirkėjas Elektroniniu statybos darbų žurnalu negali pradėti naudotis nuo paslaugos užsakymo momento</w:t>
            </w:r>
            <w:r w:rsidR="008C3963">
              <w:rPr>
                <w:color w:val="000000"/>
                <w:kern w:val="2"/>
                <w:szCs w:val="24"/>
              </w:rPr>
              <w:t xml:space="preserve">, </w:t>
            </w:r>
            <w:r w:rsidR="00A30E83">
              <w:rPr>
                <w:color w:val="000000"/>
                <w:kern w:val="2"/>
                <w:szCs w:val="24"/>
              </w:rPr>
              <w:t xml:space="preserve"> </w:t>
            </w:r>
          </w:p>
          <w:p w14:paraId="7E114F52" w14:textId="244FEC3B" w:rsidR="00027B83" w:rsidRPr="008C3963" w:rsidRDefault="000B0897">
            <w:pPr>
              <w:rPr>
                <w:color w:val="000000"/>
                <w:kern w:val="2"/>
                <w:szCs w:val="24"/>
              </w:rPr>
            </w:pPr>
            <w:r w:rsidRPr="00764A51">
              <w:rPr>
                <w:kern w:val="2"/>
                <w:szCs w:val="24"/>
              </w:rPr>
              <w:t xml:space="preserve">Pirkėjas nuo kitos dienos Tiekėjui skaičiuoja </w:t>
            </w:r>
            <w:r w:rsidR="008C3963" w:rsidRPr="00764A51">
              <w:rPr>
                <w:kern w:val="2"/>
                <w:szCs w:val="24"/>
              </w:rPr>
              <w:t xml:space="preserve"> 1  </w:t>
            </w:r>
            <w:r w:rsidRPr="00764A51">
              <w:rPr>
                <w:kern w:val="2"/>
                <w:szCs w:val="24"/>
              </w:rPr>
              <w:t>(</w:t>
            </w:r>
            <w:r w:rsidR="008C3963" w:rsidRPr="00764A51">
              <w:rPr>
                <w:kern w:val="2"/>
                <w:szCs w:val="24"/>
              </w:rPr>
              <w:t>vieno</w:t>
            </w:r>
            <w:r w:rsidRPr="00764A51">
              <w:rPr>
                <w:kern w:val="2"/>
                <w:szCs w:val="24"/>
              </w:rPr>
              <w:t xml:space="preserve">) procento </w:t>
            </w:r>
            <w:r w:rsidR="008C3963" w:rsidRPr="00764A51">
              <w:rPr>
                <w:kern w:val="2"/>
                <w:szCs w:val="24"/>
              </w:rPr>
              <w:t xml:space="preserve"> </w:t>
            </w:r>
            <w:r w:rsidRPr="00764A51">
              <w:rPr>
                <w:kern w:val="2"/>
                <w:szCs w:val="24"/>
              </w:rPr>
              <w:t>dydžio delspinigius už kiekvieną uždelstą dieną  nuo</w:t>
            </w:r>
            <w:r w:rsidR="008C3963" w:rsidRPr="00764A51">
              <w:rPr>
                <w:kern w:val="2"/>
                <w:szCs w:val="24"/>
              </w:rPr>
              <w:t xml:space="preserve"> užsakyto žurnalo</w:t>
            </w:r>
            <w:r w:rsidRPr="00764A51">
              <w:rPr>
                <w:kern w:val="2"/>
                <w:szCs w:val="24"/>
              </w:rPr>
              <w:t xml:space="preserve"> </w:t>
            </w:r>
            <w:r w:rsidR="008C3963" w:rsidRPr="00764A51">
              <w:rPr>
                <w:kern w:val="2"/>
                <w:szCs w:val="24"/>
              </w:rPr>
              <w:t xml:space="preserve">įkainio. 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3A03099D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E6C3C" w:rsidRPr="00BE6C3C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219490E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3BB17A6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7FD572F" w14:textId="77777777" w:rsidR="00027B83" w:rsidRDefault="00027B83">
            <w:pPr>
              <w:rPr>
                <w:kern w:val="2"/>
                <w:szCs w:val="24"/>
              </w:rPr>
            </w:pPr>
          </w:p>
          <w:p w14:paraId="4C8C0993" w14:textId="0CB8E88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Tiekėjui / Pirkėjui taikoma bauda dėl </w:t>
            </w:r>
            <w:r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1B53226" w14:textId="77777777" w:rsidR="00027B83" w:rsidRDefault="00027B83">
            <w:pPr>
              <w:rPr>
                <w:kern w:val="2"/>
                <w:szCs w:val="24"/>
              </w:rPr>
            </w:pPr>
          </w:p>
          <w:p w14:paraId="32D97D93" w14:textId="2CBE051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EAF33DD" w14:textId="26BE16AF" w:rsidR="00027B83" w:rsidRDefault="000B0897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6579065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CA885A" w14:textId="77777777" w:rsidR="00027B83" w:rsidRDefault="00027B83">
            <w:pPr>
              <w:rPr>
                <w:kern w:val="2"/>
                <w:szCs w:val="24"/>
              </w:rPr>
            </w:pPr>
          </w:p>
          <w:p w14:paraId="59E34EF4" w14:textId="6EF4745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25C06D" w14:textId="77777777" w:rsidR="00027B83" w:rsidRDefault="00027B83">
            <w:pPr>
              <w:rPr>
                <w:kern w:val="2"/>
                <w:szCs w:val="24"/>
              </w:rPr>
            </w:pPr>
          </w:p>
          <w:p w14:paraId="7E67C8FE" w14:textId="13133FD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ADAB605" w14:textId="4D8CA6EE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kol bus išnaudota Pradinės Sutarties vertė, bet jos terminas negali būti ilgesnis kaip </w:t>
            </w:r>
            <w:r w:rsidR="00C025CF">
              <w:rPr>
                <w:color w:val="000000"/>
                <w:kern w:val="2"/>
                <w:szCs w:val="24"/>
              </w:rPr>
              <w:t xml:space="preserve">36 mėnesiai. </w:t>
            </w:r>
          </w:p>
          <w:p w14:paraId="04094D45" w14:textId="1250C456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DF8EEF" w14:textId="77777777" w:rsidR="00027B83" w:rsidRDefault="00027B83">
            <w:pPr>
              <w:rPr>
                <w:kern w:val="2"/>
                <w:szCs w:val="24"/>
              </w:rPr>
            </w:pPr>
          </w:p>
          <w:p w14:paraId="6D566D92" w14:textId="3F88E3B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29265F6A" w:rsidR="00027B83" w:rsidRPr="00CA6980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4C1FC9" w:rsidRDefault="000B0897">
            <w:pPr>
              <w:rPr>
                <w:kern w:val="2"/>
                <w:szCs w:val="24"/>
              </w:rPr>
            </w:pPr>
            <w:r w:rsidRPr="004C1FC9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AC0C09D" w14:textId="629E34C8" w:rsidR="00027B83" w:rsidRPr="004C1FC9" w:rsidRDefault="000B0897" w:rsidP="004C1FC9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4C1FC9">
              <w:rPr>
                <w:rFonts w:eastAsia="Arial"/>
                <w:kern w:val="2"/>
                <w:szCs w:val="24"/>
                <w:lang w:val="lt"/>
              </w:rPr>
              <w:t>12.2.4. jeigu Tiekėjas nesilaiko Sutartyje nustatytų Paslaugų teikimo terminų 2 (du) kartus iš eilės</w:t>
            </w:r>
            <w:r w:rsidR="00F6292D">
              <w:rPr>
                <w:rFonts w:eastAsia="Arial"/>
                <w:kern w:val="2"/>
                <w:szCs w:val="24"/>
                <w:lang w:val="lt"/>
              </w:rPr>
              <w:t xml:space="preserve"> -</w:t>
            </w:r>
            <w:r w:rsidRPr="004C1FC9">
              <w:rPr>
                <w:rFonts w:eastAsia="Arial"/>
                <w:kern w:val="2"/>
                <w:szCs w:val="24"/>
                <w:lang w:val="lt"/>
              </w:rPr>
              <w:t>vėluoja suteikti Paslaugas</w:t>
            </w:r>
            <w:r w:rsidR="004C1FC9" w:rsidRPr="004C1FC9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F6292D">
              <w:rPr>
                <w:rFonts w:eastAsia="Arial"/>
                <w:kern w:val="2"/>
                <w:szCs w:val="24"/>
                <w:lang w:val="lt"/>
              </w:rPr>
              <w:t>(p</w:t>
            </w:r>
            <w:r w:rsidR="004C1FC9" w:rsidRPr="004C1FC9">
              <w:rPr>
                <w:rFonts w:eastAsia="Arial"/>
                <w:kern w:val="2"/>
                <w:szCs w:val="24"/>
                <w:lang w:val="lt"/>
              </w:rPr>
              <w:t>irkėj</w:t>
            </w:r>
            <w:r w:rsidR="00F6292D">
              <w:rPr>
                <w:rFonts w:eastAsia="Arial"/>
                <w:kern w:val="2"/>
                <w:szCs w:val="24"/>
                <w:lang w:val="lt"/>
              </w:rPr>
              <w:t xml:space="preserve">ui nesuteikia galimybes </w:t>
            </w:r>
            <w:r w:rsidR="004C1FC9" w:rsidRPr="004C1FC9">
              <w:rPr>
                <w:rFonts w:eastAsia="Arial"/>
                <w:kern w:val="2"/>
                <w:szCs w:val="24"/>
                <w:lang w:val="lt"/>
              </w:rPr>
              <w:t xml:space="preserve"> Elektroniniu statybos darbų žurnalu naudotis nuo paslaugos užsakymo momento</w:t>
            </w:r>
            <w:r w:rsidR="00F6292D">
              <w:rPr>
                <w:rFonts w:eastAsia="Arial"/>
                <w:kern w:val="2"/>
                <w:szCs w:val="24"/>
                <w:lang w:val="lt"/>
              </w:rPr>
              <w:t>)</w:t>
            </w:r>
            <w:r w:rsidR="004C1FC9" w:rsidRPr="004C1FC9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522B14F1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1B63567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62B7161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10380FF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53C9F569" w14:textId="7C6B90EA" w:rsidR="00027B83" w:rsidRDefault="00027B83" w:rsidP="000D0692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 w:rsidTr="0022204F">
        <w:trPr>
          <w:trHeight w:val="849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86BDB0F" w14:textId="77777777" w:rsidR="00027B83" w:rsidRDefault="00027B83">
            <w:pPr>
              <w:rPr>
                <w:color w:val="0070C0"/>
                <w:kern w:val="2"/>
                <w:szCs w:val="24"/>
              </w:rPr>
            </w:pPr>
          </w:p>
          <w:p w14:paraId="2BF3C378" w14:textId="45A34F3A" w:rsidR="0022204F" w:rsidRDefault="0022204F">
            <w:pPr>
              <w:rPr>
                <w:color w:val="0070C0"/>
                <w:kern w:val="2"/>
                <w:szCs w:val="24"/>
              </w:rPr>
            </w:pPr>
          </w:p>
        </w:tc>
      </w:tr>
      <w:tr w:rsidR="00C611E4" w14:paraId="0936A115" w14:textId="77777777" w:rsidTr="00231E3A">
        <w:trPr>
          <w:trHeight w:val="93"/>
        </w:trPr>
        <w:tc>
          <w:tcPr>
            <w:tcW w:w="9535" w:type="dxa"/>
            <w:gridSpan w:val="4"/>
          </w:tcPr>
          <w:p w14:paraId="44F1BEEF" w14:textId="7142DA4A" w:rsidR="00C611E4" w:rsidRPr="00C611E4" w:rsidRDefault="00C611E4" w:rsidP="00C611E4">
            <w:pPr>
              <w:jc w:val="center"/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</w:pPr>
            <w:r w:rsidRPr="00C611E4">
              <w:rPr>
                <w:b/>
                <w:bCs/>
                <w:kern w:val="2"/>
                <w:szCs w:val="24"/>
                <w:shd w:val="clear" w:color="auto" w:fill="FFFFFF"/>
              </w:rPr>
              <w:t>1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4</w:t>
            </w:r>
            <w:r w:rsidRPr="00C611E4">
              <w:rPr>
                <w:b/>
                <w:bCs/>
                <w:kern w:val="2"/>
                <w:szCs w:val="24"/>
                <w:shd w:val="clear" w:color="auto" w:fill="FFFFFF"/>
              </w:rPr>
              <w:t>. KITOS SĄLYGOS</w:t>
            </w:r>
          </w:p>
        </w:tc>
      </w:tr>
      <w:tr w:rsidR="00C611E4" w14:paraId="0B99E63C" w14:textId="77777777" w:rsidTr="00C611E4">
        <w:trPr>
          <w:trHeight w:val="129"/>
        </w:trPr>
        <w:tc>
          <w:tcPr>
            <w:tcW w:w="3058" w:type="dxa"/>
          </w:tcPr>
          <w:p w14:paraId="29BA2582" w14:textId="39C2DE06" w:rsidR="00C611E4" w:rsidRDefault="00E96074" w:rsidP="002220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 Kitos sąlygos</w:t>
            </w:r>
          </w:p>
        </w:tc>
        <w:tc>
          <w:tcPr>
            <w:tcW w:w="6477" w:type="dxa"/>
            <w:gridSpan w:val="3"/>
          </w:tcPr>
          <w:p w14:paraId="547ECBC7" w14:textId="5FF9C667" w:rsidR="00E96074" w:rsidRDefault="00E96074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14.1.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Pasirašydamas šią Sutartį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sutinka, kad Statyboje viršijus bent vieną iš apmokėto Mokėjimo plano parametrų,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Mokėjimo planas būtų keičiamas į didesnį ir savo sutikimą pakeisti Mokėjimo planą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patvirtina sistemoje, nurodydamas į kurį planą jis pereina.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>Pirkėjui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, nuo patvirtinimo, kad sutinka naudoti didesnį planą, atsiranda pareiga mokėti už Elektroninio statybos darbų žurnalo pildymą naują taikytiną kainą pagal didesnįjį Mokėjimo planą nuo Mokėjimo plano viršijimo momento. </w:t>
            </w:r>
            <w:r w:rsidR="00A156D3"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pasirašydamas šią sutartį patvirtina, kad sutinka, kad </w:t>
            </w:r>
            <w:r w:rsidR="00FB34A0" w:rsidRPr="00FB34A0">
              <w:rPr>
                <w:color w:val="000000"/>
                <w:kern w:val="2"/>
                <w:szCs w:val="24"/>
                <w:shd w:val="clear" w:color="auto" w:fill="FFFFFF"/>
              </w:rPr>
              <w:t>Pirkėjo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atlikti, bet dar neišnaudoti (neįskaityti) mokėjimai pagal mažesnįjį Mokėjimo planą nuo Mokėjimo plano viršijimo dienos būtų perskaičiuojami pagal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 xml:space="preserve"> Pirkėjo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pasirinktą Mokėjimo planą. Elektroninio statybos darbų žurnalo Mokėjimo planai skiriasi priklausomai nuo Statybos projekte esančių įrašų (dokumentų), Užduočių skaičiaus bei išnaudotos disko vietos GB.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pasirenka Mokėjimo planą Statybos pradžioje pagal numatomus Mokėjimo plane nurodytus parametrus.</w:t>
            </w:r>
          </w:p>
          <w:p w14:paraId="7D08DC00" w14:textId="77777777" w:rsidR="00E96074" w:rsidRPr="00E96074" w:rsidRDefault="00E96074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F5C79E5" w14:textId="768C4E84" w:rsidR="00E96074" w:rsidRDefault="00E96074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14.2.</w:t>
            </w:r>
            <w:r w:rsidR="00A8047A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Apie Mokėjimo plano viršijimą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yra informuojamas Sistemoje ir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Pirkėjo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administratoriaus elektroniniu paštu. Žurnalo pildymas sustabdomas iki kito Mokėjimo plano patvirtinimo.</w:t>
            </w:r>
          </w:p>
          <w:p w14:paraId="35EF46EB" w14:textId="77777777" w:rsidR="00E96074" w:rsidRPr="00E96074" w:rsidRDefault="00E96074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9BD0F8C" w14:textId="11383DD9" w:rsidR="00E96074" w:rsidRDefault="00E96074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14.3.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Jei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neįvykdys pareigos apmokėti už jo sukurt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us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Elektroni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nius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statybos darbų žurnalu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 per Sutarties 5.5 nurodytą terminą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Elektroninio statybos darbų žurnalo Statyboje naudojimas yra stabdomas visiems Statybos dalyvių naudotojams iki tol, kol bus gautas apmokėjimas. </w:t>
            </w:r>
          </w:p>
          <w:p w14:paraId="3C0D9CD1" w14:textId="77777777" w:rsidR="00A8047A" w:rsidRPr="00E96074" w:rsidRDefault="00A8047A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50A4108" w14:textId="4699DFE9" w:rsidR="00E96074" w:rsidRDefault="00A8047A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14.4. </w:t>
            </w:r>
            <w:r w:rsidR="00E96074" w:rsidRPr="00E96074">
              <w:rPr>
                <w:color w:val="000000"/>
                <w:kern w:val="2"/>
                <w:szCs w:val="24"/>
                <w:shd w:val="clear" w:color="auto" w:fill="FFFFFF"/>
              </w:rPr>
              <w:t>Mokėjimai už naudojimosi paslaugas turi būti atliekami tol, kol vykdoma statyba ir naudojamas Elektroninis statybos darbų žurnalas Statyboje, t.</w:t>
            </w:r>
            <w:r w:rsidR="00721961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E96074"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y. nuo Elektroninio statybos darbų žurnalo naudojimo pradžios iki statybos pripažinimo tinkama naudoti (Sistemoje iki Elektroninio statybos darbų žurnalo uždarymo).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="00E96074"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įsipareigoja pranešti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Tiekėjui </w:t>
            </w:r>
            <w:r w:rsidR="00E96074"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i apie statybos pripažinimo tinkama naudoti akto patvirtinimą. Mokėjimo plano mokestis turi būti mokamas iki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Pirkėjo </w:t>
            </w:r>
            <w:r w:rsidR="00E96074" w:rsidRPr="00E96074">
              <w:rPr>
                <w:color w:val="000000"/>
                <w:kern w:val="2"/>
                <w:szCs w:val="24"/>
                <w:shd w:val="clear" w:color="auto" w:fill="FFFFFF"/>
              </w:rPr>
              <w:t>pranešimo apie statybos pripažinimo tinkama naudoti akto patvirtinimą.</w:t>
            </w:r>
          </w:p>
          <w:p w14:paraId="3EAB885F" w14:textId="77777777" w:rsidR="00A8047A" w:rsidRPr="00E96074" w:rsidRDefault="00A8047A" w:rsidP="00E9607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53DB6C7" w14:textId="182FC324" w:rsidR="00C611E4" w:rsidRDefault="00E96074" w:rsidP="007B4A2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>1</w:t>
            </w:r>
            <w:r w:rsidR="00A8047A">
              <w:rPr>
                <w:color w:val="000000"/>
                <w:kern w:val="2"/>
                <w:szCs w:val="24"/>
                <w:shd w:val="clear" w:color="auto" w:fill="FFFFFF"/>
              </w:rPr>
              <w:t xml:space="preserve">4.4.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Sustabdžius statybą, </w:t>
            </w:r>
            <w:r w:rsidR="00A8047A"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turi teisę sustabdyti naudojimąsi Elektroniniu statybos darbų žurnalu bei sustabdyti savo mokėjimus, bet ne ilgesniam nei  (</w:t>
            </w:r>
            <w:r w:rsidR="00A8047A">
              <w:rPr>
                <w:color w:val="000000"/>
                <w:kern w:val="2"/>
                <w:szCs w:val="24"/>
                <w:shd w:val="clear" w:color="auto" w:fill="FFFFFF"/>
              </w:rPr>
              <w:t>vienerių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) metų terminui. </w:t>
            </w:r>
            <w:r w:rsidR="007B4A29">
              <w:rPr>
                <w:color w:val="000000"/>
                <w:kern w:val="2"/>
                <w:szCs w:val="24"/>
                <w:shd w:val="clear" w:color="auto" w:fill="FFFFFF"/>
              </w:rPr>
              <w:t>Pirkėjas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privalo nedelsiant informuoti </w:t>
            </w:r>
            <w:r w:rsidR="00A8047A">
              <w:rPr>
                <w:color w:val="000000"/>
                <w:kern w:val="2"/>
                <w:szCs w:val="24"/>
                <w:shd w:val="clear" w:color="auto" w:fill="FFFFFF"/>
              </w:rPr>
              <w:t>Tiekėją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ir Statinio projekto Dalyvius apie tai, jog sustabdė statybas Statybos projekte. Jei sustabdžius statybą pagal teisės aktus privaloma atlikti atitinkamus įrašus Elektroniniame statybos darbų žurnale  </w:t>
            </w:r>
            <w:r w:rsidR="00A8047A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</w:t>
            </w:r>
            <w:r w:rsidRPr="00E96074">
              <w:rPr>
                <w:color w:val="000000"/>
                <w:kern w:val="2"/>
                <w:szCs w:val="24"/>
                <w:shd w:val="clear" w:color="auto" w:fill="FFFFFF"/>
              </w:rPr>
              <w:t xml:space="preserve"> privalo atnaujinti galimybę pildyti Elektroninio statybos darbų žurnalą, sumokėdamas jam taikytiną mokestį. 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34532C6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</w:t>
            </w:r>
            <w:r w:rsidR="00C611E4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316A69EE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</w:t>
            </w:r>
            <w:r w:rsidR="00C611E4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.1. Priedas Nr. 1</w:t>
            </w:r>
          </w:p>
        </w:tc>
        <w:tc>
          <w:tcPr>
            <w:tcW w:w="6477" w:type="dxa"/>
            <w:gridSpan w:val="3"/>
          </w:tcPr>
          <w:p w14:paraId="55DB3432" w14:textId="77777777" w:rsidR="006438CF" w:rsidRPr="006438CF" w:rsidRDefault="006438CF" w:rsidP="006438CF">
            <w:pPr>
              <w:rPr>
                <w:bCs/>
                <w:kern w:val="2"/>
                <w:szCs w:val="24"/>
              </w:rPr>
            </w:pPr>
            <w:r w:rsidRPr="006438CF">
              <w:rPr>
                <w:bCs/>
                <w:kern w:val="2"/>
                <w:szCs w:val="24"/>
              </w:rPr>
              <w:t>Elektroninio statybos darbų žurnalo teikimo paslaugų</w:t>
            </w:r>
          </w:p>
          <w:p w14:paraId="600F5C7B" w14:textId="1A05F8FF" w:rsidR="00027B83" w:rsidRPr="006438CF" w:rsidRDefault="006438CF" w:rsidP="006438CF">
            <w:pPr>
              <w:rPr>
                <w:bCs/>
                <w:kern w:val="2"/>
                <w:szCs w:val="24"/>
              </w:rPr>
            </w:pPr>
            <w:r w:rsidRPr="006438CF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5EDE091F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C611E4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>.2. Priedas Nr. 2</w:t>
            </w:r>
          </w:p>
        </w:tc>
        <w:tc>
          <w:tcPr>
            <w:tcW w:w="6477" w:type="dxa"/>
            <w:gridSpan w:val="3"/>
          </w:tcPr>
          <w:p w14:paraId="4EF9D51C" w14:textId="6AA67D9C" w:rsidR="00027B83" w:rsidRPr="006438CF" w:rsidRDefault="006438CF" w:rsidP="006438CF">
            <w:pPr>
              <w:rPr>
                <w:bCs/>
                <w:kern w:val="2"/>
                <w:szCs w:val="24"/>
              </w:rPr>
            </w:pPr>
            <w:r w:rsidRPr="006438CF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4716F92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C611E4">
              <w:rPr>
                <w:b/>
                <w:kern w:val="2"/>
                <w:szCs w:val="24"/>
              </w:rPr>
              <w:t>6.</w:t>
            </w:r>
            <w:r>
              <w:rPr>
                <w:b/>
                <w:kern w:val="2"/>
                <w:szCs w:val="24"/>
              </w:rPr>
              <w:t xml:space="preserve">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25D26B63" w14:textId="77777777" w:rsidR="00027B83" w:rsidRDefault="00CA698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</w:t>
            </w:r>
          </w:p>
          <w:p w14:paraId="173ABDC4" w14:textId="07177A29" w:rsidR="00CA6980" w:rsidRPr="000D0692" w:rsidRDefault="00CA698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Jovita Rudėnienė</w:t>
            </w:r>
          </w:p>
        </w:tc>
        <w:tc>
          <w:tcPr>
            <w:tcW w:w="4311" w:type="dxa"/>
          </w:tcPr>
          <w:p w14:paraId="438EBAC8" w14:textId="77777777" w:rsidR="00027B83" w:rsidRPr="000D0692" w:rsidRDefault="000B0897">
            <w:pPr>
              <w:jc w:val="center"/>
              <w:rPr>
                <w:b/>
                <w:kern w:val="2"/>
                <w:szCs w:val="24"/>
              </w:rPr>
            </w:pPr>
            <w:r w:rsidRPr="000D0692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Pr="000D069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B6D1390" w14:textId="77777777" w:rsidR="00027B83" w:rsidRPr="000D0692" w:rsidRDefault="000B0897">
            <w:pPr>
              <w:jc w:val="center"/>
              <w:rPr>
                <w:b/>
                <w:kern w:val="2"/>
                <w:szCs w:val="24"/>
              </w:rPr>
            </w:pPr>
            <w:r w:rsidRPr="000D0692">
              <w:rPr>
                <w:b/>
                <w:kern w:val="2"/>
                <w:szCs w:val="24"/>
              </w:rPr>
              <w:t>(parašas)</w:t>
            </w:r>
          </w:p>
          <w:p w14:paraId="02947155" w14:textId="77777777" w:rsidR="00027B83" w:rsidRPr="000D069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3CC7138" w14:textId="77777777" w:rsidR="00027B83" w:rsidRPr="000D0692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Pr="000D069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F453D09" w14:textId="77777777" w:rsidR="00027B83" w:rsidRPr="000D0692" w:rsidRDefault="000B0897">
            <w:pPr>
              <w:jc w:val="center"/>
              <w:rPr>
                <w:b/>
                <w:kern w:val="2"/>
                <w:szCs w:val="24"/>
              </w:rPr>
            </w:pPr>
            <w:r w:rsidRPr="000D0692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8C1E" w14:textId="77777777" w:rsidR="00AE537B" w:rsidRDefault="00AE537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675AAFE" w14:textId="77777777" w:rsidR="00AE537B" w:rsidRDefault="00AE537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E8F4F4" w14:textId="77777777" w:rsidR="00AE537B" w:rsidRDefault="00AE5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6120" w14:textId="77777777" w:rsidR="00AE537B" w:rsidRDefault="00AE537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D02055C" w14:textId="77777777" w:rsidR="00AE537B" w:rsidRDefault="00AE537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21B5B1D" w14:textId="77777777" w:rsidR="00AE537B" w:rsidRDefault="00AE5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50FED"/>
    <w:rsid w:val="00076103"/>
    <w:rsid w:val="000B0897"/>
    <w:rsid w:val="000B3E38"/>
    <w:rsid w:val="000D0692"/>
    <w:rsid w:val="00122773"/>
    <w:rsid w:val="00140208"/>
    <w:rsid w:val="00167EF9"/>
    <w:rsid w:val="00204D3B"/>
    <w:rsid w:val="0022204F"/>
    <w:rsid w:val="00276325"/>
    <w:rsid w:val="002B395F"/>
    <w:rsid w:val="00300139"/>
    <w:rsid w:val="00306ED3"/>
    <w:rsid w:val="0038115A"/>
    <w:rsid w:val="003B5C52"/>
    <w:rsid w:val="00443E22"/>
    <w:rsid w:val="004A6600"/>
    <w:rsid w:val="004B08DC"/>
    <w:rsid w:val="004C1FC9"/>
    <w:rsid w:val="0054422B"/>
    <w:rsid w:val="005C45DD"/>
    <w:rsid w:val="005F6BDD"/>
    <w:rsid w:val="00603769"/>
    <w:rsid w:val="00615A81"/>
    <w:rsid w:val="006438CF"/>
    <w:rsid w:val="00721961"/>
    <w:rsid w:val="00733D12"/>
    <w:rsid w:val="00764A51"/>
    <w:rsid w:val="00781BD2"/>
    <w:rsid w:val="007824DA"/>
    <w:rsid w:val="007B4A29"/>
    <w:rsid w:val="007E15DD"/>
    <w:rsid w:val="007F6AA9"/>
    <w:rsid w:val="00817E61"/>
    <w:rsid w:val="00883756"/>
    <w:rsid w:val="008C3963"/>
    <w:rsid w:val="009442E9"/>
    <w:rsid w:val="00956460"/>
    <w:rsid w:val="009728BC"/>
    <w:rsid w:val="00A156D3"/>
    <w:rsid w:val="00A30E83"/>
    <w:rsid w:val="00A440E5"/>
    <w:rsid w:val="00A72765"/>
    <w:rsid w:val="00A77DC1"/>
    <w:rsid w:val="00A8047A"/>
    <w:rsid w:val="00AD4316"/>
    <w:rsid w:val="00AE2625"/>
    <w:rsid w:val="00AE537B"/>
    <w:rsid w:val="00AF538F"/>
    <w:rsid w:val="00B10385"/>
    <w:rsid w:val="00B22738"/>
    <w:rsid w:val="00B522E3"/>
    <w:rsid w:val="00BB15B6"/>
    <w:rsid w:val="00BE6C3C"/>
    <w:rsid w:val="00C025CF"/>
    <w:rsid w:val="00C611E4"/>
    <w:rsid w:val="00C763C6"/>
    <w:rsid w:val="00CA6980"/>
    <w:rsid w:val="00CA7F87"/>
    <w:rsid w:val="00D90D0E"/>
    <w:rsid w:val="00DA4E0C"/>
    <w:rsid w:val="00DA74C0"/>
    <w:rsid w:val="00E058FE"/>
    <w:rsid w:val="00E06160"/>
    <w:rsid w:val="00E629F0"/>
    <w:rsid w:val="00E83A42"/>
    <w:rsid w:val="00E96074"/>
    <w:rsid w:val="00EC01F1"/>
    <w:rsid w:val="00F36EF4"/>
    <w:rsid w:val="00F4663C"/>
    <w:rsid w:val="00F60BD9"/>
    <w:rsid w:val="00F6292D"/>
    <w:rsid w:val="00FA5954"/>
    <w:rsid w:val="00FB34A0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7564</Words>
  <Characters>4313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Loreta Maminskienė</cp:lastModifiedBy>
  <cp:revision>3</cp:revision>
  <cp:lastPrinted>2017-06-29T23:42:00Z</cp:lastPrinted>
  <dcterms:created xsi:type="dcterms:W3CDTF">2026-03-31T07:57:00Z</dcterms:created>
  <dcterms:modified xsi:type="dcterms:W3CDTF">2026-04-09T06:16:00Z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