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91A0" w14:textId="6DA127D4" w:rsidR="0062615F" w:rsidRPr="00CB7AC8" w:rsidRDefault="00B312BC" w:rsidP="00B312BC">
      <w:pPr>
        <w:jc w:val="right"/>
        <w:rPr>
          <w:rFonts w:ascii="Times New Roman" w:hAnsi="Times New Roman" w:cs="Times New Roman"/>
          <w:sz w:val="24"/>
          <w:szCs w:val="24"/>
        </w:rPr>
      </w:pPr>
      <w:r w:rsidRPr="00CB7AC8">
        <w:rPr>
          <w:rFonts w:ascii="Times New Roman" w:hAnsi="Times New Roman" w:cs="Times New Roman"/>
          <w:sz w:val="24"/>
          <w:szCs w:val="24"/>
        </w:rPr>
        <w:t>2026-04-09</w:t>
      </w:r>
    </w:p>
    <w:p w14:paraId="439C20AD" w14:textId="70AC4496" w:rsidR="00B312BC" w:rsidRPr="00CB7AC8" w:rsidRDefault="00B312BC" w:rsidP="00B312BC">
      <w:pPr>
        <w:jc w:val="center"/>
        <w:rPr>
          <w:rFonts w:ascii="Times New Roman" w:hAnsi="Times New Roman" w:cs="Times New Roman"/>
          <w:b/>
          <w:bCs/>
          <w:sz w:val="24"/>
          <w:szCs w:val="24"/>
        </w:rPr>
      </w:pPr>
      <w:r w:rsidRPr="00CB7AC8">
        <w:rPr>
          <w:rFonts w:ascii="Times New Roman" w:hAnsi="Times New Roman" w:cs="Times New Roman"/>
          <w:b/>
          <w:bCs/>
          <w:sz w:val="24"/>
          <w:szCs w:val="24"/>
        </w:rPr>
        <w:t>ATSAKYMAS Į DALYVIO KLAUSIMĄ</w:t>
      </w:r>
    </w:p>
    <w:p w14:paraId="3322740B" w14:textId="77777777" w:rsidR="00B312BC" w:rsidRPr="00CB7AC8" w:rsidRDefault="00B312BC" w:rsidP="00B312BC">
      <w:pPr>
        <w:jc w:val="center"/>
        <w:rPr>
          <w:rFonts w:ascii="Times New Roman" w:hAnsi="Times New Roman" w:cs="Times New Roman"/>
          <w:b/>
          <w:bCs/>
          <w:sz w:val="24"/>
          <w:szCs w:val="24"/>
        </w:rPr>
      </w:pPr>
    </w:p>
    <w:p w14:paraId="1F66A4DC" w14:textId="71D49396" w:rsidR="00B312BC" w:rsidRPr="00B312BC" w:rsidRDefault="00B312BC" w:rsidP="00B312BC">
      <w:pPr>
        <w:ind w:firstLine="567"/>
        <w:jc w:val="both"/>
        <w:rPr>
          <w:rFonts w:ascii="Times New Roman" w:hAnsi="Times New Roman" w:cs="Times New Roman"/>
          <w:sz w:val="24"/>
          <w:szCs w:val="24"/>
        </w:rPr>
      </w:pPr>
      <w:r w:rsidRPr="00CB7AC8">
        <w:rPr>
          <w:rFonts w:ascii="Times New Roman" w:hAnsi="Times New Roman" w:cs="Times New Roman"/>
          <w:sz w:val="24"/>
          <w:szCs w:val="24"/>
        </w:rPr>
        <w:t xml:space="preserve">AB „Regitra“ teikia atsakymą į dalyvio klausimą pirkime </w:t>
      </w:r>
      <w:r w:rsidRPr="00B312BC">
        <w:rPr>
          <w:rFonts w:ascii="Times New Roman" w:hAnsi="Times New Roman" w:cs="Times New Roman"/>
          <w:sz w:val="24"/>
          <w:szCs w:val="24"/>
        </w:rPr>
        <w:t>„Apskaičiuotų atlyginimo dydžių patikrinimas“</w:t>
      </w:r>
      <w:r w:rsidRPr="00CB7AC8">
        <w:rPr>
          <w:rFonts w:ascii="Times New Roman" w:hAnsi="Times New Roman" w:cs="Times New Roman"/>
          <w:sz w:val="24"/>
          <w:szCs w:val="24"/>
        </w:rPr>
        <w:t>.</w:t>
      </w:r>
    </w:p>
    <w:p w14:paraId="3FCF4E02" w14:textId="6B371403" w:rsidR="00B312BC" w:rsidRPr="00B312BC" w:rsidRDefault="00B312BC" w:rsidP="00B312BC">
      <w:pPr>
        <w:ind w:firstLine="567"/>
        <w:rPr>
          <w:rFonts w:ascii="Times New Roman" w:hAnsi="Times New Roman" w:cs="Times New Roman"/>
          <w:b/>
          <w:bCs/>
          <w:sz w:val="24"/>
          <w:szCs w:val="24"/>
        </w:rPr>
      </w:pPr>
      <w:r w:rsidRPr="00CB7AC8">
        <w:rPr>
          <w:rFonts w:ascii="Times New Roman" w:hAnsi="Times New Roman" w:cs="Times New Roman"/>
          <w:b/>
          <w:bCs/>
          <w:sz w:val="24"/>
          <w:szCs w:val="24"/>
        </w:rPr>
        <w:t>KLAUSIMAS</w:t>
      </w:r>
    </w:p>
    <w:p w14:paraId="0EF08483" w14:textId="77777777" w:rsidR="00B312BC" w:rsidRPr="00B312BC" w:rsidRDefault="00B312BC" w:rsidP="00B312BC">
      <w:pPr>
        <w:tabs>
          <w:tab w:val="left" w:pos="567"/>
        </w:tabs>
        <w:ind w:firstLine="567"/>
        <w:rPr>
          <w:rFonts w:ascii="Times New Roman" w:hAnsi="Times New Roman" w:cs="Times New Roman"/>
          <w:sz w:val="24"/>
          <w:szCs w:val="24"/>
        </w:rPr>
      </w:pPr>
      <w:r w:rsidRPr="00B312BC">
        <w:rPr>
          <w:rFonts w:ascii="Times New Roman" w:hAnsi="Times New Roman" w:cs="Times New Roman"/>
          <w:sz w:val="24"/>
          <w:szCs w:val="24"/>
        </w:rPr>
        <w:t>Patikslinkite, prašau, už kokį laikotarpį reikės suteikti paslaugas.</w:t>
      </w:r>
    </w:p>
    <w:p w14:paraId="5E2F21FC" w14:textId="7EF457A8" w:rsidR="00B312BC" w:rsidRPr="00CB7AC8" w:rsidRDefault="00B312BC" w:rsidP="00B312BC">
      <w:pPr>
        <w:ind w:firstLine="567"/>
        <w:rPr>
          <w:rFonts w:ascii="Times New Roman" w:hAnsi="Times New Roman" w:cs="Times New Roman"/>
          <w:b/>
          <w:bCs/>
          <w:sz w:val="24"/>
          <w:szCs w:val="24"/>
        </w:rPr>
      </w:pPr>
      <w:r w:rsidRPr="00CB7AC8">
        <w:rPr>
          <w:rFonts w:ascii="Times New Roman" w:hAnsi="Times New Roman" w:cs="Times New Roman"/>
          <w:b/>
          <w:bCs/>
          <w:sz w:val="24"/>
          <w:szCs w:val="24"/>
        </w:rPr>
        <w:t>ATSAKYMAS</w:t>
      </w:r>
    </w:p>
    <w:p w14:paraId="38DD181B" w14:textId="0E26CA33" w:rsidR="00B312BC" w:rsidRPr="00CB7AC8" w:rsidRDefault="00CB7AC8" w:rsidP="00CB7AC8">
      <w:pPr>
        <w:ind w:firstLine="567"/>
        <w:jc w:val="both"/>
        <w:rPr>
          <w:rFonts w:ascii="Times New Roman" w:hAnsi="Times New Roman" w:cs="Times New Roman"/>
          <w:sz w:val="24"/>
          <w:szCs w:val="24"/>
        </w:rPr>
      </w:pPr>
      <w:r w:rsidRPr="00CB7AC8">
        <w:rPr>
          <w:rFonts w:ascii="Times New Roman" w:hAnsi="Times New Roman" w:cs="Times New Roman"/>
          <w:sz w:val="24"/>
          <w:szCs w:val="24"/>
        </w:rPr>
        <w:t>Audituojamas yra ne finansinis laikotarpis</w:t>
      </w:r>
      <w:r w:rsidRPr="00CB7AC8">
        <w:rPr>
          <w:rFonts w:ascii="Times New Roman" w:hAnsi="Times New Roman" w:cs="Times New Roman"/>
          <w:sz w:val="24"/>
          <w:szCs w:val="24"/>
        </w:rPr>
        <w:t xml:space="preserve">, </w:t>
      </w:r>
      <w:r w:rsidRPr="00CB7AC8">
        <w:rPr>
          <w:rFonts w:ascii="Times New Roman" w:hAnsi="Times New Roman" w:cs="Times New Roman"/>
          <w:sz w:val="24"/>
          <w:szCs w:val="24"/>
        </w:rPr>
        <w:t>o atlyginimo dydžių apskaičiavimas, laikantis Aprašo reikalavimų</w:t>
      </w:r>
      <w:r w:rsidRPr="00CB7AC8">
        <w:rPr>
          <w:rFonts w:ascii="Times New Roman" w:hAnsi="Times New Roman" w:cs="Times New Roman"/>
          <w:sz w:val="24"/>
          <w:szCs w:val="24"/>
        </w:rPr>
        <w:t xml:space="preserve"> (sąvoka Aprašas apibrėžta techninės specifikacijos 1.3 p.:“</w:t>
      </w:r>
      <w:r w:rsidRPr="00CB7AC8">
        <w:rPr>
          <w:rFonts w:ascii="Times New Roman" w:eastAsia="Calibri" w:hAnsi="Times New Roman" w:cs="Times New Roman"/>
          <w:sz w:val="24"/>
          <w:szCs w:val="24"/>
          <w14:ligatures w14:val="none"/>
        </w:rPr>
        <w:t xml:space="preserve"> </w:t>
      </w:r>
      <w:r w:rsidRPr="00CB7AC8">
        <w:rPr>
          <w:rFonts w:ascii="Times New Roman" w:eastAsia="Calibri" w:hAnsi="Times New Roman" w:cs="Times New Roman"/>
          <w:sz w:val="24"/>
          <w:szCs w:val="24"/>
          <w14:ligatures w14:val="none"/>
        </w:rPr>
        <w:t>Atlyginimo už registrų informacinių sistemų objektų registravimą registrų informacinėse sistemose ir (ar) informacinėse sistemose tvarkomų duomenų teikimą, ir (ar) kitus su duomenų tvarkymu susijusius veiksmus apskaičiavimo ir mokėjimo tvarkos aprašas, patvirtintas Lietuvos Respublikos Vyriausybės 2024 m. gegužės 15 d</w:t>
      </w:r>
      <w:r w:rsidRPr="00CB7AC8" w:rsidDel="009930AB">
        <w:rPr>
          <w:rFonts w:ascii="Times New Roman" w:eastAsia="Calibri" w:hAnsi="Times New Roman" w:cs="Times New Roman"/>
          <w:sz w:val="24"/>
          <w:szCs w:val="24"/>
          <w14:ligatures w14:val="none"/>
        </w:rPr>
        <w:t xml:space="preserve"> </w:t>
      </w:r>
      <w:r w:rsidRPr="00CB7AC8">
        <w:rPr>
          <w:rFonts w:ascii="Times New Roman" w:eastAsia="Calibri" w:hAnsi="Times New Roman" w:cs="Times New Roman"/>
          <w:sz w:val="24"/>
          <w:szCs w:val="24"/>
          <w14:ligatures w14:val="none"/>
        </w:rPr>
        <w:t>nutarimu Nr. 349 „Dėl Lietuvos Respublikos valstybės informacinių išteklių valdymo įstatymo įgyvendinimo“.</w:t>
      </w:r>
      <w:r w:rsidRPr="00CB7AC8">
        <w:rPr>
          <w:rFonts w:ascii="Times New Roman" w:eastAsia="Calibri" w:hAnsi="Times New Roman" w:cs="Times New Roman"/>
          <w:sz w:val="24"/>
          <w:szCs w:val="24"/>
          <w14:ligatures w14:val="none"/>
        </w:rPr>
        <w:t>)</w:t>
      </w:r>
    </w:p>
    <w:p w14:paraId="2F6FFB8B" w14:textId="5B302063" w:rsidR="00CB7AC8" w:rsidRPr="00CB7AC8" w:rsidRDefault="00CB7AC8" w:rsidP="00CB7AC8">
      <w:pPr>
        <w:ind w:firstLine="567"/>
        <w:rPr>
          <w:rFonts w:ascii="Times New Roman" w:hAnsi="Times New Roman" w:cs="Times New Roman"/>
          <w:sz w:val="24"/>
          <w:szCs w:val="24"/>
        </w:rPr>
      </w:pPr>
      <w:r w:rsidRPr="00CB7AC8">
        <w:rPr>
          <w:rFonts w:ascii="Times New Roman" w:hAnsi="Times New Roman" w:cs="Times New Roman"/>
          <w:sz w:val="24"/>
          <w:szCs w:val="24"/>
        </w:rPr>
        <w:t>Paslaugas reikės suteikti per T</w:t>
      </w:r>
      <w:r w:rsidRPr="00CB7AC8">
        <w:rPr>
          <w:rFonts w:ascii="Times New Roman" w:hAnsi="Times New Roman" w:cs="Times New Roman"/>
          <w:sz w:val="24"/>
          <w:szCs w:val="24"/>
        </w:rPr>
        <w:t>echninės specifikacijos</w:t>
      </w:r>
      <w:r w:rsidRPr="00CB7AC8">
        <w:rPr>
          <w:rFonts w:ascii="Times New Roman" w:hAnsi="Times New Roman" w:cs="Times New Roman"/>
          <w:sz w:val="24"/>
          <w:szCs w:val="24"/>
        </w:rPr>
        <w:t xml:space="preserve"> </w:t>
      </w:r>
      <w:r w:rsidRPr="00CB7AC8">
        <w:rPr>
          <w:rFonts w:ascii="Times New Roman" w:hAnsi="Times New Roman" w:cs="Times New Roman"/>
          <w:sz w:val="24"/>
          <w:szCs w:val="24"/>
        </w:rPr>
        <w:t xml:space="preserve">9.3 p. </w:t>
      </w:r>
      <w:r w:rsidRPr="00CB7AC8">
        <w:rPr>
          <w:rFonts w:ascii="Times New Roman" w:hAnsi="Times New Roman" w:cs="Times New Roman"/>
          <w:sz w:val="24"/>
          <w:szCs w:val="24"/>
        </w:rPr>
        <w:t xml:space="preserve">nurodytą laiką, </w:t>
      </w:r>
      <w:proofErr w:type="spellStart"/>
      <w:r w:rsidRPr="00CB7AC8">
        <w:rPr>
          <w:rFonts w:ascii="Times New Roman" w:hAnsi="Times New Roman" w:cs="Times New Roman"/>
          <w:sz w:val="24"/>
          <w:szCs w:val="24"/>
        </w:rPr>
        <w:t>t.y</w:t>
      </w:r>
      <w:proofErr w:type="spellEnd"/>
      <w:r w:rsidRPr="00CB7AC8">
        <w:rPr>
          <w:rFonts w:ascii="Times New Roman" w:hAnsi="Times New Roman" w:cs="Times New Roman"/>
          <w:sz w:val="24"/>
          <w:szCs w:val="24"/>
        </w:rPr>
        <w:t xml:space="preserve">.  </w:t>
      </w:r>
      <w:r w:rsidRPr="00CB7AC8">
        <w:rPr>
          <w:rFonts w:ascii="Times New Roman" w:hAnsi="Times New Roman" w:cs="Times New Roman"/>
          <w:sz w:val="24"/>
          <w:szCs w:val="24"/>
        </w:rPr>
        <w:t xml:space="preserve">ne ilgiau kaip </w:t>
      </w:r>
      <w:r w:rsidRPr="00CB7AC8">
        <w:rPr>
          <w:rFonts w:ascii="Times New Roman" w:hAnsi="Times New Roman" w:cs="Times New Roman"/>
          <w:sz w:val="24"/>
          <w:szCs w:val="24"/>
        </w:rPr>
        <w:t xml:space="preserve">50 </w:t>
      </w:r>
      <w:proofErr w:type="spellStart"/>
      <w:r w:rsidRPr="00CB7AC8">
        <w:rPr>
          <w:rFonts w:ascii="Times New Roman" w:hAnsi="Times New Roman" w:cs="Times New Roman"/>
          <w:sz w:val="24"/>
          <w:szCs w:val="24"/>
        </w:rPr>
        <w:t>d.d</w:t>
      </w:r>
      <w:proofErr w:type="spellEnd"/>
      <w:r w:rsidRPr="00CB7AC8">
        <w:rPr>
          <w:rFonts w:ascii="Times New Roman" w:hAnsi="Times New Roman" w:cs="Times New Roman"/>
          <w:sz w:val="24"/>
          <w:szCs w:val="24"/>
        </w:rPr>
        <w:t>.</w:t>
      </w:r>
    </w:p>
    <w:p w14:paraId="3694A026" w14:textId="77777777" w:rsidR="00B312BC" w:rsidRPr="00CB7AC8" w:rsidRDefault="00B312BC" w:rsidP="00B312BC">
      <w:pPr>
        <w:ind w:firstLine="567"/>
        <w:rPr>
          <w:rFonts w:ascii="Times New Roman" w:hAnsi="Times New Roman" w:cs="Times New Roman"/>
          <w:b/>
          <w:bCs/>
          <w:sz w:val="24"/>
          <w:szCs w:val="24"/>
        </w:rPr>
      </w:pPr>
    </w:p>
    <w:p w14:paraId="26EB23E4" w14:textId="5554067F" w:rsidR="00B312BC" w:rsidRPr="00CB7AC8" w:rsidRDefault="00CB7AC8" w:rsidP="00B312BC">
      <w:pPr>
        <w:ind w:firstLine="567"/>
        <w:rPr>
          <w:rFonts w:ascii="Times New Roman" w:hAnsi="Times New Roman" w:cs="Times New Roman"/>
          <w:sz w:val="24"/>
          <w:szCs w:val="24"/>
        </w:rPr>
      </w:pPr>
      <w:r w:rsidRPr="00CB7AC8">
        <w:rPr>
          <w:rFonts w:ascii="Times New Roman" w:hAnsi="Times New Roman" w:cs="Times New Roman"/>
          <w:sz w:val="24"/>
          <w:szCs w:val="24"/>
        </w:rPr>
        <w:t>Atsižvelgiant į tai, kad atsakoma į klausimą likus mažiau kaip 1 darbo dienai, p</w:t>
      </w:r>
      <w:r w:rsidR="00B312BC" w:rsidRPr="00CB7AC8">
        <w:rPr>
          <w:rFonts w:ascii="Times New Roman" w:hAnsi="Times New Roman" w:cs="Times New Roman"/>
          <w:sz w:val="24"/>
          <w:szCs w:val="24"/>
        </w:rPr>
        <w:t>asiū</w:t>
      </w:r>
      <w:r w:rsidR="00B312BC" w:rsidRPr="00CB7AC8">
        <w:rPr>
          <w:rFonts w:ascii="Times New Roman" w:hAnsi="Times New Roman" w:cs="Times New Roman"/>
          <w:sz w:val="24"/>
          <w:szCs w:val="24"/>
        </w:rPr>
        <w:t>l</w:t>
      </w:r>
      <w:r w:rsidR="00B312BC" w:rsidRPr="00CB7AC8">
        <w:rPr>
          <w:rFonts w:ascii="Times New Roman" w:hAnsi="Times New Roman" w:cs="Times New Roman"/>
          <w:sz w:val="24"/>
          <w:szCs w:val="24"/>
        </w:rPr>
        <w:t>ymų</w:t>
      </w:r>
      <w:r w:rsidR="00B312BC" w:rsidRPr="00CB7AC8">
        <w:rPr>
          <w:rFonts w:ascii="Times New Roman" w:hAnsi="Times New Roman" w:cs="Times New Roman"/>
          <w:sz w:val="24"/>
          <w:szCs w:val="24"/>
        </w:rPr>
        <w:t xml:space="preserve"> pateikimo terminas</w:t>
      </w:r>
      <w:r w:rsidR="00B312BC" w:rsidRPr="00CB7AC8">
        <w:rPr>
          <w:rFonts w:ascii="Times New Roman" w:hAnsi="Times New Roman" w:cs="Times New Roman"/>
          <w:sz w:val="24"/>
          <w:szCs w:val="24"/>
        </w:rPr>
        <w:t xml:space="preserve"> </w:t>
      </w:r>
      <w:r w:rsidR="00B312BC" w:rsidRPr="00CB7AC8">
        <w:rPr>
          <w:rFonts w:ascii="Times New Roman" w:hAnsi="Times New Roman" w:cs="Times New Roman"/>
          <w:sz w:val="24"/>
          <w:szCs w:val="24"/>
        </w:rPr>
        <w:t xml:space="preserve">nukeliamas </w:t>
      </w:r>
      <w:r w:rsidR="00B312BC" w:rsidRPr="00CB7AC8">
        <w:rPr>
          <w:rFonts w:ascii="Times New Roman" w:hAnsi="Times New Roman" w:cs="Times New Roman"/>
          <w:b/>
          <w:bCs/>
          <w:sz w:val="24"/>
          <w:szCs w:val="24"/>
        </w:rPr>
        <w:t>iki 2026-04-13 13:00 val.</w:t>
      </w:r>
    </w:p>
    <w:sectPr w:rsidR="00B312BC" w:rsidRPr="00CB7AC8" w:rsidSect="003B48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0B"/>
    <w:rsid w:val="00035EE1"/>
    <w:rsid w:val="0007040B"/>
    <w:rsid w:val="000E3515"/>
    <w:rsid w:val="003B4835"/>
    <w:rsid w:val="0062615F"/>
    <w:rsid w:val="00B312BC"/>
    <w:rsid w:val="00CB7AC8"/>
    <w:rsid w:val="00D21FAB"/>
    <w:rsid w:val="00FD23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6C0A2"/>
  <w15:chartTrackingRefBased/>
  <w15:docId w15:val="{500A9E1A-7A70-425E-84EF-7AC8C0F4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0B"/>
    <w:rPr>
      <w:rFonts w:eastAsiaTheme="majorEastAsia" w:cstheme="majorBidi"/>
      <w:color w:val="272727" w:themeColor="text1" w:themeTint="D8"/>
    </w:rPr>
  </w:style>
  <w:style w:type="paragraph" w:styleId="Title">
    <w:name w:val="Title"/>
    <w:basedOn w:val="Normal"/>
    <w:next w:val="Normal"/>
    <w:link w:val="TitleChar"/>
    <w:uiPriority w:val="10"/>
    <w:qFormat/>
    <w:rsid w:val="00070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0B"/>
    <w:pPr>
      <w:spacing w:before="160"/>
      <w:jc w:val="center"/>
    </w:pPr>
    <w:rPr>
      <w:i/>
      <w:iCs/>
      <w:color w:val="404040" w:themeColor="text1" w:themeTint="BF"/>
    </w:rPr>
  </w:style>
  <w:style w:type="character" w:customStyle="1" w:styleId="QuoteChar">
    <w:name w:val="Quote Char"/>
    <w:basedOn w:val="DefaultParagraphFont"/>
    <w:link w:val="Quote"/>
    <w:uiPriority w:val="29"/>
    <w:rsid w:val="0007040B"/>
    <w:rPr>
      <w:i/>
      <w:iCs/>
      <w:color w:val="404040" w:themeColor="text1" w:themeTint="BF"/>
    </w:rPr>
  </w:style>
  <w:style w:type="paragraph" w:styleId="ListParagraph">
    <w:name w:val="List Paragraph"/>
    <w:basedOn w:val="Normal"/>
    <w:uiPriority w:val="34"/>
    <w:qFormat/>
    <w:rsid w:val="0007040B"/>
    <w:pPr>
      <w:ind w:left="720"/>
      <w:contextualSpacing/>
    </w:pPr>
  </w:style>
  <w:style w:type="character" w:styleId="IntenseEmphasis">
    <w:name w:val="Intense Emphasis"/>
    <w:basedOn w:val="DefaultParagraphFont"/>
    <w:uiPriority w:val="21"/>
    <w:qFormat/>
    <w:rsid w:val="0007040B"/>
    <w:rPr>
      <w:i/>
      <w:iCs/>
      <w:color w:val="0F4761" w:themeColor="accent1" w:themeShade="BF"/>
    </w:rPr>
  </w:style>
  <w:style w:type="paragraph" w:styleId="IntenseQuote">
    <w:name w:val="Intense Quote"/>
    <w:basedOn w:val="Normal"/>
    <w:next w:val="Normal"/>
    <w:link w:val="IntenseQuoteChar"/>
    <w:uiPriority w:val="30"/>
    <w:qFormat/>
    <w:rsid w:val="00070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40B"/>
    <w:rPr>
      <w:i/>
      <w:iCs/>
      <w:color w:val="0F4761" w:themeColor="accent1" w:themeShade="BF"/>
    </w:rPr>
  </w:style>
  <w:style w:type="character" w:styleId="IntenseReference">
    <w:name w:val="Intense Reference"/>
    <w:basedOn w:val="DefaultParagraphFont"/>
    <w:uiPriority w:val="32"/>
    <w:qFormat/>
    <w:rsid w:val="000704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689</Words>
  <Characters>394</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Sakalauskienė</dc:creator>
  <cp:keywords/>
  <dc:description/>
  <cp:lastModifiedBy>Vaida Sakalauskienė</cp:lastModifiedBy>
  <cp:revision>2</cp:revision>
  <dcterms:created xsi:type="dcterms:W3CDTF">2026-04-09T08:06:00Z</dcterms:created>
  <dcterms:modified xsi:type="dcterms:W3CDTF">2026-04-09T08:06:00Z</dcterms:modified>
</cp:coreProperties>
</file>