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0641" w14:textId="77777777" w:rsidR="006146B8" w:rsidRPr="002E7EFE" w:rsidRDefault="006146B8" w:rsidP="006146B8">
      <w:pPr>
        <w:rPr>
          <w:lang w:val="lt-LT"/>
        </w:rPr>
      </w:pPr>
    </w:p>
    <w:p w14:paraId="1780B472" w14:textId="77777777" w:rsidR="006146B8" w:rsidRPr="002E7EFE" w:rsidRDefault="006146B8" w:rsidP="006146B8">
      <w:pPr>
        <w:jc w:val="right"/>
        <w:rPr>
          <w:lang w:val="lt-LT"/>
        </w:rPr>
      </w:pPr>
      <w:r w:rsidRPr="002E7EFE">
        <w:rPr>
          <w:lang w:val="lt-LT"/>
        </w:rPr>
        <w:t>2 priedas</w:t>
      </w:r>
    </w:p>
    <w:p w14:paraId="3F97422B" w14:textId="77777777" w:rsidR="006146B8" w:rsidRPr="002E7EFE" w:rsidRDefault="006146B8" w:rsidP="006146B8">
      <w:pPr>
        <w:jc w:val="right"/>
        <w:rPr>
          <w:lang w:val="lt-LT"/>
        </w:rPr>
      </w:pPr>
    </w:p>
    <w:p w14:paraId="28D253C6" w14:textId="77777777" w:rsidR="006146B8" w:rsidRPr="002E7EFE" w:rsidRDefault="006146B8" w:rsidP="006146B8">
      <w:pPr>
        <w:jc w:val="right"/>
        <w:rPr>
          <w:lang w:val="lt-LT"/>
        </w:rPr>
      </w:pPr>
    </w:p>
    <w:p w14:paraId="27E498D7" w14:textId="77777777" w:rsidR="006146B8" w:rsidRPr="002E7EFE" w:rsidRDefault="006146B8" w:rsidP="006146B8">
      <w:pPr>
        <w:jc w:val="center"/>
        <w:rPr>
          <w:b/>
          <w:bCs/>
          <w:lang w:val="lt-LT"/>
        </w:rPr>
      </w:pPr>
      <w:r w:rsidRPr="002E7EFE">
        <w:rPr>
          <w:b/>
          <w:bCs/>
          <w:lang w:val="lt-LT"/>
        </w:rPr>
        <w:t>TECHNINĖ SPECIFIKACIJA</w:t>
      </w:r>
    </w:p>
    <w:p w14:paraId="73F6A2FF" w14:textId="77777777" w:rsidR="00231726" w:rsidRPr="002E7EFE" w:rsidRDefault="00231726" w:rsidP="006146B8">
      <w:pPr>
        <w:jc w:val="center"/>
        <w:rPr>
          <w:b/>
          <w:bCs/>
          <w:lang w:val="lt-LT"/>
        </w:rPr>
      </w:pPr>
    </w:p>
    <w:p w14:paraId="3E5F6304" w14:textId="114F4A78" w:rsidR="00231726" w:rsidRPr="00937EF2" w:rsidRDefault="0019278D" w:rsidP="0019278D">
      <w:pPr>
        <w:tabs>
          <w:tab w:val="left" w:pos="14004"/>
        </w:tabs>
        <w:rPr>
          <w:lang w:val="lt-LT"/>
        </w:rPr>
      </w:pPr>
      <w:r>
        <w:rPr>
          <w:b/>
          <w:bCs/>
          <w:lang w:val="lt-LT"/>
        </w:rPr>
        <w:tab/>
      </w:r>
      <w:r w:rsidRPr="00937EF2">
        <w:rPr>
          <w:lang w:val="lt-LT"/>
        </w:rPr>
        <w:t>1 lentelė</w:t>
      </w:r>
    </w:p>
    <w:tbl>
      <w:tblPr>
        <w:tblStyle w:val="TableGrid"/>
        <w:tblW w:w="0" w:type="auto"/>
        <w:tblLook w:val="04A0" w:firstRow="1" w:lastRow="0" w:firstColumn="1" w:lastColumn="0" w:noHBand="0" w:noVBand="1"/>
      </w:tblPr>
      <w:tblGrid>
        <w:gridCol w:w="562"/>
        <w:gridCol w:w="4820"/>
        <w:gridCol w:w="10064"/>
      </w:tblGrid>
      <w:tr w:rsidR="00231726" w:rsidRPr="002E7EFE" w14:paraId="45019CD6" w14:textId="77777777" w:rsidTr="002E7EFE">
        <w:trPr>
          <w:trHeight w:val="849"/>
        </w:trPr>
        <w:tc>
          <w:tcPr>
            <w:tcW w:w="562" w:type="dxa"/>
          </w:tcPr>
          <w:p w14:paraId="44B1CB63" w14:textId="1936984B" w:rsidR="00231726" w:rsidRPr="002E7EFE" w:rsidRDefault="002E7EFE" w:rsidP="006146B8">
            <w:pPr>
              <w:jc w:val="center"/>
              <w:rPr>
                <w:b/>
                <w:bCs/>
                <w:lang w:val="lt-LT"/>
              </w:rPr>
            </w:pPr>
            <w:r>
              <w:rPr>
                <w:b/>
                <w:bCs/>
                <w:lang w:val="lt-LT"/>
              </w:rPr>
              <w:t>1.</w:t>
            </w:r>
          </w:p>
        </w:tc>
        <w:tc>
          <w:tcPr>
            <w:tcW w:w="4820" w:type="dxa"/>
          </w:tcPr>
          <w:p w14:paraId="73D479AA" w14:textId="622CF73F" w:rsidR="00231726" w:rsidRPr="002E7EFE" w:rsidRDefault="00231726" w:rsidP="00231726">
            <w:pPr>
              <w:jc w:val="both"/>
              <w:rPr>
                <w:b/>
                <w:bCs/>
                <w:lang w:val="lt-LT"/>
              </w:rPr>
            </w:pPr>
            <w:r w:rsidRPr="002E7EFE">
              <w:rPr>
                <w:b/>
                <w:bCs/>
                <w:lang w:val="lt-LT"/>
              </w:rPr>
              <w:t>Pirmosios medicinos pagalbos kuprinė</w:t>
            </w:r>
          </w:p>
        </w:tc>
        <w:tc>
          <w:tcPr>
            <w:tcW w:w="10064" w:type="dxa"/>
          </w:tcPr>
          <w:p w14:paraId="7FD10ABD" w14:textId="09D3BDC4" w:rsidR="002E7EFE" w:rsidRPr="002E7EFE" w:rsidRDefault="00231726" w:rsidP="002E7EFE">
            <w:pPr>
              <w:jc w:val="both"/>
              <w:rPr>
                <w:sz w:val="22"/>
                <w:szCs w:val="22"/>
                <w:lang w:val="lt-LT"/>
              </w:rPr>
            </w:pPr>
            <w:r w:rsidRPr="002E7EFE">
              <w:rPr>
                <w:sz w:val="22"/>
                <w:szCs w:val="22"/>
                <w:lang w:val="lt-LT"/>
              </w:rPr>
              <w:t>Taktinė medicininė kuprinė</w:t>
            </w:r>
            <w:r w:rsidRPr="002E7EFE">
              <w:rPr>
                <w:sz w:val="22"/>
                <w:szCs w:val="22"/>
                <w:lang w:val="lt-LT"/>
              </w:rPr>
              <w:t xml:space="preserve"> </w:t>
            </w:r>
            <w:r w:rsidR="002E7EFE" w:rsidRPr="002E7EFE">
              <w:rPr>
                <w:sz w:val="22"/>
                <w:szCs w:val="22"/>
                <w:lang w:val="lt-LT"/>
              </w:rPr>
              <w:t>-</w:t>
            </w:r>
            <w:r w:rsidRPr="002E7EFE">
              <w:rPr>
                <w:sz w:val="22"/>
                <w:szCs w:val="22"/>
                <w:lang w:val="lt-LT"/>
              </w:rPr>
              <w:t>1 vnt</w:t>
            </w:r>
            <w:r w:rsidR="002E7EFE" w:rsidRPr="002E7EFE">
              <w:rPr>
                <w:sz w:val="22"/>
                <w:szCs w:val="22"/>
                <w:lang w:val="lt-LT"/>
              </w:rPr>
              <w:t>.</w:t>
            </w:r>
          </w:p>
          <w:p w14:paraId="384584BF" w14:textId="67CA2C9F" w:rsidR="00231726" w:rsidRPr="002E7EFE" w:rsidRDefault="00231726" w:rsidP="002E7EFE">
            <w:pPr>
              <w:tabs>
                <w:tab w:val="left" w:pos="4404"/>
              </w:tabs>
              <w:rPr>
                <w:rFonts w:eastAsiaTheme="minorHAnsi"/>
                <w:kern w:val="2"/>
                <w:sz w:val="22"/>
                <w:szCs w:val="22"/>
                <w:lang w:val="lt-LT"/>
                <w14:ligatures w14:val="standardContextual"/>
              </w:rPr>
            </w:pPr>
            <w:r w:rsidRPr="00231726">
              <w:rPr>
                <w:rFonts w:eastAsiaTheme="minorHAnsi"/>
                <w:kern w:val="2"/>
                <w:sz w:val="22"/>
                <w:szCs w:val="22"/>
                <w:lang w:val="lt-LT"/>
                <w14:ligatures w14:val="standardContextual"/>
              </w:rPr>
              <w:t>TQ maišelis</w:t>
            </w:r>
            <w:r w:rsidRPr="002E7EFE">
              <w:rPr>
                <w:rFonts w:eastAsiaTheme="minorHAnsi"/>
                <w:kern w:val="2"/>
                <w:sz w:val="22"/>
                <w:szCs w:val="22"/>
                <w:lang w:val="lt-LT"/>
                <w14:ligatures w14:val="standardContextual"/>
              </w:rPr>
              <w:t xml:space="preserve"> </w:t>
            </w:r>
            <w:r w:rsidR="002E7EFE" w:rsidRPr="002E7EFE">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1 vnt</w:t>
            </w:r>
            <w:r w:rsidR="002E7EFE" w:rsidRPr="002E7EFE">
              <w:rPr>
                <w:rFonts w:eastAsiaTheme="minorHAnsi"/>
                <w:kern w:val="2"/>
                <w:sz w:val="22"/>
                <w:szCs w:val="22"/>
                <w:lang w:val="lt-LT"/>
                <w14:ligatures w14:val="standardContextual"/>
              </w:rPr>
              <w:t>.</w:t>
            </w:r>
          </w:p>
          <w:p w14:paraId="2871BB09" w14:textId="521ECE51" w:rsidR="00231726" w:rsidRPr="002E7EFE" w:rsidRDefault="00231726" w:rsidP="002E7EFE">
            <w:pPr>
              <w:tabs>
                <w:tab w:val="left" w:pos="4404"/>
              </w:tabs>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SAM TX turniketas </w:t>
            </w:r>
            <w:r w:rsidR="002E7EFE" w:rsidRPr="002E7EFE">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2 vnt</w:t>
            </w:r>
            <w:r w:rsidR="002E7EFE" w:rsidRPr="002E7EFE">
              <w:rPr>
                <w:rFonts w:eastAsiaTheme="minorHAnsi"/>
                <w:kern w:val="2"/>
                <w:sz w:val="22"/>
                <w:szCs w:val="22"/>
                <w:lang w:val="lt-LT"/>
                <w14:ligatures w14:val="standardContextual"/>
              </w:rPr>
              <w:t>.</w:t>
            </w:r>
          </w:p>
          <w:p w14:paraId="0B58BE6A" w14:textId="02DDCB40" w:rsidR="00231726" w:rsidRPr="002E7EFE" w:rsidRDefault="00231726" w:rsidP="002E7EFE">
            <w:pPr>
              <w:tabs>
                <w:tab w:val="left" w:pos="4404"/>
              </w:tabs>
              <w:rPr>
                <w:sz w:val="22"/>
                <w:szCs w:val="22"/>
                <w:lang w:val="lt-LT"/>
              </w:rPr>
            </w:pPr>
            <w:r w:rsidRPr="002E7EFE">
              <w:rPr>
                <w:sz w:val="22"/>
                <w:szCs w:val="22"/>
                <w:lang w:val="lt-LT"/>
              </w:rPr>
              <w:t>TMC suspaustas marlės tvarstis</w:t>
            </w:r>
            <w:r w:rsidRPr="002E7EFE">
              <w:rPr>
                <w:sz w:val="22"/>
                <w:szCs w:val="22"/>
                <w:lang w:val="lt-LT"/>
              </w:rPr>
              <w:t xml:space="preserve"> </w:t>
            </w:r>
            <w:r w:rsidR="002E7EFE" w:rsidRPr="002E7EFE">
              <w:rPr>
                <w:sz w:val="22"/>
                <w:szCs w:val="22"/>
                <w:lang w:val="lt-LT"/>
              </w:rPr>
              <w:t>-</w:t>
            </w:r>
            <w:r w:rsidRPr="002E7EFE">
              <w:rPr>
                <w:sz w:val="22"/>
                <w:szCs w:val="22"/>
                <w:lang w:val="lt-LT"/>
              </w:rPr>
              <w:t>1vnt</w:t>
            </w:r>
            <w:r w:rsidR="002E7EFE" w:rsidRPr="002E7EFE">
              <w:rPr>
                <w:sz w:val="22"/>
                <w:szCs w:val="22"/>
                <w:lang w:val="lt-LT"/>
              </w:rPr>
              <w:t>.</w:t>
            </w:r>
          </w:p>
          <w:p w14:paraId="18DA1C6F" w14:textId="11CB1737" w:rsidR="00231726" w:rsidRPr="002E7EFE" w:rsidRDefault="00231726" w:rsidP="002E7EFE">
            <w:pPr>
              <w:tabs>
                <w:tab w:val="left" w:pos="4404"/>
              </w:tabs>
              <w:rPr>
                <w:sz w:val="22"/>
                <w:szCs w:val="22"/>
                <w:lang w:val="lt-LT"/>
              </w:rPr>
            </w:pPr>
            <w:r w:rsidRPr="002E7EFE">
              <w:rPr>
                <w:sz w:val="22"/>
                <w:szCs w:val="22"/>
                <w:lang w:val="lt-LT"/>
              </w:rPr>
              <w:t>QuikClot Presuotas tamponavimo tvarstis</w:t>
            </w:r>
            <w:r w:rsidRPr="002E7EFE">
              <w:rPr>
                <w:sz w:val="22"/>
                <w:szCs w:val="22"/>
                <w:lang w:val="lt-LT"/>
              </w:rPr>
              <w:t xml:space="preserve"> </w:t>
            </w:r>
            <w:r w:rsidR="002E7EFE" w:rsidRPr="002E7EFE">
              <w:rPr>
                <w:sz w:val="22"/>
                <w:szCs w:val="22"/>
                <w:lang w:val="lt-LT"/>
              </w:rPr>
              <w:t>-</w:t>
            </w:r>
            <w:r w:rsidRPr="002E7EFE">
              <w:rPr>
                <w:sz w:val="22"/>
                <w:szCs w:val="22"/>
                <w:lang w:val="lt-LT"/>
              </w:rPr>
              <w:t>1vnt</w:t>
            </w:r>
            <w:r w:rsidR="002E7EFE" w:rsidRPr="002E7EFE">
              <w:rPr>
                <w:sz w:val="22"/>
                <w:szCs w:val="22"/>
                <w:lang w:val="lt-LT"/>
              </w:rPr>
              <w:t>.</w:t>
            </w:r>
          </w:p>
          <w:p w14:paraId="623DBB38" w14:textId="37465EF7" w:rsidR="00231726" w:rsidRPr="00231726" w:rsidRDefault="00231726" w:rsidP="002E7EFE">
            <w:pPr>
              <w:tabs>
                <w:tab w:val="left" w:pos="4404"/>
              </w:tabs>
              <w:rPr>
                <w:rFonts w:eastAsiaTheme="minorHAnsi"/>
                <w:kern w:val="2"/>
                <w:sz w:val="22"/>
                <w:szCs w:val="22"/>
                <w:lang w:val="lt-LT"/>
                <w14:ligatures w14:val="standardContextual"/>
              </w:rPr>
            </w:pPr>
            <w:r w:rsidRPr="00231726">
              <w:rPr>
                <w:rFonts w:eastAsiaTheme="minorHAnsi"/>
                <w:kern w:val="2"/>
                <w:sz w:val="22"/>
                <w:szCs w:val="22"/>
                <w:lang w:val="lt-LT"/>
                <w14:ligatures w14:val="standardContextual"/>
              </w:rPr>
              <w:t>Persys  Izraelio tvarstis - 4"</w:t>
            </w:r>
            <w:r w:rsidRPr="002E7EFE">
              <w:rPr>
                <w:rFonts w:eastAsiaTheme="minorHAnsi"/>
                <w:kern w:val="2"/>
                <w:sz w:val="22"/>
                <w:szCs w:val="22"/>
                <w:lang w:val="lt-LT"/>
                <w14:ligatures w14:val="standardContextual"/>
              </w:rPr>
              <w:t xml:space="preserve"> </w:t>
            </w:r>
            <w:r w:rsidR="002E7EFE" w:rsidRPr="002E7EFE">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2 vnt</w:t>
            </w:r>
            <w:r w:rsidR="002E7EFE" w:rsidRPr="002E7EFE">
              <w:rPr>
                <w:rFonts w:eastAsiaTheme="minorHAnsi"/>
                <w:kern w:val="2"/>
                <w:sz w:val="22"/>
                <w:szCs w:val="22"/>
                <w:lang w:val="lt-LT"/>
                <w14:ligatures w14:val="standardContextual"/>
              </w:rPr>
              <w:t>.</w:t>
            </w:r>
          </w:p>
          <w:p w14:paraId="62B5E615" w14:textId="60269907" w:rsidR="00231726" w:rsidRPr="002E7EFE" w:rsidRDefault="00231726" w:rsidP="002E7EFE">
            <w:pPr>
              <w:tabs>
                <w:tab w:val="left" w:pos="4404"/>
              </w:tabs>
              <w:rPr>
                <w:rFonts w:eastAsiaTheme="minorHAnsi"/>
                <w:kern w:val="2"/>
                <w:sz w:val="22"/>
                <w:szCs w:val="22"/>
                <w:lang w:val="lt-LT"/>
                <w14:ligatures w14:val="standardContextual"/>
              </w:rPr>
            </w:pPr>
            <w:r w:rsidRPr="00231726">
              <w:rPr>
                <w:rFonts w:eastAsiaTheme="minorHAnsi"/>
                <w:kern w:val="2"/>
                <w:sz w:val="22"/>
                <w:szCs w:val="22"/>
                <w:lang w:val="lt-LT"/>
                <w14:ligatures w14:val="standardContextual"/>
              </w:rPr>
              <w:t xml:space="preserve">Persys  Izraelio tvarstis - </w:t>
            </w:r>
            <w:r w:rsidRPr="002E7EFE">
              <w:rPr>
                <w:rFonts w:eastAsiaTheme="minorHAnsi"/>
                <w:kern w:val="2"/>
                <w:sz w:val="22"/>
                <w:szCs w:val="22"/>
                <w:lang w:val="lt-LT"/>
                <w14:ligatures w14:val="standardContextual"/>
              </w:rPr>
              <w:t>6</w:t>
            </w:r>
            <w:r w:rsidRPr="00231726">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 xml:space="preserve"> </w:t>
            </w:r>
            <w:r w:rsidR="002E7EFE" w:rsidRPr="002E7EFE">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2</w:t>
            </w:r>
            <w:r w:rsidR="002E7EFE" w:rsidRPr="002E7EFE">
              <w:rPr>
                <w:rFonts w:eastAsiaTheme="minorHAnsi"/>
                <w:kern w:val="2"/>
                <w:sz w:val="22"/>
                <w:szCs w:val="22"/>
                <w:lang w:val="lt-LT"/>
                <w14:ligatures w14:val="standardContextual"/>
              </w:rPr>
              <w:t xml:space="preserve"> </w:t>
            </w:r>
            <w:r w:rsidRPr="002E7EFE">
              <w:rPr>
                <w:rFonts w:eastAsiaTheme="minorHAnsi"/>
                <w:kern w:val="2"/>
                <w:sz w:val="22"/>
                <w:szCs w:val="22"/>
                <w:lang w:val="lt-LT"/>
                <w14:ligatures w14:val="standardContextual"/>
              </w:rPr>
              <w:t>vnt</w:t>
            </w:r>
            <w:r w:rsidR="002E7EFE" w:rsidRPr="002E7EFE">
              <w:rPr>
                <w:rFonts w:eastAsiaTheme="minorHAnsi"/>
                <w:kern w:val="2"/>
                <w:sz w:val="22"/>
                <w:szCs w:val="22"/>
                <w:lang w:val="lt-LT"/>
                <w14:ligatures w14:val="standardContextual"/>
              </w:rPr>
              <w:t>.</w:t>
            </w:r>
          </w:p>
          <w:p w14:paraId="1496CB83" w14:textId="43C98067" w:rsidR="00231726" w:rsidRPr="002E7EFE" w:rsidRDefault="00231726" w:rsidP="002E7EFE">
            <w:pPr>
              <w:tabs>
                <w:tab w:val="left" w:pos="4404"/>
              </w:tabs>
              <w:rPr>
                <w:sz w:val="22"/>
                <w:szCs w:val="22"/>
                <w:lang w:val="lt-LT"/>
              </w:rPr>
            </w:pPr>
            <w:r w:rsidRPr="002E7EFE">
              <w:rPr>
                <w:sz w:val="22"/>
                <w:szCs w:val="22"/>
                <w:lang w:val="lt-LT"/>
              </w:rPr>
              <w:t>SAM Chest Seal krūtinės pleistras</w:t>
            </w:r>
            <w:r w:rsidRPr="002E7EFE">
              <w:rPr>
                <w:sz w:val="22"/>
                <w:szCs w:val="22"/>
                <w:lang w:val="lt-LT"/>
              </w:rPr>
              <w:t xml:space="preserve"> </w:t>
            </w:r>
            <w:r w:rsidR="002E7EFE" w:rsidRPr="002E7EFE">
              <w:rPr>
                <w:sz w:val="22"/>
                <w:szCs w:val="22"/>
                <w:lang w:val="lt-LT"/>
              </w:rPr>
              <w:t>-</w:t>
            </w:r>
            <w:r w:rsidRPr="002E7EFE">
              <w:rPr>
                <w:sz w:val="22"/>
                <w:szCs w:val="22"/>
                <w:lang w:val="lt-LT"/>
              </w:rPr>
              <w:t>1 vnt</w:t>
            </w:r>
            <w:r w:rsidR="002E7EFE" w:rsidRPr="002E7EFE">
              <w:rPr>
                <w:sz w:val="22"/>
                <w:szCs w:val="22"/>
                <w:lang w:val="lt-LT"/>
              </w:rPr>
              <w:t>.</w:t>
            </w:r>
          </w:p>
          <w:p w14:paraId="450489F1" w14:textId="6717FF2A" w:rsidR="00231726" w:rsidRPr="00231726" w:rsidRDefault="00231726" w:rsidP="002E7EFE">
            <w:pPr>
              <w:tabs>
                <w:tab w:val="left" w:pos="4404"/>
              </w:tabs>
              <w:rPr>
                <w:rFonts w:eastAsiaTheme="minorHAnsi"/>
                <w:kern w:val="2"/>
                <w:sz w:val="22"/>
                <w:szCs w:val="22"/>
                <w:lang w:val="lt-LT"/>
                <w14:ligatures w14:val="standardContextual"/>
              </w:rPr>
            </w:pPr>
            <w:r w:rsidRPr="002E7EFE">
              <w:rPr>
                <w:sz w:val="22"/>
                <w:szCs w:val="22"/>
                <w:lang w:val="lt-LT"/>
              </w:rPr>
              <w:t>SAM įtvaras 36"</w:t>
            </w:r>
            <w:r w:rsidRPr="002E7EFE">
              <w:rPr>
                <w:sz w:val="22"/>
                <w:szCs w:val="22"/>
                <w:lang w:val="lt-LT"/>
              </w:rPr>
              <w:t xml:space="preserve"> </w:t>
            </w:r>
            <w:r w:rsidR="002E7EFE" w:rsidRPr="002E7EFE">
              <w:rPr>
                <w:sz w:val="22"/>
                <w:szCs w:val="22"/>
                <w:lang w:val="lt-LT"/>
              </w:rPr>
              <w:t>-</w:t>
            </w:r>
            <w:r w:rsidRPr="002E7EFE">
              <w:rPr>
                <w:sz w:val="22"/>
                <w:szCs w:val="22"/>
                <w:lang w:val="lt-LT"/>
              </w:rPr>
              <w:t>1</w:t>
            </w:r>
            <w:r w:rsidR="002E7EFE" w:rsidRPr="002E7EFE">
              <w:rPr>
                <w:sz w:val="22"/>
                <w:szCs w:val="22"/>
                <w:lang w:val="lt-LT"/>
              </w:rPr>
              <w:t xml:space="preserve"> </w:t>
            </w:r>
            <w:r w:rsidRPr="002E7EFE">
              <w:rPr>
                <w:sz w:val="22"/>
                <w:szCs w:val="22"/>
                <w:lang w:val="lt-LT"/>
              </w:rPr>
              <w:t>vnt</w:t>
            </w:r>
            <w:r w:rsidR="002E7EFE" w:rsidRPr="002E7EFE">
              <w:rPr>
                <w:sz w:val="22"/>
                <w:szCs w:val="22"/>
                <w:lang w:val="lt-LT"/>
              </w:rPr>
              <w:t>.</w:t>
            </w:r>
          </w:p>
          <w:p w14:paraId="75B0EA41" w14:textId="1EA4CC4C" w:rsidR="00231726" w:rsidRPr="002E7EFE" w:rsidRDefault="00231726" w:rsidP="002E7EFE">
            <w:pPr>
              <w:tabs>
                <w:tab w:val="left" w:pos="4404"/>
              </w:tabs>
              <w:rPr>
                <w:sz w:val="22"/>
                <w:szCs w:val="22"/>
                <w:lang w:val="lt-LT"/>
              </w:rPr>
            </w:pPr>
            <w:r w:rsidRPr="002E7EFE">
              <w:rPr>
                <w:sz w:val="22"/>
                <w:szCs w:val="22"/>
                <w:lang w:val="lt-LT"/>
              </w:rPr>
              <w:t>Trikampis tvarstis</w:t>
            </w:r>
            <w:r w:rsidR="002E7EFE" w:rsidRPr="002E7EFE">
              <w:rPr>
                <w:sz w:val="22"/>
                <w:szCs w:val="22"/>
                <w:lang w:val="lt-LT"/>
              </w:rPr>
              <w:t>-</w:t>
            </w:r>
            <w:r w:rsidRPr="002E7EFE">
              <w:rPr>
                <w:sz w:val="22"/>
                <w:szCs w:val="22"/>
                <w:lang w:val="lt-LT"/>
              </w:rPr>
              <w:t xml:space="preserve"> 4 vnt</w:t>
            </w:r>
            <w:r w:rsidR="002E7EFE" w:rsidRPr="002E7EFE">
              <w:rPr>
                <w:sz w:val="22"/>
                <w:szCs w:val="22"/>
                <w:lang w:val="lt-LT"/>
              </w:rPr>
              <w:t>.</w:t>
            </w:r>
          </w:p>
          <w:p w14:paraId="3539E196" w14:textId="333E3183" w:rsidR="00231726" w:rsidRPr="002E7EFE" w:rsidRDefault="00231726" w:rsidP="002E7EFE">
            <w:pPr>
              <w:tabs>
                <w:tab w:val="left" w:pos="4404"/>
              </w:tabs>
              <w:rPr>
                <w:sz w:val="22"/>
                <w:szCs w:val="22"/>
                <w:lang w:val="lt-LT"/>
              </w:rPr>
            </w:pPr>
            <w:r w:rsidRPr="002E7EFE">
              <w:rPr>
                <w:sz w:val="22"/>
                <w:szCs w:val="22"/>
                <w:lang w:val="lt-LT"/>
              </w:rPr>
              <w:t>Akių skydas</w:t>
            </w:r>
            <w:r w:rsidRPr="002E7EFE">
              <w:rPr>
                <w:sz w:val="22"/>
                <w:szCs w:val="22"/>
                <w:lang w:val="lt-LT"/>
              </w:rPr>
              <w:t xml:space="preserve"> </w:t>
            </w:r>
            <w:r w:rsidR="002E7EFE" w:rsidRPr="002E7EFE">
              <w:rPr>
                <w:sz w:val="22"/>
                <w:szCs w:val="22"/>
                <w:lang w:val="lt-LT"/>
              </w:rPr>
              <w:t>-</w:t>
            </w:r>
            <w:r w:rsidRPr="002E7EFE">
              <w:rPr>
                <w:sz w:val="22"/>
                <w:szCs w:val="22"/>
                <w:lang w:val="lt-LT"/>
              </w:rPr>
              <w:t>1 vnt</w:t>
            </w:r>
            <w:r w:rsidR="002E7EFE" w:rsidRPr="002E7EFE">
              <w:rPr>
                <w:sz w:val="22"/>
                <w:szCs w:val="22"/>
                <w:lang w:val="lt-LT"/>
              </w:rPr>
              <w:t>.</w:t>
            </w:r>
          </w:p>
          <w:p w14:paraId="4B7042B8" w14:textId="73FE4761" w:rsidR="00231726" w:rsidRPr="002E7EFE" w:rsidRDefault="00231726" w:rsidP="002E7EFE">
            <w:pPr>
              <w:tabs>
                <w:tab w:val="left" w:pos="4404"/>
              </w:tabs>
              <w:rPr>
                <w:sz w:val="22"/>
                <w:szCs w:val="22"/>
                <w:lang w:val="lt-LT"/>
              </w:rPr>
            </w:pPr>
            <w:r w:rsidRPr="002E7EFE">
              <w:rPr>
                <w:sz w:val="22"/>
                <w:szCs w:val="22"/>
                <w:lang w:val="lt-LT"/>
              </w:rPr>
              <w:t>Hipotermijos antklodė</w:t>
            </w:r>
            <w:r w:rsidRPr="002E7EFE">
              <w:rPr>
                <w:sz w:val="22"/>
                <w:szCs w:val="22"/>
                <w:lang w:val="lt-LT"/>
              </w:rPr>
              <w:t xml:space="preserve"> </w:t>
            </w:r>
            <w:r w:rsidR="002E7EFE" w:rsidRPr="002E7EFE">
              <w:rPr>
                <w:sz w:val="22"/>
                <w:szCs w:val="22"/>
                <w:lang w:val="lt-LT"/>
              </w:rPr>
              <w:t>-</w:t>
            </w:r>
            <w:r w:rsidRPr="002E7EFE">
              <w:rPr>
                <w:sz w:val="22"/>
                <w:szCs w:val="22"/>
                <w:lang w:val="lt-LT"/>
              </w:rPr>
              <w:t>2 vnt</w:t>
            </w:r>
            <w:r w:rsidR="002E7EFE" w:rsidRPr="002E7EFE">
              <w:rPr>
                <w:sz w:val="22"/>
                <w:szCs w:val="22"/>
                <w:lang w:val="lt-LT"/>
              </w:rPr>
              <w:t>.</w:t>
            </w:r>
          </w:p>
          <w:p w14:paraId="177556C7" w14:textId="4BDFCF44" w:rsidR="00231726" w:rsidRPr="002E7EFE" w:rsidRDefault="00231726" w:rsidP="002E7EFE">
            <w:pPr>
              <w:tabs>
                <w:tab w:val="left" w:pos="4404"/>
              </w:tabs>
              <w:rPr>
                <w:rFonts w:eastAsiaTheme="minorHAnsi"/>
                <w:kern w:val="2"/>
                <w:sz w:val="22"/>
                <w:szCs w:val="22"/>
                <w:lang w:val="lt-LT"/>
                <w14:ligatures w14:val="standardContextual"/>
              </w:rPr>
            </w:pPr>
            <w:r w:rsidRPr="00231726">
              <w:rPr>
                <w:rFonts w:eastAsiaTheme="minorHAnsi"/>
                <w:kern w:val="2"/>
                <w:sz w:val="22"/>
                <w:szCs w:val="22"/>
                <w:lang w:val="lt-LT"/>
                <w14:ligatures w14:val="standardContextual"/>
              </w:rPr>
              <w:t>Traumų žirklės</w:t>
            </w:r>
            <w:r w:rsidRPr="002E7EFE">
              <w:rPr>
                <w:rFonts w:eastAsiaTheme="minorHAnsi"/>
                <w:kern w:val="2"/>
                <w:sz w:val="22"/>
                <w:szCs w:val="22"/>
                <w:lang w:val="lt-LT"/>
                <w14:ligatures w14:val="standardContextual"/>
              </w:rPr>
              <w:t xml:space="preserve"> </w:t>
            </w:r>
            <w:r w:rsidR="002E7EFE" w:rsidRPr="002E7EFE">
              <w:rPr>
                <w:rFonts w:eastAsiaTheme="minorHAnsi"/>
                <w:kern w:val="2"/>
                <w:sz w:val="22"/>
                <w:szCs w:val="22"/>
                <w:lang w:val="lt-LT"/>
                <w14:ligatures w14:val="standardContextual"/>
              </w:rPr>
              <w:t>-</w:t>
            </w:r>
            <w:r w:rsidRPr="002E7EFE">
              <w:rPr>
                <w:rFonts w:eastAsiaTheme="minorHAnsi"/>
                <w:kern w:val="2"/>
                <w:sz w:val="22"/>
                <w:szCs w:val="22"/>
                <w:lang w:val="lt-LT"/>
                <w14:ligatures w14:val="standardContextual"/>
              </w:rPr>
              <w:t>1 vnt.</w:t>
            </w:r>
          </w:p>
          <w:p w14:paraId="11DEE7FE" w14:textId="41D9640B" w:rsidR="00231726" w:rsidRPr="002E7EFE" w:rsidRDefault="00231726" w:rsidP="002E7EFE">
            <w:pPr>
              <w:tabs>
                <w:tab w:val="left" w:pos="4404"/>
              </w:tabs>
              <w:rPr>
                <w:sz w:val="22"/>
                <w:szCs w:val="22"/>
                <w:lang w:val="lt-LT"/>
              </w:rPr>
            </w:pPr>
            <w:r w:rsidRPr="002E7EFE">
              <w:rPr>
                <w:sz w:val="22"/>
                <w:szCs w:val="22"/>
                <w:lang w:val="lt-LT"/>
              </w:rPr>
              <w:t xml:space="preserve">Sharpie markeris </w:t>
            </w:r>
            <w:r w:rsidRPr="002E7EFE">
              <w:rPr>
                <w:sz w:val="22"/>
                <w:szCs w:val="22"/>
                <w:lang w:val="lt-LT"/>
              </w:rPr>
              <w:t xml:space="preserve"> </w:t>
            </w:r>
            <w:r w:rsidR="002E7EFE" w:rsidRPr="002E7EFE">
              <w:rPr>
                <w:sz w:val="22"/>
                <w:szCs w:val="22"/>
                <w:lang w:val="lt-LT"/>
              </w:rPr>
              <w:t>-</w:t>
            </w:r>
            <w:r w:rsidRPr="002E7EFE">
              <w:rPr>
                <w:sz w:val="22"/>
                <w:szCs w:val="22"/>
                <w:lang w:val="lt-LT"/>
              </w:rPr>
              <w:t>1vnt</w:t>
            </w:r>
          </w:p>
          <w:p w14:paraId="66C488E6" w14:textId="20A05494" w:rsidR="00231726" w:rsidRPr="002E7EFE" w:rsidRDefault="00231726" w:rsidP="002E7EFE">
            <w:pPr>
              <w:tabs>
                <w:tab w:val="left" w:pos="4404"/>
              </w:tabs>
              <w:rPr>
                <w:color w:val="000000"/>
                <w:sz w:val="22"/>
                <w:szCs w:val="22"/>
                <w:lang w:val="lt-LT"/>
              </w:rPr>
            </w:pPr>
            <w:r w:rsidRPr="002E7EFE">
              <w:rPr>
                <w:color w:val="000000"/>
                <w:sz w:val="22"/>
                <w:szCs w:val="22"/>
                <w:lang w:val="lt-LT"/>
              </w:rPr>
              <w:t>Durapore 3M juosta</w:t>
            </w:r>
            <w:r w:rsidRPr="002E7EFE">
              <w:rPr>
                <w:color w:val="000000"/>
                <w:sz w:val="22"/>
                <w:szCs w:val="22"/>
                <w:lang w:val="lt-LT"/>
              </w:rPr>
              <w:t xml:space="preserve"> </w:t>
            </w:r>
            <w:r w:rsidR="002E7EFE" w:rsidRPr="002E7EFE">
              <w:rPr>
                <w:color w:val="000000"/>
                <w:sz w:val="22"/>
                <w:szCs w:val="22"/>
                <w:lang w:val="lt-LT"/>
              </w:rPr>
              <w:t>-</w:t>
            </w:r>
            <w:r w:rsidRPr="002E7EFE">
              <w:rPr>
                <w:color w:val="000000"/>
                <w:sz w:val="22"/>
                <w:szCs w:val="22"/>
                <w:lang w:val="lt-LT"/>
              </w:rPr>
              <w:t>1 vnt</w:t>
            </w:r>
          </w:p>
          <w:p w14:paraId="04E78EBE" w14:textId="7A3D66DE" w:rsidR="00231726" w:rsidRPr="002E7EFE" w:rsidRDefault="00231726" w:rsidP="002E7EFE">
            <w:pPr>
              <w:tabs>
                <w:tab w:val="left" w:pos="4404"/>
              </w:tabs>
              <w:rPr>
                <w:sz w:val="22"/>
                <w:szCs w:val="22"/>
                <w:lang w:val="lt-LT"/>
              </w:rPr>
            </w:pPr>
            <w:r w:rsidRPr="002E7EFE">
              <w:rPr>
                <w:sz w:val="22"/>
                <w:szCs w:val="22"/>
                <w:lang w:val="lt-LT"/>
              </w:rPr>
              <w:t>Medicininės nitrilo pirštinės</w:t>
            </w:r>
            <w:r w:rsidRPr="002E7EFE">
              <w:rPr>
                <w:sz w:val="22"/>
                <w:szCs w:val="22"/>
                <w:lang w:val="lt-LT"/>
              </w:rPr>
              <w:t xml:space="preserve"> </w:t>
            </w:r>
            <w:r w:rsidR="002E7EFE" w:rsidRPr="002E7EFE">
              <w:rPr>
                <w:sz w:val="22"/>
                <w:szCs w:val="22"/>
                <w:lang w:val="lt-LT"/>
              </w:rPr>
              <w:t>-</w:t>
            </w:r>
            <w:r w:rsidRPr="002E7EFE">
              <w:rPr>
                <w:sz w:val="22"/>
                <w:szCs w:val="22"/>
                <w:lang w:val="lt-LT"/>
              </w:rPr>
              <w:t>4 poros</w:t>
            </w:r>
          </w:p>
          <w:p w14:paraId="4484CF3C" w14:textId="30DF1BE1" w:rsidR="002E7EFE" w:rsidRPr="002E7EFE" w:rsidRDefault="002E7EFE" w:rsidP="002E7EFE">
            <w:pPr>
              <w:tabs>
                <w:tab w:val="left" w:pos="4404"/>
              </w:tabs>
              <w:rPr>
                <w:sz w:val="22"/>
                <w:szCs w:val="22"/>
                <w:lang w:val="lt-LT"/>
              </w:rPr>
            </w:pPr>
            <w:r w:rsidRPr="002E7EFE">
              <w:rPr>
                <w:sz w:val="22"/>
                <w:szCs w:val="22"/>
                <w:lang w:val="lt-LT"/>
              </w:rPr>
              <w:t>TCCC kortelė</w:t>
            </w:r>
            <w:r w:rsidRPr="002E7EFE">
              <w:rPr>
                <w:sz w:val="22"/>
                <w:szCs w:val="22"/>
                <w:lang w:val="lt-LT"/>
              </w:rPr>
              <w:t xml:space="preserve"> -1 vnt.</w:t>
            </w:r>
          </w:p>
          <w:p w14:paraId="74A4E13D" w14:textId="30A479BD" w:rsidR="002E7EFE" w:rsidRPr="002E7EFE" w:rsidRDefault="002E7EFE" w:rsidP="002E7EFE">
            <w:pPr>
              <w:tabs>
                <w:tab w:val="left" w:pos="4404"/>
              </w:tabs>
              <w:rPr>
                <w:sz w:val="22"/>
                <w:szCs w:val="22"/>
                <w:lang w:val="lt-LT"/>
              </w:rPr>
            </w:pPr>
            <w:r w:rsidRPr="002E7EFE">
              <w:rPr>
                <w:sz w:val="22"/>
                <w:szCs w:val="22"/>
                <w:lang w:val="lt-LT"/>
              </w:rPr>
              <w:t>Instrumentų pritraukėjas GearKeeper - 9oz</w:t>
            </w:r>
            <w:r w:rsidRPr="002E7EFE">
              <w:rPr>
                <w:sz w:val="22"/>
                <w:szCs w:val="22"/>
                <w:lang w:val="lt-LT"/>
              </w:rPr>
              <w:t xml:space="preserve"> -1 vnt.</w:t>
            </w:r>
          </w:p>
          <w:p w14:paraId="394C73C2" w14:textId="258067B5" w:rsidR="00231726" w:rsidRPr="002E7EFE" w:rsidRDefault="002E7EFE" w:rsidP="002E7EFE">
            <w:pPr>
              <w:tabs>
                <w:tab w:val="left" w:pos="4404"/>
              </w:tabs>
              <w:rPr>
                <w:lang w:val="lt-LT"/>
              </w:rPr>
            </w:pPr>
            <w:r w:rsidRPr="002E7EFE">
              <w:rPr>
                <w:sz w:val="22"/>
                <w:szCs w:val="22"/>
                <w:lang w:val="lt-LT"/>
              </w:rPr>
              <w:t>Minkšti neštuvai</w:t>
            </w:r>
            <w:r w:rsidRPr="002E7EFE">
              <w:rPr>
                <w:sz w:val="22"/>
                <w:szCs w:val="22"/>
                <w:lang w:val="lt-LT"/>
              </w:rPr>
              <w:t xml:space="preserve">- 1vnt. </w:t>
            </w:r>
          </w:p>
        </w:tc>
      </w:tr>
    </w:tbl>
    <w:p w14:paraId="53839F1F" w14:textId="77777777" w:rsidR="006A5380" w:rsidRDefault="006A5380" w:rsidP="006146B8">
      <w:pPr>
        <w:tabs>
          <w:tab w:val="left" w:pos="4404"/>
        </w:tabs>
        <w:rPr>
          <w:lang w:val="lt-LT"/>
        </w:rPr>
      </w:pPr>
    </w:p>
    <w:p w14:paraId="5B0C45F5" w14:textId="5548AC3F" w:rsidR="0019278D" w:rsidRPr="002E7EFE" w:rsidRDefault="0019278D" w:rsidP="0019278D">
      <w:pPr>
        <w:tabs>
          <w:tab w:val="left" w:pos="13452"/>
        </w:tabs>
        <w:rPr>
          <w:lang w:val="lt-LT"/>
        </w:rPr>
      </w:pPr>
      <w:r>
        <w:rPr>
          <w:lang w:val="lt-LT"/>
        </w:rPr>
        <w:tab/>
        <w:t xml:space="preserve">         </w:t>
      </w:r>
      <w:r w:rsidR="00937EF2">
        <w:rPr>
          <w:lang w:val="lt-LT"/>
        </w:rPr>
        <w:t xml:space="preserve">    </w:t>
      </w:r>
      <w:r>
        <w:rPr>
          <w:lang w:val="lt-LT"/>
        </w:rPr>
        <w:t>2 lentelė</w:t>
      </w:r>
    </w:p>
    <w:tbl>
      <w:tblPr>
        <w:tblStyle w:val="TableGrid1"/>
        <w:tblW w:w="15588" w:type="dxa"/>
        <w:tblLayout w:type="fixed"/>
        <w:tblLook w:val="04A0" w:firstRow="1" w:lastRow="0" w:firstColumn="1" w:lastColumn="0" w:noHBand="0" w:noVBand="1"/>
      </w:tblPr>
      <w:tblGrid>
        <w:gridCol w:w="562"/>
        <w:gridCol w:w="7513"/>
        <w:gridCol w:w="992"/>
        <w:gridCol w:w="993"/>
        <w:gridCol w:w="1984"/>
        <w:gridCol w:w="1134"/>
        <w:gridCol w:w="1276"/>
        <w:gridCol w:w="1134"/>
      </w:tblGrid>
      <w:tr w:rsidR="00424C03" w:rsidRPr="002E7EFE" w14:paraId="3EBFF26E" w14:textId="77777777" w:rsidTr="00E322D3">
        <w:trPr>
          <w:trHeight w:val="271"/>
        </w:trPr>
        <w:tc>
          <w:tcPr>
            <w:tcW w:w="562" w:type="dxa"/>
          </w:tcPr>
          <w:p w14:paraId="2A35A9E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Nr.</w:t>
            </w:r>
          </w:p>
        </w:tc>
        <w:tc>
          <w:tcPr>
            <w:tcW w:w="7513" w:type="dxa"/>
          </w:tcPr>
          <w:p w14:paraId="67C366D1" w14:textId="77777777" w:rsidR="00424C03" w:rsidRPr="00E322D3"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Prekės pavadinimas</w:t>
            </w:r>
          </w:p>
        </w:tc>
        <w:tc>
          <w:tcPr>
            <w:tcW w:w="992" w:type="dxa"/>
          </w:tcPr>
          <w:p w14:paraId="4E4C5BB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Kiekis</w:t>
            </w:r>
          </w:p>
        </w:tc>
        <w:tc>
          <w:tcPr>
            <w:tcW w:w="993" w:type="dxa"/>
          </w:tcPr>
          <w:p w14:paraId="62670B4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Svoriai</w:t>
            </w:r>
          </w:p>
        </w:tc>
        <w:tc>
          <w:tcPr>
            <w:tcW w:w="1984" w:type="dxa"/>
          </w:tcPr>
          <w:p w14:paraId="2628FC3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Spalva/Medžiaga </w:t>
            </w:r>
          </w:p>
        </w:tc>
        <w:tc>
          <w:tcPr>
            <w:tcW w:w="1134" w:type="dxa"/>
          </w:tcPr>
          <w:p w14:paraId="0D61684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Aukštis</w:t>
            </w:r>
          </w:p>
        </w:tc>
        <w:tc>
          <w:tcPr>
            <w:tcW w:w="1276" w:type="dxa"/>
          </w:tcPr>
          <w:p w14:paraId="6CEA6DD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Plotis</w:t>
            </w:r>
          </w:p>
        </w:tc>
        <w:tc>
          <w:tcPr>
            <w:tcW w:w="1134" w:type="dxa"/>
          </w:tcPr>
          <w:p w14:paraId="7885C41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b/>
                <w:bCs/>
                <w:kern w:val="2"/>
                <w:sz w:val="22"/>
                <w:szCs w:val="22"/>
                <w:lang w:val="lt-LT"/>
                <w14:ligatures w14:val="standardContextual"/>
              </w:rPr>
              <w:t>Gylis</w:t>
            </w:r>
          </w:p>
        </w:tc>
      </w:tr>
      <w:tr w:rsidR="00424C03" w:rsidRPr="002E7EFE" w14:paraId="5A747CE3" w14:textId="77777777" w:rsidTr="00E322D3">
        <w:trPr>
          <w:trHeight w:val="4008"/>
        </w:trPr>
        <w:tc>
          <w:tcPr>
            <w:tcW w:w="562" w:type="dxa"/>
          </w:tcPr>
          <w:p w14:paraId="64C4449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lastRenderedPageBreak/>
              <w:t>1</w:t>
            </w:r>
          </w:p>
        </w:tc>
        <w:tc>
          <w:tcPr>
            <w:tcW w:w="7513" w:type="dxa"/>
          </w:tcPr>
          <w:p w14:paraId="588864DE" w14:textId="77777777" w:rsidR="00424C03" w:rsidRPr="002E7EFE" w:rsidRDefault="00424C03" w:rsidP="00424C03">
            <w:pPr>
              <w:tabs>
                <w:tab w:val="left" w:pos="4404"/>
              </w:tabs>
              <w:rPr>
                <w:sz w:val="22"/>
                <w:szCs w:val="22"/>
                <w:lang w:val="lt-LT"/>
              </w:rPr>
            </w:pPr>
            <w:r w:rsidRPr="002E7EFE">
              <w:rPr>
                <w:sz w:val="22"/>
                <w:szCs w:val="22"/>
                <w:lang w:val="lt-LT"/>
              </w:rPr>
              <w:t xml:space="preserve">Taktinė medicininė kuprinė. </w:t>
            </w:r>
          </w:p>
          <w:p w14:paraId="039276D6" w14:textId="77777777" w:rsidR="00424C03" w:rsidRPr="002E7EFE" w:rsidRDefault="00424C03" w:rsidP="00424C03">
            <w:pPr>
              <w:tabs>
                <w:tab w:val="left" w:pos="4404"/>
              </w:tabs>
              <w:rPr>
                <w:sz w:val="22"/>
                <w:szCs w:val="22"/>
                <w:lang w:val="lt-LT"/>
              </w:rPr>
            </w:pPr>
            <w:r w:rsidRPr="002E7EFE">
              <w:rPr>
                <w:sz w:val="22"/>
                <w:szCs w:val="22"/>
                <w:lang w:val="lt-LT"/>
              </w:rPr>
              <w:t>Kuprinės išorėje yra viena didelė kišenė. Ant jos žirklių laikiklis. Kuprinės viduje 3 mažesnės kišenės su užtrauktukais tiek viršuje tiek apačioje, kad bet kokioje pozicijoje būtų patogu pasiimti medikamentus. 5 krepšeliai prilimpantys prie kuprinės vidaus. Kuprinės viduryje – speciali korinė plokštelė įrankių, priemonių ar medikamentų greitam paėmimui. Plokštelė išsisega ir prisisega vienu rankos judesiu.</w:t>
            </w:r>
          </w:p>
          <w:p w14:paraId="24E5AF95" w14:textId="77777777" w:rsidR="00424C03" w:rsidRPr="002E7EFE" w:rsidRDefault="00424C03" w:rsidP="00424C03">
            <w:pPr>
              <w:tabs>
                <w:tab w:val="left" w:pos="4404"/>
              </w:tabs>
              <w:rPr>
                <w:sz w:val="22"/>
                <w:szCs w:val="22"/>
                <w:lang w:val="lt-LT"/>
              </w:rPr>
            </w:pPr>
          </w:p>
          <w:p w14:paraId="1A8DB7AE" w14:textId="77777777" w:rsidR="00424C03" w:rsidRPr="002E7EFE" w:rsidRDefault="00424C03" w:rsidP="00424C03">
            <w:pPr>
              <w:tabs>
                <w:tab w:val="left" w:pos="4404"/>
              </w:tabs>
              <w:rPr>
                <w:sz w:val="22"/>
                <w:szCs w:val="22"/>
                <w:lang w:val="lt-LT"/>
              </w:rPr>
            </w:pPr>
            <w:r w:rsidRPr="002E7EFE">
              <w:rPr>
                <w:sz w:val="22"/>
                <w:szCs w:val="22"/>
                <w:lang w:val="lt-LT"/>
              </w:rPr>
              <w:t>Minkštos petnešos lengvai atsegamos ir talpinamos kuprinės nugarinėje dalyje specialioje kišenėje.</w:t>
            </w:r>
          </w:p>
          <w:p w14:paraId="49CC4BCD" w14:textId="77777777" w:rsidR="00424C03" w:rsidRPr="002E7EFE" w:rsidRDefault="00424C03" w:rsidP="00424C03">
            <w:pPr>
              <w:tabs>
                <w:tab w:val="left" w:pos="4404"/>
              </w:tabs>
              <w:rPr>
                <w:sz w:val="22"/>
                <w:szCs w:val="22"/>
                <w:lang w:val="lt-LT"/>
              </w:rPr>
            </w:pPr>
          </w:p>
          <w:p w14:paraId="3D84DD27" w14:textId="0914B8C3"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sz w:val="22"/>
                <w:szCs w:val="22"/>
                <w:lang w:val="lt-LT"/>
              </w:rPr>
              <w:t>Taktinė mediko kuprinė turi dvi nešimo rankenas, kurių viena sagstoma lengvam kuprinės pakabinimui.</w:t>
            </w:r>
          </w:p>
        </w:tc>
        <w:tc>
          <w:tcPr>
            <w:tcW w:w="992" w:type="dxa"/>
          </w:tcPr>
          <w:p w14:paraId="2D24E74D"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p w14:paraId="7BCA4F68"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B555234"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33F4D76"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E8B8707"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69C7E53E"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4B2633A"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141A1CC"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DE8CAE8"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993" w:type="dxa"/>
          </w:tcPr>
          <w:p w14:paraId="06BCD7D0"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2,3kg(+/-0.2kg)</w:t>
            </w:r>
          </w:p>
          <w:p w14:paraId="15AFFC84"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B76FF0A"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F22E71E"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909447D"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3953A0A"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5428D3C9"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D51A208"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1984" w:type="dxa"/>
          </w:tcPr>
          <w:p w14:paraId="7FC1E8D7"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OD Žalia/700D Cordura</w:t>
            </w:r>
          </w:p>
          <w:p w14:paraId="4D0E7B70"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p>
          <w:p w14:paraId="3FA250ED"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51077AC0"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26FCEBBF"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4FECC99D"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336C1F19"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55F1C3F1"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1134" w:type="dxa"/>
          </w:tcPr>
          <w:p w14:paraId="36F6E7CB"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52cm(+/-1,0 cm)</w:t>
            </w:r>
          </w:p>
          <w:p w14:paraId="39271829"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2BD6A653"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64B7984A"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725A3C6D"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0ACD10DF"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4B75A8AB"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7BD490DE"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1276" w:type="dxa"/>
          </w:tcPr>
          <w:p w14:paraId="24C6924E"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37cm(+/-1,0 cm)</w:t>
            </w:r>
          </w:p>
          <w:p w14:paraId="70E78556"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7CF32D9F"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82A36DB"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26874068"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1C569E01"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41F845D5"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1134" w:type="dxa"/>
          </w:tcPr>
          <w:p w14:paraId="6C9BE26E"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9cm(+/-1,0 cm)</w:t>
            </w:r>
          </w:p>
          <w:p w14:paraId="334A7EF0"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4BF48318"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7E561B9D"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486E4574"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649A2495" w14:textId="77777777" w:rsidR="00424C03" w:rsidRPr="002E7EFE" w:rsidRDefault="00424C03" w:rsidP="00424C03">
            <w:pPr>
              <w:spacing w:after="160" w:line="259" w:lineRule="auto"/>
              <w:rPr>
                <w:rFonts w:eastAsiaTheme="minorHAnsi"/>
                <w:kern w:val="2"/>
                <w:sz w:val="22"/>
                <w:szCs w:val="22"/>
                <w:lang w:val="lt-LT" w:eastAsia="lt-LT"/>
                <w14:ligatures w14:val="standardContextual"/>
              </w:rPr>
            </w:pPr>
          </w:p>
          <w:p w14:paraId="087A64AA"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r>
      <w:tr w:rsidR="00424C03" w:rsidRPr="002E7EFE" w14:paraId="7FA81F3C" w14:textId="77777777" w:rsidTr="00E322D3">
        <w:trPr>
          <w:trHeight w:val="283"/>
        </w:trPr>
        <w:tc>
          <w:tcPr>
            <w:tcW w:w="562" w:type="dxa"/>
          </w:tcPr>
          <w:p w14:paraId="41E7F3F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w:t>
            </w:r>
          </w:p>
        </w:tc>
        <w:tc>
          <w:tcPr>
            <w:tcW w:w="7513" w:type="dxa"/>
          </w:tcPr>
          <w:p w14:paraId="7A875352"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TQ maišelis.</w:t>
            </w:r>
          </w:p>
          <w:p w14:paraId="34947603" w14:textId="11E7EA50" w:rsidR="00424C03" w:rsidRPr="002E7EFE" w:rsidRDefault="00F36076" w:rsidP="00424C03">
            <w:pPr>
              <w:tabs>
                <w:tab w:val="left" w:pos="4404"/>
              </w:tabs>
              <w:spacing w:after="160" w:line="259" w:lineRule="auto"/>
              <w:rPr>
                <w:rFonts w:eastAsiaTheme="minorHAnsi"/>
                <w:kern w:val="2"/>
                <w:sz w:val="22"/>
                <w:szCs w:val="22"/>
                <w:lang w:val="lt-LT"/>
                <w14:ligatures w14:val="standardContextual"/>
              </w:rPr>
            </w:pPr>
            <w:r>
              <w:rPr>
                <w:rFonts w:eastAsiaTheme="minorHAnsi"/>
                <w:kern w:val="2"/>
                <w:sz w:val="22"/>
                <w:szCs w:val="22"/>
                <w:lang w:val="lt-LT"/>
                <w14:ligatures w14:val="standardContextual"/>
              </w:rPr>
              <w:t>T</w:t>
            </w:r>
            <w:r w:rsidR="00424C03" w:rsidRPr="002E7EFE">
              <w:rPr>
                <w:rFonts w:eastAsiaTheme="minorHAnsi"/>
                <w:kern w:val="2"/>
                <w:sz w:val="22"/>
                <w:szCs w:val="22"/>
                <w:lang w:val="lt-LT"/>
                <w14:ligatures w14:val="standardContextual"/>
              </w:rPr>
              <w:t>aktinis turniketo dėklas kiekvienoje pusėje turi elastinę fiksavimo juosta, kuri turniketą fiksuoja dėkle ir jį apsaugo nuo išorės poveikio. Universalus turniketo TQ dėklas gali būti fiksuojamas ant diržų, kurių plotis nuo 2,5 iki 10 cm. Tai pat dėklo priekyje prisiūta Velcro juosta leidžia fiksuoti norimą TQ identifikacinį antsiuvą.</w:t>
            </w:r>
          </w:p>
          <w:p w14:paraId="1839B1EE"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PALS/MOLLE tipo jungtys universaliam pritvirtinimui. Galima prisegti prie taktinės liemenės, kitos įrangos ar diržo (tiek horizontaliai, tiek vertikaliai). Užtikrina, kad turniketas visada po ranka ir lengvai pasiekiamas.</w:t>
            </w:r>
          </w:p>
          <w:p w14:paraId="786BBE3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Pagamintas iš nailoninės medžiagos</w:t>
            </w:r>
          </w:p>
        </w:tc>
        <w:tc>
          <w:tcPr>
            <w:tcW w:w="992" w:type="dxa"/>
          </w:tcPr>
          <w:p w14:paraId="586C499F"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4D51414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0,0449kg(+/-0,02kg)</w:t>
            </w:r>
          </w:p>
        </w:tc>
        <w:tc>
          <w:tcPr>
            <w:tcW w:w="1984" w:type="dxa"/>
          </w:tcPr>
          <w:p w14:paraId="4142764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OD Žalia/ Nailonas</w:t>
            </w:r>
          </w:p>
        </w:tc>
        <w:tc>
          <w:tcPr>
            <w:tcW w:w="1134" w:type="dxa"/>
          </w:tcPr>
          <w:p w14:paraId="2DC00C5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13cm(+/-1,0 cm)</w:t>
            </w:r>
          </w:p>
        </w:tc>
        <w:tc>
          <w:tcPr>
            <w:tcW w:w="1276" w:type="dxa"/>
          </w:tcPr>
          <w:p w14:paraId="3BA6F05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5cm(+/-1,0 cm)</w:t>
            </w:r>
          </w:p>
        </w:tc>
        <w:tc>
          <w:tcPr>
            <w:tcW w:w="1134" w:type="dxa"/>
          </w:tcPr>
          <w:p w14:paraId="0E5F78C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4cm(+/-1,0 cm)</w:t>
            </w:r>
          </w:p>
        </w:tc>
      </w:tr>
      <w:tr w:rsidR="00424C03" w:rsidRPr="002E7EFE" w14:paraId="71363244" w14:textId="77777777" w:rsidTr="00E322D3">
        <w:trPr>
          <w:trHeight w:val="271"/>
        </w:trPr>
        <w:tc>
          <w:tcPr>
            <w:tcW w:w="562" w:type="dxa"/>
          </w:tcPr>
          <w:p w14:paraId="6FC3378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3</w:t>
            </w:r>
          </w:p>
        </w:tc>
        <w:tc>
          <w:tcPr>
            <w:tcW w:w="7513" w:type="dxa"/>
          </w:tcPr>
          <w:p w14:paraId="2F373F0B"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SAM XT turniketas.</w:t>
            </w:r>
          </w:p>
          <w:p w14:paraId="3A87C7EE" w14:textId="61F6D536" w:rsidR="00424C03" w:rsidRPr="002E7EFE" w:rsidRDefault="00424C03" w:rsidP="00424C03">
            <w:pPr>
              <w:spacing w:after="160" w:line="259" w:lineRule="auto"/>
              <w:rPr>
                <w:rFonts w:eastAsiaTheme="minorHAnsi"/>
                <w:kern w:val="2"/>
                <w:sz w:val="22"/>
                <w:szCs w:val="22"/>
                <w:lang w:val="lt-LT"/>
                <w14:ligatures w14:val="standardContextual"/>
              </w:rPr>
            </w:pPr>
          </w:p>
        </w:tc>
        <w:tc>
          <w:tcPr>
            <w:tcW w:w="992" w:type="dxa"/>
          </w:tcPr>
          <w:p w14:paraId="060DD30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w:t>
            </w:r>
          </w:p>
        </w:tc>
        <w:tc>
          <w:tcPr>
            <w:tcW w:w="993" w:type="dxa"/>
          </w:tcPr>
          <w:p w14:paraId="5B66482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0,1015kg(+/-0,02kg)</w:t>
            </w:r>
          </w:p>
        </w:tc>
        <w:tc>
          <w:tcPr>
            <w:tcW w:w="1984" w:type="dxa"/>
          </w:tcPr>
          <w:p w14:paraId="7DEBD7D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Juoda/ Nailonas / Plastikas</w:t>
            </w:r>
          </w:p>
        </w:tc>
        <w:tc>
          <w:tcPr>
            <w:tcW w:w="1134" w:type="dxa"/>
          </w:tcPr>
          <w:p w14:paraId="5BC51A3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90cm(+/-1,0 cm)</w:t>
            </w:r>
          </w:p>
        </w:tc>
        <w:tc>
          <w:tcPr>
            <w:tcW w:w="1276" w:type="dxa"/>
          </w:tcPr>
          <w:p w14:paraId="338C982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6,3cm(+/-1,0 cm)</w:t>
            </w:r>
          </w:p>
        </w:tc>
        <w:tc>
          <w:tcPr>
            <w:tcW w:w="1134" w:type="dxa"/>
          </w:tcPr>
          <w:p w14:paraId="33B63C5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0,2cm(+/-0,01 cm)</w:t>
            </w:r>
          </w:p>
        </w:tc>
      </w:tr>
      <w:tr w:rsidR="00424C03" w:rsidRPr="002E7EFE" w14:paraId="0F7CC63A" w14:textId="77777777" w:rsidTr="00E322D3">
        <w:trPr>
          <w:trHeight w:val="271"/>
        </w:trPr>
        <w:tc>
          <w:tcPr>
            <w:tcW w:w="562" w:type="dxa"/>
          </w:tcPr>
          <w:p w14:paraId="4733584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4</w:t>
            </w:r>
          </w:p>
        </w:tc>
        <w:tc>
          <w:tcPr>
            <w:tcW w:w="7513" w:type="dxa"/>
          </w:tcPr>
          <w:p w14:paraId="17CEAC7B"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TMC suspaustas marlės tvarstis.</w:t>
            </w:r>
          </w:p>
          <w:p w14:paraId="6EBBBADB" w14:textId="6522C979"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Presuotas tamponavimo tvarstis – sterilus, aukštos kokybės, iš 100% medvilnės, sulankstytas „Z“ forma į kompaktišką pakuotę. Tvarsčio glamžyta (gofruota) marlė pasižymi puikia skysčių absorbcija</w:t>
            </w:r>
          </w:p>
        </w:tc>
        <w:tc>
          <w:tcPr>
            <w:tcW w:w="992" w:type="dxa"/>
          </w:tcPr>
          <w:p w14:paraId="32FC4B0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13D76C4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0,041kg(+/-0,015kg)</w:t>
            </w:r>
          </w:p>
        </w:tc>
        <w:tc>
          <w:tcPr>
            <w:tcW w:w="1984" w:type="dxa"/>
          </w:tcPr>
          <w:p w14:paraId="4A6137E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Balta/ Medvilnė</w:t>
            </w:r>
          </w:p>
        </w:tc>
        <w:tc>
          <w:tcPr>
            <w:tcW w:w="1134" w:type="dxa"/>
          </w:tcPr>
          <w:p w14:paraId="0EAB8D6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3,75m(+/-1,0 cm)</w:t>
            </w:r>
          </w:p>
        </w:tc>
        <w:tc>
          <w:tcPr>
            <w:tcW w:w="1276" w:type="dxa"/>
          </w:tcPr>
          <w:p w14:paraId="665BE65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11,43cm(+/-1,0 cm)</w:t>
            </w:r>
          </w:p>
        </w:tc>
        <w:tc>
          <w:tcPr>
            <w:tcW w:w="1134" w:type="dxa"/>
          </w:tcPr>
          <w:p w14:paraId="6EA01CC6"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0,1cm(+/-0,05 cm)</w:t>
            </w:r>
          </w:p>
        </w:tc>
      </w:tr>
      <w:tr w:rsidR="00424C03" w:rsidRPr="002E7EFE" w14:paraId="41401E50" w14:textId="77777777" w:rsidTr="00E322D3">
        <w:trPr>
          <w:trHeight w:val="271"/>
        </w:trPr>
        <w:tc>
          <w:tcPr>
            <w:tcW w:w="562" w:type="dxa"/>
          </w:tcPr>
          <w:p w14:paraId="40CD60EF"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lastRenderedPageBreak/>
              <w:t>5</w:t>
            </w:r>
          </w:p>
        </w:tc>
        <w:tc>
          <w:tcPr>
            <w:tcW w:w="7513" w:type="dxa"/>
          </w:tcPr>
          <w:p w14:paraId="220C7DB4"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QuikClot Presuotas tamponavimo tvarstis.</w:t>
            </w:r>
          </w:p>
          <w:p w14:paraId="543F23C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QuikClot Z-fold Combat Gauze®, veikia greitai, spartindamas natūralų organizmo krešėjimo procesą dėka patentuotos, nereaktyvios, nealergizuojančios, neorganinės medžiagos, kuria yra impregnuota tvarsčio medžiaga bei kuri netrupa ir nesuyra veikiant spaudimui. QuikClot Z-fold Combat Gauze®, dėka kraujas kreša iki penkių kartų greičiau nei esant natūralioms sąlygoms. Tai padeda suvaldyti kraujavimą per keletą minučių nuo tvarsčio panaudojimo.</w:t>
            </w:r>
          </w:p>
        </w:tc>
        <w:tc>
          <w:tcPr>
            <w:tcW w:w="992" w:type="dxa"/>
          </w:tcPr>
          <w:p w14:paraId="154D5F4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544C8DD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0,0241kg(+/-0,01kg)</w:t>
            </w:r>
          </w:p>
        </w:tc>
        <w:tc>
          <w:tcPr>
            <w:tcW w:w="1984" w:type="dxa"/>
          </w:tcPr>
          <w:p w14:paraId="17EA5EA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Balta/ Rajonas</w:t>
            </w:r>
          </w:p>
        </w:tc>
        <w:tc>
          <w:tcPr>
            <w:tcW w:w="1134" w:type="dxa"/>
          </w:tcPr>
          <w:p w14:paraId="153DF59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3,7m(+/-1,0 cm)</w:t>
            </w:r>
          </w:p>
        </w:tc>
        <w:tc>
          <w:tcPr>
            <w:tcW w:w="1276" w:type="dxa"/>
          </w:tcPr>
          <w:p w14:paraId="0502D82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7,5cm(+/-1,0 cm)</w:t>
            </w:r>
          </w:p>
        </w:tc>
        <w:tc>
          <w:tcPr>
            <w:tcW w:w="1134" w:type="dxa"/>
          </w:tcPr>
          <w:p w14:paraId="592A27A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0,2cm(+/-0,01 cm)</w:t>
            </w:r>
          </w:p>
        </w:tc>
      </w:tr>
      <w:tr w:rsidR="00424C03" w:rsidRPr="002E7EFE" w14:paraId="1114245C" w14:textId="77777777" w:rsidTr="00E322D3">
        <w:trPr>
          <w:trHeight w:val="271"/>
        </w:trPr>
        <w:tc>
          <w:tcPr>
            <w:tcW w:w="562" w:type="dxa"/>
          </w:tcPr>
          <w:p w14:paraId="53D7CB7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6</w:t>
            </w:r>
          </w:p>
        </w:tc>
        <w:tc>
          <w:tcPr>
            <w:tcW w:w="7513" w:type="dxa"/>
          </w:tcPr>
          <w:p w14:paraId="18A46281"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Persys  Izraelio tvarstis - 4".</w:t>
            </w:r>
          </w:p>
          <w:p w14:paraId="0B322B74" w14:textId="038D7734"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Tvarstis suteikia šias funkcijas:</w:t>
            </w:r>
          </w:p>
          <w:p w14:paraId="5455EE73" w14:textId="5FD62E1F"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Nelimpanti pagalvėlė. Pašalina skausmo ir žaizdos dirginimo riziką nuimant tvarstį.</w:t>
            </w:r>
          </w:p>
          <w:p w14:paraId="28E7A0D8" w14:textId="36B4425D"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Spaudimo elementas. Užtikrina tiesioginį ir tikslinį spaudimą žaizdos vietoje.</w:t>
            </w:r>
          </w:p>
          <w:p w14:paraId="2E293383" w14:textId="3C62C13A"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Antrinis sterilus tvarstis. Palaiko švarą žaizdos srityje ir tvirtai laiko pagalvėlę bei spaudimą vietoje, taip pat leidžia imobilizuoti sužeistą galūnę ar kūno dalį.</w:t>
            </w:r>
          </w:p>
          <w:p w14:paraId="7D854F21" w14:textId="339BA6F0"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Fiksavimo elementas. Leidžia užfiksuoti tvarstį bet kurioje kūno vietoje: nereikia segtukų, lipnios juostos, „Velcro“ užsegimų ar mazgų.</w:t>
            </w:r>
          </w:p>
          <w:p w14:paraId="7E39AD94" w14:textId="2DDFF381"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 Greitas ir paprastas uždėjimas bei galimybė užsidėti pačiam. </w:t>
            </w:r>
          </w:p>
        </w:tc>
        <w:tc>
          <w:tcPr>
            <w:tcW w:w="992" w:type="dxa"/>
          </w:tcPr>
          <w:p w14:paraId="05C50C1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w:t>
            </w:r>
          </w:p>
        </w:tc>
        <w:tc>
          <w:tcPr>
            <w:tcW w:w="993" w:type="dxa"/>
          </w:tcPr>
          <w:p w14:paraId="736CA10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0,0652kg(+/-0,02kg)</w:t>
            </w:r>
          </w:p>
        </w:tc>
        <w:tc>
          <w:tcPr>
            <w:tcW w:w="1984" w:type="dxa"/>
          </w:tcPr>
          <w:p w14:paraId="296B1E0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Dryžuota žalia/ Medvilnė</w:t>
            </w:r>
          </w:p>
        </w:tc>
        <w:tc>
          <w:tcPr>
            <w:tcW w:w="1134" w:type="dxa"/>
          </w:tcPr>
          <w:p w14:paraId="0D6BD64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200cm(+/-1,0 cm)</w:t>
            </w:r>
          </w:p>
        </w:tc>
        <w:tc>
          <w:tcPr>
            <w:tcW w:w="1276" w:type="dxa"/>
          </w:tcPr>
          <w:p w14:paraId="7D080C3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10cm(+/-1,0 cm)</w:t>
            </w:r>
          </w:p>
        </w:tc>
        <w:tc>
          <w:tcPr>
            <w:tcW w:w="1134" w:type="dxa"/>
          </w:tcPr>
          <w:p w14:paraId="38C8F96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0,2cm(+/-0,01 cm)</w:t>
            </w:r>
          </w:p>
        </w:tc>
      </w:tr>
      <w:tr w:rsidR="00424C03" w:rsidRPr="002E7EFE" w14:paraId="2DF1D74B" w14:textId="77777777" w:rsidTr="00E322D3">
        <w:trPr>
          <w:trHeight w:val="271"/>
        </w:trPr>
        <w:tc>
          <w:tcPr>
            <w:tcW w:w="562" w:type="dxa"/>
          </w:tcPr>
          <w:p w14:paraId="4CC3854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7</w:t>
            </w:r>
          </w:p>
        </w:tc>
        <w:tc>
          <w:tcPr>
            <w:tcW w:w="7513" w:type="dxa"/>
          </w:tcPr>
          <w:p w14:paraId="03DD0D47"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Persys  Izraelio tvarstis - 6".</w:t>
            </w:r>
          </w:p>
          <w:p w14:paraId="52530268" w14:textId="77777777" w:rsidR="00424C03" w:rsidRPr="002E7EFE" w:rsidRDefault="00424C03" w:rsidP="00424C03">
            <w:pPr>
              <w:spacing w:after="160" w:line="259" w:lineRule="auto"/>
              <w:rPr>
                <w:rFonts w:eastAsiaTheme="minorHAnsi"/>
                <w:kern w:val="2"/>
                <w:sz w:val="22"/>
                <w:szCs w:val="22"/>
                <w:lang w:val="lt-LT"/>
                <w14:ligatures w14:val="standardContextual"/>
              </w:rPr>
            </w:pPr>
          </w:p>
        </w:tc>
        <w:tc>
          <w:tcPr>
            <w:tcW w:w="992" w:type="dxa"/>
          </w:tcPr>
          <w:p w14:paraId="559030A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w:t>
            </w:r>
          </w:p>
        </w:tc>
        <w:tc>
          <w:tcPr>
            <w:tcW w:w="993" w:type="dxa"/>
          </w:tcPr>
          <w:p w14:paraId="17A7BE4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0,0857kg(+/-0,02kg)</w:t>
            </w:r>
          </w:p>
        </w:tc>
        <w:tc>
          <w:tcPr>
            <w:tcW w:w="1984" w:type="dxa"/>
          </w:tcPr>
          <w:p w14:paraId="193B7F7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Dryžuota žalia/ Medvilnė</w:t>
            </w:r>
          </w:p>
        </w:tc>
        <w:tc>
          <w:tcPr>
            <w:tcW w:w="1134" w:type="dxa"/>
          </w:tcPr>
          <w:p w14:paraId="1A94B6C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200cm(+/-1,0 cm)</w:t>
            </w:r>
          </w:p>
        </w:tc>
        <w:tc>
          <w:tcPr>
            <w:tcW w:w="1276" w:type="dxa"/>
          </w:tcPr>
          <w:p w14:paraId="5634573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15cm(+/-1,0 cm)</w:t>
            </w:r>
          </w:p>
        </w:tc>
        <w:tc>
          <w:tcPr>
            <w:tcW w:w="1134" w:type="dxa"/>
          </w:tcPr>
          <w:p w14:paraId="3101D26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0,2cm(+/-0,01 cm)</w:t>
            </w:r>
          </w:p>
        </w:tc>
      </w:tr>
      <w:tr w:rsidR="00424C03" w:rsidRPr="002E7EFE" w14:paraId="5F29AAD3" w14:textId="77777777" w:rsidTr="00E322D3">
        <w:trPr>
          <w:trHeight w:val="271"/>
        </w:trPr>
        <w:tc>
          <w:tcPr>
            <w:tcW w:w="562" w:type="dxa"/>
          </w:tcPr>
          <w:p w14:paraId="31DD2739"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8</w:t>
            </w:r>
          </w:p>
        </w:tc>
        <w:tc>
          <w:tcPr>
            <w:tcW w:w="7513" w:type="dxa"/>
          </w:tcPr>
          <w:p w14:paraId="21032401" w14:textId="756008FF"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SAM Chest Seal krūtinės pleistras.</w:t>
            </w:r>
          </w:p>
          <w:p w14:paraId="19CBF613" w14:textId="25BBBA1F" w:rsidR="00424C03" w:rsidRPr="002E7EFE" w:rsidRDefault="00424C03" w:rsidP="002E7EFE">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SAM® Chest Seal tinka įtampos ir atviram pneumotorakso prevencijai dėl šautinių, durtinių ir kitokių žaizdų. Dėka ypač efektyvaus hidrogelio, tvarstis prisitaiko prie paciento kūno ir tvirtai prikimba prie žaizdos, nepaisant kraujavimo, nešvarumų, paciento plaukuotumo ir kitų trukdžių.</w:t>
            </w:r>
            <w:r w:rsidR="00BB1DE2">
              <w:rPr>
                <w:rFonts w:eastAsiaTheme="minorHAnsi"/>
                <w:kern w:val="2"/>
                <w:sz w:val="22"/>
                <w:szCs w:val="22"/>
                <w:lang w:val="lt-LT"/>
                <w14:ligatures w14:val="standardContextual"/>
              </w:rPr>
              <w:t xml:space="preserve"> </w:t>
            </w:r>
          </w:p>
        </w:tc>
        <w:tc>
          <w:tcPr>
            <w:tcW w:w="992" w:type="dxa"/>
          </w:tcPr>
          <w:p w14:paraId="40AC013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21B8157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0,0769kg(+/-0,02kg)</w:t>
            </w:r>
          </w:p>
        </w:tc>
        <w:tc>
          <w:tcPr>
            <w:tcW w:w="1984" w:type="dxa"/>
          </w:tcPr>
          <w:p w14:paraId="2E1C58B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Permatoma/Poliuretanas / Hidrogelis</w:t>
            </w:r>
          </w:p>
        </w:tc>
        <w:tc>
          <w:tcPr>
            <w:tcW w:w="1134" w:type="dxa"/>
          </w:tcPr>
          <w:p w14:paraId="1083255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16,51cm(+/-1,0 cm)</w:t>
            </w:r>
          </w:p>
        </w:tc>
        <w:tc>
          <w:tcPr>
            <w:tcW w:w="1276" w:type="dxa"/>
          </w:tcPr>
          <w:p w14:paraId="123C467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13,97cm(+/-1,0cm)</w:t>
            </w:r>
          </w:p>
        </w:tc>
        <w:tc>
          <w:tcPr>
            <w:tcW w:w="1134" w:type="dxa"/>
          </w:tcPr>
          <w:p w14:paraId="2D66E34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0,1cm(+/-0,05cm)</w:t>
            </w:r>
          </w:p>
        </w:tc>
      </w:tr>
      <w:tr w:rsidR="00424C03" w:rsidRPr="002E7EFE" w14:paraId="648F3683" w14:textId="77777777" w:rsidTr="00E322D3">
        <w:trPr>
          <w:trHeight w:val="271"/>
        </w:trPr>
        <w:tc>
          <w:tcPr>
            <w:tcW w:w="562" w:type="dxa"/>
          </w:tcPr>
          <w:p w14:paraId="5C8B5BE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9</w:t>
            </w:r>
          </w:p>
        </w:tc>
        <w:tc>
          <w:tcPr>
            <w:tcW w:w="7513" w:type="dxa"/>
          </w:tcPr>
          <w:p w14:paraId="6951CBC4"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SAM įtvaras 36" - anglies spalvos.</w:t>
            </w:r>
          </w:p>
          <w:p w14:paraId="0202FB0B" w14:textId="589A2B36"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Lengvas, patvarus, patogus SAM įtvaras gali būti lengvai transformuotas, kad tiktų esant beveik bet kuriam lūžiui. Pagamintas iš aliuminio padengto polistirolu. </w:t>
            </w:r>
            <w:r w:rsidRPr="002E7EFE">
              <w:rPr>
                <w:rFonts w:eastAsiaTheme="minorHAnsi"/>
                <w:kern w:val="2"/>
                <w:sz w:val="22"/>
                <w:szCs w:val="22"/>
                <w:lang w:val="lt-LT"/>
                <w14:ligatures w14:val="standardContextual"/>
              </w:rPr>
              <w:lastRenderedPageBreak/>
              <w:t xml:space="preserve">Nepralaidus vandeniui, daugkartinio naudojimo, praleidžiantis rentgeno spindulius ir kompaktiškas įtvaras yra atsparus ekstremalioms aplinkos sąlygoms. </w:t>
            </w:r>
          </w:p>
        </w:tc>
        <w:tc>
          <w:tcPr>
            <w:tcW w:w="992" w:type="dxa"/>
          </w:tcPr>
          <w:p w14:paraId="47658A7F"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lastRenderedPageBreak/>
              <w:t>1</w:t>
            </w:r>
          </w:p>
        </w:tc>
        <w:tc>
          <w:tcPr>
            <w:tcW w:w="993" w:type="dxa"/>
          </w:tcPr>
          <w:p w14:paraId="1D7EF82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0,113kg(+/-0,05kg)</w:t>
            </w:r>
          </w:p>
        </w:tc>
        <w:tc>
          <w:tcPr>
            <w:tcW w:w="1984" w:type="dxa"/>
          </w:tcPr>
          <w:p w14:paraId="2B024AE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Anglia/ Šerdis: Aliuminio lydinys                       Išorinė </w:t>
            </w:r>
            <w:r w:rsidRPr="002E7EFE">
              <w:rPr>
                <w:rFonts w:eastAsiaTheme="minorHAnsi"/>
                <w:kern w:val="2"/>
                <w:sz w:val="22"/>
                <w:szCs w:val="22"/>
                <w:lang w:val="lt-LT"/>
                <w14:ligatures w14:val="standardContextual"/>
              </w:rPr>
              <w:lastRenderedPageBreak/>
              <w:t>danga:  Uždarų porų putplastis</w:t>
            </w:r>
          </w:p>
        </w:tc>
        <w:tc>
          <w:tcPr>
            <w:tcW w:w="1134" w:type="dxa"/>
          </w:tcPr>
          <w:p w14:paraId="12015BB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lastRenderedPageBreak/>
              <w:t>91,45cm(+/-1,0cm)</w:t>
            </w:r>
          </w:p>
        </w:tc>
        <w:tc>
          <w:tcPr>
            <w:tcW w:w="1276" w:type="dxa"/>
          </w:tcPr>
          <w:p w14:paraId="59291BE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10,8cm(+/-1,0cm)</w:t>
            </w:r>
          </w:p>
        </w:tc>
        <w:tc>
          <w:tcPr>
            <w:tcW w:w="1134" w:type="dxa"/>
          </w:tcPr>
          <w:p w14:paraId="191F65C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0,5cm(+/-0,02cm)</w:t>
            </w:r>
          </w:p>
        </w:tc>
      </w:tr>
      <w:tr w:rsidR="00424C03" w:rsidRPr="002E7EFE" w14:paraId="25C5AFA2" w14:textId="77777777" w:rsidTr="00E322D3">
        <w:trPr>
          <w:trHeight w:val="271"/>
        </w:trPr>
        <w:tc>
          <w:tcPr>
            <w:tcW w:w="562" w:type="dxa"/>
          </w:tcPr>
          <w:p w14:paraId="652B2F8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10</w:t>
            </w:r>
          </w:p>
        </w:tc>
        <w:tc>
          <w:tcPr>
            <w:tcW w:w="7513" w:type="dxa"/>
          </w:tcPr>
          <w:p w14:paraId="44CB5C7B"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Trikampis tvarstis.</w:t>
            </w:r>
          </w:p>
          <w:p w14:paraId="48A7BFF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Trikampė skarelė su dviem žiogeliais. Trikampė skarelė skirta parišti sužeistai galūnei arba gali būti panaudota kaulų lūžių įtvėrimui ar tvarstymui.</w:t>
            </w:r>
          </w:p>
        </w:tc>
        <w:tc>
          <w:tcPr>
            <w:tcW w:w="992" w:type="dxa"/>
          </w:tcPr>
          <w:p w14:paraId="667D169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4</w:t>
            </w:r>
          </w:p>
        </w:tc>
        <w:tc>
          <w:tcPr>
            <w:tcW w:w="993" w:type="dxa"/>
          </w:tcPr>
          <w:p w14:paraId="67D7815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0,0519kg(+/-0,01kg)</w:t>
            </w:r>
          </w:p>
        </w:tc>
        <w:tc>
          <w:tcPr>
            <w:tcW w:w="1984" w:type="dxa"/>
          </w:tcPr>
          <w:p w14:paraId="518A613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Juoda/ Medvilnė</w:t>
            </w:r>
          </w:p>
        </w:tc>
        <w:tc>
          <w:tcPr>
            <w:tcW w:w="1134" w:type="dxa"/>
          </w:tcPr>
          <w:p w14:paraId="44C1518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94cm(+/-1,0 cm)</w:t>
            </w:r>
          </w:p>
        </w:tc>
        <w:tc>
          <w:tcPr>
            <w:tcW w:w="1276" w:type="dxa"/>
          </w:tcPr>
          <w:p w14:paraId="476279BF"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132cm(+/-1,0 cm)</w:t>
            </w:r>
          </w:p>
        </w:tc>
        <w:tc>
          <w:tcPr>
            <w:tcW w:w="1134" w:type="dxa"/>
          </w:tcPr>
          <w:p w14:paraId="27E560F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0,1cm(+/-0,05cm)</w:t>
            </w:r>
          </w:p>
        </w:tc>
      </w:tr>
      <w:tr w:rsidR="00424C03" w:rsidRPr="002E7EFE" w14:paraId="1F2021BA" w14:textId="77777777" w:rsidTr="00E322D3">
        <w:trPr>
          <w:trHeight w:val="271"/>
        </w:trPr>
        <w:tc>
          <w:tcPr>
            <w:tcW w:w="562" w:type="dxa"/>
          </w:tcPr>
          <w:p w14:paraId="2BEFB3C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11</w:t>
            </w:r>
          </w:p>
        </w:tc>
        <w:tc>
          <w:tcPr>
            <w:tcW w:w="7513" w:type="dxa"/>
          </w:tcPr>
          <w:p w14:paraId="25D03ED8"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Akių skydas.</w:t>
            </w:r>
          </w:p>
          <w:p w14:paraId="606D5642" w14:textId="06DFF7F2"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Šis plastikinis, išgaubtas, skaidrus bei standus akies dangtelis leidžia apsaugoti sužeistą akį ir apsaugo ją nuo išorinių veiksnių, pakartotinio akies pažeidimo.</w:t>
            </w:r>
          </w:p>
          <w:p w14:paraId="6DEF8EC6" w14:textId="2D789B06"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Akies dangtelis turi esančios skylės užtikrina ventiliaciją.</w:t>
            </w:r>
          </w:p>
          <w:p w14:paraId="1A4524B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Skirtas naudoti bet kuriai akiai.</w:t>
            </w:r>
          </w:p>
        </w:tc>
        <w:tc>
          <w:tcPr>
            <w:tcW w:w="992" w:type="dxa"/>
          </w:tcPr>
          <w:p w14:paraId="699D36FF"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4F53C44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0,00805kg(+/-0,002kg)</w:t>
            </w:r>
          </w:p>
        </w:tc>
        <w:tc>
          <w:tcPr>
            <w:tcW w:w="1984" w:type="dxa"/>
          </w:tcPr>
          <w:p w14:paraId="5B9DCA5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Permatoma/ Plastikas</w:t>
            </w:r>
          </w:p>
        </w:tc>
        <w:tc>
          <w:tcPr>
            <w:tcW w:w="1134" w:type="dxa"/>
          </w:tcPr>
          <w:p w14:paraId="4F68FAD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7,6cm(+/-1,0cm)</w:t>
            </w:r>
          </w:p>
        </w:tc>
        <w:tc>
          <w:tcPr>
            <w:tcW w:w="1276" w:type="dxa"/>
          </w:tcPr>
          <w:p w14:paraId="096C1EF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6cm(+/-1,0cm)</w:t>
            </w:r>
          </w:p>
        </w:tc>
        <w:tc>
          <w:tcPr>
            <w:tcW w:w="1134" w:type="dxa"/>
          </w:tcPr>
          <w:p w14:paraId="13EDA6A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0,1cm(+/-0,05cm)</w:t>
            </w:r>
          </w:p>
        </w:tc>
      </w:tr>
      <w:tr w:rsidR="00424C03" w:rsidRPr="002E7EFE" w14:paraId="296AB757" w14:textId="77777777" w:rsidTr="00E322D3">
        <w:trPr>
          <w:trHeight w:val="271"/>
        </w:trPr>
        <w:tc>
          <w:tcPr>
            <w:tcW w:w="562" w:type="dxa"/>
          </w:tcPr>
          <w:p w14:paraId="2EBA9F1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12</w:t>
            </w:r>
          </w:p>
        </w:tc>
        <w:tc>
          <w:tcPr>
            <w:tcW w:w="7513" w:type="dxa"/>
          </w:tcPr>
          <w:p w14:paraId="612A6497" w14:textId="5937AC52"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Hipotermijos antklodė.</w:t>
            </w:r>
          </w:p>
          <w:p w14:paraId="6E4EA84E" w14:textId="31694CA2"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Pagaminta iš 12 mikronų polietileno, padengta metalu. Sulaiko apie 90 proc. kūno šilumos, todėl nelaimingo atsitikimo atveju ar esant ekstremalioms oro sąlygoms, ši antklodė – tai pirmoji pagalba siekiant išvengti hipotermijos. Vienkartinės termoizoliacinės antklodės yra supakuotos po vieną kišenės dydžio polietileninėse pakuotėse. </w:t>
            </w:r>
          </w:p>
          <w:p w14:paraId="5A9BB876"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vandeniui ir vėjui nepralaidi</w:t>
            </w:r>
          </w:p>
          <w:p w14:paraId="23007816"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atspindi 90% kūno šilumos</w:t>
            </w:r>
          </w:p>
        </w:tc>
        <w:tc>
          <w:tcPr>
            <w:tcW w:w="992" w:type="dxa"/>
          </w:tcPr>
          <w:p w14:paraId="640BA91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w:t>
            </w:r>
          </w:p>
        </w:tc>
        <w:tc>
          <w:tcPr>
            <w:tcW w:w="993" w:type="dxa"/>
          </w:tcPr>
          <w:p w14:paraId="2E6229E0"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0,0657kg(+/-0,02kg)</w:t>
            </w:r>
          </w:p>
        </w:tc>
        <w:tc>
          <w:tcPr>
            <w:tcW w:w="1984" w:type="dxa"/>
          </w:tcPr>
          <w:p w14:paraId="06ED466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Sidabrin / Žalia/ Padengta metalu polietileno</w:t>
            </w:r>
          </w:p>
        </w:tc>
        <w:tc>
          <w:tcPr>
            <w:tcW w:w="1134" w:type="dxa"/>
          </w:tcPr>
          <w:p w14:paraId="57B2909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210cm(+/-1,0 cm)</w:t>
            </w:r>
          </w:p>
        </w:tc>
        <w:tc>
          <w:tcPr>
            <w:tcW w:w="1276" w:type="dxa"/>
          </w:tcPr>
          <w:p w14:paraId="7861F36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160cm(+/-1,0 cm)</w:t>
            </w:r>
          </w:p>
        </w:tc>
        <w:tc>
          <w:tcPr>
            <w:tcW w:w="1134" w:type="dxa"/>
          </w:tcPr>
          <w:p w14:paraId="60C2BA1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0,0012cm(+/-0,002cm)</w:t>
            </w:r>
          </w:p>
        </w:tc>
      </w:tr>
      <w:tr w:rsidR="00424C03" w:rsidRPr="002E7EFE" w14:paraId="10FE2412" w14:textId="77777777" w:rsidTr="00E322D3">
        <w:trPr>
          <w:trHeight w:val="271"/>
        </w:trPr>
        <w:tc>
          <w:tcPr>
            <w:tcW w:w="562" w:type="dxa"/>
          </w:tcPr>
          <w:p w14:paraId="7E083F0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13</w:t>
            </w:r>
          </w:p>
        </w:tc>
        <w:tc>
          <w:tcPr>
            <w:tcW w:w="7513" w:type="dxa"/>
          </w:tcPr>
          <w:p w14:paraId="1D67A347"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Traumų žirklės.</w:t>
            </w:r>
          </w:p>
          <w:p w14:paraId="2BEF8E45" w14:textId="3310934F"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Dantyta apatinė briauna kerpa tvirčiausias medžiagas. Paminkštintos rankenos neslidžiais apvadais užtikrina maksimalią kontrolę net kai žirklės sušlampa. Medžiagą atkelianti lūpa ir užapvalinti galai užtikrina maksimalų paciento saugumą. </w:t>
            </w:r>
          </w:p>
        </w:tc>
        <w:tc>
          <w:tcPr>
            <w:tcW w:w="992" w:type="dxa"/>
          </w:tcPr>
          <w:p w14:paraId="2031BEB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2F6F320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0,054kg(+/-0,02kg)</w:t>
            </w:r>
          </w:p>
        </w:tc>
        <w:tc>
          <w:tcPr>
            <w:tcW w:w="1984" w:type="dxa"/>
          </w:tcPr>
          <w:p w14:paraId="57DFEAF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Sidabrinė / Juoda/ Metalas / Plastikas</w:t>
            </w:r>
          </w:p>
        </w:tc>
        <w:tc>
          <w:tcPr>
            <w:tcW w:w="1134" w:type="dxa"/>
          </w:tcPr>
          <w:p w14:paraId="4445380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18,4cm(+/-1,0cm)</w:t>
            </w:r>
          </w:p>
        </w:tc>
        <w:tc>
          <w:tcPr>
            <w:tcW w:w="1276" w:type="dxa"/>
          </w:tcPr>
          <w:p w14:paraId="2E8356E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8,6cm(+/-1,0cm)</w:t>
            </w:r>
          </w:p>
        </w:tc>
        <w:tc>
          <w:tcPr>
            <w:tcW w:w="1134" w:type="dxa"/>
          </w:tcPr>
          <w:p w14:paraId="7FA8FCF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0,75cm(+/-0,15cm)</w:t>
            </w:r>
          </w:p>
        </w:tc>
      </w:tr>
      <w:tr w:rsidR="00424C03" w:rsidRPr="002E7EFE" w14:paraId="1D4CEDD2" w14:textId="77777777" w:rsidTr="00E322D3">
        <w:trPr>
          <w:trHeight w:val="271"/>
        </w:trPr>
        <w:tc>
          <w:tcPr>
            <w:tcW w:w="562" w:type="dxa"/>
          </w:tcPr>
          <w:p w14:paraId="00BA75D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14</w:t>
            </w:r>
          </w:p>
        </w:tc>
        <w:tc>
          <w:tcPr>
            <w:tcW w:w="7513" w:type="dxa"/>
          </w:tcPr>
          <w:p w14:paraId="0C46C45F"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Sharpie markeris – Standartinis.</w:t>
            </w:r>
          </w:p>
          <w:p w14:paraId="11E8242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„Sharpie“ permanentinis markeris, greitai džiūstantis ir blukimui atsparus žymeklis, skirtas medienai, plastikui, popieriui, metalui ir kt.</w:t>
            </w:r>
          </w:p>
        </w:tc>
        <w:tc>
          <w:tcPr>
            <w:tcW w:w="992" w:type="dxa"/>
          </w:tcPr>
          <w:p w14:paraId="11BF3DD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70B3A77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0,0104kg(+/-0,02kg)</w:t>
            </w:r>
          </w:p>
        </w:tc>
        <w:tc>
          <w:tcPr>
            <w:tcW w:w="1984" w:type="dxa"/>
          </w:tcPr>
          <w:p w14:paraId="372BB62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Pilka / Juoda/ Plastikas</w:t>
            </w:r>
          </w:p>
        </w:tc>
        <w:tc>
          <w:tcPr>
            <w:tcW w:w="1134" w:type="dxa"/>
          </w:tcPr>
          <w:p w14:paraId="22F8412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13,7cm(+/-1,0 cm)</w:t>
            </w:r>
          </w:p>
        </w:tc>
        <w:tc>
          <w:tcPr>
            <w:tcW w:w="1276" w:type="dxa"/>
          </w:tcPr>
          <w:p w14:paraId="28E82B1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1,2cm(+/-1,0 cm)</w:t>
            </w:r>
          </w:p>
        </w:tc>
        <w:tc>
          <w:tcPr>
            <w:tcW w:w="1134" w:type="dxa"/>
          </w:tcPr>
          <w:p w14:paraId="6DCAEF5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1,2cm(+/-1,0 cm)</w:t>
            </w:r>
          </w:p>
        </w:tc>
      </w:tr>
      <w:tr w:rsidR="00424C03" w:rsidRPr="002E7EFE" w14:paraId="31F19CFE" w14:textId="77777777" w:rsidTr="00E322D3">
        <w:trPr>
          <w:trHeight w:val="271"/>
        </w:trPr>
        <w:tc>
          <w:tcPr>
            <w:tcW w:w="562" w:type="dxa"/>
          </w:tcPr>
          <w:p w14:paraId="2B4C45A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lastRenderedPageBreak/>
              <w:t>15</w:t>
            </w:r>
          </w:p>
        </w:tc>
        <w:tc>
          <w:tcPr>
            <w:tcW w:w="7513" w:type="dxa"/>
          </w:tcPr>
          <w:p w14:paraId="28196353" w14:textId="77777777" w:rsidR="00424C03" w:rsidRPr="002E7EFE" w:rsidRDefault="00424C03" w:rsidP="00424C03">
            <w:pPr>
              <w:spacing w:after="160" w:line="259" w:lineRule="auto"/>
              <w:rPr>
                <w:rFonts w:eastAsiaTheme="minorHAnsi"/>
                <w:color w:val="000000"/>
                <w:kern w:val="2"/>
                <w:sz w:val="22"/>
                <w:szCs w:val="22"/>
                <w:lang w:val="lt-LT"/>
                <w14:ligatures w14:val="standardContextual"/>
              </w:rPr>
            </w:pPr>
            <w:r w:rsidRPr="002E7EFE">
              <w:rPr>
                <w:rFonts w:eastAsiaTheme="minorHAnsi"/>
                <w:color w:val="000000"/>
                <w:kern w:val="2"/>
                <w:sz w:val="22"/>
                <w:szCs w:val="22"/>
                <w:lang w:val="lt-LT"/>
                <w14:ligatures w14:val="standardContextual"/>
              </w:rPr>
              <w:t>Durapore 3M juosta - 5 cm x 9,1 m(+/-1,0 cm)</w:t>
            </w:r>
          </w:p>
          <w:p w14:paraId="498375DC" w14:textId="1AC488D9" w:rsidR="00424C03" w:rsidRPr="002E7EFE" w:rsidRDefault="00424C03" w:rsidP="00424C03">
            <w:pPr>
              <w:tabs>
                <w:tab w:val="left" w:pos="4404"/>
              </w:tabs>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 xml:space="preserve">„Šilkinis“ 3M Durapore pleistras su hipoalergine lipnia dalimi be latekso yra tvirtas ir gerai prilimpa. </w:t>
            </w:r>
          </w:p>
          <w:p w14:paraId="534D6724" w14:textId="77777777" w:rsidR="00424C03" w:rsidRPr="002E7EFE" w:rsidRDefault="00424C03" w:rsidP="00424C03">
            <w:pPr>
              <w:tabs>
                <w:tab w:val="left" w:pos="4404"/>
              </w:tabs>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Be latekso</w:t>
            </w:r>
          </w:p>
          <w:p w14:paraId="5B7AB155" w14:textId="77777777" w:rsidR="00424C03" w:rsidRPr="002E7EFE" w:rsidRDefault="00424C03" w:rsidP="00424C03">
            <w:pPr>
              <w:tabs>
                <w:tab w:val="left" w:pos="4404"/>
              </w:tabs>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Universalus</w:t>
            </w:r>
          </w:p>
          <w:p w14:paraId="57743118" w14:textId="4B2E825F" w:rsidR="00424C03" w:rsidRPr="002E7EFE" w:rsidRDefault="00424C03" w:rsidP="00BB1DE2">
            <w:pPr>
              <w:tabs>
                <w:tab w:val="left" w:pos="4404"/>
              </w:tabs>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Hipoalerginis</w:t>
            </w:r>
          </w:p>
        </w:tc>
        <w:tc>
          <w:tcPr>
            <w:tcW w:w="992" w:type="dxa"/>
          </w:tcPr>
          <w:p w14:paraId="1F8C37B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6141503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0,083kg(+/-0,02kg)</w:t>
            </w:r>
          </w:p>
        </w:tc>
        <w:tc>
          <w:tcPr>
            <w:tcW w:w="1984" w:type="dxa"/>
          </w:tcPr>
          <w:p w14:paraId="21AE98A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Balta/ Austas acetatas</w:t>
            </w:r>
          </w:p>
        </w:tc>
        <w:tc>
          <w:tcPr>
            <w:tcW w:w="1134" w:type="dxa"/>
          </w:tcPr>
          <w:p w14:paraId="42224C1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9,1 m(+/-1,0 cm)</w:t>
            </w:r>
          </w:p>
        </w:tc>
        <w:tc>
          <w:tcPr>
            <w:tcW w:w="1276" w:type="dxa"/>
          </w:tcPr>
          <w:p w14:paraId="38CE65B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5cm(+/-1,0 cm)</w:t>
            </w:r>
          </w:p>
        </w:tc>
        <w:tc>
          <w:tcPr>
            <w:tcW w:w="1134" w:type="dxa"/>
          </w:tcPr>
          <w:p w14:paraId="61205F3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0,015cm(+/-0,002cm)</w:t>
            </w:r>
          </w:p>
        </w:tc>
      </w:tr>
      <w:tr w:rsidR="00424C03" w:rsidRPr="002E7EFE" w14:paraId="41014AA3" w14:textId="77777777" w:rsidTr="00E322D3">
        <w:trPr>
          <w:trHeight w:val="271"/>
        </w:trPr>
        <w:tc>
          <w:tcPr>
            <w:tcW w:w="562" w:type="dxa"/>
          </w:tcPr>
          <w:p w14:paraId="1D20983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16</w:t>
            </w:r>
          </w:p>
        </w:tc>
        <w:tc>
          <w:tcPr>
            <w:tcW w:w="7513" w:type="dxa"/>
          </w:tcPr>
          <w:p w14:paraId="067C2497" w14:textId="77777777" w:rsidR="00424C03" w:rsidRPr="002E7EFE" w:rsidRDefault="00424C03" w:rsidP="00424C03">
            <w:pPr>
              <w:tabs>
                <w:tab w:val="left" w:pos="4404"/>
              </w:tabs>
              <w:rPr>
                <w:sz w:val="22"/>
                <w:szCs w:val="22"/>
                <w:lang w:val="lt-LT"/>
              </w:rPr>
            </w:pPr>
            <w:r w:rsidRPr="002E7EFE">
              <w:rPr>
                <w:sz w:val="22"/>
                <w:szCs w:val="22"/>
                <w:lang w:val="lt-LT"/>
              </w:rPr>
              <w:t>Medicininės nitrilo pirštinės – pora.</w:t>
            </w:r>
          </w:p>
          <w:p w14:paraId="12A98B3C" w14:textId="30ABF840" w:rsidR="00424C03" w:rsidRPr="00E322D3" w:rsidRDefault="00BB1DE2" w:rsidP="00E322D3">
            <w:pPr>
              <w:tabs>
                <w:tab w:val="left" w:pos="4404"/>
              </w:tabs>
              <w:rPr>
                <w:sz w:val="22"/>
                <w:szCs w:val="22"/>
                <w:lang w:val="lt-LT"/>
              </w:rPr>
            </w:pPr>
            <w:r>
              <w:rPr>
                <w:sz w:val="22"/>
                <w:szCs w:val="22"/>
                <w:lang w:val="lt-LT"/>
              </w:rPr>
              <w:t>P</w:t>
            </w:r>
            <w:r w:rsidR="00424C03" w:rsidRPr="002E7EFE">
              <w:rPr>
                <w:sz w:val="22"/>
                <w:szCs w:val="22"/>
                <w:lang w:val="lt-LT"/>
              </w:rPr>
              <w:t>irštinės pagamintos iš 100% nitrilo, kuris neturi alergenų, būdingų lateksui. Skirtos tik vienkartiniam naudojimui.</w:t>
            </w:r>
          </w:p>
        </w:tc>
        <w:tc>
          <w:tcPr>
            <w:tcW w:w="992" w:type="dxa"/>
          </w:tcPr>
          <w:p w14:paraId="0D4F456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4</w:t>
            </w:r>
          </w:p>
        </w:tc>
        <w:tc>
          <w:tcPr>
            <w:tcW w:w="993" w:type="dxa"/>
          </w:tcPr>
          <w:p w14:paraId="35265AA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0,0095kg(+/-0,002kg)</w:t>
            </w:r>
          </w:p>
        </w:tc>
        <w:tc>
          <w:tcPr>
            <w:tcW w:w="1984" w:type="dxa"/>
          </w:tcPr>
          <w:p w14:paraId="1B6FC70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Šviesiai mėlyna/Nitrilas</w:t>
            </w:r>
          </w:p>
        </w:tc>
        <w:tc>
          <w:tcPr>
            <w:tcW w:w="1134" w:type="dxa"/>
          </w:tcPr>
          <w:p w14:paraId="2A323626"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24cm(+/-1,0 cm)</w:t>
            </w:r>
          </w:p>
        </w:tc>
        <w:tc>
          <w:tcPr>
            <w:tcW w:w="1276" w:type="dxa"/>
          </w:tcPr>
          <w:p w14:paraId="63541FE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10,75(+/-1,0 cm)</w:t>
            </w:r>
          </w:p>
        </w:tc>
        <w:tc>
          <w:tcPr>
            <w:tcW w:w="1134" w:type="dxa"/>
          </w:tcPr>
          <w:p w14:paraId="2D58C16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0,012cm(+/-0,002cm)</w:t>
            </w:r>
          </w:p>
        </w:tc>
      </w:tr>
      <w:tr w:rsidR="00424C03" w:rsidRPr="002E7EFE" w14:paraId="53A9EFA2" w14:textId="77777777" w:rsidTr="00E322D3">
        <w:trPr>
          <w:trHeight w:val="271"/>
        </w:trPr>
        <w:tc>
          <w:tcPr>
            <w:tcW w:w="562" w:type="dxa"/>
          </w:tcPr>
          <w:p w14:paraId="69993976"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17</w:t>
            </w:r>
          </w:p>
        </w:tc>
        <w:tc>
          <w:tcPr>
            <w:tcW w:w="7513" w:type="dxa"/>
          </w:tcPr>
          <w:p w14:paraId="363E5370" w14:textId="77777777" w:rsidR="00424C03" w:rsidRPr="002E7EFE" w:rsidRDefault="00424C03" w:rsidP="00424C03">
            <w:pPr>
              <w:tabs>
                <w:tab w:val="left" w:pos="4404"/>
              </w:tabs>
              <w:rPr>
                <w:sz w:val="22"/>
                <w:szCs w:val="22"/>
                <w:lang w:val="lt-LT"/>
              </w:rPr>
            </w:pPr>
            <w:r w:rsidRPr="002E7EFE">
              <w:rPr>
                <w:sz w:val="22"/>
                <w:szCs w:val="22"/>
                <w:lang w:val="lt-LT"/>
              </w:rPr>
              <w:t>TCCC kortelė.</w:t>
            </w:r>
          </w:p>
          <w:p w14:paraId="5F109547" w14:textId="32141E25" w:rsidR="00424C03" w:rsidRPr="002E7EFE" w:rsidRDefault="00424C03" w:rsidP="00424C03">
            <w:pPr>
              <w:tabs>
                <w:tab w:val="left" w:pos="4404"/>
              </w:tabs>
              <w:rPr>
                <w:sz w:val="22"/>
                <w:szCs w:val="22"/>
                <w:lang w:val="lt-LT"/>
              </w:rPr>
            </w:pPr>
            <w:r w:rsidRPr="002E7EFE">
              <w:rPr>
                <w:sz w:val="22"/>
                <w:szCs w:val="22"/>
                <w:lang w:val="lt-LT"/>
              </w:rPr>
              <w:t>TCCC nukentėjusiojo kortelė yra standartinė DD 1380 forma skirta dokumentuoti visą informaciją apie nukentėjusį, teikiant pagalbą pagal TCCC gaires.</w:t>
            </w:r>
          </w:p>
          <w:p w14:paraId="1A3BB2F1" w14:textId="77777777" w:rsidR="00424C03" w:rsidRPr="002E7EFE" w:rsidRDefault="00424C03" w:rsidP="00424C03">
            <w:pPr>
              <w:tabs>
                <w:tab w:val="left" w:pos="4404"/>
              </w:tabs>
              <w:rPr>
                <w:sz w:val="22"/>
                <w:szCs w:val="22"/>
                <w:lang w:val="lt-LT"/>
              </w:rPr>
            </w:pPr>
            <w:r w:rsidRPr="002E7EFE">
              <w:rPr>
                <w:sz w:val="22"/>
                <w:szCs w:val="22"/>
                <w:lang w:val="lt-LT"/>
              </w:rPr>
              <w:t>- Pagaminta iš tvirto, neplyštančio plastiko.</w:t>
            </w:r>
          </w:p>
          <w:p w14:paraId="7F4C7B79" w14:textId="77777777" w:rsidR="00424C03" w:rsidRPr="002E7EFE" w:rsidRDefault="00424C03" w:rsidP="00424C03">
            <w:pPr>
              <w:tabs>
                <w:tab w:val="left" w:pos="4404"/>
              </w:tabs>
              <w:rPr>
                <w:sz w:val="22"/>
                <w:szCs w:val="22"/>
                <w:lang w:val="lt-LT"/>
              </w:rPr>
            </w:pPr>
            <w:r w:rsidRPr="002E7EFE">
              <w:rPr>
                <w:sz w:val="22"/>
                <w:szCs w:val="22"/>
                <w:lang w:val="lt-LT"/>
              </w:rPr>
              <w:t>- Galima naudoti įvairias rašymo priemones: pieštuką, markerį ar tušinuką.</w:t>
            </w:r>
          </w:p>
          <w:p w14:paraId="3429CC71" w14:textId="77777777" w:rsidR="00424C03" w:rsidRPr="002E7EFE" w:rsidRDefault="00424C03" w:rsidP="00424C03">
            <w:pPr>
              <w:tabs>
                <w:tab w:val="left" w:pos="4404"/>
              </w:tabs>
              <w:rPr>
                <w:sz w:val="22"/>
                <w:szCs w:val="22"/>
                <w:lang w:val="lt-LT"/>
              </w:rPr>
            </w:pPr>
            <w:r w:rsidRPr="002E7EFE">
              <w:rPr>
                <w:sz w:val="22"/>
                <w:szCs w:val="22"/>
                <w:lang w:val="lt-LT"/>
              </w:rPr>
              <w:t>- Turi skylutę lengvai fiksacijai prie nukentėjusio aprangos ar ekipuotės.</w:t>
            </w:r>
          </w:p>
          <w:p w14:paraId="4294CBB7" w14:textId="77777777" w:rsidR="00424C03" w:rsidRPr="002E7EFE" w:rsidRDefault="00424C03" w:rsidP="00424C03">
            <w:pPr>
              <w:tabs>
                <w:tab w:val="left" w:pos="4404"/>
              </w:tabs>
              <w:rPr>
                <w:sz w:val="22"/>
                <w:szCs w:val="22"/>
                <w:lang w:val="lt-LT"/>
              </w:rPr>
            </w:pPr>
            <w:r w:rsidRPr="002E7EFE">
              <w:rPr>
                <w:sz w:val="22"/>
                <w:szCs w:val="22"/>
                <w:lang w:val="lt-LT"/>
              </w:rPr>
              <w:t>- Dvipusė.</w:t>
            </w:r>
          </w:p>
          <w:p w14:paraId="6157FBF4" w14:textId="77777777" w:rsidR="00424C03" w:rsidRPr="002E7EFE" w:rsidRDefault="00424C03" w:rsidP="00424C03">
            <w:pPr>
              <w:tabs>
                <w:tab w:val="left" w:pos="4404"/>
              </w:tabs>
              <w:rPr>
                <w:sz w:val="22"/>
                <w:szCs w:val="22"/>
                <w:lang w:val="lt-LT"/>
              </w:rPr>
            </w:pPr>
            <w:r w:rsidRPr="002E7EFE">
              <w:rPr>
                <w:sz w:val="22"/>
                <w:szCs w:val="22"/>
                <w:lang w:val="lt-LT"/>
              </w:rPr>
              <w:t>- A5 formato.</w:t>
            </w:r>
          </w:p>
          <w:p w14:paraId="07699CA1"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sz w:val="22"/>
                <w:szCs w:val="22"/>
                <w:lang w:val="lt-LT"/>
              </w:rPr>
              <w:t>- Lengvai lankstoma ar susukama</w:t>
            </w:r>
          </w:p>
        </w:tc>
        <w:tc>
          <w:tcPr>
            <w:tcW w:w="992" w:type="dxa"/>
          </w:tcPr>
          <w:p w14:paraId="79AA8FE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1F603CD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0,0069kg</w:t>
            </w:r>
          </w:p>
        </w:tc>
        <w:tc>
          <w:tcPr>
            <w:tcW w:w="1984" w:type="dxa"/>
          </w:tcPr>
          <w:p w14:paraId="4A0B7B9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Balta / Juoda/Polipropilenas</w:t>
            </w:r>
          </w:p>
        </w:tc>
        <w:tc>
          <w:tcPr>
            <w:tcW w:w="1134" w:type="dxa"/>
          </w:tcPr>
          <w:p w14:paraId="35914E7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21cm</w:t>
            </w:r>
          </w:p>
        </w:tc>
        <w:tc>
          <w:tcPr>
            <w:tcW w:w="1276" w:type="dxa"/>
          </w:tcPr>
          <w:p w14:paraId="227CC3D7"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14,75cm</w:t>
            </w:r>
          </w:p>
        </w:tc>
        <w:tc>
          <w:tcPr>
            <w:tcW w:w="1134" w:type="dxa"/>
          </w:tcPr>
          <w:p w14:paraId="2771CBF3"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0,025cm</w:t>
            </w:r>
          </w:p>
        </w:tc>
      </w:tr>
      <w:tr w:rsidR="00424C03" w:rsidRPr="002E7EFE" w14:paraId="1A1BDAF4" w14:textId="77777777" w:rsidTr="00E322D3">
        <w:trPr>
          <w:trHeight w:val="271"/>
        </w:trPr>
        <w:tc>
          <w:tcPr>
            <w:tcW w:w="562" w:type="dxa"/>
          </w:tcPr>
          <w:p w14:paraId="395B093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18</w:t>
            </w:r>
          </w:p>
        </w:tc>
        <w:tc>
          <w:tcPr>
            <w:tcW w:w="7513" w:type="dxa"/>
          </w:tcPr>
          <w:p w14:paraId="747C99DA" w14:textId="77777777" w:rsidR="00424C03" w:rsidRPr="002E7EFE" w:rsidRDefault="00424C03" w:rsidP="00424C03">
            <w:pPr>
              <w:tabs>
                <w:tab w:val="left" w:pos="4404"/>
              </w:tabs>
              <w:rPr>
                <w:sz w:val="22"/>
                <w:szCs w:val="22"/>
                <w:lang w:val="lt-LT"/>
              </w:rPr>
            </w:pPr>
            <w:r w:rsidRPr="002E7EFE">
              <w:rPr>
                <w:sz w:val="22"/>
                <w:szCs w:val="22"/>
                <w:lang w:val="lt-LT"/>
              </w:rPr>
              <w:t>Instrumentų pritraukėjas GearKeeper - 9oz.</w:t>
            </w:r>
          </w:p>
          <w:p w14:paraId="5CC73040" w14:textId="628C6810" w:rsidR="00424C03" w:rsidRPr="002E7EFE" w:rsidRDefault="00BB1DE2" w:rsidP="00424C03">
            <w:pPr>
              <w:tabs>
                <w:tab w:val="left" w:pos="4404"/>
              </w:tabs>
              <w:rPr>
                <w:sz w:val="22"/>
                <w:szCs w:val="22"/>
                <w:lang w:val="lt-LT"/>
              </w:rPr>
            </w:pPr>
            <w:r>
              <w:rPr>
                <w:sz w:val="22"/>
                <w:szCs w:val="22"/>
                <w:lang w:val="lt-LT"/>
              </w:rPr>
              <w:t>I</w:t>
            </w:r>
            <w:r w:rsidR="00424C03" w:rsidRPr="002E7EFE">
              <w:rPr>
                <w:sz w:val="22"/>
                <w:szCs w:val="22"/>
                <w:lang w:val="lt-LT"/>
              </w:rPr>
              <w:t>nstrumentų pritraukėjas yra lengvas</w:t>
            </w:r>
            <w:r>
              <w:rPr>
                <w:sz w:val="22"/>
                <w:szCs w:val="22"/>
                <w:lang w:val="lt-LT"/>
              </w:rPr>
              <w:t>,</w:t>
            </w:r>
            <w:r w:rsidR="00424C03" w:rsidRPr="002E7EFE">
              <w:rPr>
                <w:sz w:val="22"/>
                <w:szCs w:val="22"/>
                <w:lang w:val="lt-LT"/>
              </w:rPr>
              <w:t xml:space="preserve"> </w:t>
            </w:r>
            <w:r>
              <w:rPr>
                <w:sz w:val="22"/>
                <w:szCs w:val="22"/>
                <w:lang w:val="lt-LT"/>
              </w:rPr>
              <w:t>i</w:t>
            </w:r>
            <w:r w:rsidR="00424C03" w:rsidRPr="002E7EFE">
              <w:rPr>
                <w:sz w:val="22"/>
                <w:szCs w:val="22"/>
                <w:lang w:val="lt-LT"/>
              </w:rPr>
              <w:t>štraukiamas dirželis akimirksniu susivynioja,</w:t>
            </w:r>
            <w:r>
              <w:rPr>
                <w:sz w:val="22"/>
                <w:szCs w:val="22"/>
                <w:lang w:val="lt-LT"/>
              </w:rPr>
              <w:t xml:space="preserve"> </w:t>
            </w:r>
            <w:r w:rsidR="00424C03" w:rsidRPr="002E7EFE">
              <w:rPr>
                <w:sz w:val="22"/>
                <w:szCs w:val="22"/>
                <w:lang w:val="lt-LT"/>
              </w:rPr>
              <w:t>vos tik baigiate naudoti įrankį</w:t>
            </w:r>
            <w:r>
              <w:rPr>
                <w:sz w:val="22"/>
                <w:szCs w:val="22"/>
                <w:lang w:val="lt-LT"/>
              </w:rPr>
              <w:t>.</w:t>
            </w:r>
            <w:r w:rsidR="00424C03" w:rsidRPr="002E7EFE">
              <w:rPr>
                <w:sz w:val="22"/>
                <w:szCs w:val="22"/>
                <w:lang w:val="lt-LT"/>
              </w:rPr>
              <w:t xml:space="preserve"> –</w:t>
            </w:r>
          </w:p>
          <w:p w14:paraId="6092EC2D" w14:textId="77777777" w:rsidR="00424C03" w:rsidRPr="002E7EFE" w:rsidRDefault="00424C03" w:rsidP="00424C03">
            <w:pPr>
              <w:tabs>
                <w:tab w:val="left" w:pos="4404"/>
              </w:tabs>
              <w:rPr>
                <w:sz w:val="22"/>
                <w:szCs w:val="22"/>
                <w:lang w:val="lt-LT"/>
              </w:rPr>
            </w:pPr>
            <w:r w:rsidRPr="002E7EFE">
              <w:rPr>
                <w:sz w:val="22"/>
                <w:szCs w:val="22"/>
                <w:lang w:val="lt-LT"/>
              </w:rPr>
              <w:t>- ypač atsparus nutrūkimui (atlaiko iki 2 kg jėgą)</w:t>
            </w:r>
          </w:p>
          <w:p w14:paraId="7F7B6DE2" w14:textId="77777777" w:rsidR="00424C03" w:rsidRPr="002E7EFE" w:rsidRDefault="00424C03" w:rsidP="00424C03">
            <w:pPr>
              <w:tabs>
                <w:tab w:val="left" w:pos="4404"/>
              </w:tabs>
              <w:rPr>
                <w:sz w:val="22"/>
                <w:szCs w:val="22"/>
                <w:lang w:val="lt-LT"/>
              </w:rPr>
            </w:pPr>
            <w:r w:rsidRPr="002E7EFE">
              <w:rPr>
                <w:sz w:val="22"/>
                <w:szCs w:val="22"/>
                <w:lang w:val="lt-LT"/>
              </w:rPr>
              <w:t>- atsparus sūriam vandeniui</w:t>
            </w:r>
          </w:p>
          <w:p w14:paraId="3D337AC0" w14:textId="77777777" w:rsidR="00424C03" w:rsidRPr="002E7EFE" w:rsidRDefault="00424C03" w:rsidP="00424C03">
            <w:pPr>
              <w:tabs>
                <w:tab w:val="left" w:pos="4404"/>
              </w:tabs>
              <w:rPr>
                <w:sz w:val="22"/>
                <w:szCs w:val="22"/>
                <w:lang w:val="lt-LT"/>
              </w:rPr>
            </w:pPr>
            <w:r w:rsidRPr="002E7EFE">
              <w:rPr>
                <w:sz w:val="22"/>
                <w:szCs w:val="22"/>
                <w:lang w:val="lt-LT"/>
              </w:rPr>
              <w:t>- valosi pats</w:t>
            </w:r>
          </w:p>
          <w:p w14:paraId="7AF8F721" w14:textId="3F81173D" w:rsidR="00424C03" w:rsidRPr="002E7EFE" w:rsidRDefault="00424C03" w:rsidP="00424C03">
            <w:pPr>
              <w:tabs>
                <w:tab w:val="left" w:pos="4404"/>
              </w:tabs>
              <w:rPr>
                <w:sz w:val="22"/>
                <w:szCs w:val="22"/>
                <w:lang w:val="lt-LT"/>
              </w:rPr>
            </w:pPr>
            <w:r w:rsidRPr="002E7EFE">
              <w:rPr>
                <w:sz w:val="22"/>
                <w:szCs w:val="22"/>
                <w:lang w:val="lt-LT"/>
              </w:rPr>
              <w:t xml:space="preserve">- išsivynioja nuo 15 cm (susuktas) iki 1 m (pilnai išvyniotas) </w:t>
            </w:r>
          </w:p>
          <w:p w14:paraId="40AA5357" w14:textId="77777777" w:rsidR="00424C03" w:rsidRPr="002E7EFE" w:rsidRDefault="00424C03" w:rsidP="00424C03">
            <w:pPr>
              <w:tabs>
                <w:tab w:val="left" w:pos="4404"/>
              </w:tabs>
              <w:spacing w:after="160" w:line="259" w:lineRule="auto"/>
              <w:rPr>
                <w:rFonts w:eastAsiaTheme="minorHAnsi"/>
                <w:kern w:val="2"/>
                <w:sz w:val="22"/>
                <w:szCs w:val="22"/>
                <w:lang w:val="lt-LT"/>
                <w14:ligatures w14:val="standardContextual"/>
              </w:rPr>
            </w:pPr>
            <w:r w:rsidRPr="002E7EFE">
              <w:rPr>
                <w:sz w:val="22"/>
                <w:szCs w:val="22"/>
                <w:lang w:val="lt-LT"/>
              </w:rPr>
              <w:t>- segasi prie ekipuotės patikimu karabinu</w:t>
            </w:r>
          </w:p>
        </w:tc>
        <w:tc>
          <w:tcPr>
            <w:tcW w:w="992" w:type="dxa"/>
          </w:tcPr>
          <w:p w14:paraId="614C1A8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3FA38D48"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0,1222kg(+/-0,02kg)</w:t>
            </w:r>
          </w:p>
        </w:tc>
        <w:tc>
          <w:tcPr>
            <w:tcW w:w="1984" w:type="dxa"/>
          </w:tcPr>
          <w:p w14:paraId="006FD8E1"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Juoda/ Korpusas: polikarbonatas                 Kabelis: nailonu dengtas nerūdijantis plienas.</w:t>
            </w:r>
          </w:p>
        </w:tc>
        <w:tc>
          <w:tcPr>
            <w:tcW w:w="1134" w:type="dxa"/>
          </w:tcPr>
          <w:p w14:paraId="5DDFDB6C"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15cm(+/-1,0 cm)</w:t>
            </w:r>
          </w:p>
        </w:tc>
        <w:tc>
          <w:tcPr>
            <w:tcW w:w="1276" w:type="dxa"/>
          </w:tcPr>
          <w:p w14:paraId="6FF1941A"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4cm(+/-1,0 cm)</w:t>
            </w:r>
          </w:p>
        </w:tc>
        <w:tc>
          <w:tcPr>
            <w:tcW w:w="1134" w:type="dxa"/>
          </w:tcPr>
          <w:p w14:paraId="21CB94E5"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1,5cm(+/-0,5 cm)</w:t>
            </w:r>
          </w:p>
        </w:tc>
      </w:tr>
      <w:tr w:rsidR="00424C03" w:rsidRPr="002E7EFE" w14:paraId="522E416B" w14:textId="77777777" w:rsidTr="00E322D3">
        <w:trPr>
          <w:trHeight w:val="271"/>
        </w:trPr>
        <w:tc>
          <w:tcPr>
            <w:tcW w:w="562" w:type="dxa"/>
          </w:tcPr>
          <w:p w14:paraId="39AB7A3D"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19</w:t>
            </w:r>
          </w:p>
        </w:tc>
        <w:tc>
          <w:tcPr>
            <w:tcW w:w="7513" w:type="dxa"/>
          </w:tcPr>
          <w:p w14:paraId="027D4776" w14:textId="77777777" w:rsidR="00424C03" w:rsidRPr="002E7EFE" w:rsidRDefault="00424C03" w:rsidP="00424C03">
            <w:pPr>
              <w:tabs>
                <w:tab w:val="left" w:pos="4404"/>
              </w:tabs>
              <w:rPr>
                <w:sz w:val="22"/>
                <w:szCs w:val="22"/>
                <w:lang w:val="lt-LT"/>
              </w:rPr>
            </w:pPr>
            <w:r w:rsidRPr="002E7EFE">
              <w:rPr>
                <w:sz w:val="22"/>
                <w:szCs w:val="22"/>
                <w:lang w:val="lt-LT"/>
              </w:rPr>
              <w:t>Minkšti neštuvai.</w:t>
            </w:r>
          </w:p>
          <w:p w14:paraId="41242B7D" w14:textId="28B6247C" w:rsidR="00424C03" w:rsidRPr="002E7EFE" w:rsidRDefault="00424C03" w:rsidP="00BB1DE2">
            <w:pPr>
              <w:tabs>
                <w:tab w:val="left" w:pos="4404"/>
              </w:tabs>
              <w:rPr>
                <w:rFonts w:eastAsiaTheme="minorHAnsi"/>
                <w:kern w:val="2"/>
                <w:sz w:val="22"/>
                <w:szCs w:val="22"/>
                <w:lang w:val="lt-LT"/>
                <w14:ligatures w14:val="standardContextual"/>
              </w:rPr>
            </w:pPr>
            <w:r w:rsidRPr="002E7EFE">
              <w:rPr>
                <w:sz w:val="22"/>
                <w:szCs w:val="22"/>
                <w:lang w:val="lt-LT"/>
              </w:rPr>
              <w:t>Neštuvai sukurti taip, kad tilptų į modulines šarvines liemenes arba plokščių dėklus</w:t>
            </w:r>
            <w:r w:rsidR="00BB1DE2">
              <w:rPr>
                <w:sz w:val="22"/>
                <w:szCs w:val="22"/>
                <w:lang w:val="lt-LT"/>
              </w:rPr>
              <w:t xml:space="preserve">. </w:t>
            </w:r>
          </w:p>
        </w:tc>
        <w:tc>
          <w:tcPr>
            <w:tcW w:w="992" w:type="dxa"/>
          </w:tcPr>
          <w:p w14:paraId="23A52EEE"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w:t>
            </w:r>
          </w:p>
        </w:tc>
        <w:tc>
          <w:tcPr>
            <w:tcW w:w="993" w:type="dxa"/>
          </w:tcPr>
          <w:p w14:paraId="1306361B"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0,5kg(+/-0,1kg)</w:t>
            </w:r>
          </w:p>
        </w:tc>
        <w:tc>
          <w:tcPr>
            <w:tcW w:w="1984" w:type="dxa"/>
          </w:tcPr>
          <w:p w14:paraId="705674E2"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Juoda / Žalia/Nailonas</w:t>
            </w:r>
          </w:p>
        </w:tc>
        <w:tc>
          <w:tcPr>
            <w:tcW w:w="1134" w:type="dxa"/>
          </w:tcPr>
          <w:p w14:paraId="3FCF027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165cm(+/-1,0 cm)</w:t>
            </w:r>
          </w:p>
        </w:tc>
        <w:tc>
          <w:tcPr>
            <w:tcW w:w="1276" w:type="dxa"/>
          </w:tcPr>
          <w:p w14:paraId="039DFBD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58cm(+/-1,0 cm)</w:t>
            </w:r>
          </w:p>
        </w:tc>
        <w:tc>
          <w:tcPr>
            <w:tcW w:w="1134" w:type="dxa"/>
          </w:tcPr>
          <w:p w14:paraId="5ED2A5C4" w14:textId="77777777" w:rsidR="00424C03" w:rsidRPr="002E7EFE" w:rsidRDefault="00424C03" w:rsidP="00424C03">
            <w:pPr>
              <w:spacing w:after="160" w:line="259" w:lineRule="auto"/>
              <w:rPr>
                <w:rFonts w:eastAsiaTheme="minorHAnsi"/>
                <w:kern w:val="2"/>
                <w:sz w:val="22"/>
                <w:szCs w:val="22"/>
                <w:lang w:val="lt-LT"/>
                <w14:ligatures w14:val="standardContextual"/>
              </w:rPr>
            </w:pPr>
            <w:r w:rsidRPr="002E7EFE">
              <w:rPr>
                <w:rFonts w:eastAsiaTheme="minorHAnsi"/>
                <w:kern w:val="2"/>
                <w:sz w:val="22"/>
                <w:szCs w:val="22"/>
                <w:lang w:val="lt-LT"/>
                <w14:ligatures w14:val="standardContextual"/>
              </w:rPr>
              <w:t>0,5cm(+/-0,2 cm)</w:t>
            </w:r>
          </w:p>
        </w:tc>
      </w:tr>
    </w:tbl>
    <w:p w14:paraId="4C656C72" w14:textId="77777777" w:rsidR="00FC1496" w:rsidRPr="002E7EFE" w:rsidRDefault="00FC1496">
      <w:pPr>
        <w:rPr>
          <w:lang w:val="lt-LT"/>
        </w:rPr>
      </w:pPr>
    </w:p>
    <w:sectPr w:rsidR="00FC1496" w:rsidRPr="002E7EFE" w:rsidSect="006146B8">
      <w:headerReference w:type="even" r:id="rId7"/>
      <w:headerReference w:type="default" r:id="rId8"/>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F273" w14:textId="77777777" w:rsidR="00E75C64" w:rsidRDefault="00E75C64">
      <w:r>
        <w:separator/>
      </w:r>
    </w:p>
  </w:endnote>
  <w:endnote w:type="continuationSeparator" w:id="0">
    <w:p w14:paraId="63EEC8DE" w14:textId="77777777" w:rsidR="00E75C64" w:rsidRDefault="00E7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575B" w14:textId="77777777" w:rsidR="00E75C64" w:rsidRDefault="00E75C64">
      <w:r>
        <w:separator/>
      </w:r>
    </w:p>
  </w:footnote>
  <w:footnote w:type="continuationSeparator" w:id="0">
    <w:p w14:paraId="5A6BD90C" w14:textId="77777777" w:rsidR="00E75C64" w:rsidRDefault="00E7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9783" w14:textId="77777777" w:rsidR="006146B8" w:rsidRDefault="00614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B3B3B" w14:textId="77777777" w:rsidR="006146B8" w:rsidRDefault="00614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78EE" w14:textId="77777777" w:rsidR="006146B8" w:rsidRDefault="00614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0</w:t>
    </w:r>
    <w:r>
      <w:rPr>
        <w:rStyle w:val="PageNumber"/>
      </w:rPr>
      <w:fldChar w:fldCharType="end"/>
    </w:r>
  </w:p>
  <w:p w14:paraId="5D702225" w14:textId="77777777" w:rsidR="006146B8" w:rsidRDefault="00614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12"/>
    <w:rsid w:val="00035373"/>
    <w:rsid w:val="0019278D"/>
    <w:rsid w:val="00231726"/>
    <w:rsid w:val="002E7EFE"/>
    <w:rsid w:val="00424C03"/>
    <w:rsid w:val="004D349A"/>
    <w:rsid w:val="006146B8"/>
    <w:rsid w:val="006A5380"/>
    <w:rsid w:val="00937EF2"/>
    <w:rsid w:val="00974BFE"/>
    <w:rsid w:val="00BB1DE2"/>
    <w:rsid w:val="00E322D3"/>
    <w:rsid w:val="00E75C64"/>
    <w:rsid w:val="00F36076"/>
    <w:rsid w:val="00F954A6"/>
    <w:rsid w:val="00FC1496"/>
    <w:rsid w:val="00FD5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214"/>
  <w15:chartTrackingRefBased/>
  <w15:docId w15:val="{D3966EAA-4774-4C98-9D5E-EBA526F4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B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FD591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FD591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FD591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FD591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FD591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FD59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FD59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FD59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FD591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12"/>
    <w:rPr>
      <w:rFonts w:eastAsiaTheme="majorEastAsia" w:cstheme="majorBidi"/>
      <w:color w:val="272727" w:themeColor="text1" w:themeTint="D8"/>
    </w:rPr>
  </w:style>
  <w:style w:type="paragraph" w:styleId="Title">
    <w:name w:val="Title"/>
    <w:basedOn w:val="Normal"/>
    <w:next w:val="Normal"/>
    <w:link w:val="TitleChar"/>
    <w:uiPriority w:val="10"/>
    <w:qFormat/>
    <w:rsid w:val="00FD5912"/>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FD5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FD5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1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FD5912"/>
    <w:rPr>
      <w:i/>
      <w:iCs/>
      <w:color w:val="404040" w:themeColor="text1" w:themeTint="BF"/>
    </w:rPr>
  </w:style>
  <w:style w:type="paragraph" w:styleId="ListParagraph">
    <w:name w:val="List Paragraph"/>
    <w:basedOn w:val="Normal"/>
    <w:uiPriority w:val="34"/>
    <w:qFormat/>
    <w:rsid w:val="00FD5912"/>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FD5912"/>
    <w:rPr>
      <w:i/>
      <w:iCs/>
      <w:color w:val="2F5496" w:themeColor="accent1" w:themeShade="BF"/>
    </w:rPr>
  </w:style>
  <w:style w:type="paragraph" w:styleId="IntenseQuote">
    <w:name w:val="Intense Quote"/>
    <w:basedOn w:val="Normal"/>
    <w:next w:val="Normal"/>
    <w:link w:val="IntenseQuoteChar"/>
    <w:uiPriority w:val="30"/>
    <w:qFormat/>
    <w:rsid w:val="00FD591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FD5912"/>
    <w:rPr>
      <w:i/>
      <w:iCs/>
      <w:color w:val="2F5496" w:themeColor="accent1" w:themeShade="BF"/>
    </w:rPr>
  </w:style>
  <w:style w:type="character" w:styleId="IntenseReference">
    <w:name w:val="Intense Reference"/>
    <w:basedOn w:val="DefaultParagraphFont"/>
    <w:uiPriority w:val="32"/>
    <w:qFormat/>
    <w:rsid w:val="00FD5912"/>
    <w:rPr>
      <w:b/>
      <w:bCs/>
      <w:smallCaps/>
      <w:color w:val="2F5496" w:themeColor="accent1" w:themeShade="BF"/>
      <w:spacing w:val="5"/>
    </w:rPr>
  </w:style>
  <w:style w:type="paragraph" w:styleId="Header">
    <w:name w:val="header"/>
    <w:basedOn w:val="Normal"/>
    <w:link w:val="HeaderChar"/>
    <w:uiPriority w:val="99"/>
    <w:rsid w:val="006146B8"/>
    <w:pPr>
      <w:tabs>
        <w:tab w:val="center" w:pos="4819"/>
        <w:tab w:val="right" w:pos="9638"/>
      </w:tabs>
    </w:pPr>
    <w:rPr>
      <w:lang w:val="lt-LT"/>
    </w:rPr>
  </w:style>
  <w:style w:type="character" w:customStyle="1" w:styleId="HeaderChar">
    <w:name w:val="Header Char"/>
    <w:basedOn w:val="DefaultParagraphFont"/>
    <w:link w:val="Header"/>
    <w:uiPriority w:val="99"/>
    <w:rsid w:val="006146B8"/>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6146B8"/>
  </w:style>
  <w:style w:type="table" w:styleId="TableGrid">
    <w:name w:val="Table Grid"/>
    <w:basedOn w:val="TableNormal"/>
    <w:uiPriority w:val="39"/>
    <w:rsid w:val="006146B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BAD9-563B-459F-B47B-774C56AF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5511</Words>
  <Characters>3142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11</cp:revision>
  <dcterms:created xsi:type="dcterms:W3CDTF">2026-04-09T06:09:00Z</dcterms:created>
  <dcterms:modified xsi:type="dcterms:W3CDTF">2026-04-09T07:43:00Z</dcterms:modified>
</cp:coreProperties>
</file>