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2446" w14:textId="77777777" w:rsidR="00E16328" w:rsidRPr="00147BFC" w:rsidRDefault="00E16328" w:rsidP="00E16328">
      <w:pPr>
        <w:spacing w:after="0" w:line="240" w:lineRule="auto"/>
        <w:jc w:val="right"/>
        <w:rPr>
          <w:rFonts w:ascii="Archivo Light" w:hAnsi="Archivo Light" w:cs="Archivo Light"/>
          <w:b/>
        </w:rPr>
      </w:pPr>
      <w:r w:rsidRPr="00147BFC">
        <w:rPr>
          <w:rFonts w:ascii="Archivo Light" w:hAnsi="Archivo Light" w:cs="Archivo Light"/>
          <w:b/>
        </w:rPr>
        <w:t>1 PRIEDAS</w:t>
      </w:r>
      <w:r>
        <w:rPr>
          <w:rFonts w:ascii="Archivo Light" w:hAnsi="Archivo Light" w:cs="Archivo Light"/>
          <w:b/>
        </w:rPr>
        <w:t xml:space="preserve"> / ANNEX 1</w:t>
      </w:r>
    </w:p>
    <w:p w14:paraId="38C7833F" w14:textId="77777777" w:rsidR="00E16328" w:rsidRPr="00147BFC" w:rsidRDefault="00E16328" w:rsidP="00E16328">
      <w:pPr>
        <w:pStyle w:val="BodyText0"/>
        <w:spacing w:after="0" w:line="240" w:lineRule="auto"/>
        <w:ind w:left="5670"/>
        <w:rPr>
          <w:rFonts w:ascii="Archivo Light" w:hAnsi="Archivo Light" w:cs="Archivo Light"/>
          <w:sz w:val="20"/>
          <w:lang w:val="lt-LT"/>
        </w:rPr>
      </w:pPr>
    </w:p>
    <w:p w14:paraId="5902DE6D" w14:textId="77777777" w:rsidR="00E16328" w:rsidRPr="00147BFC" w:rsidRDefault="00E16328" w:rsidP="00E16328">
      <w:pPr>
        <w:spacing w:after="0" w:line="240" w:lineRule="auto"/>
        <w:ind w:right="-178"/>
        <w:jc w:val="center"/>
        <w:rPr>
          <w:rFonts w:ascii="Archivo Light" w:hAnsi="Archivo Light" w:cs="Archivo Light"/>
          <w:b/>
          <w:sz w:val="28"/>
          <w:szCs w:val="28"/>
        </w:rPr>
      </w:pPr>
      <w:r w:rsidRPr="00147BFC">
        <w:rPr>
          <w:rFonts w:ascii="Archivo Light" w:hAnsi="Archivo Light" w:cs="Archivo Light"/>
          <w:b/>
        </w:rPr>
        <w:t>PASIŪLYMO FORMA</w:t>
      </w:r>
      <w:r>
        <w:rPr>
          <w:rFonts w:ascii="Archivo Light" w:hAnsi="Archivo Light" w:cs="Archivo Light"/>
          <w:b/>
        </w:rPr>
        <w:t xml:space="preserve"> / PROPOSAL FORM</w:t>
      </w:r>
    </w:p>
    <w:p w14:paraId="5E1BF3EE" w14:textId="77777777" w:rsidR="00E16328" w:rsidRPr="00147BFC" w:rsidRDefault="00E16328" w:rsidP="00E16328">
      <w:pPr>
        <w:pStyle w:val="BodyText0"/>
        <w:spacing w:after="0" w:line="240" w:lineRule="auto"/>
        <w:jc w:val="center"/>
        <w:rPr>
          <w:rFonts w:ascii="Archivo Light" w:hAnsi="Archivo Light" w:cs="Archivo Light"/>
          <w:bCs/>
          <w:szCs w:val="24"/>
          <w:lang w:val="lt-LT"/>
        </w:rPr>
      </w:pPr>
    </w:p>
    <w:p w14:paraId="7169E6B9" w14:textId="77777777" w:rsidR="00E16328" w:rsidRPr="005E0EF8" w:rsidRDefault="00E16328" w:rsidP="00E16328">
      <w:pPr>
        <w:pStyle w:val="BodyText0"/>
        <w:spacing w:after="0" w:line="240" w:lineRule="auto"/>
        <w:jc w:val="center"/>
        <w:rPr>
          <w:rFonts w:ascii="Archivo Light" w:hAnsi="Archivo Light" w:cs="Archivo Light"/>
          <w:b/>
          <w:szCs w:val="24"/>
          <w:lang w:val="lt-LT"/>
        </w:rPr>
      </w:pPr>
      <w:r w:rsidRPr="005E0EF8">
        <w:rPr>
          <w:rFonts w:ascii="Archivo Light" w:hAnsi="Archivo Light" w:cs="Archivo Light"/>
          <w:b/>
          <w:bCs/>
          <w:szCs w:val="24"/>
          <w:lang w:val="lt-LT"/>
        </w:rPr>
        <w:t xml:space="preserve">DĖL </w:t>
      </w:r>
      <w:r w:rsidRPr="005E0EF8">
        <w:rPr>
          <w:rFonts w:ascii="Archivo Light" w:hAnsi="Archivo Light" w:cs="Archivo Light"/>
          <w:b/>
          <w:szCs w:val="24"/>
          <w:lang w:val="lt-LT"/>
        </w:rPr>
        <w:t>ATVIRO (</w:t>
      </w:r>
      <w:r w:rsidRPr="005E0EF8">
        <w:rPr>
          <w:rFonts w:ascii="Archivo Light" w:hAnsi="Archivo Light" w:cs="Archivo Light"/>
          <w:b/>
          <w:bCs/>
          <w:szCs w:val="24"/>
          <w:lang w:val="lt-LT"/>
        </w:rPr>
        <w:t>SUPAPRASTINTO</w:t>
      </w:r>
      <w:r w:rsidRPr="005E0EF8">
        <w:rPr>
          <w:rFonts w:ascii="Archivo Light" w:hAnsi="Archivo Light" w:cs="Archivo Light"/>
          <w:b/>
          <w:szCs w:val="24"/>
          <w:lang w:val="lt-LT"/>
        </w:rPr>
        <w:t xml:space="preserve">) KONKURSO  </w:t>
      </w:r>
    </w:p>
    <w:p w14:paraId="06C52B51" w14:textId="77777777" w:rsidR="00E16328" w:rsidRDefault="00E16328" w:rsidP="00E16328">
      <w:pPr>
        <w:pStyle w:val="BodyText0"/>
        <w:spacing w:after="0" w:line="240" w:lineRule="auto"/>
        <w:jc w:val="center"/>
        <w:rPr>
          <w:rFonts w:ascii="Archivo Light" w:hAnsi="Archivo Light" w:cs="Archivo Light"/>
          <w:b/>
          <w:caps/>
          <w:lang w:val="lt-LT"/>
        </w:rPr>
      </w:pPr>
      <w:r w:rsidRPr="005E0EF8">
        <w:rPr>
          <w:rFonts w:ascii="Archivo Light" w:hAnsi="Archivo Light" w:cs="Archivo Light"/>
          <w:b/>
          <w:szCs w:val="24"/>
          <w:lang w:val="lt-LT"/>
        </w:rPr>
        <w:t>„ELEKTRONINĖS KROVINIŲ VEŽIMO  INFORMACIJOS APSIKEITIMO APLINKOS KOMPETETINGOS INSTITUCIJOS PRIEIGOS TAŠKO PROGRAMINĖS ĮRANGOS SUKŪRIMO PASLAUGŲ PIRKIMAS</w:t>
      </w:r>
      <w:r w:rsidRPr="005E0EF8">
        <w:rPr>
          <w:rFonts w:ascii="Archivo Light" w:hAnsi="Archivo Light" w:cs="Archivo Light"/>
          <w:b/>
          <w:caps/>
          <w:lang w:val="lt-LT"/>
        </w:rPr>
        <w:t>“</w:t>
      </w:r>
    </w:p>
    <w:p w14:paraId="551B6950" w14:textId="77777777" w:rsidR="00E16328" w:rsidRDefault="00E16328" w:rsidP="00E16328">
      <w:pPr>
        <w:pStyle w:val="BodyText0"/>
        <w:spacing w:after="0" w:line="240" w:lineRule="auto"/>
        <w:jc w:val="center"/>
        <w:rPr>
          <w:rFonts w:ascii="Archivo Light" w:hAnsi="Archivo Light" w:cs="Archivo Light"/>
          <w:b/>
          <w:caps/>
          <w:lang w:val="lt-LT"/>
        </w:rPr>
      </w:pPr>
      <w:r>
        <w:rPr>
          <w:rFonts w:ascii="Archivo Light" w:hAnsi="Archivo Light" w:cs="Archivo Light"/>
          <w:b/>
          <w:caps/>
          <w:lang w:val="lt-LT"/>
        </w:rPr>
        <w:t>/</w:t>
      </w:r>
    </w:p>
    <w:p w14:paraId="17A40652" w14:textId="77777777" w:rsidR="00E16328" w:rsidRPr="005E0EF8" w:rsidRDefault="00E16328" w:rsidP="00E16328">
      <w:pPr>
        <w:pStyle w:val="BodyText0"/>
        <w:spacing w:after="0" w:line="240" w:lineRule="auto"/>
        <w:jc w:val="center"/>
        <w:rPr>
          <w:rFonts w:ascii="Archivo Light" w:hAnsi="Archivo Light" w:cs="Archivo Light"/>
          <w:lang w:val="lt-LT"/>
        </w:rPr>
      </w:pPr>
      <w:r w:rsidRPr="00F820AF">
        <w:rPr>
          <w:rFonts w:ascii="Archivo Light" w:hAnsi="Archivo Light" w:cs="Archivo Light"/>
          <w:b/>
          <w:color w:val="000000"/>
          <w:szCs w:val="24"/>
        </w:rPr>
        <w:t>THE (</w:t>
      </w:r>
      <w:r>
        <w:rPr>
          <w:rFonts w:ascii="Archivo Light" w:hAnsi="Archivo Light" w:cs="Archivo Light"/>
          <w:b/>
          <w:color w:val="000000"/>
          <w:szCs w:val="24"/>
        </w:rPr>
        <w:t>SIMPLIFIED</w:t>
      </w:r>
      <w:r w:rsidRPr="00F820AF">
        <w:rPr>
          <w:rFonts w:ascii="Archivo Light" w:hAnsi="Archivo Light" w:cs="Archivo Light"/>
          <w:b/>
          <w:color w:val="000000"/>
          <w:szCs w:val="24"/>
        </w:rPr>
        <w:t>) OPEN TENDER</w:t>
      </w:r>
      <w:r w:rsidRPr="00147BFC">
        <w:rPr>
          <w:rFonts w:ascii="Archivo Light" w:hAnsi="Archivo Light" w:cs="Archivo Light"/>
          <w:b/>
          <w:szCs w:val="24"/>
        </w:rPr>
        <w:t xml:space="preserve"> „</w:t>
      </w:r>
      <w:r>
        <w:rPr>
          <w:rFonts w:ascii="Archivo Light" w:hAnsi="Archivo Light" w:cs="Archivo Light"/>
          <w:b/>
          <w:color w:val="000000"/>
          <w:szCs w:val="24"/>
        </w:rPr>
        <w:t>THE PURCHASE OF SERVICES FOR DEVELOPEMENT OF SOFTWARE FOR THE ACCESS POINT OF THE COMPETENT AUTHORITY WITHIN THE ELECTRONIC FREIGHT TRANSPORT INFORMATION EXCHANGE ENVIRONMENT</w:t>
      </w:r>
      <w:r w:rsidRPr="00147BFC">
        <w:rPr>
          <w:rFonts w:ascii="Archivo Light" w:hAnsi="Archivo Light" w:cs="Archivo Light"/>
          <w:b/>
          <w:caps/>
        </w:rPr>
        <w:t>“</w:t>
      </w:r>
    </w:p>
    <w:p w14:paraId="0A932C9E" w14:textId="77777777" w:rsidR="00E16328" w:rsidRPr="00147BFC" w:rsidRDefault="00E16328" w:rsidP="00E16328">
      <w:pPr>
        <w:pStyle w:val="BodyText0"/>
        <w:jc w:val="center"/>
        <w:rPr>
          <w:rFonts w:ascii="Archivo Light" w:hAnsi="Archivo Light" w:cs="Archivo Light"/>
          <w:lang w:val="lt-LT"/>
        </w:rPr>
      </w:pPr>
    </w:p>
    <w:p w14:paraId="4B235F0C" w14:textId="77777777" w:rsidR="00E16328" w:rsidRPr="00147BFC" w:rsidRDefault="00E16328" w:rsidP="00E16328">
      <w:pPr>
        <w:pStyle w:val="BodyText0"/>
        <w:jc w:val="center"/>
        <w:rPr>
          <w:rFonts w:ascii="Archivo Light" w:hAnsi="Archivo Light" w:cs="Archivo Light"/>
          <w:lang w:val="lt-LT"/>
        </w:rPr>
      </w:pPr>
      <w:r w:rsidRPr="00147BFC">
        <w:rPr>
          <w:rFonts w:ascii="Archivo Light" w:hAnsi="Archivo Light" w:cs="Archivo Light"/>
          <w:lang w:val="lt-LT"/>
        </w:rPr>
        <w:t>20</w:t>
      </w:r>
      <w:r>
        <w:rPr>
          <w:rFonts w:ascii="Archivo Light" w:hAnsi="Archivo Light" w:cs="Archivo Light"/>
          <w:lang w:val="lt-LT"/>
        </w:rPr>
        <w:t>26</w:t>
      </w:r>
      <w:r w:rsidRPr="00147BFC">
        <w:rPr>
          <w:rFonts w:ascii="Archivo Light" w:hAnsi="Archivo Light" w:cs="Archivo Light"/>
          <w:lang w:val="lt-LT"/>
        </w:rPr>
        <w:t>-___-___</w:t>
      </w:r>
    </w:p>
    <w:p w14:paraId="27022B4C" w14:textId="77777777" w:rsidR="00E16328" w:rsidRPr="00147BFC" w:rsidRDefault="00E16328" w:rsidP="00E16328">
      <w:pPr>
        <w:pStyle w:val="BodyText0"/>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104"/>
      </w:tblGrid>
      <w:tr w:rsidR="00E16328" w:rsidRPr="00A07544" w14:paraId="3E49626C" w14:textId="77777777" w:rsidTr="00EE05BF">
        <w:tc>
          <w:tcPr>
            <w:tcW w:w="5637" w:type="dxa"/>
          </w:tcPr>
          <w:p w14:paraId="1943D795" w14:textId="77777777" w:rsidR="00E16328" w:rsidRPr="00626A8C" w:rsidRDefault="00E16328" w:rsidP="00EE05BF">
            <w:pPr>
              <w:pStyle w:val="BodyText0"/>
              <w:spacing w:after="0" w:line="240" w:lineRule="auto"/>
              <w:rPr>
                <w:rFonts w:ascii="Archivo Light" w:hAnsi="Archivo Light" w:cs="Archivo Light"/>
                <w:szCs w:val="24"/>
                <w:u w:val="single"/>
                <w:lang w:val="lt-LT"/>
              </w:rPr>
            </w:pPr>
            <w:bookmarkStart w:id="0" w:name="_Hlk217247079"/>
            <w:r w:rsidRPr="00626A8C">
              <w:rPr>
                <w:rFonts w:ascii="Archivo Light" w:hAnsi="Archivo Light" w:cs="Archivo Light"/>
                <w:szCs w:val="24"/>
                <w:u w:val="single"/>
                <w:lang w:val="lt-LT"/>
              </w:rPr>
              <w:t>Tiekėjo pavadinimas ir kodas</w:t>
            </w:r>
          </w:p>
          <w:p w14:paraId="5AB221DB" w14:textId="77777777" w:rsidR="00E16328" w:rsidRDefault="00E16328" w:rsidP="00EE05BF">
            <w:pPr>
              <w:pStyle w:val="BodyText0"/>
              <w:spacing w:after="0" w:line="240" w:lineRule="auto"/>
              <w:rPr>
                <w:rFonts w:ascii="Archivo Light" w:hAnsi="Archivo Light" w:cs="Archivo Light"/>
                <w:i/>
                <w:szCs w:val="24"/>
                <w:lang w:val="lt-LT"/>
              </w:rPr>
            </w:pPr>
            <w:r w:rsidRPr="00A07544">
              <w:rPr>
                <w:rFonts w:ascii="Archivo Light" w:hAnsi="Archivo Light" w:cs="Archivo Light"/>
                <w:i/>
                <w:szCs w:val="24"/>
                <w:lang w:val="lt-LT"/>
              </w:rPr>
              <w:t xml:space="preserve">(jei </w:t>
            </w:r>
            <w:r>
              <w:rPr>
                <w:rFonts w:ascii="Archivo Light" w:hAnsi="Archivo Light" w:cs="Archivo Light"/>
                <w:i/>
                <w:szCs w:val="24"/>
                <w:lang w:val="lt-LT"/>
              </w:rPr>
              <w:t>pirminį pasiūlymą</w:t>
            </w:r>
            <w:r w:rsidRPr="00A07544">
              <w:rPr>
                <w:rFonts w:ascii="Archivo Light" w:hAnsi="Archivo Light" w:cs="Archivo Light"/>
                <w:i/>
                <w:szCs w:val="24"/>
                <w:lang w:val="lt-LT"/>
              </w:rPr>
              <w:t xml:space="preserve"> pateikia tiekėjų grupė, nurodomi visų partnerių pavadinimai ir kodai)</w:t>
            </w:r>
            <w:r>
              <w:rPr>
                <w:rFonts w:ascii="Archivo Light" w:hAnsi="Archivo Light" w:cs="Archivo Light"/>
                <w:i/>
                <w:szCs w:val="24"/>
                <w:lang w:val="lt-LT"/>
              </w:rPr>
              <w:t xml:space="preserve"> / </w:t>
            </w:r>
          </w:p>
          <w:p w14:paraId="7EC9A745" w14:textId="77777777" w:rsidR="00E16328" w:rsidRPr="00626A8C" w:rsidRDefault="00E16328" w:rsidP="00EE05BF">
            <w:pPr>
              <w:pStyle w:val="BodyText0"/>
              <w:spacing w:after="0" w:line="240" w:lineRule="auto"/>
              <w:rPr>
                <w:rFonts w:ascii="Archivo Light" w:hAnsi="Archivo Light" w:cs="Archivo Light"/>
                <w:szCs w:val="24"/>
                <w:u w:val="single"/>
                <w:lang w:val="lt-LT"/>
              </w:rPr>
            </w:pPr>
            <w:proofErr w:type="spellStart"/>
            <w:r w:rsidRPr="00626A8C">
              <w:rPr>
                <w:rFonts w:ascii="Archivo Light" w:hAnsi="Archivo Light" w:cs="Archivo Light"/>
                <w:szCs w:val="24"/>
                <w:u w:val="single"/>
                <w:lang w:val="lt-LT"/>
              </w:rPr>
              <w:t>Supplier</w:t>
            </w:r>
            <w:proofErr w:type="spellEnd"/>
            <w:r w:rsidRPr="00626A8C">
              <w:rPr>
                <w:rFonts w:ascii="Archivo Light" w:hAnsi="Archivo Light" w:cs="Archivo Light"/>
                <w:szCs w:val="24"/>
                <w:u w:val="single"/>
                <w:lang w:val="lt-LT"/>
              </w:rPr>
              <w:t xml:space="preserve"> name </w:t>
            </w:r>
            <w:proofErr w:type="spellStart"/>
            <w:r w:rsidRPr="00626A8C">
              <w:rPr>
                <w:rFonts w:ascii="Archivo Light" w:hAnsi="Archivo Light" w:cs="Archivo Light"/>
                <w:szCs w:val="24"/>
                <w:u w:val="single"/>
                <w:lang w:val="lt-LT"/>
              </w:rPr>
              <w:t>and</w:t>
            </w:r>
            <w:proofErr w:type="spellEnd"/>
            <w:r w:rsidRPr="00626A8C">
              <w:rPr>
                <w:rFonts w:ascii="Archivo Light" w:hAnsi="Archivo Light" w:cs="Archivo Light"/>
                <w:szCs w:val="24"/>
                <w:u w:val="single"/>
                <w:lang w:val="lt-LT"/>
              </w:rPr>
              <w:t xml:space="preserve"> </w:t>
            </w:r>
            <w:proofErr w:type="spellStart"/>
            <w:r w:rsidRPr="00626A8C">
              <w:rPr>
                <w:rFonts w:ascii="Archivo Light" w:hAnsi="Archivo Light" w:cs="Archivo Light"/>
                <w:szCs w:val="24"/>
                <w:u w:val="single"/>
                <w:lang w:val="lt-LT"/>
              </w:rPr>
              <w:t>code</w:t>
            </w:r>
            <w:proofErr w:type="spellEnd"/>
          </w:p>
          <w:p w14:paraId="192304AB" w14:textId="77777777" w:rsidR="00E16328" w:rsidRPr="00626A8C" w:rsidRDefault="00E16328" w:rsidP="00EE05BF">
            <w:pPr>
              <w:pStyle w:val="BodyText0"/>
              <w:spacing w:after="0" w:line="240" w:lineRule="auto"/>
              <w:rPr>
                <w:rFonts w:ascii="Archivo Light" w:hAnsi="Archivo Light" w:cs="Archivo Light"/>
                <w:i/>
                <w:iCs/>
                <w:szCs w:val="24"/>
                <w:lang w:val="lt-LT"/>
              </w:rPr>
            </w:pPr>
            <w:r w:rsidRPr="00626A8C">
              <w:rPr>
                <w:rFonts w:ascii="Archivo Light" w:hAnsi="Archivo Light" w:cs="Archivo Light"/>
                <w:i/>
                <w:iCs/>
                <w:szCs w:val="24"/>
                <w:lang w:val="lt-LT"/>
              </w:rPr>
              <w:t>(</w:t>
            </w:r>
            <w:proofErr w:type="spellStart"/>
            <w:r w:rsidRPr="00626A8C">
              <w:rPr>
                <w:rFonts w:ascii="Archivo Light" w:hAnsi="Archivo Light" w:cs="Archivo Light"/>
                <w:i/>
                <w:iCs/>
                <w:szCs w:val="24"/>
                <w:lang w:val="lt-LT"/>
              </w:rPr>
              <w:t>if</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the</w:t>
            </w:r>
            <w:proofErr w:type="spellEnd"/>
            <w:r w:rsidRPr="00626A8C">
              <w:rPr>
                <w:rFonts w:ascii="Archivo Light" w:hAnsi="Archivo Light" w:cs="Archivo Light"/>
                <w:i/>
                <w:iCs/>
                <w:szCs w:val="24"/>
                <w:lang w:val="lt-LT"/>
              </w:rPr>
              <w:t xml:space="preserve"> </w:t>
            </w:r>
            <w:proofErr w:type="spellStart"/>
            <w:r>
              <w:rPr>
                <w:rFonts w:ascii="Archivo Light" w:hAnsi="Archivo Light" w:cs="Archivo Light"/>
                <w:i/>
                <w:iCs/>
                <w:szCs w:val="24"/>
                <w:lang w:val="lt-LT"/>
              </w:rPr>
              <w:t>initial</w:t>
            </w:r>
            <w:proofErr w:type="spellEnd"/>
            <w:r>
              <w:rPr>
                <w:rFonts w:ascii="Archivo Light" w:hAnsi="Archivo Light" w:cs="Archivo Light"/>
                <w:i/>
                <w:iCs/>
                <w:szCs w:val="24"/>
                <w:lang w:val="lt-LT"/>
              </w:rPr>
              <w:t xml:space="preserve"> </w:t>
            </w:r>
            <w:proofErr w:type="spellStart"/>
            <w:r>
              <w:rPr>
                <w:rFonts w:ascii="Archivo Light" w:hAnsi="Archivo Light" w:cs="Archivo Light"/>
                <w:i/>
                <w:iCs/>
                <w:szCs w:val="24"/>
                <w:lang w:val="lt-LT"/>
              </w:rPr>
              <w:t>proposal</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is</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submitted</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by</w:t>
            </w:r>
            <w:proofErr w:type="spellEnd"/>
            <w:r w:rsidRPr="00626A8C">
              <w:rPr>
                <w:rFonts w:ascii="Archivo Light" w:hAnsi="Archivo Light" w:cs="Archivo Light"/>
                <w:i/>
                <w:iCs/>
                <w:szCs w:val="24"/>
                <w:lang w:val="lt-LT"/>
              </w:rPr>
              <w:t xml:space="preserve"> a </w:t>
            </w:r>
            <w:proofErr w:type="spellStart"/>
            <w:r w:rsidRPr="00626A8C">
              <w:rPr>
                <w:rFonts w:ascii="Archivo Light" w:hAnsi="Archivo Light" w:cs="Archivo Light"/>
                <w:i/>
                <w:iCs/>
                <w:szCs w:val="24"/>
                <w:lang w:val="lt-LT"/>
              </w:rPr>
              <w:t>group</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of</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suppliers</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the</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names</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and</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codes</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of</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all</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partners</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must</w:t>
            </w:r>
            <w:proofErr w:type="spellEnd"/>
            <w:r w:rsidRPr="00626A8C">
              <w:rPr>
                <w:rFonts w:ascii="Archivo Light" w:hAnsi="Archivo Light" w:cs="Archivo Light"/>
                <w:i/>
                <w:iCs/>
                <w:szCs w:val="24"/>
                <w:lang w:val="lt-LT"/>
              </w:rPr>
              <w:t xml:space="preserve"> be </w:t>
            </w:r>
            <w:proofErr w:type="spellStart"/>
            <w:r w:rsidRPr="00626A8C">
              <w:rPr>
                <w:rFonts w:ascii="Archivo Light" w:hAnsi="Archivo Light" w:cs="Archivo Light"/>
                <w:i/>
                <w:iCs/>
                <w:szCs w:val="24"/>
                <w:lang w:val="lt-LT"/>
              </w:rPr>
              <w:t>indicated</w:t>
            </w:r>
            <w:proofErr w:type="spellEnd"/>
            <w:r w:rsidRPr="00626A8C">
              <w:rPr>
                <w:rFonts w:ascii="Archivo Light" w:hAnsi="Archivo Light" w:cs="Archivo Light"/>
                <w:i/>
                <w:iCs/>
                <w:szCs w:val="24"/>
                <w:lang w:val="lt-LT"/>
              </w:rPr>
              <w:t>)</w:t>
            </w:r>
          </w:p>
        </w:tc>
        <w:tc>
          <w:tcPr>
            <w:tcW w:w="4217" w:type="dxa"/>
          </w:tcPr>
          <w:p w14:paraId="6F76DEAC" w14:textId="77777777" w:rsidR="00E16328" w:rsidRPr="00A07544" w:rsidRDefault="00E16328" w:rsidP="00EE05BF">
            <w:pPr>
              <w:pStyle w:val="BodyText0"/>
              <w:spacing w:after="0" w:line="240" w:lineRule="auto"/>
              <w:rPr>
                <w:rFonts w:ascii="Archivo Light" w:hAnsi="Archivo Light" w:cs="Archivo Light"/>
                <w:szCs w:val="24"/>
                <w:lang w:val="lt-LT"/>
              </w:rPr>
            </w:pPr>
          </w:p>
        </w:tc>
      </w:tr>
      <w:tr w:rsidR="00E16328" w:rsidRPr="00A07544" w14:paraId="41B5BFFA" w14:textId="77777777" w:rsidTr="00EE05BF">
        <w:tc>
          <w:tcPr>
            <w:tcW w:w="5637" w:type="dxa"/>
          </w:tcPr>
          <w:p w14:paraId="20519F7B" w14:textId="77777777" w:rsidR="00E16328" w:rsidRPr="00626A8C" w:rsidRDefault="00E16328" w:rsidP="00EE05BF">
            <w:pPr>
              <w:pStyle w:val="BodyText0"/>
              <w:spacing w:after="0" w:line="240" w:lineRule="auto"/>
              <w:rPr>
                <w:rFonts w:ascii="Archivo Light" w:hAnsi="Archivo Light" w:cs="Archivo Light"/>
                <w:szCs w:val="24"/>
                <w:u w:val="single"/>
                <w:lang w:val="lt-LT"/>
              </w:rPr>
            </w:pPr>
            <w:r w:rsidRPr="00626A8C">
              <w:rPr>
                <w:rFonts w:ascii="Archivo Light" w:hAnsi="Archivo Light" w:cs="Archivo Light"/>
                <w:szCs w:val="24"/>
                <w:u w:val="single"/>
                <w:lang w:val="lt-LT"/>
              </w:rPr>
              <w:t>Tiekėjo adresas</w:t>
            </w:r>
          </w:p>
          <w:p w14:paraId="765FE7C7" w14:textId="77777777" w:rsidR="00E16328" w:rsidRDefault="00E16328" w:rsidP="00EE05BF">
            <w:pPr>
              <w:pStyle w:val="BodyText0"/>
              <w:spacing w:after="0" w:line="240" w:lineRule="auto"/>
              <w:rPr>
                <w:rFonts w:ascii="Archivo Light" w:hAnsi="Archivo Light" w:cs="Archivo Light"/>
                <w:i/>
                <w:szCs w:val="24"/>
                <w:lang w:val="lt-LT"/>
              </w:rPr>
            </w:pPr>
            <w:r w:rsidRPr="00A07544">
              <w:rPr>
                <w:rFonts w:ascii="Archivo Light" w:hAnsi="Archivo Light" w:cs="Archivo Light"/>
                <w:i/>
                <w:szCs w:val="24"/>
                <w:lang w:val="lt-LT"/>
              </w:rPr>
              <w:t xml:space="preserve">(jei </w:t>
            </w:r>
            <w:r>
              <w:rPr>
                <w:rFonts w:ascii="Archivo Light" w:hAnsi="Archivo Light" w:cs="Archivo Light"/>
                <w:i/>
                <w:szCs w:val="24"/>
                <w:lang w:val="lt-LT"/>
              </w:rPr>
              <w:t>pirminį pasiūlymą</w:t>
            </w:r>
            <w:r w:rsidRPr="00A07544">
              <w:rPr>
                <w:rFonts w:ascii="Archivo Light" w:hAnsi="Archivo Light" w:cs="Archivo Light"/>
                <w:i/>
                <w:szCs w:val="24"/>
                <w:lang w:val="lt-LT"/>
              </w:rPr>
              <w:t xml:space="preserve"> pateikia tiekėjų grupė, nurodomi visų partnerių adresai)</w:t>
            </w:r>
            <w:r>
              <w:rPr>
                <w:rFonts w:ascii="Archivo Light" w:hAnsi="Archivo Light" w:cs="Archivo Light"/>
                <w:i/>
                <w:szCs w:val="24"/>
                <w:lang w:val="lt-LT"/>
              </w:rPr>
              <w:t xml:space="preserve"> /</w:t>
            </w:r>
          </w:p>
          <w:p w14:paraId="584BC30A" w14:textId="77777777" w:rsidR="00E16328" w:rsidRPr="00626A8C" w:rsidRDefault="00E16328" w:rsidP="00EE05BF">
            <w:pPr>
              <w:pStyle w:val="BodyText0"/>
              <w:spacing w:after="0" w:line="240" w:lineRule="auto"/>
              <w:rPr>
                <w:rFonts w:ascii="Archivo Light" w:hAnsi="Archivo Light" w:cs="Archivo Light"/>
                <w:szCs w:val="24"/>
                <w:u w:val="single"/>
                <w:lang w:val="lt-LT"/>
              </w:rPr>
            </w:pPr>
            <w:proofErr w:type="spellStart"/>
            <w:r w:rsidRPr="00626A8C">
              <w:rPr>
                <w:rFonts w:ascii="Archivo Light" w:hAnsi="Archivo Light" w:cs="Archivo Light"/>
                <w:szCs w:val="24"/>
                <w:u w:val="single"/>
                <w:lang w:val="lt-LT"/>
              </w:rPr>
              <w:t>Supplier</w:t>
            </w:r>
            <w:proofErr w:type="spellEnd"/>
            <w:r w:rsidRPr="00626A8C">
              <w:rPr>
                <w:rFonts w:ascii="Archivo Light" w:hAnsi="Archivo Light" w:cs="Archivo Light"/>
                <w:szCs w:val="24"/>
                <w:u w:val="single"/>
                <w:lang w:val="lt-LT"/>
              </w:rPr>
              <w:t xml:space="preserve"> </w:t>
            </w:r>
            <w:proofErr w:type="spellStart"/>
            <w:r w:rsidRPr="00626A8C">
              <w:rPr>
                <w:rFonts w:ascii="Archivo Light" w:hAnsi="Archivo Light" w:cs="Archivo Light"/>
                <w:szCs w:val="24"/>
                <w:u w:val="single"/>
                <w:lang w:val="lt-LT"/>
              </w:rPr>
              <w:t>Address</w:t>
            </w:r>
            <w:proofErr w:type="spellEnd"/>
          </w:p>
          <w:p w14:paraId="6D863950" w14:textId="77777777" w:rsidR="00E16328" w:rsidRPr="00626A8C" w:rsidRDefault="00E16328" w:rsidP="00EE05BF">
            <w:pPr>
              <w:pStyle w:val="BodyText0"/>
              <w:spacing w:after="0" w:line="240" w:lineRule="auto"/>
              <w:rPr>
                <w:rFonts w:ascii="Archivo Light" w:hAnsi="Archivo Light" w:cs="Archivo Light"/>
                <w:i/>
                <w:iCs/>
                <w:szCs w:val="24"/>
                <w:lang w:val="lt-LT"/>
              </w:rPr>
            </w:pPr>
            <w:r w:rsidRPr="00626A8C">
              <w:rPr>
                <w:rFonts w:ascii="Archivo Light" w:hAnsi="Archivo Light" w:cs="Archivo Light"/>
                <w:i/>
                <w:iCs/>
                <w:szCs w:val="24"/>
                <w:lang w:val="lt-LT"/>
              </w:rPr>
              <w:t>(</w:t>
            </w:r>
            <w:proofErr w:type="spellStart"/>
            <w:r w:rsidRPr="00626A8C">
              <w:rPr>
                <w:rFonts w:ascii="Archivo Light" w:hAnsi="Archivo Light" w:cs="Archivo Light"/>
                <w:i/>
                <w:iCs/>
                <w:szCs w:val="24"/>
                <w:lang w:val="lt-LT"/>
              </w:rPr>
              <w:t>if</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the</w:t>
            </w:r>
            <w:proofErr w:type="spellEnd"/>
            <w:r w:rsidRPr="00626A8C">
              <w:rPr>
                <w:rFonts w:ascii="Archivo Light" w:hAnsi="Archivo Light" w:cs="Archivo Light"/>
                <w:i/>
                <w:iCs/>
                <w:szCs w:val="24"/>
                <w:lang w:val="lt-LT"/>
              </w:rPr>
              <w:t xml:space="preserve"> </w:t>
            </w:r>
            <w:proofErr w:type="spellStart"/>
            <w:r>
              <w:rPr>
                <w:rFonts w:ascii="Archivo Light" w:hAnsi="Archivo Light" w:cs="Archivo Light"/>
                <w:i/>
                <w:iCs/>
                <w:szCs w:val="24"/>
                <w:lang w:val="lt-LT"/>
              </w:rPr>
              <w:t>initial</w:t>
            </w:r>
            <w:proofErr w:type="spellEnd"/>
            <w:r>
              <w:rPr>
                <w:rFonts w:ascii="Archivo Light" w:hAnsi="Archivo Light" w:cs="Archivo Light"/>
                <w:i/>
                <w:iCs/>
                <w:szCs w:val="24"/>
                <w:lang w:val="lt-LT"/>
              </w:rPr>
              <w:t xml:space="preserve"> </w:t>
            </w:r>
            <w:proofErr w:type="spellStart"/>
            <w:r>
              <w:rPr>
                <w:rFonts w:ascii="Archivo Light" w:hAnsi="Archivo Light" w:cs="Archivo Light"/>
                <w:i/>
                <w:iCs/>
                <w:szCs w:val="24"/>
                <w:lang w:val="lt-LT"/>
              </w:rPr>
              <w:t>proposal</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is</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submitted</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by</w:t>
            </w:r>
            <w:proofErr w:type="spellEnd"/>
            <w:r w:rsidRPr="00626A8C">
              <w:rPr>
                <w:rFonts w:ascii="Archivo Light" w:hAnsi="Archivo Light" w:cs="Archivo Light"/>
                <w:i/>
                <w:iCs/>
                <w:szCs w:val="24"/>
                <w:lang w:val="lt-LT"/>
              </w:rPr>
              <w:t xml:space="preserve"> a </w:t>
            </w:r>
            <w:proofErr w:type="spellStart"/>
            <w:r w:rsidRPr="00626A8C">
              <w:rPr>
                <w:rFonts w:ascii="Archivo Light" w:hAnsi="Archivo Light" w:cs="Archivo Light"/>
                <w:i/>
                <w:iCs/>
                <w:szCs w:val="24"/>
                <w:lang w:val="lt-LT"/>
              </w:rPr>
              <w:t>group</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of</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suppliers</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the</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addresses</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of</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all</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partners</w:t>
            </w:r>
            <w:proofErr w:type="spellEnd"/>
            <w:r w:rsidRPr="00626A8C">
              <w:rPr>
                <w:rFonts w:ascii="Archivo Light" w:hAnsi="Archivo Light" w:cs="Archivo Light"/>
                <w:i/>
                <w:iCs/>
                <w:szCs w:val="24"/>
                <w:lang w:val="lt-LT"/>
              </w:rPr>
              <w:t xml:space="preserve"> </w:t>
            </w:r>
            <w:proofErr w:type="spellStart"/>
            <w:r w:rsidRPr="00626A8C">
              <w:rPr>
                <w:rFonts w:ascii="Archivo Light" w:hAnsi="Archivo Light" w:cs="Archivo Light"/>
                <w:i/>
                <w:iCs/>
                <w:szCs w:val="24"/>
                <w:lang w:val="lt-LT"/>
              </w:rPr>
              <w:t>must</w:t>
            </w:r>
            <w:proofErr w:type="spellEnd"/>
            <w:r w:rsidRPr="00626A8C">
              <w:rPr>
                <w:rFonts w:ascii="Archivo Light" w:hAnsi="Archivo Light" w:cs="Archivo Light"/>
                <w:i/>
                <w:iCs/>
                <w:szCs w:val="24"/>
                <w:lang w:val="lt-LT"/>
              </w:rPr>
              <w:t xml:space="preserve"> be </w:t>
            </w:r>
            <w:proofErr w:type="spellStart"/>
            <w:r w:rsidRPr="00626A8C">
              <w:rPr>
                <w:rFonts w:ascii="Archivo Light" w:hAnsi="Archivo Light" w:cs="Archivo Light"/>
                <w:i/>
                <w:iCs/>
                <w:szCs w:val="24"/>
                <w:lang w:val="lt-LT"/>
              </w:rPr>
              <w:t>provided</w:t>
            </w:r>
            <w:proofErr w:type="spellEnd"/>
            <w:r w:rsidRPr="00626A8C">
              <w:rPr>
                <w:rFonts w:ascii="Archivo Light" w:hAnsi="Archivo Light" w:cs="Archivo Light"/>
                <w:i/>
                <w:iCs/>
                <w:szCs w:val="24"/>
                <w:lang w:val="lt-LT"/>
              </w:rPr>
              <w:t>)</w:t>
            </w:r>
          </w:p>
        </w:tc>
        <w:tc>
          <w:tcPr>
            <w:tcW w:w="4217" w:type="dxa"/>
          </w:tcPr>
          <w:p w14:paraId="5151945E" w14:textId="77777777" w:rsidR="00E16328" w:rsidRPr="00A07544" w:rsidRDefault="00E16328" w:rsidP="00EE05BF">
            <w:pPr>
              <w:pStyle w:val="BodyText0"/>
              <w:spacing w:after="0" w:line="240" w:lineRule="auto"/>
              <w:rPr>
                <w:rFonts w:ascii="Archivo Light" w:hAnsi="Archivo Light" w:cs="Archivo Light"/>
                <w:szCs w:val="24"/>
                <w:lang w:val="lt-LT"/>
              </w:rPr>
            </w:pPr>
          </w:p>
        </w:tc>
      </w:tr>
      <w:tr w:rsidR="00E16328" w:rsidRPr="00A07544" w14:paraId="3BC08629" w14:textId="77777777" w:rsidTr="00EE05BF">
        <w:tc>
          <w:tcPr>
            <w:tcW w:w="5637" w:type="dxa"/>
          </w:tcPr>
          <w:p w14:paraId="7492ADE3" w14:textId="77777777" w:rsidR="00E16328" w:rsidRDefault="00E16328" w:rsidP="00EE05BF">
            <w:pPr>
              <w:pStyle w:val="BodyText0"/>
              <w:spacing w:after="0" w:line="240" w:lineRule="auto"/>
              <w:rPr>
                <w:rFonts w:ascii="Archivo Light" w:hAnsi="Archivo Light" w:cs="Archivo Light"/>
                <w:szCs w:val="24"/>
                <w:lang w:val="lt-LT"/>
              </w:rPr>
            </w:pPr>
            <w:r w:rsidRPr="00A07544">
              <w:rPr>
                <w:rFonts w:ascii="Archivo Light" w:hAnsi="Archivo Light" w:cs="Archivo Light"/>
                <w:szCs w:val="24"/>
                <w:lang w:val="lt-LT"/>
              </w:rPr>
              <w:t xml:space="preserve">Tiekėjo įgaliotas asmuo pasirašyti </w:t>
            </w:r>
            <w:r>
              <w:rPr>
                <w:rFonts w:ascii="Archivo Light" w:hAnsi="Archivo Light" w:cs="Archivo Light"/>
                <w:szCs w:val="24"/>
                <w:lang w:val="lt-LT"/>
              </w:rPr>
              <w:t>pirminį pasiūlymą /</w:t>
            </w:r>
          </w:p>
          <w:p w14:paraId="3A25D606" w14:textId="77777777" w:rsidR="00E16328" w:rsidRPr="00A07544" w:rsidRDefault="00E16328" w:rsidP="00EE05BF">
            <w:pPr>
              <w:pStyle w:val="BodyText0"/>
              <w:spacing w:after="0" w:line="240" w:lineRule="auto"/>
              <w:rPr>
                <w:rFonts w:ascii="Archivo Light" w:hAnsi="Archivo Light" w:cs="Archivo Light"/>
                <w:szCs w:val="24"/>
                <w:lang w:val="lt-LT"/>
              </w:rPr>
            </w:pPr>
            <w:proofErr w:type="spellStart"/>
            <w:r w:rsidRPr="00974439">
              <w:rPr>
                <w:rFonts w:ascii="Archivo Light" w:hAnsi="Archivo Light" w:cs="Archivo Light"/>
                <w:szCs w:val="24"/>
                <w:lang w:val="lt-LT"/>
              </w:rPr>
              <w:t>Supplier's</w:t>
            </w:r>
            <w:proofErr w:type="spellEnd"/>
            <w:r w:rsidRPr="00974439">
              <w:rPr>
                <w:rFonts w:ascii="Archivo Light" w:hAnsi="Archivo Light" w:cs="Archivo Light"/>
                <w:szCs w:val="24"/>
                <w:lang w:val="lt-LT"/>
              </w:rPr>
              <w:t xml:space="preserve"> </w:t>
            </w:r>
            <w:proofErr w:type="spellStart"/>
            <w:r w:rsidRPr="00974439">
              <w:rPr>
                <w:rFonts w:ascii="Archivo Light" w:hAnsi="Archivo Light" w:cs="Archivo Light"/>
                <w:szCs w:val="24"/>
                <w:lang w:val="lt-LT"/>
              </w:rPr>
              <w:t>authorized</w:t>
            </w:r>
            <w:proofErr w:type="spellEnd"/>
            <w:r w:rsidRPr="00974439">
              <w:rPr>
                <w:rFonts w:ascii="Archivo Light" w:hAnsi="Archivo Light" w:cs="Archivo Light"/>
                <w:szCs w:val="24"/>
                <w:lang w:val="lt-LT"/>
              </w:rPr>
              <w:t xml:space="preserve"> </w:t>
            </w:r>
            <w:proofErr w:type="spellStart"/>
            <w:r w:rsidRPr="00974439">
              <w:rPr>
                <w:rFonts w:ascii="Archivo Light" w:hAnsi="Archivo Light" w:cs="Archivo Light"/>
                <w:szCs w:val="24"/>
                <w:lang w:val="lt-LT"/>
              </w:rPr>
              <w:t>person</w:t>
            </w:r>
            <w:proofErr w:type="spellEnd"/>
            <w:r w:rsidRPr="00974439">
              <w:rPr>
                <w:rFonts w:ascii="Archivo Light" w:hAnsi="Archivo Light" w:cs="Archivo Light"/>
                <w:szCs w:val="24"/>
                <w:lang w:val="lt-LT"/>
              </w:rPr>
              <w:t xml:space="preserve"> to </w:t>
            </w:r>
            <w:proofErr w:type="spellStart"/>
            <w:r w:rsidRPr="00974439">
              <w:rPr>
                <w:rFonts w:ascii="Archivo Light" w:hAnsi="Archivo Light" w:cs="Archivo Light"/>
                <w:szCs w:val="24"/>
                <w:lang w:val="lt-LT"/>
              </w:rPr>
              <w:t>sign</w:t>
            </w:r>
            <w:proofErr w:type="spellEnd"/>
            <w:r w:rsidRPr="00974439">
              <w:rPr>
                <w:rFonts w:ascii="Archivo Light" w:hAnsi="Archivo Light" w:cs="Archivo Light"/>
                <w:szCs w:val="24"/>
                <w:lang w:val="lt-LT"/>
              </w:rPr>
              <w:t xml:space="preserve"> </w:t>
            </w:r>
            <w:proofErr w:type="spellStart"/>
            <w:r w:rsidRPr="00974439">
              <w:rPr>
                <w:rFonts w:ascii="Archivo Light" w:hAnsi="Archivo Light" w:cs="Archivo Light"/>
                <w:szCs w:val="24"/>
                <w:lang w:val="lt-LT"/>
              </w:rPr>
              <w:t>the</w:t>
            </w:r>
            <w:proofErr w:type="spellEnd"/>
            <w:r w:rsidRPr="00974439">
              <w:rPr>
                <w:rFonts w:ascii="Archivo Light" w:hAnsi="Archivo Light" w:cs="Archivo Light"/>
                <w:szCs w:val="24"/>
                <w:lang w:val="lt-LT"/>
              </w:rPr>
              <w:t xml:space="preserve"> </w:t>
            </w:r>
            <w:proofErr w:type="spellStart"/>
            <w:r>
              <w:rPr>
                <w:rFonts w:ascii="Archivo Light" w:hAnsi="Archivo Light" w:cs="Archivo Light"/>
                <w:szCs w:val="24"/>
                <w:lang w:val="lt-LT"/>
              </w:rPr>
              <w:t>initial</w:t>
            </w:r>
            <w:proofErr w:type="spellEnd"/>
            <w:r>
              <w:rPr>
                <w:rFonts w:ascii="Archivo Light" w:hAnsi="Archivo Light" w:cs="Archivo Light"/>
                <w:szCs w:val="24"/>
                <w:lang w:val="lt-LT"/>
              </w:rPr>
              <w:t xml:space="preserve"> </w:t>
            </w:r>
            <w:proofErr w:type="spellStart"/>
            <w:r>
              <w:rPr>
                <w:rFonts w:ascii="Archivo Light" w:hAnsi="Archivo Light" w:cs="Archivo Light"/>
                <w:szCs w:val="24"/>
                <w:lang w:val="lt-LT"/>
              </w:rPr>
              <w:t>proposal</w:t>
            </w:r>
            <w:proofErr w:type="spellEnd"/>
          </w:p>
        </w:tc>
        <w:tc>
          <w:tcPr>
            <w:tcW w:w="4217" w:type="dxa"/>
          </w:tcPr>
          <w:p w14:paraId="5890880F" w14:textId="77777777" w:rsidR="00E16328" w:rsidRPr="00A07544" w:rsidRDefault="00E16328" w:rsidP="00EE05BF">
            <w:pPr>
              <w:pStyle w:val="BodyText0"/>
              <w:spacing w:after="0" w:line="240" w:lineRule="auto"/>
              <w:rPr>
                <w:rFonts w:ascii="Archivo Light" w:hAnsi="Archivo Light" w:cs="Archivo Light"/>
                <w:szCs w:val="24"/>
                <w:lang w:val="lt-LT"/>
              </w:rPr>
            </w:pPr>
          </w:p>
        </w:tc>
      </w:tr>
      <w:tr w:rsidR="00E16328" w:rsidRPr="00A07544" w14:paraId="49995119" w14:textId="77777777" w:rsidTr="00EE05BF">
        <w:tc>
          <w:tcPr>
            <w:tcW w:w="5637" w:type="dxa"/>
          </w:tcPr>
          <w:p w14:paraId="63E79D26" w14:textId="77777777" w:rsidR="00E16328" w:rsidRDefault="00E16328" w:rsidP="00EE05BF">
            <w:pPr>
              <w:pStyle w:val="BodyText0"/>
              <w:spacing w:after="0" w:line="240" w:lineRule="auto"/>
              <w:rPr>
                <w:rFonts w:ascii="Archivo Light" w:hAnsi="Archivo Light" w:cs="Archivo Light"/>
                <w:szCs w:val="24"/>
                <w:lang w:val="lt-LT"/>
              </w:rPr>
            </w:pPr>
            <w:r w:rsidRPr="00A07544">
              <w:rPr>
                <w:rFonts w:ascii="Archivo Light" w:hAnsi="Archivo Light" w:cs="Archivo Light"/>
                <w:szCs w:val="24"/>
                <w:lang w:val="lt-LT"/>
              </w:rPr>
              <w:t xml:space="preserve">Tiekėjo įgaliotas asmuo bendrauti pateikto </w:t>
            </w:r>
            <w:r>
              <w:rPr>
                <w:rFonts w:ascii="Archivo Light" w:hAnsi="Archivo Light" w:cs="Archivo Light"/>
                <w:szCs w:val="24"/>
                <w:lang w:val="lt-LT"/>
              </w:rPr>
              <w:t>pirminio pasiūlymo</w:t>
            </w:r>
            <w:r w:rsidRPr="00A07544">
              <w:rPr>
                <w:rFonts w:ascii="Archivo Light" w:hAnsi="Archivo Light" w:cs="Archivo Light"/>
                <w:szCs w:val="24"/>
                <w:lang w:val="lt-LT"/>
              </w:rPr>
              <w:t xml:space="preserve"> klausimais</w:t>
            </w:r>
            <w:r>
              <w:rPr>
                <w:rFonts w:ascii="Archivo Light" w:hAnsi="Archivo Light" w:cs="Archivo Light"/>
                <w:szCs w:val="24"/>
                <w:lang w:val="lt-LT"/>
              </w:rPr>
              <w:t xml:space="preserve"> /</w:t>
            </w:r>
          </w:p>
          <w:p w14:paraId="478494DE" w14:textId="77777777" w:rsidR="00E16328" w:rsidRPr="00A07544" w:rsidRDefault="00E16328" w:rsidP="00EE05BF">
            <w:pPr>
              <w:pStyle w:val="BodyText0"/>
              <w:spacing w:after="0" w:line="240" w:lineRule="auto"/>
              <w:rPr>
                <w:rFonts w:ascii="Archivo Light" w:hAnsi="Archivo Light" w:cs="Archivo Light"/>
                <w:szCs w:val="24"/>
                <w:lang w:val="lt-LT"/>
              </w:rPr>
            </w:pPr>
            <w:proofErr w:type="spellStart"/>
            <w:r w:rsidRPr="00974439">
              <w:rPr>
                <w:rFonts w:ascii="Archivo Light" w:hAnsi="Archivo Light" w:cs="Archivo Light"/>
                <w:szCs w:val="24"/>
                <w:lang w:val="lt-LT"/>
              </w:rPr>
              <w:t>The</w:t>
            </w:r>
            <w:proofErr w:type="spellEnd"/>
            <w:r w:rsidRPr="00974439">
              <w:rPr>
                <w:rFonts w:ascii="Archivo Light" w:hAnsi="Archivo Light" w:cs="Archivo Light"/>
                <w:szCs w:val="24"/>
                <w:lang w:val="lt-LT"/>
              </w:rPr>
              <w:t xml:space="preserve"> </w:t>
            </w:r>
            <w:proofErr w:type="spellStart"/>
            <w:r w:rsidRPr="00974439">
              <w:rPr>
                <w:rFonts w:ascii="Archivo Light" w:hAnsi="Archivo Light" w:cs="Archivo Light"/>
                <w:szCs w:val="24"/>
                <w:lang w:val="lt-LT"/>
              </w:rPr>
              <w:t>supplier's</w:t>
            </w:r>
            <w:proofErr w:type="spellEnd"/>
            <w:r w:rsidRPr="00974439">
              <w:rPr>
                <w:rFonts w:ascii="Archivo Light" w:hAnsi="Archivo Light" w:cs="Archivo Light"/>
                <w:szCs w:val="24"/>
                <w:lang w:val="lt-LT"/>
              </w:rPr>
              <w:t xml:space="preserve"> </w:t>
            </w:r>
            <w:proofErr w:type="spellStart"/>
            <w:r w:rsidRPr="00974439">
              <w:rPr>
                <w:rFonts w:ascii="Archivo Light" w:hAnsi="Archivo Light" w:cs="Archivo Light"/>
                <w:szCs w:val="24"/>
                <w:lang w:val="lt-LT"/>
              </w:rPr>
              <w:t>authorized</w:t>
            </w:r>
            <w:proofErr w:type="spellEnd"/>
            <w:r w:rsidRPr="00974439">
              <w:rPr>
                <w:rFonts w:ascii="Archivo Light" w:hAnsi="Archivo Light" w:cs="Archivo Light"/>
                <w:szCs w:val="24"/>
                <w:lang w:val="lt-LT"/>
              </w:rPr>
              <w:t xml:space="preserve"> </w:t>
            </w:r>
            <w:proofErr w:type="spellStart"/>
            <w:r w:rsidRPr="00974439">
              <w:rPr>
                <w:rFonts w:ascii="Archivo Light" w:hAnsi="Archivo Light" w:cs="Archivo Light"/>
                <w:szCs w:val="24"/>
                <w:lang w:val="lt-LT"/>
              </w:rPr>
              <w:t>person</w:t>
            </w:r>
            <w:proofErr w:type="spellEnd"/>
            <w:r w:rsidRPr="00974439">
              <w:rPr>
                <w:rFonts w:ascii="Archivo Light" w:hAnsi="Archivo Light" w:cs="Archivo Light"/>
                <w:szCs w:val="24"/>
                <w:lang w:val="lt-LT"/>
              </w:rPr>
              <w:t xml:space="preserve"> to </w:t>
            </w:r>
            <w:proofErr w:type="spellStart"/>
            <w:r w:rsidRPr="00974439">
              <w:rPr>
                <w:rFonts w:ascii="Archivo Light" w:hAnsi="Archivo Light" w:cs="Archivo Light"/>
                <w:szCs w:val="24"/>
                <w:lang w:val="lt-LT"/>
              </w:rPr>
              <w:t>communicate</w:t>
            </w:r>
            <w:proofErr w:type="spellEnd"/>
            <w:r w:rsidRPr="00974439">
              <w:rPr>
                <w:rFonts w:ascii="Archivo Light" w:hAnsi="Archivo Light" w:cs="Archivo Light"/>
                <w:szCs w:val="24"/>
                <w:lang w:val="lt-LT"/>
              </w:rPr>
              <w:t xml:space="preserve"> </w:t>
            </w:r>
            <w:proofErr w:type="spellStart"/>
            <w:r w:rsidRPr="00974439">
              <w:rPr>
                <w:rFonts w:ascii="Archivo Light" w:hAnsi="Archivo Light" w:cs="Archivo Light"/>
                <w:szCs w:val="24"/>
                <w:lang w:val="lt-LT"/>
              </w:rPr>
              <w:t>on</w:t>
            </w:r>
            <w:proofErr w:type="spellEnd"/>
            <w:r w:rsidRPr="00974439">
              <w:rPr>
                <w:rFonts w:ascii="Archivo Light" w:hAnsi="Archivo Light" w:cs="Archivo Light"/>
                <w:szCs w:val="24"/>
                <w:lang w:val="lt-LT"/>
              </w:rPr>
              <w:t xml:space="preserve"> </w:t>
            </w:r>
            <w:proofErr w:type="spellStart"/>
            <w:r w:rsidRPr="00974439">
              <w:rPr>
                <w:rFonts w:ascii="Archivo Light" w:hAnsi="Archivo Light" w:cs="Archivo Light"/>
                <w:szCs w:val="24"/>
                <w:lang w:val="lt-LT"/>
              </w:rPr>
              <w:t>the</w:t>
            </w:r>
            <w:proofErr w:type="spellEnd"/>
            <w:r w:rsidRPr="00974439">
              <w:rPr>
                <w:rFonts w:ascii="Archivo Light" w:hAnsi="Archivo Light" w:cs="Archivo Light"/>
                <w:szCs w:val="24"/>
                <w:lang w:val="lt-LT"/>
              </w:rPr>
              <w:t xml:space="preserve"> </w:t>
            </w:r>
            <w:proofErr w:type="spellStart"/>
            <w:r w:rsidRPr="00974439">
              <w:rPr>
                <w:rFonts w:ascii="Archivo Light" w:hAnsi="Archivo Light" w:cs="Archivo Light"/>
                <w:szCs w:val="24"/>
                <w:lang w:val="lt-LT"/>
              </w:rPr>
              <w:t>submitted</w:t>
            </w:r>
            <w:proofErr w:type="spellEnd"/>
            <w:r w:rsidRPr="00974439">
              <w:rPr>
                <w:rFonts w:ascii="Archivo Light" w:hAnsi="Archivo Light" w:cs="Archivo Light"/>
                <w:szCs w:val="24"/>
                <w:lang w:val="lt-LT"/>
              </w:rPr>
              <w:t xml:space="preserve"> </w:t>
            </w:r>
            <w:proofErr w:type="spellStart"/>
            <w:r>
              <w:rPr>
                <w:rFonts w:ascii="Archivo Light" w:hAnsi="Archivo Light" w:cs="Archivo Light"/>
                <w:szCs w:val="24"/>
                <w:lang w:val="lt-LT"/>
              </w:rPr>
              <w:t>initial</w:t>
            </w:r>
            <w:proofErr w:type="spellEnd"/>
            <w:r>
              <w:rPr>
                <w:rFonts w:ascii="Archivo Light" w:hAnsi="Archivo Light" w:cs="Archivo Light"/>
                <w:szCs w:val="24"/>
                <w:lang w:val="lt-LT"/>
              </w:rPr>
              <w:t xml:space="preserve"> </w:t>
            </w:r>
            <w:proofErr w:type="spellStart"/>
            <w:r>
              <w:rPr>
                <w:rFonts w:ascii="Archivo Light" w:hAnsi="Archivo Light" w:cs="Archivo Light"/>
                <w:szCs w:val="24"/>
                <w:lang w:val="lt-LT"/>
              </w:rPr>
              <w:t>proposal</w:t>
            </w:r>
            <w:proofErr w:type="spellEnd"/>
          </w:p>
        </w:tc>
        <w:tc>
          <w:tcPr>
            <w:tcW w:w="4217" w:type="dxa"/>
          </w:tcPr>
          <w:p w14:paraId="444FEF3A" w14:textId="77777777" w:rsidR="00E16328" w:rsidRPr="00A07544" w:rsidRDefault="00E16328" w:rsidP="00EE05BF">
            <w:pPr>
              <w:pStyle w:val="BodyText0"/>
              <w:spacing w:after="0" w:line="240" w:lineRule="auto"/>
              <w:rPr>
                <w:rFonts w:ascii="Archivo Light" w:hAnsi="Archivo Light" w:cs="Archivo Light"/>
                <w:szCs w:val="24"/>
                <w:lang w:val="lt-LT"/>
              </w:rPr>
            </w:pPr>
          </w:p>
        </w:tc>
      </w:tr>
      <w:tr w:rsidR="00E16328" w:rsidRPr="00A07544" w14:paraId="369B867B" w14:textId="77777777" w:rsidTr="00EE05BF">
        <w:tc>
          <w:tcPr>
            <w:tcW w:w="5637" w:type="dxa"/>
          </w:tcPr>
          <w:p w14:paraId="19C8FB6F" w14:textId="77777777" w:rsidR="00E16328" w:rsidRPr="00A07544" w:rsidRDefault="00E16328" w:rsidP="00EE05BF">
            <w:pPr>
              <w:pStyle w:val="BodyText0"/>
              <w:spacing w:after="0" w:line="240" w:lineRule="auto"/>
              <w:rPr>
                <w:rFonts w:ascii="Archivo Light" w:hAnsi="Archivo Light" w:cs="Archivo Light"/>
                <w:szCs w:val="24"/>
                <w:lang w:val="lt-LT"/>
              </w:rPr>
            </w:pPr>
            <w:r w:rsidRPr="00A07544">
              <w:rPr>
                <w:rFonts w:ascii="Archivo Light" w:hAnsi="Archivo Light" w:cs="Archivo Light"/>
                <w:szCs w:val="24"/>
              </w:rPr>
              <w:t>Telefono Nr.</w:t>
            </w:r>
            <w:r>
              <w:rPr>
                <w:rFonts w:ascii="Archivo Light" w:hAnsi="Archivo Light" w:cs="Archivo Light"/>
                <w:szCs w:val="24"/>
              </w:rPr>
              <w:t xml:space="preserve"> / </w:t>
            </w:r>
            <w:proofErr w:type="spellStart"/>
            <w:r>
              <w:rPr>
                <w:rFonts w:ascii="Archivo Light" w:hAnsi="Archivo Light" w:cs="Archivo Light"/>
                <w:szCs w:val="24"/>
              </w:rPr>
              <w:t>Phone</w:t>
            </w:r>
            <w:proofErr w:type="spellEnd"/>
            <w:r>
              <w:rPr>
                <w:rFonts w:ascii="Archivo Light" w:hAnsi="Archivo Light" w:cs="Archivo Light"/>
                <w:szCs w:val="24"/>
              </w:rPr>
              <w:t xml:space="preserve"> </w:t>
            </w:r>
            <w:proofErr w:type="spellStart"/>
            <w:r>
              <w:rPr>
                <w:rFonts w:ascii="Archivo Light" w:hAnsi="Archivo Light" w:cs="Archivo Light"/>
                <w:szCs w:val="24"/>
              </w:rPr>
              <w:t>No</w:t>
            </w:r>
            <w:proofErr w:type="spellEnd"/>
            <w:r>
              <w:rPr>
                <w:rFonts w:ascii="Archivo Light" w:hAnsi="Archivo Light" w:cs="Archivo Light"/>
                <w:szCs w:val="24"/>
              </w:rPr>
              <w:t>.</w:t>
            </w:r>
          </w:p>
        </w:tc>
        <w:tc>
          <w:tcPr>
            <w:tcW w:w="4217" w:type="dxa"/>
          </w:tcPr>
          <w:p w14:paraId="4E629283" w14:textId="77777777" w:rsidR="00E16328" w:rsidRPr="00A07544" w:rsidRDefault="00E16328" w:rsidP="00EE05BF">
            <w:pPr>
              <w:pStyle w:val="BodyText0"/>
              <w:spacing w:after="0" w:line="240" w:lineRule="auto"/>
              <w:rPr>
                <w:rFonts w:ascii="Archivo Light" w:hAnsi="Archivo Light" w:cs="Archivo Light"/>
                <w:szCs w:val="24"/>
                <w:lang w:val="lt-LT"/>
              </w:rPr>
            </w:pPr>
          </w:p>
        </w:tc>
      </w:tr>
      <w:tr w:rsidR="00E16328" w:rsidRPr="00A07544" w14:paraId="374B2997" w14:textId="77777777" w:rsidTr="00EE05BF">
        <w:tc>
          <w:tcPr>
            <w:tcW w:w="5637" w:type="dxa"/>
          </w:tcPr>
          <w:p w14:paraId="0782DCD3" w14:textId="77777777" w:rsidR="00E16328" w:rsidRPr="00A07544" w:rsidRDefault="00E16328" w:rsidP="00EE05BF">
            <w:pPr>
              <w:pStyle w:val="BodyText0"/>
              <w:spacing w:line="240" w:lineRule="auto"/>
              <w:rPr>
                <w:rFonts w:ascii="Archivo Light" w:hAnsi="Archivo Light" w:cs="Archivo Light"/>
                <w:szCs w:val="24"/>
                <w:lang w:val="lt-LT"/>
              </w:rPr>
            </w:pPr>
            <w:r w:rsidRPr="00A07544">
              <w:rPr>
                <w:rFonts w:ascii="Archivo Light" w:hAnsi="Archivo Light" w:cs="Archivo Light"/>
                <w:szCs w:val="24"/>
                <w:lang w:val="lt-LT"/>
              </w:rPr>
              <w:t>Tiekėjo el. pašto adresas</w:t>
            </w:r>
            <w:r>
              <w:rPr>
                <w:rFonts w:ascii="Archivo Light" w:hAnsi="Archivo Light" w:cs="Archivo Light"/>
                <w:szCs w:val="24"/>
                <w:lang w:val="lt-LT"/>
              </w:rPr>
              <w:t xml:space="preserve"> / </w:t>
            </w:r>
            <w:r w:rsidRPr="00974439">
              <w:rPr>
                <w:rFonts w:ascii="Archivo Light" w:hAnsi="Archivo Light" w:cs="Archivo Light"/>
                <w:szCs w:val="24"/>
                <w:lang w:val="en"/>
              </w:rPr>
              <w:t>Supplier</w:t>
            </w:r>
            <w:r>
              <w:rPr>
                <w:rFonts w:ascii="Archivo Light" w:hAnsi="Archivo Light" w:cs="Archivo Light"/>
                <w:szCs w:val="24"/>
                <w:lang w:val="en"/>
              </w:rPr>
              <w:t>’s</w:t>
            </w:r>
            <w:r w:rsidRPr="00974439">
              <w:rPr>
                <w:rFonts w:ascii="Archivo Light" w:hAnsi="Archivo Light" w:cs="Archivo Light"/>
                <w:szCs w:val="24"/>
                <w:lang w:val="en"/>
              </w:rPr>
              <w:t xml:space="preserve"> email address</w:t>
            </w:r>
          </w:p>
        </w:tc>
        <w:tc>
          <w:tcPr>
            <w:tcW w:w="4217" w:type="dxa"/>
          </w:tcPr>
          <w:p w14:paraId="425E50B6" w14:textId="77777777" w:rsidR="00E16328" w:rsidRPr="00A07544" w:rsidRDefault="00E16328" w:rsidP="00EE05BF">
            <w:pPr>
              <w:pStyle w:val="BodyText0"/>
              <w:spacing w:after="0" w:line="240" w:lineRule="auto"/>
              <w:rPr>
                <w:rFonts w:ascii="Archivo Light" w:hAnsi="Archivo Light" w:cs="Archivo Light"/>
                <w:szCs w:val="24"/>
                <w:lang w:val="lt-LT"/>
              </w:rPr>
            </w:pPr>
          </w:p>
        </w:tc>
      </w:tr>
      <w:bookmarkEnd w:id="0"/>
    </w:tbl>
    <w:p w14:paraId="598746AB" w14:textId="77777777" w:rsidR="00E16328" w:rsidRPr="00147BFC" w:rsidRDefault="00E16328" w:rsidP="00E16328">
      <w:pPr>
        <w:pStyle w:val="BodyText0"/>
        <w:spacing w:after="0"/>
        <w:rPr>
          <w:rFonts w:ascii="Archivo Light" w:hAnsi="Archivo Light" w:cs="Archivo Light"/>
          <w:lang w:val="lt-LT"/>
        </w:rPr>
      </w:pPr>
    </w:p>
    <w:p w14:paraId="35AEEC88" w14:textId="77777777" w:rsidR="00E16328" w:rsidRPr="00147BFC" w:rsidRDefault="00E16328" w:rsidP="00E16328">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r>
        <w:rPr>
          <w:rFonts w:ascii="Archivo Light" w:hAnsi="Archivo Light" w:cs="Archivo Light"/>
        </w:rPr>
        <w:t xml:space="preserve"> </w:t>
      </w:r>
      <w:r w:rsidRPr="006007E6">
        <w:rPr>
          <w:rFonts w:ascii="Archivo Light" w:hAnsi="Archivo Light" w:cs="Archivo Light"/>
        </w:rPr>
        <w:t xml:space="preserve">/ </w:t>
      </w:r>
      <w:proofErr w:type="spellStart"/>
      <w:r w:rsidRPr="006007E6">
        <w:rPr>
          <w:rFonts w:ascii="Archivo Light" w:hAnsi="Archivo Light" w:cs="Archivo Light"/>
        </w:rPr>
        <w:t>We</w:t>
      </w:r>
      <w:proofErr w:type="spellEnd"/>
      <w:r w:rsidRPr="006007E6">
        <w:rPr>
          <w:rFonts w:ascii="Archivo Light" w:hAnsi="Archivo Light" w:cs="Archivo Light"/>
        </w:rPr>
        <w:t xml:space="preserve"> </w:t>
      </w:r>
      <w:proofErr w:type="spellStart"/>
      <w:r w:rsidRPr="006007E6">
        <w:rPr>
          <w:rFonts w:ascii="Archivo Light" w:hAnsi="Archivo Light" w:cs="Archivo Light"/>
        </w:rPr>
        <w:t>hereby</w:t>
      </w:r>
      <w:proofErr w:type="spellEnd"/>
      <w:r w:rsidRPr="006007E6">
        <w:rPr>
          <w:rFonts w:ascii="Archivo Light" w:hAnsi="Archivo Light" w:cs="Archivo Light"/>
        </w:rPr>
        <w:t xml:space="preserve"> </w:t>
      </w:r>
      <w:proofErr w:type="spellStart"/>
      <w:r w:rsidRPr="006007E6">
        <w:rPr>
          <w:rFonts w:ascii="Archivo Light" w:hAnsi="Archivo Light" w:cs="Archivo Light"/>
        </w:rPr>
        <w:t>acknowledge</w:t>
      </w:r>
      <w:proofErr w:type="spellEnd"/>
      <w:r w:rsidRPr="006007E6">
        <w:rPr>
          <w:rFonts w:ascii="Archivo Light" w:hAnsi="Archivo Light" w:cs="Archivo Light"/>
        </w:rPr>
        <w:t xml:space="preserve"> </w:t>
      </w:r>
      <w:proofErr w:type="spellStart"/>
      <w:r w:rsidRPr="006007E6">
        <w:rPr>
          <w:rFonts w:ascii="Archivo Light" w:hAnsi="Archivo Light" w:cs="Archivo Light"/>
        </w:rPr>
        <w:t>that</w:t>
      </w:r>
      <w:proofErr w:type="spellEnd"/>
      <w:r w:rsidRPr="006007E6">
        <w:rPr>
          <w:rFonts w:ascii="Archivo Light" w:hAnsi="Archivo Light" w:cs="Archivo Light"/>
        </w:rPr>
        <w:t xml:space="preserve"> </w:t>
      </w:r>
      <w:proofErr w:type="spellStart"/>
      <w:r w:rsidRPr="006007E6">
        <w:rPr>
          <w:rFonts w:ascii="Archivo Light" w:hAnsi="Archivo Light" w:cs="Archivo Light"/>
        </w:rPr>
        <w:t>we</w:t>
      </w:r>
      <w:proofErr w:type="spellEnd"/>
      <w:r w:rsidRPr="006007E6">
        <w:rPr>
          <w:rFonts w:ascii="Archivo Light" w:hAnsi="Archivo Light" w:cs="Archivo Light"/>
        </w:rPr>
        <w:t xml:space="preserve"> </w:t>
      </w:r>
      <w:proofErr w:type="spellStart"/>
      <w:r w:rsidRPr="006007E6">
        <w:rPr>
          <w:rFonts w:ascii="Archivo Light" w:hAnsi="Archivo Light" w:cs="Archivo Light"/>
        </w:rPr>
        <w:t>agree</w:t>
      </w:r>
      <w:proofErr w:type="spellEnd"/>
      <w:r w:rsidRPr="006007E6">
        <w:rPr>
          <w:rFonts w:ascii="Archivo Light" w:hAnsi="Archivo Light" w:cs="Archivo Light"/>
        </w:rPr>
        <w:t xml:space="preserve"> to </w:t>
      </w:r>
      <w:proofErr w:type="spellStart"/>
      <w:r w:rsidRPr="006007E6">
        <w:rPr>
          <w:rFonts w:ascii="Archivo Light" w:hAnsi="Archivo Light" w:cs="Archivo Light"/>
        </w:rPr>
        <w:t>all</w:t>
      </w:r>
      <w:proofErr w:type="spellEnd"/>
      <w:r w:rsidRPr="006007E6">
        <w:rPr>
          <w:rFonts w:ascii="Archivo Light" w:hAnsi="Archivo Light" w:cs="Archivo Light"/>
        </w:rPr>
        <w:t xml:space="preserve"> </w:t>
      </w:r>
      <w:proofErr w:type="spellStart"/>
      <w:r w:rsidRPr="006007E6">
        <w:rPr>
          <w:rFonts w:ascii="Archivo Light" w:hAnsi="Archivo Light" w:cs="Archivo Light"/>
        </w:rPr>
        <w:t>terms</w:t>
      </w:r>
      <w:proofErr w:type="spellEnd"/>
      <w:r w:rsidRPr="006007E6">
        <w:rPr>
          <w:rFonts w:ascii="Archivo Light" w:hAnsi="Archivo Light" w:cs="Archivo Light"/>
        </w:rPr>
        <w:t xml:space="preserve"> </w:t>
      </w:r>
      <w:proofErr w:type="spellStart"/>
      <w:r w:rsidRPr="006007E6">
        <w:rPr>
          <w:rFonts w:ascii="Archivo Light" w:hAnsi="Archivo Light" w:cs="Archivo Light"/>
        </w:rPr>
        <w:t>and</w:t>
      </w:r>
      <w:proofErr w:type="spellEnd"/>
      <w:r w:rsidRPr="006007E6">
        <w:rPr>
          <w:rFonts w:ascii="Archivo Light" w:hAnsi="Archivo Light" w:cs="Archivo Light"/>
        </w:rPr>
        <w:t xml:space="preserve"> </w:t>
      </w:r>
      <w:proofErr w:type="spellStart"/>
      <w:r w:rsidRPr="006007E6">
        <w:rPr>
          <w:rFonts w:ascii="Archivo Light" w:hAnsi="Archivo Light" w:cs="Archivo Light"/>
        </w:rPr>
        <w:t>conditions</w:t>
      </w:r>
      <w:proofErr w:type="spellEnd"/>
      <w:r w:rsidRPr="006007E6">
        <w:rPr>
          <w:rFonts w:ascii="Archivo Light" w:hAnsi="Archivo Light" w:cs="Archivo Light"/>
        </w:rPr>
        <w:t xml:space="preserve"> </w:t>
      </w:r>
      <w:proofErr w:type="spellStart"/>
      <w:r w:rsidRPr="006007E6">
        <w:rPr>
          <w:rFonts w:ascii="Archivo Light" w:hAnsi="Archivo Light" w:cs="Archivo Light"/>
        </w:rPr>
        <w:t>of</w:t>
      </w:r>
      <w:proofErr w:type="spellEnd"/>
      <w:r w:rsidRPr="006007E6">
        <w:rPr>
          <w:rFonts w:ascii="Archivo Light" w:hAnsi="Archivo Light" w:cs="Archivo Light"/>
        </w:rPr>
        <w:t xml:space="preserve"> </w:t>
      </w:r>
      <w:proofErr w:type="spellStart"/>
      <w:r w:rsidRPr="006007E6">
        <w:rPr>
          <w:rFonts w:ascii="Archivo Light" w:hAnsi="Archivo Light" w:cs="Archivo Light"/>
        </w:rPr>
        <w:t>the</w:t>
      </w:r>
      <w:proofErr w:type="spellEnd"/>
      <w:r w:rsidRPr="006007E6">
        <w:rPr>
          <w:rFonts w:ascii="Archivo Light" w:hAnsi="Archivo Light" w:cs="Archivo Light"/>
        </w:rPr>
        <w:t xml:space="preserve"> </w:t>
      </w:r>
      <w:proofErr w:type="spellStart"/>
      <w:r w:rsidRPr="006007E6">
        <w:rPr>
          <w:rFonts w:ascii="Archivo Light" w:hAnsi="Archivo Light" w:cs="Archivo Light"/>
        </w:rPr>
        <w:t>purchase</w:t>
      </w:r>
      <w:proofErr w:type="spellEnd"/>
      <w:r w:rsidRPr="006007E6">
        <w:rPr>
          <w:rFonts w:ascii="Archivo Light" w:hAnsi="Archivo Light" w:cs="Archivo Light"/>
        </w:rPr>
        <w:t xml:space="preserve"> </w:t>
      </w:r>
      <w:proofErr w:type="spellStart"/>
      <w:r w:rsidRPr="006007E6">
        <w:rPr>
          <w:rFonts w:ascii="Archivo Light" w:hAnsi="Archivo Light" w:cs="Archivo Light"/>
        </w:rPr>
        <w:t>documents</w:t>
      </w:r>
      <w:proofErr w:type="spellEnd"/>
      <w:r w:rsidRPr="006007E6">
        <w:rPr>
          <w:rFonts w:ascii="Archivo Light" w:hAnsi="Archivo Light" w:cs="Archivo Light"/>
        </w:rPr>
        <w:t>.</w:t>
      </w:r>
    </w:p>
    <w:p w14:paraId="12B4F227" w14:textId="77777777" w:rsidR="00E16328" w:rsidRPr="00147BFC" w:rsidRDefault="00E16328" w:rsidP="00E16328">
      <w:pPr>
        <w:pStyle w:val="BodyText0"/>
        <w:spacing w:after="0"/>
        <w:rPr>
          <w:rFonts w:ascii="Archivo Light" w:hAnsi="Archivo Light" w:cs="Archivo Light"/>
          <w:lang w:val="lt-LT"/>
        </w:rPr>
      </w:pPr>
    </w:p>
    <w:p w14:paraId="42BA865A" w14:textId="77777777" w:rsidR="00E16328" w:rsidRPr="00720FEF" w:rsidRDefault="00E16328" w:rsidP="00E16328">
      <w:pPr>
        <w:pStyle w:val="BodyText0"/>
        <w:spacing w:after="0"/>
        <w:rPr>
          <w:rFonts w:ascii="Archivo Light" w:hAnsi="Archivo Light" w:cs="Archivo Light"/>
          <w:lang w:val="lt-LT"/>
        </w:rPr>
      </w:pPr>
      <w:r w:rsidRPr="00720FEF">
        <w:rPr>
          <w:rFonts w:ascii="Archivo Light" w:hAnsi="Archivo Light" w:cs="Archivo Light"/>
          <w:lang w:val="lt-LT"/>
        </w:rPr>
        <w:t>Siūlome šias paslaugas:</w:t>
      </w:r>
      <w:r>
        <w:rPr>
          <w:rFonts w:ascii="Archivo Light" w:hAnsi="Archivo Light" w:cs="Archivo Light"/>
          <w:lang w:val="lt-LT"/>
        </w:rPr>
        <w:t xml:space="preserve"> </w:t>
      </w:r>
      <w:r w:rsidRPr="006007E6">
        <w:rPr>
          <w:rFonts w:ascii="Archivo Light" w:hAnsi="Archivo Light" w:cs="Archivo Light"/>
          <w:lang w:val="lt-LT"/>
        </w:rPr>
        <w:t xml:space="preserve">/ </w:t>
      </w:r>
      <w:proofErr w:type="spellStart"/>
      <w:r w:rsidRPr="006007E6">
        <w:rPr>
          <w:rFonts w:ascii="Archivo Light" w:hAnsi="Archivo Light" w:cs="Archivo Light"/>
          <w:lang w:val="lt-LT"/>
        </w:rPr>
        <w:t>We</w:t>
      </w:r>
      <w:proofErr w:type="spellEnd"/>
      <w:r w:rsidRPr="006007E6">
        <w:rPr>
          <w:rFonts w:ascii="Archivo Light" w:hAnsi="Archivo Light" w:cs="Archivo Light"/>
          <w:lang w:val="lt-LT"/>
        </w:rPr>
        <w:t xml:space="preserve"> </w:t>
      </w:r>
      <w:proofErr w:type="spellStart"/>
      <w:r w:rsidRPr="006007E6">
        <w:rPr>
          <w:rFonts w:ascii="Archivo Light" w:hAnsi="Archivo Light" w:cs="Archivo Light"/>
          <w:lang w:val="lt-LT"/>
        </w:rPr>
        <w:t>offer</w:t>
      </w:r>
      <w:proofErr w:type="spellEnd"/>
      <w:r w:rsidRPr="006007E6">
        <w:rPr>
          <w:rFonts w:ascii="Archivo Light" w:hAnsi="Archivo Light" w:cs="Archivo Light"/>
          <w:lang w:val="lt-LT"/>
        </w:rPr>
        <w:t xml:space="preserve"> </w:t>
      </w:r>
      <w:proofErr w:type="spellStart"/>
      <w:r w:rsidRPr="006007E6">
        <w:rPr>
          <w:rFonts w:ascii="Archivo Light" w:hAnsi="Archivo Light" w:cs="Archivo Light"/>
          <w:lang w:val="lt-LT"/>
        </w:rPr>
        <w:t>the</w:t>
      </w:r>
      <w:proofErr w:type="spellEnd"/>
      <w:r w:rsidRPr="006007E6">
        <w:rPr>
          <w:rFonts w:ascii="Archivo Light" w:hAnsi="Archivo Light" w:cs="Archivo Light"/>
          <w:lang w:val="lt-LT"/>
        </w:rPr>
        <w:t xml:space="preserve"> </w:t>
      </w:r>
      <w:proofErr w:type="spellStart"/>
      <w:r w:rsidRPr="006007E6">
        <w:rPr>
          <w:rFonts w:ascii="Archivo Light" w:hAnsi="Archivo Light" w:cs="Archivo Light"/>
          <w:lang w:val="lt-LT"/>
        </w:rPr>
        <w:t>following</w:t>
      </w:r>
      <w:proofErr w:type="spellEnd"/>
      <w:r w:rsidRPr="006007E6">
        <w:rPr>
          <w:rFonts w:ascii="Archivo Light" w:hAnsi="Archivo Light" w:cs="Archivo Light"/>
          <w:lang w:val="lt-LT"/>
        </w:rPr>
        <w:t xml:space="preserve"> </w:t>
      </w:r>
      <w:proofErr w:type="spellStart"/>
      <w:r w:rsidRPr="006007E6">
        <w:rPr>
          <w:rFonts w:ascii="Archivo Light" w:hAnsi="Archivo Light" w:cs="Archivo Light"/>
          <w:lang w:val="lt-LT"/>
        </w:rPr>
        <w:t>services</w:t>
      </w:r>
      <w:proofErr w:type="spellEnd"/>
      <w:r w:rsidRPr="006007E6">
        <w:rPr>
          <w:rFonts w:ascii="Archivo Light" w:hAnsi="Archivo Light" w:cs="Archivo Light"/>
          <w:lang w:val="lt-LT"/>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544"/>
      </w:tblGrid>
      <w:tr w:rsidR="00E16328" w:rsidRPr="00720FEF" w14:paraId="651F58C4" w14:textId="77777777" w:rsidTr="00EE05BF">
        <w:trPr>
          <w:trHeight w:val="584"/>
        </w:trPr>
        <w:tc>
          <w:tcPr>
            <w:tcW w:w="959" w:type="dxa"/>
          </w:tcPr>
          <w:p w14:paraId="08C10FC7" w14:textId="77777777" w:rsidR="00E16328" w:rsidRPr="00720FEF" w:rsidRDefault="00E16328" w:rsidP="00EE05BF">
            <w:pPr>
              <w:pStyle w:val="BodyText0"/>
              <w:spacing w:after="0" w:line="240" w:lineRule="auto"/>
              <w:rPr>
                <w:rFonts w:ascii="Archivo Light" w:hAnsi="Archivo Light" w:cs="Archivo Light"/>
                <w:b/>
                <w:lang w:val="lt-LT"/>
              </w:rPr>
            </w:pPr>
            <w:r w:rsidRPr="00720FEF">
              <w:rPr>
                <w:rFonts w:ascii="Archivo Light" w:hAnsi="Archivo Light" w:cs="Archivo Light"/>
                <w:b/>
                <w:lang w:val="lt-LT"/>
              </w:rPr>
              <w:t>Eil. Nr.</w:t>
            </w:r>
            <w:r>
              <w:rPr>
                <w:rFonts w:ascii="Archivo Light" w:hAnsi="Archivo Light" w:cs="Archivo Light"/>
                <w:b/>
                <w:lang w:val="lt-LT"/>
              </w:rPr>
              <w:t xml:space="preserve"> / </w:t>
            </w:r>
            <w:proofErr w:type="spellStart"/>
            <w:r>
              <w:rPr>
                <w:rFonts w:ascii="Archivo Light" w:hAnsi="Archivo Light" w:cs="Archivo Light"/>
                <w:b/>
                <w:lang w:val="lt-LT"/>
              </w:rPr>
              <w:t>Sq</w:t>
            </w:r>
            <w:proofErr w:type="spellEnd"/>
            <w:r>
              <w:rPr>
                <w:rFonts w:ascii="Archivo Light" w:hAnsi="Archivo Light" w:cs="Archivo Light"/>
                <w:b/>
                <w:lang w:val="lt-LT"/>
              </w:rPr>
              <w:t>. Nr.</w:t>
            </w:r>
          </w:p>
        </w:tc>
        <w:tc>
          <w:tcPr>
            <w:tcW w:w="5386" w:type="dxa"/>
          </w:tcPr>
          <w:p w14:paraId="7186FA0A" w14:textId="77777777" w:rsidR="00E16328" w:rsidRPr="00720FEF" w:rsidRDefault="00E16328" w:rsidP="00EE05BF">
            <w:pPr>
              <w:pStyle w:val="BodyText0"/>
              <w:spacing w:after="0" w:line="240" w:lineRule="auto"/>
              <w:rPr>
                <w:rFonts w:ascii="Archivo Light" w:hAnsi="Archivo Light" w:cs="Archivo Light"/>
                <w:b/>
                <w:lang w:val="lt-LT"/>
              </w:rPr>
            </w:pPr>
            <w:r>
              <w:rPr>
                <w:rFonts w:ascii="Archivo Light" w:hAnsi="Archivo Light" w:cs="Archivo Light"/>
                <w:b/>
                <w:lang w:val="lt-LT"/>
              </w:rPr>
              <w:t xml:space="preserve">Paslaugos / </w:t>
            </w:r>
            <w:proofErr w:type="spellStart"/>
            <w:r>
              <w:rPr>
                <w:rFonts w:ascii="Archivo Light" w:hAnsi="Archivo Light" w:cs="Archivo Light"/>
                <w:b/>
                <w:lang w:val="lt-LT"/>
              </w:rPr>
              <w:t>Services</w:t>
            </w:r>
            <w:proofErr w:type="spellEnd"/>
          </w:p>
        </w:tc>
        <w:tc>
          <w:tcPr>
            <w:tcW w:w="3544" w:type="dxa"/>
          </w:tcPr>
          <w:p w14:paraId="62334D0A" w14:textId="77777777" w:rsidR="00E16328" w:rsidRPr="00720FEF" w:rsidRDefault="00E16328" w:rsidP="00EE05BF">
            <w:pPr>
              <w:pStyle w:val="BodyText0"/>
              <w:spacing w:after="0" w:line="240" w:lineRule="auto"/>
              <w:jc w:val="center"/>
              <w:rPr>
                <w:rFonts w:ascii="Archivo Light" w:hAnsi="Archivo Light" w:cs="Archivo Light"/>
                <w:b/>
                <w:lang w:val="lt-LT"/>
              </w:rPr>
            </w:pPr>
            <w:r w:rsidRPr="006007E6">
              <w:rPr>
                <w:rFonts w:ascii="Archivo Light" w:hAnsi="Archivo Light" w:cs="Archivo Light"/>
                <w:b/>
                <w:lang w:val="lt-LT"/>
              </w:rPr>
              <w:t xml:space="preserve">Kaina, EUR be PVM / </w:t>
            </w:r>
            <w:proofErr w:type="spellStart"/>
            <w:r w:rsidRPr="006007E6">
              <w:rPr>
                <w:rFonts w:ascii="Archivo Light" w:hAnsi="Archivo Light" w:cs="Archivo Light"/>
                <w:b/>
                <w:lang w:val="lt-LT"/>
              </w:rPr>
              <w:t>Price</w:t>
            </w:r>
            <w:proofErr w:type="spellEnd"/>
            <w:r w:rsidRPr="006007E6">
              <w:rPr>
                <w:rFonts w:ascii="Archivo Light" w:hAnsi="Archivo Light" w:cs="Archivo Light"/>
                <w:b/>
                <w:lang w:val="lt-LT"/>
              </w:rPr>
              <w:t xml:space="preserve">, EUR </w:t>
            </w:r>
            <w:proofErr w:type="spellStart"/>
            <w:r w:rsidRPr="006007E6">
              <w:rPr>
                <w:rFonts w:ascii="Archivo Light" w:hAnsi="Archivo Light" w:cs="Archivo Light"/>
                <w:b/>
                <w:lang w:val="lt-LT"/>
              </w:rPr>
              <w:t>excluding</w:t>
            </w:r>
            <w:proofErr w:type="spellEnd"/>
            <w:r w:rsidRPr="006007E6">
              <w:rPr>
                <w:rFonts w:ascii="Archivo Light" w:hAnsi="Archivo Light" w:cs="Archivo Light"/>
                <w:b/>
                <w:lang w:val="lt-LT"/>
              </w:rPr>
              <w:t xml:space="preserve"> VAT</w:t>
            </w:r>
          </w:p>
        </w:tc>
      </w:tr>
      <w:tr w:rsidR="00E16328" w:rsidRPr="00720FEF" w14:paraId="597EDD6C" w14:textId="77777777" w:rsidTr="00EE05BF">
        <w:trPr>
          <w:trHeight w:val="869"/>
        </w:trPr>
        <w:tc>
          <w:tcPr>
            <w:tcW w:w="959" w:type="dxa"/>
          </w:tcPr>
          <w:p w14:paraId="7E9D32C3" w14:textId="77777777" w:rsidR="00E16328" w:rsidRPr="00720FEF" w:rsidRDefault="00E16328" w:rsidP="00EE05BF">
            <w:pPr>
              <w:pStyle w:val="BodyText0"/>
              <w:spacing w:after="0" w:line="240" w:lineRule="auto"/>
              <w:rPr>
                <w:rFonts w:ascii="Archivo Light" w:hAnsi="Archivo Light" w:cs="Archivo Light"/>
                <w:lang w:val="lt-LT"/>
              </w:rPr>
            </w:pPr>
            <w:r w:rsidRPr="00720FEF">
              <w:rPr>
                <w:rFonts w:ascii="Archivo Light" w:hAnsi="Archivo Light" w:cs="Archivo Light"/>
                <w:lang w:val="lt-LT"/>
              </w:rPr>
              <w:t>1.</w:t>
            </w:r>
          </w:p>
        </w:tc>
        <w:tc>
          <w:tcPr>
            <w:tcW w:w="5386" w:type="dxa"/>
          </w:tcPr>
          <w:p w14:paraId="6FB161B1" w14:textId="77777777" w:rsidR="00E16328" w:rsidRPr="00720FEF" w:rsidRDefault="00E16328" w:rsidP="00EE05BF">
            <w:pPr>
              <w:pStyle w:val="BodyText0"/>
              <w:spacing w:after="0" w:line="240" w:lineRule="auto"/>
              <w:jc w:val="both"/>
              <w:rPr>
                <w:rFonts w:ascii="Archivo Light" w:hAnsi="Archivo Light" w:cs="Archivo Light"/>
                <w:bCs/>
                <w:lang w:val="lt-LT"/>
              </w:rPr>
            </w:pPr>
            <w:r w:rsidRPr="00720FEF">
              <w:rPr>
                <w:rFonts w:ascii="Archivo Light" w:hAnsi="Archivo Light" w:cs="Archivo Light"/>
                <w:bCs/>
                <w:lang w:val="lt-LT"/>
              </w:rPr>
              <w:t>Elektroninės krovinių vežimo informacijos apsikeitimo aplinkos kompetentingos institucijos prieigos taško programinės įrangos sukūrimo paslaug</w:t>
            </w:r>
            <w:r>
              <w:rPr>
                <w:rFonts w:ascii="Archivo Light" w:hAnsi="Archivo Light" w:cs="Archivo Light"/>
                <w:bCs/>
                <w:lang w:val="lt-LT"/>
              </w:rPr>
              <w:t>os</w:t>
            </w:r>
            <w:r w:rsidRPr="00720FEF">
              <w:rPr>
                <w:rFonts w:ascii="Archivo Light" w:hAnsi="Archivo Light" w:cs="Archivo Light"/>
                <w:bCs/>
                <w:lang w:val="lt-LT"/>
              </w:rPr>
              <w:t>.</w:t>
            </w:r>
            <w:r>
              <w:rPr>
                <w:rFonts w:ascii="Archivo Light" w:hAnsi="Archivo Light" w:cs="Archivo Light"/>
                <w:bCs/>
                <w:lang w:val="lt-LT"/>
              </w:rPr>
              <w:t xml:space="preserve"> / </w:t>
            </w:r>
            <w:proofErr w:type="spellStart"/>
            <w:r>
              <w:rPr>
                <w:rFonts w:ascii="Archivo Light" w:hAnsi="Archivo Light" w:cs="Archivo Light"/>
                <w:bCs/>
                <w:lang w:val="lt-LT"/>
              </w:rPr>
              <w:t>S</w:t>
            </w:r>
            <w:r w:rsidRPr="006007E6">
              <w:rPr>
                <w:rFonts w:ascii="Archivo Light" w:hAnsi="Archivo Light" w:cs="Archivo Light"/>
                <w:bCs/>
                <w:lang w:val="lt-LT"/>
              </w:rPr>
              <w:t>ervices</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for</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the</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development</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of</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software</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for</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the</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access</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point</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of</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the</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competent</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lastRenderedPageBreak/>
              <w:t>authority</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within</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the</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electronic</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freight</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transport</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information</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exchange</w:t>
            </w:r>
            <w:proofErr w:type="spellEnd"/>
            <w:r w:rsidRPr="006007E6">
              <w:rPr>
                <w:rFonts w:ascii="Archivo Light" w:hAnsi="Archivo Light" w:cs="Archivo Light"/>
                <w:bCs/>
                <w:lang w:val="lt-LT"/>
              </w:rPr>
              <w:t xml:space="preserve"> </w:t>
            </w:r>
            <w:proofErr w:type="spellStart"/>
            <w:r w:rsidRPr="006007E6">
              <w:rPr>
                <w:rFonts w:ascii="Archivo Light" w:hAnsi="Archivo Light" w:cs="Archivo Light"/>
                <w:bCs/>
                <w:lang w:val="lt-LT"/>
              </w:rPr>
              <w:t>environment</w:t>
            </w:r>
            <w:proofErr w:type="spellEnd"/>
            <w:r>
              <w:rPr>
                <w:rFonts w:ascii="Archivo Light" w:hAnsi="Archivo Light" w:cs="Archivo Light"/>
                <w:bCs/>
                <w:lang w:val="lt-LT"/>
              </w:rPr>
              <w:t>.</w:t>
            </w:r>
          </w:p>
        </w:tc>
        <w:tc>
          <w:tcPr>
            <w:tcW w:w="3544" w:type="dxa"/>
          </w:tcPr>
          <w:p w14:paraId="02FDB113" w14:textId="77777777" w:rsidR="00E16328" w:rsidRPr="00720FEF" w:rsidRDefault="00E16328" w:rsidP="00EE05BF">
            <w:pPr>
              <w:pStyle w:val="BodyText0"/>
              <w:spacing w:after="0" w:line="240" w:lineRule="auto"/>
              <w:rPr>
                <w:rFonts w:ascii="Archivo Light" w:hAnsi="Archivo Light" w:cs="Archivo Light"/>
                <w:lang w:val="lt-LT"/>
              </w:rPr>
            </w:pPr>
          </w:p>
        </w:tc>
      </w:tr>
    </w:tbl>
    <w:p w14:paraId="730168ED" w14:textId="77777777" w:rsidR="00E16328" w:rsidRPr="00147BFC" w:rsidRDefault="00E16328" w:rsidP="00E16328">
      <w:pPr>
        <w:pStyle w:val="BodyText0"/>
        <w:spacing w:after="0"/>
        <w:rPr>
          <w:rFonts w:ascii="Archivo Light" w:hAnsi="Archivo Light" w:cs="Archivo Light"/>
          <w:lang w:val="lt-LT"/>
        </w:rPr>
      </w:pPr>
    </w:p>
    <w:p w14:paraId="18234423" w14:textId="77777777" w:rsidR="00E16328" w:rsidRPr="006D5518" w:rsidRDefault="00E16328" w:rsidP="00E16328">
      <w:pPr>
        <w:widowControl w:val="0"/>
        <w:snapToGrid w:val="0"/>
        <w:jc w:val="center"/>
        <w:rPr>
          <w:rFonts w:ascii="Archivo Light" w:hAnsi="Archivo Light" w:cs="Archivo Light"/>
          <w:szCs w:val="24"/>
        </w:rPr>
      </w:pPr>
      <w:r w:rsidRPr="00B24FF8">
        <w:rPr>
          <w:rFonts w:ascii="Archivo Light" w:hAnsi="Archivo Light" w:cs="Archivo Light"/>
          <w:szCs w:val="24"/>
        </w:rPr>
        <w:t xml:space="preserve">___________________________________________________________________                                                                                     (Bendra pasiūlymo suma žodžiais </w:t>
      </w:r>
      <w:r w:rsidRPr="00B24FF8">
        <w:rPr>
          <w:rFonts w:ascii="Archivo Light" w:hAnsi="Archivo Light" w:cs="Archivo Light"/>
          <w:b/>
          <w:szCs w:val="24"/>
          <w:u w:val="single"/>
        </w:rPr>
        <w:t>Eur be PVM</w:t>
      </w:r>
      <w:r w:rsidRPr="00B24FF8">
        <w:rPr>
          <w:rFonts w:ascii="Archivo Light" w:hAnsi="Archivo Light" w:cs="Archivo Light"/>
          <w:szCs w:val="24"/>
        </w:rPr>
        <w:t xml:space="preserve"> ir visos išlaidos ir mokesčiai</w:t>
      </w:r>
      <w:r>
        <w:rPr>
          <w:rFonts w:ascii="Archivo Light" w:hAnsi="Archivo Light" w:cs="Archivo Light"/>
          <w:szCs w:val="24"/>
        </w:rPr>
        <w:t xml:space="preserve"> / </w:t>
      </w:r>
      <w:proofErr w:type="spellStart"/>
      <w:r w:rsidRPr="00371DBA">
        <w:rPr>
          <w:rFonts w:ascii="Archivo Light" w:hAnsi="Archivo Light" w:cs="Archivo Light"/>
          <w:szCs w:val="24"/>
        </w:rPr>
        <w:t>Total</w:t>
      </w:r>
      <w:proofErr w:type="spellEnd"/>
      <w:r w:rsidRPr="00371DBA">
        <w:rPr>
          <w:rFonts w:ascii="Archivo Light" w:hAnsi="Archivo Light" w:cs="Archivo Light"/>
          <w:szCs w:val="24"/>
        </w:rPr>
        <w:t xml:space="preserve"> </w:t>
      </w:r>
      <w:proofErr w:type="spellStart"/>
      <w:r w:rsidRPr="00371DBA">
        <w:rPr>
          <w:rFonts w:ascii="Archivo Light" w:hAnsi="Archivo Light" w:cs="Archivo Light"/>
          <w:szCs w:val="24"/>
        </w:rPr>
        <w:t>amount</w:t>
      </w:r>
      <w:proofErr w:type="spellEnd"/>
      <w:r w:rsidRPr="00371DBA">
        <w:rPr>
          <w:rFonts w:ascii="Archivo Light" w:hAnsi="Archivo Light" w:cs="Archivo Light"/>
          <w:szCs w:val="24"/>
        </w:rPr>
        <w:t xml:space="preserve"> </w:t>
      </w:r>
      <w:proofErr w:type="spellStart"/>
      <w:r w:rsidRPr="00371DBA">
        <w:rPr>
          <w:rFonts w:ascii="Archivo Light" w:hAnsi="Archivo Light" w:cs="Archivo Light"/>
          <w:szCs w:val="24"/>
        </w:rPr>
        <w:t>of</w:t>
      </w:r>
      <w:proofErr w:type="spellEnd"/>
      <w:r w:rsidRPr="00371DBA">
        <w:rPr>
          <w:rFonts w:ascii="Archivo Light" w:hAnsi="Archivo Light" w:cs="Archivo Light"/>
          <w:szCs w:val="24"/>
        </w:rPr>
        <w:t xml:space="preserve"> </w:t>
      </w:r>
      <w:proofErr w:type="spellStart"/>
      <w:r w:rsidRPr="00371DBA">
        <w:rPr>
          <w:rFonts w:ascii="Archivo Light" w:hAnsi="Archivo Light" w:cs="Archivo Light"/>
          <w:szCs w:val="24"/>
        </w:rPr>
        <w:t>the</w:t>
      </w:r>
      <w:proofErr w:type="spellEnd"/>
      <w:r w:rsidRPr="00371DBA">
        <w:rPr>
          <w:rFonts w:ascii="Archivo Light" w:hAnsi="Archivo Light" w:cs="Archivo Light"/>
          <w:szCs w:val="24"/>
        </w:rPr>
        <w:t xml:space="preserve"> </w:t>
      </w:r>
      <w:proofErr w:type="spellStart"/>
      <w:r>
        <w:rPr>
          <w:rFonts w:ascii="Archivo Light" w:hAnsi="Archivo Light" w:cs="Archivo Light"/>
          <w:szCs w:val="24"/>
        </w:rPr>
        <w:t>proposal</w:t>
      </w:r>
      <w:proofErr w:type="spellEnd"/>
      <w:r w:rsidRPr="00371DBA">
        <w:rPr>
          <w:rFonts w:ascii="Archivo Light" w:hAnsi="Archivo Light" w:cs="Archivo Light"/>
          <w:szCs w:val="24"/>
        </w:rPr>
        <w:t xml:space="preserve"> </w:t>
      </w:r>
      <w:proofErr w:type="spellStart"/>
      <w:r w:rsidRPr="00371DBA">
        <w:rPr>
          <w:rFonts w:ascii="Archivo Light" w:hAnsi="Archivo Light" w:cs="Archivo Light"/>
          <w:szCs w:val="24"/>
        </w:rPr>
        <w:t>in</w:t>
      </w:r>
      <w:proofErr w:type="spellEnd"/>
      <w:r w:rsidRPr="00371DBA">
        <w:rPr>
          <w:rFonts w:ascii="Archivo Light" w:hAnsi="Archivo Light" w:cs="Archivo Light"/>
          <w:szCs w:val="24"/>
        </w:rPr>
        <w:t xml:space="preserve"> </w:t>
      </w:r>
      <w:proofErr w:type="spellStart"/>
      <w:r w:rsidRPr="00371DBA">
        <w:rPr>
          <w:rFonts w:ascii="Archivo Light" w:hAnsi="Archivo Light" w:cs="Archivo Light"/>
          <w:szCs w:val="24"/>
        </w:rPr>
        <w:t>words</w:t>
      </w:r>
      <w:proofErr w:type="spellEnd"/>
      <w:r w:rsidRPr="00371DBA">
        <w:rPr>
          <w:rFonts w:ascii="Archivo Light" w:hAnsi="Archivo Light" w:cs="Archivo Light"/>
          <w:szCs w:val="24"/>
        </w:rPr>
        <w:t xml:space="preserve"> </w:t>
      </w:r>
      <w:proofErr w:type="spellStart"/>
      <w:r w:rsidRPr="00371DBA">
        <w:rPr>
          <w:rFonts w:ascii="Archivo Light" w:hAnsi="Archivo Light" w:cs="Archivo Light"/>
          <w:szCs w:val="24"/>
        </w:rPr>
        <w:t>in</w:t>
      </w:r>
      <w:proofErr w:type="spellEnd"/>
      <w:r w:rsidRPr="00371DBA">
        <w:rPr>
          <w:rFonts w:ascii="Archivo Light" w:hAnsi="Archivo Light" w:cs="Archivo Light"/>
          <w:szCs w:val="24"/>
        </w:rPr>
        <w:t xml:space="preserve"> </w:t>
      </w:r>
      <w:proofErr w:type="spellStart"/>
      <w:r w:rsidRPr="00B95D6C">
        <w:rPr>
          <w:rFonts w:ascii="Archivo Light" w:hAnsi="Archivo Light" w:cs="Archivo Light"/>
          <w:b/>
          <w:bCs/>
          <w:szCs w:val="24"/>
          <w:u w:val="single"/>
        </w:rPr>
        <w:t>Euros</w:t>
      </w:r>
      <w:proofErr w:type="spellEnd"/>
      <w:r w:rsidRPr="00B95D6C">
        <w:rPr>
          <w:rFonts w:ascii="Archivo Light" w:hAnsi="Archivo Light" w:cs="Archivo Light"/>
          <w:b/>
          <w:bCs/>
          <w:szCs w:val="24"/>
          <w:u w:val="single"/>
        </w:rPr>
        <w:t xml:space="preserve"> </w:t>
      </w:r>
      <w:proofErr w:type="spellStart"/>
      <w:r w:rsidRPr="00B95D6C">
        <w:rPr>
          <w:rFonts w:ascii="Archivo Light" w:hAnsi="Archivo Light" w:cs="Archivo Light"/>
          <w:b/>
          <w:bCs/>
          <w:szCs w:val="24"/>
          <w:u w:val="single"/>
        </w:rPr>
        <w:t>excluding</w:t>
      </w:r>
      <w:proofErr w:type="spellEnd"/>
      <w:r w:rsidRPr="00B95D6C">
        <w:rPr>
          <w:rFonts w:ascii="Archivo Light" w:hAnsi="Archivo Light" w:cs="Archivo Light"/>
          <w:b/>
          <w:bCs/>
          <w:szCs w:val="24"/>
          <w:u w:val="single"/>
        </w:rPr>
        <w:t xml:space="preserve"> VAT</w:t>
      </w:r>
      <w:r w:rsidRPr="00371DBA">
        <w:rPr>
          <w:rFonts w:ascii="Archivo Light" w:hAnsi="Archivo Light" w:cs="Archivo Light"/>
          <w:szCs w:val="24"/>
        </w:rPr>
        <w:t xml:space="preserve"> </w:t>
      </w:r>
      <w:proofErr w:type="spellStart"/>
      <w:r w:rsidRPr="00371DBA">
        <w:rPr>
          <w:rFonts w:ascii="Archivo Light" w:hAnsi="Archivo Light" w:cs="Archivo Light"/>
          <w:szCs w:val="24"/>
        </w:rPr>
        <w:t>and</w:t>
      </w:r>
      <w:proofErr w:type="spellEnd"/>
      <w:r w:rsidRPr="00371DBA">
        <w:rPr>
          <w:rFonts w:ascii="Archivo Light" w:hAnsi="Archivo Light" w:cs="Archivo Light"/>
          <w:szCs w:val="24"/>
        </w:rPr>
        <w:t xml:space="preserve"> </w:t>
      </w:r>
      <w:proofErr w:type="spellStart"/>
      <w:r w:rsidRPr="00371DBA">
        <w:rPr>
          <w:rFonts w:ascii="Archivo Light" w:hAnsi="Archivo Light" w:cs="Archivo Light"/>
          <w:szCs w:val="24"/>
        </w:rPr>
        <w:t>all</w:t>
      </w:r>
      <w:proofErr w:type="spellEnd"/>
      <w:r w:rsidRPr="00371DBA">
        <w:rPr>
          <w:rFonts w:ascii="Archivo Light" w:hAnsi="Archivo Light" w:cs="Archivo Light"/>
          <w:szCs w:val="24"/>
        </w:rPr>
        <w:t xml:space="preserve"> </w:t>
      </w:r>
      <w:proofErr w:type="spellStart"/>
      <w:r w:rsidRPr="00371DBA">
        <w:rPr>
          <w:rFonts w:ascii="Archivo Light" w:hAnsi="Archivo Light" w:cs="Archivo Light"/>
          <w:szCs w:val="24"/>
        </w:rPr>
        <w:t>costs</w:t>
      </w:r>
      <w:proofErr w:type="spellEnd"/>
      <w:r w:rsidRPr="00371DBA">
        <w:rPr>
          <w:rFonts w:ascii="Archivo Light" w:hAnsi="Archivo Light" w:cs="Archivo Light"/>
          <w:szCs w:val="24"/>
        </w:rPr>
        <w:t xml:space="preserve"> </w:t>
      </w:r>
      <w:proofErr w:type="spellStart"/>
      <w:r w:rsidRPr="00371DBA">
        <w:rPr>
          <w:rFonts w:ascii="Archivo Light" w:hAnsi="Archivo Light" w:cs="Archivo Light"/>
          <w:szCs w:val="24"/>
        </w:rPr>
        <w:t>and</w:t>
      </w:r>
      <w:proofErr w:type="spellEnd"/>
      <w:r w:rsidRPr="00371DBA">
        <w:rPr>
          <w:rFonts w:ascii="Archivo Light" w:hAnsi="Archivo Light" w:cs="Archivo Light"/>
          <w:szCs w:val="24"/>
        </w:rPr>
        <w:t xml:space="preserve"> </w:t>
      </w:r>
      <w:proofErr w:type="spellStart"/>
      <w:r w:rsidRPr="00371DBA">
        <w:rPr>
          <w:rFonts w:ascii="Archivo Light" w:hAnsi="Archivo Light" w:cs="Archivo Light"/>
          <w:szCs w:val="24"/>
        </w:rPr>
        <w:t>fees</w:t>
      </w:r>
      <w:proofErr w:type="spellEnd"/>
      <w:r w:rsidRPr="00B24FF8">
        <w:rPr>
          <w:rFonts w:ascii="Archivo Light" w:hAnsi="Archivo Light" w:cs="Archivo Light"/>
          <w:szCs w:val="24"/>
        </w:rPr>
        <w:t>)</w:t>
      </w:r>
    </w:p>
    <w:p w14:paraId="1BF9A5E5" w14:textId="77777777" w:rsidR="00E16328" w:rsidRPr="006D5518" w:rsidRDefault="00E16328" w:rsidP="00E16328">
      <w:pPr>
        <w:spacing w:after="0" w:line="240" w:lineRule="auto"/>
        <w:jc w:val="both"/>
        <w:rPr>
          <w:rFonts w:ascii="Archivo Light" w:eastAsia="Times New Roman" w:hAnsi="Archivo Light" w:cs="Archivo Light"/>
          <w:szCs w:val="24"/>
          <w:lang w:eastAsia="lt-LT"/>
        </w:rPr>
      </w:pPr>
      <w:r w:rsidRPr="006D5518">
        <w:rPr>
          <w:rFonts w:ascii="Archivo Light" w:hAnsi="Archivo Light" w:cs="Archivo Light"/>
          <w:b/>
          <w:color w:val="000000"/>
          <w:szCs w:val="24"/>
        </w:rPr>
        <w:t>Pasirašant sutartį bus taikomas šis PVM tarifas ___________ (procentais).</w:t>
      </w:r>
      <w:r>
        <w:rPr>
          <w:rFonts w:ascii="Archivo Light" w:hAnsi="Archivo Light" w:cs="Archivo Light"/>
          <w:b/>
          <w:color w:val="000000"/>
          <w:szCs w:val="24"/>
        </w:rPr>
        <w:t xml:space="preserve"> / </w:t>
      </w:r>
      <w:proofErr w:type="spellStart"/>
      <w:r w:rsidRPr="006007E6">
        <w:rPr>
          <w:rFonts w:ascii="Archivo Light" w:hAnsi="Archivo Light" w:cs="Archivo Light"/>
          <w:b/>
          <w:color w:val="000000"/>
          <w:szCs w:val="24"/>
        </w:rPr>
        <w:t>Upon</w:t>
      </w:r>
      <w:proofErr w:type="spellEnd"/>
      <w:r w:rsidRPr="006007E6">
        <w:rPr>
          <w:rFonts w:ascii="Archivo Light" w:hAnsi="Archivo Light" w:cs="Archivo Light"/>
          <w:b/>
          <w:color w:val="000000"/>
          <w:szCs w:val="24"/>
        </w:rPr>
        <w:t xml:space="preserve"> </w:t>
      </w:r>
      <w:proofErr w:type="spellStart"/>
      <w:r w:rsidRPr="006007E6">
        <w:rPr>
          <w:rFonts w:ascii="Archivo Light" w:hAnsi="Archivo Light" w:cs="Archivo Light"/>
          <w:b/>
          <w:color w:val="000000"/>
          <w:szCs w:val="24"/>
        </w:rPr>
        <w:t>signing</w:t>
      </w:r>
      <w:proofErr w:type="spellEnd"/>
      <w:r w:rsidRPr="006007E6">
        <w:rPr>
          <w:rFonts w:ascii="Archivo Light" w:hAnsi="Archivo Light" w:cs="Archivo Light"/>
          <w:b/>
          <w:color w:val="000000"/>
          <w:szCs w:val="24"/>
        </w:rPr>
        <w:t xml:space="preserve"> </w:t>
      </w:r>
      <w:proofErr w:type="spellStart"/>
      <w:r w:rsidRPr="006007E6">
        <w:rPr>
          <w:rFonts w:ascii="Archivo Light" w:hAnsi="Archivo Light" w:cs="Archivo Light"/>
          <w:b/>
          <w:color w:val="000000"/>
          <w:szCs w:val="24"/>
        </w:rPr>
        <w:t>the</w:t>
      </w:r>
      <w:proofErr w:type="spellEnd"/>
      <w:r w:rsidRPr="006007E6">
        <w:rPr>
          <w:rFonts w:ascii="Archivo Light" w:hAnsi="Archivo Light" w:cs="Archivo Light"/>
          <w:b/>
          <w:color w:val="000000"/>
          <w:szCs w:val="24"/>
        </w:rPr>
        <w:t xml:space="preserve"> </w:t>
      </w:r>
      <w:proofErr w:type="spellStart"/>
      <w:r w:rsidRPr="006007E6">
        <w:rPr>
          <w:rFonts w:ascii="Archivo Light" w:hAnsi="Archivo Light" w:cs="Archivo Light"/>
          <w:b/>
          <w:color w:val="000000"/>
          <w:szCs w:val="24"/>
        </w:rPr>
        <w:t>contract</w:t>
      </w:r>
      <w:proofErr w:type="spellEnd"/>
      <w:r w:rsidRPr="006007E6">
        <w:rPr>
          <w:rFonts w:ascii="Archivo Light" w:hAnsi="Archivo Light" w:cs="Archivo Light"/>
          <w:b/>
          <w:color w:val="000000"/>
          <w:szCs w:val="24"/>
        </w:rPr>
        <w:t xml:space="preserve">, </w:t>
      </w:r>
      <w:proofErr w:type="spellStart"/>
      <w:r w:rsidRPr="006007E6">
        <w:rPr>
          <w:rFonts w:ascii="Archivo Light" w:hAnsi="Archivo Light" w:cs="Archivo Light"/>
          <w:b/>
          <w:color w:val="000000"/>
          <w:szCs w:val="24"/>
        </w:rPr>
        <w:t>the</w:t>
      </w:r>
      <w:proofErr w:type="spellEnd"/>
      <w:r w:rsidRPr="006007E6">
        <w:rPr>
          <w:rFonts w:ascii="Archivo Light" w:hAnsi="Archivo Light" w:cs="Archivo Light"/>
          <w:b/>
          <w:color w:val="000000"/>
          <w:szCs w:val="24"/>
        </w:rPr>
        <w:t xml:space="preserve"> </w:t>
      </w:r>
      <w:proofErr w:type="spellStart"/>
      <w:r w:rsidRPr="006007E6">
        <w:rPr>
          <w:rFonts w:ascii="Archivo Light" w:hAnsi="Archivo Light" w:cs="Archivo Light"/>
          <w:b/>
          <w:color w:val="000000"/>
          <w:szCs w:val="24"/>
        </w:rPr>
        <w:t>following</w:t>
      </w:r>
      <w:proofErr w:type="spellEnd"/>
      <w:r w:rsidRPr="006007E6">
        <w:rPr>
          <w:rFonts w:ascii="Archivo Light" w:hAnsi="Archivo Light" w:cs="Archivo Light"/>
          <w:b/>
          <w:color w:val="000000"/>
          <w:szCs w:val="24"/>
        </w:rPr>
        <w:t xml:space="preserve"> VAT rate </w:t>
      </w:r>
      <w:proofErr w:type="spellStart"/>
      <w:r w:rsidRPr="006007E6">
        <w:rPr>
          <w:rFonts w:ascii="Archivo Light" w:hAnsi="Archivo Light" w:cs="Archivo Light"/>
          <w:b/>
          <w:color w:val="000000"/>
          <w:szCs w:val="24"/>
        </w:rPr>
        <w:t>will</w:t>
      </w:r>
      <w:proofErr w:type="spellEnd"/>
      <w:r w:rsidRPr="006007E6">
        <w:rPr>
          <w:rFonts w:ascii="Archivo Light" w:hAnsi="Archivo Light" w:cs="Archivo Light"/>
          <w:b/>
          <w:color w:val="000000"/>
          <w:szCs w:val="24"/>
        </w:rPr>
        <w:t xml:space="preserve"> be </w:t>
      </w:r>
      <w:proofErr w:type="spellStart"/>
      <w:r w:rsidRPr="006007E6">
        <w:rPr>
          <w:rFonts w:ascii="Archivo Light" w:hAnsi="Archivo Light" w:cs="Archivo Light"/>
          <w:b/>
          <w:color w:val="000000"/>
          <w:szCs w:val="24"/>
        </w:rPr>
        <w:t>applied</w:t>
      </w:r>
      <w:proofErr w:type="spellEnd"/>
      <w:r w:rsidRPr="006007E6">
        <w:rPr>
          <w:rFonts w:ascii="Archivo Light" w:hAnsi="Archivo Light" w:cs="Archivo Light"/>
          <w:b/>
          <w:color w:val="000000"/>
          <w:szCs w:val="24"/>
        </w:rPr>
        <w:t>: ___________ (</w:t>
      </w:r>
      <w:proofErr w:type="spellStart"/>
      <w:r w:rsidRPr="006007E6">
        <w:rPr>
          <w:rFonts w:ascii="Archivo Light" w:hAnsi="Archivo Light" w:cs="Archivo Light"/>
          <w:b/>
          <w:color w:val="000000"/>
          <w:szCs w:val="24"/>
        </w:rPr>
        <w:t>in</w:t>
      </w:r>
      <w:proofErr w:type="spellEnd"/>
      <w:r w:rsidRPr="006007E6">
        <w:rPr>
          <w:rFonts w:ascii="Archivo Light" w:hAnsi="Archivo Light" w:cs="Archivo Light"/>
          <w:b/>
          <w:color w:val="000000"/>
          <w:szCs w:val="24"/>
        </w:rPr>
        <w:t xml:space="preserve"> </w:t>
      </w:r>
      <w:proofErr w:type="spellStart"/>
      <w:r w:rsidRPr="006007E6">
        <w:rPr>
          <w:rFonts w:ascii="Archivo Light" w:hAnsi="Archivo Light" w:cs="Archivo Light"/>
          <w:b/>
          <w:color w:val="000000"/>
          <w:szCs w:val="24"/>
        </w:rPr>
        <w:t>percent</w:t>
      </w:r>
      <w:proofErr w:type="spellEnd"/>
      <w:r w:rsidRPr="006007E6">
        <w:rPr>
          <w:rFonts w:ascii="Archivo Light" w:hAnsi="Archivo Light" w:cs="Archivo Light"/>
          <w:b/>
          <w:color w:val="000000"/>
          <w:szCs w:val="24"/>
        </w:rPr>
        <w:t>).</w:t>
      </w:r>
    </w:p>
    <w:p w14:paraId="535DF7FD" w14:textId="77777777" w:rsidR="00E16328" w:rsidRPr="006D5518" w:rsidRDefault="00E16328" w:rsidP="00E16328">
      <w:pPr>
        <w:suppressAutoHyphens/>
        <w:spacing w:after="0" w:line="240" w:lineRule="auto"/>
        <w:jc w:val="both"/>
        <w:rPr>
          <w:rFonts w:ascii="Archivo Light" w:hAnsi="Archivo Light" w:cs="Archivo Light"/>
          <w:b/>
          <w:szCs w:val="24"/>
          <w:u w:val="single"/>
        </w:rPr>
      </w:pPr>
    </w:p>
    <w:p w14:paraId="56FF8EC8" w14:textId="77777777" w:rsidR="00E16328" w:rsidRDefault="00E16328" w:rsidP="00E16328">
      <w:pPr>
        <w:widowControl w:val="0"/>
        <w:snapToGrid w:val="0"/>
        <w:spacing w:after="0" w:line="240" w:lineRule="auto"/>
        <w:jc w:val="both"/>
        <w:rPr>
          <w:rFonts w:ascii="Archivo Light" w:hAnsi="Archivo Light" w:cs="Archivo Light"/>
        </w:rPr>
      </w:pPr>
      <w:r w:rsidRPr="00147BFC">
        <w:rPr>
          <w:rFonts w:ascii="Archivo Light" w:hAnsi="Archivo Light" w:cs="Archivo Light"/>
        </w:rPr>
        <w:t>Į pasiūlymo kainą įskaityti visi tiekėjo mokami mokesčiai ir visos tiekėjo patiriamos su pirkimo sutarties vykdymu susijusios išlaidos.</w:t>
      </w:r>
      <w:r>
        <w:rPr>
          <w:rFonts w:ascii="Archivo Light" w:hAnsi="Archivo Light" w:cs="Archivo Light"/>
        </w:rPr>
        <w:t xml:space="preserve"> / </w:t>
      </w:r>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proposal</w:t>
      </w:r>
      <w:proofErr w:type="spellEnd"/>
      <w:r w:rsidRPr="00F60930">
        <w:rPr>
          <w:rFonts w:ascii="Archivo Light" w:hAnsi="Archivo Light" w:cs="Archivo Light"/>
        </w:rPr>
        <w:t xml:space="preserve"> </w:t>
      </w:r>
      <w:proofErr w:type="spellStart"/>
      <w:r w:rsidRPr="00F60930">
        <w:rPr>
          <w:rFonts w:ascii="Archivo Light" w:hAnsi="Archivo Light" w:cs="Archivo Light"/>
        </w:rPr>
        <w:t>price</w:t>
      </w:r>
      <w:proofErr w:type="spellEnd"/>
      <w:r w:rsidRPr="00F60930">
        <w:rPr>
          <w:rFonts w:ascii="Archivo Light" w:hAnsi="Archivo Light" w:cs="Archivo Light"/>
        </w:rPr>
        <w:t xml:space="preserve"> </w:t>
      </w:r>
      <w:proofErr w:type="spellStart"/>
      <w:r w:rsidRPr="00F60930">
        <w:rPr>
          <w:rFonts w:ascii="Archivo Light" w:hAnsi="Archivo Light" w:cs="Archivo Light"/>
        </w:rPr>
        <w:t>includes</w:t>
      </w:r>
      <w:proofErr w:type="spellEnd"/>
      <w:r w:rsidRPr="00F60930">
        <w:rPr>
          <w:rFonts w:ascii="Archivo Light" w:hAnsi="Archivo Light" w:cs="Archivo Light"/>
        </w:rPr>
        <w:t xml:space="preserve"> </w:t>
      </w:r>
      <w:proofErr w:type="spellStart"/>
      <w:r w:rsidRPr="00F60930">
        <w:rPr>
          <w:rFonts w:ascii="Archivo Light" w:hAnsi="Archivo Light" w:cs="Archivo Light"/>
        </w:rPr>
        <w:t>all</w:t>
      </w:r>
      <w:proofErr w:type="spellEnd"/>
      <w:r w:rsidRPr="00F60930">
        <w:rPr>
          <w:rFonts w:ascii="Archivo Light" w:hAnsi="Archivo Light" w:cs="Archivo Light"/>
        </w:rPr>
        <w:t xml:space="preserve"> </w:t>
      </w:r>
      <w:proofErr w:type="spellStart"/>
      <w:r w:rsidRPr="00F60930">
        <w:rPr>
          <w:rFonts w:ascii="Archivo Light" w:hAnsi="Archivo Light" w:cs="Archivo Light"/>
        </w:rPr>
        <w:t>taxes</w:t>
      </w:r>
      <w:proofErr w:type="spellEnd"/>
      <w:r w:rsidRPr="00F60930">
        <w:rPr>
          <w:rFonts w:ascii="Archivo Light" w:hAnsi="Archivo Light" w:cs="Archivo Light"/>
        </w:rPr>
        <w:t xml:space="preserve"> </w:t>
      </w:r>
      <w:proofErr w:type="spellStart"/>
      <w:r w:rsidRPr="00F60930">
        <w:rPr>
          <w:rFonts w:ascii="Archivo Light" w:hAnsi="Archivo Light" w:cs="Archivo Light"/>
        </w:rPr>
        <w:t>paid</w:t>
      </w:r>
      <w:proofErr w:type="spellEnd"/>
      <w:r w:rsidRPr="00F60930">
        <w:rPr>
          <w:rFonts w:ascii="Archivo Light" w:hAnsi="Archivo Light" w:cs="Archivo Light"/>
        </w:rPr>
        <w:t xml:space="preserve"> </w:t>
      </w:r>
      <w:proofErr w:type="spellStart"/>
      <w:r w:rsidRPr="00F60930">
        <w:rPr>
          <w:rFonts w:ascii="Archivo Light" w:hAnsi="Archivo Light" w:cs="Archivo Light"/>
        </w:rPr>
        <w:t>by</w:t>
      </w:r>
      <w:proofErr w:type="spellEnd"/>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supplier</w:t>
      </w:r>
      <w:proofErr w:type="spellEnd"/>
      <w:r w:rsidRPr="00F60930">
        <w:rPr>
          <w:rFonts w:ascii="Archivo Light" w:hAnsi="Archivo Light" w:cs="Archivo Light"/>
        </w:rPr>
        <w:t xml:space="preserve"> </w:t>
      </w:r>
      <w:proofErr w:type="spellStart"/>
      <w:r w:rsidRPr="00F60930">
        <w:rPr>
          <w:rFonts w:ascii="Archivo Light" w:hAnsi="Archivo Light" w:cs="Archivo Light"/>
        </w:rPr>
        <w:t>and</w:t>
      </w:r>
      <w:proofErr w:type="spellEnd"/>
      <w:r w:rsidRPr="00F60930">
        <w:rPr>
          <w:rFonts w:ascii="Archivo Light" w:hAnsi="Archivo Light" w:cs="Archivo Light"/>
        </w:rPr>
        <w:t xml:space="preserve"> </w:t>
      </w:r>
      <w:proofErr w:type="spellStart"/>
      <w:r w:rsidRPr="00F60930">
        <w:rPr>
          <w:rFonts w:ascii="Archivo Light" w:hAnsi="Archivo Light" w:cs="Archivo Light"/>
        </w:rPr>
        <w:t>all</w:t>
      </w:r>
      <w:proofErr w:type="spellEnd"/>
      <w:r w:rsidRPr="00F60930">
        <w:rPr>
          <w:rFonts w:ascii="Archivo Light" w:hAnsi="Archivo Light" w:cs="Archivo Light"/>
        </w:rPr>
        <w:t xml:space="preserve"> </w:t>
      </w:r>
      <w:proofErr w:type="spellStart"/>
      <w:r w:rsidRPr="00F60930">
        <w:rPr>
          <w:rFonts w:ascii="Archivo Light" w:hAnsi="Archivo Light" w:cs="Archivo Light"/>
        </w:rPr>
        <w:t>costs</w:t>
      </w:r>
      <w:proofErr w:type="spellEnd"/>
      <w:r w:rsidRPr="00F60930">
        <w:rPr>
          <w:rFonts w:ascii="Archivo Light" w:hAnsi="Archivo Light" w:cs="Archivo Light"/>
        </w:rPr>
        <w:t xml:space="preserve"> </w:t>
      </w:r>
      <w:proofErr w:type="spellStart"/>
      <w:r w:rsidRPr="00F60930">
        <w:rPr>
          <w:rFonts w:ascii="Archivo Light" w:hAnsi="Archivo Light" w:cs="Archivo Light"/>
        </w:rPr>
        <w:t>incurred</w:t>
      </w:r>
      <w:proofErr w:type="spellEnd"/>
      <w:r w:rsidRPr="00F60930">
        <w:rPr>
          <w:rFonts w:ascii="Archivo Light" w:hAnsi="Archivo Light" w:cs="Archivo Light"/>
        </w:rPr>
        <w:t xml:space="preserve"> </w:t>
      </w:r>
      <w:proofErr w:type="spellStart"/>
      <w:r w:rsidRPr="00F60930">
        <w:rPr>
          <w:rFonts w:ascii="Archivo Light" w:hAnsi="Archivo Light" w:cs="Archivo Light"/>
        </w:rPr>
        <w:t>by</w:t>
      </w:r>
      <w:proofErr w:type="spellEnd"/>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supplier</w:t>
      </w:r>
      <w:proofErr w:type="spellEnd"/>
      <w:r w:rsidRPr="00F60930">
        <w:rPr>
          <w:rFonts w:ascii="Archivo Light" w:hAnsi="Archivo Light" w:cs="Archivo Light"/>
        </w:rPr>
        <w:t xml:space="preserve"> </w:t>
      </w:r>
      <w:proofErr w:type="spellStart"/>
      <w:r w:rsidRPr="00F60930">
        <w:rPr>
          <w:rFonts w:ascii="Archivo Light" w:hAnsi="Archivo Light" w:cs="Archivo Light"/>
        </w:rPr>
        <w:t>in</w:t>
      </w:r>
      <w:proofErr w:type="spellEnd"/>
      <w:r w:rsidRPr="00F60930">
        <w:rPr>
          <w:rFonts w:ascii="Archivo Light" w:hAnsi="Archivo Light" w:cs="Archivo Light"/>
        </w:rPr>
        <w:t xml:space="preserve"> </w:t>
      </w:r>
      <w:proofErr w:type="spellStart"/>
      <w:r w:rsidRPr="00F60930">
        <w:rPr>
          <w:rFonts w:ascii="Archivo Light" w:hAnsi="Archivo Light" w:cs="Archivo Light"/>
        </w:rPr>
        <w:t>connection</w:t>
      </w:r>
      <w:proofErr w:type="spellEnd"/>
      <w:r w:rsidRPr="00F60930">
        <w:rPr>
          <w:rFonts w:ascii="Archivo Light" w:hAnsi="Archivo Light" w:cs="Archivo Light"/>
        </w:rPr>
        <w:t xml:space="preserve"> </w:t>
      </w:r>
      <w:proofErr w:type="spellStart"/>
      <w:r w:rsidRPr="00F60930">
        <w:rPr>
          <w:rFonts w:ascii="Archivo Light" w:hAnsi="Archivo Light" w:cs="Archivo Light"/>
        </w:rPr>
        <w:t>with</w:t>
      </w:r>
      <w:proofErr w:type="spellEnd"/>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execution</w:t>
      </w:r>
      <w:proofErr w:type="spellEnd"/>
      <w:r w:rsidRPr="00F60930">
        <w:rPr>
          <w:rFonts w:ascii="Archivo Light" w:hAnsi="Archivo Light" w:cs="Archivo Light"/>
        </w:rPr>
        <w:t xml:space="preserve"> </w:t>
      </w:r>
      <w:proofErr w:type="spellStart"/>
      <w:r w:rsidRPr="00F60930">
        <w:rPr>
          <w:rFonts w:ascii="Archivo Light" w:hAnsi="Archivo Light" w:cs="Archivo Light"/>
        </w:rPr>
        <w:t>of</w:t>
      </w:r>
      <w:proofErr w:type="spellEnd"/>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purchase</w:t>
      </w:r>
      <w:proofErr w:type="spellEnd"/>
      <w:r w:rsidRPr="00F60930">
        <w:rPr>
          <w:rFonts w:ascii="Archivo Light" w:hAnsi="Archivo Light" w:cs="Archivo Light"/>
        </w:rPr>
        <w:t xml:space="preserve"> </w:t>
      </w:r>
      <w:proofErr w:type="spellStart"/>
      <w:r w:rsidRPr="00F60930">
        <w:rPr>
          <w:rFonts w:ascii="Archivo Light" w:hAnsi="Archivo Light" w:cs="Archivo Light"/>
        </w:rPr>
        <w:t>contract</w:t>
      </w:r>
      <w:proofErr w:type="spellEnd"/>
      <w:r w:rsidRPr="00F60930">
        <w:rPr>
          <w:rFonts w:ascii="Archivo Light" w:hAnsi="Archivo Light" w:cs="Archivo Light"/>
        </w:rPr>
        <w:t>.</w:t>
      </w:r>
    </w:p>
    <w:p w14:paraId="251581C0" w14:textId="77777777" w:rsidR="00E16328" w:rsidRDefault="00E16328" w:rsidP="00E16328">
      <w:pPr>
        <w:widowControl w:val="0"/>
        <w:snapToGrid w:val="0"/>
        <w:spacing w:after="0" w:line="240" w:lineRule="auto"/>
        <w:jc w:val="both"/>
        <w:rPr>
          <w:rFonts w:ascii="Archivo Light" w:hAnsi="Archivo Light" w:cs="Archivo Light"/>
        </w:rPr>
      </w:pPr>
    </w:p>
    <w:p w14:paraId="451F563A" w14:textId="77777777" w:rsidR="00E16328" w:rsidRPr="00147BFC" w:rsidRDefault="00E16328" w:rsidP="00E16328">
      <w:pPr>
        <w:widowControl w:val="0"/>
        <w:snapToGrid w:val="0"/>
        <w:spacing w:after="0" w:line="240" w:lineRule="auto"/>
        <w:jc w:val="both"/>
        <w:rPr>
          <w:rFonts w:ascii="Archivo Light" w:hAnsi="Archivo Light" w:cs="Archivo Light"/>
        </w:rPr>
      </w:pPr>
      <w:proofErr w:type="spellStart"/>
      <w:r w:rsidRPr="000901C0">
        <w:rPr>
          <w:rFonts w:ascii="Archivo Light" w:hAnsi="Archivo Light" w:cs="Archivo Light"/>
        </w:rPr>
        <w:t>The</w:t>
      </w:r>
      <w:proofErr w:type="spellEnd"/>
      <w:r w:rsidRPr="000901C0">
        <w:rPr>
          <w:rFonts w:ascii="Archivo Light" w:hAnsi="Archivo Light" w:cs="Archivo Light"/>
        </w:rPr>
        <w:t xml:space="preserve"> </w:t>
      </w:r>
      <w:proofErr w:type="spellStart"/>
      <w:r w:rsidRPr="000901C0">
        <w:rPr>
          <w:rFonts w:ascii="Archivo Light" w:hAnsi="Archivo Light" w:cs="Archivo Light"/>
        </w:rPr>
        <w:t>offered</w:t>
      </w:r>
      <w:proofErr w:type="spellEnd"/>
      <w:r w:rsidRPr="000901C0">
        <w:rPr>
          <w:rFonts w:ascii="Archivo Light" w:hAnsi="Archivo Light" w:cs="Archivo Light"/>
        </w:rPr>
        <w:t xml:space="preserve"> </w:t>
      </w:r>
      <w:proofErr w:type="spellStart"/>
      <w:r w:rsidRPr="000901C0">
        <w:rPr>
          <w:rFonts w:ascii="Archivo Light" w:hAnsi="Archivo Light" w:cs="Archivo Light"/>
        </w:rPr>
        <w:t>services</w:t>
      </w:r>
      <w:proofErr w:type="spellEnd"/>
      <w:r w:rsidRPr="000901C0">
        <w:rPr>
          <w:rFonts w:ascii="Archivo Light" w:hAnsi="Archivo Light" w:cs="Archivo Light"/>
        </w:rPr>
        <w:t xml:space="preserve"> </w:t>
      </w:r>
      <w:proofErr w:type="spellStart"/>
      <w:r w:rsidRPr="000901C0">
        <w:rPr>
          <w:rFonts w:ascii="Archivo Light" w:hAnsi="Archivo Light" w:cs="Archivo Light"/>
        </w:rPr>
        <w:t>fully</w:t>
      </w:r>
      <w:proofErr w:type="spellEnd"/>
      <w:r w:rsidRPr="000901C0">
        <w:rPr>
          <w:rFonts w:ascii="Archivo Light" w:hAnsi="Archivo Light" w:cs="Archivo Light"/>
        </w:rPr>
        <w:t xml:space="preserve"> </w:t>
      </w:r>
      <w:proofErr w:type="spellStart"/>
      <w:r w:rsidRPr="000901C0">
        <w:rPr>
          <w:rFonts w:ascii="Archivo Light" w:hAnsi="Archivo Light" w:cs="Archivo Light"/>
        </w:rPr>
        <w:t>comply</w:t>
      </w:r>
      <w:proofErr w:type="spellEnd"/>
      <w:r w:rsidRPr="000901C0">
        <w:rPr>
          <w:rFonts w:ascii="Archivo Light" w:hAnsi="Archivo Light" w:cs="Archivo Light"/>
        </w:rPr>
        <w:t xml:space="preserve"> </w:t>
      </w:r>
      <w:proofErr w:type="spellStart"/>
      <w:r w:rsidRPr="000901C0">
        <w:rPr>
          <w:rFonts w:ascii="Archivo Light" w:hAnsi="Archivo Light" w:cs="Archivo Light"/>
        </w:rPr>
        <w:t>with</w:t>
      </w:r>
      <w:proofErr w:type="spellEnd"/>
      <w:r w:rsidRPr="000901C0">
        <w:rPr>
          <w:rFonts w:ascii="Archivo Light" w:hAnsi="Archivo Light" w:cs="Archivo Light"/>
        </w:rPr>
        <w:t xml:space="preserve"> </w:t>
      </w:r>
      <w:proofErr w:type="spellStart"/>
      <w:r w:rsidRPr="000901C0">
        <w:rPr>
          <w:rFonts w:ascii="Archivo Light" w:hAnsi="Archivo Light" w:cs="Archivo Light"/>
        </w:rPr>
        <w:t>the</w:t>
      </w:r>
      <w:proofErr w:type="spellEnd"/>
      <w:r w:rsidRPr="000901C0">
        <w:rPr>
          <w:rFonts w:ascii="Archivo Light" w:hAnsi="Archivo Light" w:cs="Archivo Light"/>
        </w:rPr>
        <w:t xml:space="preserve"> </w:t>
      </w:r>
      <w:proofErr w:type="spellStart"/>
      <w:r w:rsidRPr="000901C0">
        <w:rPr>
          <w:rFonts w:ascii="Archivo Light" w:hAnsi="Archivo Light" w:cs="Archivo Light"/>
        </w:rPr>
        <w:t>requirements</w:t>
      </w:r>
      <w:proofErr w:type="spellEnd"/>
      <w:r w:rsidRPr="000901C0">
        <w:rPr>
          <w:rFonts w:ascii="Archivo Light" w:hAnsi="Archivo Light" w:cs="Archivo Light"/>
        </w:rPr>
        <w:t xml:space="preserve"> </w:t>
      </w:r>
      <w:proofErr w:type="spellStart"/>
      <w:r w:rsidRPr="000901C0">
        <w:rPr>
          <w:rFonts w:ascii="Archivo Light" w:hAnsi="Archivo Light" w:cs="Archivo Light"/>
        </w:rPr>
        <w:t>and</w:t>
      </w:r>
      <w:proofErr w:type="spellEnd"/>
      <w:r w:rsidRPr="000901C0">
        <w:rPr>
          <w:rFonts w:ascii="Archivo Light" w:hAnsi="Archivo Light" w:cs="Archivo Light"/>
        </w:rPr>
        <w:t xml:space="preserve"> </w:t>
      </w:r>
      <w:proofErr w:type="spellStart"/>
      <w:r w:rsidRPr="000901C0">
        <w:rPr>
          <w:rFonts w:ascii="Archivo Light" w:hAnsi="Archivo Light" w:cs="Archivo Light"/>
        </w:rPr>
        <w:t>characteristics</w:t>
      </w:r>
      <w:proofErr w:type="spellEnd"/>
      <w:r w:rsidRPr="000901C0">
        <w:rPr>
          <w:rFonts w:ascii="Archivo Light" w:hAnsi="Archivo Light" w:cs="Archivo Light"/>
        </w:rPr>
        <w:t xml:space="preserve"> </w:t>
      </w:r>
      <w:proofErr w:type="spellStart"/>
      <w:r w:rsidRPr="000901C0">
        <w:rPr>
          <w:rFonts w:ascii="Archivo Light" w:hAnsi="Archivo Light" w:cs="Archivo Light"/>
        </w:rPr>
        <w:t>specified</w:t>
      </w:r>
      <w:proofErr w:type="spellEnd"/>
      <w:r w:rsidRPr="000901C0">
        <w:rPr>
          <w:rFonts w:ascii="Archivo Light" w:hAnsi="Archivo Light" w:cs="Archivo Light"/>
        </w:rPr>
        <w:t xml:space="preserve"> </w:t>
      </w:r>
      <w:proofErr w:type="spellStart"/>
      <w:r w:rsidRPr="000901C0">
        <w:rPr>
          <w:rFonts w:ascii="Archivo Light" w:hAnsi="Archivo Light" w:cs="Archivo Light"/>
        </w:rPr>
        <w:t>in</w:t>
      </w:r>
      <w:proofErr w:type="spellEnd"/>
      <w:r w:rsidRPr="000901C0">
        <w:rPr>
          <w:rFonts w:ascii="Archivo Light" w:hAnsi="Archivo Light" w:cs="Archivo Light"/>
        </w:rPr>
        <w:t xml:space="preserve"> </w:t>
      </w:r>
      <w:proofErr w:type="spellStart"/>
      <w:r w:rsidRPr="000901C0">
        <w:rPr>
          <w:rFonts w:ascii="Archivo Light" w:hAnsi="Archivo Light" w:cs="Archivo Light"/>
        </w:rPr>
        <w:t>the</w:t>
      </w:r>
      <w:proofErr w:type="spellEnd"/>
      <w:r w:rsidRPr="000901C0">
        <w:rPr>
          <w:rFonts w:ascii="Archivo Light" w:hAnsi="Archivo Light" w:cs="Archivo Light"/>
        </w:rPr>
        <w:t xml:space="preserve"> </w:t>
      </w:r>
      <w:proofErr w:type="spellStart"/>
      <w:r w:rsidRPr="000901C0">
        <w:rPr>
          <w:rFonts w:ascii="Archivo Light" w:hAnsi="Archivo Light" w:cs="Archivo Light"/>
        </w:rPr>
        <w:t>procurement</w:t>
      </w:r>
      <w:proofErr w:type="spellEnd"/>
      <w:r w:rsidRPr="000901C0">
        <w:rPr>
          <w:rFonts w:ascii="Archivo Light" w:hAnsi="Archivo Light" w:cs="Archivo Light"/>
        </w:rPr>
        <w:t xml:space="preserve"> </w:t>
      </w:r>
      <w:proofErr w:type="spellStart"/>
      <w:r w:rsidRPr="000901C0">
        <w:rPr>
          <w:rFonts w:ascii="Archivo Light" w:hAnsi="Archivo Light" w:cs="Archivo Light"/>
        </w:rPr>
        <w:t>documents</w:t>
      </w:r>
      <w:proofErr w:type="spellEnd"/>
      <w:r w:rsidRPr="000901C0">
        <w:rPr>
          <w:rFonts w:ascii="Archivo Light" w:hAnsi="Archivo Light" w:cs="Archivo Light"/>
        </w:rPr>
        <w:t xml:space="preserve"> (</w:t>
      </w:r>
      <w:proofErr w:type="spellStart"/>
      <w:r w:rsidRPr="000901C0">
        <w:rPr>
          <w:rFonts w:ascii="Archivo Light" w:hAnsi="Archivo Light" w:cs="Archivo Light"/>
        </w:rPr>
        <w:t>we</w:t>
      </w:r>
      <w:proofErr w:type="spellEnd"/>
      <w:r w:rsidRPr="000901C0">
        <w:rPr>
          <w:rFonts w:ascii="Archivo Light" w:hAnsi="Archivo Light" w:cs="Archivo Light"/>
        </w:rPr>
        <w:t xml:space="preserve"> </w:t>
      </w:r>
      <w:proofErr w:type="spellStart"/>
      <w:r w:rsidRPr="000901C0">
        <w:rPr>
          <w:rFonts w:ascii="Archivo Light" w:hAnsi="Archivo Light" w:cs="Archivo Light"/>
        </w:rPr>
        <w:t>provide</w:t>
      </w:r>
      <w:proofErr w:type="spellEnd"/>
      <w:r w:rsidRPr="000901C0">
        <w:rPr>
          <w:rFonts w:ascii="Archivo Light" w:hAnsi="Archivo Light" w:cs="Archivo Light"/>
        </w:rPr>
        <w:t xml:space="preserve"> </w:t>
      </w:r>
      <w:proofErr w:type="spellStart"/>
      <w:r w:rsidRPr="000901C0">
        <w:rPr>
          <w:rFonts w:ascii="Archivo Light" w:hAnsi="Archivo Light" w:cs="Archivo Light"/>
        </w:rPr>
        <w:t>the</w:t>
      </w:r>
      <w:proofErr w:type="spellEnd"/>
      <w:r w:rsidRPr="000901C0">
        <w:rPr>
          <w:rFonts w:ascii="Archivo Light" w:hAnsi="Archivo Light" w:cs="Archivo Light"/>
        </w:rPr>
        <w:t xml:space="preserve"> </w:t>
      </w:r>
      <w:proofErr w:type="spellStart"/>
      <w:r w:rsidRPr="000901C0">
        <w:rPr>
          <w:rFonts w:ascii="Archivo Light" w:hAnsi="Archivo Light" w:cs="Archivo Light"/>
        </w:rPr>
        <w:t>following</w:t>
      </w:r>
      <w:proofErr w:type="spellEnd"/>
      <w:r w:rsidRPr="000901C0">
        <w:rPr>
          <w:rFonts w:ascii="Archivo Light" w:hAnsi="Archivo Light" w:cs="Archivo Light"/>
        </w:rPr>
        <w:t xml:space="preserve"> data):</w:t>
      </w:r>
    </w:p>
    <w:p w14:paraId="5E3BC0BE" w14:textId="77777777" w:rsidR="00E16328" w:rsidRPr="00147BFC" w:rsidRDefault="00E16328" w:rsidP="00E16328">
      <w:pPr>
        <w:suppressAutoHyphens/>
        <w:spacing w:after="0" w:line="240" w:lineRule="auto"/>
        <w:jc w:val="both"/>
        <w:rPr>
          <w:rFonts w:ascii="Archivo Light" w:hAnsi="Archivo Light" w:cs="Archivo Light"/>
          <w:b/>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2"/>
      </w:tblGrid>
      <w:tr w:rsidR="00E16328" w:rsidRPr="002C11FA" w14:paraId="341D60C7" w14:textId="77777777" w:rsidTr="00EE05BF">
        <w:tc>
          <w:tcPr>
            <w:tcW w:w="675" w:type="dxa"/>
            <w:tcBorders>
              <w:top w:val="single" w:sz="4" w:space="0" w:color="auto"/>
              <w:left w:val="single" w:sz="4" w:space="0" w:color="auto"/>
              <w:bottom w:val="single" w:sz="4" w:space="0" w:color="auto"/>
              <w:right w:val="single" w:sz="4" w:space="0" w:color="auto"/>
            </w:tcBorders>
            <w:hideMark/>
          </w:tcPr>
          <w:p w14:paraId="355E126A" w14:textId="77777777" w:rsidR="00E16328" w:rsidRPr="002C11FA" w:rsidRDefault="00E16328" w:rsidP="00EE05BF">
            <w:pPr>
              <w:spacing w:after="0" w:line="240" w:lineRule="auto"/>
              <w:jc w:val="center"/>
              <w:rPr>
                <w:rFonts w:ascii="Archivo Light" w:hAnsi="Archivo Light" w:cs="Archivo Light"/>
                <w:b/>
                <w:szCs w:val="24"/>
              </w:rPr>
            </w:pPr>
            <w:bookmarkStart w:id="1" w:name="_Hlk152525689"/>
            <w:proofErr w:type="spellStart"/>
            <w:r w:rsidRPr="002C11FA">
              <w:rPr>
                <w:rFonts w:ascii="Archivo Light" w:hAnsi="Archivo Light" w:cs="Archivo Light"/>
                <w:b/>
                <w:szCs w:val="24"/>
              </w:rPr>
              <w:t>Sq.No</w:t>
            </w:r>
            <w:proofErr w:type="spellEnd"/>
            <w:r w:rsidRPr="002C11FA">
              <w:rPr>
                <w:rFonts w:ascii="Archivo Light" w:hAnsi="Archivo Light" w:cs="Archivo Light"/>
                <w:b/>
                <w:szCs w:val="24"/>
              </w:rPr>
              <w:t>.</w:t>
            </w:r>
          </w:p>
        </w:tc>
        <w:tc>
          <w:tcPr>
            <w:tcW w:w="6518" w:type="dxa"/>
            <w:tcBorders>
              <w:top w:val="single" w:sz="4" w:space="0" w:color="auto"/>
              <w:left w:val="single" w:sz="4" w:space="0" w:color="auto"/>
              <w:bottom w:val="single" w:sz="4" w:space="0" w:color="auto"/>
              <w:right w:val="single" w:sz="4" w:space="0" w:color="auto"/>
            </w:tcBorders>
            <w:hideMark/>
          </w:tcPr>
          <w:p w14:paraId="74F53ABB" w14:textId="77777777" w:rsidR="00E16328" w:rsidRPr="002C11FA" w:rsidRDefault="00E16328" w:rsidP="00EE05BF">
            <w:pPr>
              <w:spacing w:after="0" w:line="240" w:lineRule="auto"/>
              <w:jc w:val="center"/>
              <w:rPr>
                <w:rFonts w:ascii="Archivo Light" w:hAnsi="Archivo Light" w:cs="Archivo Light"/>
                <w:b/>
                <w:szCs w:val="24"/>
              </w:rPr>
            </w:pPr>
            <w:r w:rsidRPr="002C11FA">
              <w:rPr>
                <w:rFonts w:ascii="Archivo Light" w:hAnsi="Archivo Light" w:cs="Archivo Light"/>
                <w:b/>
                <w:szCs w:val="24"/>
              </w:rPr>
              <w:t xml:space="preserve">Kriterijus / </w:t>
            </w:r>
            <w:proofErr w:type="spellStart"/>
            <w:r w:rsidRPr="002C11FA">
              <w:rPr>
                <w:rFonts w:ascii="Archivo Light" w:hAnsi="Archivo Light" w:cs="Archivo Light"/>
                <w:b/>
                <w:szCs w:val="24"/>
              </w:rPr>
              <w:t>Criteria</w:t>
            </w:r>
            <w:proofErr w:type="spellEnd"/>
          </w:p>
        </w:tc>
        <w:tc>
          <w:tcPr>
            <w:tcW w:w="2692" w:type="dxa"/>
            <w:tcBorders>
              <w:top w:val="single" w:sz="4" w:space="0" w:color="auto"/>
              <w:left w:val="single" w:sz="4" w:space="0" w:color="auto"/>
              <w:bottom w:val="single" w:sz="4" w:space="0" w:color="auto"/>
              <w:right w:val="single" w:sz="4" w:space="0" w:color="auto"/>
            </w:tcBorders>
            <w:hideMark/>
          </w:tcPr>
          <w:p w14:paraId="7EDB0A0C" w14:textId="77777777" w:rsidR="00E16328" w:rsidRPr="002C11FA" w:rsidRDefault="00E16328" w:rsidP="00EE05BF">
            <w:pPr>
              <w:spacing w:line="240" w:lineRule="auto"/>
              <w:jc w:val="center"/>
              <w:rPr>
                <w:rFonts w:ascii="Archivo Light" w:hAnsi="Archivo Light" w:cs="Archivo Light"/>
                <w:szCs w:val="24"/>
              </w:rPr>
            </w:pPr>
            <w:r w:rsidRPr="002C11FA">
              <w:rPr>
                <w:rFonts w:ascii="Archivo Light" w:hAnsi="Archivo Light" w:cs="Archivo Light"/>
                <w:b/>
                <w:szCs w:val="24"/>
              </w:rPr>
              <w:t>Nurodyti reikšmę (</w:t>
            </w:r>
            <w:r w:rsidRPr="002C11FA">
              <w:rPr>
                <w:rFonts w:ascii="Archivo Light" w:eastAsia="Times New Roman" w:hAnsi="Archivo Light" w:cs="Archivo Light"/>
                <w:b/>
                <w:szCs w:val="24"/>
                <w:lang w:eastAsia="lt-LT"/>
              </w:rPr>
              <w:t>mėnesiais</w:t>
            </w:r>
            <w:r>
              <w:rPr>
                <w:rFonts w:ascii="Archivo Light" w:eastAsia="Times New Roman" w:hAnsi="Archivo Light" w:cs="Archivo Light"/>
                <w:b/>
                <w:szCs w:val="24"/>
                <w:lang w:eastAsia="lt-LT"/>
              </w:rPr>
              <w:t>, sveikais skaičiais</w:t>
            </w:r>
            <w:r w:rsidRPr="002C11FA">
              <w:rPr>
                <w:rFonts w:ascii="Archivo Light" w:hAnsi="Archivo Light" w:cs="Archivo Light"/>
                <w:b/>
                <w:szCs w:val="24"/>
              </w:rPr>
              <w:t>) /</w:t>
            </w:r>
            <w:r w:rsidRPr="002C11FA">
              <w:rPr>
                <w:rFonts w:ascii="inherit" w:eastAsia="Times New Roman" w:hAnsi="inherit" w:cs="Courier New"/>
                <w:b/>
                <w:color w:val="1F1F1F"/>
                <w:szCs w:val="24"/>
                <w:lang w:val="en" w:eastAsia="lt-LT"/>
              </w:rPr>
              <w:t xml:space="preserve"> </w:t>
            </w:r>
            <w:r w:rsidRPr="002C11FA">
              <w:rPr>
                <w:rFonts w:ascii="Archivo Light" w:hAnsi="Archivo Light" w:cs="Archivo Light"/>
                <w:b/>
                <w:szCs w:val="24"/>
                <w:lang w:val="en"/>
              </w:rPr>
              <w:t>Specify value (</w:t>
            </w:r>
            <w:r w:rsidRPr="000901C0">
              <w:rPr>
                <w:rFonts w:ascii="Archivo Light" w:hAnsi="Archivo Light" w:cs="Archivo Light"/>
                <w:b/>
                <w:szCs w:val="24"/>
                <w:lang w:val="en"/>
              </w:rPr>
              <w:t>months, whole numbers</w:t>
            </w:r>
            <w:r w:rsidRPr="002C11FA">
              <w:rPr>
                <w:rFonts w:ascii="Archivo Light" w:hAnsi="Archivo Light" w:cs="Archivo Light"/>
                <w:b/>
                <w:szCs w:val="24"/>
                <w:lang w:val="en"/>
              </w:rPr>
              <w:t>)</w:t>
            </w:r>
          </w:p>
        </w:tc>
      </w:tr>
      <w:tr w:rsidR="00E16328" w:rsidRPr="002C11FA" w14:paraId="5D890691" w14:textId="77777777" w:rsidTr="00EE05BF">
        <w:tc>
          <w:tcPr>
            <w:tcW w:w="675" w:type="dxa"/>
            <w:tcBorders>
              <w:top w:val="single" w:sz="4" w:space="0" w:color="auto"/>
              <w:left w:val="single" w:sz="4" w:space="0" w:color="auto"/>
              <w:bottom w:val="single" w:sz="4" w:space="0" w:color="auto"/>
              <w:right w:val="single" w:sz="4" w:space="0" w:color="auto"/>
            </w:tcBorders>
            <w:hideMark/>
          </w:tcPr>
          <w:p w14:paraId="661673DA" w14:textId="77777777" w:rsidR="00E16328" w:rsidRPr="002C11FA" w:rsidRDefault="00E16328" w:rsidP="00EE05BF">
            <w:pPr>
              <w:spacing w:after="0" w:line="240" w:lineRule="auto"/>
              <w:jc w:val="center"/>
              <w:rPr>
                <w:rFonts w:ascii="Archivo Light" w:hAnsi="Archivo Light" w:cs="Archivo Light"/>
                <w:i/>
                <w:szCs w:val="24"/>
              </w:rPr>
            </w:pPr>
            <w:r w:rsidRPr="002C11FA">
              <w:rPr>
                <w:rFonts w:ascii="Archivo Light" w:hAnsi="Archivo Light" w:cs="Archivo Light"/>
                <w:i/>
                <w:szCs w:val="24"/>
              </w:rPr>
              <w:t>1</w:t>
            </w:r>
          </w:p>
        </w:tc>
        <w:tc>
          <w:tcPr>
            <w:tcW w:w="6518" w:type="dxa"/>
            <w:tcBorders>
              <w:top w:val="single" w:sz="4" w:space="0" w:color="auto"/>
              <w:left w:val="single" w:sz="4" w:space="0" w:color="auto"/>
              <w:bottom w:val="single" w:sz="4" w:space="0" w:color="auto"/>
              <w:right w:val="single" w:sz="4" w:space="0" w:color="auto"/>
            </w:tcBorders>
            <w:hideMark/>
          </w:tcPr>
          <w:p w14:paraId="06676FEE" w14:textId="77777777" w:rsidR="00E16328" w:rsidRPr="002C11FA" w:rsidRDefault="00E16328" w:rsidP="00EE05BF">
            <w:pPr>
              <w:spacing w:after="0" w:line="240" w:lineRule="auto"/>
              <w:jc w:val="center"/>
              <w:rPr>
                <w:rFonts w:ascii="Archivo Light" w:hAnsi="Archivo Light" w:cs="Archivo Light"/>
                <w:i/>
                <w:szCs w:val="24"/>
              </w:rPr>
            </w:pPr>
            <w:r w:rsidRPr="002C11FA">
              <w:rPr>
                <w:rFonts w:ascii="Archivo Light" w:hAnsi="Archivo Light" w:cs="Archivo Light"/>
                <w:i/>
                <w:szCs w:val="24"/>
              </w:rPr>
              <w:t>2</w:t>
            </w:r>
          </w:p>
        </w:tc>
        <w:tc>
          <w:tcPr>
            <w:tcW w:w="2692" w:type="dxa"/>
            <w:tcBorders>
              <w:top w:val="single" w:sz="4" w:space="0" w:color="auto"/>
              <w:left w:val="single" w:sz="4" w:space="0" w:color="auto"/>
              <w:bottom w:val="single" w:sz="4" w:space="0" w:color="auto"/>
              <w:right w:val="single" w:sz="4" w:space="0" w:color="auto"/>
            </w:tcBorders>
            <w:hideMark/>
          </w:tcPr>
          <w:p w14:paraId="493DA8FE" w14:textId="77777777" w:rsidR="00E16328" w:rsidRPr="002C11FA" w:rsidRDefault="00E16328" w:rsidP="00EE05BF">
            <w:pPr>
              <w:spacing w:after="0" w:line="240" w:lineRule="auto"/>
              <w:jc w:val="center"/>
              <w:rPr>
                <w:rFonts w:ascii="Archivo Light" w:hAnsi="Archivo Light" w:cs="Archivo Light"/>
                <w:i/>
                <w:szCs w:val="24"/>
              </w:rPr>
            </w:pPr>
            <w:r w:rsidRPr="002C11FA">
              <w:rPr>
                <w:rFonts w:ascii="Archivo Light" w:hAnsi="Archivo Light" w:cs="Archivo Light"/>
                <w:i/>
                <w:szCs w:val="24"/>
              </w:rPr>
              <w:t>3</w:t>
            </w:r>
          </w:p>
        </w:tc>
      </w:tr>
      <w:tr w:rsidR="00E16328" w:rsidRPr="002C11FA" w14:paraId="08661549" w14:textId="77777777" w:rsidTr="00EE05BF">
        <w:tc>
          <w:tcPr>
            <w:tcW w:w="675" w:type="dxa"/>
            <w:tcBorders>
              <w:top w:val="single" w:sz="4" w:space="0" w:color="auto"/>
              <w:left w:val="single" w:sz="4" w:space="0" w:color="auto"/>
              <w:bottom w:val="single" w:sz="4" w:space="0" w:color="auto"/>
              <w:right w:val="single" w:sz="4" w:space="0" w:color="auto"/>
            </w:tcBorders>
            <w:vAlign w:val="center"/>
          </w:tcPr>
          <w:p w14:paraId="6CCDD0E6" w14:textId="77777777" w:rsidR="00E16328" w:rsidRPr="002C11FA" w:rsidRDefault="00E16328" w:rsidP="00EE05BF">
            <w:pPr>
              <w:spacing w:after="0" w:line="240" w:lineRule="auto"/>
              <w:ind w:hanging="106"/>
              <w:jc w:val="center"/>
              <w:rPr>
                <w:rFonts w:ascii="Archivo Light" w:hAnsi="Archivo Light" w:cs="Archivo Light"/>
                <w:szCs w:val="24"/>
                <w:lang w:eastAsia="ar-SA"/>
              </w:rPr>
            </w:pPr>
            <w:r w:rsidRPr="002C11FA">
              <w:rPr>
                <w:rFonts w:ascii="Archivo Light" w:hAnsi="Archivo Light" w:cs="Archivo Light"/>
                <w:szCs w:val="24"/>
                <w:lang w:eastAsia="ar-SA"/>
              </w:rPr>
              <w:t>1.</w:t>
            </w:r>
          </w:p>
        </w:tc>
        <w:tc>
          <w:tcPr>
            <w:tcW w:w="6518" w:type="dxa"/>
            <w:tcBorders>
              <w:top w:val="single" w:sz="4" w:space="0" w:color="auto"/>
              <w:left w:val="single" w:sz="4" w:space="0" w:color="auto"/>
              <w:bottom w:val="single" w:sz="4" w:space="0" w:color="auto"/>
              <w:right w:val="single" w:sz="4" w:space="0" w:color="auto"/>
            </w:tcBorders>
          </w:tcPr>
          <w:p w14:paraId="2ED3FACC" w14:textId="77777777" w:rsidR="00E16328" w:rsidRPr="002C11FA" w:rsidRDefault="00E16328" w:rsidP="00EE05BF">
            <w:pPr>
              <w:spacing w:after="0" w:line="240" w:lineRule="auto"/>
              <w:jc w:val="both"/>
              <w:rPr>
                <w:rFonts w:ascii="Archivo Light" w:hAnsi="Archivo Light" w:cs="Archivo Light"/>
                <w:b/>
                <w:szCs w:val="24"/>
                <w:lang w:eastAsia="lt-LT"/>
              </w:rPr>
            </w:pPr>
            <w:r w:rsidRPr="002C11FA">
              <w:rPr>
                <w:rFonts w:ascii="Archivo Light" w:hAnsi="Archivo Light" w:cs="Archivo Light"/>
                <w:b/>
                <w:bCs/>
                <w:noProof/>
                <w:szCs w:val="24"/>
              </w:rPr>
              <w:t>Papildoma</w:t>
            </w:r>
            <w:r w:rsidRPr="002C11FA">
              <w:rPr>
                <w:rFonts w:ascii="Archivo Light" w:hAnsi="Archivo Light" w:cs="Archivo Light"/>
                <w:noProof/>
                <w:szCs w:val="24"/>
              </w:rPr>
              <w:t xml:space="preserve"> </w:t>
            </w:r>
            <w:r w:rsidRPr="002C11FA">
              <w:rPr>
                <w:rFonts w:ascii="Archivo Light" w:hAnsi="Archivo Light" w:cs="Archivo Light"/>
                <w:b/>
                <w:szCs w:val="24"/>
              </w:rPr>
              <w:t>IT architekto darbo patirtis (B)</w:t>
            </w:r>
            <w:r w:rsidRPr="002C11FA">
              <w:rPr>
                <w:rFonts w:ascii="Archivo Light" w:hAnsi="Archivo Light" w:cs="Archivo Light"/>
                <w:b/>
                <w:szCs w:val="24"/>
                <w:lang w:eastAsia="lt-LT"/>
              </w:rPr>
              <w:t xml:space="preserve"> </w:t>
            </w:r>
          </w:p>
          <w:p w14:paraId="154925AD" w14:textId="77777777" w:rsidR="00E16328" w:rsidRPr="002C11FA" w:rsidRDefault="00E16328" w:rsidP="00EE05BF">
            <w:pPr>
              <w:spacing w:after="0" w:line="240" w:lineRule="auto"/>
              <w:contextualSpacing/>
              <w:jc w:val="both"/>
              <w:rPr>
                <w:rFonts w:ascii="Archivo Light" w:hAnsi="Archivo Light" w:cs="Archivo Light"/>
                <w:szCs w:val="24"/>
                <w:lang w:val="x-none"/>
              </w:rPr>
            </w:pPr>
            <w:r w:rsidRPr="002C11FA">
              <w:rPr>
                <w:rFonts w:ascii="Archivo Light" w:hAnsi="Archivo Light" w:cs="Archivo Light"/>
                <w:szCs w:val="24"/>
                <w:lang w:val="x-none"/>
              </w:rPr>
              <w:t>Tiekėjai savo pasiūlyme turi nurodyti papildomą siūlomo IT architekto darbo patirtį</w:t>
            </w:r>
            <w:r w:rsidRPr="002C11FA">
              <w:rPr>
                <w:rFonts w:ascii="Archivo Light" w:hAnsi="Archivo Light" w:cs="Archivo Light"/>
                <w:szCs w:val="24"/>
              </w:rPr>
              <w:t xml:space="preserve"> </w:t>
            </w:r>
            <w:r w:rsidRPr="002C11FA">
              <w:rPr>
                <w:rFonts w:ascii="Archivo Light" w:hAnsi="Archivo Light" w:cs="Archivo Light"/>
                <w:szCs w:val="24"/>
                <w:lang w:val="x-none"/>
              </w:rPr>
              <w:t>(B).</w:t>
            </w:r>
          </w:p>
          <w:p w14:paraId="32370EDA" w14:textId="77777777" w:rsidR="00E16328" w:rsidRPr="002C11FA" w:rsidRDefault="00E16328" w:rsidP="00EE05BF">
            <w:pPr>
              <w:spacing w:after="0" w:line="240" w:lineRule="auto"/>
              <w:contextualSpacing/>
              <w:jc w:val="both"/>
              <w:rPr>
                <w:rFonts w:ascii="Archivo Light" w:hAnsi="Archivo Light" w:cs="Archivo Light"/>
                <w:szCs w:val="24"/>
                <w:lang w:val="x-none"/>
              </w:rPr>
            </w:pPr>
            <w:r w:rsidRPr="002C11FA">
              <w:rPr>
                <w:rFonts w:ascii="Archivo Light" w:hAnsi="Archivo Light" w:cs="Archivo Light"/>
                <w:szCs w:val="24"/>
                <w:lang w:val="x-none"/>
              </w:rPr>
              <w:t>/</w:t>
            </w:r>
          </w:p>
          <w:p w14:paraId="05419319" w14:textId="77777777" w:rsidR="00E16328" w:rsidRPr="002C11FA" w:rsidRDefault="00E16328" w:rsidP="00EE05BF">
            <w:pPr>
              <w:spacing w:after="0" w:line="240" w:lineRule="auto"/>
              <w:contextualSpacing/>
              <w:jc w:val="both"/>
              <w:rPr>
                <w:rFonts w:ascii="Archivo Light" w:eastAsia="Times New Roman" w:hAnsi="Archivo Light" w:cs="Archivo Light"/>
                <w:b/>
                <w:bCs/>
                <w:szCs w:val="24"/>
                <w:lang w:eastAsia="lt-LT"/>
              </w:rPr>
            </w:pPr>
            <w:proofErr w:type="spellStart"/>
            <w:r w:rsidRPr="002C11FA">
              <w:rPr>
                <w:rFonts w:ascii="Archivo Light" w:eastAsia="Times New Roman" w:hAnsi="Archivo Light" w:cs="Archivo Light"/>
                <w:b/>
                <w:bCs/>
                <w:szCs w:val="24"/>
                <w:lang w:eastAsia="lt-LT"/>
              </w:rPr>
              <w:t>Additional</w:t>
            </w:r>
            <w:proofErr w:type="spellEnd"/>
            <w:r w:rsidRPr="002C11FA">
              <w:rPr>
                <w:rFonts w:ascii="Archivo Light" w:eastAsia="Times New Roman" w:hAnsi="Archivo Light" w:cs="Archivo Light"/>
                <w:b/>
                <w:bCs/>
                <w:szCs w:val="24"/>
                <w:lang w:eastAsia="lt-LT"/>
              </w:rPr>
              <w:t xml:space="preserve"> IT </w:t>
            </w:r>
            <w:proofErr w:type="spellStart"/>
            <w:r w:rsidRPr="002C11FA">
              <w:rPr>
                <w:rFonts w:ascii="Archivo Light" w:eastAsia="Times New Roman" w:hAnsi="Archivo Light" w:cs="Archivo Light"/>
                <w:b/>
                <w:bCs/>
                <w:szCs w:val="24"/>
                <w:lang w:eastAsia="lt-LT"/>
              </w:rPr>
              <w:t>Architect</w:t>
            </w:r>
            <w:proofErr w:type="spellEnd"/>
            <w:r w:rsidRPr="002C11FA">
              <w:rPr>
                <w:rFonts w:ascii="Archivo Light" w:eastAsia="Times New Roman" w:hAnsi="Archivo Light" w:cs="Archivo Light"/>
                <w:b/>
                <w:bCs/>
                <w:szCs w:val="24"/>
                <w:lang w:eastAsia="lt-LT"/>
              </w:rPr>
              <w:t xml:space="preserve"> </w:t>
            </w:r>
            <w:proofErr w:type="spellStart"/>
            <w:r w:rsidRPr="002C11FA">
              <w:rPr>
                <w:rFonts w:ascii="Archivo Light" w:eastAsia="Times New Roman" w:hAnsi="Archivo Light" w:cs="Archivo Light"/>
                <w:b/>
                <w:bCs/>
                <w:szCs w:val="24"/>
                <w:lang w:eastAsia="lt-LT"/>
              </w:rPr>
              <w:t>Work</w:t>
            </w:r>
            <w:proofErr w:type="spellEnd"/>
            <w:r w:rsidRPr="002C11FA">
              <w:rPr>
                <w:rFonts w:ascii="Archivo Light" w:eastAsia="Times New Roman" w:hAnsi="Archivo Light" w:cs="Archivo Light"/>
                <w:b/>
                <w:bCs/>
                <w:szCs w:val="24"/>
                <w:lang w:eastAsia="lt-LT"/>
              </w:rPr>
              <w:t xml:space="preserve"> </w:t>
            </w:r>
            <w:proofErr w:type="spellStart"/>
            <w:r w:rsidRPr="002C11FA">
              <w:rPr>
                <w:rFonts w:ascii="Archivo Light" w:eastAsia="Times New Roman" w:hAnsi="Archivo Light" w:cs="Archivo Light"/>
                <w:b/>
                <w:bCs/>
                <w:szCs w:val="24"/>
                <w:lang w:eastAsia="lt-LT"/>
              </w:rPr>
              <w:t>Experience</w:t>
            </w:r>
            <w:proofErr w:type="spellEnd"/>
            <w:r w:rsidRPr="002C11FA">
              <w:rPr>
                <w:rFonts w:ascii="Archivo Light" w:eastAsia="Times New Roman" w:hAnsi="Archivo Light" w:cs="Archivo Light"/>
                <w:b/>
                <w:bCs/>
                <w:szCs w:val="24"/>
                <w:lang w:eastAsia="lt-LT"/>
              </w:rPr>
              <w:t xml:space="preserve"> (B) </w:t>
            </w:r>
          </w:p>
          <w:p w14:paraId="3FB4C7A6" w14:textId="77777777" w:rsidR="00E16328" w:rsidRPr="002C11FA" w:rsidRDefault="00E16328" w:rsidP="00EE05BF">
            <w:pPr>
              <w:spacing w:after="0" w:line="240" w:lineRule="auto"/>
              <w:contextualSpacing/>
              <w:jc w:val="both"/>
              <w:rPr>
                <w:rFonts w:ascii="Archivo Light" w:eastAsia="Times New Roman" w:hAnsi="Archivo Light" w:cs="Archivo Light"/>
                <w:szCs w:val="24"/>
                <w:lang w:eastAsia="lt-LT"/>
              </w:rPr>
            </w:pPr>
            <w:proofErr w:type="spellStart"/>
            <w:r w:rsidRPr="002C11FA">
              <w:rPr>
                <w:rFonts w:ascii="Archivo Light" w:eastAsia="Times New Roman" w:hAnsi="Archivo Light" w:cs="Archivo Light"/>
                <w:szCs w:val="24"/>
                <w:lang w:eastAsia="lt-LT"/>
              </w:rPr>
              <w:t>Suppliers</w:t>
            </w:r>
            <w:proofErr w:type="spellEnd"/>
            <w:r w:rsidRPr="002C11FA">
              <w:rPr>
                <w:rFonts w:ascii="Archivo Light" w:eastAsia="Times New Roman" w:hAnsi="Archivo Light" w:cs="Archivo Light"/>
                <w:szCs w:val="24"/>
                <w:lang w:eastAsia="lt-LT"/>
              </w:rPr>
              <w:t xml:space="preserve"> </w:t>
            </w:r>
            <w:proofErr w:type="spellStart"/>
            <w:r w:rsidRPr="002C11FA">
              <w:rPr>
                <w:rFonts w:ascii="Archivo Light" w:eastAsia="Times New Roman" w:hAnsi="Archivo Light" w:cs="Archivo Light"/>
                <w:szCs w:val="24"/>
                <w:lang w:eastAsia="lt-LT"/>
              </w:rPr>
              <w:t>must</w:t>
            </w:r>
            <w:proofErr w:type="spellEnd"/>
            <w:r w:rsidRPr="002C11FA">
              <w:rPr>
                <w:rFonts w:ascii="Archivo Light" w:eastAsia="Times New Roman" w:hAnsi="Archivo Light" w:cs="Archivo Light"/>
                <w:szCs w:val="24"/>
                <w:lang w:eastAsia="lt-LT"/>
              </w:rPr>
              <w:t xml:space="preserve"> </w:t>
            </w:r>
            <w:proofErr w:type="spellStart"/>
            <w:r w:rsidRPr="002C11FA">
              <w:rPr>
                <w:rFonts w:ascii="Archivo Light" w:eastAsia="Times New Roman" w:hAnsi="Archivo Light" w:cs="Archivo Light"/>
                <w:szCs w:val="24"/>
                <w:lang w:eastAsia="lt-LT"/>
              </w:rPr>
              <w:t>indicate</w:t>
            </w:r>
            <w:proofErr w:type="spellEnd"/>
            <w:r w:rsidRPr="002C11FA">
              <w:rPr>
                <w:rFonts w:ascii="Archivo Light" w:eastAsia="Times New Roman" w:hAnsi="Archivo Light" w:cs="Archivo Light"/>
                <w:szCs w:val="24"/>
                <w:lang w:eastAsia="lt-LT"/>
              </w:rPr>
              <w:t xml:space="preserve"> </w:t>
            </w:r>
            <w:proofErr w:type="spellStart"/>
            <w:r w:rsidRPr="002C11FA">
              <w:rPr>
                <w:rFonts w:ascii="Archivo Light" w:eastAsia="Times New Roman" w:hAnsi="Archivo Light" w:cs="Archivo Light"/>
                <w:szCs w:val="24"/>
                <w:lang w:eastAsia="lt-LT"/>
              </w:rPr>
              <w:t>in</w:t>
            </w:r>
            <w:proofErr w:type="spellEnd"/>
            <w:r w:rsidRPr="002C11FA">
              <w:rPr>
                <w:rFonts w:ascii="Archivo Light" w:eastAsia="Times New Roman" w:hAnsi="Archivo Light" w:cs="Archivo Light"/>
                <w:szCs w:val="24"/>
                <w:lang w:eastAsia="lt-LT"/>
              </w:rPr>
              <w:t xml:space="preserve"> </w:t>
            </w:r>
            <w:proofErr w:type="spellStart"/>
            <w:r w:rsidRPr="002C11FA">
              <w:rPr>
                <w:rFonts w:ascii="Archivo Light" w:eastAsia="Times New Roman" w:hAnsi="Archivo Light" w:cs="Archivo Light"/>
                <w:szCs w:val="24"/>
                <w:lang w:eastAsia="lt-LT"/>
              </w:rPr>
              <w:t>their</w:t>
            </w:r>
            <w:proofErr w:type="spellEnd"/>
            <w:r w:rsidRPr="002C11FA">
              <w:rPr>
                <w:rFonts w:ascii="Archivo Light" w:eastAsia="Times New Roman" w:hAnsi="Archivo Light" w:cs="Archivo Light"/>
                <w:szCs w:val="24"/>
                <w:lang w:eastAsia="lt-LT"/>
              </w:rPr>
              <w:t xml:space="preserve"> </w:t>
            </w:r>
            <w:proofErr w:type="spellStart"/>
            <w:r w:rsidRPr="002C11FA">
              <w:rPr>
                <w:rFonts w:ascii="Archivo Light" w:eastAsia="Times New Roman" w:hAnsi="Archivo Light" w:cs="Archivo Light"/>
                <w:szCs w:val="24"/>
                <w:lang w:eastAsia="lt-LT"/>
              </w:rPr>
              <w:t>offer</w:t>
            </w:r>
            <w:proofErr w:type="spellEnd"/>
            <w:r w:rsidRPr="002C11FA">
              <w:rPr>
                <w:rFonts w:ascii="Archivo Light" w:eastAsia="Times New Roman" w:hAnsi="Archivo Light" w:cs="Archivo Light"/>
                <w:szCs w:val="24"/>
                <w:lang w:eastAsia="lt-LT"/>
              </w:rPr>
              <w:t xml:space="preserve"> </w:t>
            </w:r>
            <w:proofErr w:type="spellStart"/>
            <w:r w:rsidRPr="002C11FA">
              <w:rPr>
                <w:rFonts w:ascii="Archivo Light" w:eastAsia="Times New Roman" w:hAnsi="Archivo Light" w:cs="Archivo Light"/>
                <w:szCs w:val="24"/>
                <w:lang w:eastAsia="lt-LT"/>
              </w:rPr>
              <w:t>the</w:t>
            </w:r>
            <w:proofErr w:type="spellEnd"/>
            <w:r w:rsidRPr="002C11FA">
              <w:rPr>
                <w:rFonts w:ascii="Archivo Light" w:eastAsia="Times New Roman" w:hAnsi="Archivo Light" w:cs="Archivo Light"/>
                <w:szCs w:val="24"/>
                <w:lang w:eastAsia="lt-LT"/>
              </w:rPr>
              <w:t xml:space="preserve"> </w:t>
            </w:r>
            <w:proofErr w:type="spellStart"/>
            <w:r w:rsidRPr="002C11FA">
              <w:rPr>
                <w:rFonts w:ascii="Archivo Light" w:eastAsia="Times New Roman" w:hAnsi="Archivo Light" w:cs="Archivo Light"/>
                <w:szCs w:val="24"/>
                <w:lang w:eastAsia="lt-LT"/>
              </w:rPr>
              <w:t>additional</w:t>
            </w:r>
            <w:proofErr w:type="spellEnd"/>
            <w:r w:rsidRPr="002C11FA">
              <w:rPr>
                <w:rFonts w:ascii="Archivo Light" w:eastAsia="Times New Roman" w:hAnsi="Archivo Light" w:cs="Archivo Light"/>
                <w:szCs w:val="24"/>
                <w:lang w:eastAsia="lt-LT"/>
              </w:rPr>
              <w:t xml:space="preserve"> </w:t>
            </w:r>
            <w:proofErr w:type="spellStart"/>
            <w:r w:rsidRPr="002C11FA">
              <w:rPr>
                <w:rFonts w:ascii="Archivo Light" w:eastAsia="Times New Roman" w:hAnsi="Archivo Light" w:cs="Archivo Light"/>
                <w:szCs w:val="24"/>
                <w:lang w:eastAsia="lt-LT"/>
              </w:rPr>
              <w:t>work</w:t>
            </w:r>
            <w:proofErr w:type="spellEnd"/>
            <w:r w:rsidRPr="002C11FA">
              <w:rPr>
                <w:rFonts w:ascii="Archivo Light" w:eastAsia="Times New Roman" w:hAnsi="Archivo Light" w:cs="Archivo Light"/>
                <w:szCs w:val="24"/>
                <w:lang w:eastAsia="lt-LT"/>
              </w:rPr>
              <w:t xml:space="preserve"> </w:t>
            </w:r>
            <w:proofErr w:type="spellStart"/>
            <w:r w:rsidRPr="002C11FA">
              <w:rPr>
                <w:rFonts w:ascii="Archivo Light" w:eastAsia="Times New Roman" w:hAnsi="Archivo Light" w:cs="Archivo Light"/>
                <w:szCs w:val="24"/>
                <w:lang w:eastAsia="lt-LT"/>
              </w:rPr>
              <w:t>experience</w:t>
            </w:r>
            <w:proofErr w:type="spellEnd"/>
            <w:r w:rsidRPr="002C11FA">
              <w:rPr>
                <w:rFonts w:ascii="Archivo Light" w:eastAsia="Times New Roman" w:hAnsi="Archivo Light" w:cs="Archivo Light"/>
                <w:szCs w:val="24"/>
                <w:lang w:eastAsia="lt-LT"/>
              </w:rPr>
              <w:t xml:space="preserve"> (B) </w:t>
            </w:r>
            <w:proofErr w:type="spellStart"/>
            <w:r w:rsidRPr="002C11FA">
              <w:rPr>
                <w:rFonts w:ascii="Archivo Light" w:eastAsia="Times New Roman" w:hAnsi="Archivo Light" w:cs="Archivo Light"/>
                <w:szCs w:val="24"/>
                <w:lang w:eastAsia="lt-LT"/>
              </w:rPr>
              <w:t>of</w:t>
            </w:r>
            <w:proofErr w:type="spellEnd"/>
            <w:r w:rsidRPr="002C11FA">
              <w:rPr>
                <w:rFonts w:ascii="Archivo Light" w:eastAsia="Times New Roman" w:hAnsi="Archivo Light" w:cs="Archivo Light"/>
                <w:szCs w:val="24"/>
                <w:lang w:eastAsia="lt-LT"/>
              </w:rPr>
              <w:t xml:space="preserve"> </w:t>
            </w:r>
            <w:proofErr w:type="spellStart"/>
            <w:r w:rsidRPr="002C11FA">
              <w:rPr>
                <w:rFonts w:ascii="Archivo Light" w:eastAsia="Times New Roman" w:hAnsi="Archivo Light" w:cs="Archivo Light"/>
                <w:szCs w:val="24"/>
                <w:lang w:eastAsia="lt-LT"/>
              </w:rPr>
              <w:t>the</w:t>
            </w:r>
            <w:proofErr w:type="spellEnd"/>
            <w:r w:rsidRPr="002C11FA">
              <w:rPr>
                <w:rFonts w:ascii="Archivo Light" w:eastAsia="Times New Roman" w:hAnsi="Archivo Light" w:cs="Archivo Light"/>
                <w:szCs w:val="24"/>
                <w:lang w:eastAsia="lt-LT"/>
              </w:rPr>
              <w:t xml:space="preserve"> </w:t>
            </w:r>
            <w:proofErr w:type="spellStart"/>
            <w:r w:rsidRPr="002C11FA">
              <w:rPr>
                <w:rFonts w:ascii="Archivo Light" w:eastAsia="Times New Roman" w:hAnsi="Archivo Light" w:cs="Archivo Light"/>
                <w:szCs w:val="24"/>
                <w:lang w:eastAsia="lt-LT"/>
              </w:rPr>
              <w:t>proposed</w:t>
            </w:r>
            <w:proofErr w:type="spellEnd"/>
            <w:r w:rsidRPr="002C11FA">
              <w:rPr>
                <w:rFonts w:ascii="Archivo Light" w:eastAsia="Times New Roman" w:hAnsi="Archivo Light" w:cs="Archivo Light"/>
                <w:szCs w:val="24"/>
                <w:lang w:eastAsia="lt-LT"/>
              </w:rPr>
              <w:t xml:space="preserve"> IT </w:t>
            </w:r>
            <w:proofErr w:type="spellStart"/>
            <w:r w:rsidRPr="002C11FA">
              <w:rPr>
                <w:rFonts w:ascii="Archivo Light" w:eastAsia="Times New Roman" w:hAnsi="Archivo Light" w:cs="Archivo Light"/>
                <w:szCs w:val="24"/>
                <w:lang w:eastAsia="lt-LT"/>
              </w:rPr>
              <w:t>Architect</w:t>
            </w:r>
            <w:proofErr w:type="spellEnd"/>
            <w:r w:rsidRPr="002C11FA">
              <w:rPr>
                <w:rFonts w:ascii="Archivo Light" w:eastAsia="Times New Roman" w:hAnsi="Archivo Light" w:cs="Archivo Light"/>
                <w:szCs w:val="24"/>
                <w:lang w:eastAsia="lt-LT"/>
              </w:rPr>
              <w:t>.</w:t>
            </w:r>
          </w:p>
        </w:tc>
        <w:tc>
          <w:tcPr>
            <w:tcW w:w="2692" w:type="dxa"/>
            <w:tcBorders>
              <w:top w:val="single" w:sz="4" w:space="0" w:color="auto"/>
              <w:left w:val="single" w:sz="4" w:space="0" w:color="auto"/>
              <w:bottom w:val="single" w:sz="4" w:space="0" w:color="auto"/>
              <w:right w:val="single" w:sz="4" w:space="0" w:color="auto"/>
            </w:tcBorders>
          </w:tcPr>
          <w:p w14:paraId="155C1388" w14:textId="77777777" w:rsidR="00E16328" w:rsidRPr="002C11FA" w:rsidRDefault="00E16328" w:rsidP="00EE05BF">
            <w:pPr>
              <w:spacing w:after="0" w:line="240" w:lineRule="auto"/>
              <w:jc w:val="both"/>
              <w:rPr>
                <w:rFonts w:ascii="Archivo Light" w:hAnsi="Archivo Light" w:cs="Archivo Light"/>
                <w:szCs w:val="24"/>
              </w:rPr>
            </w:pPr>
          </w:p>
        </w:tc>
      </w:tr>
      <w:tr w:rsidR="00E16328" w:rsidRPr="008049C5" w14:paraId="754B2B05" w14:textId="77777777" w:rsidTr="00EE05BF">
        <w:tc>
          <w:tcPr>
            <w:tcW w:w="675" w:type="dxa"/>
            <w:tcBorders>
              <w:top w:val="single" w:sz="4" w:space="0" w:color="auto"/>
              <w:left w:val="single" w:sz="4" w:space="0" w:color="auto"/>
              <w:bottom w:val="single" w:sz="4" w:space="0" w:color="auto"/>
              <w:right w:val="single" w:sz="4" w:space="0" w:color="auto"/>
            </w:tcBorders>
            <w:vAlign w:val="center"/>
          </w:tcPr>
          <w:p w14:paraId="4F4B52EE" w14:textId="77777777" w:rsidR="00E16328" w:rsidRPr="002C11FA" w:rsidRDefault="00E16328" w:rsidP="00EE05BF">
            <w:pPr>
              <w:spacing w:after="0" w:line="240" w:lineRule="auto"/>
              <w:ind w:hanging="106"/>
              <w:jc w:val="center"/>
              <w:rPr>
                <w:rFonts w:ascii="Archivo Light" w:hAnsi="Archivo Light" w:cs="Archivo Light"/>
                <w:sz w:val="22"/>
                <w:lang w:eastAsia="ar-SA"/>
              </w:rPr>
            </w:pPr>
            <w:r w:rsidRPr="002C11FA">
              <w:rPr>
                <w:rFonts w:ascii="Archivo Light" w:hAnsi="Archivo Light" w:cs="Archivo Light"/>
                <w:sz w:val="22"/>
                <w:lang w:eastAsia="ar-SA"/>
              </w:rPr>
              <w:t xml:space="preserve">2. </w:t>
            </w:r>
          </w:p>
        </w:tc>
        <w:tc>
          <w:tcPr>
            <w:tcW w:w="6518" w:type="dxa"/>
            <w:tcBorders>
              <w:top w:val="single" w:sz="4" w:space="0" w:color="auto"/>
              <w:left w:val="single" w:sz="4" w:space="0" w:color="auto"/>
              <w:bottom w:val="single" w:sz="4" w:space="0" w:color="auto"/>
              <w:right w:val="single" w:sz="4" w:space="0" w:color="auto"/>
            </w:tcBorders>
          </w:tcPr>
          <w:p w14:paraId="17B96442" w14:textId="77777777" w:rsidR="00E16328" w:rsidRPr="002C11FA" w:rsidRDefault="00E16328" w:rsidP="00EE05BF">
            <w:pPr>
              <w:spacing w:after="0" w:line="240" w:lineRule="auto"/>
              <w:jc w:val="both"/>
              <w:rPr>
                <w:rFonts w:ascii="Archivo Light" w:hAnsi="Archivo Light" w:cs="Archivo Light"/>
                <w:b/>
                <w:bCs/>
                <w:noProof/>
                <w:szCs w:val="24"/>
              </w:rPr>
            </w:pPr>
            <w:r w:rsidRPr="002C11FA">
              <w:rPr>
                <w:rFonts w:ascii="Archivo Light" w:hAnsi="Archivo Light" w:cs="Archivo Light"/>
                <w:b/>
                <w:bCs/>
                <w:noProof/>
                <w:szCs w:val="24"/>
              </w:rPr>
              <w:t>Pavojingų krovinių eksperto darbo patirtis (C)</w:t>
            </w:r>
          </w:p>
          <w:p w14:paraId="3E47EBC1" w14:textId="77777777" w:rsidR="00E16328" w:rsidRPr="002C11FA" w:rsidRDefault="00E16328" w:rsidP="00EE05BF">
            <w:pPr>
              <w:spacing w:after="0" w:line="240" w:lineRule="auto"/>
              <w:jc w:val="both"/>
              <w:rPr>
                <w:rFonts w:ascii="Archivo Light" w:hAnsi="Archivo Light" w:cs="Archivo Light"/>
                <w:noProof/>
                <w:szCs w:val="24"/>
              </w:rPr>
            </w:pPr>
            <w:r w:rsidRPr="002C11FA">
              <w:rPr>
                <w:rFonts w:ascii="Archivo Light" w:hAnsi="Archivo Light" w:cs="Archivo Light"/>
                <w:noProof/>
                <w:szCs w:val="24"/>
              </w:rPr>
              <w:t>Tiekėjai savo pasiūlyme turi nurodyti siūlomo pavojingų krovinių eksperto darbo patirtį (B).</w:t>
            </w:r>
          </w:p>
          <w:p w14:paraId="682C124B" w14:textId="77777777" w:rsidR="00E16328" w:rsidRPr="002C11FA" w:rsidRDefault="00E16328" w:rsidP="00EE05BF">
            <w:pPr>
              <w:spacing w:after="0" w:line="240" w:lineRule="auto"/>
              <w:jc w:val="both"/>
              <w:rPr>
                <w:rFonts w:ascii="Archivo Light" w:hAnsi="Archivo Light" w:cs="Archivo Light"/>
                <w:noProof/>
                <w:szCs w:val="24"/>
              </w:rPr>
            </w:pPr>
            <w:r w:rsidRPr="002C11FA">
              <w:rPr>
                <w:rFonts w:ascii="Archivo Light" w:hAnsi="Archivo Light" w:cs="Archivo Light"/>
                <w:noProof/>
                <w:szCs w:val="24"/>
              </w:rPr>
              <w:t>/</w:t>
            </w:r>
          </w:p>
          <w:p w14:paraId="7DC6B683" w14:textId="77777777" w:rsidR="00E16328" w:rsidRPr="002C11FA" w:rsidRDefault="00E16328" w:rsidP="00EE05BF">
            <w:pPr>
              <w:spacing w:after="0" w:line="240" w:lineRule="auto"/>
              <w:jc w:val="both"/>
              <w:rPr>
                <w:rFonts w:ascii="Archivo Light" w:hAnsi="Archivo Light" w:cs="Archivo Light"/>
                <w:b/>
                <w:szCs w:val="24"/>
              </w:rPr>
            </w:pPr>
            <w:proofErr w:type="spellStart"/>
            <w:r w:rsidRPr="002C11FA">
              <w:rPr>
                <w:rFonts w:ascii="Archivo Light" w:hAnsi="Archivo Light" w:cs="Archivo Light"/>
                <w:b/>
                <w:szCs w:val="24"/>
              </w:rPr>
              <w:t>Work</w:t>
            </w:r>
            <w:proofErr w:type="spellEnd"/>
            <w:r w:rsidRPr="002C11FA">
              <w:rPr>
                <w:rFonts w:ascii="Archivo Light" w:hAnsi="Archivo Light" w:cs="Archivo Light"/>
                <w:b/>
                <w:szCs w:val="24"/>
              </w:rPr>
              <w:t xml:space="preserve"> </w:t>
            </w:r>
            <w:proofErr w:type="spellStart"/>
            <w:r w:rsidRPr="002C11FA">
              <w:rPr>
                <w:rFonts w:ascii="Archivo Light" w:hAnsi="Archivo Light" w:cs="Archivo Light"/>
                <w:b/>
                <w:szCs w:val="24"/>
              </w:rPr>
              <w:t>experience</w:t>
            </w:r>
            <w:proofErr w:type="spellEnd"/>
            <w:r w:rsidRPr="002C11FA">
              <w:rPr>
                <w:rFonts w:ascii="Archivo Light" w:hAnsi="Archivo Light" w:cs="Archivo Light"/>
                <w:b/>
                <w:szCs w:val="24"/>
              </w:rPr>
              <w:t xml:space="preserve"> </w:t>
            </w:r>
            <w:proofErr w:type="spellStart"/>
            <w:r w:rsidRPr="002C11FA">
              <w:rPr>
                <w:rFonts w:ascii="Archivo Light" w:hAnsi="Archivo Light" w:cs="Archivo Light"/>
                <w:b/>
                <w:szCs w:val="24"/>
              </w:rPr>
              <w:t>of</w:t>
            </w:r>
            <w:proofErr w:type="spellEnd"/>
            <w:r w:rsidRPr="002C11FA">
              <w:rPr>
                <w:rFonts w:ascii="Archivo Light" w:hAnsi="Archivo Light" w:cs="Archivo Light"/>
                <w:b/>
                <w:szCs w:val="24"/>
              </w:rPr>
              <w:t xml:space="preserve"> </w:t>
            </w:r>
            <w:proofErr w:type="spellStart"/>
            <w:r w:rsidRPr="002C11FA">
              <w:rPr>
                <w:rFonts w:ascii="Archivo Light" w:hAnsi="Archivo Light" w:cs="Archivo Light"/>
                <w:b/>
                <w:szCs w:val="24"/>
              </w:rPr>
              <w:t>the</w:t>
            </w:r>
            <w:proofErr w:type="spellEnd"/>
            <w:r w:rsidRPr="002C11FA">
              <w:rPr>
                <w:rFonts w:ascii="Archivo Light" w:hAnsi="Archivo Light" w:cs="Archivo Light"/>
                <w:b/>
                <w:szCs w:val="24"/>
              </w:rPr>
              <w:t xml:space="preserve"> </w:t>
            </w:r>
            <w:proofErr w:type="spellStart"/>
            <w:r w:rsidRPr="002C11FA">
              <w:rPr>
                <w:rFonts w:ascii="Archivo Light" w:hAnsi="Archivo Light" w:cs="Archivo Light"/>
                <w:b/>
                <w:szCs w:val="24"/>
              </w:rPr>
              <w:t>dangerous</w:t>
            </w:r>
            <w:proofErr w:type="spellEnd"/>
            <w:r w:rsidRPr="002C11FA">
              <w:rPr>
                <w:rFonts w:ascii="Archivo Light" w:hAnsi="Archivo Light" w:cs="Archivo Light"/>
                <w:b/>
                <w:szCs w:val="24"/>
              </w:rPr>
              <w:t xml:space="preserve"> </w:t>
            </w:r>
            <w:proofErr w:type="spellStart"/>
            <w:r w:rsidRPr="002C11FA">
              <w:rPr>
                <w:rFonts w:ascii="Archivo Light" w:hAnsi="Archivo Light" w:cs="Archivo Light"/>
                <w:b/>
                <w:szCs w:val="24"/>
              </w:rPr>
              <w:t>goods</w:t>
            </w:r>
            <w:proofErr w:type="spellEnd"/>
            <w:r w:rsidRPr="002C11FA">
              <w:rPr>
                <w:rFonts w:ascii="Archivo Light" w:hAnsi="Archivo Light" w:cs="Archivo Light"/>
                <w:b/>
                <w:szCs w:val="24"/>
              </w:rPr>
              <w:t xml:space="preserve"> </w:t>
            </w:r>
            <w:proofErr w:type="spellStart"/>
            <w:r w:rsidRPr="002C11FA">
              <w:rPr>
                <w:rFonts w:ascii="Archivo Light" w:hAnsi="Archivo Light" w:cs="Archivo Light"/>
                <w:b/>
                <w:szCs w:val="24"/>
              </w:rPr>
              <w:t>expert</w:t>
            </w:r>
            <w:proofErr w:type="spellEnd"/>
            <w:r w:rsidRPr="002C11FA">
              <w:rPr>
                <w:rFonts w:ascii="Archivo Light" w:hAnsi="Archivo Light" w:cs="Archivo Light"/>
                <w:b/>
                <w:szCs w:val="24"/>
              </w:rPr>
              <w:t xml:space="preserve"> (C)</w:t>
            </w:r>
          </w:p>
          <w:p w14:paraId="4B54B5AD" w14:textId="77777777" w:rsidR="00E16328" w:rsidRPr="002C11FA" w:rsidRDefault="00E16328" w:rsidP="00EE05BF">
            <w:pPr>
              <w:spacing w:after="0" w:line="240" w:lineRule="auto"/>
              <w:jc w:val="both"/>
              <w:rPr>
                <w:rFonts w:ascii="Archivo Light" w:hAnsi="Archivo Light" w:cs="Archivo Light"/>
                <w:bCs/>
                <w:sz w:val="22"/>
              </w:rPr>
            </w:pPr>
            <w:proofErr w:type="spellStart"/>
            <w:r w:rsidRPr="002C11FA">
              <w:rPr>
                <w:rFonts w:ascii="Archivo Light" w:hAnsi="Archivo Light" w:cs="Archivo Light"/>
                <w:bCs/>
                <w:szCs w:val="24"/>
              </w:rPr>
              <w:t>Suppliers</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must</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indicate</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in</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their</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offer</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the</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work</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experience</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of</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the</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proposed</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dangerous</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goods</w:t>
            </w:r>
            <w:proofErr w:type="spellEnd"/>
            <w:r w:rsidRPr="002C11FA">
              <w:rPr>
                <w:rFonts w:ascii="Archivo Light" w:hAnsi="Archivo Light" w:cs="Archivo Light"/>
                <w:bCs/>
                <w:szCs w:val="24"/>
              </w:rPr>
              <w:t xml:space="preserve"> </w:t>
            </w:r>
            <w:proofErr w:type="spellStart"/>
            <w:r w:rsidRPr="002C11FA">
              <w:rPr>
                <w:rFonts w:ascii="Archivo Light" w:hAnsi="Archivo Light" w:cs="Archivo Light"/>
                <w:bCs/>
                <w:szCs w:val="24"/>
              </w:rPr>
              <w:t>expert</w:t>
            </w:r>
            <w:proofErr w:type="spellEnd"/>
            <w:r w:rsidRPr="002C11FA">
              <w:rPr>
                <w:rFonts w:ascii="Archivo Light" w:hAnsi="Archivo Light" w:cs="Archivo Light"/>
                <w:bCs/>
                <w:szCs w:val="24"/>
              </w:rPr>
              <w:t xml:space="preserve"> (B).</w:t>
            </w:r>
          </w:p>
        </w:tc>
        <w:tc>
          <w:tcPr>
            <w:tcW w:w="2692" w:type="dxa"/>
            <w:tcBorders>
              <w:top w:val="single" w:sz="4" w:space="0" w:color="auto"/>
              <w:left w:val="single" w:sz="4" w:space="0" w:color="auto"/>
              <w:bottom w:val="single" w:sz="4" w:space="0" w:color="auto"/>
              <w:right w:val="single" w:sz="4" w:space="0" w:color="auto"/>
            </w:tcBorders>
          </w:tcPr>
          <w:p w14:paraId="0BCA91E1" w14:textId="77777777" w:rsidR="00E16328" w:rsidRPr="008049C5" w:rsidRDefault="00E16328" w:rsidP="00EE05BF">
            <w:pPr>
              <w:spacing w:after="0" w:line="240" w:lineRule="auto"/>
              <w:jc w:val="both"/>
              <w:rPr>
                <w:rFonts w:ascii="Archivo Light" w:hAnsi="Archivo Light" w:cs="Archivo Light"/>
                <w:sz w:val="22"/>
              </w:rPr>
            </w:pPr>
          </w:p>
        </w:tc>
      </w:tr>
      <w:bookmarkEnd w:id="1"/>
    </w:tbl>
    <w:p w14:paraId="5FBE4731" w14:textId="77777777" w:rsidR="00E16328" w:rsidRDefault="00E16328" w:rsidP="00E16328">
      <w:pPr>
        <w:pStyle w:val="ListParagraph"/>
        <w:ind w:left="0"/>
        <w:rPr>
          <w:rFonts w:ascii="Archivo Light" w:hAnsi="Archivo Light" w:cs="Archivo Light"/>
          <w:b/>
          <w:bCs/>
        </w:rPr>
      </w:pPr>
    </w:p>
    <w:p w14:paraId="21BDFDB1" w14:textId="77777777" w:rsidR="00E16328" w:rsidRDefault="00E16328" w:rsidP="00E16328">
      <w:pPr>
        <w:pStyle w:val="ListParagraph"/>
        <w:ind w:left="0"/>
        <w:rPr>
          <w:rFonts w:ascii="Archivo Light" w:hAnsi="Archivo Light" w:cs="Archivo Light"/>
          <w:b/>
          <w:bCs/>
        </w:rPr>
      </w:pPr>
    </w:p>
    <w:p w14:paraId="10BA2F71" w14:textId="77777777" w:rsidR="00E16328" w:rsidRDefault="00E16328" w:rsidP="00E16328">
      <w:pPr>
        <w:shd w:val="clear" w:color="auto" w:fill="FFFFFF"/>
        <w:spacing w:after="0" w:line="240" w:lineRule="auto"/>
        <w:jc w:val="both"/>
        <w:rPr>
          <w:rFonts w:ascii="Archivo Light" w:hAnsi="Archivo Light" w:cs="Archivo Light"/>
          <w:b/>
          <w:bCs/>
          <w:szCs w:val="24"/>
          <w:u w:val="single"/>
        </w:rPr>
      </w:pPr>
      <w:r w:rsidRPr="00670413">
        <w:rPr>
          <w:rFonts w:ascii="Archivo Light" w:hAnsi="Archivo Light" w:cs="Archivo Light"/>
          <w:b/>
          <w:bCs/>
          <w:szCs w:val="24"/>
          <w:u w:val="single"/>
        </w:rPr>
        <w:t>Pastab</w:t>
      </w:r>
      <w:r>
        <w:rPr>
          <w:rFonts w:ascii="Archivo Light" w:hAnsi="Archivo Light" w:cs="Archivo Light"/>
          <w:b/>
          <w:bCs/>
          <w:szCs w:val="24"/>
          <w:u w:val="single"/>
        </w:rPr>
        <w:t>os:</w:t>
      </w:r>
    </w:p>
    <w:p w14:paraId="51BAC81C" w14:textId="77777777" w:rsidR="00E16328" w:rsidRPr="00B862AB" w:rsidRDefault="00E16328" w:rsidP="00E16328">
      <w:pPr>
        <w:shd w:val="clear" w:color="auto" w:fill="FFFFFF"/>
        <w:spacing w:after="0" w:line="240" w:lineRule="auto"/>
        <w:jc w:val="both"/>
        <w:rPr>
          <w:rFonts w:ascii="Archivo Light" w:hAnsi="Archivo Light" w:cs="Archivo Light"/>
          <w:szCs w:val="24"/>
          <w:u w:val="single"/>
        </w:rPr>
      </w:pPr>
      <w:r w:rsidRPr="00B862AB">
        <w:rPr>
          <w:rFonts w:ascii="Archivo Light" w:hAnsi="Archivo Light" w:cs="Archivo Light"/>
          <w:szCs w:val="24"/>
          <w:u w:val="single"/>
        </w:rPr>
        <w:t>1)</w:t>
      </w:r>
      <w:r>
        <w:rPr>
          <w:rFonts w:ascii="Archivo Light" w:hAnsi="Archivo Light" w:cs="Archivo Light"/>
          <w:szCs w:val="24"/>
          <w:u w:val="single"/>
        </w:rPr>
        <w:t xml:space="preserve"> </w:t>
      </w:r>
      <w:r w:rsidRPr="00B862AB">
        <w:rPr>
          <w:rFonts w:ascii="Archivo Light" w:hAnsi="Archivo Light" w:cs="Archivo Light"/>
          <w:szCs w:val="24"/>
          <w:u w:val="single"/>
        </w:rPr>
        <w:t xml:space="preserve">Jei tiekėjas pasiūlymo formoje nenurodys </w:t>
      </w:r>
      <w:r>
        <w:rPr>
          <w:rFonts w:ascii="Archivo Light" w:hAnsi="Archivo Light" w:cs="Archivo Light"/>
          <w:szCs w:val="24"/>
          <w:u w:val="single"/>
        </w:rPr>
        <w:t xml:space="preserve">papildomos </w:t>
      </w:r>
      <w:r w:rsidRPr="00B862AB">
        <w:rPr>
          <w:rFonts w:ascii="Archivo Light" w:hAnsi="Archivo Light" w:cs="Archivo Light"/>
          <w:szCs w:val="24"/>
          <w:u w:val="single"/>
        </w:rPr>
        <w:t>IT architekto darbo</w:t>
      </w:r>
      <w:r>
        <w:rPr>
          <w:rFonts w:ascii="Archivo Light" w:hAnsi="Archivo Light" w:cs="Archivo Light"/>
          <w:szCs w:val="24"/>
          <w:u w:val="single"/>
        </w:rPr>
        <w:t xml:space="preserve"> ir/ar pavojingų krovinių eksperto</w:t>
      </w:r>
      <w:r w:rsidRPr="00B862AB">
        <w:rPr>
          <w:rFonts w:ascii="Archivo Light" w:hAnsi="Archivo Light" w:cs="Archivo Light"/>
          <w:szCs w:val="24"/>
          <w:u w:val="single"/>
        </w:rPr>
        <w:t xml:space="preserve"> patirties (mėnesiais, sveikaisiais skaičiais), tai toks pasiūlymas nebus atmetamas, tačiau tokiam pasiūlymui bus skiriama 0 balų (</w:t>
      </w:r>
      <w:r>
        <w:rPr>
          <w:rFonts w:ascii="Archivo Light" w:hAnsi="Archivo Light" w:cs="Archivo Light"/>
          <w:szCs w:val="24"/>
          <w:u w:val="single"/>
        </w:rPr>
        <w:t>B</w:t>
      </w:r>
      <w:r w:rsidRPr="00B862AB">
        <w:rPr>
          <w:rFonts w:ascii="Archivo Light" w:hAnsi="Archivo Light" w:cs="Archivo Light"/>
          <w:szCs w:val="24"/>
          <w:u w:val="single"/>
        </w:rPr>
        <w:t xml:space="preserve"> = 0 balų</w:t>
      </w:r>
      <w:r>
        <w:rPr>
          <w:rFonts w:ascii="Archivo Light" w:hAnsi="Archivo Light" w:cs="Archivo Light"/>
          <w:szCs w:val="24"/>
          <w:u w:val="single"/>
        </w:rPr>
        <w:t xml:space="preserve"> ir/ar C </w:t>
      </w:r>
      <w:r w:rsidRPr="00517271">
        <w:rPr>
          <w:rFonts w:ascii="Archivo Light" w:hAnsi="Archivo Light" w:cs="Archivo Light"/>
          <w:szCs w:val="24"/>
          <w:u w:val="single"/>
        </w:rPr>
        <w:t>= 0</w:t>
      </w:r>
      <w:r w:rsidRPr="00B862AB">
        <w:rPr>
          <w:rFonts w:ascii="Archivo Light" w:hAnsi="Archivo Light" w:cs="Archivo Light"/>
          <w:szCs w:val="24"/>
          <w:u w:val="single"/>
        </w:rPr>
        <w:t xml:space="preserve">). </w:t>
      </w:r>
    </w:p>
    <w:p w14:paraId="059BADA5" w14:textId="77777777" w:rsidR="00E16328" w:rsidRPr="00B862AB" w:rsidRDefault="00E16328" w:rsidP="00E16328">
      <w:pPr>
        <w:shd w:val="clear" w:color="auto" w:fill="FFFFFF"/>
        <w:spacing w:after="0" w:line="240" w:lineRule="auto"/>
        <w:jc w:val="both"/>
        <w:rPr>
          <w:rFonts w:ascii="Archivo Light" w:hAnsi="Archivo Light" w:cs="Archivo Light"/>
          <w:szCs w:val="24"/>
          <w:u w:val="single"/>
        </w:rPr>
      </w:pPr>
      <w:r w:rsidRPr="00EA23D6">
        <w:rPr>
          <w:rFonts w:ascii="Archivo Light" w:hAnsi="Archivo Light" w:cs="Archivo Light"/>
          <w:szCs w:val="24"/>
          <w:u w:val="single"/>
        </w:rPr>
        <w:t>2) Jei tiekėjas pasiūlymo formoje nurodys papildomą IT architekto darbo patirtį iki 6 (mėnesių, sveikaisiais skaičiais) ir/ar pavojingų krovinių eksperto darbo patirtį iki 12 (mėnesių, sveikaisiais skaičiais), tai toks pasiūlymas nebus atmetamas, tačiau tokiam pasiūlymui bus skiriama 0 balų (B = 0 balų ir/ar C = 0).</w:t>
      </w:r>
    </w:p>
    <w:p w14:paraId="406153C1" w14:textId="77777777" w:rsidR="00E16328" w:rsidRPr="00670413" w:rsidRDefault="00E16328" w:rsidP="00E16328">
      <w:pPr>
        <w:shd w:val="clear" w:color="auto" w:fill="FFFFFF"/>
        <w:spacing w:after="0" w:line="240" w:lineRule="auto"/>
        <w:jc w:val="both"/>
        <w:rPr>
          <w:rFonts w:ascii="Archivo Light" w:hAnsi="Archivo Light" w:cs="Archivo Light"/>
          <w:szCs w:val="24"/>
          <w:u w:val="single"/>
        </w:rPr>
      </w:pPr>
      <w:r w:rsidRPr="00B862AB">
        <w:rPr>
          <w:rFonts w:ascii="Archivo Light" w:hAnsi="Archivo Light" w:cs="Archivo Light"/>
          <w:szCs w:val="24"/>
          <w:u w:val="single"/>
        </w:rPr>
        <w:t>3)</w:t>
      </w:r>
      <w:r>
        <w:rPr>
          <w:rFonts w:ascii="Archivo Light" w:hAnsi="Archivo Light" w:cs="Archivo Light"/>
          <w:szCs w:val="24"/>
          <w:u w:val="single"/>
        </w:rPr>
        <w:t xml:space="preserve"> </w:t>
      </w:r>
      <w:r w:rsidRPr="00B862AB">
        <w:rPr>
          <w:rFonts w:ascii="Archivo Light" w:hAnsi="Archivo Light" w:cs="Archivo Light"/>
          <w:szCs w:val="24"/>
          <w:u w:val="single"/>
        </w:rPr>
        <w:t>Už papildom</w:t>
      </w:r>
      <w:r>
        <w:rPr>
          <w:rFonts w:ascii="Archivo Light" w:hAnsi="Archivo Light" w:cs="Archivo Light"/>
          <w:szCs w:val="24"/>
          <w:u w:val="single"/>
        </w:rPr>
        <w:t>ą</w:t>
      </w:r>
      <w:r w:rsidRPr="00B862AB">
        <w:rPr>
          <w:rFonts w:ascii="Archivo Light" w:hAnsi="Archivo Light" w:cs="Archivo Light"/>
          <w:szCs w:val="24"/>
          <w:u w:val="single"/>
        </w:rPr>
        <w:t xml:space="preserve"> </w:t>
      </w:r>
      <w:r w:rsidRPr="00E84E1D">
        <w:rPr>
          <w:rFonts w:ascii="Archivo Light" w:hAnsi="Archivo Light" w:cs="Archivo Light"/>
          <w:szCs w:val="24"/>
          <w:u w:val="single"/>
        </w:rPr>
        <w:t>IT architekto darbo patirt</w:t>
      </w:r>
      <w:r>
        <w:rPr>
          <w:rFonts w:ascii="Archivo Light" w:hAnsi="Archivo Light" w:cs="Archivo Light"/>
          <w:szCs w:val="24"/>
          <w:u w:val="single"/>
        </w:rPr>
        <w:t>į</w:t>
      </w:r>
      <w:r w:rsidRPr="00B862AB">
        <w:rPr>
          <w:rFonts w:ascii="Archivo Light" w:hAnsi="Archivo Light" w:cs="Archivo Light"/>
          <w:szCs w:val="24"/>
          <w:u w:val="single"/>
        </w:rPr>
        <w:t>, didesnę kaip 6 mėnesi</w:t>
      </w:r>
      <w:r>
        <w:rPr>
          <w:rFonts w:ascii="Archivo Light" w:hAnsi="Archivo Light" w:cs="Archivo Light"/>
          <w:szCs w:val="24"/>
          <w:u w:val="single"/>
        </w:rPr>
        <w:t>ai</w:t>
      </w:r>
      <w:r w:rsidRPr="00B862AB">
        <w:rPr>
          <w:rFonts w:ascii="Archivo Light" w:hAnsi="Archivo Light" w:cs="Archivo Light"/>
          <w:szCs w:val="24"/>
          <w:u w:val="single"/>
        </w:rPr>
        <w:t>,</w:t>
      </w:r>
      <w:r>
        <w:rPr>
          <w:rFonts w:ascii="Archivo Light" w:hAnsi="Archivo Light" w:cs="Archivo Light"/>
          <w:szCs w:val="24"/>
          <w:u w:val="single"/>
        </w:rPr>
        <w:t xml:space="preserve"> ir/ar pavojingų krovinių eksperto</w:t>
      </w:r>
      <w:r w:rsidRPr="00B862AB">
        <w:rPr>
          <w:rFonts w:ascii="Archivo Light" w:hAnsi="Archivo Light" w:cs="Archivo Light"/>
          <w:szCs w:val="24"/>
          <w:u w:val="single"/>
        </w:rPr>
        <w:t xml:space="preserve"> </w:t>
      </w:r>
      <w:r>
        <w:rPr>
          <w:rFonts w:ascii="Archivo Light" w:hAnsi="Archivo Light" w:cs="Archivo Light"/>
          <w:szCs w:val="24"/>
          <w:u w:val="single"/>
        </w:rPr>
        <w:t>darbo patirtį, didesnę kaip 12 mėnesių,</w:t>
      </w:r>
      <w:r w:rsidRPr="00B862AB">
        <w:rPr>
          <w:rFonts w:ascii="Archivo Light" w:hAnsi="Archivo Light" w:cs="Archivo Light"/>
          <w:szCs w:val="24"/>
          <w:u w:val="single"/>
        </w:rPr>
        <w:t xml:space="preserve"> papildomi balai nebesuteikiami.</w:t>
      </w:r>
    </w:p>
    <w:p w14:paraId="70D6F185" w14:textId="77777777" w:rsidR="00E16328" w:rsidRDefault="00E16328" w:rsidP="00E16328">
      <w:pPr>
        <w:shd w:val="clear" w:color="auto" w:fill="FFFFFF"/>
        <w:spacing w:after="0" w:line="240" w:lineRule="auto"/>
        <w:jc w:val="both"/>
        <w:rPr>
          <w:rFonts w:ascii="Archivo Light" w:hAnsi="Archivo Light" w:cs="Archivo Light"/>
          <w:szCs w:val="24"/>
          <w:u w:val="single"/>
        </w:rPr>
      </w:pPr>
      <w:r w:rsidRPr="00E84E1D">
        <w:rPr>
          <w:rFonts w:ascii="Archivo Light" w:hAnsi="Archivo Light" w:cs="Archivo Light"/>
          <w:szCs w:val="24"/>
          <w:u w:val="single"/>
        </w:rPr>
        <w:t>4)</w:t>
      </w:r>
      <w:r w:rsidRPr="00012125">
        <w:rPr>
          <w:rFonts w:ascii="Archivo Light" w:hAnsi="Archivo Light" w:cs="Archivo Light"/>
          <w:szCs w:val="24"/>
          <w:u w:val="single"/>
        </w:rPr>
        <w:t xml:space="preserve"> </w:t>
      </w:r>
      <w:r>
        <w:rPr>
          <w:rFonts w:ascii="Archivo Light" w:hAnsi="Archivo Light" w:cs="Archivo Light"/>
          <w:szCs w:val="24"/>
          <w:u w:val="single"/>
        </w:rPr>
        <w:t>Darbo patirtį</w:t>
      </w:r>
      <w:r w:rsidRPr="00012125">
        <w:rPr>
          <w:rFonts w:ascii="Archivo Light" w:hAnsi="Archivo Light" w:cs="Archivo Light"/>
          <w:szCs w:val="24"/>
          <w:u w:val="single"/>
        </w:rPr>
        <w:t xml:space="preserve"> įrodantys dokumentai turi būti pateikiami kartu su pasiūlymu.</w:t>
      </w:r>
    </w:p>
    <w:p w14:paraId="00FC766E" w14:textId="77777777" w:rsidR="00E16328" w:rsidRDefault="00E16328" w:rsidP="00E16328">
      <w:pPr>
        <w:shd w:val="clear" w:color="auto" w:fill="FFFFFF"/>
        <w:spacing w:after="0" w:line="240" w:lineRule="auto"/>
        <w:jc w:val="both"/>
        <w:rPr>
          <w:rFonts w:ascii="Archivo Light" w:hAnsi="Archivo Light" w:cs="Archivo Light"/>
          <w:szCs w:val="24"/>
          <w:u w:val="single"/>
        </w:rPr>
      </w:pPr>
      <w:r>
        <w:rPr>
          <w:rFonts w:ascii="Archivo Light" w:hAnsi="Archivo Light" w:cs="Archivo Light"/>
          <w:szCs w:val="24"/>
          <w:u w:val="single"/>
        </w:rPr>
        <w:lastRenderedPageBreak/>
        <w:t xml:space="preserve">5) Jei tiekėjas pasiūlymo formoje nurodys </w:t>
      </w:r>
      <w:r w:rsidRPr="00E84E1D">
        <w:rPr>
          <w:rFonts w:ascii="Archivo Light" w:hAnsi="Archivo Light" w:cs="Archivo Light"/>
          <w:szCs w:val="24"/>
          <w:u w:val="single"/>
        </w:rPr>
        <w:t>papildom</w:t>
      </w:r>
      <w:r>
        <w:rPr>
          <w:rFonts w:ascii="Archivo Light" w:hAnsi="Archivo Light" w:cs="Archivo Light"/>
          <w:szCs w:val="24"/>
          <w:u w:val="single"/>
        </w:rPr>
        <w:t>ą</w:t>
      </w:r>
      <w:r w:rsidRPr="00E84E1D">
        <w:rPr>
          <w:rFonts w:ascii="Archivo Light" w:hAnsi="Archivo Light" w:cs="Archivo Light"/>
          <w:szCs w:val="24"/>
          <w:u w:val="single"/>
        </w:rPr>
        <w:t xml:space="preserve"> IT architekto darbo patirt</w:t>
      </w:r>
      <w:r>
        <w:rPr>
          <w:rFonts w:ascii="Archivo Light" w:hAnsi="Archivo Light" w:cs="Archivo Light"/>
          <w:szCs w:val="24"/>
          <w:u w:val="single"/>
        </w:rPr>
        <w:t xml:space="preserve">į </w:t>
      </w:r>
      <w:r w:rsidRPr="00E84E1D">
        <w:rPr>
          <w:rFonts w:ascii="Archivo Light" w:hAnsi="Archivo Light" w:cs="Archivo Light"/>
          <w:szCs w:val="24"/>
          <w:u w:val="single"/>
        </w:rPr>
        <w:t>(mėnesi</w:t>
      </w:r>
      <w:r>
        <w:rPr>
          <w:rFonts w:ascii="Archivo Light" w:hAnsi="Archivo Light" w:cs="Archivo Light"/>
          <w:szCs w:val="24"/>
          <w:u w:val="single"/>
        </w:rPr>
        <w:t>ais</w:t>
      </w:r>
      <w:r w:rsidRPr="00E84E1D">
        <w:rPr>
          <w:rFonts w:ascii="Archivo Light" w:hAnsi="Archivo Light" w:cs="Archivo Light"/>
          <w:szCs w:val="24"/>
          <w:u w:val="single"/>
        </w:rPr>
        <w:t>, sveikaisiais skaičiais)</w:t>
      </w:r>
      <w:r>
        <w:rPr>
          <w:rFonts w:ascii="Archivo Light" w:hAnsi="Archivo Light" w:cs="Archivo Light"/>
          <w:szCs w:val="24"/>
          <w:u w:val="single"/>
        </w:rPr>
        <w:t xml:space="preserve"> ir/ar pavojingų krovinių eksperto</w:t>
      </w:r>
      <w:r w:rsidRPr="00B862AB">
        <w:rPr>
          <w:rFonts w:ascii="Archivo Light" w:hAnsi="Archivo Light" w:cs="Archivo Light"/>
          <w:szCs w:val="24"/>
          <w:u w:val="single"/>
        </w:rPr>
        <w:t xml:space="preserve"> </w:t>
      </w:r>
      <w:r w:rsidRPr="00E84E1D">
        <w:rPr>
          <w:rFonts w:ascii="Archivo Light" w:hAnsi="Archivo Light" w:cs="Archivo Light"/>
          <w:szCs w:val="24"/>
          <w:u w:val="single"/>
        </w:rPr>
        <w:t>darbo patirt</w:t>
      </w:r>
      <w:r>
        <w:rPr>
          <w:rFonts w:ascii="Archivo Light" w:hAnsi="Archivo Light" w:cs="Archivo Light"/>
          <w:szCs w:val="24"/>
          <w:u w:val="single"/>
        </w:rPr>
        <w:t xml:space="preserve">į </w:t>
      </w:r>
      <w:r w:rsidRPr="00E84E1D">
        <w:rPr>
          <w:rFonts w:ascii="Archivo Light" w:hAnsi="Archivo Light" w:cs="Archivo Light"/>
          <w:szCs w:val="24"/>
          <w:u w:val="single"/>
        </w:rPr>
        <w:t>(mėnesi</w:t>
      </w:r>
      <w:r>
        <w:rPr>
          <w:rFonts w:ascii="Archivo Light" w:hAnsi="Archivo Light" w:cs="Archivo Light"/>
          <w:szCs w:val="24"/>
          <w:u w:val="single"/>
        </w:rPr>
        <w:t>ais</w:t>
      </w:r>
      <w:r w:rsidRPr="00E84E1D">
        <w:rPr>
          <w:rFonts w:ascii="Archivo Light" w:hAnsi="Archivo Light" w:cs="Archivo Light"/>
          <w:szCs w:val="24"/>
          <w:u w:val="single"/>
        </w:rPr>
        <w:t>, sveikaisiais skaičiais)</w:t>
      </w:r>
      <w:r>
        <w:rPr>
          <w:rFonts w:ascii="Archivo Light" w:hAnsi="Archivo Light" w:cs="Archivo Light"/>
          <w:szCs w:val="24"/>
          <w:u w:val="single"/>
        </w:rPr>
        <w:t>, tačiau kartu su pasiūlymu nepateiks darbo patirtį įrodančių dokumentų,</w:t>
      </w:r>
      <w:r w:rsidRPr="00B862AB">
        <w:rPr>
          <w:rFonts w:ascii="Archivo Light" w:hAnsi="Archivo Light" w:cs="Archivo Light"/>
          <w:szCs w:val="24"/>
          <w:u w:val="single"/>
        </w:rPr>
        <w:t xml:space="preserve"> tai toks pasiūlymas nebus atmetamas, tačiau tokiam pasiūlymui bus skiriama 0 balų (</w:t>
      </w:r>
      <w:r>
        <w:rPr>
          <w:rFonts w:ascii="Archivo Light" w:hAnsi="Archivo Light" w:cs="Archivo Light"/>
          <w:szCs w:val="24"/>
          <w:u w:val="single"/>
        </w:rPr>
        <w:t>B</w:t>
      </w:r>
      <w:r w:rsidRPr="00B862AB">
        <w:rPr>
          <w:rFonts w:ascii="Archivo Light" w:hAnsi="Archivo Light" w:cs="Archivo Light"/>
          <w:szCs w:val="24"/>
          <w:u w:val="single"/>
        </w:rPr>
        <w:t xml:space="preserve"> = 0 balų</w:t>
      </w:r>
      <w:r>
        <w:rPr>
          <w:rFonts w:ascii="Archivo Light" w:hAnsi="Archivo Light" w:cs="Archivo Light"/>
          <w:szCs w:val="24"/>
          <w:u w:val="single"/>
        </w:rPr>
        <w:t xml:space="preserve"> ir/ar C </w:t>
      </w:r>
      <w:r w:rsidRPr="00517271">
        <w:rPr>
          <w:rFonts w:ascii="Archivo Light" w:hAnsi="Archivo Light" w:cs="Archivo Light"/>
          <w:szCs w:val="24"/>
          <w:u w:val="single"/>
        </w:rPr>
        <w:t>= 0</w:t>
      </w:r>
      <w:r w:rsidRPr="00B862AB">
        <w:rPr>
          <w:rFonts w:ascii="Archivo Light" w:hAnsi="Archivo Light" w:cs="Archivo Light"/>
          <w:szCs w:val="24"/>
          <w:u w:val="single"/>
        </w:rPr>
        <w:t>).</w:t>
      </w:r>
    </w:p>
    <w:p w14:paraId="7057F7DB" w14:textId="77777777" w:rsidR="00E16328" w:rsidRDefault="00E16328" w:rsidP="00E16328">
      <w:pPr>
        <w:shd w:val="clear" w:color="auto" w:fill="FFFFFF"/>
        <w:spacing w:after="0" w:line="240" w:lineRule="auto"/>
        <w:jc w:val="both"/>
        <w:rPr>
          <w:rFonts w:ascii="Archivo Light" w:hAnsi="Archivo Light" w:cs="Archivo Light"/>
          <w:szCs w:val="24"/>
          <w:u w:val="single"/>
        </w:rPr>
      </w:pPr>
      <w:r w:rsidRPr="008369BC">
        <w:rPr>
          <w:rFonts w:ascii="Archivo Light" w:hAnsi="Archivo Light" w:cs="Archivo Light"/>
          <w:szCs w:val="24"/>
          <w:u w:val="single"/>
        </w:rPr>
        <w:t xml:space="preserve">6) </w:t>
      </w:r>
      <w:proofErr w:type="spellStart"/>
      <w:r w:rsidRPr="008369BC">
        <w:rPr>
          <w:rFonts w:ascii="Archivo Light" w:hAnsi="Archivo Light" w:cs="Archivo Light"/>
          <w:szCs w:val="24"/>
          <w:u w:val="single"/>
        </w:rPr>
        <w:t>The</w:t>
      </w:r>
      <w:proofErr w:type="spellEnd"/>
      <w:r w:rsidRPr="008369BC">
        <w:rPr>
          <w:rFonts w:ascii="Archivo Light" w:hAnsi="Archivo Light" w:cs="Archivo Light"/>
          <w:szCs w:val="24"/>
          <w:u w:val="single"/>
        </w:rPr>
        <w:t xml:space="preserve"> </w:t>
      </w:r>
      <w:proofErr w:type="spellStart"/>
      <w:r w:rsidRPr="008369BC">
        <w:rPr>
          <w:rFonts w:ascii="Archivo Light" w:hAnsi="Archivo Light" w:cs="Archivo Light"/>
          <w:szCs w:val="24"/>
          <w:u w:val="single"/>
        </w:rPr>
        <w:t>proposed</w:t>
      </w:r>
      <w:proofErr w:type="spellEnd"/>
      <w:r w:rsidRPr="008369BC">
        <w:rPr>
          <w:rFonts w:ascii="Archivo Light" w:hAnsi="Archivo Light" w:cs="Archivo Light"/>
          <w:szCs w:val="24"/>
          <w:u w:val="single"/>
        </w:rPr>
        <w:t xml:space="preserve"> </w:t>
      </w:r>
      <w:proofErr w:type="spellStart"/>
      <w:r w:rsidRPr="008369BC">
        <w:rPr>
          <w:rFonts w:ascii="Archivo Light" w:hAnsi="Archivo Light" w:cs="Archivo Light"/>
          <w:szCs w:val="24"/>
          <w:u w:val="single"/>
        </w:rPr>
        <w:t>specialists</w:t>
      </w:r>
      <w:proofErr w:type="spellEnd"/>
      <w:r w:rsidRPr="008369BC">
        <w:rPr>
          <w:rFonts w:ascii="Archivo Light" w:hAnsi="Archivo Light" w:cs="Archivo Light"/>
          <w:szCs w:val="24"/>
          <w:u w:val="single"/>
        </w:rPr>
        <w:t xml:space="preserve"> </w:t>
      </w:r>
      <w:proofErr w:type="spellStart"/>
      <w:r w:rsidRPr="008369BC">
        <w:rPr>
          <w:rFonts w:ascii="Archivo Light" w:hAnsi="Archivo Light" w:cs="Archivo Light"/>
          <w:szCs w:val="24"/>
          <w:u w:val="single"/>
        </w:rPr>
        <w:t>will</w:t>
      </w:r>
      <w:proofErr w:type="spellEnd"/>
      <w:r w:rsidRPr="008369BC">
        <w:rPr>
          <w:rFonts w:ascii="Archivo Light" w:hAnsi="Archivo Light" w:cs="Archivo Light"/>
          <w:szCs w:val="24"/>
          <w:u w:val="single"/>
        </w:rPr>
        <w:t xml:space="preserve"> also </w:t>
      </w:r>
      <w:proofErr w:type="spellStart"/>
      <w:r w:rsidRPr="008369BC">
        <w:rPr>
          <w:rFonts w:ascii="Archivo Light" w:hAnsi="Archivo Light" w:cs="Archivo Light"/>
          <w:szCs w:val="24"/>
          <w:u w:val="single"/>
        </w:rPr>
        <w:t>have</w:t>
      </w:r>
      <w:proofErr w:type="spellEnd"/>
      <w:r w:rsidRPr="008369BC">
        <w:rPr>
          <w:rFonts w:ascii="Archivo Light" w:hAnsi="Archivo Light" w:cs="Archivo Light"/>
          <w:szCs w:val="24"/>
          <w:u w:val="single"/>
        </w:rPr>
        <w:t xml:space="preserve"> to </w:t>
      </w:r>
      <w:proofErr w:type="spellStart"/>
      <w:r w:rsidRPr="008369BC">
        <w:rPr>
          <w:rFonts w:ascii="Archivo Light" w:hAnsi="Archivo Light" w:cs="Archivo Light"/>
          <w:szCs w:val="24"/>
          <w:u w:val="single"/>
        </w:rPr>
        <w:t>meet</w:t>
      </w:r>
      <w:proofErr w:type="spellEnd"/>
      <w:r w:rsidRPr="008369BC">
        <w:rPr>
          <w:rFonts w:ascii="Archivo Light" w:hAnsi="Archivo Light" w:cs="Archivo Light"/>
          <w:szCs w:val="24"/>
          <w:u w:val="single"/>
        </w:rPr>
        <w:t xml:space="preserve"> </w:t>
      </w:r>
      <w:proofErr w:type="spellStart"/>
      <w:r w:rsidRPr="008369BC">
        <w:rPr>
          <w:rFonts w:ascii="Archivo Light" w:hAnsi="Archivo Light" w:cs="Archivo Light"/>
          <w:szCs w:val="24"/>
          <w:u w:val="single"/>
        </w:rPr>
        <w:t>the</w:t>
      </w:r>
      <w:proofErr w:type="spellEnd"/>
      <w:r w:rsidRPr="008369BC">
        <w:rPr>
          <w:rFonts w:ascii="Archivo Light" w:hAnsi="Archivo Light" w:cs="Archivo Light"/>
          <w:szCs w:val="24"/>
          <w:u w:val="single"/>
        </w:rPr>
        <w:t xml:space="preserve"> </w:t>
      </w:r>
      <w:proofErr w:type="spellStart"/>
      <w:r w:rsidRPr="008369BC">
        <w:rPr>
          <w:rFonts w:ascii="Archivo Light" w:hAnsi="Archivo Light" w:cs="Archivo Light"/>
          <w:szCs w:val="24"/>
          <w:u w:val="single"/>
        </w:rPr>
        <w:t>requirements</w:t>
      </w:r>
      <w:proofErr w:type="spellEnd"/>
      <w:r w:rsidRPr="008369BC">
        <w:rPr>
          <w:rFonts w:ascii="Archivo Light" w:hAnsi="Archivo Light" w:cs="Archivo Light"/>
          <w:szCs w:val="24"/>
          <w:u w:val="single"/>
        </w:rPr>
        <w:t xml:space="preserve"> </w:t>
      </w:r>
      <w:proofErr w:type="spellStart"/>
      <w:r w:rsidRPr="008369BC">
        <w:rPr>
          <w:rFonts w:ascii="Archivo Light" w:hAnsi="Archivo Light" w:cs="Archivo Light"/>
          <w:szCs w:val="24"/>
          <w:u w:val="single"/>
        </w:rPr>
        <w:t>specified</w:t>
      </w:r>
      <w:proofErr w:type="spellEnd"/>
      <w:r w:rsidRPr="008369BC">
        <w:rPr>
          <w:rFonts w:ascii="Archivo Light" w:hAnsi="Archivo Light" w:cs="Archivo Light"/>
          <w:szCs w:val="24"/>
          <w:u w:val="single"/>
        </w:rPr>
        <w:t xml:space="preserve"> </w:t>
      </w:r>
      <w:proofErr w:type="spellStart"/>
      <w:r w:rsidRPr="008369BC">
        <w:rPr>
          <w:rFonts w:ascii="Archivo Light" w:hAnsi="Archivo Light" w:cs="Archivo Light"/>
          <w:szCs w:val="24"/>
          <w:u w:val="single"/>
        </w:rPr>
        <w:t>in</w:t>
      </w:r>
      <w:proofErr w:type="spellEnd"/>
      <w:r w:rsidRPr="008369BC">
        <w:rPr>
          <w:rFonts w:ascii="Archivo Light" w:hAnsi="Archivo Light" w:cs="Archivo Light"/>
          <w:szCs w:val="24"/>
          <w:u w:val="single"/>
        </w:rPr>
        <w:t xml:space="preserve"> 3.6.4 </w:t>
      </w:r>
      <w:proofErr w:type="spellStart"/>
      <w:r w:rsidRPr="008369BC">
        <w:rPr>
          <w:rFonts w:ascii="Archivo Light" w:hAnsi="Archivo Light" w:cs="Archivo Light"/>
          <w:szCs w:val="24"/>
          <w:u w:val="single"/>
        </w:rPr>
        <w:t>and</w:t>
      </w:r>
      <w:proofErr w:type="spellEnd"/>
      <w:r w:rsidRPr="008369BC">
        <w:rPr>
          <w:rFonts w:ascii="Archivo Light" w:hAnsi="Archivo Light" w:cs="Archivo Light"/>
          <w:szCs w:val="24"/>
          <w:u w:val="single"/>
        </w:rPr>
        <w:t xml:space="preserve"> 3.6.5.</w:t>
      </w:r>
    </w:p>
    <w:p w14:paraId="79CC789A" w14:textId="77777777" w:rsidR="00E16328" w:rsidRDefault="00E16328" w:rsidP="00E16328">
      <w:pPr>
        <w:pStyle w:val="ListParagraph"/>
        <w:ind w:left="0"/>
        <w:rPr>
          <w:rFonts w:ascii="Archivo Light" w:hAnsi="Archivo Light" w:cs="Archivo Light"/>
          <w:b/>
          <w:bCs/>
        </w:rPr>
      </w:pPr>
    </w:p>
    <w:p w14:paraId="343BB4D7" w14:textId="77777777" w:rsidR="00E16328" w:rsidRPr="00EC634E" w:rsidRDefault="00E16328" w:rsidP="00E16328">
      <w:pPr>
        <w:pStyle w:val="ListParagraph"/>
        <w:spacing w:after="0" w:line="240" w:lineRule="auto"/>
        <w:ind w:left="0"/>
        <w:jc w:val="both"/>
        <w:rPr>
          <w:rFonts w:ascii="Archivo Light" w:hAnsi="Archivo Light" w:cs="Archivo Light"/>
          <w:b/>
          <w:bCs/>
        </w:rPr>
      </w:pPr>
      <w:proofErr w:type="spellStart"/>
      <w:r w:rsidRPr="00EC634E">
        <w:rPr>
          <w:rFonts w:ascii="Archivo Light" w:hAnsi="Archivo Light" w:cs="Archivo Light"/>
          <w:b/>
          <w:bCs/>
        </w:rPr>
        <w:t>Notes</w:t>
      </w:r>
      <w:proofErr w:type="spellEnd"/>
      <w:r w:rsidRPr="00EC634E">
        <w:rPr>
          <w:rFonts w:ascii="Archivo Light" w:hAnsi="Archivo Light" w:cs="Archivo Light"/>
          <w:b/>
          <w:bCs/>
        </w:rPr>
        <w:t>:</w:t>
      </w:r>
    </w:p>
    <w:p w14:paraId="7195708C" w14:textId="77777777" w:rsidR="00E16328" w:rsidRPr="00EC634E" w:rsidRDefault="00E16328" w:rsidP="00E16328">
      <w:pPr>
        <w:pStyle w:val="ListParagraph"/>
        <w:spacing w:after="0" w:line="240" w:lineRule="auto"/>
        <w:ind w:left="0"/>
        <w:jc w:val="both"/>
        <w:rPr>
          <w:rFonts w:ascii="Archivo Light" w:hAnsi="Archivo Light" w:cs="Archivo Light"/>
        </w:rPr>
      </w:pPr>
      <w:r w:rsidRPr="00EC634E">
        <w:rPr>
          <w:rFonts w:ascii="Archivo Light" w:hAnsi="Archivo Light" w:cs="Archivo Light"/>
        </w:rPr>
        <w:t xml:space="preserve">1) </w:t>
      </w:r>
      <w:proofErr w:type="spellStart"/>
      <w:r w:rsidRPr="00EC634E">
        <w:rPr>
          <w:rFonts w:ascii="Archivo Light" w:hAnsi="Archivo Light" w:cs="Archivo Light"/>
        </w:rPr>
        <w:t>If</w:t>
      </w:r>
      <w:proofErr w:type="spellEnd"/>
      <w:r w:rsidRPr="00EC634E">
        <w:rPr>
          <w:rFonts w:ascii="Archivo Light" w:hAnsi="Archivo Light" w:cs="Archivo Light"/>
        </w:rPr>
        <w:t xml:space="preserve"> </w:t>
      </w:r>
      <w:proofErr w:type="spellStart"/>
      <w:r w:rsidRPr="00EC634E">
        <w:rPr>
          <w:rFonts w:ascii="Archivo Light" w:hAnsi="Archivo Light" w:cs="Archivo Light"/>
        </w:rPr>
        <w:t>the</w:t>
      </w:r>
      <w:proofErr w:type="spellEnd"/>
      <w:r w:rsidRPr="00EC634E">
        <w:rPr>
          <w:rFonts w:ascii="Archivo Light" w:hAnsi="Archivo Light" w:cs="Archivo Light"/>
        </w:rPr>
        <w:t xml:space="preserve"> </w:t>
      </w:r>
      <w:proofErr w:type="spellStart"/>
      <w:r w:rsidRPr="00EC634E">
        <w:rPr>
          <w:rFonts w:ascii="Archivo Light" w:hAnsi="Archivo Light" w:cs="Archivo Light"/>
        </w:rPr>
        <w:t>supplier</w:t>
      </w:r>
      <w:proofErr w:type="spellEnd"/>
      <w:r w:rsidRPr="00EC634E">
        <w:rPr>
          <w:rFonts w:ascii="Archivo Light" w:hAnsi="Archivo Light" w:cs="Archivo Light"/>
        </w:rPr>
        <w:t xml:space="preserve"> </w:t>
      </w:r>
      <w:proofErr w:type="spellStart"/>
      <w:r w:rsidRPr="00EC634E">
        <w:rPr>
          <w:rFonts w:ascii="Archivo Light" w:hAnsi="Archivo Light" w:cs="Archivo Light"/>
        </w:rPr>
        <w:t>does</w:t>
      </w:r>
      <w:proofErr w:type="spellEnd"/>
      <w:r w:rsidRPr="00EC634E">
        <w:rPr>
          <w:rFonts w:ascii="Archivo Light" w:hAnsi="Archivo Light" w:cs="Archivo Light"/>
        </w:rPr>
        <w:t xml:space="preserve"> </w:t>
      </w:r>
      <w:proofErr w:type="spellStart"/>
      <w:r w:rsidRPr="00EC634E">
        <w:rPr>
          <w:rFonts w:ascii="Archivo Light" w:hAnsi="Archivo Light" w:cs="Archivo Light"/>
        </w:rPr>
        <w:t>not</w:t>
      </w:r>
      <w:proofErr w:type="spellEnd"/>
      <w:r w:rsidRPr="00EC634E">
        <w:rPr>
          <w:rFonts w:ascii="Archivo Light" w:hAnsi="Archivo Light" w:cs="Archivo Light"/>
        </w:rPr>
        <w:t xml:space="preserve"> </w:t>
      </w:r>
      <w:proofErr w:type="spellStart"/>
      <w:r w:rsidRPr="00EC634E">
        <w:rPr>
          <w:rFonts w:ascii="Archivo Light" w:hAnsi="Archivo Light" w:cs="Archivo Light"/>
        </w:rPr>
        <w:t>indicate</w:t>
      </w:r>
      <w:proofErr w:type="spellEnd"/>
      <w:r w:rsidRPr="00EC634E">
        <w:rPr>
          <w:rFonts w:ascii="Archivo Light" w:hAnsi="Archivo Light" w:cs="Archivo Light"/>
        </w:rPr>
        <w:t xml:space="preserve"> </w:t>
      </w:r>
      <w:proofErr w:type="spellStart"/>
      <w:r w:rsidRPr="00EC634E">
        <w:rPr>
          <w:rFonts w:ascii="Archivo Light" w:hAnsi="Archivo Light" w:cs="Archivo Light"/>
        </w:rPr>
        <w:t>additional</w:t>
      </w:r>
      <w:proofErr w:type="spellEnd"/>
      <w:r w:rsidRPr="00EC634E">
        <w:rPr>
          <w:rFonts w:ascii="Archivo Light" w:hAnsi="Archivo Light" w:cs="Archivo Light"/>
        </w:rPr>
        <w:t xml:space="preserve"> IT </w:t>
      </w:r>
      <w:proofErr w:type="spellStart"/>
      <w:r w:rsidRPr="00EC634E">
        <w:rPr>
          <w:rFonts w:ascii="Archivo Light" w:hAnsi="Archivo Light" w:cs="Archivo Light"/>
        </w:rPr>
        <w:t>architect</w:t>
      </w:r>
      <w:proofErr w:type="spellEnd"/>
      <w:r w:rsidRPr="00EC634E">
        <w:rPr>
          <w:rFonts w:ascii="Archivo Light" w:hAnsi="Archivo Light" w:cs="Archivo Light"/>
        </w:rPr>
        <w:t xml:space="preserve"> </w:t>
      </w:r>
      <w:proofErr w:type="spellStart"/>
      <w:r w:rsidRPr="00EC634E">
        <w:rPr>
          <w:rFonts w:ascii="Archivo Light" w:hAnsi="Archivo Light" w:cs="Archivo Light"/>
        </w:rPr>
        <w:t>work</w:t>
      </w:r>
      <w:proofErr w:type="spellEnd"/>
      <w:r w:rsidRPr="00EC634E">
        <w:rPr>
          <w:rFonts w:ascii="Archivo Light" w:hAnsi="Archivo Light" w:cs="Archivo Light"/>
        </w:rPr>
        <w:t xml:space="preserve"> </w:t>
      </w:r>
      <w:proofErr w:type="spellStart"/>
      <w:r w:rsidRPr="00EC634E">
        <w:rPr>
          <w:rFonts w:ascii="Archivo Light" w:hAnsi="Archivo Light" w:cs="Archivo Light"/>
        </w:rPr>
        <w:t>experience</w:t>
      </w:r>
      <w:proofErr w:type="spellEnd"/>
      <w:r w:rsidRPr="00EC634E">
        <w:rPr>
          <w:rFonts w:ascii="Archivo Light" w:hAnsi="Archivo Light" w:cs="Archivo Light"/>
        </w:rPr>
        <w:t xml:space="preserve"> </w:t>
      </w:r>
      <w:proofErr w:type="spellStart"/>
      <w:r w:rsidRPr="00EC634E">
        <w:rPr>
          <w:rFonts w:ascii="Archivo Light" w:hAnsi="Archivo Light" w:cs="Archivo Light"/>
        </w:rPr>
        <w:t>and</w:t>
      </w:r>
      <w:proofErr w:type="spellEnd"/>
      <w:r w:rsidRPr="00EC634E">
        <w:rPr>
          <w:rFonts w:ascii="Archivo Light" w:hAnsi="Archivo Light" w:cs="Archivo Light"/>
        </w:rPr>
        <w:t>/</w:t>
      </w:r>
      <w:proofErr w:type="spellStart"/>
      <w:r w:rsidRPr="00EC634E">
        <w:rPr>
          <w:rFonts w:ascii="Archivo Light" w:hAnsi="Archivo Light" w:cs="Archivo Light"/>
        </w:rPr>
        <w:t>or</w:t>
      </w:r>
      <w:proofErr w:type="spellEnd"/>
      <w:r w:rsidRPr="00EC634E">
        <w:rPr>
          <w:rFonts w:ascii="Archivo Light" w:hAnsi="Archivo Light" w:cs="Archivo Light"/>
        </w:rPr>
        <w:t xml:space="preserve"> </w:t>
      </w:r>
      <w:proofErr w:type="spellStart"/>
      <w:r w:rsidRPr="00EC634E">
        <w:rPr>
          <w:rFonts w:ascii="Archivo Light" w:hAnsi="Archivo Light" w:cs="Archivo Light"/>
        </w:rPr>
        <w:t>dangerous</w:t>
      </w:r>
      <w:proofErr w:type="spellEnd"/>
      <w:r w:rsidRPr="00EC634E">
        <w:rPr>
          <w:rFonts w:ascii="Archivo Light" w:hAnsi="Archivo Light" w:cs="Archivo Light"/>
        </w:rPr>
        <w:t xml:space="preserve"> </w:t>
      </w:r>
      <w:proofErr w:type="spellStart"/>
      <w:r w:rsidRPr="00EC634E">
        <w:rPr>
          <w:rFonts w:ascii="Archivo Light" w:hAnsi="Archivo Light" w:cs="Archivo Light"/>
        </w:rPr>
        <w:t>goods</w:t>
      </w:r>
      <w:proofErr w:type="spellEnd"/>
      <w:r w:rsidRPr="00EC634E">
        <w:rPr>
          <w:rFonts w:ascii="Archivo Light" w:hAnsi="Archivo Light" w:cs="Archivo Light"/>
        </w:rPr>
        <w:t xml:space="preserve"> </w:t>
      </w:r>
      <w:proofErr w:type="spellStart"/>
      <w:r w:rsidRPr="00EC634E">
        <w:rPr>
          <w:rFonts w:ascii="Archivo Light" w:hAnsi="Archivo Light" w:cs="Archivo Light"/>
        </w:rPr>
        <w:t>expert</w:t>
      </w:r>
      <w:proofErr w:type="spellEnd"/>
      <w:r w:rsidRPr="00EC634E">
        <w:rPr>
          <w:rFonts w:ascii="Archivo Light" w:hAnsi="Archivo Light" w:cs="Archivo Light"/>
        </w:rPr>
        <w:t xml:space="preserve"> </w:t>
      </w:r>
      <w:proofErr w:type="spellStart"/>
      <w:r w:rsidRPr="00EC634E">
        <w:rPr>
          <w:rFonts w:ascii="Archivo Light" w:hAnsi="Archivo Light" w:cs="Archivo Light"/>
        </w:rPr>
        <w:t>experience</w:t>
      </w:r>
      <w:proofErr w:type="spellEnd"/>
      <w:r w:rsidRPr="00EC634E">
        <w:rPr>
          <w:rFonts w:ascii="Archivo Light" w:hAnsi="Archivo Light" w:cs="Archivo Light"/>
        </w:rPr>
        <w:t xml:space="preserve"> (</w:t>
      </w:r>
      <w:proofErr w:type="spellStart"/>
      <w:r w:rsidRPr="00EC634E">
        <w:rPr>
          <w:rFonts w:ascii="Archivo Light" w:hAnsi="Archivo Light" w:cs="Archivo Light"/>
        </w:rPr>
        <w:t>in</w:t>
      </w:r>
      <w:proofErr w:type="spellEnd"/>
      <w:r w:rsidRPr="00EC634E">
        <w:rPr>
          <w:rFonts w:ascii="Archivo Light" w:hAnsi="Archivo Light" w:cs="Archivo Light"/>
        </w:rPr>
        <w:t xml:space="preserve"> </w:t>
      </w:r>
      <w:proofErr w:type="spellStart"/>
      <w:r w:rsidRPr="00EC634E">
        <w:rPr>
          <w:rFonts w:ascii="Archivo Light" w:hAnsi="Archivo Light" w:cs="Archivo Light"/>
        </w:rPr>
        <w:t>months</w:t>
      </w:r>
      <w:proofErr w:type="spellEnd"/>
      <w:r w:rsidRPr="00EC634E">
        <w:rPr>
          <w:rFonts w:ascii="Archivo Light" w:hAnsi="Archivo Light" w:cs="Archivo Light"/>
        </w:rPr>
        <w:t xml:space="preserve">, </w:t>
      </w:r>
      <w:proofErr w:type="spellStart"/>
      <w:r w:rsidRPr="00EC634E">
        <w:rPr>
          <w:rFonts w:ascii="Archivo Light" w:hAnsi="Archivo Light" w:cs="Archivo Light"/>
        </w:rPr>
        <w:t>whole</w:t>
      </w:r>
      <w:proofErr w:type="spellEnd"/>
      <w:r w:rsidRPr="00EC634E">
        <w:rPr>
          <w:rFonts w:ascii="Archivo Light" w:hAnsi="Archivo Light" w:cs="Archivo Light"/>
        </w:rPr>
        <w:t xml:space="preserve"> </w:t>
      </w:r>
      <w:proofErr w:type="spellStart"/>
      <w:r w:rsidRPr="00EC634E">
        <w:rPr>
          <w:rFonts w:ascii="Archivo Light" w:hAnsi="Archivo Light" w:cs="Archivo Light"/>
        </w:rPr>
        <w:t>numbers</w:t>
      </w:r>
      <w:proofErr w:type="spellEnd"/>
      <w:r w:rsidRPr="00EC634E">
        <w:rPr>
          <w:rFonts w:ascii="Archivo Light" w:hAnsi="Archivo Light" w:cs="Archivo Light"/>
        </w:rPr>
        <w:t xml:space="preserve">) </w:t>
      </w:r>
      <w:proofErr w:type="spellStart"/>
      <w:r w:rsidRPr="00EC634E">
        <w:rPr>
          <w:rFonts w:ascii="Archivo Light" w:hAnsi="Archivo Light" w:cs="Archivo Light"/>
        </w:rPr>
        <w:t>in</w:t>
      </w:r>
      <w:proofErr w:type="spellEnd"/>
      <w:r w:rsidRPr="00EC634E">
        <w:rPr>
          <w:rFonts w:ascii="Archivo Light" w:hAnsi="Archivo Light" w:cs="Archivo Light"/>
        </w:rPr>
        <w:t xml:space="preserve"> </w:t>
      </w:r>
      <w:proofErr w:type="spellStart"/>
      <w:r w:rsidRPr="00EC634E">
        <w:rPr>
          <w:rFonts w:ascii="Archivo Light" w:hAnsi="Archivo Light" w:cs="Archivo Light"/>
        </w:rPr>
        <w:t>the</w:t>
      </w:r>
      <w:proofErr w:type="spellEnd"/>
      <w:r w:rsidRPr="00EC634E">
        <w:rPr>
          <w:rFonts w:ascii="Archivo Light" w:hAnsi="Archivo Light" w:cs="Archivo Light"/>
        </w:rPr>
        <w:t xml:space="preserve"> </w:t>
      </w:r>
      <w:proofErr w:type="spellStart"/>
      <w:r w:rsidRPr="00EC634E">
        <w:rPr>
          <w:rFonts w:ascii="Archivo Light" w:hAnsi="Archivo Light" w:cs="Archivo Light"/>
        </w:rPr>
        <w:t>proposal</w:t>
      </w:r>
      <w:proofErr w:type="spellEnd"/>
      <w:r w:rsidRPr="00EC634E">
        <w:rPr>
          <w:rFonts w:ascii="Archivo Light" w:hAnsi="Archivo Light" w:cs="Archivo Light"/>
        </w:rPr>
        <w:t xml:space="preserve"> </w:t>
      </w:r>
      <w:proofErr w:type="spellStart"/>
      <w:r w:rsidRPr="00EC634E">
        <w:rPr>
          <w:rFonts w:ascii="Archivo Light" w:hAnsi="Archivo Light" w:cs="Archivo Light"/>
        </w:rPr>
        <w:t>form</w:t>
      </w:r>
      <w:proofErr w:type="spellEnd"/>
      <w:r w:rsidRPr="00EC634E">
        <w:rPr>
          <w:rFonts w:ascii="Archivo Light" w:hAnsi="Archivo Light" w:cs="Archivo Light"/>
        </w:rPr>
        <w:t xml:space="preserve">, </w:t>
      </w:r>
      <w:proofErr w:type="spellStart"/>
      <w:r w:rsidRPr="00EC634E">
        <w:rPr>
          <w:rFonts w:ascii="Archivo Light" w:hAnsi="Archivo Light" w:cs="Archivo Light"/>
        </w:rPr>
        <w:t>then</w:t>
      </w:r>
      <w:proofErr w:type="spellEnd"/>
      <w:r w:rsidRPr="00EC634E">
        <w:rPr>
          <w:rFonts w:ascii="Archivo Light" w:hAnsi="Archivo Light" w:cs="Archivo Light"/>
        </w:rPr>
        <w:t xml:space="preserve"> </w:t>
      </w:r>
      <w:proofErr w:type="spellStart"/>
      <w:r w:rsidRPr="00EC634E">
        <w:rPr>
          <w:rFonts w:ascii="Archivo Light" w:hAnsi="Archivo Light" w:cs="Archivo Light"/>
        </w:rPr>
        <w:t>such</w:t>
      </w:r>
      <w:proofErr w:type="spellEnd"/>
      <w:r w:rsidRPr="00EC634E">
        <w:rPr>
          <w:rFonts w:ascii="Archivo Light" w:hAnsi="Archivo Light" w:cs="Archivo Light"/>
        </w:rPr>
        <w:t xml:space="preserve"> a </w:t>
      </w:r>
      <w:proofErr w:type="spellStart"/>
      <w:r w:rsidRPr="00EC634E">
        <w:rPr>
          <w:rFonts w:ascii="Archivo Light" w:hAnsi="Archivo Light" w:cs="Archivo Light"/>
        </w:rPr>
        <w:t>proposal</w:t>
      </w:r>
      <w:proofErr w:type="spellEnd"/>
      <w:r w:rsidRPr="00EC634E">
        <w:rPr>
          <w:rFonts w:ascii="Archivo Light" w:hAnsi="Archivo Light" w:cs="Archivo Light"/>
        </w:rPr>
        <w:t xml:space="preserve"> </w:t>
      </w:r>
      <w:proofErr w:type="spellStart"/>
      <w:r w:rsidRPr="00EC634E">
        <w:rPr>
          <w:rFonts w:ascii="Archivo Light" w:hAnsi="Archivo Light" w:cs="Archivo Light"/>
        </w:rPr>
        <w:t>will</w:t>
      </w:r>
      <w:proofErr w:type="spellEnd"/>
      <w:r w:rsidRPr="00EC634E">
        <w:rPr>
          <w:rFonts w:ascii="Archivo Light" w:hAnsi="Archivo Light" w:cs="Archivo Light"/>
        </w:rPr>
        <w:t xml:space="preserve"> </w:t>
      </w:r>
      <w:proofErr w:type="spellStart"/>
      <w:r w:rsidRPr="00EC634E">
        <w:rPr>
          <w:rFonts w:ascii="Archivo Light" w:hAnsi="Archivo Light" w:cs="Archivo Light"/>
        </w:rPr>
        <w:t>not</w:t>
      </w:r>
      <w:proofErr w:type="spellEnd"/>
      <w:r w:rsidRPr="00EC634E">
        <w:rPr>
          <w:rFonts w:ascii="Archivo Light" w:hAnsi="Archivo Light" w:cs="Archivo Light"/>
        </w:rPr>
        <w:t xml:space="preserve"> be </w:t>
      </w:r>
      <w:proofErr w:type="spellStart"/>
      <w:r w:rsidRPr="00EC634E">
        <w:rPr>
          <w:rFonts w:ascii="Archivo Light" w:hAnsi="Archivo Light" w:cs="Archivo Light"/>
        </w:rPr>
        <w:t>rejected</w:t>
      </w:r>
      <w:proofErr w:type="spellEnd"/>
      <w:r w:rsidRPr="00EC634E">
        <w:rPr>
          <w:rFonts w:ascii="Archivo Light" w:hAnsi="Archivo Light" w:cs="Archivo Light"/>
        </w:rPr>
        <w:t xml:space="preserve">, </w:t>
      </w:r>
      <w:proofErr w:type="spellStart"/>
      <w:r w:rsidRPr="00EC634E">
        <w:rPr>
          <w:rFonts w:ascii="Archivo Light" w:hAnsi="Archivo Light" w:cs="Archivo Light"/>
        </w:rPr>
        <w:t>but</w:t>
      </w:r>
      <w:proofErr w:type="spellEnd"/>
      <w:r w:rsidRPr="00EC634E">
        <w:rPr>
          <w:rFonts w:ascii="Archivo Light" w:hAnsi="Archivo Light" w:cs="Archivo Light"/>
        </w:rPr>
        <w:t xml:space="preserve"> </w:t>
      </w:r>
      <w:proofErr w:type="spellStart"/>
      <w:r w:rsidRPr="00EC634E">
        <w:rPr>
          <w:rFonts w:ascii="Archivo Light" w:hAnsi="Archivo Light" w:cs="Archivo Light"/>
        </w:rPr>
        <w:t>such</w:t>
      </w:r>
      <w:proofErr w:type="spellEnd"/>
      <w:r w:rsidRPr="00EC634E">
        <w:rPr>
          <w:rFonts w:ascii="Archivo Light" w:hAnsi="Archivo Light" w:cs="Archivo Light"/>
        </w:rPr>
        <w:t xml:space="preserve"> a </w:t>
      </w:r>
      <w:proofErr w:type="spellStart"/>
      <w:r w:rsidRPr="00EC634E">
        <w:rPr>
          <w:rFonts w:ascii="Archivo Light" w:hAnsi="Archivo Light" w:cs="Archivo Light"/>
        </w:rPr>
        <w:t>proposal</w:t>
      </w:r>
      <w:proofErr w:type="spellEnd"/>
      <w:r w:rsidRPr="00EC634E">
        <w:rPr>
          <w:rFonts w:ascii="Archivo Light" w:hAnsi="Archivo Light" w:cs="Archivo Light"/>
        </w:rPr>
        <w:t xml:space="preserve"> </w:t>
      </w:r>
      <w:proofErr w:type="spellStart"/>
      <w:r w:rsidRPr="00EC634E">
        <w:rPr>
          <w:rFonts w:ascii="Archivo Light" w:hAnsi="Archivo Light" w:cs="Archivo Light"/>
        </w:rPr>
        <w:t>will</w:t>
      </w:r>
      <w:proofErr w:type="spellEnd"/>
      <w:r w:rsidRPr="00EC634E">
        <w:rPr>
          <w:rFonts w:ascii="Archivo Light" w:hAnsi="Archivo Light" w:cs="Archivo Light"/>
        </w:rPr>
        <w:t xml:space="preserve"> be </w:t>
      </w:r>
      <w:proofErr w:type="spellStart"/>
      <w:r w:rsidRPr="00EC634E">
        <w:rPr>
          <w:rFonts w:ascii="Archivo Light" w:hAnsi="Archivo Light" w:cs="Archivo Light"/>
        </w:rPr>
        <w:t>awarded</w:t>
      </w:r>
      <w:proofErr w:type="spellEnd"/>
      <w:r w:rsidRPr="00EC634E">
        <w:rPr>
          <w:rFonts w:ascii="Archivo Light" w:hAnsi="Archivo Light" w:cs="Archivo Light"/>
        </w:rPr>
        <w:t xml:space="preserve"> 0 </w:t>
      </w:r>
      <w:proofErr w:type="spellStart"/>
      <w:r w:rsidRPr="00EC634E">
        <w:rPr>
          <w:rFonts w:ascii="Archivo Light" w:hAnsi="Archivo Light" w:cs="Archivo Light"/>
        </w:rPr>
        <w:t>points</w:t>
      </w:r>
      <w:proofErr w:type="spellEnd"/>
      <w:r w:rsidRPr="00EC634E">
        <w:rPr>
          <w:rFonts w:ascii="Archivo Light" w:hAnsi="Archivo Light" w:cs="Archivo Light"/>
        </w:rPr>
        <w:t xml:space="preserve"> (B = 0 </w:t>
      </w:r>
      <w:proofErr w:type="spellStart"/>
      <w:r w:rsidRPr="00EC634E">
        <w:rPr>
          <w:rFonts w:ascii="Archivo Light" w:hAnsi="Archivo Light" w:cs="Archivo Light"/>
        </w:rPr>
        <w:t>points</w:t>
      </w:r>
      <w:proofErr w:type="spellEnd"/>
      <w:r w:rsidRPr="00EC634E">
        <w:rPr>
          <w:rFonts w:ascii="Archivo Light" w:hAnsi="Archivo Light" w:cs="Archivo Light"/>
        </w:rPr>
        <w:t xml:space="preserve"> </w:t>
      </w:r>
      <w:proofErr w:type="spellStart"/>
      <w:r w:rsidRPr="00EC634E">
        <w:rPr>
          <w:rFonts w:ascii="Archivo Light" w:hAnsi="Archivo Light" w:cs="Archivo Light"/>
        </w:rPr>
        <w:t>and</w:t>
      </w:r>
      <w:proofErr w:type="spellEnd"/>
      <w:r w:rsidRPr="00EC634E">
        <w:rPr>
          <w:rFonts w:ascii="Archivo Light" w:hAnsi="Archivo Light" w:cs="Archivo Light"/>
        </w:rPr>
        <w:t>/</w:t>
      </w:r>
      <w:proofErr w:type="spellStart"/>
      <w:r w:rsidRPr="00EC634E">
        <w:rPr>
          <w:rFonts w:ascii="Archivo Light" w:hAnsi="Archivo Light" w:cs="Archivo Light"/>
        </w:rPr>
        <w:t>or</w:t>
      </w:r>
      <w:proofErr w:type="spellEnd"/>
      <w:r w:rsidRPr="00EC634E">
        <w:rPr>
          <w:rFonts w:ascii="Archivo Light" w:hAnsi="Archivo Light" w:cs="Archivo Light"/>
        </w:rPr>
        <w:t xml:space="preserve"> C = 0). </w:t>
      </w:r>
    </w:p>
    <w:p w14:paraId="0D0B9FE7" w14:textId="77777777" w:rsidR="00E16328" w:rsidRPr="00EC634E" w:rsidRDefault="00E16328" w:rsidP="00E16328">
      <w:pPr>
        <w:pStyle w:val="ListParagraph"/>
        <w:spacing w:after="0" w:line="240" w:lineRule="auto"/>
        <w:ind w:left="0"/>
        <w:jc w:val="both"/>
        <w:rPr>
          <w:rFonts w:ascii="Archivo Light" w:hAnsi="Archivo Light" w:cs="Archivo Light"/>
        </w:rPr>
      </w:pPr>
      <w:r w:rsidRPr="00EC634E">
        <w:rPr>
          <w:rFonts w:ascii="Archivo Light" w:hAnsi="Archivo Light" w:cs="Archivo Light"/>
        </w:rPr>
        <w:t xml:space="preserve">2) </w:t>
      </w:r>
      <w:proofErr w:type="spellStart"/>
      <w:r w:rsidRPr="00EC634E">
        <w:rPr>
          <w:rFonts w:ascii="Archivo Light" w:hAnsi="Archivo Light" w:cs="Archivo Light"/>
        </w:rPr>
        <w:t>If</w:t>
      </w:r>
      <w:proofErr w:type="spellEnd"/>
      <w:r w:rsidRPr="00EC634E">
        <w:rPr>
          <w:rFonts w:ascii="Archivo Light" w:hAnsi="Archivo Light" w:cs="Archivo Light"/>
        </w:rPr>
        <w:t xml:space="preserve"> </w:t>
      </w:r>
      <w:proofErr w:type="spellStart"/>
      <w:r>
        <w:rPr>
          <w:rFonts w:ascii="Archivo Light" w:hAnsi="Archivo Light" w:cs="Archivo Light"/>
        </w:rPr>
        <w:t>in</w:t>
      </w:r>
      <w:proofErr w:type="spellEnd"/>
      <w:r>
        <w:rPr>
          <w:rFonts w:ascii="Archivo Light" w:hAnsi="Archivo Light" w:cs="Archivo Light"/>
        </w:rPr>
        <w:t xml:space="preserve"> </w:t>
      </w:r>
      <w:proofErr w:type="spellStart"/>
      <w:r w:rsidRPr="00EC634E">
        <w:rPr>
          <w:rFonts w:ascii="Archivo Light" w:hAnsi="Archivo Light" w:cs="Archivo Light"/>
        </w:rPr>
        <w:t>the</w:t>
      </w:r>
      <w:proofErr w:type="spellEnd"/>
      <w:r w:rsidRPr="00EC634E">
        <w:rPr>
          <w:rFonts w:ascii="Archivo Light" w:hAnsi="Archivo Light" w:cs="Archivo Light"/>
        </w:rPr>
        <w:t xml:space="preserve"> </w:t>
      </w:r>
      <w:proofErr w:type="spellStart"/>
      <w:r w:rsidRPr="00EC634E">
        <w:rPr>
          <w:rFonts w:ascii="Archivo Light" w:hAnsi="Archivo Light" w:cs="Archivo Light"/>
        </w:rPr>
        <w:t>proposal</w:t>
      </w:r>
      <w:proofErr w:type="spellEnd"/>
      <w:r w:rsidRPr="00EC634E">
        <w:rPr>
          <w:rFonts w:ascii="Archivo Light" w:hAnsi="Archivo Light" w:cs="Archivo Light"/>
        </w:rPr>
        <w:t xml:space="preserve"> </w:t>
      </w:r>
      <w:proofErr w:type="spellStart"/>
      <w:r w:rsidRPr="00EC634E">
        <w:rPr>
          <w:rFonts w:ascii="Archivo Light" w:hAnsi="Archivo Light" w:cs="Archivo Light"/>
        </w:rPr>
        <w:t>form</w:t>
      </w:r>
      <w:proofErr w:type="spellEnd"/>
      <w:r w:rsidRPr="00EC634E">
        <w:rPr>
          <w:rFonts w:ascii="Archivo Light" w:hAnsi="Archivo Light" w:cs="Archivo Light"/>
        </w:rPr>
        <w:t xml:space="preserve"> </w:t>
      </w:r>
      <w:proofErr w:type="spellStart"/>
      <w:r w:rsidRPr="00EC634E">
        <w:rPr>
          <w:rFonts w:ascii="Archivo Light" w:hAnsi="Archivo Light" w:cs="Archivo Light"/>
        </w:rPr>
        <w:t>indicates</w:t>
      </w:r>
      <w:proofErr w:type="spellEnd"/>
      <w:r w:rsidRPr="00EC634E">
        <w:rPr>
          <w:rFonts w:ascii="Archivo Light" w:hAnsi="Archivo Light" w:cs="Archivo Light"/>
        </w:rPr>
        <w:t xml:space="preserve"> IT </w:t>
      </w:r>
      <w:proofErr w:type="spellStart"/>
      <w:r w:rsidRPr="00EC634E">
        <w:rPr>
          <w:rFonts w:ascii="Archivo Light" w:hAnsi="Archivo Light" w:cs="Archivo Light"/>
        </w:rPr>
        <w:t>architect</w:t>
      </w:r>
      <w:proofErr w:type="spellEnd"/>
      <w:r w:rsidRPr="00EC634E">
        <w:rPr>
          <w:rFonts w:ascii="Archivo Light" w:hAnsi="Archivo Light" w:cs="Archivo Light"/>
        </w:rPr>
        <w:t xml:space="preserve"> </w:t>
      </w:r>
      <w:proofErr w:type="spellStart"/>
      <w:r w:rsidRPr="00EC634E">
        <w:rPr>
          <w:rFonts w:ascii="Archivo Light" w:hAnsi="Archivo Light" w:cs="Archivo Light"/>
        </w:rPr>
        <w:t>work</w:t>
      </w:r>
      <w:proofErr w:type="spellEnd"/>
      <w:r w:rsidRPr="00EC634E">
        <w:rPr>
          <w:rFonts w:ascii="Archivo Light" w:hAnsi="Archivo Light" w:cs="Archivo Light"/>
        </w:rPr>
        <w:t xml:space="preserve"> </w:t>
      </w:r>
      <w:proofErr w:type="spellStart"/>
      <w:r w:rsidRPr="00EC634E">
        <w:rPr>
          <w:rFonts w:ascii="Archivo Light" w:hAnsi="Archivo Light" w:cs="Archivo Light"/>
        </w:rPr>
        <w:t>experience</w:t>
      </w:r>
      <w:proofErr w:type="spellEnd"/>
      <w:r w:rsidRPr="00EC634E">
        <w:rPr>
          <w:rFonts w:ascii="Archivo Light" w:hAnsi="Archivo Light" w:cs="Archivo Light"/>
        </w:rPr>
        <w:t xml:space="preserve"> </w:t>
      </w:r>
      <w:proofErr w:type="spellStart"/>
      <w:r w:rsidRPr="00EC634E">
        <w:rPr>
          <w:rFonts w:ascii="Archivo Light" w:hAnsi="Archivo Light" w:cs="Archivo Light"/>
        </w:rPr>
        <w:t>up</w:t>
      </w:r>
      <w:proofErr w:type="spellEnd"/>
      <w:r w:rsidRPr="00EC634E">
        <w:rPr>
          <w:rFonts w:ascii="Archivo Light" w:hAnsi="Archivo Light" w:cs="Archivo Light"/>
        </w:rPr>
        <w:t xml:space="preserve"> to 6 (</w:t>
      </w:r>
      <w:proofErr w:type="spellStart"/>
      <w:r w:rsidRPr="00EC634E">
        <w:rPr>
          <w:rFonts w:ascii="Archivo Light" w:hAnsi="Archivo Light" w:cs="Archivo Light"/>
        </w:rPr>
        <w:t>months</w:t>
      </w:r>
      <w:proofErr w:type="spellEnd"/>
      <w:r w:rsidRPr="00EC634E">
        <w:rPr>
          <w:rFonts w:ascii="Archivo Light" w:hAnsi="Archivo Light" w:cs="Archivo Light"/>
        </w:rPr>
        <w:t xml:space="preserve">, </w:t>
      </w:r>
      <w:proofErr w:type="spellStart"/>
      <w:r w:rsidRPr="00EC634E">
        <w:rPr>
          <w:rFonts w:ascii="Archivo Light" w:hAnsi="Archivo Light" w:cs="Archivo Light"/>
        </w:rPr>
        <w:t>whole</w:t>
      </w:r>
      <w:proofErr w:type="spellEnd"/>
      <w:r w:rsidRPr="00EC634E">
        <w:rPr>
          <w:rFonts w:ascii="Archivo Light" w:hAnsi="Archivo Light" w:cs="Archivo Light"/>
        </w:rPr>
        <w:t xml:space="preserve"> </w:t>
      </w:r>
      <w:proofErr w:type="spellStart"/>
      <w:r w:rsidRPr="00EC634E">
        <w:rPr>
          <w:rFonts w:ascii="Archivo Light" w:hAnsi="Archivo Light" w:cs="Archivo Light"/>
        </w:rPr>
        <w:t>numbers</w:t>
      </w:r>
      <w:proofErr w:type="spellEnd"/>
      <w:r w:rsidRPr="00EC634E">
        <w:rPr>
          <w:rFonts w:ascii="Archivo Light" w:hAnsi="Archivo Light" w:cs="Archivo Light"/>
        </w:rPr>
        <w:t xml:space="preserve">) </w:t>
      </w:r>
      <w:proofErr w:type="spellStart"/>
      <w:r w:rsidRPr="00EC634E">
        <w:rPr>
          <w:rFonts w:ascii="Archivo Light" w:hAnsi="Archivo Light" w:cs="Archivo Light"/>
        </w:rPr>
        <w:t>and</w:t>
      </w:r>
      <w:proofErr w:type="spellEnd"/>
      <w:r w:rsidRPr="00EC634E">
        <w:rPr>
          <w:rFonts w:ascii="Archivo Light" w:hAnsi="Archivo Light" w:cs="Archivo Light"/>
        </w:rPr>
        <w:t>/</w:t>
      </w:r>
      <w:proofErr w:type="spellStart"/>
      <w:r w:rsidRPr="00EC634E">
        <w:rPr>
          <w:rFonts w:ascii="Archivo Light" w:hAnsi="Archivo Light" w:cs="Archivo Light"/>
        </w:rPr>
        <w:t>or</w:t>
      </w:r>
      <w:proofErr w:type="spellEnd"/>
      <w:r w:rsidRPr="00EC634E">
        <w:rPr>
          <w:rFonts w:ascii="Archivo Light" w:hAnsi="Archivo Light" w:cs="Archivo Light"/>
        </w:rPr>
        <w:t xml:space="preserve"> </w:t>
      </w:r>
      <w:proofErr w:type="spellStart"/>
      <w:r w:rsidRPr="00EC634E">
        <w:rPr>
          <w:rFonts w:ascii="Archivo Light" w:hAnsi="Archivo Light" w:cs="Archivo Light"/>
        </w:rPr>
        <w:t>dangerous</w:t>
      </w:r>
      <w:proofErr w:type="spellEnd"/>
      <w:r w:rsidRPr="00EC634E">
        <w:rPr>
          <w:rFonts w:ascii="Archivo Light" w:hAnsi="Archivo Light" w:cs="Archivo Light"/>
        </w:rPr>
        <w:t xml:space="preserve"> </w:t>
      </w:r>
      <w:proofErr w:type="spellStart"/>
      <w:r w:rsidRPr="00EC634E">
        <w:rPr>
          <w:rFonts w:ascii="Archivo Light" w:hAnsi="Archivo Light" w:cs="Archivo Light"/>
        </w:rPr>
        <w:t>goods</w:t>
      </w:r>
      <w:proofErr w:type="spellEnd"/>
      <w:r w:rsidRPr="00EC634E">
        <w:rPr>
          <w:rFonts w:ascii="Archivo Light" w:hAnsi="Archivo Light" w:cs="Archivo Light"/>
        </w:rPr>
        <w:t xml:space="preserve"> </w:t>
      </w:r>
      <w:proofErr w:type="spellStart"/>
      <w:r w:rsidRPr="00EC634E">
        <w:rPr>
          <w:rFonts w:ascii="Archivo Light" w:hAnsi="Archivo Light" w:cs="Archivo Light"/>
        </w:rPr>
        <w:t>expert</w:t>
      </w:r>
      <w:proofErr w:type="spellEnd"/>
      <w:r w:rsidRPr="00EC634E">
        <w:rPr>
          <w:rFonts w:ascii="Archivo Light" w:hAnsi="Archivo Light" w:cs="Archivo Light"/>
        </w:rPr>
        <w:t xml:space="preserve"> </w:t>
      </w:r>
      <w:proofErr w:type="spellStart"/>
      <w:r w:rsidRPr="00EC634E">
        <w:rPr>
          <w:rFonts w:ascii="Archivo Light" w:hAnsi="Archivo Light" w:cs="Archivo Light"/>
        </w:rPr>
        <w:t>work</w:t>
      </w:r>
      <w:proofErr w:type="spellEnd"/>
      <w:r w:rsidRPr="00EC634E">
        <w:rPr>
          <w:rFonts w:ascii="Archivo Light" w:hAnsi="Archivo Light" w:cs="Archivo Light"/>
        </w:rPr>
        <w:t xml:space="preserve"> </w:t>
      </w:r>
      <w:proofErr w:type="spellStart"/>
      <w:r w:rsidRPr="00EC634E">
        <w:rPr>
          <w:rFonts w:ascii="Archivo Light" w:hAnsi="Archivo Light" w:cs="Archivo Light"/>
        </w:rPr>
        <w:t>experience</w:t>
      </w:r>
      <w:proofErr w:type="spellEnd"/>
      <w:r w:rsidRPr="00EC634E">
        <w:rPr>
          <w:rFonts w:ascii="Archivo Light" w:hAnsi="Archivo Light" w:cs="Archivo Light"/>
        </w:rPr>
        <w:t xml:space="preserve"> </w:t>
      </w:r>
      <w:proofErr w:type="spellStart"/>
      <w:r w:rsidRPr="00EC634E">
        <w:rPr>
          <w:rFonts w:ascii="Archivo Light" w:hAnsi="Archivo Light" w:cs="Archivo Light"/>
        </w:rPr>
        <w:t>up</w:t>
      </w:r>
      <w:proofErr w:type="spellEnd"/>
      <w:r w:rsidRPr="00EC634E">
        <w:rPr>
          <w:rFonts w:ascii="Archivo Light" w:hAnsi="Archivo Light" w:cs="Archivo Light"/>
        </w:rPr>
        <w:t xml:space="preserve"> to 12 (</w:t>
      </w:r>
      <w:proofErr w:type="spellStart"/>
      <w:r w:rsidRPr="00EC634E">
        <w:rPr>
          <w:rFonts w:ascii="Archivo Light" w:hAnsi="Archivo Light" w:cs="Archivo Light"/>
        </w:rPr>
        <w:t>months</w:t>
      </w:r>
      <w:proofErr w:type="spellEnd"/>
      <w:r w:rsidRPr="00EC634E">
        <w:rPr>
          <w:rFonts w:ascii="Archivo Light" w:hAnsi="Archivo Light" w:cs="Archivo Light"/>
        </w:rPr>
        <w:t xml:space="preserve">, </w:t>
      </w:r>
      <w:proofErr w:type="spellStart"/>
      <w:r w:rsidRPr="00EC634E">
        <w:rPr>
          <w:rFonts w:ascii="Archivo Light" w:hAnsi="Archivo Light" w:cs="Archivo Light"/>
        </w:rPr>
        <w:t>whole</w:t>
      </w:r>
      <w:proofErr w:type="spellEnd"/>
      <w:r w:rsidRPr="00EC634E">
        <w:rPr>
          <w:rFonts w:ascii="Archivo Light" w:hAnsi="Archivo Light" w:cs="Archivo Light"/>
        </w:rPr>
        <w:t xml:space="preserve"> </w:t>
      </w:r>
      <w:proofErr w:type="spellStart"/>
      <w:r w:rsidRPr="00EC634E">
        <w:rPr>
          <w:rFonts w:ascii="Archivo Light" w:hAnsi="Archivo Light" w:cs="Archivo Light"/>
        </w:rPr>
        <w:t>numbers</w:t>
      </w:r>
      <w:proofErr w:type="spellEnd"/>
      <w:r w:rsidRPr="00EC634E">
        <w:rPr>
          <w:rFonts w:ascii="Archivo Light" w:hAnsi="Archivo Light" w:cs="Archivo Light"/>
        </w:rPr>
        <w:t xml:space="preserve">), </w:t>
      </w:r>
      <w:proofErr w:type="spellStart"/>
      <w:r w:rsidRPr="00EC634E">
        <w:rPr>
          <w:rFonts w:ascii="Archivo Light" w:hAnsi="Archivo Light" w:cs="Archivo Light"/>
        </w:rPr>
        <w:t>then</w:t>
      </w:r>
      <w:proofErr w:type="spellEnd"/>
      <w:r w:rsidRPr="00EC634E">
        <w:rPr>
          <w:rFonts w:ascii="Archivo Light" w:hAnsi="Archivo Light" w:cs="Archivo Light"/>
        </w:rPr>
        <w:t xml:space="preserve"> </w:t>
      </w:r>
      <w:proofErr w:type="spellStart"/>
      <w:r w:rsidRPr="00EC634E">
        <w:rPr>
          <w:rFonts w:ascii="Archivo Light" w:hAnsi="Archivo Light" w:cs="Archivo Light"/>
        </w:rPr>
        <w:t>such</w:t>
      </w:r>
      <w:proofErr w:type="spellEnd"/>
      <w:r w:rsidRPr="00EC634E">
        <w:rPr>
          <w:rFonts w:ascii="Archivo Light" w:hAnsi="Archivo Light" w:cs="Archivo Light"/>
        </w:rPr>
        <w:t xml:space="preserve"> a </w:t>
      </w:r>
      <w:proofErr w:type="spellStart"/>
      <w:r w:rsidRPr="00EC634E">
        <w:rPr>
          <w:rFonts w:ascii="Archivo Light" w:hAnsi="Archivo Light" w:cs="Archivo Light"/>
        </w:rPr>
        <w:t>proposal</w:t>
      </w:r>
      <w:proofErr w:type="spellEnd"/>
      <w:r w:rsidRPr="00EC634E">
        <w:rPr>
          <w:rFonts w:ascii="Archivo Light" w:hAnsi="Archivo Light" w:cs="Archivo Light"/>
        </w:rPr>
        <w:t xml:space="preserve"> </w:t>
      </w:r>
      <w:proofErr w:type="spellStart"/>
      <w:r w:rsidRPr="00EC634E">
        <w:rPr>
          <w:rFonts w:ascii="Archivo Light" w:hAnsi="Archivo Light" w:cs="Archivo Light"/>
        </w:rPr>
        <w:t>will</w:t>
      </w:r>
      <w:proofErr w:type="spellEnd"/>
      <w:r w:rsidRPr="00EC634E">
        <w:rPr>
          <w:rFonts w:ascii="Archivo Light" w:hAnsi="Archivo Light" w:cs="Archivo Light"/>
        </w:rPr>
        <w:t xml:space="preserve"> </w:t>
      </w:r>
      <w:proofErr w:type="spellStart"/>
      <w:r w:rsidRPr="00EC634E">
        <w:rPr>
          <w:rFonts w:ascii="Archivo Light" w:hAnsi="Archivo Light" w:cs="Archivo Light"/>
        </w:rPr>
        <w:t>not</w:t>
      </w:r>
      <w:proofErr w:type="spellEnd"/>
      <w:r w:rsidRPr="00EC634E">
        <w:rPr>
          <w:rFonts w:ascii="Archivo Light" w:hAnsi="Archivo Light" w:cs="Archivo Light"/>
        </w:rPr>
        <w:t xml:space="preserve"> be </w:t>
      </w:r>
      <w:proofErr w:type="spellStart"/>
      <w:r w:rsidRPr="00EC634E">
        <w:rPr>
          <w:rFonts w:ascii="Archivo Light" w:hAnsi="Archivo Light" w:cs="Archivo Light"/>
        </w:rPr>
        <w:t>rejected</w:t>
      </w:r>
      <w:proofErr w:type="spellEnd"/>
      <w:r w:rsidRPr="00EC634E">
        <w:rPr>
          <w:rFonts w:ascii="Archivo Light" w:hAnsi="Archivo Light" w:cs="Archivo Light"/>
        </w:rPr>
        <w:t xml:space="preserve">, </w:t>
      </w:r>
      <w:proofErr w:type="spellStart"/>
      <w:r w:rsidRPr="00EC634E">
        <w:rPr>
          <w:rFonts w:ascii="Archivo Light" w:hAnsi="Archivo Light" w:cs="Archivo Light"/>
        </w:rPr>
        <w:t>but</w:t>
      </w:r>
      <w:proofErr w:type="spellEnd"/>
      <w:r w:rsidRPr="00EC634E">
        <w:rPr>
          <w:rFonts w:ascii="Archivo Light" w:hAnsi="Archivo Light" w:cs="Archivo Light"/>
        </w:rPr>
        <w:t xml:space="preserve"> </w:t>
      </w:r>
      <w:proofErr w:type="spellStart"/>
      <w:r w:rsidRPr="00EC634E">
        <w:rPr>
          <w:rFonts w:ascii="Archivo Light" w:hAnsi="Archivo Light" w:cs="Archivo Light"/>
        </w:rPr>
        <w:t>such</w:t>
      </w:r>
      <w:proofErr w:type="spellEnd"/>
      <w:r w:rsidRPr="00EC634E">
        <w:rPr>
          <w:rFonts w:ascii="Archivo Light" w:hAnsi="Archivo Light" w:cs="Archivo Light"/>
        </w:rPr>
        <w:t xml:space="preserve"> a </w:t>
      </w:r>
      <w:proofErr w:type="spellStart"/>
      <w:r w:rsidRPr="00EC634E">
        <w:rPr>
          <w:rFonts w:ascii="Archivo Light" w:hAnsi="Archivo Light" w:cs="Archivo Light"/>
        </w:rPr>
        <w:t>proposal</w:t>
      </w:r>
      <w:proofErr w:type="spellEnd"/>
      <w:r w:rsidRPr="00EC634E">
        <w:rPr>
          <w:rFonts w:ascii="Archivo Light" w:hAnsi="Archivo Light" w:cs="Archivo Light"/>
        </w:rPr>
        <w:t xml:space="preserve"> </w:t>
      </w:r>
      <w:proofErr w:type="spellStart"/>
      <w:r w:rsidRPr="00EC634E">
        <w:rPr>
          <w:rFonts w:ascii="Archivo Light" w:hAnsi="Archivo Light" w:cs="Archivo Light"/>
        </w:rPr>
        <w:t>will</w:t>
      </w:r>
      <w:proofErr w:type="spellEnd"/>
      <w:r w:rsidRPr="00EC634E">
        <w:rPr>
          <w:rFonts w:ascii="Archivo Light" w:hAnsi="Archivo Light" w:cs="Archivo Light"/>
        </w:rPr>
        <w:t xml:space="preserve"> be </w:t>
      </w:r>
      <w:proofErr w:type="spellStart"/>
      <w:r w:rsidRPr="00EC634E">
        <w:rPr>
          <w:rFonts w:ascii="Archivo Light" w:hAnsi="Archivo Light" w:cs="Archivo Light"/>
        </w:rPr>
        <w:t>awarded</w:t>
      </w:r>
      <w:proofErr w:type="spellEnd"/>
      <w:r w:rsidRPr="00EC634E">
        <w:rPr>
          <w:rFonts w:ascii="Archivo Light" w:hAnsi="Archivo Light" w:cs="Archivo Light"/>
        </w:rPr>
        <w:t xml:space="preserve"> 0 </w:t>
      </w:r>
      <w:proofErr w:type="spellStart"/>
      <w:r w:rsidRPr="00EC634E">
        <w:rPr>
          <w:rFonts w:ascii="Archivo Light" w:hAnsi="Archivo Light" w:cs="Archivo Light"/>
        </w:rPr>
        <w:t>points</w:t>
      </w:r>
      <w:proofErr w:type="spellEnd"/>
      <w:r w:rsidRPr="00EC634E">
        <w:rPr>
          <w:rFonts w:ascii="Archivo Light" w:hAnsi="Archivo Light" w:cs="Archivo Light"/>
        </w:rPr>
        <w:t xml:space="preserve"> (B = 0 </w:t>
      </w:r>
      <w:proofErr w:type="spellStart"/>
      <w:r w:rsidRPr="00EC634E">
        <w:rPr>
          <w:rFonts w:ascii="Archivo Light" w:hAnsi="Archivo Light" w:cs="Archivo Light"/>
        </w:rPr>
        <w:t>points</w:t>
      </w:r>
      <w:proofErr w:type="spellEnd"/>
      <w:r w:rsidRPr="00EC634E">
        <w:rPr>
          <w:rFonts w:ascii="Archivo Light" w:hAnsi="Archivo Light" w:cs="Archivo Light"/>
        </w:rPr>
        <w:t xml:space="preserve"> </w:t>
      </w:r>
      <w:proofErr w:type="spellStart"/>
      <w:r w:rsidRPr="00EC634E">
        <w:rPr>
          <w:rFonts w:ascii="Archivo Light" w:hAnsi="Archivo Light" w:cs="Archivo Light"/>
        </w:rPr>
        <w:t>and</w:t>
      </w:r>
      <w:proofErr w:type="spellEnd"/>
      <w:r w:rsidRPr="00EC634E">
        <w:rPr>
          <w:rFonts w:ascii="Archivo Light" w:hAnsi="Archivo Light" w:cs="Archivo Light"/>
        </w:rPr>
        <w:t>/</w:t>
      </w:r>
      <w:proofErr w:type="spellStart"/>
      <w:r w:rsidRPr="00EC634E">
        <w:rPr>
          <w:rFonts w:ascii="Archivo Light" w:hAnsi="Archivo Light" w:cs="Archivo Light"/>
        </w:rPr>
        <w:t>or</w:t>
      </w:r>
      <w:proofErr w:type="spellEnd"/>
      <w:r w:rsidRPr="00EC634E">
        <w:rPr>
          <w:rFonts w:ascii="Archivo Light" w:hAnsi="Archivo Light" w:cs="Archivo Light"/>
        </w:rPr>
        <w:t xml:space="preserve"> C = 0).</w:t>
      </w:r>
    </w:p>
    <w:p w14:paraId="120209E8" w14:textId="77777777" w:rsidR="00E16328" w:rsidRPr="00EC634E" w:rsidRDefault="00E16328" w:rsidP="00E16328">
      <w:pPr>
        <w:pStyle w:val="ListParagraph"/>
        <w:spacing w:after="0" w:line="240" w:lineRule="auto"/>
        <w:ind w:left="0"/>
        <w:jc w:val="both"/>
        <w:rPr>
          <w:rFonts w:ascii="Archivo Light" w:hAnsi="Archivo Light" w:cs="Archivo Light"/>
        </w:rPr>
      </w:pPr>
      <w:r w:rsidRPr="00EC634E">
        <w:rPr>
          <w:rFonts w:ascii="Archivo Light" w:hAnsi="Archivo Light" w:cs="Archivo Light"/>
        </w:rPr>
        <w:t xml:space="preserve">3) </w:t>
      </w:r>
      <w:proofErr w:type="spellStart"/>
      <w:r w:rsidRPr="00EC634E">
        <w:rPr>
          <w:rFonts w:ascii="Archivo Light" w:hAnsi="Archivo Light" w:cs="Archivo Light"/>
        </w:rPr>
        <w:t>Additional</w:t>
      </w:r>
      <w:proofErr w:type="spellEnd"/>
      <w:r w:rsidRPr="00EC634E">
        <w:rPr>
          <w:rFonts w:ascii="Archivo Light" w:hAnsi="Archivo Light" w:cs="Archivo Light"/>
        </w:rPr>
        <w:t xml:space="preserve"> </w:t>
      </w:r>
      <w:proofErr w:type="spellStart"/>
      <w:r w:rsidRPr="00EC634E">
        <w:rPr>
          <w:rFonts w:ascii="Archivo Light" w:hAnsi="Archivo Light" w:cs="Archivo Light"/>
        </w:rPr>
        <w:t>points</w:t>
      </w:r>
      <w:proofErr w:type="spellEnd"/>
      <w:r w:rsidRPr="00EC634E">
        <w:rPr>
          <w:rFonts w:ascii="Archivo Light" w:hAnsi="Archivo Light" w:cs="Archivo Light"/>
        </w:rPr>
        <w:t xml:space="preserve"> are </w:t>
      </w:r>
      <w:proofErr w:type="spellStart"/>
      <w:r w:rsidRPr="00EC634E">
        <w:rPr>
          <w:rFonts w:ascii="Archivo Light" w:hAnsi="Archivo Light" w:cs="Archivo Light"/>
        </w:rPr>
        <w:t>no</w:t>
      </w:r>
      <w:proofErr w:type="spellEnd"/>
      <w:r w:rsidRPr="00EC634E">
        <w:rPr>
          <w:rFonts w:ascii="Archivo Light" w:hAnsi="Archivo Light" w:cs="Archivo Light"/>
        </w:rPr>
        <w:t xml:space="preserve"> </w:t>
      </w:r>
      <w:proofErr w:type="spellStart"/>
      <w:r w:rsidRPr="00EC634E">
        <w:rPr>
          <w:rFonts w:ascii="Archivo Light" w:hAnsi="Archivo Light" w:cs="Archivo Light"/>
        </w:rPr>
        <w:t>longer</w:t>
      </w:r>
      <w:proofErr w:type="spellEnd"/>
      <w:r w:rsidRPr="00EC634E">
        <w:rPr>
          <w:rFonts w:ascii="Archivo Light" w:hAnsi="Archivo Light" w:cs="Archivo Light"/>
        </w:rPr>
        <w:t xml:space="preserve"> </w:t>
      </w:r>
      <w:proofErr w:type="spellStart"/>
      <w:r w:rsidRPr="00EC634E">
        <w:rPr>
          <w:rFonts w:ascii="Archivo Light" w:hAnsi="Archivo Light" w:cs="Archivo Light"/>
        </w:rPr>
        <w:t>awarded</w:t>
      </w:r>
      <w:proofErr w:type="spellEnd"/>
      <w:r w:rsidRPr="00EC634E">
        <w:rPr>
          <w:rFonts w:ascii="Archivo Light" w:hAnsi="Archivo Light" w:cs="Archivo Light"/>
        </w:rPr>
        <w:t xml:space="preserve"> </w:t>
      </w:r>
      <w:proofErr w:type="spellStart"/>
      <w:r w:rsidRPr="00EC634E">
        <w:rPr>
          <w:rFonts w:ascii="Archivo Light" w:hAnsi="Archivo Light" w:cs="Archivo Light"/>
        </w:rPr>
        <w:t>for</w:t>
      </w:r>
      <w:proofErr w:type="spellEnd"/>
      <w:r w:rsidRPr="00EC634E">
        <w:rPr>
          <w:rFonts w:ascii="Archivo Light" w:hAnsi="Archivo Light" w:cs="Archivo Light"/>
        </w:rPr>
        <w:t xml:space="preserve"> </w:t>
      </w:r>
      <w:proofErr w:type="spellStart"/>
      <w:r w:rsidRPr="00EC634E">
        <w:rPr>
          <w:rFonts w:ascii="Archivo Light" w:hAnsi="Archivo Light" w:cs="Archivo Light"/>
        </w:rPr>
        <w:t>more</w:t>
      </w:r>
      <w:proofErr w:type="spellEnd"/>
      <w:r w:rsidRPr="00EC634E">
        <w:rPr>
          <w:rFonts w:ascii="Archivo Light" w:hAnsi="Archivo Light" w:cs="Archivo Light"/>
        </w:rPr>
        <w:t xml:space="preserve"> IT </w:t>
      </w:r>
      <w:proofErr w:type="spellStart"/>
      <w:r w:rsidRPr="00EC634E">
        <w:rPr>
          <w:rFonts w:ascii="Archivo Light" w:hAnsi="Archivo Light" w:cs="Archivo Light"/>
        </w:rPr>
        <w:t>architect</w:t>
      </w:r>
      <w:proofErr w:type="spellEnd"/>
      <w:r w:rsidRPr="00EC634E">
        <w:rPr>
          <w:rFonts w:ascii="Archivo Light" w:hAnsi="Archivo Light" w:cs="Archivo Light"/>
        </w:rPr>
        <w:t xml:space="preserve"> </w:t>
      </w:r>
      <w:proofErr w:type="spellStart"/>
      <w:r w:rsidRPr="00EC634E">
        <w:rPr>
          <w:rFonts w:ascii="Archivo Light" w:hAnsi="Archivo Light" w:cs="Archivo Light"/>
        </w:rPr>
        <w:t>work</w:t>
      </w:r>
      <w:proofErr w:type="spellEnd"/>
      <w:r w:rsidRPr="00EC634E">
        <w:rPr>
          <w:rFonts w:ascii="Archivo Light" w:hAnsi="Archivo Light" w:cs="Archivo Light"/>
        </w:rPr>
        <w:t xml:space="preserve"> </w:t>
      </w:r>
      <w:proofErr w:type="spellStart"/>
      <w:r w:rsidRPr="00EC634E">
        <w:rPr>
          <w:rFonts w:ascii="Archivo Light" w:hAnsi="Archivo Light" w:cs="Archivo Light"/>
        </w:rPr>
        <w:t>experience</w:t>
      </w:r>
      <w:proofErr w:type="spellEnd"/>
      <w:r w:rsidRPr="00EC634E">
        <w:rPr>
          <w:rFonts w:ascii="Archivo Light" w:hAnsi="Archivo Light" w:cs="Archivo Light"/>
        </w:rPr>
        <w:t xml:space="preserve">, </w:t>
      </w:r>
      <w:proofErr w:type="spellStart"/>
      <w:r w:rsidRPr="00EC634E">
        <w:rPr>
          <w:rFonts w:ascii="Archivo Light" w:hAnsi="Archivo Light" w:cs="Archivo Light"/>
        </w:rPr>
        <w:t>more</w:t>
      </w:r>
      <w:proofErr w:type="spellEnd"/>
      <w:r w:rsidRPr="00EC634E">
        <w:rPr>
          <w:rFonts w:ascii="Archivo Light" w:hAnsi="Archivo Light" w:cs="Archivo Light"/>
        </w:rPr>
        <w:t xml:space="preserve"> </w:t>
      </w:r>
      <w:proofErr w:type="spellStart"/>
      <w:r w:rsidRPr="00EC634E">
        <w:rPr>
          <w:rFonts w:ascii="Archivo Light" w:hAnsi="Archivo Light" w:cs="Archivo Light"/>
        </w:rPr>
        <w:t>than</w:t>
      </w:r>
      <w:proofErr w:type="spellEnd"/>
      <w:r w:rsidRPr="00EC634E">
        <w:rPr>
          <w:rFonts w:ascii="Archivo Light" w:hAnsi="Archivo Light" w:cs="Archivo Light"/>
        </w:rPr>
        <w:t xml:space="preserve"> 6 </w:t>
      </w:r>
      <w:proofErr w:type="spellStart"/>
      <w:r w:rsidRPr="00EC634E">
        <w:rPr>
          <w:rFonts w:ascii="Archivo Light" w:hAnsi="Archivo Light" w:cs="Archivo Light"/>
        </w:rPr>
        <w:t>months</w:t>
      </w:r>
      <w:proofErr w:type="spellEnd"/>
      <w:r w:rsidRPr="00EC634E">
        <w:rPr>
          <w:rFonts w:ascii="Archivo Light" w:hAnsi="Archivo Light" w:cs="Archivo Light"/>
        </w:rPr>
        <w:t xml:space="preserve">, </w:t>
      </w:r>
      <w:proofErr w:type="spellStart"/>
      <w:r w:rsidRPr="00EC634E">
        <w:rPr>
          <w:rFonts w:ascii="Archivo Light" w:hAnsi="Archivo Light" w:cs="Archivo Light"/>
        </w:rPr>
        <w:t>and</w:t>
      </w:r>
      <w:proofErr w:type="spellEnd"/>
      <w:r w:rsidRPr="00EC634E">
        <w:rPr>
          <w:rFonts w:ascii="Archivo Light" w:hAnsi="Archivo Light" w:cs="Archivo Light"/>
        </w:rPr>
        <w:t>/</w:t>
      </w:r>
      <w:proofErr w:type="spellStart"/>
      <w:r w:rsidRPr="00EC634E">
        <w:rPr>
          <w:rFonts w:ascii="Archivo Light" w:hAnsi="Archivo Light" w:cs="Archivo Light"/>
        </w:rPr>
        <w:t>or</w:t>
      </w:r>
      <w:proofErr w:type="spellEnd"/>
      <w:r w:rsidRPr="00EC634E">
        <w:rPr>
          <w:rFonts w:ascii="Archivo Light" w:hAnsi="Archivo Light" w:cs="Archivo Light"/>
        </w:rPr>
        <w:t xml:space="preserve"> </w:t>
      </w:r>
      <w:proofErr w:type="spellStart"/>
      <w:r w:rsidRPr="00EC634E">
        <w:rPr>
          <w:rFonts w:ascii="Archivo Light" w:hAnsi="Archivo Light" w:cs="Archivo Light"/>
        </w:rPr>
        <w:t>dangerous</w:t>
      </w:r>
      <w:proofErr w:type="spellEnd"/>
      <w:r w:rsidRPr="00EC634E">
        <w:rPr>
          <w:rFonts w:ascii="Archivo Light" w:hAnsi="Archivo Light" w:cs="Archivo Light"/>
        </w:rPr>
        <w:t xml:space="preserve"> </w:t>
      </w:r>
      <w:proofErr w:type="spellStart"/>
      <w:r w:rsidRPr="00EC634E">
        <w:rPr>
          <w:rFonts w:ascii="Archivo Light" w:hAnsi="Archivo Light" w:cs="Archivo Light"/>
        </w:rPr>
        <w:t>goods</w:t>
      </w:r>
      <w:proofErr w:type="spellEnd"/>
      <w:r w:rsidRPr="00EC634E">
        <w:rPr>
          <w:rFonts w:ascii="Archivo Light" w:hAnsi="Archivo Light" w:cs="Archivo Light"/>
        </w:rPr>
        <w:t xml:space="preserve"> </w:t>
      </w:r>
      <w:proofErr w:type="spellStart"/>
      <w:r w:rsidRPr="00EC634E">
        <w:rPr>
          <w:rFonts w:ascii="Archivo Light" w:hAnsi="Archivo Light" w:cs="Archivo Light"/>
        </w:rPr>
        <w:t>expert</w:t>
      </w:r>
      <w:proofErr w:type="spellEnd"/>
      <w:r w:rsidRPr="00EC634E">
        <w:rPr>
          <w:rFonts w:ascii="Archivo Light" w:hAnsi="Archivo Light" w:cs="Archivo Light"/>
        </w:rPr>
        <w:t xml:space="preserve"> </w:t>
      </w:r>
      <w:proofErr w:type="spellStart"/>
      <w:r w:rsidRPr="00EC634E">
        <w:rPr>
          <w:rFonts w:ascii="Archivo Light" w:hAnsi="Archivo Light" w:cs="Archivo Light"/>
        </w:rPr>
        <w:t>work</w:t>
      </w:r>
      <w:proofErr w:type="spellEnd"/>
      <w:r w:rsidRPr="00EC634E">
        <w:rPr>
          <w:rFonts w:ascii="Archivo Light" w:hAnsi="Archivo Light" w:cs="Archivo Light"/>
        </w:rPr>
        <w:t xml:space="preserve"> </w:t>
      </w:r>
      <w:proofErr w:type="spellStart"/>
      <w:r w:rsidRPr="00EC634E">
        <w:rPr>
          <w:rFonts w:ascii="Archivo Light" w:hAnsi="Archivo Light" w:cs="Archivo Light"/>
        </w:rPr>
        <w:t>experience</w:t>
      </w:r>
      <w:proofErr w:type="spellEnd"/>
      <w:r w:rsidRPr="00EC634E">
        <w:rPr>
          <w:rFonts w:ascii="Archivo Light" w:hAnsi="Archivo Light" w:cs="Archivo Light"/>
        </w:rPr>
        <w:t xml:space="preserve">, </w:t>
      </w:r>
      <w:proofErr w:type="spellStart"/>
      <w:r w:rsidRPr="00EC634E">
        <w:rPr>
          <w:rFonts w:ascii="Archivo Light" w:hAnsi="Archivo Light" w:cs="Archivo Light"/>
        </w:rPr>
        <w:t>more</w:t>
      </w:r>
      <w:proofErr w:type="spellEnd"/>
      <w:r w:rsidRPr="00EC634E">
        <w:rPr>
          <w:rFonts w:ascii="Archivo Light" w:hAnsi="Archivo Light" w:cs="Archivo Light"/>
        </w:rPr>
        <w:t xml:space="preserve"> </w:t>
      </w:r>
      <w:proofErr w:type="spellStart"/>
      <w:r w:rsidRPr="00EC634E">
        <w:rPr>
          <w:rFonts w:ascii="Archivo Light" w:hAnsi="Archivo Light" w:cs="Archivo Light"/>
        </w:rPr>
        <w:t>than</w:t>
      </w:r>
      <w:proofErr w:type="spellEnd"/>
      <w:r w:rsidRPr="00EC634E">
        <w:rPr>
          <w:rFonts w:ascii="Archivo Light" w:hAnsi="Archivo Light" w:cs="Archivo Light"/>
        </w:rPr>
        <w:t xml:space="preserve"> 12.</w:t>
      </w:r>
    </w:p>
    <w:p w14:paraId="7342CA77" w14:textId="77777777" w:rsidR="00E16328" w:rsidRPr="00EC634E" w:rsidRDefault="00E16328" w:rsidP="00E16328">
      <w:pPr>
        <w:pStyle w:val="ListParagraph"/>
        <w:spacing w:after="0" w:line="240" w:lineRule="auto"/>
        <w:ind w:left="0"/>
        <w:jc w:val="both"/>
        <w:rPr>
          <w:rFonts w:ascii="Archivo Light" w:hAnsi="Archivo Light" w:cs="Archivo Light"/>
        </w:rPr>
      </w:pPr>
      <w:r w:rsidRPr="00EC634E">
        <w:rPr>
          <w:rFonts w:ascii="Archivo Light" w:hAnsi="Archivo Light" w:cs="Archivo Light"/>
        </w:rPr>
        <w:t xml:space="preserve">4) </w:t>
      </w:r>
      <w:proofErr w:type="spellStart"/>
      <w:r w:rsidRPr="00EC634E">
        <w:rPr>
          <w:rFonts w:ascii="Archivo Light" w:hAnsi="Archivo Light" w:cs="Archivo Light"/>
        </w:rPr>
        <w:t>Documents</w:t>
      </w:r>
      <w:proofErr w:type="spellEnd"/>
      <w:r w:rsidRPr="00EC634E">
        <w:rPr>
          <w:rFonts w:ascii="Archivo Light" w:hAnsi="Archivo Light" w:cs="Archivo Light"/>
        </w:rPr>
        <w:t xml:space="preserve"> </w:t>
      </w:r>
      <w:proofErr w:type="spellStart"/>
      <w:r w:rsidRPr="00EC634E">
        <w:rPr>
          <w:rFonts w:ascii="Archivo Light" w:hAnsi="Archivo Light" w:cs="Archivo Light"/>
        </w:rPr>
        <w:t>proving</w:t>
      </w:r>
      <w:proofErr w:type="spellEnd"/>
      <w:r w:rsidRPr="00EC634E">
        <w:rPr>
          <w:rFonts w:ascii="Archivo Light" w:hAnsi="Archivo Light" w:cs="Archivo Light"/>
        </w:rPr>
        <w:t xml:space="preserve"> </w:t>
      </w:r>
      <w:proofErr w:type="spellStart"/>
      <w:r w:rsidRPr="00EC634E">
        <w:rPr>
          <w:rFonts w:ascii="Archivo Light" w:hAnsi="Archivo Light" w:cs="Archivo Light"/>
        </w:rPr>
        <w:t>work</w:t>
      </w:r>
      <w:proofErr w:type="spellEnd"/>
      <w:r w:rsidRPr="00EC634E">
        <w:rPr>
          <w:rFonts w:ascii="Archivo Light" w:hAnsi="Archivo Light" w:cs="Archivo Light"/>
        </w:rPr>
        <w:t xml:space="preserve"> </w:t>
      </w:r>
      <w:proofErr w:type="spellStart"/>
      <w:r w:rsidRPr="00EC634E">
        <w:rPr>
          <w:rFonts w:ascii="Archivo Light" w:hAnsi="Archivo Light" w:cs="Archivo Light"/>
        </w:rPr>
        <w:t>experience</w:t>
      </w:r>
      <w:proofErr w:type="spellEnd"/>
      <w:r w:rsidRPr="00EC634E">
        <w:rPr>
          <w:rFonts w:ascii="Archivo Light" w:hAnsi="Archivo Light" w:cs="Archivo Light"/>
        </w:rPr>
        <w:t xml:space="preserve"> </w:t>
      </w:r>
      <w:proofErr w:type="spellStart"/>
      <w:r w:rsidRPr="00EC634E">
        <w:rPr>
          <w:rFonts w:ascii="Archivo Light" w:hAnsi="Archivo Light" w:cs="Archivo Light"/>
        </w:rPr>
        <w:t>must</w:t>
      </w:r>
      <w:proofErr w:type="spellEnd"/>
      <w:r w:rsidRPr="00EC634E">
        <w:rPr>
          <w:rFonts w:ascii="Archivo Light" w:hAnsi="Archivo Light" w:cs="Archivo Light"/>
        </w:rPr>
        <w:t xml:space="preserve"> be </w:t>
      </w:r>
      <w:proofErr w:type="spellStart"/>
      <w:r w:rsidRPr="00EC634E">
        <w:rPr>
          <w:rFonts w:ascii="Archivo Light" w:hAnsi="Archivo Light" w:cs="Archivo Light"/>
        </w:rPr>
        <w:t>submitted</w:t>
      </w:r>
      <w:proofErr w:type="spellEnd"/>
      <w:r w:rsidRPr="00EC634E">
        <w:rPr>
          <w:rFonts w:ascii="Archivo Light" w:hAnsi="Archivo Light" w:cs="Archivo Light"/>
        </w:rPr>
        <w:t xml:space="preserve"> </w:t>
      </w:r>
      <w:proofErr w:type="spellStart"/>
      <w:r w:rsidRPr="00EC634E">
        <w:rPr>
          <w:rFonts w:ascii="Archivo Light" w:hAnsi="Archivo Light" w:cs="Archivo Light"/>
        </w:rPr>
        <w:t>together</w:t>
      </w:r>
      <w:proofErr w:type="spellEnd"/>
      <w:r w:rsidRPr="00EC634E">
        <w:rPr>
          <w:rFonts w:ascii="Archivo Light" w:hAnsi="Archivo Light" w:cs="Archivo Light"/>
        </w:rPr>
        <w:t xml:space="preserve"> </w:t>
      </w:r>
      <w:proofErr w:type="spellStart"/>
      <w:r w:rsidRPr="00EC634E">
        <w:rPr>
          <w:rFonts w:ascii="Archivo Light" w:hAnsi="Archivo Light" w:cs="Archivo Light"/>
        </w:rPr>
        <w:t>with</w:t>
      </w:r>
      <w:proofErr w:type="spellEnd"/>
      <w:r w:rsidRPr="00EC634E">
        <w:rPr>
          <w:rFonts w:ascii="Archivo Light" w:hAnsi="Archivo Light" w:cs="Archivo Light"/>
        </w:rPr>
        <w:t xml:space="preserve"> </w:t>
      </w:r>
      <w:proofErr w:type="spellStart"/>
      <w:r w:rsidRPr="00EC634E">
        <w:rPr>
          <w:rFonts w:ascii="Archivo Light" w:hAnsi="Archivo Light" w:cs="Archivo Light"/>
        </w:rPr>
        <w:t>the</w:t>
      </w:r>
      <w:proofErr w:type="spellEnd"/>
      <w:r w:rsidRPr="00EC634E">
        <w:rPr>
          <w:rFonts w:ascii="Archivo Light" w:hAnsi="Archivo Light" w:cs="Archivo Light"/>
        </w:rPr>
        <w:t xml:space="preserve"> </w:t>
      </w:r>
      <w:proofErr w:type="spellStart"/>
      <w:r w:rsidRPr="00EC634E">
        <w:rPr>
          <w:rFonts w:ascii="Archivo Light" w:hAnsi="Archivo Light" w:cs="Archivo Light"/>
        </w:rPr>
        <w:t>proposal</w:t>
      </w:r>
      <w:proofErr w:type="spellEnd"/>
      <w:r w:rsidRPr="00EC634E">
        <w:rPr>
          <w:rFonts w:ascii="Archivo Light" w:hAnsi="Archivo Light" w:cs="Archivo Light"/>
        </w:rPr>
        <w:t>.</w:t>
      </w:r>
    </w:p>
    <w:p w14:paraId="645E387B" w14:textId="77777777" w:rsidR="00E16328" w:rsidRDefault="00E16328" w:rsidP="00E16328">
      <w:pPr>
        <w:pStyle w:val="ListParagraph"/>
        <w:ind w:left="0"/>
        <w:rPr>
          <w:rFonts w:ascii="Archivo Light" w:hAnsi="Archivo Light" w:cs="Archivo Light"/>
        </w:rPr>
      </w:pPr>
      <w:r w:rsidRPr="00EC634E">
        <w:rPr>
          <w:rFonts w:ascii="Archivo Light" w:hAnsi="Archivo Light" w:cs="Archivo Light"/>
        </w:rPr>
        <w:t xml:space="preserve">5) </w:t>
      </w:r>
      <w:proofErr w:type="spellStart"/>
      <w:r w:rsidRPr="00EC634E">
        <w:rPr>
          <w:rFonts w:ascii="Archivo Light" w:hAnsi="Archivo Light" w:cs="Archivo Light"/>
        </w:rPr>
        <w:t>If</w:t>
      </w:r>
      <w:proofErr w:type="spellEnd"/>
      <w:r w:rsidRPr="00EC634E">
        <w:rPr>
          <w:rFonts w:ascii="Archivo Light" w:hAnsi="Archivo Light" w:cs="Archivo Light"/>
        </w:rPr>
        <w:t xml:space="preserve"> </w:t>
      </w:r>
      <w:proofErr w:type="spellStart"/>
      <w:r w:rsidRPr="00EC634E">
        <w:rPr>
          <w:rFonts w:ascii="Archivo Light" w:hAnsi="Archivo Light" w:cs="Archivo Light"/>
        </w:rPr>
        <w:t>the</w:t>
      </w:r>
      <w:proofErr w:type="spellEnd"/>
      <w:r w:rsidRPr="00EC634E">
        <w:rPr>
          <w:rFonts w:ascii="Archivo Light" w:hAnsi="Archivo Light" w:cs="Archivo Light"/>
        </w:rPr>
        <w:t xml:space="preserve"> </w:t>
      </w:r>
      <w:proofErr w:type="spellStart"/>
      <w:r w:rsidRPr="00EC634E">
        <w:rPr>
          <w:rFonts w:ascii="Archivo Light" w:hAnsi="Archivo Light" w:cs="Archivo Light"/>
        </w:rPr>
        <w:t>proposal</w:t>
      </w:r>
      <w:proofErr w:type="spellEnd"/>
      <w:r w:rsidRPr="00EC634E">
        <w:rPr>
          <w:rFonts w:ascii="Archivo Light" w:hAnsi="Archivo Light" w:cs="Archivo Light"/>
        </w:rPr>
        <w:t xml:space="preserve"> </w:t>
      </w:r>
      <w:proofErr w:type="spellStart"/>
      <w:r w:rsidRPr="00EC634E">
        <w:rPr>
          <w:rFonts w:ascii="Archivo Light" w:hAnsi="Archivo Light" w:cs="Archivo Light"/>
        </w:rPr>
        <w:t>form</w:t>
      </w:r>
      <w:proofErr w:type="spellEnd"/>
      <w:r w:rsidRPr="00EC634E">
        <w:rPr>
          <w:rFonts w:ascii="Archivo Light" w:hAnsi="Archivo Light" w:cs="Archivo Light"/>
        </w:rPr>
        <w:t xml:space="preserve"> </w:t>
      </w:r>
      <w:proofErr w:type="spellStart"/>
      <w:r w:rsidRPr="00EC634E">
        <w:rPr>
          <w:rFonts w:ascii="Archivo Light" w:hAnsi="Archivo Light" w:cs="Archivo Light"/>
        </w:rPr>
        <w:t>indicates</w:t>
      </w:r>
      <w:proofErr w:type="spellEnd"/>
      <w:r w:rsidRPr="00EC634E">
        <w:rPr>
          <w:rFonts w:ascii="Archivo Light" w:hAnsi="Archivo Light" w:cs="Archivo Light"/>
        </w:rPr>
        <w:t xml:space="preserve"> </w:t>
      </w:r>
      <w:proofErr w:type="spellStart"/>
      <w:r w:rsidRPr="00EC634E">
        <w:rPr>
          <w:rFonts w:ascii="Archivo Light" w:hAnsi="Archivo Light" w:cs="Archivo Light"/>
        </w:rPr>
        <w:t>work</w:t>
      </w:r>
      <w:proofErr w:type="spellEnd"/>
      <w:r w:rsidRPr="00EC634E">
        <w:rPr>
          <w:rFonts w:ascii="Archivo Light" w:hAnsi="Archivo Light" w:cs="Archivo Light"/>
        </w:rPr>
        <w:t xml:space="preserve"> </w:t>
      </w:r>
      <w:proofErr w:type="spellStart"/>
      <w:r w:rsidRPr="00EC634E">
        <w:rPr>
          <w:rFonts w:ascii="Archivo Light" w:hAnsi="Archivo Light" w:cs="Archivo Light"/>
        </w:rPr>
        <w:t>experience</w:t>
      </w:r>
      <w:proofErr w:type="spellEnd"/>
      <w:r w:rsidRPr="00EC634E">
        <w:rPr>
          <w:rFonts w:ascii="Archivo Light" w:hAnsi="Archivo Light" w:cs="Archivo Light"/>
        </w:rPr>
        <w:t xml:space="preserve"> </w:t>
      </w:r>
      <w:proofErr w:type="spellStart"/>
      <w:r>
        <w:rPr>
          <w:rFonts w:ascii="Archivo Light" w:hAnsi="Archivo Light" w:cs="Archivo Light"/>
        </w:rPr>
        <w:t>of</w:t>
      </w:r>
      <w:proofErr w:type="spellEnd"/>
      <w:r w:rsidRPr="00EC634E">
        <w:rPr>
          <w:rFonts w:ascii="Archivo Light" w:hAnsi="Archivo Light" w:cs="Archivo Light"/>
        </w:rPr>
        <w:t xml:space="preserve"> IT </w:t>
      </w:r>
      <w:proofErr w:type="spellStart"/>
      <w:r w:rsidRPr="00EC634E">
        <w:rPr>
          <w:rFonts w:ascii="Archivo Light" w:hAnsi="Archivo Light" w:cs="Archivo Light"/>
        </w:rPr>
        <w:t>architect</w:t>
      </w:r>
      <w:proofErr w:type="spellEnd"/>
      <w:r w:rsidRPr="00EC634E">
        <w:rPr>
          <w:rFonts w:ascii="Archivo Light" w:hAnsi="Archivo Light" w:cs="Archivo Light"/>
        </w:rPr>
        <w:t xml:space="preserve"> (</w:t>
      </w:r>
      <w:proofErr w:type="spellStart"/>
      <w:r w:rsidRPr="00EC634E">
        <w:rPr>
          <w:rFonts w:ascii="Archivo Light" w:hAnsi="Archivo Light" w:cs="Archivo Light"/>
        </w:rPr>
        <w:t>in</w:t>
      </w:r>
      <w:proofErr w:type="spellEnd"/>
      <w:r w:rsidRPr="00EC634E">
        <w:rPr>
          <w:rFonts w:ascii="Archivo Light" w:hAnsi="Archivo Light" w:cs="Archivo Light"/>
        </w:rPr>
        <w:t xml:space="preserve"> </w:t>
      </w:r>
      <w:proofErr w:type="spellStart"/>
      <w:r w:rsidRPr="00EC634E">
        <w:rPr>
          <w:rFonts w:ascii="Archivo Light" w:hAnsi="Archivo Light" w:cs="Archivo Light"/>
        </w:rPr>
        <w:t>months</w:t>
      </w:r>
      <w:proofErr w:type="spellEnd"/>
      <w:r w:rsidRPr="00EC634E">
        <w:rPr>
          <w:rFonts w:ascii="Archivo Light" w:hAnsi="Archivo Light" w:cs="Archivo Light"/>
        </w:rPr>
        <w:t xml:space="preserve">, </w:t>
      </w:r>
      <w:proofErr w:type="spellStart"/>
      <w:r w:rsidRPr="00EC634E">
        <w:rPr>
          <w:rFonts w:ascii="Archivo Light" w:hAnsi="Archivo Light" w:cs="Archivo Light"/>
        </w:rPr>
        <w:t>whole</w:t>
      </w:r>
      <w:proofErr w:type="spellEnd"/>
      <w:r w:rsidRPr="00EC634E">
        <w:rPr>
          <w:rFonts w:ascii="Archivo Light" w:hAnsi="Archivo Light" w:cs="Archivo Light"/>
        </w:rPr>
        <w:t xml:space="preserve"> </w:t>
      </w:r>
      <w:proofErr w:type="spellStart"/>
      <w:r w:rsidRPr="00EC634E">
        <w:rPr>
          <w:rFonts w:ascii="Archivo Light" w:hAnsi="Archivo Light" w:cs="Archivo Light"/>
        </w:rPr>
        <w:t>numbers</w:t>
      </w:r>
      <w:proofErr w:type="spellEnd"/>
      <w:r w:rsidRPr="00EC634E">
        <w:rPr>
          <w:rFonts w:ascii="Archivo Light" w:hAnsi="Archivo Light" w:cs="Archivo Light"/>
        </w:rPr>
        <w:t xml:space="preserve">) </w:t>
      </w:r>
      <w:proofErr w:type="spellStart"/>
      <w:r w:rsidRPr="00EC634E">
        <w:rPr>
          <w:rFonts w:ascii="Archivo Light" w:hAnsi="Archivo Light" w:cs="Archivo Light"/>
        </w:rPr>
        <w:t>and</w:t>
      </w:r>
      <w:proofErr w:type="spellEnd"/>
      <w:r w:rsidRPr="00EC634E">
        <w:rPr>
          <w:rFonts w:ascii="Archivo Light" w:hAnsi="Archivo Light" w:cs="Archivo Light"/>
        </w:rPr>
        <w:t>/</w:t>
      </w:r>
      <w:proofErr w:type="spellStart"/>
      <w:r w:rsidRPr="00EC634E">
        <w:rPr>
          <w:rFonts w:ascii="Archivo Light" w:hAnsi="Archivo Light" w:cs="Archivo Light"/>
        </w:rPr>
        <w:t>or</w:t>
      </w:r>
      <w:proofErr w:type="spellEnd"/>
      <w:r w:rsidRPr="00EC634E">
        <w:rPr>
          <w:rFonts w:ascii="Archivo Light" w:hAnsi="Archivo Light" w:cs="Archivo Light"/>
        </w:rPr>
        <w:t xml:space="preserve"> </w:t>
      </w:r>
      <w:proofErr w:type="spellStart"/>
      <w:r w:rsidRPr="00EC634E">
        <w:rPr>
          <w:rFonts w:ascii="Archivo Light" w:hAnsi="Archivo Light" w:cs="Archivo Light"/>
        </w:rPr>
        <w:t>work</w:t>
      </w:r>
      <w:proofErr w:type="spellEnd"/>
      <w:r w:rsidRPr="00EC634E">
        <w:rPr>
          <w:rFonts w:ascii="Archivo Light" w:hAnsi="Archivo Light" w:cs="Archivo Light"/>
        </w:rPr>
        <w:t xml:space="preserve"> </w:t>
      </w:r>
      <w:proofErr w:type="spellStart"/>
      <w:r w:rsidRPr="00EC634E">
        <w:rPr>
          <w:rFonts w:ascii="Archivo Light" w:hAnsi="Archivo Light" w:cs="Archivo Light"/>
        </w:rPr>
        <w:t>experience</w:t>
      </w:r>
      <w:proofErr w:type="spellEnd"/>
      <w:r w:rsidRPr="00EC634E">
        <w:rPr>
          <w:rFonts w:ascii="Archivo Light" w:hAnsi="Archivo Light" w:cs="Archivo Light"/>
        </w:rPr>
        <w:t xml:space="preserve"> </w:t>
      </w:r>
      <w:proofErr w:type="spellStart"/>
      <w:r>
        <w:rPr>
          <w:rFonts w:ascii="Archivo Light" w:hAnsi="Archivo Light" w:cs="Archivo Light"/>
        </w:rPr>
        <w:t>of</w:t>
      </w:r>
      <w:proofErr w:type="spellEnd"/>
      <w:r w:rsidRPr="00EC634E">
        <w:rPr>
          <w:rFonts w:ascii="Archivo Light" w:hAnsi="Archivo Light" w:cs="Archivo Light"/>
        </w:rPr>
        <w:t xml:space="preserve"> </w:t>
      </w:r>
      <w:proofErr w:type="spellStart"/>
      <w:r w:rsidRPr="00EC634E">
        <w:rPr>
          <w:rFonts w:ascii="Archivo Light" w:hAnsi="Archivo Light" w:cs="Archivo Light"/>
        </w:rPr>
        <w:t>dangerous</w:t>
      </w:r>
      <w:proofErr w:type="spellEnd"/>
      <w:r w:rsidRPr="00EC634E">
        <w:rPr>
          <w:rFonts w:ascii="Archivo Light" w:hAnsi="Archivo Light" w:cs="Archivo Light"/>
        </w:rPr>
        <w:t xml:space="preserve"> </w:t>
      </w:r>
      <w:proofErr w:type="spellStart"/>
      <w:r w:rsidRPr="00EC634E">
        <w:rPr>
          <w:rFonts w:ascii="Archivo Light" w:hAnsi="Archivo Light" w:cs="Archivo Light"/>
        </w:rPr>
        <w:t>goods</w:t>
      </w:r>
      <w:proofErr w:type="spellEnd"/>
      <w:r w:rsidRPr="00EC634E">
        <w:rPr>
          <w:rFonts w:ascii="Archivo Light" w:hAnsi="Archivo Light" w:cs="Archivo Light"/>
        </w:rPr>
        <w:t xml:space="preserve"> </w:t>
      </w:r>
      <w:proofErr w:type="spellStart"/>
      <w:r w:rsidRPr="00EC634E">
        <w:rPr>
          <w:rFonts w:ascii="Archivo Light" w:hAnsi="Archivo Light" w:cs="Archivo Light"/>
        </w:rPr>
        <w:t>expert</w:t>
      </w:r>
      <w:proofErr w:type="spellEnd"/>
      <w:r w:rsidRPr="00EC634E">
        <w:rPr>
          <w:rFonts w:ascii="Archivo Light" w:hAnsi="Archivo Light" w:cs="Archivo Light"/>
        </w:rPr>
        <w:t xml:space="preserve"> (</w:t>
      </w:r>
      <w:proofErr w:type="spellStart"/>
      <w:r w:rsidRPr="00EC634E">
        <w:rPr>
          <w:rFonts w:ascii="Archivo Light" w:hAnsi="Archivo Light" w:cs="Archivo Light"/>
        </w:rPr>
        <w:t>in</w:t>
      </w:r>
      <w:proofErr w:type="spellEnd"/>
      <w:r w:rsidRPr="00EC634E">
        <w:rPr>
          <w:rFonts w:ascii="Archivo Light" w:hAnsi="Archivo Light" w:cs="Archivo Light"/>
        </w:rPr>
        <w:t xml:space="preserve"> </w:t>
      </w:r>
      <w:proofErr w:type="spellStart"/>
      <w:r w:rsidRPr="00EC634E">
        <w:rPr>
          <w:rFonts w:ascii="Archivo Light" w:hAnsi="Archivo Light" w:cs="Archivo Light"/>
        </w:rPr>
        <w:t>months</w:t>
      </w:r>
      <w:proofErr w:type="spellEnd"/>
      <w:r w:rsidRPr="00EC634E">
        <w:rPr>
          <w:rFonts w:ascii="Archivo Light" w:hAnsi="Archivo Light" w:cs="Archivo Light"/>
        </w:rPr>
        <w:t xml:space="preserve">, </w:t>
      </w:r>
      <w:proofErr w:type="spellStart"/>
      <w:r w:rsidRPr="00EC634E">
        <w:rPr>
          <w:rFonts w:ascii="Archivo Light" w:hAnsi="Archivo Light" w:cs="Archivo Light"/>
        </w:rPr>
        <w:t>whole</w:t>
      </w:r>
      <w:proofErr w:type="spellEnd"/>
      <w:r w:rsidRPr="00EC634E">
        <w:rPr>
          <w:rFonts w:ascii="Archivo Light" w:hAnsi="Archivo Light" w:cs="Archivo Light"/>
        </w:rPr>
        <w:t xml:space="preserve"> </w:t>
      </w:r>
      <w:proofErr w:type="spellStart"/>
      <w:r w:rsidRPr="00EC634E">
        <w:rPr>
          <w:rFonts w:ascii="Archivo Light" w:hAnsi="Archivo Light" w:cs="Archivo Light"/>
        </w:rPr>
        <w:t>numbers</w:t>
      </w:r>
      <w:proofErr w:type="spellEnd"/>
      <w:r w:rsidRPr="00EC634E">
        <w:rPr>
          <w:rFonts w:ascii="Archivo Light" w:hAnsi="Archivo Light" w:cs="Archivo Light"/>
        </w:rPr>
        <w:t xml:space="preserve">), </w:t>
      </w:r>
      <w:proofErr w:type="spellStart"/>
      <w:r w:rsidRPr="00EC634E">
        <w:rPr>
          <w:rFonts w:ascii="Archivo Light" w:hAnsi="Archivo Light" w:cs="Archivo Light"/>
        </w:rPr>
        <w:t>but</w:t>
      </w:r>
      <w:proofErr w:type="spellEnd"/>
      <w:r w:rsidRPr="00EC634E">
        <w:rPr>
          <w:rFonts w:ascii="Archivo Light" w:hAnsi="Archivo Light" w:cs="Archivo Light"/>
        </w:rPr>
        <w:t xml:space="preserve"> </w:t>
      </w:r>
      <w:proofErr w:type="spellStart"/>
      <w:r>
        <w:rPr>
          <w:rFonts w:ascii="Archivo Light" w:hAnsi="Archivo Light" w:cs="Archivo Light"/>
        </w:rPr>
        <w:t>the</w:t>
      </w:r>
      <w:proofErr w:type="spellEnd"/>
      <w:r>
        <w:rPr>
          <w:rFonts w:ascii="Archivo Light" w:hAnsi="Archivo Light" w:cs="Archivo Light"/>
        </w:rPr>
        <w:t xml:space="preserve"> </w:t>
      </w:r>
      <w:proofErr w:type="spellStart"/>
      <w:r>
        <w:rPr>
          <w:rFonts w:ascii="Archivo Light" w:hAnsi="Archivo Light" w:cs="Archivo Light"/>
        </w:rPr>
        <w:t>supplier</w:t>
      </w:r>
      <w:proofErr w:type="spellEnd"/>
      <w:r w:rsidRPr="00EC634E">
        <w:rPr>
          <w:rFonts w:ascii="Archivo Light" w:hAnsi="Archivo Light" w:cs="Archivo Light"/>
        </w:rPr>
        <w:t xml:space="preserve"> </w:t>
      </w:r>
      <w:proofErr w:type="spellStart"/>
      <w:r w:rsidRPr="00EC634E">
        <w:rPr>
          <w:rFonts w:ascii="Archivo Light" w:hAnsi="Archivo Light" w:cs="Archivo Light"/>
        </w:rPr>
        <w:t>do</w:t>
      </w:r>
      <w:proofErr w:type="spellEnd"/>
      <w:r w:rsidRPr="00EC634E">
        <w:rPr>
          <w:rFonts w:ascii="Archivo Light" w:hAnsi="Archivo Light" w:cs="Archivo Light"/>
        </w:rPr>
        <w:t xml:space="preserve"> </w:t>
      </w:r>
      <w:proofErr w:type="spellStart"/>
      <w:r w:rsidRPr="00EC634E">
        <w:rPr>
          <w:rFonts w:ascii="Archivo Light" w:hAnsi="Archivo Light" w:cs="Archivo Light"/>
        </w:rPr>
        <w:t>not</w:t>
      </w:r>
      <w:proofErr w:type="spellEnd"/>
      <w:r w:rsidRPr="00EC634E">
        <w:rPr>
          <w:rFonts w:ascii="Archivo Light" w:hAnsi="Archivo Light" w:cs="Archivo Light"/>
        </w:rPr>
        <w:t xml:space="preserve"> </w:t>
      </w:r>
      <w:proofErr w:type="spellStart"/>
      <w:r w:rsidRPr="00EC634E">
        <w:rPr>
          <w:rFonts w:ascii="Archivo Light" w:hAnsi="Archivo Light" w:cs="Archivo Light"/>
        </w:rPr>
        <w:t>submit</w:t>
      </w:r>
      <w:proofErr w:type="spellEnd"/>
      <w:r w:rsidRPr="00EC634E">
        <w:rPr>
          <w:rFonts w:ascii="Archivo Light" w:hAnsi="Archivo Light" w:cs="Archivo Light"/>
        </w:rPr>
        <w:t xml:space="preserve"> </w:t>
      </w:r>
      <w:proofErr w:type="spellStart"/>
      <w:r w:rsidRPr="00EC634E">
        <w:rPr>
          <w:rFonts w:ascii="Archivo Light" w:hAnsi="Archivo Light" w:cs="Archivo Light"/>
        </w:rPr>
        <w:t>documents</w:t>
      </w:r>
      <w:proofErr w:type="spellEnd"/>
      <w:r w:rsidRPr="00EC634E">
        <w:rPr>
          <w:rFonts w:ascii="Archivo Light" w:hAnsi="Archivo Light" w:cs="Archivo Light"/>
        </w:rPr>
        <w:t xml:space="preserve"> </w:t>
      </w:r>
      <w:proofErr w:type="spellStart"/>
      <w:r w:rsidRPr="00EC634E">
        <w:rPr>
          <w:rFonts w:ascii="Archivo Light" w:hAnsi="Archivo Light" w:cs="Archivo Light"/>
        </w:rPr>
        <w:t>proving</w:t>
      </w:r>
      <w:proofErr w:type="spellEnd"/>
      <w:r w:rsidRPr="00EC634E">
        <w:rPr>
          <w:rFonts w:ascii="Archivo Light" w:hAnsi="Archivo Light" w:cs="Archivo Light"/>
        </w:rPr>
        <w:t xml:space="preserve"> </w:t>
      </w:r>
      <w:proofErr w:type="spellStart"/>
      <w:r w:rsidRPr="00EC634E">
        <w:rPr>
          <w:rFonts w:ascii="Archivo Light" w:hAnsi="Archivo Light" w:cs="Archivo Light"/>
        </w:rPr>
        <w:t>work</w:t>
      </w:r>
      <w:proofErr w:type="spellEnd"/>
      <w:r w:rsidRPr="00EC634E">
        <w:rPr>
          <w:rFonts w:ascii="Archivo Light" w:hAnsi="Archivo Light" w:cs="Archivo Light"/>
        </w:rPr>
        <w:t xml:space="preserve"> </w:t>
      </w:r>
      <w:proofErr w:type="spellStart"/>
      <w:r w:rsidRPr="00EC634E">
        <w:rPr>
          <w:rFonts w:ascii="Archivo Light" w:hAnsi="Archivo Light" w:cs="Archivo Light"/>
        </w:rPr>
        <w:t>experience</w:t>
      </w:r>
      <w:proofErr w:type="spellEnd"/>
      <w:r w:rsidRPr="00EC634E">
        <w:rPr>
          <w:rFonts w:ascii="Archivo Light" w:hAnsi="Archivo Light" w:cs="Archivo Light"/>
        </w:rPr>
        <w:t xml:space="preserve"> </w:t>
      </w:r>
      <w:proofErr w:type="spellStart"/>
      <w:r>
        <w:rPr>
          <w:rFonts w:ascii="Archivo Light" w:hAnsi="Archivo Light" w:cs="Archivo Light"/>
        </w:rPr>
        <w:t>together</w:t>
      </w:r>
      <w:proofErr w:type="spellEnd"/>
      <w:r>
        <w:rPr>
          <w:rFonts w:ascii="Archivo Light" w:hAnsi="Archivo Light" w:cs="Archivo Light"/>
        </w:rPr>
        <w:t xml:space="preserve"> </w:t>
      </w:r>
      <w:proofErr w:type="spellStart"/>
      <w:r w:rsidRPr="00EC634E">
        <w:rPr>
          <w:rFonts w:ascii="Archivo Light" w:hAnsi="Archivo Light" w:cs="Archivo Light"/>
        </w:rPr>
        <w:t>with</w:t>
      </w:r>
      <w:proofErr w:type="spellEnd"/>
      <w:r w:rsidRPr="00EC634E">
        <w:rPr>
          <w:rFonts w:ascii="Archivo Light" w:hAnsi="Archivo Light" w:cs="Archivo Light"/>
        </w:rPr>
        <w:t xml:space="preserve"> </w:t>
      </w:r>
      <w:proofErr w:type="spellStart"/>
      <w:r w:rsidRPr="00EC634E">
        <w:rPr>
          <w:rFonts w:ascii="Archivo Light" w:hAnsi="Archivo Light" w:cs="Archivo Light"/>
        </w:rPr>
        <w:t>proposal</w:t>
      </w:r>
      <w:proofErr w:type="spellEnd"/>
      <w:r w:rsidRPr="00EC634E">
        <w:rPr>
          <w:rFonts w:ascii="Archivo Light" w:hAnsi="Archivo Light" w:cs="Archivo Light"/>
        </w:rPr>
        <w:t xml:space="preserve">, </w:t>
      </w:r>
      <w:proofErr w:type="spellStart"/>
      <w:r w:rsidRPr="00EC634E">
        <w:rPr>
          <w:rFonts w:ascii="Archivo Light" w:hAnsi="Archivo Light" w:cs="Archivo Light"/>
        </w:rPr>
        <w:t>then</w:t>
      </w:r>
      <w:proofErr w:type="spellEnd"/>
      <w:r w:rsidRPr="00EC634E">
        <w:rPr>
          <w:rFonts w:ascii="Archivo Light" w:hAnsi="Archivo Light" w:cs="Archivo Light"/>
        </w:rPr>
        <w:t xml:space="preserve"> </w:t>
      </w:r>
      <w:proofErr w:type="spellStart"/>
      <w:r w:rsidRPr="00EC634E">
        <w:rPr>
          <w:rFonts w:ascii="Archivo Light" w:hAnsi="Archivo Light" w:cs="Archivo Light"/>
        </w:rPr>
        <w:t>such</w:t>
      </w:r>
      <w:proofErr w:type="spellEnd"/>
      <w:r w:rsidRPr="00EC634E">
        <w:rPr>
          <w:rFonts w:ascii="Archivo Light" w:hAnsi="Archivo Light" w:cs="Archivo Light"/>
        </w:rPr>
        <w:t xml:space="preserve"> a </w:t>
      </w:r>
      <w:proofErr w:type="spellStart"/>
      <w:r w:rsidRPr="00EC634E">
        <w:rPr>
          <w:rFonts w:ascii="Archivo Light" w:hAnsi="Archivo Light" w:cs="Archivo Light"/>
        </w:rPr>
        <w:t>proposal</w:t>
      </w:r>
      <w:proofErr w:type="spellEnd"/>
      <w:r w:rsidRPr="00EC634E">
        <w:rPr>
          <w:rFonts w:ascii="Archivo Light" w:hAnsi="Archivo Light" w:cs="Archivo Light"/>
        </w:rPr>
        <w:t xml:space="preserve"> </w:t>
      </w:r>
      <w:proofErr w:type="spellStart"/>
      <w:r w:rsidRPr="00EC634E">
        <w:rPr>
          <w:rFonts w:ascii="Archivo Light" w:hAnsi="Archivo Light" w:cs="Archivo Light"/>
        </w:rPr>
        <w:t>will</w:t>
      </w:r>
      <w:proofErr w:type="spellEnd"/>
      <w:r w:rsidRPr="00EC634E">
        <w:rPr>
          <w:rFonts w:ascii="Archivo Light" w:hAnsi="Archivo Light" w:cs="Archivo Light"/>
        </w:rPr>
        <w:t xml:space="preserve"> </w:t>
      </w:r>
      <w:proofErr w:type="spellStart"/>
      <w:r w:rsidRPr="00EC634E">
        <w:rPr>
          <w:rFonts w:ascii="Archivo Light" w:hAnsi="Archivo Light" w:cs="Archivo Light"/>
        </w:rPr>
        <w:t>not</w:t>
      </w:r>
      <w:proofErr w:type="spellEnd"/>
      <w:r w:rsidRPr="00EC634E">
        <w:rPr>
          <w:rFonts w:ascii="Archivo Light" w:hAnsi="Archivo Light" w:cs="Archivo Light"/>
        </w:rPr>
        <w:t xml:space="preserve"> be </w:t>
      </w:r>
      <w:proofErr w:type="spellStart"/>
      <w:r w:rsidRPr="00EC634E">
        <w:rPr>
          <w:rFonts w:ascii="Archivo Light" w:hAnsi="Archivo Light" w:cs="Archivo Light"/>
        </w:rPr>
        <w:t>rejected</w:t>
      </w:r>
      <w:proofErr w:type="spellEnd"/>
      <w:r w:rsidRPr="00EC634E">
        <w:rPr>
          <w:rFonts w:ascii="Archivo Light" w:hAnsi="Archivo Light" w:cs="Archivo Light"/>
        </w:rPr>
        <w:t xml:space="preserve">, </w:t>
      </w:r>
      <w:proofErr w:type="spellStart"/>
      <w:r w:rsidRPr="00EC634E">
        <w:rPr>
          <w:rFonts w:ascii="Archivo Light" w:hAnsi="Archivo Light" w:cs="Archivo Light"/>
        </w:rPr>
        <w:t>but</w:t>
      </w:r>
      <w:proofErr w:type="spellEnd"/>
      <w:r w:rsidRPr="00EC634E">
        <w:rPr>
          <w:rFonts w:ascii="Archivo Light" w:hAnsi="Archivo Light" w:cs="Archivo Light"/>
        </w:rPr>
        <w:t xml:space="preserve"> </w:t>
      </w:r>
      <w:proofErr w:type="spellStart"/>
      <w:r w:rsidRPr="00EC634E">
        <w:rPr>
          <w:rFonts w:ascii="Archivo Light" w:hAnsi="Archivo Light" w:cs="Archivo Light"/>
        </w:rPr>
        <w:t>such</w:t>
      </w:r>
      <w:proofErr w:type="spellEnd"/>
      <w:r w:rsidRPr="00EC634E">
        <w:rPr>
          <w:rFonts w:ascii="Archivo Light" w:hAnsi="Archivo Light" w:cs="Archivo Light"/>
        </w:rPr>
        <w:t xml:space="preserve"> a </w:t>
      </w:r>
      <w:proofErr w:type="spellStart"/>
      <w:r w:rsidRPr="00EC634E">
        <w:rPr>
          <w:rFonts w:ascii="Archivo Light" w:hAnsi="Archivo Light" w:cs="Archivo Light"/>
        </w:rPr>
        <w:t>proposal</w:t>
      </w:r>
      <w:proofErr w:type="spellEnd"/>
      <w:r w:rsidRPr="00EC634E">
        <w:rPr>
          <w:rFonts w:ascii="Archivo Light" w:hAnsi="Archivo Light" w:cs="Archivo Light"/>
        </w:rPr>
        <w:t xml:space="preserve"> </w:t>
      </w:r>
      <w:proofErr w:type="spellStart"/>
      <w:r w:rsidRPr="00EC634E">
        <w:rPr>
          <w:rFonts w:ascii="Archivo Light" w:hAnsi="Archivo Light" w:cs="Archivo Light"/>
        </w:rPr>
        <w:t>will</w:t>
      </w:r>
      <w:proofErr w:type="spellEnd"/>
      <w:r w:rsidRPr="00EC634E">
        <w:rPr>
          <w:rFonts w:ascii="Archivo Light" w:hAnsi="Archivo Light" w:cs="Archivo Light"/>
        </w:rPr>
        <w:t xml:space="preserve"> be </w:t>
      </w:r>
      <w:proofErr w:type="spellStart"/>
      <w:r w:rsidRPr="00EC634E">
        <w:rPr>
          <w:rFonts w:ascii="Archivo Light" w:hAnsi="Archivo Light" w:cs="Archivo Light"/>
        </w:rPr>
        <w:t>awarded</w:t>
      </w:r>
      <w:proofErr w:type="spellEnd"/>
      <w:r w:rsidRPr="00EC634E">
        <w:rPr>
          <w:rFonts w:ascii="Archivo Light" w:hAnsi="Archivo Light" w:cs="Archivo Light"/>
        </w:rPr>
        <w:t xml:space="preserve"> 0 </w:t>
      </w:r>
      <w:proofErr w:type="spellStart"/>
      <w:r w:rsidRPr="00EC634E">
        <w:rPr>
          <w:rFonts w:ascii="Archivo Light" w:hAnsi="Archivo Light" w:cs="Archivo Light"/>
        </w:rPr>
        <w:t>points</w:t>
      </w:r>
      <w:proofErr w:type="spellEnd"/>
      <w:r w:rsidRPr="00EC634E">
        <w:rPr>
          <w:rFonts w:ascii="Archivo Light" w:hAnsi="Archivo Light" w:cs="Archivo Light"/>
        </w:rPr>
        <w:t xml:space="preserve"> (B = 0 </w:t>
      </w:r>
      <w:proofErr w:type="spellStart"/>
      <w:r w:rsidRPr="00EC634E">
        <w:rPr>
          <w:rFonts w:ascii="Archivo Light" w:hAnsi="Archivo Light" w:cs="Archivo Light"/>
        </w:rPr>
        <w:t>points</w:t>
      </w:r>
      <w:proofErr w:type="spellEnd"/>
      <w:r w:rsidRPr="00EC634E">
        <w:rPr>
          <w:rFonts w:ascii="Archivo Light" w:hAnsi="Archivo Light" w:cs="Archivo Light"/>
        </w:rPr>
        <w:t xml:space="preserve"> </w:t>
      </w:r>
      <w:proofErr w:type="spellStart"/>
      <w:r w:rsidRPr="00EC634E">
        <w:rPr>
          <w:rFonts w:ascii="Archivo Light" w:hAnsi="Archivo Light" w:cs="Archivo Light"/>
        </w:rPr>
        <w:t>and</w:t>
      </w:r>
      <w:proofErr w:type="spellEnd"/>
      <w:r w:rsidRPr="00EC634E">
        <w:rPr>
          <w:rFonts w:ascii="Archivo Light" w:hAnsi="Archivo Light" w:cs="Archivo Light"/>
        </w:rPr>
        <w:t>/</w:t>
      </w:r>
      <w:proofErr w:type="spellStart"/>
      <w:r w:rsidRPr="00EC634E">
        <w:rPr>
          <w:rFonts w:ascii="Archivo Light" w:hAnsi="Archivo Light" w:cs="Archivo Light"/>
        </w:rPr>
        <w:t>or</w:t>
      </w:r>
      <w:proofErr w:type="spellEnd"/>
      <w:r w:rsidRPr="00EC634E">
        <w:rPr>
          <w:rFonts w:ascii="Archivo Light" w:hAnsi="Archivo Light" w:cs="Archivo Light"/>
        </w:rPr>
        <w:t xml:space="preserve"> C = 0).</w:t>
      </w:r>
    </w:p>
    <w:p w14:paraId="0DA9AD44" w14:textId="77777777" w:rsidR="00E16328" w:rsidRDefault="00E16328" w:rsidP="00E16328">
      <w:pPr>
        <w:pStyle w:val="ListParagraph"/>
        <w:ind w:left="0"/>
        <w:rPr>
          <w:rFonts w:ascii="Archivo Light" w:hAnsi="Archivo Light" w:cs="Archivo Light"/>
        </w:rPr>
      </w:pPr>
    </w:p>
    <w:p w14:paraId="4168B05E" w14:textId="77777777" w:rsidR="00E16328" w:rsidRDefault="00E16328" w:rsidP="00E16328">
      <w:pPr>
        <w:pStyle w:val="ListParagraph"/>
        <w:ind w:left="0"/>
        <w:rPr>
          <w:rFonts w:ascii="Archivo Light" w:hAnsi="Archivo Light" w:cs="Archivo Light"/>
        </w:rPr>
      </w:pPr>
      <w:r w:rsidRPr="003737B1">
        <w:rPr>
          <w:rFonts w:ascii="Archivo Light"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737B1">
        <w:rPr>
          <w:rFonts w:ascii="Archivo Light" w:hAnsi="Archivo Light" w:cs="Archivo Light"/>
          <w:b/>
          <w:szCs w:val="24"/>
        </w:rPr>
        <w:t>kuriuos planuoja pasitelkti sutarčiai vykdyti,</w:t>
      </w:r>
      <w:r w:rsidRPr="003737B1">
        <w:rPr>
          <w:rFonts w:ascii="Archivo Light"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r>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supplier</w:t>
      </w:r>
      <w:proofErr w:type="spellEnd"/>
      <w:r w:rsidRPr="00F60930">
        <w:rPr>
          <w:rFonts w:ascii="Archivo Light" w:hAnsi="Archivo Light" w:cs="Archivo Light"/>
          <w:b/>
          <w:color w:val="000000"/>
          <w:szCs w:val="24"/>
        </w:rPr>
        <w:t>/</w:t>
      </w:r>
      <w:proofErr w:type="spellStart"/>
      <w:r w:rsidRPr="00F60930">
        <w:rPr>
          <w:rFonts w:ascii="Archivo Light" w:hAnsi="Archivo Light" w:cs="Archivo Light"/>
          <w:b/>
          <w:color w:val="000000"/>
          <w:szCs w:val="24"/>
        </w:rPr>
        <w:t>provider</w:t>
      </w:r>
      <w:proofErr w:type="spellEnd"/>
      <w:r w:rsidRPr="00F60930">
        <w:rPr>
          <w:rFonts w:ascii="Archivo Light" w:hAnsi="Archivo Light" w:cs="Archivo Light"/>
          <w:b/>
          <w:color w:val="000000"/>
          <w:szCs w:val="24"/>
        </w:rPr>
        <w:t>/</w:t>
      </w:r>
      <w:proofErr w:type="spellStart"/>
      <w:r w:rsidRPr="00F60930">
        <w:rPr>
          <w:rFonts w:ascii="Archivo Light" w:hAnsi="Archivo Light" w:cs="Archivo Light"/>
          <w:b/>
          <w:color w:val="000000"/>
          <w:szCs w:val="24"/>
        </w:rPr>
        <w:t>contractor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ensures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that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in</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event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of</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winning</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procurement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and</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signing</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contract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with</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supplier</w:t>
      </w:r>
      <w:proofErr w:type="spellEnd"/>
      <w:r w:rsidRPr="00F60930">
        <w:rPr>
          <w:rFonts w:ascii="Archivo Light" w:hAnsi="Archivo Light" w:cs="Archivo Light"/>
          <w:b/>
          <w:color w:val="000000"/>
          <w:szCs w:val="24"/>
        </w:rPr>
        <w:t>/</w:t>
      </w:r>
      <w:proofErr w:type="spellStart"/>
      <w:r w:rsidRPr="00F60930">
        <w:rPr>
          <w:rFonts w:ascii="Archivo Light" w:hAnsi="Archivo Light" w:cs="Archivo Light"/>
          <w:b/>
          <w:color w:val="000000"/>
          <w:szCs w:val="24"/>
        </w:rPr>
        <w:t>provider</w:t>
      </w:r>
      <w:proofErr w:type="spellEnd"/>
      <w:r w:rsidRPr="00F60930">
        <w:rPr>
          <w:rFonts w:ascii="Archivo Light" w:hAnsi="Archivo Light" w:cs="Archivo Light"/>
          <w:b/>
          <w:color w:val="000000"/>
          <w:szCs w:val="24"/>
        </w:rPr>
        <w:t>/</w:t>
      </w:r>
      <w:proofErr w:type="spellStart"/>
      <w:r w:rsidRPr="00F60930">
        <w:rPr>
          <w:rFonts w:ascii="Archivo Light" w:hAnsi="Archivo Light" w:cs="Archivo Light"/>
          <w:b/>
          <w:color w:val="000000"/>
          <w:szCs w:val="24"/>
        </w:rPr>
        <w:t>contractor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for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entire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period</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of</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validity</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of</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procurement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contract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regardless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of</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whether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supplier</w:t>
      </w:r>
      <w:proofErr w:type="spellEnd"/>
      <w:r w:rsidRPr="00F60930">
        <w:rPr>
          <w:rFonts w:ascii="Archivo Light" w:hAnsi="Archivo Light" w:cs="Archivo Light"/>
          <w:b/>
          <w:color w:val="000000"/>
          <w:szCs w:val="24"/>
        </w:rPr>
        <w:t>/</w:t>
      </w:r>
      <w:proofErr w:type="spellStart"/>
      <w:r w:rsidRPr="00F60930">
        <w:rPr>
          <w:rFonts w:ascii="Archivo Light" w:hAnsi="Archivo Light" w:cs="Archivo Light"/>
          <w:b/>
          <w:color w:val="000000"/>
          <w:szCs w:val="24"/>
        </w:rPr>
        <w:t>provider</w:t>
      </w:r>
      <w:proofErr w:type="spellEnd"/>
      <w:r w:rsidRPr="00F60930">
        <w:rPr>
          <w:rFonts w:ascii="Archivo Light" w:hAnsi="Archivo Light" w:cs="Archivo Light"/>
          <w:b/>
          <w:color w:val="000000"/>
          <w:szCs w:val="24"/>
        </w:rPr>
        <w:t>/</w:t>
      </w:r>
      <w:proofErr w:type="spellStart"/>
      <w:r w:rsidRPr="00F60930">
        <w:rPr>
          <w:rFonts w:ascii="Archivo Light" w:hAnsi="Archivo Light" w:cs="Archivo Light"/>
          <w:b/>
          <w:color w:val="000000"/>
          <w:szCs w:val="24"/>
        </w:rPr>
        <w:t>contractor's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qualification</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for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right</w:t>
      </w:r>
      <w:proofErr w:type="spellEnd"/>
      <w:r w:rsidRPr="00F60930">
        <w:rPr>
          <w:rFonts w:ascii="Archivo Light" w:hAnsi="Archivo Light" w:cs="Archivo Light"/>
          <w:b/>
          <w:color w:val="000000"/>
          <w:szCs w:val="24"/>
        </w:rPr>
        <w:t xml:space="preserve"> to </w:t>
      </w:r>
      <w:proofErr w:type="spellStart"/>
      <w:r w:rsidRPr="00F60930">
        <w:rPr>
          <w:rFonts w:ascii="Archivo Light" w:hAnsi="Archivo Light" w:cs="Archivo Light"/>
          <w:b/>
          <w:color w:val="000000"/>
          <w:szCs w:val="24"/>
        </w:rPr>
        <w:t>engage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in</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relevant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activity</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was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not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verified</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or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was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not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verified</w:t>
      </w:r>
      <w:proofErr w:type="spellEnd"/>
      <w:r w:rsidRPr="00F60930">
        <w:rPr>
          <w:rFonts w:ascii="Archivo Light" w:hAnsi="Archivo Light" w:cs="Archivo Light"/>
          <w:b/>
          <w:color w:val="000000"/>
          <w:szCs w:val="24"/>
        </w:rPr>
        <w:t xml:space="preserve"> to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full</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extent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during</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procurement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supplier</w:t>
      </w:r>
      <w:proofErr w:type="spellEnd"/>
      <w:r w:rsidRPr="00F60930">
        <w:rPr>
          <w:rFonts w:ascii="Archivo Light" w:hAnsi="Archivo Light" w:cs="Archivo Light"/>
          <w:b/>
          <w:color w:val="000000"/>
          <w:szCs w:val="24"/>
        </w:rPr>
        <w:t>/</w:t>
      </w:r>
      <w:proofErr w:type="spellStart"/>
      <w:r w:rsidRPr="00F60930">
        <w:rPr>
          <w:rFonts w:ascii="Archivo Light" w:hAnsi="Archivo Light" w:cs="Archivo Light"/>
          <w:b/>
          <w:color w:val="000000"/>
          <w:szCs w:val="24"/>
        </w:rPr>
        <w:t>provider</w:t>
      </w:r>
      <w:proofErr w:type="spellEnd"/>
      <w:r w:rsidRPr="00F60930">
        <w:rPr>
          <w:rFonts w:ascii="Archivo Light" w:hAnsi="Archivo Light" w:cs="Archivo Light"/>
          <w:b/>
          <w:color w:val="000000"/>
          <w:szCs w:val="24"/>
        </w:rPr>
        <w:t>/</w:t>
      </w:r>
      <w:proofErr w:type="spellStart"/>
      <w:r w:rsidRPr="00F60930">
        <w:rPr>
          <w:rFonts w:ascii="Archivo Light" w:hAnsi="Archivo Light" w:cs="Archivo Light"/>
          <w:b/>
          <w:color w:val="000000"/>
          <w:szCs w:val="24"/>
        </w:rPr>
        <w:t>contractor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its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employees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and</w:t>
      </w:r>
      <w:proofErr w:type="spellEnd"/>
      <w:r w:rsidRPr="00F60930">
        <w:rPr>
          <w:rFonts w:ascii="Archivo Light" w:hAnsi="Archivo Light" w:cs="Archivo Light"/>
          <w:b/>
          <w:color w:val="000000"/>
          <w:szCs w:val="24"/>
        </w:rPr>
        <w:t>/</w:t>
      </w:r>
      <w:proofErr w:type="spellStart"/>
      <w:r w:rsidRPr="00F60930">
        <w:rPr>
          <w:rFonts w:ascii="Archivo Light" w:hAnsi="Archivo Light" w:cs="Archivo Light"/>
          <w:b/>
          <w:color w:val="000000"/>
          <w:szCs w:val="24"/>
        </w:rPr>
        <w:t>or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economic</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entities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hired</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by</w:t>
      </w:r>
      <w:proofErr w:type="spellEnd"/>
      <w:r w:rsidRPr="00F60930">
        <w:rPr>
          <w:rFonts w:ascii="Archivo Light" w:hAnsi="Archivo Light" w:cs="Archivo Light"/>
          <w:b/>
          <w:color w:val="000000"/>
          <w:szCs w:val="24"/>
        </w:rPr>
        <w:t xml:space="preserve"> it, </w:t>
      </w:r>
      <w:proofErr w:type="spellStart"/>
      <w:r w:rsidRPr="00F60930">
        <w:rPr>
          <w:rFonts w:ascii="Archivo Light" w:hAnsi="Archivo Light" w:cs="Archivo Light"/>
          <w:b/>
          <w:color w:val="000000"/>
          <w:szCs w:val="24"/>
        </w:rPr>
        <w:t>on</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whose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capacity</w:t>
      </w:r>
      <w:proofErr w:type="spellEnd"/>
      <w:r w:rsidRPr="00F60930">
        <w:rPr>
          <w:rFonts w:ascii="Archivo Light" w:hAnsi="Archivo Light" w:cs="Archivo Light"/>
          <w:b/>
          <w:color w:val="000000"/>
          <w:szCs w:val="24"/>
        </w:rPr>
        <w:t xml:space="preserve"> it </w:t>
      </w:r>
      <w:proofErr w:type="spellStart"/>
      <w:r w:rsidRPr="00F60930">
        <w:rPr>
          <w:rFonts w:ascii="Archivo Light" w:hAnsi="Archivo Light" w:cs="Archivo Light"/>
          <w:b/>
          <w:color w:val="000000"/>
          <w:szCs w:val="24"/>
        </w:rPr>
        <w:t>relies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subcontractors</w:t>
      </w:r>
      <w:proofErr w:type="spellEnd"/>
      <w:r w:rsidRPr="00F60930">
        <w:rPr>
          <w:rFonts w:ascii="Archivo Light" w:hAnsi="Archivo Light" w:cs="Archivo Light"/>
          <w:b/>
          <w:color w:val="000000"/>
          <w:szCs w:val="24"/>
        </w:rPr>
        <w:t xml:space="preserve"> it </w:t>
      </w:r>
      <w:proofErr w:type="spellStart"/>
      <w:r w:rsidRPr="00F60930">
        <w:rPr>
          <w:rFonts w:ascii="Archivo Light" w:hAnsi="Archivo Light" w:cs="Archivo Light"/>
          <w:b/>
          <w:color w:val="000000"/>
          <w:szCs w:val="24"/>
        </w:rPr>
        <w:t>plans</w:t>
      </w:r>
      <w:proofErr w:type="spellEnd"/>
      <w:r w:rsidRPr="00F60930">
        <w:rPr>
          <w:rFonts w:ascii="Archivo Light" w:hAnsi="Archivo Light" w:cs="Archivo Light"/>
          <w:b/>
          <w:color w:val="000000"/>
          <w:szCs w:val="24"/>
        </w:rPr>
        <w:t xml:space="preserve"> to </w:t>
      </w:r>
      <w:proofErr w:type="spellStart"/>
      <w:r w:rsidRPr="00F60930">
        <w:rPr>
          <w:rFonts w:ascii="Archivo Light" w:hAnsi="Archivo Light" w:cs="Archivo Light"/>
          <w:b/>
          <w:color w:val="000000"/>
          <w:szCs w:val="24"/>
        </w:rPr>
        <w:t>use</w:t>
      </w:r>
      <w:proofErr w:type="spellEnd"/>
      <w:r w:rsidRPr="00F60930">
        <w:rPr>
          <w:rFonts w:ascii="Archivo Light" w:hAnsi="Archivo Light" w:cs="Archivo Light"/>
          <w:b/>
          <w:color w:val="000000"/>
          <w:szCs w:val="24"/>
        </w:rPr>
        <w:t xml:space="preserve"> to </w:t>
      </w:r>
      <w:proofErr w:type="spellStart"/>
      <w:r w:rsidRPr="00F60930">
        <w:rPr>
          <w:rFonts w:ascii="Archivo Light" w:hAnsi="Archivo Light" w:cs="Archivo Light"/>
          <w:b/>
          <w:color w:val="000000"/>
          <w:szCs w:val="24"/>
        </w:rPr>
        <w:t>perform</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contract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their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employees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meet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qualification</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requirements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set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out</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in</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valid</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legal</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acts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of</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Republic</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of</w:t>
      </w:r>
      <w:proofErr w:type="spellEnd"/>
      <w:r w:rsidRPr="00F60930">
        <w:rPr>
          <w:rFonts w:ascii="Archivo Light" w:hAnsi="Archivo Light" w:cs="Archivo Light"/>
          <w:b/>
          <w:color w:val="000000"/>
          <w:szCs w:val="24"/>
        </w:rPr>
        <w:t xml:space="preserve"> Lithuania </w:t>
      </w:r>
      <w:proofErr w:type="spellStart"/>
      <w:r w:rsidRPr="00F60930">
        <w:rPr>
          <w:rFonts w:ascii="Archivo Light" w:hAnsi="Archivo Light" w:cs="Archivo Light"/>
          <w:b/>
          <w:color w:val="000000"/>
          <w:szCs w:val="24"/>
        </w:rPr>
        <w:t>and</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have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right</w:t>
      </w:r>
      <w:proofErr w:type="spellEnd"/>
      <w:r w:rsidRPr="00F60930">
        <w:rPr>
          <w:rFonts w:ascii="Archivo Light" w:hAnsi="Archivo Light" w:cs="Archivo Light"/>
          <w:b/>
          <w:color w:val="000000"/>
          <w:szCs w:val="24"/>
        </w:rPr>
        <w:t xml:space="preserve"> to </w:t>
      </w:r>
      <w:proofErr w:type="spellStart"/>
      <w:r w:rsidRPr="00F60930">
        <w:rPr>
          <w:rFonts w:ascii="Archivo Light" w:hAnsi="Archivo Light" w:cs="Archivo Light"/>
          <w:b/>
          <w:color w:val="000000"/>
          <w:szCs w:val="24"/>
        </w:rPr>
        <w:t>supply</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goods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provide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services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or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perform</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work</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and</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this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would</w:t>
      </w:r>
      <w:proofErr w:type="spellEnd"/>
      <w:r w:rsidRPr="00F60930">
        <w:rPr>
          <w:rFonts w:ascii="Archivo Light" w:hAnsi="Archivo Light" w:cs="Archivo Light"/>
          <w:b/>
          <w:color w:val="000000"/>
          <w:szCs w:val="24"/>
        </w:rPr>
        <w:t xml:space="preserve"> be </w:t>
      </w:r>
      <w:proofErr w:type="spellStart"/>
      <w:r w:rsidRPr="00F60930">
        <w:rPr>
          <w:rFonts w:ascii="Archivo Light" w:hAnsi="Archivo Light" w:cs="Archivo Light"/>
          <w:b/>
          <w:color w:val="000000"/>
          <w:szCs w:val="24"/>
        </w:rPr>
        <w:t>performed</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by</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qualified</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specialists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and</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other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persons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who</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have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necessary</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valid</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documents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confirming</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their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qualification</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and</w:t>
      </w:r>
      <w:proofErr w:type="spellEnd"/>
      <w:r w:rsidRPr="00F60930">
        <w:rPr>
          <w:rFonts w:ascii="Archivo Light" w:hAnsi="Archivo Light" w:cs="Archivo Light"/>
          <w:b/>
          <w:color w:val="000000"/>
          <w:szCs w:val="24"/>
        </w:rPr>
        <w:t>/</w:t>
      </w:r>
      <w:proofErr w:type="spellStart"/>
      <w:r w:rsidRPr="00F60930">
        <w:rPr>
          <w:rFonts w:ascii="Archivo Light" w:hAnsi="Archivo Light" w:cs="Archivo Light"/>
          <w:b/>
          <w:color w:val="000000"/>
          <w:szCs w:val="24"/>
        </w:rPr>
        <w:t>or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the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right</w:t>
      </w:r>
      <w:proofErr w:type="spellEnd"/>
      <w:r w:rsidRPr="00F60930">
        <w:rPr>
          <w:rFonts w:ascii="Archivo Light" w:hAnsi="Archivo Light" w:cs="Archivo Light"/>
          <w:b/>
          <w:color w:val="000000"/>
          <w:szCs w:val="24"/>
        </w:rPr>
        <w:t xml:space="preserve"> to </w:t>
      </w:r>
      <w:proofErr w:type="spellStart"/>
      <w:r w:rsidRPr="00F60930">
        <w:rPr>
          <w:rFonts w:ascii="Archivo Light" w:hAnsi="Archivo Light" w:cs="Archivo Light"/>
          <w:b/>
          <w:color w:val="000000"/>
          <w:szCs w:val="24"/>
        </w:rPr>
        <w:t>supply</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goods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provide</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services</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or</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perform</w:t>
      </w:r>
      <w:proofErr w:type="spellEnd"/>
      <w:r w:rsidRPr="00F60930">
        <w:rPr>
          <w:rFonts w:ascii="Archivo Light" w:hAnsi="Archivo Light" w:cs="Archivo Light"/>
          <w:b/>
          <w:color w:val="000000"/>
          <w:szCs w:val="24"/>
        </w:rPr>
        <w:t xml:space="preserve"> </w:t>
      </w:r>
      <w:proofErr w:type="spellStart"/>
      <w:r w:rsidRPr="00F60930">
        <w:rPr>
          <w:rFonts w:ascii="Archivo Light" w:hAnsi="Archivo Light" w:cs="Archivo Light"/>
          <w:b/>
          <w:color w:val="000000"/>
          <w:szCs w:val="24"/>
        </w:rPr>
        <w:t>work</w:t>
      </w:r>
      <w:proofErr w:type="spellEnd"/>
      <w:r w:rsidRPr="00F60930">
        <w:rPr>
          <w:rFonts w:ascii="Archivo Light" w:hAnsi="Archivo Light" w:cs="Archivo Light"/>
          <w:b/>
          <w:color w:val="000000"/>
          <w:szCs w:val="24"/>
        </w:rPr>
        <w:t>.</w:t>
      </w:r>
    </w:p>
    <w:p w14:paraId="6842D57F" w14:textId="77777777" w:rsidR="00E16328" w:rsidRPr="00147BFC" w:rsidRDefault="00E16328" w:rsidP="00E16328">
      <w:pPr>
        <w:pStyle w:val="ListParagraph"/>
        <w:ind w:left="0"/>
        <w:rPr>
          <w:rFonts w:ascii="Archivo Light" w:hAnsi="Archivo Light" w:cs="Archivo Light"/>
        </w:rPr>
      </w:pPr>
    </w:p>
    <w:p w14:paraId="670550B0" w14:textId="77777777" w:rsidR="00E16328" w:rsidRDefault="00E16328" w:rsidP="00E16328">
      <w:pPr>
        <w:pStyle w:val="ListParagraph"/>
        <w:ind w:left="0"/>
        <w:rPr>
          <w:rFonts w:ascii="Archivo Light" w:hAnsi="Archivo Light" w:cs="Archivo Light"/>
        </w:rPr>
      </w:pPr>
      <w:r w:rsidRPr="00147BFC">
        <w:rPr>
          <w:rFonts w:ascii="Archivo Light" w:hAnsi="Archivo Light" w:cs="Archivo Light"/>
          <w:b/>
        </w:rPr>
        <w:t xml:space="preserve">Pastaba. </w:t>
      </w:r>
      <w:r w:rsidRPr="00147BFC">
        <w:rPr>
          <w:rFonts w:ascii="Archivo Light" w:hAnsi="Archivo Light" w:cs="Archivo Light"/>
        </w:rPr>
        <w:t>Tiekėjo, tiekėjų grupės partnerių,</w:t>
      </w:r>
      <w:r w:rsidRPr="00147BFC">
        <w:rPr>
          <w:rFonts w:ascii="Archivo Light" w:hAnsi="Archivo Light" w:cs="Archivo Light"/>
          <w:color w:val="FF0000"/>
        </w:rPr>
        <w:t xml:space="preserve"> </w:t>
      </w:r>
      <w:r w:rsidRPr="00147BFC">
        <w:rPr>
          <w:rFonts w:ascii="Archivo Light" w:hAnsi="Archivo Light" w:cs="Archivo Light"/>
        </w:rPr>
        <w:t xml:space="preserve">ūkio subjektų, kurių pajėgumais remiasi, ir subtiekėjų, kurių pajėgumais nesiremia, bendra numatomų teikti </w:t>
      </w:r>
      <w:r w:rsidRPr="00147BFC">
        <w:rPr>
          <w:rFonts w:ascii="Archivo Light" w:hAnsi="Archivo Light" w:cs="Archivo Light"/>
          <w:szCs w:val="24"/>
        </w:rPr>
        <w:t>darbų/paslaugų/prekių</w:t>
      </w:r>
      <w:r w:rsidRPr="00147BFC">
        <w:rPr>
          <w:rFonts w:ascii="Archivo Light" w:hAnsi="Archivo Light" w:cs="Archivo Light"/>
        </w:rPr>
        <w:t xml:space="preserve"> vertė turi atitikti bendrą pasiūlymo sumą Eur </w:t>
      </w:r>
      <w:r>
        <w:rPr>
          <w:rFonts w:ascii="Archivo Light" w:hAnsi="Archivo Light" w:cs="Archivo Light"/>
        </w:rPr>
        <w:t>be</w:t>
      </w:r>
      <w:r w:rsidRPr="00147BFC">
        <w:rPr>
          <w:rFonts w:ascii="Archivo Light" w:hAnsi="Archivo Light" w:cs="Archivo Light"/>
        </w:rPr>
        <w:t xml:space="preserve"> PVM.</w:t>
      </w:r>
      <w:r>
        <w:rPr>
          <w:rFonts w:ascii="Archivo Light" w:hAnsi="Archivo Light" w:cs="Archivo Light"/>
        </w:rPr>
        <w:t xml:space="preserve"> / </w:t>
      </w:r>
      <w:proofErr w:type="spellStart"/>
      <w:r w:rsidRPr="00F60930">
        <w:rPr>
          <w:rFonts w:ascii="Archivo Light" w:hAnsi="Archivo Light" w:cs="Archivo Light"/>
          <w:b/>
          <w:bCs/>
        </w:rPr>
        <w:t>Note</w:t>
      </w:r>
      <w:proofErr w:type="spellEnd"/>
      <w:r w:rsidRPr="00F60930">
        <w:rPr>
          <w:rFonts w:ascii="Archivo Light" w:hAnsi="Archivo Light" w:cs="Archivo Light"/>
          <w:b/>
          <w:bCs/>
        </w:rPr>
        <w:t>:</w:t>
      </w:r>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total</w:t>
      </w:r>
      <w:proofErr w:type="spellEnd"/>
      <w:r w:rsidRPr="00F60930">
        <w:rPr>
          <w:rFonts w:ascii="Archivo Light" w:hAnsi="Archivo Light" w:cs="Archivo Light"/>
        </w:rPr>
        <w:t xml:space="preserve"> </w:t>
      </w:r>
      <w:proofErr w:type="spellStart"/>
      <w:r w:rsidRPr="00F60930">
        <w:rPr>
          <w:rFonts w:ascii="Archivo Light" w:hAnsi="Archivo Light" w:cs="Archivo Light"/>
        </w:rPr>
        <w:t>value</w:t>
      </w:r>
      <w:proofErr w:type="spellEnd"/>
      <w:r w:rsidRPr="00F60930">
        <w:rPr>
          <w:rFonts w:ascii="Archivo Light" w:hAnsi="Archivo Light" w:cs="Archivo Light"/>
        </w:rPr>
        <w:t xml:space="preserve"> </w:t>
      </w:r>
      <w:proofErr w:type="spellStart"/>
      <w:r w:rsidRPr="00F60930">
        <w:rPr>
          <w:rFonts w:ascii="Archivo Light" w:hAnsi="Archivo Light" w:cs="Archivo Light"/>
        </w:rPr>
        <w:t>of</w:t>
      </w:r>
      <w:proofErr w:type="spellEnd"/>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lastRenderedPageBreak/>
        <w:t>works</w:t>
      </w:r>
      <w:proofErr w:type="spellEnd"/>
      <w:r w:rsidRPr="00F60930">
        <w:rPr>
          <w:rFonts w:ascii="Archivo Light" w:hAnsi="Archivo Light" w:cs="Archivo Light"/>
        </w:rPr>
        <w:t>/</w:t>
      </w:r>
      <w:proofErr w:type="spellStart"/>
      <w:r w:rsidRPr="00F60930">
        <w:rPr>
          <w:rFonts w:ascii="Archivo Light" w:hAnsi="Archivo Light" w:cs="Archivo Light"/>
        </w:rPr>
        <w:t>services</w:t>
      </w:r>
      <w:proofErr w:type="spellEnd"/>
      <w:r w:rsidRPr="00F60930">
        <w:rPr>
          <w:rFonts w:ascii="Archivo Light" w:hAnsi="Archivo Light" w:cs="Archivo Light"/>
        </w:rPr>
        <w:t>/</w:t>
      </w:r>
      <w:proofErr w:type="spellStart"/>
      <w:r w:rsidRPr="00F60930">
        <w:rPr>
          <w:rFonts w:ascii="Archivo Light" w:hAnsi="Archivo Light" w:cs="Archivo Light"/>
        </w:rPr>
        <w:t>goods</w:t>
      </w:r>
      <w:proofErr w:type="spellEnd"/>
      <w:r w:rsidRPr="00F60930">
        <w:rPr>
          <w:rFonts w:ascii="Archivo Light" w:hAnsi="Archivo Light" w:cs="Archivo Light"/>
        </w:rPr>
        <w:t xml:space="preserve"> to be </w:t>
      </w:r>
      <w:proofErr w:type="spellStart"/>
      <w:r w:rsidRPr="00F60930">
        <w:rPr>
          <w:rFonts w:ascii="Archivo Light" w:hAnsi="Archivo Light" w:cs="Archivo Light"/>
        </w:rPr>
        <w:t>provided</w:t>
      </w:r>
      <w:proofErr w:type="spellEnd"/>
      <w:r w:rsidRPr="00F60930">
        <w:rPr>
          <w:rFonts w:ascii="Archivo Light" w:hAnsi="Archivo Light" w:cs="Archivo Light"/>
        </w:rPr>
        <w:t xml:space="preserve"> </w:t>
      </w:r>
      <w:proofErr w:type="spellStart"/>
      <w:r w:rsidRPr="00F60930">
        <w:rPr>
          <w:rFonts w:ascii="Archivo Light" w:hAnsi="Archivo Light" w:cs="Archivo Light"/>
        </w:rPr>
        <w:t>by</w:t>
      </w:r>
      <w:proofErr w:type="spellEnd"/>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supplier</w:t>
      </w:r>
      <w:proofErr w:type="spellEnd"/>
      <w:r w:rsidRPr="00F60930">
        <w:rPr>
          <w:rFonts w:ascii="Archivo Light" w:hAnsi="Archivo Light" w:cs="Archivo Light"/>
        </w:rPr>
        <w:t xml:space="preserve">, </w:t>
      </w:r>
      <w:proofErr w:type="spellStart"/>
      <w:r w:rsidRPr="00F60930">
        <w:rPr>
          <w:rFonts w:ascii="Archivo Light" w:hAnsi="Archivo Light" w:cs="Archivo Light"/>
        </w:rPr>
        <w:t>partners</w:t>
      </w:r>
      <w:proofErr w:type="spellEnd"/>
      <w:r w:rsidRPr="00F60930">
        <w:rPr>
          <w:rFonts w:ascii="Archivo Light" w:hAnsi="Archivo Light" w:cs="Archivo Light"/>
        </w:rPr>
        <w:t xml:space="preserve"> </w:t>
      </w:r>
      <w:proofErr w:type="spellStart"/>
      <w:r w:rsidRPr="00F60930">
        <w:rPr>
          <w:rFonts w:ascii="Archivo Light" w:hAnsi="Archivo Light" w:cs="Archivo Light"/>
        </w:rPr>
        <w:t>of</w:t>
      </w:r>
      <w:proofErr w:type="spellEnd"/>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supplier</w:t>
      </w:r>
      <w:proofErr w:type="spellEnd"/>
      <w:r w:rsidRPr="00F60930">
        <w:rPr>
          <w:rFonts w:ascii="Archivo Light" w:hAnsi="Archivo Light" w:cs="Archivo Light"/>
        </w:rPr>
        <w:t xml:space="preserve"> </w:t>
      </w:r>
      <w:proofErr w:type="spellStart"/>
      <w:r w:rsidRPr="00F60930">
        <w:rPr>
          <w:rFonts w:ascii="Archivo Light" w:hAnsi="Archivo Light" w:cs="Archivo Light"/>
        </w:rPr>
        <w:t>group</w:t>
      </w:r>
      <w:proofErr w:type="spellEnd"/>
      <w:r w:rsidRPr="00F60930">
        <w:rPr>
          <w:rFonts w:ascii="Archivo Light" w:hAnsi="Archivo Light" w:cs="Archivo Light"/>
        </w:rPr>
        <w:t xml:space="preserve">, </w:t>
      </w:r>
      <w:proofErr w:type="spellStart"/>
      <w:r w:rsidRPr="00F60930">
        <w:rPr>
          <w:rFonts w:ascii="Archivo Light" w:hAnsi="Archivo Light" w:cs="Archivo Light"/>
        </w:rPr>
        <w:t>economic</w:t>
      </w:r>
      <w:proofErr w:type="spellEnd"/>
      <w:r w:rsidRPr="00F60930">
        <w:rPr>
          <w:rFonts w:ascii="Archivo Light" w:hAnsi="Archivo Light" w:cs="Archivo Light"/>
        </w:rPr>
        <w:t xml:space="preserve"> </w:t>
      </w:r>
      <w:proofErr w:type="spellStart"/>
      <w:r w:rsidRPr="00F60930">
        <w:rPr>
          <w:rFonts w:ascii="Archivo Light" w:hAnsi="Archivo Light" w:cs="Archivo Light"/>
        </w:rPr>
        <w:t>entities</w:t>
      </w:r>
      <w:proofErr w:type="spellEnd"/>
      <w:r w:rsidRPr="00F60930">
        <w:rPr>
          <w:rFonts w:ascii="Archivo Light" w:hAnsi="Archivo Light" w:cs="Archivo Light"/>
        </w:rPr>
        <w:t xml:space="preserve"> </w:t>
      </w:r>
      <w:proofErr w:type="spellStart"/>
      <w:r w:rsidRPr="00F60930">
        <w:rPr>
          <w:rFonts w:ascii="Archivo Light" w:hAnsi="Archivo Light" w:cs="Archivo Light"/>
        </w:rPr>
        <w:t>whose</w:t>
      </w:r>
      <w:proofErr w:type="spellEnd"/>
      <w:r w:rsidRPr="00F60930">
        <w:rPr>
          <w:rFonts w:ascii="Archivo Light" w:hAnsi="Archivo Light" w:cs="Archivo Light"/>
        </w:rPr>
        <w:t xml:space="preserve"> </w:t>
      </w:r>
      <w:proofErr w:type="spellStart"/>
      <w:r w:rsidRPr="00F60930">
        <w:rPr>
          <w:rFonts w:ascii="Archivo Light" w:hAnsi="Archivo Light" w:cs="Archivo Light"/>
        </w:rPr>
        <w:t>capacities</w:t>
      </w:r>
      <w:proofErr w:type="spellEnd"/>
      <w:r w:rsidRPr="00F60930">
        <w:rPr>
          <w:rFonts w:ascii="Archivo Light" w:hAnsi="Archivo Light" w:cs="Archivo Light"/>
        </w:rPr>
        <w:t xml:space="preserve"> are </w:t>
      </w:r>
      <w:proofErr w:type="spellStart"/>
      <w:r w:rsidRPr="00F60930">
        <w:rPr>
          <w:rFonts w:ascii="Archivo Light" w:hAnsi="Archivo Light" w:cs="Archivo Light"/>
        </w:rPr>
        <w:t>relied</w:t>
      </w:r>
      <w:proofErr w:type="spellEnd"/>
      <w:r w:rsidRPr="00F60930">
        <w:rPr>
          <w:rFonts w:ascii="Archivo Light" w:hAnsi="Archivo Light" w:cs="Archivo Light"/>
        </w:rPr>
        <w:t xml:space="preserve"> </w:t>
      </w:r>
      <w:proofErr w:type="spellStart"/>
      <w:r w:rsidRPr="00F60930">
        <w:rPr>
          <w:rFonts w:ascii="Archivo Light" w:hAnsi="Archivo Light" w:cs="Archivo Light"/>
        </w:rPr>
        <w:t>upon</w:t>
      </w:r>
      <w:proofErr w:type="spellEnd"/>
      <w:r w:rsidRPr="00F60930">
        <w:rPr>
          <w:rFonts w:ascii="Archivo Light" w:hAnsi="Archivo Light" w:cs="Archivo Light"/>
        </w:rPr>
        <w:t xml:space="preserve">, </w:t>
      </w:r>
      <w:proofErr w:type="spellStart"/>
      <w:r w:rsidRPr="00F60930">
        <w:rPr>
          <w:rFonts w:ascii="Archivo Light" w:hAnsi="Archivo Light" w:cs="Archivo Light"/>
        </w:rPr>
        <w:t>and</w:t>
      </w:r>
      <w:proofErr w:type="spellEnd"/>
      <w:r w:rsidRPr="00F60930">
        <w:rPr>
          <w:rFonts w:ascii="Archivo Light" w:hAnsi="Archivo Light" w:cs="Archivo Light"/>
        </w:rPr>
        <w:t xml:space="preserve"> </w:t>
      </w:r>
      <w:proofErr w:type="spellStart"/>
      <w:r w:rsidRPr="00F60930">
        <w:rPr>
          <w:rFonts w:ascii="Archivo Light" w:hAnsi="Archivo Light" w:cs="Archivo Light"/>
        </w:rPr>
        <w:t>subcontractors</w:t>
      </w:r>
      <w:proofErr w:type="spellEnd"/>
      <w:r w:rsidRPr="00F60930">
        <w:rPr>
          <w:rFonts w:ascii="Archivo Light" w:hAnsi="Archivo Light" w:cs="Archivo Light"/>
        </w:rPr>
        <w:t xml:space="preserve"> </w:t>
      </w:r>
      <w:proofErr w:type="spellStart"/>
      <w:r w:rsidRPr="00F60930">
        <w:rPr>
          <w:rFonts w:ascii="Archivo Light" w:hAnsi="Archivo Light" w:cs="Archivo Light"/>
        </w:rPr>
        <w:t>whose</w:t>
      </w:r>
      <w:proofErr w:type="spellEnd"/>
      <w:r w:rsidRPr="00F60930">
        <w:rPr>
          <w:rFonts w:ascii="Archivo Light" w:hAnsi="Archivo Light" w:cs="Archivo Light"/>
        </w:rPr>
        <w:t xml:space="preserve"> </w:t>
      </w:r>
      <w:proofErr w:type="spellStart"/>
      <w:r w:rsidRPr="00F60930">
        <w:rPr>
          <w:rFonts w:ascii="Archivo Light" w:hAnsi="Archivo Light" w:cs="Archivo Light"/>
        </w:rPr>
        <w:t>capacities</w:t>
      </w:r>
      <w:proofErr w:type="spellEnd"/>
      <w:r w:rsidRPr="00F60930">
        <w:rPr>
          <w:rFonts w:ascii="Archivo Light" w:hAnsi="Archivo Light" w:cs="Archivo Light"/>
        </w:rPr>
        <w:t xml:space="preserve"> are </w:t>
      </w:r>
      <w:proofErr w:type="spellStart"/>
      <w:r w:rsidRPr="00F60930">
        <w:rPr>
          <w:rFonts w:ascii="Archivo Light" w:hAnsi="Archivo Light" w:cs="Archivo Light"/>
        </w:rPr>
        <w:t>not</w:t>
      </w:r>
      <w:proofErr w:type="spellEnd"/>
      <w:r w:rsidRPr="00F60930">
        <w:rPr>
          <w:rFonts w:ascii="Archivo Light" w:hAnsi="Archivo Light" w:cs="Archivo Light"/>
        </w:rPr>
        <w:t xml:space="preserve"> </w:t>
      </w:r>
      <w:proofErr w:type="spellStart"/>
      <w:r w:rsidRPr="00F60930">
        <w:rPr>
          <w:rFonts w:ascii="Archivo Light" w:hAnsi="Archivo Light" w:cs="Archivo Light"/>
        </w:rPr>
        <w:t>relied</w:t>
      </w:r>
      <w:proofErr w:type="spellEnd"/>
      <w:r w:rsidRPr="00F60930">
        <w:rPr>
          <w:rFonts w:ascii="Archivo Light" w:hAnsi="Archivo Light" w:cs="Archivo Light"/>
        </w:rPr>
        <w:t xml:space="preserve"> </w:t>
      </w:r>
      <w:proofErr w:type="spellStart"/>
      <w:r w:rsidRPr="00F60930">
        <w:rPr>
          <w:rFonts w:ascii="Archivo Light" w:hAnsi="Archivo Light" w:cs="Archivo Light"/>
        </w:rPr>
        <w:t>upon</w:t>
      </w:r>
      <w:proofErr w:type="spellEnd"/>
      <w:r w:rsidRPr="00F60930">
        <w:rPr>
          <w:rFonts w:ascii="Archivo Light" w:hAnsi="Archivo Light" w:cs="Archivo Light"/>
        </w:rPr>
        <w:t xml:space="preserve"> </w:t>
      </w:r>
      <w:proofErr w:type="spellStart"/>
      <w:r w:rsidRPr="00F60930">
        <w:rPr>
          <w:rFonts w:ascii="Archivo Light" w:hAnsi="Archivo Light" w:cs="Archivo Light"/>
        </w:rPr>
        <w:t>must</w:t>
      </w:r>
      <w:proofErr w:type="spellEnd"/>
      <w:r w:rsidRPr="00F60930">
        <w:rPr>
          <w:rFonts w:ascii="Archivo Light" w:hAnsi="Archivo Light" w:cs="Archivo Light"/>
        </w:rPr>
        <w:t xml:space="preserve"> </w:t>
      </w:r>
      <w:proofErr w:type="spellStart"/>
      <w:r w:rsidRPr="00F60930">
        <w:rPr>
          <w:rFonts w:ascii="Archivo Light" w:hAnsi="Archivo Light" w:cs="Archivo Light"/>
        </w:rPr>
        <w:t>correspond</w:t>
      </w:r>
      <w:proofErr w:type="spellEnd"/>
      <w:r w:rsidRPr="00F60930">
        <w:rPr>
          <w:rFonts w:ascii="Archivo Light" w:hAnsi="Archivo Light" w:cs="Archivo Light"/>
        </w:rPr>
        <w:t xml:space="preserve"> to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total</w:t>
      </w:r>
      <w:proofErr w:type="spellEnd"/>
      <w:r w:rsidRPr="00F60930">
        <w:rPr>
          <w:rFonts w:ascii="Archivo Light" w:hAnsi="Archivo Light" w:cs="Archivo Light"/>
        </w:rPr>
        <w:t xml:space="preserve"> </w:t>
      </w:r>
      <w:proofErr w:type="spellStart"/>
      <w:r w:rsidRPr="00F60930">
        <w:rPr>
          <w:rFonts w:ascii="Archivo Light" w:hAnsi="Archivo Light" w:cs="Archivo Light"/>
        </w:rPr>
        <w:t>amount</w:t>
      </w:r>
      <w:proofErr w:type="spellEnd"/>
      <w:r w:rsidRPr="00F60930">
        <w:rPr>
          <w:rFonts w:ascii="Archivo Light" w:hAnsi="Archivo Light" w:cs="Archivo Light"/>
        </w:rPr>
        <w:t xml:space="preserve"> </w:t>
      </w:r>
      <w:proofErr w:type="spellStart"/>
      <w:r w:rsidRPr="00F60930">
        <w:rPr>
          <w:rFonts w:ascii="Archivo Light" w:hAnsi="Archivo Light" w:cs="Archivo Light"/>
        </w:rPr>
        <w:t>of</w:t>
      </w:r>
      <w:proofErr w:type="spellEnd"/>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initial</w:t>
      </w:r>
      <w:proofErr w:type="spellEnd"/>
      <w:r w:rsidRPr="00F60930">
        <w:rPr>
          <w:rFonts w:ascii="Archivo Light" w:hAnsi="Archivo Light" w:cs="Archivo Light"/>
        </w:rPr>
        <w:t xml:space="preserve"> </w:t>
      </w:r>
      <w:proofErr w:type="spellStart"/>
      <w:r w:rsidRPr="00F60930">
        <w:rPr>
          <w:rFonts w:ascii="Archivo Light" w:hAnsi="Archivo Light" w:cs="Archivo Light"/>
        </w:rPr>
        <w:t>offer</w:t>
      </w:r>
      <w:proofErr w:type="spellEnd"/>
      <w:r w:rsidRPr="00F60930">
        <w:rPr>
          <w:rFonts w:ascii="Archivo Light" w:hAnsi="Archivo Light" w:cs="Archivo Light"/>
        </w:rPr>
        <w:t xml:space="preserve"> </w:t>
      </w:r>
      <w:proofErr w:type="spellStart"/>
      <w:r w:rsidRPr="00F60930">
        <w:rPr>
          <w:rFonts w:ascii="Archivo Light" w:hAnsi="Archivo Light" w:cs="Archivo Light"/>
        </w:rPr>
        <w:t>in</w:t>
      </w:r>
      <w:proofErr w:type="spellEnd"/>
      <w:r w:rsidRPr="00F60930">
        <w:rPr>
          <w:rFonts w:ascii="Archivo Light" w:hAnsi="Archivo Light" w:cs="Archivo Light"/>
        </w:rPr>
        <w:t xml:space="preserve"> EUR </w:t>
      </w:r>
      <w:proofErr w:type="spellStart"/>
      <w:r w:rsidRPr="00F60930">
        <w:rPr>
          <w:rFonts w:ascii="Archivo Light" w:hAnsi="Archivo Light" w:cs="Archivo Light"/>
        </w:rPr>
        <w:t>excluding</w:t>
      </w:r>
      <w:proofErr w:type="spellEnd"/>
      <w:r w:rsidRPr="00F60930">
        <w:rPr>
          <w:rFonts w:ascii="Archivo Light" w:hAnsi="Archivo Light" w:cs="Archivo Light"/>
        </w:rPr>
        <w:t xml:space="preserve"> VAT.</w:t>
      </w:r>
    </w:p>
    <w:p w14:paraId="51F54AD3" w14:textId="77777777" w:rsidR="00E16328" w:rsidRPr="00147BFC" w:rsidRDefault="00E16328" w:rsidP="00E16328">
      <w:pPr>
        <w:pStyle w:val="ListParagraph"/>
        <w:ind w:left="0"/>
        <w:rPr>
          <w:rFonts w:ascii="Archivo Light" w:hAnsi="Archivo Light" w:cs="Archivo Light"/>
        </w:rPr>
      </w:pPr>
    </w:p>
    <w:p w14:paraId="4A446727" w14:textId="77777777" w:rsidR="00E16328" w:rsidRPr="00147BFC" w:rsidRDefault="00E16328" w:rsidP="00E16328">
      <w:pPr>
        <w:pStyle w:val="ListParagraph"/>
        <w:ind w:left="0"/>
        <w:rPr>
          <w:rFonts w:ascii="Archivo Light" w:hAnsi="Archivo Light" w:cs="Archivo Light"/>
        </w:rPr>
      </w:pPr>
      <w:r w:rsidRPr="00147BFC">
        <w:rPr>
          <w:rFonts w:ascii="Archivo Light" w:hAnsi="Archivo Light" w:cs="Archivo Light"/>
        </w:rPr>
        <w:t>Siūlomos paslaugos visiškai atitinka pirkimo dokumentuose nurodytus reikalavimus.</w:t>
      </w:r>
      <w:r>
        <w:rPr>
          <w:rFonts w:ascii="Archivo Light" w:hAnsi="Archivo Light" w:cs="Archivo Light"/>
        </w:rPr>
        <w:t xml:space="preserve"> </w:t>
      </w:r>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offered</w:t>
      </w:r>
      <w:proofErr w:type="spellEnd"/>
      <w:r w:rsidRPr="00F60930">
        <w:rPr>
          <w:rFonts w:ascii="Archivo Light" w:hAnsi="Archivo Light" w:cs="Archivo Light"/>
        </w:rPr>
        <w:t xml:space="preserve"> </w:t>
      </w:r>
      <w:proofErr w:type="spellStart"/>
      <w:r w:rsidRPr="00F60930">
        <w:rPr>
          <w:rFonts w:ascii="Archivo Light" w:hAnsi="Archivo Light" w:cs="Archivo Light"/>
        </w:rPr>
        <w:t>services</w:t>
      </w:r>
      <w:proofErr w:type="spellEnd"/>
      <w:r w:rsidRPr="00F60930">
        <w:rPr>
          <w:rFonts w:ascii="Archivo Light" w:hAnsi="Archivo Light" w:cs="Archivo Light"/>
        </w:rPr>
        <w:t xml:space="preserve"> </w:t>
      </w:r>
      <w:proofErr w:type="spellStart"/>
      <w:r w:rsidRPr="00F60930">
        <w:rPr>
          <w:rFonts w:ascii="Archivo Light" w:hAnsi="Archivo Light" w:cs="Archivo Light"/>
        </w:rPr>
        <w:t>fully</w:t>
      </w:r>
      <w:proofErr w:type="spellEnd"/>
      <w:r w:rsidRPr="00F60930">
        <w:rPr>
          <w:rFonts w:ascii="Archivo Light" w:hAnsi="Archivo Light" w:cs="Archivo Light"/>
        </w:rPr>
        <w:t xml:space="preserve"> </w:t>
      </w:r>
      <w:proofErr w:type="spellStart"/>
      <w:r w:rsidRPr="00F60930">
        <w:rPr>
          <w:rFonts w:ascii="Archivo Light" w:hAnsi="Archivo Light" w:cs="Archivo Light"/>
        </w:rPr>
        <w:t>comply</w:t>
      </w:r>
      <w:proofErr w:type="spellEnd"/>
      <w:r w:rsidRPr="00F60930">
        <w:rPr>
          <w:rFonts w:ascii="Archivo Light" w:hAnsi="Archivo Light" w:cs="Archivo Light"/>
        </w:rPr>
        <w:t xml:space="preserve"> </w:t>
      </w:r>
      <w:proofErr w:type="spellStart"/>
      <w:r w:rsidRPr="00F60930">
        <w:rPr>
          <w:rFonts w:ascii="Archivo Light" w:hAnsi="Archivo Light" w:cs="Archivo Light"/>
        </w:rPr>
        <w:t>with</w:t>
      </w:r>
      <w:proofErr w:type="spellEnd"/>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requirements</w:t>
      </w:r>
      <w:proofErr w:type="spellEnd"/>
      <w:r w:rsidRPr="00F60930">
        <w:rPr>
          <w:rFonts w:ascii="Archivo Light" w:hAnsi="Archivo Light" w:cs="Archivo Light"/>
        </w:rPr>
        <w:t xml:space="preserve"> </w:t>
      </w:r>
      <w:proofErr w:type="spellStart"/>
      <w:r w:rsidRPr="00F60930">
        <w:rPr>
          <w:rFonts w:ascii="Archivo Light" w:hAnsi="Archivo Light" w:cs="Archivo Light"/>
        </w:rPr>
        <w:t>specified</w:t>
      </w:r>
      <w:proofErr w:type="spellEnd"/>
      <w:r w:rsidRPr="00F60930">
        <w:rPr>
          <w:rFonts w:ascii="Archivo Light" w:hAnsi="Archivo Light" w:cs="Archivo Light"/>
        </w:rPr>
        <w:t xml:space="preserve"> </w:t>
      </w:r>
      <w:proofErr w:type="spellStart"/>
      <w:r w:rsidRPr="00F60930">
        <w:rPr>
          <w:rFonts w:ascii="Archivo Light" w:hAnsi="Archivo Light" w:cs="Archivo Light"/>
        </w:rPr>
        <w:t>in</w:t>
      </w:r>
      <w:proofErr w:type="spellEnd"/>
      <w:r w:rsidRPr="00F60930">
        <w:rPr>
          <w:rFonts w:ascii="Archivo Light" w:hAnsi="Archivo Light" w:cs="Archivo Light"/>
        </w:rPr>
        <w:t xml:space="preserve"> </w:t>
      </w:r>
      <w:proofErr w:type="spellStart"/>
      <w:r w:rsidRPr="00F60930">
        <w:rPr>
          <w:rFonts w:ascii="Archivo Light" w:hAnsi="Archivo Light" w:cs="Archivo Light"/>
        </w:rPr>
        <w:t>the</w:t>
      </w:r>
      <w:proofErr w:type="spellEnd"/>
      <w:r w:rsidRPr="00F60930">
        <w:rPr>
          <w:rFonts w:ascii="Archivo Light" w:hAnsi="Archivo Light" w:cs="Archivo Light"/>
        </w:rPr>
        <w:t xml:space="preserve"> </w:t>
      </w:r>
      <w:proofErr w:type="spellStart"/>
      <w:r w:rsidRPr="00F60930">
        <w:rPr>
          <w:rFonts w:ascii="Archivo Light" w:hAnsi="Archivo Light" w:cs="Archivo Light"/>
        </w:rPr>
        <w:t>procurement</w:t>
      </w:r>
      <w:proofErr w:type="spellEnd"/>
      <w:r w:rsidRPr="00F60930">
        <w:rPr>
          <w:rFonts w:ascii="Archivo Light" w:hAnsi="Archivo Light" w:cs="Archivo Light"/>
        </w:rPr>
        <w:t xml:space="preserve"> </w:t>
      </w:r>
      <w:proofErr w:type="spellStart"/>
      <w:r w:rsidRPr="00F60930">
        <w:rPr>
          <w:rFonts w:ascii="Archivo Light" w:hAnsi="Archivo Light" w:cs="Archivo Light"/>
        </w:rPr>
        <w:t>documents</w:t>
      </w:r>
      <w:proofErr w:type="spellEnd"/>
      <w:r w:rsidRPr="00F60930">
        <w:rPr>
          <w:rFonts w:ascii="Archivo Light" w:hAnsi="Archivo Light" w:cs="Archivo Light"/>
        </w:rPr>
        <w:t>.</w:t>
      </w:r>
    </w:p>
    <w:p w14:paraId="3D362F97" w14:textId="77777777" w:rsidR="00E16328" w:rsidRPr="00147BFC" w:rsidRDefault="00E16328" w:rsidP="00E16328">
      <w:pPr>
        <w:pStyle w:val="ListParagraph"/>
        <w:ind w:left="0"/>
        <w:rPr>
          <w:rFonts w:ascii="Archivo Light" w:hAnsi="Archivo Light" w:cs="Archivo Light"/>
        </w:rPr>
      </w:pPr>
    </w:p>
    <w:p w14:paraId="62CC8753" w14:textId="77777777" w:rsidR="00E16328" w:rsidRPr="00147BFC" w:rsidRDefault="00E16328" w:rsidP="00E16328">
      <w:pPr>
        <w:pStyle w:val="ListParagraph"/>
        <w:ind w:left="0"/>
        <w:rPr>
          <w:rFonts w:ascii="Archivo Light" w:hAnsi="Archivo Light" w:cs="Archivo Light"/>
          <w:szCs w:val="24"/>
        </w:rPr>
      </w:pPr>
      <w:r w:rsidRPr="00147BFC">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r>
        <w:rPr>
          <w:rFonts w:ascii="Archivo Light" w:hAnsi="Archivo Light" w:cs="Archivo Light"/>
          <w:szCs w:val="24"/>
        </w:rPr>
        <w:t xml:space="preserve"> </w:t>
      </w:r>
      <w:r w:rsidRPr="00F60930">
        <w:rPr>
          <w:rFonts w:ascii="Archivo Light" w:hAnsi="Archivo Light" w:cs="Archivo Light"/>
          <w:szCs w:val="24"/>
        </w:rPr>
        <w:t xml:space="preserve">/ </w:t>
      </w:r>
      <w:proofErr w:type="spellStart"/>
      <w:r w:rsidRPr="00F60930">
        <w:rPr>
          <w:rFonts w:ascii="Archivo Light" w:hAnsi="Archivo Light" w:cs="Archivo Light"/>
          <w:szCs w:val="24"/>
        </w:rPr>
        <w:t>If</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the</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proposal</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is</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submitted</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by</w:t>
      </w:r>
      <w:proofErr w:type="spellEnd"/>
      <w:r w:rsidRPr="00F60930">
        <w:rPr>
          <w:rFonts w:ascii="Archivo Light" w:hAnsi="Archivo Light" w:cs="Archivo Light"/>
          <w:szCs w:val="24"/>
        </w:rPr>
        <w:t xml:space="preserve"> a </w:t>
      </w:r>
      <w:proofErr w:type="spellStart"/>
      <w:r w:rsidRPr="00F60930">
        <w:rPr>
          <w:rFonts w:ascii="Archivo Light" w:hAnsi="Archivo Light" w:cs="Archivo Light"/>
          <w:szCs w:val="24"/>
        </w:rPr>
        <w:t>group</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of</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Suppliers</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under</w:t>
      </w:r>
      <w:proofErr w:type="spellEnd"/>
      <w:r w:rsidRPr="00F60930">
        <w:rPr>
          <w:rFonts w:ascii="Archivo Light" w:hAnsi="Archivo Light" w:cs="Archivo Light"/>
          <w:szCs w:val="24"/>
        </w:rPr>
        <w:t xml:space="preserve"> a </w:t>
      </w:r>
      <w:proofErr w:type="spellStart"/>
      <w:r w:rsidRPr="00F60930">
        <w:rPr>
          <w:rFonts w:ascii="Archivo Light" w:hAnsi="Archivo Light" w:cs="Archivo Light"/>
          <w:szCs w:val="24"/>
        </w:rPr>
        <w:t>joint</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activity</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agreement</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we</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agree</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that</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upon</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signing</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the</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agreement</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the</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provisions</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specified</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in</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clause</w:t>
      </w:r>
      <w:proofErr w:type="spellEnd"/>
      <w:r w:rsidRPr="00F60930">
        <w:rPr>
          <w:rFonts w:ascii="Archivo Light" w:hAnsi="Archivo Light" w:cs="Archivo Light"/>
          <w:szCs w:val="24"/>
        </w:rPr>
        <w:t xml:space="preserve"> 4.3 </w:t>
      </w:r>
      <w:proofErr w:type="spellStart"/>
      <w:r w:rsidRPr="00F60930">
        <w:rPr>
          <w:rFonts w:ascii="Archivo Light" w:hAnsi="Archivo Light" w:cs="Archivo Light"/>
          <w:szCs w:val="24"/>
        </w:rPr>
        <w:t>of</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these</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procurement</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documents</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will</w:t>
      </w:r>
      <w:proofErr w:type="spellEnd"/>
      <w:r w:rsidRPr="00F60930">
        <w:rPr>
          <w:rFonts w:ascii="Archivo Light" w:hAnsi="Archivo Light" w:cs="Archivo Light"/>
          <w:szCs w:val="24"/>
        </w:rPr>
        <w:t xml:space="preserve"> be </w:t>
      </w:r>
      <w:proofErr w:type="spellStart"/>
      <w:r w:rsidRPr="00F60930">
        <w:rPr>
          <w:rFonts w:ascii="Archivo Light" w:hAnsi="Archivo Light" w:cs="Archivo Light"/>
          <w:szCs w:val="24"/>
        </w:rPr>
        <w:t>additionally</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included</w:t>
      </w:r>
      <w:proofErr w:type="spellEnd"/>
      <w:r w:rsidRPr="00F60930">
        <w:rPr>
          <w:rFonts w:ascii="Archivo Light" w:hAnsi="Archivo Light" w:cs="Archivo Light"/>
          <w:szCs w:val="24"/>
        </w:rPr>
        <w:t xml:space="preserve"> </w:t>
      </w:r>
      <w:proofErr w:type="spellStart"/>
      <w:r w:rsidRPr="00F60930">
        <w:rPr>
          <w:rFonts w:ascii="Archivo Light" w:hAnsi="Archivo Light" w:cs="Archivo Light"/>
          <w:szCs w:val="24"/>
        </w:rPr>
        <w:t>in</w:t>
      </w:r>
      <w:proofErr w:type="spellEnd"/>
      <w:r w:rsidRPr="00F60930">
        <w:rPr>
          <w:rFonts w:ascii="Archivo Light" w:hAnsi="Archivo Light" w:cs="Archivo Light"/>
          <w:szCs w:val="24"/>
        </w:rPr>
        <w:t xml:space="preserve"> it.</w:t>
      </w:r>
    </w:p>
    <w:p w14:paraId="5B706254" w14:textId="77777777" w:rsidR="00E16328" w:rsidRPr="00147BFC" w:rsidRDefault="00E16328" w:rsidP="00E16328">
      <w:pPr>
        <w:pStyle w:val="BodyText0"/>
        <w:spacing w:after="0" w:line="240" w:lineRule="auto"/>
        <w:jc w:val="both"/>
        <w:rPr>
          <w:rFonts w:ascii="Archivo Light" w:hAnsi="Archivo Light" w:cs="Archivo Light"/>
          <w:szCs w:val="24"/>
          <w:lang w:val="lt-LT"/>
        </w:rPr>
      </w:pPr>
    </w:p>
    <w:p w14:paraId="01790EEE" w14:textId="77777777" w:rsidR="00E16328" w:rsidRDefault="00E16328" w:rsidP="00E16328">
      <w:pPr>
        <w:pStyle w:val="BodyText0"/>
        <w:spacing w:after="0" w:line="240" w:lineRule="auto"/>
        <w:jc w:val="both"/>
        <w:rPr>
          <w:rFonts w:ascii="Archivo Light" w:hAnsi="Archivo Light" w:cs="Archivo Light"/>
          <w:b/>
          <w:szCs w:val="24"/>
          <w:lang w:val="lt-LT"/>
        </w:rPr>
      </w:pPr>
      <w:r w:rsidRPr="00147BFC">
        <w:rPr>
          <w:rFonts w:ascii="Archivo Light" w:hAnsi="Archivo Light" w:cs="Archivo Light"/>
          <w:b/>
          <w:szCs w:val="24"/>
          <w:lang w:val="lt-LT"/>
        </w:rPr>
        <w:t>Dalyvis pasiūlyme privalo išviešinti ūkio subjektus, kurių pajėgumais remiasi bei nurodyti,</w:t>
      </w:r>
      <w:r>
        <w:rPr>
          <w:rFonts w:ascii="Archivo Light" w:hAnsi="Archivo Light" w:cs="Archivo Light"/>
          <w:b/>
          <w:szCs w:val="24"/>
          <w:lang w:val="lt-LT"/>
        </w:rPr>
        <w:t xml:space="preserve"> kokiai sutarties daliai ir</w:t>
      </w:r>
      <w:r w:rsidRPr="00147BFC">
        <w:rPr>
          <w:rFonts w:ascii="Archivo Light" w:hAnsi="Archivo Light" w:cs="Archivo Light"/>
          <w:b/>
          <w:szCs w:val="24"/>
          <w:lang w:val="lt-LT"/>
        </w:rPr>
        <w:t xml:space="preserve"> kokius subrangovus/subtiekėjus/subteikėjus, kurių pajėgumais nesiremia, ketina pasitelkti sutarties vykdymui.</w:t>
      </w:r>
      <w:r>
        <w:rPr>
          <w:rFonts w:ascii="Archivo Light" w:hAnsi="Archivo Light" w:cs="Archivo Light"/>
          <w:b/>
          <w:szCs w:val="24"/>
          <w:lang w:val="lt-LT"/>
        </w:rPr>
        <w:t xml:space="preserve"> </w:t>
      </w:r>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In</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the</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proposal</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the</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participant</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must</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disclose</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the</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economic</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entities</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on</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whose</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capacities</w:t>
      </w:r>
      <w:proofErr w:type="spellEnd"/>
      <w:r w:rsidRPr="0010117E">
        <w:rPr>
          <w:rFonts w:ascii="Archivo Light" w:hAnsi="Archivo Light" w:cs="Archivo Light"/>
          <w:b/>
          <w:szCs w:val="24"/>
          <w:lang w:val="lt-LT"/>
        </w:rPr>
        <w:t xml:space="preserve"> it </w:t>
      </w:r>
      <w:proofErr w:type="spellStart"/>
      <w:r w:rsidRPr="0010117E">
        <w:rPr>
          <w:rFonts w:ascii="Archivo Light" w:hAnsi="Archivo Light" w:cs="Archivo Light"/>
          <w:b/>
          <w:szCs w:val="24"/>
          <w:lang w:val="lt-LT"/>
        </w:rPr>
        <w:t>relies</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and</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indicate</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for</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which</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part</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of</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the</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contract</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and</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which</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subcontractors</w:t>
      </w:r>
      <w:proofErr w:type="spellEnd"/>
      <w:r w:rsidRPr="0010117E">
        <w:rPr>
          <w:rFonts w:ascii="Archivo Light" w:hAnsi="Archivo Light" w:cs="Archivo Light"/>
          <w:b/>
          <w:szCs w:val="24"/>
          <w:lang w:val="lt-LT"/>
        </w:rPr>
        <w:t>/</w:t>
      </w:r>
      <w:proofErr w:type="spellStart"/>
      <w:r w:rsidRPr="0010117E">
        <w:rPr>
          <w:rFonts w:ascii="Archivo Light" w:hAnsi="Archivo Light" w:cs="Archivo Light"/>
          <w:b/>
          <w:szCs w:val="24"/>
          <w:lang w:val="lt-LT"/>
        </w:rPr>
        <w:t>subsuppliers</w:t>
      </w:r>
      <w:proofErr w:type="spellEnd"/>
      <w:r w:rsidRPr="0010117E">
        <w:rPr>
          <w:rFonts w:ascii="Archivo Light" w:hAnsi="Archivo Light" w:cs="Archivo Light"/>
          <w:b/>
          <w:szCs w:val="24"/>
          <w:lang w:val="lt-LT"/>
        </w:rPr>
        <w:t>/</w:t>
      </w:r>
      <w:proofErr w:type="spellStart"/>
      <w:r w:rsidRPr="0010117E">
        <w:rPr>
          <w:rFonts w:ascii="Archivo Light" w:hAnsi="Archivo Light" w:cs="Archivo Light"/>
          <w:b/>
          <w:szCs w:val="24"/>
          <w:lang w:val="lt-LT"/>
        </w:rPr>
        <w:t>sub-providers</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whose</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capacities</w:t>
      </w:r>
      <w:proofErr w:type="spellEnd"/>
      <w:r w:rsidRPr="0010117E">
        <w:rPr>
          <w:rFonts w:ascii="Archivo Light" w:hAnsi="Archivo Light" w:cs="Archivo Light"/>
          <w:b/>
          <w:szCs w:val="24"/>
          <w:lang w:val="lt-LT"/>
        </w:rPr>
        <w:t xml:space="preserve"> it </w:t>
      </w:r>
      <w:proofErr w:type="spellStart"/>
      <w:r w:rsidRPr="0010117E">
        <w:rPr>
          <w:rFonts w:ascii="Archivo Light" w:hAnsi="Archivo Light" w:cs="Archivo Light"/>
          <w:b/>
          <w:szCs w:val="24"/>
          <w:lang w:val="lt-LT"/>
        </w:rPr>
        <w:t>does</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not</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rely</w:t>
      </w:r>
      <w:proofErr w:type="spellEnd"/>
      <w:r w:rsidRPr="0010117E">
        <w:rPr>
          <w:rFonts w:ascii="Archivo Light" w:hAnsi="Archivo Light" w:cs="Archivo Light"/>
          <w:b/>
          <w:szCs w:val="24"/>
          <w:lang w:val="lt-LT"/>
        </w:rPr>
        <w:t xml:space="preserve">, it </w:t>
      </w:r>
      <w:proofErr w:type="spellStart"/>
      <w:r w:rsidRPr="0010117E">
        <w:rPr>
          <w:rFonts w:ascii="Archivo Light" w:hAnsi="Archivo Light" w:cs="Archivo Light"/>
          <w:b/>
          <w:szCs w:val="24"/>
          <w:lang w:val="lt-LT"/>
        </w:rPr>
        <w:t>intends</w:t>
      </w:r>
      <w:proofErr w:type="spellEnd"/>
      <w:r w:rsidRPr="0010117E">
        <w:rPr>
          <w:rFonts w:ascii="Archivo Light" w:hAnsi="Archivo Light" w:cs="Archivo Light"/>
          <w:b/>
          <w:szCs w:val="24"/>
          <w:lang w:val="lt-LT"/>
        </w:rPr>
        <w:t xml:space="preserve"> to </w:t>
      </w:r>
      <w:proofErr w:type="spellStart"/>
      <w:r w:rsidRPr="0010117E">
        <w:rPr>
          <w:rFonts w:ascii="Archivo Light" w:hAnsi="Archivo Light" w:cs="Archivo Light"/>
          <w:b/>
          <w:szCs w:val="24"/>
          <w:lang w:val="lt-LT"/>
        </w:rPr>
        <w:t>use</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for</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the</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performance</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of</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the</w:t>
      </w:r>
      <w:proofErr w:type="spellEnd"/>
      <w:r w:rsidRPr="0010117E">
        <w:rPr>
          <w:rFonts w:ascii="Archivo Light" w:hAnsi="Archivo Light" w:cs="Archivo Light"/>
          <w:b/>
          <w:szCs w:val="24"/>
          <w:lang w:val="lt-LT"/>
        </w:rPr>
        <w:t xml:space="preserve"> </w:t>
      </w:r>
      <w:proofErr w:type="spellStart"/>
      <w:r w:rsidRPr="0010117E">
        <w:rPr>
          <w:rFonts w:ascii="Archivo Light" w:hAnsi="Archivo Light" w:cs="Archivo Light"/>
          <w:b/>
          <w:szCs w:val="24"/>
          <w:lang w:val="lt-LT"/>
        </w:rPr>
        <w:t>contract</w:t>
      </w:r>
      <w:proofErr w:type="spellEnd"/>
      <w:r w:rsidRPr="0010117E">
        <w:rPr>
          <w:rFonts w:ascii="Archivo Light" w:hAnsi="Archivo Light" w:cs="Archivo Light"/>
          <w:b/>
          <w:szCs w:val="24"/>
          <w:lang w:val="lt-LT"/>
        </w:rPr>
        <w:t>.</w:t>
      </w:r>
    </w:p>
    <w:p w14:paraId="1C3E6ED8" w14:textId="77777777" w:rsidR="00E16328" w:rsidRPr="00147BFC" w:rsidRDefault="00E16328" w:rsidP="00E16328">
      <w:pPr>
        <w:pStyle w:val="BodyText0"/>
        <w:spacing w:after="0" w:line="240" w:lineRule="auto"/>
        <w:jc w:val="both"/>
        <w:rPr>
          <w:rFonts w:ascii="Archivo Light" w:hAnsi="Archivo Light" w:cs="Archivo Light"/>
          <w:szCs w:val="24"/>
          <w:lang w:val="lt-LT"/>
        </w:rPr>
      </w:pPr>
    </w:p>
    <w:p w14:paraId="222F18A8" w14:textId="77777777" w:rsidR="00E16328" w:rsidRPr="00147BFC" w:rsidRDefault="00E16328" w:rsidP="00E16328">
      <w:pPr>
        <w:pStyle w:val="BodyText0"/>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ūkio subjektus, kurių pajėgumais remiamasi siekiant atitikti kvalifikacijos reikalavimus ir vykdant pirkimo sutartį:</w:t>
      </w:r>
      <w:r>
        <w:rPr>
          <w:rFonts w:ascii="Archivo Light" w:hAnsi="Archivo Light" w:cs="Archivo Light"/>
          <w:szCs w:val="24"/>
          <w:lang w:val="lt-LT"/>
        </w:rPr>
        <w:t xml:space="preserve"> </w:t>
      </w:r>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Information</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about</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economic</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operators</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whose</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capacities</w:t>
      </w:r>
      <w:proofErr w:type="spellEnd"/>
      <w:r w:rsidRPr="006D12FE">
        <w:rPr>
          <w:rFonts w:ascii="Archivo Light" w:hAnsi="Archivo Light" w:cs="Archivo Light"/>
          <w:szCs w:val="24"/>
          <w:lang w:val="lt-LT"/>
        </w:rPr>
        <w:t xml:space="preserve"> are </w:t>
      </w:r>
      <w:proofErr w:type="spellStart"/>
      <w:r w:rsidRPr="006D12FE">
        <w:rPr>
          <w:rFonts w:ascii="Archivo Light" w:hAnsi="Archivo Light" w:cs="Archivo Light"/>
          <w:szCs w:val="24"/>
          <w:lang w:val="lt-LT"/>
        </w:rPr>
        <w:t>relied</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upon</w:t>
      </w:r>
      <w:proofErr w:type="spellEnd"/>
      <w:r w:rsidRPr="006D12FE">
        <w:rPr>
          <w:rFonts w:ascii="Archivo Light" w:hAnsi="Archivo Light" w:cs="Archivo Light"/>
          <w:szCs w:val="24"/>
          <w:lang w:val="lt-LT"/>
        </w:rPr>
        <w:t xml:space="preserve"> to </w:t>
      </w:r>
      <w:proofErr w:type="spellStart"/>
      <w:r w:rsidRPr="006D12FE">
        <w:rPr>
          <w:rFonts w:ascii="Archivo Light" w:hAnsi="Archivo Light" w:cs="Archivo Light"/>
          <w:szCs w:val="24"/>
          <w:lang w:val="lt-LT"/>
        </w:rPr>
        <w:t>meet</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the</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qualification</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requirements</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and</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perform</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the</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procurement</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contract</w:t>
      </w:r>
      <w:proofErr w:type="spellEnd"/>
      <w:r w:rsidRPr="006D12FE">
        <w:rPr>
          <w:rFonts w:ascii="Archivo Light" w:hAnsi="Archivo Light" w:cs="Archivo Light"/>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369"/>
        <w:gridCol w:w="3175"/>
        <w:gridCol w:w="3413"/>
      </w:tblGrid>
      <w:tr w:rsidR="00E16328" w:rsidRPr="00147BFC" w14:paraId="6FBD7351" w14:textId="77777777" w:rsidTr="00EE05BF">
        <w:trPr>
          <w:trHeight w:val="1837"/>
        </w:trPr>
        <w:tc>
          <w:tcPr>
            <w:tcW w:w="675" w:type="dxa"/>
            <w:vAlign w:val="center"/>
          </w:tcPr>
          <w:p w14:paraId="03D1AF40"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r>
              <w:rPr>
                <w:rFonts w:ascii="Archivo Light" w:hAnsi="Archivo Light" w:cs="Archivo Light"/>
                <w:b/>
                <w:szCs w:val="24"/>
                <w:lang w:val="lt-LT"/>
              </w:rPr>
              <w:t xml:space="preserve"> / </w:t>
            </w:r>
            <w:proofErr w:type="spellStart"/>
            <w:r>
              <w:rPr>
                <w:rFonts w:ascii="Archivo Light" w:hAnsi="Archivo Light" w:cs="Archivo Light"/>
                <w:b/>
                <w:szCs w:val="24"/>
                <w:lang w:val="lt-LT"/>
              </w:rPr>
              <w:t>Sq</w:t>
            </w:r>
            <w:proofErr w:type="spellEnd"/>
            <w:r>
              <w:rPr>
                <w:rFonts w:ascii="Archivo Light" w:hAnsi="Archivo Light" w:cs="Archivo Light"/>
                <w:b/>
                <w:szCs w:val="24"/>
                <w:lang w:val="lt-LT"/>
              </w:rPr>
              <w:t xml:space="preserve">. </w:t>
            </w:r>
            <w:proofErr w:type="spellStart"/>
            <w:r>
              <w:rPr>
                <w:rFonts w:ascii="Archivo Light" w:hAnsi="Archivo Light" w:cs="Archivo Light"/>
                <w:b/>
                <w:szCs w:val="24"/>
                <w:lang w:val="lt-LT"/>
              </w:rPr>
              <w:t>No</w:t>
            </w:r>
            <w:proofErr w:type="spellEnd"/>
            <w:r>
              <w:rPr>
                <w:rFonts w:ascii="Archivo Light" w:hAnsi="Archivo Light" w:cs="Archivo Light"/>
                <w:b/>
                <w:szCs w:val="24"/>
                <w:lang w:val="lt-LT"/>
              </w:rPr>
              <w:t>.</w:t>
            </w:r>
          </w:p>
        </w:tc>
        <w:tc>
          <w:tcPr>
            <w:tcW w:w="2410" w:type="dxa"/>
            <w:vAlign w:val="center"/>
          </w:tcPr>
          <w:p w14:paraId="1E3CEDA6"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Ūkio subjekto, pavadinimas, kodas ir adresas</w:t>
            </w:r>
            <w:r>
              <w:rPr>
                <w:rFonts w:ascii="Archivo Light" w:hAnsi="Archivo Light" w:cs="Archivo Light"/>
                <w:b/>
                <w:szCs w:val="24"/>
                <w:lang w:val="lt-LT"/>
              </w:rPr>
              <w:t xml:space="preserve"> / </w:t>
            </w:r>
            <w:r w:rsidRPr="009D2165">
              <w:rPr>
                <w:rFonts w:ascii="Archivo Light" w:hAnsi="Archivo Light" w:cs="Archivo Light"/>
                <w:b/>
                <w:szCs w:val="24"/>
                <w:lang w:val="lt-LT"/>
              </w:rPr>
              <w:t xml:space="preserve">Name, </w:t>
            </w:r>
            <w:proofErr w:type="spellStart"/>
            <w:r w:rsidRPr="009D2165">
              <w:rPr>
                <w:rFonts w:ascii="Archivo Light" w:hAnsi="Archivo Light" w:cs="Archivo Light"/>
                <w:b/>
                <w:szCs w:val="24"/>
                <w:lang w:val="lt-LT"/>
              </w:rPr>
              <w:t>code</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and</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address</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of</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the</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economic</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entity</w:t>
            </w:r>
            <w:proofErr w:type="spellEnd"/>
          </w:p>
        </w:tc>
        <w:tc>
          <w:tcPr>
            <w:tcW w:w="3260" w:type="dxa"/>
            <w:vAlign w:val="center"/>
          </w:tcPr>
          <w:p w14:paraId="2275CEC3"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Kvalifikacijos reikalavimas, kuriam atitikti bus pasitelkiami kito ūkio subjekto pajėgumai</w:t>
            </w:r>
            <w:r>
              <w:rPr>
                <w:rFonts w:ascii="Archivo Light" w:hAnsi="Archivo Light" w:cs="Archivo Light"/>
                <w:b/>
                <w:szCs w:val="24"/>
                <w:lang w:val="lt-LT"/>
              </w:rPr>
              <w:t xml:space="preserve"> / </w:t>
            </w:r>
            <w:proofErr w:type="spellStart"/>
            <w:r w:rsidRPr="009D2165">
              <w:rPr>
                <w:rFonts w:ascii="Archivo Light" w:hAnsi="Archivo Light" w:cs="Archivo Light"/>
                <w:b/>
                <w:szCs w:val="24"/>
                <w:lang w:val="lt-LT"/>
              </w:rPr>
              <w:t>Qualification</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requirement</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for</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which</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the</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capacities</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of</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another</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economic</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entity</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will</w:t>
            </w:r>
            <w:proofErr w:type="spellEnd"/>
            <w:r w:rsidRPr="009D2165">
              <w:rPr>
                <w:rFonts w:ascii="Archivo Light" w:hAnsi="Archivo Light" w:cs="Archivo Light"/>
                <w:b/>
                <w:szCs w:val="24"/>
                <w:lang w:val="lt-LT"/>
              </w:rPr>
              <w:t xml:space="preserve"> be </w:t>
            </w:r>
            <w:proofErr w:type="spellStart"/>
            <w:r w:rsidRPr="009D2165">
              <w:rPr>
                <w:rFonts w:ascii="Archivo Light" w:hAnsi="Archivo Light" w:cs="Archivo Light"/>
                <w:b/>
                <w:szCs w:val="24"/>
                <w:lang w:val="lt-LT"/>
              </w:rPr>
              <w:t>used</w:t>
            </w:r>
            <w:proofErr w:type="spellEnd"/>
          </w:p>
        </w:tc>
        <w:tc>
          <w:tcPr>
            <w:tcW w:w="3509" w:type="dxa"/>
            <w:vAlign w:val="center"/>
          </w:tcPr>
          <w:p w14:paraId="1C89DBAE"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Ūkio subjektui vykdyti perduodama sutarties dalis (konkretūs darbai, paslaugos)  (jei perduodama) </w:t>
            </w:r>
            <w:r>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Part</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of</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the</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contract</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specific</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works</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services</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transferred</w:t>
            </w:r>
            <w:proofErr w:type="spellEnd"/>
            <w:r w:rsidRPr="009D2165">
              <w:rPr>
                <w:rFonts w:ascii="Archivo Light" w:hAnsi="Archivo Light" w:cs="Archivo Light"/>
                <w:b/>
                <w:szCs w:val="24"/>
                <w:lang w:val="lt-LT"/>
              </w:rPr>
              <w:t xml:space="preserve"> to </w:t>
            </w:r>
            <w:proofErr w:type="spellStart"/>
            <w:r w:rsidRPr="009D2165">
              <w:rPr>
                <w:rFonts w:ascii="Archivo Light" w:hAnsi="Archivo Light" w:cs="Archivo Light"/>
                <w:b/>
                <w:szCs w:val="24"/>
                <w:lang w:val="lt-LT"/>
              </w:rPr>
              <w:t>the</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economic</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entity</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for</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execution</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if</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transferred</w:t>
            </w:r>
            <w:proofErr w:type="spellEnd"/>
            <w:r w:rsidRPr="009D2165">
              <w:rPr>
                <w:rFonts w:ascii="Archivo Light" w:hAnsi="Archivo Light" w:cs="Archivo Light"/>
                <w:b/>
                <w:szCs w:val="24"/>
                <w:lang w:val="lt-LT"/>
              </w:rPr>
              <w:t>)</w:t>
            </w:r>
          </w:p>
        </w:tc>
      </w:tr>
      <w:tr w:rsidR="00E16328" w:rsidRPr="00147BFC" w14:paraId="63D40E8A" w14:textId="77777777" w:rsidTr="00EE05BF">
        <w:tc>
          <w:tcPr>
            <w:tcW w:w="675" w:type="dxa"/>
          </w:tcPr>
          <w:p w14:paraId="51FDEF76" w14:textId="77777777" w:rsidR="00E16328" w:rsidRPr="00147BFC" w:rsidRDefault="00E16328" w:rsidP="00EE05BF">
            <w:pPr>
              <w:pStyle w:val="BodyText0"/>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2410" w:type="dxa"/>
          </w:tcPr>
          <w:p w14:paraId="15D85BDC" w14:textId="77777777" w:rsidR="00E16328" w:rsidRPr="00147BFC" w:rsidRDefault="00E16328" w:rsidP="00EE05BF">
            <w:pPr>
              <w:pStyle w:val="BodyText0"/>
              <w:spacing w:after="0" w:line="240" w:lineRule="auto"/>
              <w:rPr>
                <w:rFonts w:ascii="Archivo Light" w:hAnsi="Archivo Light" w:cs="Archivo Light"/>
                <w:szCs w:val="24"/>
                <w:lang w:val="lt-LT"/>
              </w:rPr>
            </w:pPr>
          </w:p>
        </w:tc>
        <w:tc>
          <w:tcPr>
            <w:tcW w:w="3260" w:type="dxa"/>
          </w:tcPr>
          <w:p w14:paraId="2848C02B" w14:textId="77777777" w:rsidR="00E16328" w:rsidRPr="00147BFC" w:rsidRDefault="00E16328" w:rsidP="00EE05BF">
            <w:pPr>
              <w:pStyle w:val="BodyText0"/>
              <w:spacing w:after="0" w:line="240" w:lineRule="auto"/>
              <w:rPr>
                <w:rFonts w:ascii="Archivo Light" w:hAnsi="Archivo Light" w:cs="Archivo Light"/>
                <w:szCs w:val="24"/>
                <w:lang w:val="lt-LT"/>
              </w:rPr>
            </w:pPr>
          </w:p>
        </w:tc>
        <w:tc>
          <w:tcPr>
            <w:tcW w:w="3509" w:type="dxa"/>
          </w:tcPr>
          <w:p w14:paraId="0A0102C6" w14:textId="77777777" w:rsidR="00E16328" w:rsidRPr="00147BFC" w:rsidRDefault="00E16328" w:rsidP="00EE05BF">
            <w:pPr>
              <w:pStyle w:val="BodyText0"/>
              <w:spacing w:after="0" w:line="240" w:lineRule="auto"/>
              <w:rPr>
                <w:rFonts w:ascii="Archivo Light" w:hAnsi="Archivo Light" w:cs="Archivo Light"/>
                <w:szCs w:val="24"/>
                <w:lang w:val="lt-LT"/>
              </w:rPr>
            </w:pPr>
          </w:p>
        </w:tc>
      </w:tr>
      <w:tr w:rsidR="00E16328" w:rsidRPr="00147BFC" w14:paraId="3623F501" w14:textId="77777777" w:rsidTr="00EE05BF">
        <w:tc>
          <w:tcPr>
            <w:tcW w:w="675" w:type="dxa"/>
          </w:tcPr>
          <w:p w14:paraId="593EAF34" w14:textId="77777777" w:rsidR="00E16328" w:rsidRPr="00147BFC" w:rsidRDefault="00E16328" w:rsidP="00EE05BF">
            <w:pPr>
              <w:pStyle w:val="BodyText0"/>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2410" w:type="dxa"/>
          </w:tcPr>
          <w:p w14:paraId="54D44D62" w14:textId="77777777" w:rsidR="00E16328" w:rsidRPr="00147BFC" w:rsidRDefault="00E16328" w:rsidP="00EE05BF">
            <w:pPr>
              <w:pStyle w:val="BodyText0"/>
              <w:spacing w:after="0" w:line="240" w:lineRule="auto"/>
              <w:rPr>
                <w:rFonts w:ascii="Archivo Light" w:hAnsi="Archivo Light" w:cs="Archivo Light"/>
                <w:szCs w:val="24"/>
                <w:lang w:val="lt-LT"/>
              </w:rPr>
            </w:pPr>
          </w:p>
        </w:tc>
        <w:tc>
          <w:tcPr>
            <w:tcW w:w="3260" w:type="dxa"/>
          </w:tcPr>
          <w:p w14:paraId="6FA98D3A" w14:textId="77777777" w:rsidR="00E16328" w:rsidRPr="00147BFC" w:rsidRDefault="00E16328" w:rsidP="00EE05BF">
            <w:pPr>
              <w:pStyle w:val="BodyText0"/>
              <w:spacing w:after="0" w:line="240" w:lineRule="auto"/>
              <w:rPr>
                <w:rFonts w:ascii="Archivo Light" w:hAnsi="Archivo Light" w:cs="Archivo Light"/>
                <w:szCs w:val="24"/>
                <w:lang w:val="lt-LT"/>
              </w:rPr>
            </w:pPr>
          </w:p>
        </w:tc>
        <w:tc>
          <w:tcPr>
            <w:tcW w:w="3509" w:type="dxa"/>
          </w:tcPr>
          <w:p w14:paraId="569BE819" w14:textId="77777777" w:rsidR="00E16328" w:rsidRPr="00147BFC" w:rsidRDefault="00E16328" w:rsidP="00EE05BF">
            <w:pPr>
              <w:pStyle w:val="BodyText0"/>
              <w:spacing w:after="0" w:line="240" w:lineRule="auto"/>
              <w:rPr>
                <w:rFonts w:ascii="Archivo Light" w:hAnsi="Archivo Light" w:cs="Archivo Light"/>
                <w:szCs w:val="24"/>
                <w:lang w:val="lt-LT"/>
              </w:rPr>
            </w:pPr>
          </w:p>
        </w:tc>
      </w:tr>
    </w:tbl>
    <w:p w14:paraId="1C7AECC0" w14:textId="77777777" w:rsidR="00E16328" w:rsidRPr="00147BFC" w:rsidRDefault="00E16328" w:rsidP="00E16328">
      <w:pPr>
        <w:pStyle w:val="BodyText0"/>
        <w:spacing w:after="0" w:line="240" w:lineRule="auto"/>
        <w:jc w:val="both"/>
        <w:rPr>
          <w:rFonts w:ascii="Archivo Light" w:hAnsi="Archivo Light" w:cs="Archivo Light"/>
          <w:szCs w:val="24"/>
          <w:highlight w:val="yellow"/>
          <w:lang w:val="lt-LT"/>
        </w:rPr>
      </w:pPr>
    </w:p>
    <w:p w14:paraId="32D93CDF" w14:textId="77777777" w:rsidR="00E16328" w:rsidRPr="00147BFC" w:rsidRDefault="00E16328" w:rsidP="00E16328">
      <w:pPr>
        <w:pStyle w:val="BodyText0"/>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specialistus ir ekspertus (</w:t>
      </w:r>
      <w:proofErr w:type="spellStart"/>
      <w:r w:rsidRPr="00147BFC">
        <w:rPr>
          <w:rFonts w:ascii="Archivo Light" w:hAnsi="Archivo Light" w:cs="Archivo Light"/>
          <w:szCs w:val="24"/>
          <w:lang w:val="lt-LT"/>
        </w:rPr>
        <w:t>kvazisubtiekėjus</w:t>
      </w:r>
      <w:proofErr w:type="spellEnd"/>
      <w:r w:rsidRPr="00147BFC">
        <w:rPr>
          <w:rFonts w:ascii="Archivo Light" w:hAnsi="Archivo Light" w:cs="Archivo Light"/>
          <w:szCs w:val="24"/>
          <w:lang w:val="lt-LT"/>
        </w:rPr>
        <w:t xml:space="preserve">), kuriais bus </w:t>
      </w:r>
      <w:r w:rsidRPr="00147BFC">
        <w:rPr>
          <w:rFonts w:ascii="Archivo Light" w:hAnsi="Archivo Light" w:cs="Archivo Light"/>
          <w:b/>
          <w:szCs w:val="24"/>
          <w:lang w:val="lt-LT"/>
        </w:rPr>
        <w:t xml:space="preserve">remiamasi </w:t>
      </w:r>
      <w:r w:rsidRPr="00147BFC">
        <w:rPr>
          <w:rFonts w:ascii="Archivo Light" w:hAnsi="Archivo Light" w:cs="Archivo Light"/>
          <w:szCs w:val="24"/>
          <w:lang w:val="lt-LT"/>
        </w:rPr>
        <w:t>įrodinėjant tiekėjo kvalifikaciją ir vykdant pirkimo sutartį:</w:t>
      </w:r>
      <w:r>
        <w:rPr>
          <w:rFonts w:ascii="Archivo Light" w:hAnsi="Archivo Light" w:cs="Archivo Light"/>
          <w:szCs w:val="24"/>
          <w:lang w:val="lt-LT"/>
        </w:rPr>
        <w:t xml:space="preserve"> </w:t>
      </w:r>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Information</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about</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specialists</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and</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experts</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quasi-subcontractors</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that</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will</w:t>
      </w:r>
      <w:proofErr w:type="spellEnd"/>
      <w:r w:rsidRPr="006D12FE">
        <w:rPr>
          <w:rFonts w:ascii="Archivo Light" w:hAnsi="Archivo Light" w:cs="Archivo Light"/>
          <w:szCs w:val="24"/>
          <w:lang w:val="lt-LT"/>
        </w:rPr>
        <w:t xml:space="preserve"> be </w:t>
      </w:r>
      <w:proofErr w:type="spellStart"/>
      <w:r w:rsidRPr="006D12FE">
        <w:rPr>
          <w:rFonts w:ascii="Archivo Light" w:hAnsi="Archivo Light" w:cs="Archivo Light"/>
          <w:szCs w:val="24"/>
          <w:lang w:val="lt-LT"/>
        </w:rPr>
        <w:t>relied</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upon</w:t>
      </w:r>
      <w:proofErr w:type="spellEnd"/>
      <w:r w:rsidRPr="006D12FE">
        <w:rPr>
          <w:rFonts w:ascii="Archivo Light" w:hAnsi="Archivo Light" w:cs="Archivo Light"/>
          <w:szCs w:val="24"/>
          <w:lang w:val="lt-LT"/>
        </w:rPr>
        <w:t xml:space="preserve"> to </w:t>
      </w:r>
      <w:proofErr w:type="spellStart"/>
      <w:r w:rsidRPr="006D12FE">
        <w:rPr>
          <w:rFonts w:ascii="Archivo Light" w:hAnsi="Archivo Light" w:cs="Archivo Light"/>
          <w:szCs w:val="24"/>
          <w:lang w:val="lt-LT"/>
        </w:rPr>
        <w:t>prove</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the</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supplier's</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qualifications</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and</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perform</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the</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procurement</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contract</w:t>
      </w:r>
      <w:proofErr w:type="spellEnd"/>
      <w:r w:rsidRPr="006D12FE">
        <w:rPr>
          <w:rFonts w:ascii="Archivo Light" w:hAnsi="Archivo Light" w:cs="Archivo Light"/>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221"/>
        <w:gridCol w:w="5399"/>
        <w:gridCol w:w="2417"/>
      </w:tblGrid>
      <w:tr w:rsidR="00E16328" w:rsidRPr="00147BFC" w14:paraId="07B1CA8A" w14:textId="77777777" w:rsidTr="00EE05BF">
        <w:tc>
          <w:tcPr>
            <w:tcW w:w="570" w:type="dxa"/>
          </w:tcPr>
          <w:p w14:paraId="5300F68D"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r>
              <w:rPr>
                <w:rFonts w:ascii="Archivo Light" w:hAnsi="Archivo Light" w:cs="Archivo Light"/>
                <w:b/>
                <w:szCs w:val="24"/>
                <w:lang w:val="lt-LT"/>
              </w:rPr>
              <w:t xml:space="preserve"> / </w:t>
            </w:r>
            <w:proofErr w:type="spellStart"/>
            <w:r>
              <w:rPr>
                <w:rFonts w:ascii="Archivo Light" w:hAnsi="Archivo Light" w:cs="Archivo Light"/>
                <w:b/>
                <w:szCs w:val="24"/>
                <w:lang w:val="lt-LT"/>
              </w:rPr>
              <w:t>Sq</w:t>
            </w:r>
            <w:proofErr w:type="spellEnd"/>
            <w:r>
              <w:rPr>
                <w:rFonts w:ascii="Archivo Light" w:hAnsi="Archivo Light" w:cs="Archivo Light"/>
                <w:b/>
                <w:szCs w:val="24"/>
                <w:lang w:val="lt-LT"/>
              </w:rPr>
              <w:t xml:space="preserve">. </w:t>
            </w:r>
            <w:proofErr w:type="spellStart"/>
            <w:r>
              <w:rPr>
                <w:rFonts w:ascii="Archivo Light" w:hAnsi="Archivo Light" w:cs="Archivo Light"/>
                <w:b/>
                <w:szCs w:val="24"/>
                <w:lang w:val="lt-LT"/>
              </w:rPr>
              <w:t>No</w:t>
            </w:r>
            <w:proofErr w:type="spellEnd"/>
            <w:r>
              <w:rPr>
                <w:rFonts w:ascii="Archivo Light" w:hAnsi="Archivo Light" w:cs="Archivo Light"/>
                <w:b/>
                <w:szCs w:val="24"/>
                <w:lang w:val="lt-LT"/>
              </w:rPr>
              <w:t>.</w:t>
            </w:r>
          </w:p>
        </w:tc>
        <w:tc>
          <w:tcPr>
            <w:tcW w:w="1225" w:type="dxa"/>
          </w:tcPr>
          <w:p w14:paraId="66FF5A42" w14:textId="77777777" w:rsidR="00E16328" w:rsidRPr="009D2165" w:rsidRDefault="00E16328" w:rsidP="00EE05BF">
            <w:pPr>
              <w:pStyle w:val="BodyText0"/>
              <w:spacing w:line="240" w:lineRule="auto"/>
              <w:jc w:val="center"/>
              <w:rPr>
                <w:rFonts w:ascii="Archivo Light" w:hAnsi="Archivo Light" w:cs="Archivo Light"/>
                <w:b/>
                <w:szCs w:val="24"/>
              </w:rPr>
            </w:pPr>
            <w:r w:rsidRPr="00147BFC">
              <w:rPr>
                <w:rFonts w:ascii="Archivo Light" w:hAnsi="Archivo Light" w:cs="Archivo Light"/>
                <w:b/>
                <w:szCs w:val="24"/>
                <w:lang w:val="lt-LT"/>
              </w:rPr>
              <w:t>Vardas ir pavardė</w:t>
            </w:r>
            <w:r>
              <w:rPr>
                <w:rFonts w:ascii="Archivo Light" w:hAnsi="Archivo Light" w:cs="Archivo Light"/>
                <w:b/>
                <w:szCs w:val="24"/>
                <w:lang w:val="lt-LT"/>
              </w:rPr>
              <w:t xml:space="preserve"> / </w:t>
            </w:r>
            <w:r w:rsidRPr="009D2165">
              <w:rPr>
                <w:rFonts w:ascii="Archivo Light" w:hAnsi="Archivo Light" w:cs="Archivo Light"/>
                <w:b/>
                <w:szCs w:val="24"/>
                <w:lang w:val="en"/>
              </w:rPr>
              <w:t>Name and surname</w:t>
            </w:r>
          </w:p>
          <w:p w14:paraId="6D368A6A"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p>
        </w:tc>
        <w:tc>
          <w:tcPr>
            <w:tcW w:w="5616" w:type="dxa"/>
          </w:tcPr>
          <w:p w14:paraId="6068E8AF"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lang w:val="lt-LT"/>
              </w:rPr>
              <w:t xml:space="preserve">Kvalifikacijos reikalavimas, kurį atitinka </w:t>
            </w:r>
            <w:r>
              <w:rPr>
                <w:rFonts w:ascii="Archivo Light" w:hAnsi="Archivo Light" w:cs="Archivo Light"/>
                <w:b/>
                <w:lang w:val="lt-LT"/>
              </w:rPr>
              <w:t xml:space="preserve">siūlomas specialistas. / </w:t>
            </w:r>
            <w:proofErr w:type="spellStart"/>
            <w:r w:rsidRPr="009D2165">
              <w:rPr>
                <w:rFonts w:ascii="Archivo Light" w:hAnsi="Archivo Light" w:cs="Archivo Light"/>
                <w:b/>
                <w:lang w:val="lt-LT"/>
              </w:rPr>
              <w:t>Qualification</w:t>
            </w:r>
            <w:proofErr w:type="spellEnd"/>
            <w:r w:rsidRPr="009D2165">
              <w:rPr>
                <w:rFonts w:ascii="Archivo Light" w:hAnsi="Archivo Light" w:cs="Archivo Light"/>
                <w:b/>
                <w:lang w:val="lt-LT"/>
              </w:rPr>
              <w:t xml:space="preserve"> </w:t>
            </w:r>
            <w:proofErr w:type="spellStart"/>
            <w:r w:rsidRPr="009D2165">
              <w:rPr>
                <w:rFonts w:ascii="Archivo Light" w:hAnsi="Archivo Light" w:cs="Archivo Light"/>
                <w:b/>
                <w:lang w:val="lt-LT"/>
              </w:rPr>
              <w:t>requirement</w:t>
            </w:r>
            <w:proofErr w:type="spellEnd"/>
            <w:r w:rsidRPr="009D2165">
              <w:rPr>
                <w:rFonts w:ascii="Archivo Light" w:hAnsi="Archivo Light" w:cs="Archivo Light"/>
                <w:b/>
                <w:lang w:val="lt-LT"/>
              </w:rPr>
              <w:t xml:space="preserve"> </w:t>
            </w:r>
            <w:proofErr w:type="spellStart"/>
            <w:r w:rsidRPr="009D2165">
              <w:rPr>
                <w:rFonts w:ascii="Archivo Light" w:hAnsi="Archivo Light" w:cs="Archivo Light"/>
                <w:b/>
                <w:lang w:val="lt-LT"/>
              </w:rPr>
              <w:t>that</w:t>
            </w:r>
            <w:proofErr w:type="spellEnd"/>
            <w:r w:rsidRPr="009D2165">
              <w:rPr>
                <w:rFonts w:ascii="Archivo Light" w:hAnsi="Archivo Light" w:cs="Archivo Light"/>
                <w:b/>
                <w:lang w:val="lt-LT"/>
              </w:rPr>
              <w:t xml:space="preserve"> </w:t>
            </w:r>
            <w:proofErr w:type="spellStart"/>
            <w:r w:rsidRPr="009D2165">
              <w:rPr>
                <w:rFonts w:ascii="Archivo Light" w:hAnsi="Archivo Light" w:cs="Archivo Light"/>
                <w:b/>
                <w:lang w:val="lt-LT"/>
              </w:rPr>
              <w:t>the</w:t>
            </w:r>
            <w:proofErr w:type="spellEnd"/>
            <w:r w:rsidRPr="009D2165">
              <w:rPr>
                <w:rFonts w:ascii="Archivo Light" w:hAnsi="Archivo Light" w:cs="Archivo Light"/>
                <w:b/>
                <w:lang w:val="lt-LT"/>
              </w:rPr>
              <w:t xml:space="preserve"> </w:t>
            </w:r>
            <w:proofErr w:type="spellStart"/>
            <w:r w:rsidRPr="009D2165">
              <w:rPr>
                <w:rFonts w:ascii="Archivo Light" w:hAnsi="Archivo Light" w:cs="Archivo Light"/>
                <w:b/>
                <w:lang w:val="lt-LT"/>
              </w:rPr>
              <w:t>proposed</w:t>
            </w:r>
            <w:proofErr w:type="spellEnd"/>
            <w:r w:rsidRPr="009D2165">
              <w:rPr>
                <w:rFonts w:ascii="Archivo Light" w:hAnsi="Archivo Light" w:cs="Archivo Light"/>
                <w:b/>
                <w:lang w:val="lt-LT"/>
              </w:rPr>
              <w:t xml:space="preserve"> </w:t>
            </w:r>
            <w:proofErr w:type="spellStart"/>
            <w:r w:rsidRPr="009D2165">
              <w:rPr>
                <w:rFonts w:ascii="Archivo Light" w:hAnsi="Archivo Light" w:cs="Archivo Light"/>
                <w:b/>
                <w:lang w:val="lt-LT"/>
              </w:rPr>
              <w:t>specialist</w:t>
            </w:r>
            <w:proofErr w:type="spellEnd"/>
            <w:r w:rsidRPr="009D2165">
              <w:rPr>
                <w:rFonts w:ascii="Archivo Light" w:hAnsi="Archivo Light" w:cs="Archivo Light"/>
                <w:b/>
                <w:lang w:val="lt-LT"/>
              </w:rPr>
              <w:t xml:space="preserve"> </w:t>
            </w:r>
            <w:proofErr w:type="spellStart"/>
            <w:r w:rsidRPr="009D2165">
              <w:rPr>
                <w:rFonts w:ascii="Archivo Light" w:hAnsi="Archivo Light" w:cs="Archivo Light"/>
                <w:b/>
                <w:lang w:val="lt-LT"/>
              </w:rPr>
              <w:t>meets</w:t>
            </w:r>
            <w:proofErr w:type="spellEnd"/>
            <w:r w:rsidRPr="009D2165">
              <w:rPr>
                <w:rFonts w:ascii="Archivo Light" w:hAnsi="Archivo Light" w:cs="Archivo Light"/>
                <w:b/>
                <w:lang w:val="lt-LT"/>
              </w:rPr>
              <w:t>.</w:t>
            </w:r>
          </w:p>
        </w:tc>
        <w:tc>
          <w:tcPr>
            <w:tcW w:w="2443" w:type="dxa"/>
          </w:tcPr>
          <w:p w14:paraId="33B37C3C"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Specialistas </w:t>
            </w:r>
            <w:r>
              <w:rPr>
                <w:rFonts w:ascii="Archivo Light" w:hAnsi="Archivo Light" w:cs="Archivo Light"/>
                <w:b/>
                <w:szCs w:val="24"/>
                <w:lang w:val="lt-LT"/>
              </w:rPr>
              <w:t xml:space="preserve">paraiškos </w:t>
            </w:r>
            <w:r w:rsidRPr="00147BFC">
              <w:rPr>
                <w:rFonts w:ascii="Archivo Light" w:hAnsi="Archivo Light" w:cs="Archivo Light"/>
                <w:b/>
                <w:szCs w:val="24"/>
                <w:lang w:val="lt-LT"/>
              </w:rPr>
              <w:t>teikimo momentu yra/nėra Tiekėjo personalo dalimi („YRA“/“NĖRA“)</w:t>
            </w:r>
            <w:r>
              <w:rPr>
                <w:rFonts w:ascii="Archivo Light" w:hAnsi="Archivo Light" w:cs="Archivo Light"/>
                <w:b/>
                <w:szCs w:val="24"/>
                <w:lang w:val="lt-LT"/>
              </w:rPr>
              <w:t xml:space="preserve"> / </w:t>
            </w:r>
            <w:proofErr w:type="spellStart"/>
            <w:r w:rsidRPr="009D2165">
              <w:rPr>
                <w:rFonts w:ascii="Archivo Light" w:hAnsi="Archivo Light" w:cs="Archivo Light"/>
                <w:b/>
                <w:szCs w:val="24"/>
                <w:lang w:val="lt-LT"/>
              </w:rPr>
              <w:t>The</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specialist</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is</w:t>
            </w:r>
            <w:proofErr w:type="spellEnd"/>
            <w:r w:rsidRPr="009D2165">
              <w:rPr>
                <w:rFonts w:ascii="Archivo Light" w:hAnsi="Archivo Light" w:cs="Archivo Light"/>
                <w:b/>
                <w:szCs w:val="24"/>
                <w:lang w:val="lt-LT"/>
              </w:rPr>
              <w:t>/</w:t>
            </w:r>
            <w:proofErr w:type="spellStart"/>
            <w:r w:rsidRPr="009D2165">
              <w:rPr>
                <w:rFonts w:ascii="Archivo Light" w:hAnsi="Archivo Light" w:cs="Archivo Light"/>
                <w:b/>
                <w:szCs w:val="24"/>
                <w:lang w:val="lt-LT"/>
              </w:rPr>
              <w:t>is</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not</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part</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of</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the</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Supplier's</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staff</w:t>
            </w:r>
            <w:proofErr w:type="spellEnd"/>
            <w:r w:rsidRPr="009D2165">
              <w:rPr>
                <w:rFonts w:ascii="Archivo Light" w:hAnsi="Archivo Light" w:cs="Archivo Light"/>
                <w:b/>
                <w:szCs w:val="24"/>
                <w:lang w:val="lt-LT"/>
              </w:rPr>
              <w:t xml:space="preserve"> at </w:t>
            </w:r>
            <w:proofErr w:type="spellStart"/>
            <w:r w:rsidRPr="009D2165">
              <w:rPr>
                <w:rFonts w:ascii="Archivo Light" w:hAnsi="Archivo Light" w:cs="Archivo Light"/>
                <w:b/>
                <w:szCs w:val="24"/>
                <w:lang w:val="lt-LT"/>
              </w:rPr>
              <w:t>the</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time</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of</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application</w:t>
            </w:r>
            <w:proofErr w:type="spellEnd"/>
            <w:r w:rsidRPr="009D2165">
              <w:rPr>
                <w:rFonts w:ascii="Archivo Light" w:hAnsi="Archivo Light" w:cs="Archivo Light"/>
                <w:b/>
                <w:szCs w:val="24"/>
                <w:lang w:val="lt-LT"/>
              </w:rPr>
              <w:t xml:space="preserve"> ("IS"/"IS NOT")</w:t>
            </w:r>
          </w:p>
        </w:tc>
      </w:tr>
      <w:tr w:rsidR="00E16328" w:rsidRPr="00147BFC" w14:paraId="7E32B91E" w14:textId="77777777" w:rsidTr="00EE05BF">
        <w:tc>
          <w:tcPr>
            <w:tcW w:w="570" w:type="dxa"/>
          </w:tcPr>
          <w:p w14:paraId="4AB3C136" w14:textId="77777777" w:rsidR="00E16328" w:rsidRPr="00147BFC" w:rsidRDefault="00E16328" w:rsidP="00EE05BF">
            <w:pPr>
              <w:pStyle w:val="BodyText0"/>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1225" w:type="dxa"/>
          </w:tcPr>
          <w:p w14:paraId="6D080D7B" w14:textId="77777777" w:rsidR="00E16328" w:rsidRPr="00147BFC" w:rsidRDefault="00E16328" w:rsidP="00EE05BF">
            <w:pPr>
              <w:pStyle w:val="BodyText0"/>
              <w:spacing w:after="0" w:line="240" w:lineRule="auto"/>
              <w:rPr>
                <w:rFonts w:ascii="Archivo Light" w:hAnsi="Archivo Light" w:cs="Archivo Light"/>
                <w:szCs w:val="24"/>
                <w:lang w:val="lt-LT"/>
              </w:rPr>
            </w:pPr>
          </w:p>
        </w:tc>
        <w:tc>
          <w:tcPr>
            <w:tcW w:w="5616" w:type="dxa"/>
          </w:tcPr>
          <w:p w14:paraId="68FA11DB" w14:textId="77777777" w:rsidR="00E16328" w:rsidRPr="00147BFC" w:rsidRDefault="00E16328" w:rsidP="00EE05BF">
            <w:pPr>
              <w:pStyle w:val="BodyText0"/>
              <w:spacing w:after="0" w:line="240" w:lineRule="auto"/>
              <w:rPr>
                <w:rFonts w:ascii="Archivo Light" w:hAnsi="Archivo Light" w:cs="Archivo Light"/>
                <w:szCs w:val="24"/>
                <w:lang w:val="lt-LT"/>
              </w:rPr>
            </w:pPr>
          </w:p>
        </w:tc>
        <w:tc>
          <w:tcPr>
            <w:tcW w:w="2443" w:type="dxa"/>
          </w:tcPr>
          <w:p w14:paraId="5C8BE73B" w14:textId="77777777" w:rsidR="00E16328" w:rsidRPr="00147BFC" w:rsidRDefault="00E16328" w:rsidP="00EE05BF">
            <w:pPr>
              <w:pStyle w:val="BodyText0"/>
              <w:spacing w:after="0" w:line="240" w:lineRule="auto"/>
              <w:rPr>
                <w:rFonts w:ascii="Archivo Light" w:hAnsi="Archivo Light" w:cs="Archivo Light"/>
                <w:szCs w:val="24"/>
                <w:lang w:val="lt-LT"/>
              </w:rPr>
            </w:pPr>
          </w:p>
        </w:tc>
      </w:tr>
      <w:tr w:rsidR="00E16328" w:rsidRPr="00147BFC" w14:paraId="2DEB62E2" w14:textId="77777777" w:rsidTr="00EE05BF">
        <w:tc>
          <w:tcPr>
            <w:tcW w:w="570" w:type="dxa"/>
          </w:tcPr>
          <w:p w14:paraId="7AF4A94F" w14:textId="77777777" w:rsidR="00E16328" w:rsidRPr="00147BFC" w:rsidRDefault="00E16328" w:rsidP="00EE05BF">
            <w:pPr>
              <w:pStyle w:val="BodyText0"/>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1225" w:type="dxa"/>
          </w:tcPr>
          <w:p w14:paraId="17102DD1" w14:textId="77777777" w:rsidR="00E16328" w:rsidRPr="00147BFC" w:rsidRDefault="00E16328" w:rsidP="00EE05BF">
            <w:pPr>
              <w:pStyle w:val="BodyText0"/>
              <w:spacing w:after="0" w:line="240" w:lineRule="auto"/>
              <w:rPr>
                <w:rFonts w:ascii="Archivo Light" w:hAnsi="Archivo Light" w:cs="Archivo Light"/>
                <w:szCs w:val="24"/>
                <w:lang w:val="lt-LT"/>
              </w:rPr>
            </w:pPr>
          </w:p>
        </w:tc>
        <w:tc>
          <w:tcPr>
            <w:tcW w:w="5616" w:type="dxa"/>
          </w:tcPr>
          <w:p w14:paraId="62BA76FA" w14:textId="77777777" w:rsidR="00E16328" w:rsidRPr="00147BFC" w:rsidRDefault="00E16328" w:rsidP="00EE05BF">
            <w:pPr>
              <w:pStyle w:val="BodyText0"/>
              <w:spacing w:after="0" w:line="240" w:lineRule="auto"/>
              <w:rPr>
                <w:rFonts w:ascii="Archivo Light" w:hAnsi="Archivo Light" w:cs="Archivo Light"/>
                <w:szCs w:val="24"/>
                <w:lang w:val="lt-LT"/>
              </w:rPr>
            </w:pPr>
          </w:p>
        </w:tc>
        <w:tc>
          <w:tcPr>
            <w:tcW w:w="2443" w:type="dxa"/>
          </w:tcPr>
          <w:p w14:paraId="26733CAC" w14:textId="77777777" w:rsidR="00E16328" w:rsidRPr="00147BFC" w:rsidRDefault="00E16328" w:rsidP="00EE05BF">
            <w:pPr>
              <w:pStyle w:val="BodyText0"/>
              <w:spacing w:after="0" w:line="240" w:lineRule="auto"/>
              <w:rPr>
                <w:rFonts w:ascii="Archivo Light" w:hAnsi="Archivo Light" w:cs="Archivo Light"/>
                <w:szCs w:val="24"/>
                <w:lang w:val="lt-LT"/>
              </w:rPr>
            </w:pPr>
          </w:p>
        </w:tc>
      </w:tr>
      <w:tr w:rsidR="00E16328" w:rsidRPr="00147BFC" w14:paraId="54F143A2" w14:textId="77777777" w:rsidTr="00EE05BF">
        <w:tc>
          <w:tcPr>
            <w:tcW w:w="570" w:type="dxa"/>
          </w:tcPr>
          <w:p w14:paraId="3A3D4E1F" w14:textId="77777777" w:rsidR="00E16328" w:rsidRPr="00147BFC" w:rsidRDefault="00E16328" w:rsidP="00EE05BF">
            <w:pPr>
              <w:pStyle w:val="BodyText0"/>
              <w:spacing w:after="0" w:line="240" w:lineRule="auto"/>
              <w:rPr>
                <w:rFonts w:ascii="Archivo Light" w:hAnsi="Archivo Light" w:cs="Archivo Light"/>
                <w:szCs w:val="24"/>
                <w:lang w:val="lt-LT"/>
              </w:rPr>
            </w:pPr>
            <w:r>
              <w:rPr>
                <w:rFonts w:ascii="Archivo Light" w:hAnsi="Archivo Light" w:cs="Archivo Light"/>
                <w:szCs w:val="24"/>
                <w:lang w:val="lt-LT"/>
              </w:rPr>
              <w:t>3.</w:t>
            </w:r>
          </w:p>
        </w:tc>
        <w:tc>
          <w:tcPr>
            <w:tcW w:w="1225" w:type="dxa"/>
          </w:tcPr>
          <w:p w14:paraId="5CEAC2D1" w14:textId="77777777" w:rsidR="00E16328" w:rsidRPr="00147BFC" w:rsidRDefault="00E16328" w:rsidP="00EE05BF">
            <w:pPr>
              <w:pStyle w:val="BodyText0"/>
              <w:spacing w:after="0" w:line="240" w:lineRule="auto"/>
              <w:rPr>
                <w:rFonts w:ascii="Archivo Light" w:hAnsi="Archivo Light" w:cs="Archivo Light"/>
                <w:szCs w:val="24"/>
                <w:lang w:val="lt-LT"/>
              </w:rPr>
            </w:pPr>
          </w:p>
        </w:tc>
        <w:tc>
          <w:tcPr>
            <w:tcW w:w="5616" w:type="dxa"/>
          </w:tcPr>
          <w:p w14:paraId="3540B7AC" w14:textId="77777777" w:rsidR="00E16328" w:rsidRPr="00147BFC" w:rsidRDefault="00E16328" w:rsidP="00EE05BF">
            <w:pPr>
              <w:pStyle w:val="BodyText0"/>
              <w:spacing w:after="0" w:line="240" w:lineRule="auto"/>
              <w:rPr>
                <w:rFonts w:ascii="Archivo Light" w:hAnsi="Archivo Light" w:cs="Archivo Light"/>
                <w:szCs w:val="24"/>
                <w:lang w:val="lt-LT"/>
              </w:rPr>
            </w:pPr>
          </w:p>
        </w:tc>
        <w:tc>
          <w:tcPr>
            <w:tcW w:w="2443" w:type="dxa"/>
          </w:tcPr>
          <w:p w14:paraId="0ED322F8" w14:textId="77777777" w:rsidR="00E16328" w:rsidRPr="00147BFC" w:rsidRDefault="00E16328" w:rsidP="00EE05BF">
            <w:pPr>
              <w:pStyle w:val="BodyText0"/>
              <w:spacing w:after="0" w:line="240" w:lineRule="auto"/>
              <w:rPr>
                <w:rFonts w:ascii="Archivo Light" w:hAnsi="Archivo Light" w:cs="Archivo Light"/>
                <w:szCs w:val="24"/>
                <w:lang w:val="lt-LT"/>
              </w:rPr>
            </w:pPr>
          </w:p>
        </w:tc>
      </w:tr>
    </w:tbl>
    <w:p w14:paraId="46BC78E4" w14:textId="77777777" w:rsidR="00E16328" w:rsidRPr="00147BFC" w:rsidRDefault="00E16328" w:rsidP="00E16328">
      <w:pPr>
        <w:pStyle w:val="BodyText0"/>
        <w:spacing w:after="0" w:line="240" w:lineRule="auto"/>
        <w:jc w:val="both"/>
        <w:rPr>
          <w:rFonts w:ascii="Archivo Light" w:hAnsi="Archivo Light" w:cs="Archivo Light"/>
          <w:szCs w:val="24"/>
          <w:lang w:val="lt-LT"/>
        </w:rPr>
      </w:pPr>
    </w:p>
    <w:p w14:paraId="477690E7" w14:textId="77777777" w:rsidR="00E16328" w:rsidRPr="00147BFC" w:rsidRDefault="00E16328" w:rsidP="00E16328">
      <w:pPr>
        <w:pStyle w:val="BodyText0"/>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sutarties vykdymui ketinamus pasitelkti subrangovus/subtiekėjus/subteikėjus,</w:t>
      </w:r>
      <w:r w:rsidRPr="00147BFC">
        <w:rPr>
          <w:rFonts w:ascii="Archivo Light" w:hAnsi="Archivo Light" w:cs="Archivo Light"/>
          <w:color w:val="FF0000"/>
          <w:szCs w:val="24"/>
          <w:lang w:val="lt-LT"/>
        </w:rPr>
        <w:t xml:space="preserve"> </w:t>
      </w:r>
      <w:r w:rsidRPr="00147BFC">
        <w:rPr>
          <w:rFonts w:ascii="Archivo Light" w:hAnsi="Archivo Light" w:cs="Archivo Light"/>
          <w:szCs w:val="24"/>
          <w:lang w:val="lt-LT"/>
        </w:rPr>
        <w:t>kurių pajėgumais nesiremia:</w:t>
      </w:r>
      <w:r w:rsidRPr="006D12FE">
        <w:t xml:space="preserve"> </w:t>
      </w:r>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Information</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about</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subcontractors</w:t>
      </w:r>
      <w:proofErr w:type="spellEnd"/>
      <w:r w:rsidRPr="006D12FE">
        <w:rPr>
          <w:rFonts w:ascii="Archivo Light" w:hAnsi="Archivo Light" w:cs="Archivo Light"/>
          <w:szCs w:val="24"/>
          <w:lang w:val="lt-LT"/>
        </w:rPr>
        <w:t>/</w:t>
      </w:r>
      <w:proofErr w:type="spellStart"/>
      <w:r w:rsidRPr="006D12FE">
        <w:rPr>
          <w:rFonts w:ascii="Archivo Light" w:hAnsi="Archivo Light" w:cs="Archivo Light"/>
          <w:szCs w:val="24"/>
          <w:lang w:val="lt-LT"/>
        </w:rPr>
        <w:t>subsuppliers</w:t>
      </w:r>
      <w:proofErr w:type="spellEnd"/>
      <w:r w:rsidRPr="006D12FE">
        <w:rPr>
          <w:rFonts w:ascii="Archivo Light" w:hAnsi="Archivo Light" w:cs="Archivo Light"/>
          <w:szCs w:val="24"/>
          <w:lang w:val="lt-LT"/>
        </w:rPr>
        <w:t>/</w:t>
      </w:r>
      <w:proofErr w:type="spellStart"/>
      <w:r w:rsidRPr="006D12FE">
        <w:rPr>
          <w:rFonts w:ascii="Archivo Light" w:hAnsi="Archivo Light" w:cs="Archivo Light"/>
          <w:szCs w:val="24"/>
          <w:lang w:val="lt-LT"/>
        </w:rPr>
        <w:t>subsuppliers</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intended</w:t>
      </w:r>
      <w:proofErr w:type="spellEnd"/>
      <w:r w:rsidRPr="006D12FE">
        <w:rPr>
          <w:rFonts w:ascii="Archivo Light" w:hAnsi="Archivo Light" w:cs="Archivo Light"/>
          <w:szCs w:val="24"/>
          <w:lang w:val="lt-LT"/>
        </w:rPr>
        <w:t xml:space="preserve"> to be </w:t>
      </w:r>
      <w:proofErr w:type="spellStart"/>
      <w:r w:rsidRPr="006D12FE">
        <w:rPr>
          <w:rFonts w:ascii="Archivo Light" w:hAnsi="Archivo Light" w:cs="Archivo Light"/>
          <w:szCs w:val="24"/>
          <w:lang w:val="lt-LT"/>
        </w:rPr>
        <w:t>used</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for</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the</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performance</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of</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the</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contract</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whose</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capacities</w:t>
      </w:r>
      <w:proofErr w:type="spellEnd"/>
      <w:r w:rsidRPr="006D12FE">
        <w:rPr>
          <w:rFonts w:ascii="Archivo Light" w:hAnsi="Archivo Light" w:cs="Archivo Light"/>
          <w:szCs w:val="24"/>
          <w:lang w:val="lt-LT"/>
        </w:rPr>
        <w:t xml:space="preserve"> are </w:t>
      </w:r>
      <w:proofErr w:type="spellStart"/>
      <w:r w:rsidRPr="006D12FE">
        <w:rPr>
          <w:rFonts w:ascii="Archivo Light" w:hAnsi="Archivo Light" w:cs="Archivo Light"/>
          <w:szCs w:val="24"/>
          <w:lang w:val="lt-LT"/>
        </w:rPr>
        <w:t>not</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relied</w:t>
      </w:r>
      <w:proofErr w:type="spellEnd"/>
      <w:r w:rsidRPr="006D12FE">
        <w:rPr>
          <w:rFonts w:ascii="Archivo Light" w:hAnsi="Archivo Light" w:cs="Archivo Light"/>
          <w:szCs w:val="24"/>
          <w:lang w:val="lt-LT"/>
        </w:rPr>
        <w:t xml:space="preserve"> </w:t>
      </w:r>
      <w:proofErr w:type="spellStart"/>
      <w:r w:rsidRPr="006D12FE">
        <w:rPr>
          <w:rFonts w:ascii="Archivo Light" w:hAnsi="Archivo Light" w:cs="Archivo Light"/>
          <w:szCs w:val="24"/>
          <w:lang w:val="lt-LT"/>
        </w:rPr>
        <w:t>on</w:t>
      </w:r>
      <w:proofErr w:type="spellEnd"/>
      <w:r w:rsidRPr="006D12FE">
        <w:rPr>
          <w:rFonts w:ascii="Archivo Light" w:hAnsi="Archivo Light" w:cs="Archivo Light"/>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889"/>
        <w:gridCol w:w="5078"/>
      </w:tblGrid>
      <w:tr w:rsidR="00E16328" w:rsidRPr="00147BFC" w14:paraId="136EEE60" w14:textId="77777777" w:rsidTr="00EE05BF">
        <w:trPr>
          <w:trHeight w:val="1837"/>
        </w:trPr>
        <w:tc>
          <w:tcPr>
            <w:tcW w:w="675" w:type="dxa"/>
            <w:vAlign w:val="center"/>
          </w:tcPr>
          <w:p w14:paraId="2AA1D219"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r>
              <w:rPr>
                <w:rFonts w:ascii="Archivo Light" w:hAnsi="Archivo Light" w:cs="Archivo Light"/>
                <w:b/>
                <w:szCs w:val="24"/>
                <w:lang w:val="lt-LT"/>
              </w:rPr>
              <w:t xml:space="preserve"> / </w:t>
            </w:r>
            <w:proofErr w:type="spellStart"/>
            <w:r>
              <w:rPr>
                <w:rFonts w:ascii="Archivo Light" w:hAnsi="Archivo Light" w:cs="Archivo Light"/>
                <w:b/>
                <w:szCs w:val="24"/>
                <w:lang w:val="lt-LT"/>
              </w:rPr>
              <w:t>Sq</w:t>
            </w:r>
            <w:proofErr w:type="spellEnd"/>
            <w:r>
              <w:rPr>
                <w:rFonts w:ascii="Archivo Light" w:hAnsi="Archivo Light" w:cs="Archivo Light"/>
                <w:b/>
                <w:szCs w:val="24"/>
                <w:lang w:val="lt-LT"/>
              </w:rPr>
              <w:t xml:space="preserve">. </w:t>
            </w:r>
            <w:proofErr w:type="spellStart"/>
            <w:r>
              <w:rPr>
                <w:rFonts w:ascii="Archivo Light" w:hAnsi="Archivo Light" w:cs="Archivo Light"/>
                <w:b/>
                <w:szCs w:val="24"/>
                <w:lang w:val="lt-LT"/>
              </w:rPr>
              <w:t>No</w:t>
            </w:r>
            <w:proofErr w:type="spellEnd"/>
            <w:r>
              <w:rPr>
                <w:rFonts w:ascii="Archivo Light" w:hAnsi="Archivo Light" w:cs="Archivo Light"/>
                <w:b/>
                <w:szCs w:val="24"/>
                <w:lang w:val="lt-LT"/>
              </w:rPr>
              <w:t>.</w:t>
            </w:r>
          </w:p>
        </w:tc>
        <w:tc>
          <w:tcPr>
            <w:tcW w:w="3969" w:type="dxa"/>
            <w:vAlign w:val="center"/>
          </w:tcPr>
          <w:p w14:paraId="1D05DD4E"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Subrangovo / subtiekėjo / subteikėjo pavadinimas, kodas ir adresas</w:t>
            </w:r>
            <w:r>
              <w:rPr>
                <w:rFonts w:ascii="Archivo Light" w:hAnsi="Archivo Light" w:cs="Archivo Light"/>
                <w:b/>
                <w:szCs w:val="24"/>
                <w:lang w:val="lt-LT"/>
              </w:rPr>
              <w:t xml:space="preserve"> / </w:t>
            </w:r>
            <w:r w:rsidRPr="009D2165">
              <w:rPr>
                <w:rFonts w:ascii="Archivo Light" w:hAnsi="Archivo Light" w:cs="Archivo Light"/>
                <w:b/>
                <w:szCs w:val="24"/>
                <w:lang w:val="lt-LT"/>
              </w:rPr>
              <w:t xml:space="preserve">Name, </w:t>
            </w:r>
            <w:proofErr w:type="spellStart"/>
            <w:r w:rsidRPr="009D2165">
              <w:rPr>
                <w:rFonts w:ascii="Archivo Light" w:hAnsi="Archivo Light" w:cs="Archivo Light"/>
                <w:b/>
                <w:szCs w:val="24"/>
                <w:lang w:val="lt-LT"/>
              </w:rPr>
              <w:t>code</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and</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address</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of</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the</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subcontractor</w:t>
            </w:r>
            <w:proofErr w:type="spellEnd"/>
            <w:r w:rsidRPr="009D2165">
              <w:rPr>
                <w:rFonts w:ascii="Archivo Light" w:hAnsi="Archivo Light" w:cs="Archivo Light"/>
                <w:b/>
                <w:szCs w:val="24"/>
                <w:lang w:val="lt-LT"/>
              </w:rPr>
              <w:t>/</w:t>
            </w:r>
            <w:proofErr w:type="spellStart"/>
            <w:r w:rsidRPr="009D2165">
              <w:rPr>
                <w:rFonts w:ascii="Archivo Light" w:hAnsi="Archivo Light" w:cs="Archivo Light"/>
                <w:b/>
                <w:szCs w:val="24"/>
                <w:lang w:val="lt-LT"/>
              </w:rPr>
              <w:t>subsupplier</w:t>
            </w:r>
            <w:proofErr w:type="spellEnd"/>
            <w:r w:rsidRPr="009D2165">
              <w:rPr>
                <w:rFonts w:ascii="Archivo Light" w:hAnsi="Archivo Light" w:cs="Archivo Light"/>
                <w:b/>
                <w:szCs w:val="24"/>
                <w:lang w:val="lt-LT"/>
              </w:rPr>
              <w:t>/</w:t>
            </w:r>
            <w:proofErr w:type="spellStart"/>
            <w:r w:rsidRPr="009D2165">
              <w:rPr>
                <w:rFonts w:ascii="Archivo Light" w:hAnsi="Archivo Light" w:cs="Archivo Light"/>
                <w:b/>
                <w:szCs w:val="24"/>
                <w:lang w:val="lt-LT"/>
              </w:rPr>
              <w:t>sub-provider</w:t>
            </w:r>
            <w:proofErr w:type="spellEnd"/>
          </w:p>
        </w:tc>
        <w:tc>
          <w:tcPr>
            <w:tcW w:w="5245" w:type="dxa"/>
            <w:vAlign w:val="center"/>
          </w:tcPr>
          <w:p w14:paraId="0507B31C"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Subrangovui / subtiekėjui / subteikėjui vykdyti perduodama sutarties dalis (konkretūs darbai, paslaugos) </w:t>
            </w:r>
            <w:r>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Part</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of</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the</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contract</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specific</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works</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services</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transferred</w:t>
            </w:r>
            <w:proofErr w:type="spellEnd"/>
            <w:r w:rsidRPr="009D2165">
              <w:rPr>
                <w:rFonts w:ascii="Archivo Light" w:hAnsi="Archivo Light" w:cs="Archivo Light"/>
                <w:b/>
                <w:szCs w:val="24"/>
                <w:lang w:val="lt-LT"/>
              </w:rPr>
              <w:t xml:space="preserve"> to a </w:t>
            </w:r>
            <w:proofErr w:type="spellStart"/>
            <w:r w:rsidRPr="009D2165">
              <w:rPr>
                <w:rFonts w:ascii="Archivo Light" w:hAnsi="Archivo Light" w:cs="Archivo Light"/>
                <w:b/>
                <w:szCs w:val="24"/>
                <w:lang w:val="lt-LT"/>
              </w:rPr>
              <w:t>subcontractor</w:t>
            </w:r>
            <w:proofErr w:type="spellEnd"/>
            <w:r w:rsidRPr="009D2165">
              <w:rPr>
                <w:rFonts w:ascii="Archivo Light" w:hAnsi="Archivo Light" w:cs="Archivo Light"/>
                <w:b/>
                <w:szCs w:val="24"/>
                <w:lang w:val="lt-LT"/>
              </w:rPr>
              <w:t>/</w:t>
            </w:r>
            <w:proofErr w:type="spellStart"/>
            <w:r w:rsidRPr="009D2165">
              <w:rPr>
                <w:rFonts w:ascii="Archivo Light" w:hAnsi="Archivo Light" w:cs="Archivo Light"/>
                <w:b/>
                <w:szCs w:val="24"/>
                <w:lang w:val="lt-LT"/>
              </w:rPr>
              <w:t>subsupplier</w:t>
            </w:r>
            <w:proofErr w:type="spellEnd"/>
            <w:r w:rsidRPr="009D2165">
              <w:rPr>
                <w:rFonts w:ascii="Archivo Light" w:hAnsi="Archivo Light" w:cs="Archivo Light"/>
                <w:b/>
                <w:szCs w:val="24"/>
                <w:lang w:val="lt-LT"/>
              </w:rPr>
              <w:t>/</w:t>
            </w:r>
            <w:proofErr w:type="spellStart"/>
            <w:r w:rsidRPr="009D2165">
              <w:rPr>
                <w:rFonts w:ascii="Archivo Light" w:hAnsi="Archivo Light" w:cs="Archivo Light"/>
                <w:b/>
                <w:szCs w:val="24"/>
                <w:lang w:val="lt-LT"/>
              </w:rPr>
              <w:t>subsupplier</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for</w:t>
            </w:r>
            <w:proofErr w:type="spellEnd"/>
            <w:r w:rsidRPr="009D2165">
              <w:rPr>
                <w:rFonts w:ascii="Archivo Light" w:hAnsi="Archivo Light" w:cs="Archivo Light"/>
                <w:b/>
                <w:szCs w:val="24"/>
                <w:lang w:val="lt-LT"/>
              </w:rPr>
              <w:t xml:space="preserve"> </w:t>
            </w:r>
            <w:proofErr w:type="spellStart"/>
            <w:r w:rsidRPr="009D2165">
              <w:rPr>
                <w:rFonts w:ascii="Archivo Light" w:hAnsi="Archivo Light" w:cs="Archivo Light"/>
                <w:b/>
                <w:szCs w:val="24"/>
                <w:lang w:val="lt-LT"/>
              </w:rPr>
              <w:t>execution</w:t>
            </w:r>
            <w:proofErr w:type="spellEnd"/>
          </w:p>
        </w:tc>
      </w:tr>
      <w:tr w:rsidR="00E16328" w:rsidRPr="00147BFC" w14:paraId="2F4DA5B6" w14:textId="77777777" w:rsidTr="00EE05BF">
        <w:tc>
          <w:tcPr>
            <w:tcW w:w="675" w:type="dxa"/>
          </w:tcPr>
          <w:p w14:paraId="21BB8B01" w14:textId="77777777" w:rsidR="00E16328" w:rsidRPr="00147BFC" w:rsidRDefault="00E16328" w:rsidP="00EE05BF">
            <w:pPr>
              <w:pStyle w:val="BodyText0"/>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3969" w:type="dxa"/>
          </w:tcPr>
          <w:p w14:paraId="32D06CB2" w14:textId="77777777" w:rsidR="00E16328" w:rsidRPr="00147BFC" w:rsidRDefault="00E16328" w:rsidP="00EE05BF">
            <w:pPr>
              <w:pStyle w:val="BodyText0"/>
              <w:spacing w:after="0" w:line="240" w:lineRule="auto"/>
              <w:rPr>
                <w:rFonts w:ascii="Archivo Light" w:hAnsi="Archivo Light" w:cs="Archivo Light"/>
                <w:szCs w:val="24"/>
                <w:lang w:val="lt-LT"/>
              </w:rPr>
            </w:pPr>
          </w:p>
        </w:tc>
        <w:tc>
          <w:tcPr>
            <w:tcW w:w="5245" w:type="dxa"/>
          </w:tcPr>
          <w:p w14:paraId="00E6BF83" w14:textId="77777777" w:rsidR="00E16328" w:rsidRPr="00147BFC" w:rsidRDefault="00E16328" w:rsidP="00EE05BF">
            <w:pPr>
              <w:pStyle w:val="BodyText0"/>
              <w:spacing w:after="0" w:line="240" w:lineRule="auto"/>
              <w:rPr>
                <w:rFonts w:ascii="Archivo Light" w:hAnsi="Archivo Light" w:cs="Archivo Light"/>
                <w:szCs w:val="24"/>
                <w:lang w:val="lt-LT"/>
              </w:rPr>
            </w:pPr>
          </w:p>
        </w:tc>
      </w:tr>
      <w:tr w:rsidR="00E16328" w:rsidRPr="00147BFC" w14:paraId="6DBF5C9A" w14:textId="77777777" w:rsidTr="00EE05BF">
        <w:tc>
          <w:tcPr>
            <w:tcW w:w="675" w:type="dxa"/>
          </w:tcPr>
          <w:p w14:paraId="50DAF588" w14:textId="77777777" w:rsidR="00E16328" w:rsidRPr="00147BFC" w:rsidRDefault="00E16328" w:rsidP="00EE05BF">
            <w:pPr>
              <w:pStyle w:val="BodyText0"/>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3969" w:type="dxa"/>
          </w:tcPr>
          <w:p w14:paraId="7B0A5382" w14:textId="77777777" w:rsidR="00E16328" w:rsidRPr="00147BFC" w:rsidRDefault="00E16328" w:rsidP="00EE05BF">
            <w:pPr>
              <w:pStyle w:val="BodyText0"/>
              <w:spacing w:after="0" w:line="240" w:lineRule="auto"/>
              <w:rPr>
                <w:rFonts w:ascii="Archivo Light" w:hAnsi="Archivo Light" w:cs="Archivo Light"/>
                <w:szCs w:val="24"/>
                <w:lang w:val="lt-LT"/>
              </w:rPr>
            </w:pPr>
          </w:p>
        </w:tc>
        <w:tc>
          <w:tcPr>
            <w:tcW w:w="5245" w:type="dxa"/>
          </w:tcPr>
          <w:p w14:paraId="5632965D" w14:textId="77777777" w:rsidR="00E16328" w:rsidRPr="00147BFC" w:rsidRDefault="00E16328" w:rsidP="00EE05BF">
            <w:pPr>
              <w:pStyle w:val="BodyText0"/>
              <w:spacing w:after="0" w:line="240" w:lineRule="auto"/>
              <w:rPr>
                <w:rFonts w:ascii="Archivo Light" w:hAnsi="Archivo Light" w:cs="Archivo Light"/>
                <w:szCs w:val="24"/>
                <w:lang w:val="lt-LT"/>
              </w:rPr>
            </w:pPr>
          </w:p>
        </w:tc>
      </w:tr>
    </w:tbl>
    <w:p w14:paraId="61507295" w14:textId="77777777" w:rsidR="00E16328" w:rsidRPr="00147BFC" w:rsidRDefault="00E16328" w:rsidP="00E16328">
      <w:pPr>
        <w:pStyle w:val="BodyText0"/>
        <w:spacing w:after="0" w:line="240" w:lineRule="auto"/>
        <w:rPr>
          <w:rFonts w:ascii="Archivo Light" w:hAnsi="Archivo Light" w:cs="Archivo Light"/>
          <w:szCs w:val="24"/>
          <w:lang w:val="lt-LT"/>
        </w:rPr>
      </w:pPr>
    </w:p>
    <w:p w14:paraId="6648BB08" w14:textId="77777777" w:rsidR="00E16328" w:rsidRPr="00147BFC" w:rsidRDefault="00E16328" w:rsidP="00E16328">
      <w:pPr>
        <w:pStyle w:val="BodyText0"/>
        <w:spacing w:after="0" w:line="240" w:lineRule="auto"/>
        <w:rPr>
          <w:rFonts w:ascii="Archivo Light" w:hAnsi="Archivo Light" w:cs="Archivo Light"/>
          <w:szCs w:val="24"/>
          <w:lang w:val="lt-LT"/>
        </w:rPr>
      </w:pPr>
      <w:r w:rsidRPr="00147BFC">
        <w:rPr>
          <w:rFonts w:ascii="Archivo Light" w:hAnsi="Archivo Light" w:cs="Archivo Light"/>
          <w:szCs w:val="24"/>
          <w:lang w:val="lt-LT"/>
        </w:rPr>
        <w:t>Mūsų pasiūlyme konfidencialią informaciją sudaro:</w:t>
      </w:r>
      <w:r>
        <w:rPr>
          <w:rFonts w:ascii="Archivo Light" w:hAnsi="Archivo Light" w:cs="Archivo Light"/>
          <w:szCs w:val="24"/>
          <w:lang w:val="lt-LT"/>
        </w:rPr>
        <w:t xml:space="preserve"> / </w:t>
      </w:r>
      <w:proofErr w:type="spellStart"/>
      <w:r w:rsidRPr="00C456CF">
        <w:rPr>
          <w:rFonts w:ascii="Archivo Light" w:hAnsi="Archivo Light" w:cs="Archivo Light"/>
          <w:szCs w:val="24"/>
          <w:lang w:val="lt-LT"/>
        </w:rPr>
        <w:t>In</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our</w:t>
      </w:r>
      <w:proofErr w:type="spellEnd"/>
      <w:r w:rsidRPr="00C456CF">
        <w:rPr>
          <w:rFonts w:ascii="Archivo Light" w:hAnsi="Archivo Light" w:cs="Archivo Light"/>
          <w:szCs w:val="24"/>
          <w:lang w:val="lt-LT"/>
        </w:rPr>
        <w:t xml:space="preserve"> </w:t>
      </w:r>
      <w:proofErr w:type="spellStart"/>
      <w:r>
        <w:rPr>
          <w:rFonts w:ascii="Archivo Light" w:hAnsi="Archivo Light" w:cs="Archivo Light"/>
          <w:szCs w:val="24"/>
          <w:lang w:val="lt-LT"/>
        </w:rPr>
        <w:t>proposal</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confidential</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information</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includes</w:t>
      </w:r>
      <w:proofErr w:type="spellEnd"/>
      <w:r w:rsidRPr="00C456CF">
        <w:rPr>
          <w:rFonts w:ascii="Archivo Light" w:hAnsi="Archivo Light" w:cs="Archivo Light"/>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8955"/>
      </w:tblGrid>
      <w:tr w:rsidR="00E16328" w:rsidRPr="00147BFC" w14:paraId="753C9256" w14:textId="77777777" w:rsidTr="00EE05BF">
        <w:tc>
          <w:tcPr>
            <w:tcW w:w="675" w:type="dxa"/>
          </w:tcPr>
          <w:p w14:paraId="0F3C1A3F"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r>
              <w:rPr>
                <w:rFonts w:ascii="Archivo Light" w:hAnsi="Archivo Light" w:cs="Archivo Light"/>
                <w:b/>
                <w:szCs w:val="24"/>
                <w:lang w:val="lt-LT"/>
              </w:rPr>
              <w:t xml:space="preserve"> / </w:t>
            </w:r>
            <w:proofErr w:type="spellStart"/>
            <w:r>
              <w:rPr>
                <w:rFonts w:ascii="Archivo Light" w:hAnsi="Archivo Light" w:cs="Archivo Light"/>
                <w:b/>
                <w:szCs w:val="24"/>
                <w:lang w:val="lt-LT"/>
              </w:rPr>
              <w:t>Sq</w:t>
            </w:r>
            <w:proofErr w:type="spellEnd"/>
            <w:r>
              <w:rPr>
                <w:rFonts w:ascii="Archivo Light" w:hAnsi="Archivo Light" w:cs="Archivo Light"/>
                <w:b/>
                <w:szCs w:val="24"/>
                <w:lang w:val="lt-LT"/>
              </w:rPr>
              <w:t xml:space="preserve">. </w:t>
            </w:r>
            <w:proofErr w:type="spellStart"/>
            <w:r>
              <w:rPr>
                <w:rFonts w:ascii="Archivo Light" w:hAnsi="Archivo Light" w:cs="Archivo Light"/>
                <w:b/>
                <w:szCs w:val="24"/>
                <w:lang w:val="lt-LT"/>
              </w:rPr>
              <w:t>No</w:t>
            </w:r>
            <w:proofErr w:type="spellEnd"/>
            <w:r>
              <w:rPr>
                <w:rFonts w:ascii="Archivo Light" w:hAnsi="Archivo Light" w:cs="Archivo Light"/>
                <w:b/>
                <w:szCs w:val="24"/>
                <w:lang w:val="lt-LT"/>
              </w:rPr>
              <w:t xml:space="preserve">. </w:t>
            </w:r>
          </w:p>
        </w:tc>
        <w:tc>
          <w:tcPr>
            <w:tcW w:w="9179" w:type="dxa"/>
          </w:tcPr>
          <w:p w14:paraId="0FC78B6D"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(ar jų dalių) pavadinimai</w:t>
            </w:r>
            <w:r>
              <w:rPr>
                <w:rFonts w:ascii="Archivo Light" w:hAnsi="Archivo Light" w:cs="Archivo Light"/>
                <w:b/>
                <w:szCs w:val="24"/>
                <w:lang w:val="lt-LT"/>
              </w:rPr>
              <w:t xml:space="preserve"> / </w:t>
            </w:r>
            <w:proofErr w:type="spellStart"/>
            <w:r w:rsidRPr="00CC6738">
              <w:rPr>
                <w:rFonts w:ascii="Archivo Light" w:hAnsi="Archivo Light" w:cs="Archivo Light"/>
                <w:b/>
                <w:szCs w:val="24"/>
                <w:lang w:val="lt-LT"/>
              </w:rPr>
              <w:t>Titles</w:t>
            </w:r>
            <w:proofErr w:type="spellEnd"/>
            <w:r w:rsidRPr="00CC6738">
              <w:rPr>
                <w:rFonts w:ascii="Archivo Light" w:hAnsi="Archivo Light" w:cs="Archivo Light"/>
                <w:b/>
                <w:szCs w:val="24"/>
                <w:lang w:val="lt-LT"/>
              </w:rPr>
              <w:t xml:space="preserve"> </w:t>
            </w:r>
            <w:proofErr w:type="spellStart"/>
            <w:r w:rsidRPr="00CC6738">
              <w:rPr>
                <w:rFonts w:ascii="Archivo Light" w:hAnsi="Archivo Light" w:cs="Archivo Light"/>
                <w:b/>
                <w:szCs w:val="24"/>
                <w:lang w:val="lt-LT"/>
              </w:rPr>
              <w:t>of</w:t>
            </w:r>
            <w:proofErr w:type="spellEnd"/>
            <w:r w:rsidRPr="00CC6738">
              <w:rPr>
                <w:rFonts w:ascii="Archivo Light" w:hAnsi="Archivo Light" w:cs="Archivo Light"/>
                <w:b/>
                <w:szCs w:val="24"/>
                <w:lang w:val="lt-LT"/>
              </w:rPr>
              <w:t xml:space="preserve"> </w:t>
            </w:r>
            <w:proofErr w:type="spellStart"/>
            <w:r w:rsidRPr="00CC6738">
              <w:rPr>
                <w:rFonts w:ascii="Archivo Light" w:hAnsi="Archivo Light" w:cs="Archivo Light"/>
                <w:b/>
                <w:szCs w:val="24"/>
                <w:lang w:val="lt-LT"/>
              </w:rPr>
              <w:t>documents</w:t>
            </w:r>
            <w:proofErr w:type="spellEnd"/>
            <w:r w:rsidRPr="00CC6738">
              <w:rPr>
                <w:rFonts w:ascii="Archivo Light" w:hAnsi="Archivo Light" w:cs="Archivo Light"/>
                <w:b/>
                <w:szCs w:val="24"/>
                <w:lang w:val="lt-LT"/>
              </w:rPr>
              <w:t xml:space="preserve"> (</w:t>
            </w:r>
            <w:proofErr w:type="spellStart"/>
            <w:r w:rsidRPr="00CC6738">
              <w:rPr>
                <w:rFonts w:ascii="Archivo Light" w:hAnsi="Archivo Light" w:cs="Archivo Light"/>
                <w:b/>
                <w:szCs w:val="24"/>
                <w:lang w:val="lt-LT"/>
              </w:rPr>
              <w:t>or</w:t>
            </w:r>
            <w:proofErr w:type="spellEnd"/>
            <w:r w:rsidRPr="00CC6738">
              <w:rPr>
                <w:rFonts w:ascii="Archivo Light" w:hAnsi="Archivo Light" w:cs="Archivo Light"/>
                <w:b/>
                <w:szCs w:val="24"/>
                <w:lang w:val="lt-LT"/>
              </w:rPr>
              <w:t xml:space="preserve"> </w:t>
            </w:r>
            <w:proofErr w:type="spellStart"/>
            <w:r w:rsidRPr="00CC6738">
              <w:rPr>
                <w:rFonts w:ascii="Archivo Light" w:hAnsi="Archivo Light" w:cs="Archivo Light"/>
                <w:b/>
                <w:szCs w:val="24"/>
                <w:lang w:val="lt-LT"/>
              </w:rPr>
              <w:t>parts</w:t>
            </w:r>
            <w:proofErr w:type="spellEnd"/>
            <w:r w:rsidRPr="00CC6738">
              <w:rPr>
                <w:rFonts w:ascii="Archivo Light" w:hAnsi="Archivo Light" w:cs="Archivo Light"/>
                <w:b/>
                <w:szCs w:val="24"/>
                <w:lang w:val="lt-LT"/>
              </w:rPr>
              <w:t xml:space="preserve"> </w:t>
            </w:r>
            <w:proofErr w:type="spellStart"/>
            <w:r w:rsidRPr="00CC6738">
              <w:rPr>
                <w:rFonts w:ascii="Archivo Light" w:hAnsi="Archivo Light" w:cs="Archivo Light"/>
                <w:b/>
                <w:szCs w:val="24"/>
                <w:lang w:val="lt-LT"/>
              </w:rPr>
              <w:t>thereof</w:t>
            </w:r>
            <w:proofErr w:type="spellEnd"/>
            <w:r w:rsidRPr="00CC6738">
              <w:rPr>
                <w:rFonts w:ascii="Archivo Light" w:hAnsi="Archivo Light" w:cs="Archivo Light"/>
                <w:b/>
                <w:szCs w:val="24"/>
                <w:lang w:val="lt-LT"/>
              </w:rPr>
              <w:t>)</w:t>
            </w:r>
          </w:p>
        </w:tc>
      </w:tr>
      <w:tr w:rsidR="00E16328" w:rsidRPr="00147BFC" w14:paraId="3A2D879F" w14:textId="77777777" w:rsidTr="00EE05BF">
        <w:tc>
          <w:tcPr>
            <w:tcW w:w="675" w:type="dxa"/>
          </w:tcPr>
          <w:p w14:paraId="2FC6E0DC" w14:textId="77777777" w:rsidR="00E16328" w:rsidRPr="00147BFC" w:rsidRDefault="00E16328" w:rsidP="00EE05BF">
            <w:pPr>
              <w:pStyle w:val="BodyText0"/>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tcPr>
          <w:p w14:paraId="7BAD15E2" w14:textId="77777777" w:rsidR="00E16328" w:rsidRPr="00147BFC" w:rsidRDefault="00E16328" w:rsidP="00EE05BF">
            <w:pPr>
              <w:pStyle w:val="BodyText0"/>
              <w:spacing w:after="0" w:line="240" w:lineRule="auto"/>
              <w:rPr>
                <w:rFonts w:ascii="Archivo Light" w:hAnsi="Archivo Light" w:cs="Archivo Light"/>
                <w:szCs w:val="24"/>
                <w:lang w:val="lt-LT"/>
              </w:rPr>
            </w:pPr>
          </w:p>
        </w:tc>
      </w:tr>
      <w:tr w:rsidR="00E16328" w:rsidRPr="00147BFC" w14:paraId="6473428F" w14:textId="77777777" w:rsidTr="00EE05BF">
        <w:tc>
          <w:tcPr>
            <w:tcW w:w="675" w:type="dxa"/>
          </w:tcPr>
          <w:p w14:paraId="7FB8B6CD" w14:textId="77777777" w:rsidR="00E16328" w:rsidRPr="00147BFC" w:rsidRDefault="00E16328" w:rsidP="00EE05BF">
            <w:pPr>
              <w:pStyle w:val="BodyText0"/>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tcPr>
          <w:p w14:paraId="6C49C0B8" w14:textId="77777777" w:rsidR="00E16328" w:rsidRPr="00147BFC" w:rsidRDefault="00E16328" w:rsidP="00EE05BF">
            <w:pPr>
              <w:pStyle w:val="BodyText0"/>
              <w:spacing w:after="0" w:line="240" w:lineRule="auto"/>
              <w:rPr>
                <w:rFonts w:ascii="Archivo Light" w:hAnsi="Archivo Light" w:cs="Archivo Light"/>
                <w:szCs w:val="24"/>
                <w:lang w:val="lt-LT"/>
              </w:rPr>
            </w:pPr>
          </w:p>
        </w:tc>
      </w:tr>
    </w:tbl>
    <w:p w14:paraId="34CD618F" w14:textId="77777777" w:rsidR="00E16328" w:rsidRPr="00147BFC" w:rsidRDefault="00E16328" w:rsidP="00E16328">
      <w:pPr>
        <w:pStyle w:val="BodyText0"/>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r>
        <w:rPr>
          <w:rFonts w:ascii="Archivo Light" w:hAnsi="Archivo Light" w:cs="Archivo Light"/>
          <w:szCs w:val="24"/>
          <w:lang w:val="lt-LT"/>
        </w:rPr>
        <w:t xml:space="preserve"> </w:t>
      </w:r>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Note</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If</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the</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participant</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does</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not</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fill</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in</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this</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table</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and</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or</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does</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not</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indicate</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confidential</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in</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the</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file</w:t>
      </w:r>
      <w:proofErr w:type="spellEnd"/>
      <w:r w:rsidRPr="00C456CF">
        <w:rPr>
          <w:rFonts w:ascii="Archivo Light" w:hAnsi="Archivo Light" w:cs="Archivo Light"/>
          <w:szCs w:val="24"/>
          <w:lang w:val="lt-LT"/>
        </w:rPr>
        <w:t xml:space="preserve"> name, AB KVJUD </w:t>
      </w:r>
      <w:proofErr w:type="spellStart"/>
      <w:r w:rsidRPr="00C456CF">
        <w:rPr>
          <w:rFonts w:ascii="Archivo Light" w:hAnsi="Archivo Light" w:cs="Archivo Light"/>
          <w:szCs w:val="24"/>
          <w:lang w:val="lt-LT"/>
        </w:rPr>
        <w:t>considers</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that</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the</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application</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submitted</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by</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him</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does</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not</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contain</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confidential</w:t>
      </w:r>
      <w:proofErr w:type="spellEnd"/>
      <w:r w:rsidRPr="00C456CF">
        <w:rPr>
          <w:rFonts w:ascii="Archivo Light" w:hAnsi="Archivo Light" w:cs="Archivo Light"/>
          <w:szCs w:val="24"/>
          <w:lang w:val="lt-LT"/>
        </w:rPr>
        <w:t xml:space="preserve"> </w:t>
      </w:r>
      <w:proofErr w:type="spellStart"/>
      <w:r w:rsidRPr="00C456CF">
        <w:rPr>
          <w:rFonts w:ascii="Archivo Light" w:hAnsi="Archivo Light" w:cs="Archivo Light"/>
          <w:szCs w:val="24"/>
          <w:lang w:val="lt-LT"/>
        </w:rPr>
        <w:t>information</w:t>
      </w:r>
      <w:proofErr w:type="spellEnd"/>
      <w:r w:rsidRPr="00C456CF">
        <w:rPr>
          <w:rFonts w:ascii="Archivo Light" w:hAnsi="Archivo Light" w:cs="Archivo Light"/>
          <w:szCs w:val="24"/>
          <w:lang w:val="lt-LT"/>
        </w:rPr>
        <w:t>.</w:t>
      </w:r>
    </w:p>
    <w:p w14:paraId="46247D38" w14:textId="77777777" w:rsidR="00E16328" w:rsidRPr="00147BFC" w:rsidRDefault="00E16328" w:rsidP="00E16328">
      <w:pPr>
        <w:pStyle w:val="BodyText0"/>
        <w:spacing w:after="0" w:line="240" w:lineRule="auto"/>
        <w:rPr>
          <w:rFonts w:ascii="Archivo Light" w:hAnsi="Archivo Light" w:cs="Archivo Light"/>
          <w:szCs w:val="24"/>
          <w:lang w:val="lt-LT"/>
        </w:rPr>
      </w:pPr>
    </w:p>
    <w:p w14:paraId="00E4B81F" w14:textId="77777777" w:rsidR="00E16328" w:rsidRPr="00147BFC" w:rsidRDefault="00E16328" w:rsidP="00E16328">
      <w:pPr>
        <w:pStyle w:val="BodyText0"/>
        <w:spacing w:after="0" w:line="240" w:lineRule="auto"/>
        <w:rPr>
          <w:rFonts w:ascii="Archivo Light" w:hAnsi="Archivo Light" w:cs="Archivo Light"/>
          <w:szCs w:val="24"/>
          <w:lang w:val="lt-LT"/>
        </w:rPr>
      </w:pPr>
      <w:r w:rsidRPr="00147BFC">
        <w:rPr>
          <w:rFonts w:ascii="Archivo Light" w:hAnsi="Archivo Light" w:cs="Archivo Light"/>
          <w:szCs w:val="24"/>
          <w:lang w:val="lt-LT"/>
        </w:rPr>
        <w:t xml:space="preserve">Kartu su </w:t>
      </w:r>
      <w:r>
        <w:rPr>
          <w:rFonts w:ascii="Archivo Light" w:hAnsi="Archivo Light" w:cs="Archivo Light"/>
          <w:szCs w:val="24"/>
          <w:lang w:val="lt-LT"/>
        </w:rPr>
        <w:t>pasiūlymu</w:t>
      </w:r>
      <w:r w:rsidRPr="00147BFC">
        <w:rPr>
          <w:rFonts w:ascii="Archivo Light" w:hAnsi="Archivo Light" w:cs="Archivo Light"/>
          <w:szCs w:val="24"/>
          <w:lang w:val="lt-LT"/>
        </w:rPr>
        <w:t xml:space="preserve"> pateikiami šie dokumentai:</w:t>
      </w:r>
      <w:r>
        <w:rPr>
          <w:rFonts w:ascii="Archivo Light" w:hAnsi="Archivo Light" w:cs="Archivo Light"/>
          <w:szCs w:val="24"/>
          <w:lang w:val="lt-LT"/>
        </w:rPr>
        <w:t xml:space="preserve"> / </w:t>
      </w:r>
      <w:proofErr w:type="spellStart"/>
      <w:r w:rsidRPr="00CC6738">
        <w:rPr>
          <w:rFonts w:ascii="Archivo Light" w:hAnsi="Archivo Light" w:cs="Archivo Light"/>
          <w:szCs w:val="24"/>
          <w:lang w:val="lt-LT"/>
        </w:rPr>
        <w:t>The</w:t>
      </w:r>
      <w:proofErr w:type="spellEnd"/>
      <w:r w:rsidRPr="00CC6738">
        <w:rPr>
          <w:rFonts w:ascii="Archivo Light" w:hAnsi="Archivo Light" w:cs="Archivo Light"/>
          <w:szCs w:val="24"/>
          <w:lang w:val="lt-LT"/>
        </w:rPr>
        <w:t xml:space="preserve"> </w:t>
      </w:r>
      <w:proofErr w:type="spellStart"/>
      <w:r w:rsidRPr="00CC6738">
        <w:rPr>
          <w:rFonts w:ascii="Archivo Light" w:hAnsi="Archivo Light" w:cs="Archivo Light"/>
          <w:szCs w:val="24"/>
          <w:lang w:val="lt-LT"/>
        </w:rPr>
        <w:t>following</w:t>
      </w:r>
      <w:proofErr w:type="spellEnd"/>
      <w:r w:rsidRPr="00CC6738">
        <w:rPr>
          <w:rFonts w:ascii="Archivo Light" w:hAnsi="Archivo Light" w:cs="Archivo Light"/>
          <w:szCs w:val="24"/>
          <w:lang w:val="lt-LT"/>
        </w:rPr>
        <w:t xml:space="preserve"> </w:t>
      </w:r>
      <w:proofErr w:type="spellStart"/>
      <w:r w:rsidRPr="00CC6738">
        <w:rPr>
          <w:rFonts w:ascii="Archivo Light" w:hAnsi="Archivo Light" w:cs="Archivo Light"/>
          <w:szCs w:val="24"/>
          <w:lang w:val="lt-LT"/>
        </w:rPr>
        <w:t>documents</w:t>
      </w:r>
      <w:proofErr w:type="spellEnd"/>
      <w:r w:rsidRPr="00CC6738">
        <w:rPr>
          <w:rFonts w:ascii="Archivo Light" w:hAnsi="Archivo Light" w:cs="Archivo Light"/>
          <w:szCs w:val="24"/>
          <w:lang w:val="lt-LT"/>
        </w:rPr>
        <w:t xml:space="preserve"> are </w:t>
      </w:r>
      <w:proofErr w:type="spellStart"/>
      <w:r w:rsidRPr="00CC6738">
        <w:rPr>
          <w:rFonts w:ascii="Archivo Light" w:hAnsi="Archivo Light" w:cs="Archivo Light"/>
          <w:szCs w:val="24"/>
          <w:lang w:val="lt-LT"/>
        </w:rPr>
        <w:t>submitted</w:t>
      </w:r>
      <w:proofErr w:type="spellEnd"/>
      <w:r w:rsidRPr="00CC6738">
        <w:rPr>
          <w:rFonts w:ascii="Archivo Light" w:hAnsi="Archivo Light" w:cs="Archivo Light"/>
          <w:szCs w:val="24"/>
          <w:lang w:val="lt-LT"/>
        </w:rPr>
        <w:t xml:space="preserve"> </w:t>
      </w:r>
      <w:proofErr w:type="spellStart"/>
      <w:r w:rsidRPr="00CC6738">
        <w:rPr>
          <w:rFonts w:ascii="Archivo Light" w:hAnsi="Archivo Light" w:cs="Archivo Light"/>
          <w:szCs w:val="24"/>
          <w:lang w:val="lt-LT"/>
        </w:rPr>
        <w:t>with</w:t>
      </w:r>
      <w:proofErr w:type="spellEnd"/>
      <w:r w:rsidRPr="00CC6738">
        <w:rPr>
          <w:rFonts w:ascii="Archivo Light" w:hAnsi="Archivo Light" w:cs="Archivo Light"/>
          <w:szCs w:val="24"/>
          <w:lang w:val="lt-LT"/>
        </w:rPr>
        <w:t xml:space="preserve"> </w:t>
      </w:r>
      <w:proofErr w:type="spellStart"/>
      <w:r w:rsidRPr="00CC6738">
        <w:rPr>
          <w:rFonts w:ascii="Archivo Light" w:hAnsi="Archivo Light" w:cs="Archivo Light"/>
          <w:szCs w:val="24"/>
          <w:lang w:val="lt-LT"/>
        </w:rPr>
        <w:t>the</w:t>
      </w:r>
      <w:proofErr w:type="spellEnd"/>
      <w:r w:rsidRPr="00CC6738">
        <w:rPr>
          <w:rFonts w:ascii="Archivo Light" w:hAnsi="Archivo Light" w:cs="Archivo Light"/>
          <w:szCs w:val="24"/>
          <w:lang w:val="lt-LT"/>
        </w:rPr>
        <w:t xml:space="preserve"> </w:t>
      </w:r>
      <w:proofErr w:type="spellStart"/>
      <w:r>
        <w:rPr>
          <w:rFonts w:ascii="Archivo Light" w:hAnsi="Archivo Light" w:cs="Archivo Light"/>
          <w:szCs w:val="24"/>
          <w:lang w:val="lt-LT"/>
        </w:rPr>
        <w:t>proposal</w:t>
      </w:r>
      <w:proofErr w:type="spellEnd"/>
      <w:r w:rsidRPr="00CC6738">
        <w:rPr>
          <w:rFonts w:ascii="Archivo Light" w:hAnsi="Archivo Light" w:cs="Archivo Light"/>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8955"/>
      </w:tblGrid>
      <w:tr w:rsidR="00E16328" w:rsidRPr="00147BFC" w14:paraId="665D10CE" w14:textId="77777777" w:rsidTr="00EE05BF">
        <w:tc>
          <w:tcPr>
            <w:tcW w:w="675" w:type="dxa"/>
          </w:tcPr>
          <w:p w14:paraId="61782A84"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r>
              <w:rPr>
                <w:rFonts w:ascii="Archivo Light" w:hAnsi="Archivo Light" w:cs="Archivo Light"/>
                <w:b/>
                <w:szCs w:val="24"/>
                <w:lang w:val="lt-LT"/>
              </w:rPr>
              <w:t xml:space="preserve"> / </w:t>
            </w:r>
            <w:proofErr w:type="spellStart"/>
            <w:r>
              <w:rPr>
                <w:rFonts w:ascii="Archivo Light" w:hAnsi="Archivo Light" w:cs="Archivo Light"/>
                <w:b/>
                <w:szCs w:val="24"/>
                <w:lang w:val="lt-LT"/>
              </w:rPr>
              <w:t>Sq</w:t>
            </w:r>
            <w:proofErr w:type="spellEnd"/>
            <w:r>
              <w:rPr>
                <w:rFonts w:ascii="Archivo Light" w:hAnsi="Archivo Light" w:cs="Archivo Light"/>
                <w:b/>
                <w:szCs w:val="24"/>
                <w:lang w:val="lt-LT"/>
              </w:rPr>
              <w:t xml:space="preserve">. </w:t>
            </w:r>
            <w:proofErr w:type="spellStart"/>
            <w:r>
              <w:rPr>
                <w:rFonts w:ascii="Archivo Light" w:hAnsi="Archivo Light" w:cs="Archivo Light"/>
                <w:b/>
                <w:szCs w:val="24"/>
                <w:lang w:val="lt-LT"/>
              </w:rPr>
              <w:t>No</w:t>
            </w:r>
            <w:proofErr w:type="spellEnd"/>
            <w:r>
              <w:rPr>
                <w:rFonts w:ascii="Archivo Light" w:hAnsi="Archivo Light" w:cs="Archivo Light"/>
                <w:b/>
                <w:szCs w:val="24"/>
                <w:lang w:val="lt-LT"/>
              </w:rPr>
              <w:t>.</w:t>
            </w:r>
          </w:p>
        </w:tc>
        <w:tc>
          <w:tcPr>
            <w:tcW w:w="9179" w:type="dxa"/>
          </w:tcPr>
          <w:p w14:paraId="5A03FF11" w14:textId="77777777" w:rsidR="00E16328" w:rsidRPr="00147BFC" w:rsidRDefault="00E16328" w:rsidP="00EE05BF">
            <w:pPr>
              <w:pStyle w:val="BodyText0"/>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pavadinimai</w:t>
            </w:r>
            <w:r>
              <w:rPr>
                <w:rFonts w:ascii="Archivo Light" w:hAnsi="Archivo Light" w:cs="Archivo Light"/>
                <w:b/>
                <w:szCs w:val="24"/>
                <w:lang w:val="lt-LT"/>
              </w:rPr>
              <w:t xml:space="preserve"> / </w:t>
            </w:r>
            <w:proofErr w:type="spellStart"/>
            <w:r w:rsidRPr="00CC6738">
              <w:rPr>
                <w:rFonts w:ascii="Archivo Light" w:hAnsi="Archivo Light" w:cs="Archivo Light"/>
                <w:b/>
                <w:szCs w:val="24"/>
                <w:lang w:val="lt-LT"/>
              </w:rPr>
              <w:t>Document</w:t>
            </w:r>
            <w:proofErr w:type="spellEnd"/>
            <w:r w:rsidRPr="00CC6738">
              <w:rPr>
                <w:rFonts w:ascii="Archivo Light" w:hAnsi="Archivo Light" w:cs="Archivo Light"/>
                <w:b/>
                <w:szCs w:val="24"/>
                <w:lang w:val="lt-LT"/>
              </w:rPr>
              <w:t xml:space="preserve"> </w:t>
            </w:r>
            <w:proofErr w:type="spellStart"/>
            <w:r w:rsidRPr="00CC6738">
              <w:rPr>
                <w:rFonts w:ascii="Archivo Light" w:hAnsi="Archivo Light" w:cs="Archivo Light"/>
                <w:b/>
                <w:szCs w:val="24"/>
                <w:lang w:val="lt-LT"/>
              </w:rPr>
              <w:t>names</w:t>
            </w:r>
            <w:proofErr w:type="spellEnd"/>
          </w:p>
        </w:tc>
      </w:tr>
      <w:tr w:rsidR="00E16328" w:rsidRPr="00147BFC" w14:paraId="7A561DC3" w14:textId="77777777" w:rsidTr="00EE05BF">
        <w:tc>
          <w:tcPr>
            <w:tcW w:w="675" w:type="dxa"/>
          </w:tcPr>
          <w:p w14:paraId="1B5AA2AD" w14:textId="77777777" w:rsidR="00E16328" w:rsidRPr="00147BFC" w:rsidRDefault="00E16328" w:rsidP="00EE05BF">
            <w:pPr>
              <w:pStyle w:val="BodyText0"/>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tcPr>
          <w:p w14:paraId="7F1F99A4" w14:textId="77777777" w:rsidR="00E16328" w:rsidRPr="00147BFC" w:rsidRDefault="00E16328" w:rsidP="00EE05BF">
            <w:pPr>
              <w:pStyle w:val="BodyText0"/>
              <w:spacing w:after="0" w:line="240" w:lineRule="auto"/>
              <w:rPr>
                <w:rFonts w:ascii="Archivo Light" w:hAnsi="Archivo Light" w:cs="Archivo Light"/>
                <w:szCs w:val="24"/>
                <w:lang w:val="lt-LT"/>
              </w:rPr>
            </w:pPr>
          </w:p>
        </w:tc>
      </w:tr>
      <w:tr w:rsidR="00E16328" w:rsidRPr="00147BFC" w14:paraId="21C11993" w14:textId="77777777" w:rsidTr="00EE05BF">
        <w:tc>
          <w:tcPr>
            <w:tcW w:w="675" w:type="dxa"/>
          </w:tcPr>
          <w:p w14:paraId="54C0C557" w14:textId="77777777" w:rsidR="00E16328" w:rsidRPr="00147BFC" w:rsidRDefault="00E16328" w:rsidP="00EE05BF">
            <w:pPr>
              <w:pStyle w:val="BodyText0"/>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tcPr>
          <w:p w14:paraId="025F6C0E" w14:textId="77777777" w:rsidR="00E16328" w:rsidRPr="00147BFC" w:rsidRDefault="00E16328" w:rsidP="00EE05BF">
            <w:pPr>
              <w:pStyle w:val="BodyText0"/>
              <w:spacing w:after="0" w:line="240" w:lineRule="auto"/>
              <w:rPr>
                <w:rFonts w:ascii="Archivo Light" w:hAnsi="Archivo Light" w:cs="Archivo Light"/>
                <w:szCs w:val="24"/>
                <w:lang w:val="lt-LT"/>
              </w:rPr>
            </w:pPr>
          </w:p>
        </w:tc>
      </w:tr>
    </w:tbl>
    <w:p w14:paraId="07FED0A2" w14:textId="77777777" w:rsidR="00E16328" w:rsidRPr="00147BFC" w:rsidRDefault="00E16328" w:rsidP="00E16328">
      <w:pPr>
        <w:spacing w:after="0" w:line="240" w:lineRule="auto"/>
        <w:rPr>
          <w:rFonts w:ascii="Archivo Light" w:hAnsi="Archivo Light" w:cs="Archivo Light"/>
          <w:szCs w:val="24"/>
        </w:rPr>
      </w:pPr>
    </w:p>
    <w:p w14:paraId="5596921E" w14:textId="77777777" w:rsidR="00E16328" w:rsidRPr="00147BFC" w:rsidRDefault="00E16328" w:rsidP="00E16328">
      <w:pPr>
        <w:spacing w:after="0" w:line="240" w:lineRule="auto"/>
        <w:rPr>
          <w:rFonts w:ascii="Archivo Light" w:hAnsi="Archivo Light" w:cs="Archivo Light"/>
          <w:szCs w:val="24"/>
        </w:rPr>
      </w:pPr>
      <w:r>
        <w:rPr>
          <w:rFonts w:ascii="Archivo Light" w:hAnsi="Archivo Light" w:cs="Archivo Light"/>
          <w:szCs w:val="24"/>
        </w:rPr>
        <w:t>Pasiūlymas</w:t>
      </w:r>
      <w:r w:rsidRPr="00147BFC">
        <w:rPr>
          <w:rFonts w:ascii="Archivo Light" w:hAnsi="Archivo Light" w:cs="Archivo Light"/>
          <w:szCs w:val="24"/>
        </w:rPr>
        <w:t xml:space="preserve"> galioja 90 dienų po </w:t>
      </w:r>
      <w:r>
        <w:rPr>
          <w:rFonts w:ascii="Archivo Light" w:hAnsi="Archivo Light" w:cs="Archivo Light"/>
          <w:szCs w:val="24"/>
        </w:rPr>
        <w:t>pasiūlymų</w:t>
      </w:r>
      <w:r w:rsidRPr="00147BFC">
        <w:rPr>
          <w:rFonts w:ascii="Archivo Light" w:hAnsi="Archivo Light" w:cs="Archivo Light"/>
          <w:szCs w:val="24"/>
        </w:rPr>
        <w:t xml:space="preserve"> pateikimo galutinės datos.</w:t>
      </w:r>
      <w:r>
        <w:rPr>
          <w:rFonts w:ascii="Archivo Light" w:hAnsi="Archivo Light" w:cs="Archivo Light"/>
          <w:szCs w:val="24"/>
        </w:rPr>
        <w:t xml:space="preserve"> / </w:t>
      </w:r>
      <w:proofErr w:type="spellStart"/>
      <w:r w:rsidRPr="00302477">
        <w:rPr>
          <w:rFonts w:ascii="Archivo Light" w:hAnsi="Archivo Light" w:cs="Archivo Light"/>
          <w:szCs w:val="24"/>
        </w:rPr>
        <w:t>The</w:t>
      </w:r>
      <w:proofErr w:type="spellEnd"/>
      <w:r w:rsidRPr="00302477">
        <w:rPr>
          <w:rFonts w:ascii="Archivo Light" w:hAnsi="Archivo Light" w:cs="Archivo Light"/>
          <w:szCs w:val="24"/>
        </w:rPr>
        <w:t xml:space="preserve"> </w:t>
      </w:r>
      <w:proofErr w:type="spellStart"/>
      <w:r>
        <w:rPr>
          <w:rFonts w:ascii="Archivo Light" w:hAnsi="Archivo Light" w:cs="Archivo Light"/>
          <w:szCs w:val="24"/>
        </w:rPr>
        <w:t>proposal</w:t>
      </w:r>
      <w:proofErr w:type="spellEnd"/>
      <w:r w:rsidRPr="00302477">
        <w:rPr>
          <w:rFonts w:ascii="Archivo Light" w:hAnsi="Archivo Light" w:cs="Archivo Light"/>
          <w:szCs w:val="24"/>
        </w:rPr>
        <w:t xml:space="preserve"> </w:t>
      </w:r>
      <w:proofErr w:type="spellStart"/>
      <w:r w:rsidRPr="00302477">
        <w:rPr>
          <w:rFonts w:ascii="Archivo Light" w:hAnsi="Archivo Light" w:cs="Archivo Light"/>
          <w:szCs w:val="24"/>
        </w:rPr>
        <w:t>is</w:t>
      </w:r>
      <w:proofErr w:type="spellEnd"/>
      <w:r w:rsidRPr="00302477">
        <w:rPr>
          <w:rFonts w:ascii="Archivo Light" w:hAnsi="Archivo Light" w:cs="Archivo Light"/>
          <w:szCs w:val="24"/>
        </w:rPr>
        <w:t xml:space="preserve"> </w:t>
      </w:r>
      <w:proofErr w:type="spellStart"/>
      <w:r w:rsidRPr="00302477">
        <w:rPr>
          <w:rFonts w:ascii="Archivo Light" w:hAnsi="Archivo Light" w:cs="Archivo Light"/>
          <w:szCs w:val="24"/>
        </w:rPr>
        <w:t>valid</w:t>
      </w:r>
      <w:proofErr w:type="spellEnd"/>
      <w:r w:rsidRPr="00302477">
        <w:rPr>
          <w:rFonts w:ascii="Archivo Light" w:hAnsi="Archivo Light" w:cs="Archivo Light"/>
          <w:szCs w:val="24"/>
        </w:rPr>
        <w:t xml:space="preserve"> </w:t>
      </w:r>
      <w:proofErr w:type="spellStart"/>
      <w:r w:rsidRPr="00302477">
        <w:rPr>
          <w:rFonts w:ascii="Archivo Light" w:hAnsi="Archivo Light" w:cs="Archivo Light"/>
          <w:szCs w:val="24"/>
        </w:rPr>
        <w:t>for</w:t>
      </w:r>
      <w:proofErr w:type="spellEnd"/>
      <w:r w:rsidRPr="00302477">
        <w:rPr>
          <w:rFonts w:ascii="Archivo Light" w:hAnsi="Archivo Light" w:cs="Archivo Light"/>
          <w:szCs w:val="24"/>
        </w:rPr>
        <w:t xml:space="preserve"> 90 </w:t>
      </w:r>
      <w:proofErr w:type="spellStart"/>
      <w:r w:rsidRPr="00302477">
        <w:rPr>
          <w:rFonts w:ascii="Archivo Light" w:hAnsi="Archivo Light" w:cs="Archivo Light"/>
          <w:szCs w:val="24"/>
        </w:rPr>
        <w:t>days</w:t>
      </w:r>
      <w:proofErr w:type="spellEnd"/>
      <w:r w:rsidRPr="00302477">
        <w:rPr>
          <w:rFonts w:ascii="Archivo Light" w:hAnsi="Archivo Light" w:cs="Archivo Light"/>
          <w:szCs w:val="24"/>
        </w:rPr>
        <w:t xml:space="preserve"> </w:t>
      </w:r>
      <w:proofErr w:type="spellStart"/>
      <w:r w:rsidRPr="00302477">
        <w:rPr>
          <w:rFonts w:ascii="Archivo Light" w:hAnsi="Archivo Light" w:cs="Archivo Light"/>
          <w:szCs w:val="24"/>
        </w:rPr>
        <w:t>after</w:t>
      </w:r>
      <w:proofErr w:type="spellEnd"/>
      <w:r w:rsidRPr="00302477">
        <w:rPr>
          <w:rFonts w:ascii="Archivo Light" w:hAnsi="Archivo Light" w:cs="Archivo Light"/>
          <w:szCs w:val="24"/>
        </w:rPr>
        <w:t xml:space="preserve"> </w:t>
      </w:r>
      <w:proofErr w:type="spellStart"/>
      <w:r w:rsidRPr="00302477">
        <w:rPr>
          <w:rFonts w:ascii="Archivo Light" w:hAnsi="Archivo Light" w:cs="Archivo Light"/>
          <w:szCs w:val="24"/>
        </w:rPr>
        <w:t>the</w:t>
      </w:r>
      <w:proofErr w:type="spellEnd"/>
      <w:r w:rsidRPr="00302477">
        <w:rPr>
          <w:rFonts w:ascii="Archivo Light" w:hAnsi="Archivo Light" w:cs="Archivo Light"/>
          <w:szCs w:val="24"/>
        </w:rPr>
        <w:t xml:space="preserve"> </w:t>
      </w:r>
      <w:proofErr w:type="spellStart"/>
      <w:r>
        <w:rPr>
          <w:rFonts w:ascii="Archivo Light" w:hAnsi="Archivo Light" w:cs="Archivo Light"/>
          <w:szCs w:val="24"/>
        </w:rPr>
        <w:t>proposal</w:t>
      </w:r>
      <w:proofErr w:type="spellEnd"/>
      <w:r w:rsidRPr="00302477">
        <w:rPr>
          <w:rFonts w:ascii="Archivo Light" w:hAnsi="Archivo Light" w:cs="Archivo Light"/>
          <w:szCs w:val="24"/>
        </w:rPr>
        <w:t xml:space="preserve"> </w:t>
      </w:r>
      <w:proofErr w:type="spellStart"/>
      <w:r w:rsidRPr="00302477">
        <w:rPr>
          <w:rFonts w:ascii="Archivo Light" w:hAnsi="Archivo Light" w:cs="Archivo Light"/>
          <w:szCs w:val="24"/>
        </w:rPr>
        <w:t>deadline</w:t>
      </w:r>
      <w:proofErr w:type="spellEnd"/>
      <w:r w:rsidRPr="00302477">
        <w:rPr>
          <w:rFonts w:ascii="Archivo Light" w:hAnsi="Archivo Light" w:cs="Archivo Light"/>
          <w:szCs w:val="24"/>
        </w:rPr>
        <w:t>.</w:t>
      </w:r>
    </w:p>
    <w:p w14:paraId="0C707CBE" w14:textId="77777777" w:rsidR="00E16328" w:rsidRPr="00147BFC" w:rsidRDefault="00E16328" w:rsidP="00E16328">
      <w:pPr>
        <w:spacing w:after="0" w:line="240" w:lineRule="auto"/>
        <w:rPr>
          <w:rFonts w:ascii="Archivo Light" w:hAnsi="Archivo Light" w:cs="Archivo Light"/>
          <w:szCs w:val="24"/>
        </w:rPr>
      </w:pPr>
    </w:p>
    <w:p w14:paraId="526E3175" w14:textId="77777777" w:rsidR="00E16328" w:rsidRPr="00147BFC" w:rsidRDefault="00E16328" w:rsidP="00E16328">
      <w:pPr>
        <w:suppressAutoHyphens/>
        <w:spacing w:after="0" w:line="240" w:lineRule="auto"/>
        <w:ind w:right="-2"/>
        <w:rPr>
          <w:rFonts w:ascii="Archivo Light" w:hAnsi="Archivo Light" w:cs="Archivo Light"/>
          <w:szCs w:val="24"/>
        </w:rPr>
      </w:pPr>
      <w:r w:rsidRPr="00147BFC">
        <w:rPr>
          <w:rFonts w:ascii="Archivo Light" w:hAnsi="Archivo Light" w:cs="Archivo Light"/>
          <w:szCs w:val="24"/>
        </w:rPr>
        <w:t>__________________________</w:t>
      </w:r>
      <w:r w:rsidRPr="00147BFC">
        <w:rPr>
          <w:rFonts w:ascii="Archivo Light" w:hAnsi="Archivo Light" w:cs="Archivo Light"/>
          <w:szCs w:val="24"/>
        </w:rPr>
        <w:tab/>
        <w:t>__________</w:t>
      </w:r>
      <w:r w:rsidRPr="00147BFC">
        <w:rPr>
          <w:rFonts w:ascii="Archivo Light" w:hAnsi="Archivo Light" w:cs="Archivo Light"/>
          <w:szCs w:val="24"/>
        </w:rPr>
        <w:tab/>
      </w:r>
      <w:r w:rsidRPr="00147BFC">
        <w:rPr>
          <w:rFonts w:ascii="Archivo Light" w:hAnsi="Archivo Light" w:cs="Archivo Light"/>
          <w:szCs w:val="24"/>
        </w:rPr>
        <w:tab/>
        <w:t>__________________________</w:t>
      </w:r>
    </w:p>
    <w:p w14:paraId="686C2454" w14:textId="77777777" w:rsidR="00E16328" w:rsidRDefault="00E16328" w:rsidP="00E16328">
      <w:pPr>
        <w:suppressAutoHyphens/>
        <w:spacing w:after="0" w:line="240" w:lineRule="auto"/>
        <w:rPr>
          <w:rFonts w:ascii="Archivo Light" w:hAnsi="Archivo Light" w:cs="Archivo Light"/>
          <w:i/>
          <w:sz w:val="22"/>
        </w:rPr>
      </w:pPr>
      <w:r w:rsidRPr="00147BFC">
        <w:rPr>
          <w:rFonts w:ascii="Archivo Light" w:hAnsi="Archivo Light" w:cs="Archivo Light"/>
          <w:i/>
          <w:sz w:val="22"/>
        </w:rPr>
        <w:t>Dalyvio  arba jo  įgalioto asmens</w:t>
      </w:r>
      <w:r>
        <w:rPr>
          <w:rFonts w:ascii="Archivo Light" w:hAnsi="Archivo Light" w:cs="Archivo Light"/>
          <w:i/>
          <w:sz w:val="22"/>
        </w:rPr>
        <w:t xml:space="preserve">               </w:t>
      </w:r>
      <w:r w:rsidRPr="00147BFC">
        <w:rPr>
          <w:rFonts w:ascii="Archivo Light" w:hAnsi="Archivo Light" w:cs="Archivo Light"/>
          <w:i/>
          <w:sz w:val="22"/>
        </w:rPr>
        <w:t xml:space="preserve"> parašas</w:t>
      </w:r>
      <w:r>
        <w:rPr>
          <w:rFonts w:ascii="Archivo Light" w:hAnsi="Archivo Light" w:cs="Archivo Light"/>
          <w:i/>
          <w:sz w:val="22"/>
        </w:rPr>
        <w:t xml:space="preserve"> / </w:t>
      </w:r>
      <w:proofErr w:type="spellStart"/>
      <w:r>
        <w:rPr>
          <w:rFonts w:ascii="Archivo Light" w:hAnsi="Archivo Light" w:cs="Archivo Light"/>
          <w:i/>
          <w:sz w:val="22"/>
        </w:rPr>
        <w:t>signature</w:t>
      </w:r>
      <w:proofErr w:type="spellEnd"/>
      <w:r>
        <w:rPr>
          <w:rFonts w:ascii="Archivo Light" w:hAnsi="Archivo Light" w:cs="Archivo Light"/>
          <w:i/>
          <w:sz w:val="22"/>
        </w:rPr>
        <w:t xml:space="preserve">          </w:t>
      </w:r>
      <w:r w:rsidRPr="00147BFC">
        <w:rPr>
          <w:rFonts w:ascii="Archivo Light" w:hAnsi="Archivo Light" w:cs="Archivo Light"/>
          <w:i/>
          <w:sz w:val="22"/>
        </w:rPr>
        <w:t>vardas ir pavardė</w:t>
      </w:r>
      <w:r>
        <w:rPr>
          <w:rFonts w:ascii="Archivo Light" w:hAnsi="Archivo Light" w:cs="Archivo Light"/>
          <w:i/>
          <w:sz w:val="22"/>
        </w:rPr>
        <w:t xml:space="preserve"> / name </w:t>
      </w:r>
      <w:proofErr w:type="spellStart"/>
      <w:r>
        <w:rPr>
          <w:rFonts w:ascii="Archivo Light" w:hAnsi="Archivo Light" w:cs="Archivo Light"/>
          <w:i/>
          <w:sz w:val="22"/>
        </w:rPr>
        <w:t>and</w:t>
      </w:r>
      <w:proofErr w:type="spellEnd"/>
      <w:r>
        <w:rPr>
          <w:rFonts w:ascii="Archivo Light" w:hAnsi="Archivo Light" w:cs="Archivo Light"/>
          <w:i/>
          <w:sz w:val="22"/>
        </w:rPr>
        <w:t xml:space="preserve"> </w:t>
      </w:r>
      <w:proofErr w:type="spellStart"/>
      <w:r>
        <w:rPr>
          <w:rFonts w:ascii="Archivo Light" w:hAnsi="Archivo Light" w:cs="Archivo Light"/>
          <w:i/>
          <w:sz w:val="22"/>
        </w:rPr>
        <w:t>surname</w:t>
      </w:r>
      <w:proofErr w:type="spellEnd"/>
    </w:p>
    <w:p w14:paraId="17BA87A7" w14:textId="77777777" w:rsidR="00E16328" w:rsidRDefault="00E16328" w:rsidP="00E16328">
      <w:pPr>
        <w:suppressAutoHyphens/>
        <w:spacing w:after="0" w:line="240" w:lineRule="auto"/>
        <w:rPr>
          <w:rFonts w:ascii="Archivo Light" w:hAnsi="Archivo Light" w:cs="Archivo Light"/>
          <w:i/>
          <w:sz w:val="22"/>
        </w:rPr>
      </w:pPr>
      <w:r w:rsidRPr="00147BFC">
        <w:rPr>
          <w:rFonts w:ascii="Archivo Light" w:hAnsi="Archivo Light" w:cs="Archivo Light"/>
          <w:i/>
          <w:sz w:val="22"/>
        </w:rPr>
        <w:t>pareig</w:t>
      </w:r>
      <w:r>
        <w:rPr>
          <w:rFonts w:ascii="Archivo Light" w:hAnsi="Archivo Light" w:cs="Archivo Light"/>
          <w:i/>
          <w:sz w:val="22"/>
        </w:rPr>
        <w:t>ų pavadinimas</w:t>
      </w:r>
      <w:r w:rsidRPr="00147BFC">
        <w:rPr>
          <w:rFonts w:ascii="Archivo Light" w:hAnsi="Archivo Light" w:cs="Archivo Light"/>
          <w:i/>
          <w:sz w:val="22"/>
        </w:rPr>
        <w:tab/>
      </w:r>
    </w:p>
    <w:p w14:paraId="69F2E30A" w14:textId="77777777" w:rsidR="00E16328" w:rsidRDefault="00E16328" w:rsidP="00E16328">
      <w:pPr>
        <w:suppressAutoHyphens/>
        <w:spacing w:after="0" w:line="240" w:lineRule="auto"/>
        <w:rPr>
          <w:rFonts w:ascii="Archivo Light" w:hAnsi="Archivo Light" w:cs="Archivo Light"/>
          <w:i/>
          <w:sz w:val="22"/>
        </w:rPr>
      </w:pPr>
      <w:proofErr w:type="spellStart"/>
      <w:r w:rsidRPr="00AB44FC">
        <w:rPr>
          <w:rFonts w:ascii="Archivo Light" w:hAnsi="Archivo Light" w:cs="Archivo Light"/>
          <w:i/>
          <w:sz w:val="22"/>
        </w:rPr>
        <w:t>Signature</w:t>
      </w:r>
      <w:proofErr w:type="spellEnd"/>
      <w:r w:rsidRPr="00AB44FC">
        <w:rPr>
          <w:rFonts w:ascii="Archivo Light" w:hAnsi="Archivo Light" w:cs="Archivo Light"/>
          <w:i/>
          <w:sz w:val="22"/>
        </w:rPr>
        <w:t xml:space="preserve"> </w:t>
      </w:r>
      <w:proofErr w:type="spellStart"/>
      <w:r w:rsidRPr="00AB44FC">
        <w:rPr>
          <w:rFonts w:ascii="Archivo Light" w:hAnsi="Archivo Light" w:cs="Archivo Light"/>
          <w:i/>
          <w:sz w:val="22"/>
        </w:rPr>
        <w:t>of</w:t>
      </w:r>
      <w:proofErr w:type="spellEnd"/>
      <w:r w:rsidRPr="00AB44FC">
        <w:rPr>
          <w:rFonts w:ascii="Archivo Light" w:hAnsi="Archivo Light" w:cs="Archivo Light"/>
          <w:i/>
          <w:sz w:val="22"/>
        </w:rPr>
        <w:t xml:space="preserve"> </w:t>
      </w:r>
      <w:proofErr w:type="spellStart"/>
      <w:r w:rsidRPr="00AB44FC">
        <w:rPr>
          <w:rFonts w:ascii="Archivo Light" w:hAnsi="Archivo Light" w:cs="Archivo Light"/>
          <w:i/>
          <w:sz w:val="22"/>
        </w:rPr>
        <w:t>the</w:t>
      </w:r>
      <w:proofErr w:type="spellEnd"/>
      <w:r w:rsidRPr="00AB44FC">
        <w:rPr>
          <w:rFonts w:ascii="Archivo Light" w:hAnsi="Archivo Light" w:cs="Archivo Light"/>
          <w:i/>
          <w:sz w:val="22"/>
        </w:rPr>
        <w:t xml:space="preserve"> </w:t>
      </w:r>
      <w:proofErr w:type="spellStart"/>
      <w:r w:rsidRPr="00AB44FC">
        <w:rPr>
          <w:rFonts w:ascii="Archivo Light" w:hAnsi="Archivo Light" w:cs="Archivo Light"/>
          <w:i/>
          <w:sz w:val="22"/>
        </w:rPr>
        <w:t>participant</w:t>
      </w:r>
      <w:proofErr w:type="spellEnd"/>
    </w:p>
    <w:p w14:paraId="25FCDA84" w14:textId="77777777" w:rsidR="00E16328" w:rsidRDefault="00E16328" w:rsidP="00E16328">
      <w:pPr>
        <w:suppressAutoHyphens/>
        <w:spacing w:after="0" w:line="240" w:lineRule="auto"/>
        <w:rPr>
          <w:rFonts w:ascii="Archivo Light" w:hAnsi="Archivo Light" w:cs="Archivo Light"/>
          <w:i/>
          <w:sz w:val="22"/>
        </w:rPr>
      </w:pPr>
      <w:r w:rsidRPr="00AB44FC">
        <w:rPr>
          <w:rFonts w:ascii="Archivo Light" w:hAnsi="Archivo Light" w:cs="Archivo Light"/>
          <w:i/>
          <w:sz w:val="22"/>
        </w:rPr>
        <w:t xml:space="preserve"> </w:t>
      </w:r>
      <w:proofErr w:type="spellStart"/>
      <w:r w:rsidRPr="00AB44FC">
        <w:rPr>
          <w:rFonts w:ascii="Archivo Light" w:hAnsi="Archivo Light" w:cs="Archivo Light"/>
          <w:i/>
          <w:sz w:val="22"/>
        </w:rPr>
        <w:t>or</w:t>
      </w:r>
      <w:proofErr w:type="spellEnd"/>
      <w:r w:rsidRPr="00AB44FC">
        <w:rPr>
          <w:rFonts w:ascii="Archivo Light" w:hAnsi="Archivo Light" w:cs="Archivo Light"/>
          <w:i/>
          <w:sz w:val="22"/>
        </w:rPr>
        <w:t xml:space="preserve"> </w:t>
      </w:r>
      <w:proofErr w:type="spellStart"/>
      <w:r w:rsidRPr="00AB44FC">
        <w:rPr>
          <w:rFonts w:ascii="Archivo Light" w:hAnsi="Archivo Light" w:cs="Archivo Light"/>
          <w:i/>
          <w:sz w:val="22"/>
        </w:rPr>
        <w:t>his</w:t>
      </w:r>
      <w:proofErr w:type="spellEnd"/>
      <w:r>
        <w:rPr>
          <w:rFonts w:ascii="Archivo Light" w:hAnsi="Archivo Light" w:cs="Archivo Light"/>
          <w:i/>
          <w:sz w:val="22"/>
        </w:rPr>
        <w:t xml:space="preserve"> </w:t>
      </w:r>
      <w:r w:rsidRPr="00AB44FC">
        <w:rPr>
          <w:rFonts w:ascii="Archivo Light" w:hAnsi="Archivo Light" w:cs="Archivo Light"/>
          <w:i/>
          <w:sz w:val="22"/>
        </w:rPr>
        <w:t xml:space="preserve"> </w:t>
      </w:r>
      <w:proofErr w:type="spellStart"/>
      <w:r w:rsidRPr="00AB44FC">
        <w:rPr>
          <w:rFonts w:ascii="Archivo Light" w:hAnsi="Archivo Light" w:cs="Archivo Light"/>
          <w:i/>
          <w:sz w:val="22"/>
        </w:rPr>
        <w:t>authorized</w:t>
      </w:r>
      <w:proofErr w:type="spellEnd"/>
      <w:r w:rsidRPr="00AB44FC">
        <w:rPr>
          <w:rFonts w:ascii="Archivo Light" w:hAnsi="Archivo Light" w:cs="Archivo Light"/>
          <w:i/>
          <w:sz w:val="22"/>
        </w:rPr>
        <w:t xml:space="preserve"> </w:t>
      </w:r>
      <w:proofErr w:type="spellStart"/>
      <w:r w:rsidRPr="00AB44FC">
        <w:rPr>
          <w:rFonts w:ascii="Archivo Light" w:hAnsi="Archivo Light" w:cs="Archivo Light"/>
          <w:i/>
          <w:sz w:val="22"/>
        </w:rPr>
        <w:t>representative</w:t>
      </w:r>
      <w:proofErr w:type="spellEnd"/>
      <w:r w:rsidRPr="00147BFC">
        <w:rPr>
          <w:rFonts w:ascii="Archivo Light" w:hAnsi="Archivo Light" w:cs="Archivo Light"/>
          <w:i/>
          <w:sz w:val="22"/>
        </w:rPr>
        <w:tab/>
      </w:r>
    </w:p>
    <w:p w14:paraId="7057B24C" w14:textId="77777777" w:rsidR="00E16328" w:rsidRPr="00147BFC" w:rsidRDefault="00E16328" w:rsidP="00E16328">
      <w:pPr>
        <w:suppressAutoHyphens/>
        <w:spacing w:after="0" w:line="240" w:lineRule="auto"/>
        <w:rPr>
          <w:rFonts w:ascii="Archivo Light" w:hAnsi="Archivo Light" w:cs="Archivo Light"/>
          <w:i/>
          <w:sz w:val="22"/>
        </w:rPr>
      </w:pP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p>
    <w:p w14:paraId="6F5FFE39" w14:textId="77777777" w:rsidR="00E16328" w:rsidRPr="00147BFC" w:rsidRDefault="00E16328" w:rsidP="00E16328">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t>Pastaba. Šis dokumentas teikiamas pasirašytas įmonės vadovo ar jo įgalioto asmens.</w:t>
      </w:r>
      <w:r>
        <w:rPr>
          <w:rFonts w:ascii="Archivo Light" w:hAnsi="Archivo Light" w:cs="Archivo Light"/>
          <w:szCs w:val="24"/>
        </w:rPr>
        <w:t xml:space="preserve"> / </w:t>
      </w:r>
      <w:proofErr w:type="spellStart"/>
      <w:r w:rsidRPr="00AB44FC">
        <w:rPr>
          <w:rFonts w:ascii="Archivo Light" w:hAnsi="Archivo Light" w:cs="Archivo Light"/>
          <w:szCs w:val="24"/>
        </w:rPr>
        <w:t>Note</w:t>
      </w:r>
      <w:proofErr w:type="spellEnd"/>
      <w:r w:rsidRPr="00AB44FC">
        <w:rPr>
          <w:rFonts w:ascii="Archivo Light" w:hAnsi="Archivo Light" w:cs="Archivo Light"/>
          <w:szCs w:val="24"/>
        </w:rPr>
        <w:t xml:space="preserve">: </w:t>
      </w:r>
      <w:proofErr w:type="spellStart"/>
      <w:r w:rsidRPr="00AB44FC">
        <w:rPr>
          <w:rFonts w:ascii="Archivo Light" w:hAnsi="Archivo Light" w:cs="Archivo Light"/>
          <w:szCs w:val="24"/>
        </w:rPr>
        <w:t>This</w:t>
      </w:r>
      <w:proofErr w:type="spellEnd"/>
      <w:r w:rsidRPr="00AB44FC">
        <w:rPr>
          <w:rFonts w:ascii="Archivo Light" w:hAnsi="Archivo Light" w:cs="Archivo Light"/>
          <w:szCs w:val="24"/>
        </w:rPr>
        <w:t xml:space="preserve"> </w:t>
      </w:r>
      <w:proofErr w:type="spellStart"/>
      <w:r w:rsidRPr="00AB44FC">
        <w:rPr>
          <w:rFonts w:ascii="Archivo Light" w:hAnsi="Archivo Light" w:cs="Archivo Light"/>
          <w:szCs w:val="24"/>
        </w:rPr>
        <w:t>document</w:t>
      </w:r>
      <w:proofErr w:type="spellEnd"/>
      <w:r w:rsidRPr="00AB44FC">
        <w:rPr>
          <w:rFonts w:ascii="Archivo Light" w:hAnsi="Archivo Light" w:cs="Archivo Light"/>
          <w:szCs w:val="24"/>
        </w:rPr>
        <w:t xml:space="preserve"> </w:t>
      </w:r>
      <w:proofErr w:type="spellStart"/>
      <w:r w:rsidRPr="00AB44FC">
        <w:rPr>
          <w:rFonts w:ascii="Archivo Light" w:hAnsi="Archivo Light" w:cs="Archivo Light"/>
          <w:szCs w:val="24"/>
        </w:rPr>
        <w:t>must</w:t>
      </w:r>
      <w:proofErr w:type="spellEnd"/>
      <w:r w:rsidRPr="00AB44FC">
        <w:rPr>
          <w:rFonts w:ascii="Archivo Light" w:hAnsi="Archivo Light" w:cs="Archivo Light"/>
          <w:szCs w:val="24"/>
        </w:rPr>
        <w:t xml:space="preserve"> be </w:t>
      </w:r>
      <w:proofErr w:type="spellStart"/>
      <w:r w:rsidRPr="00AB44FC">
        <w:rPr>
          <w:rFonts w:ascii="Archivo Light" w:hAnsi="Archivo Light" w:cs="Archivo Light"/>
          <w:szCs w:val="24"/>
        </w:rPr>
        <w:t>signed</w:t>
      </w:r>
      <w:proofErr w:type="spellEnd"/>
      <w:r w:rsidRPr="00AB44FC">
        <w:rPr>
          <w:rFonts w:ascii="Archivo Light" w:hAnsi="Archivo Light" w:cs="Archivo Light"/>
          <w:szCs w:val="24"/>
        </w:rPr>
        <w:t xml:space="preserve"> </w:t>
      </w:r>
      <w:proofErr w:type="spellStart"/>
      <w:r w:rsidRPr="00AB44FC">
        <w:rPr>
          <w:rFonts w:ascii="Archivo Light" w:hAnsi="Archivo Light" w:cs="Archivo Light"/>
          <w:szCs w:val="24"/>
        </w:rPr>
        <w:t>by</w:t>
      </w:r>
      <w:proofErr w:type="spellEnd"/>
      <w:r w:rsidRPr="00AB44FC">
        <w:rPr>
          <w:rFonts w:ascii="Archivo Light" w:hAnsi="Archivo Light" w:cs="Archivo Light"/>
          <w:szCs w:val="24"/>
        </w:rPr>
        <w:t xml:space="preserve"> </w:t>
      </w:r>
      <w:proofErr w:type="spellStart"/>
      <w:r w:rsidRPr="00AB44FC">
        <w:rPr>
          <w:rFonts w:ascii="Archivo Light" w:hAnsi="Archivo Light" w:cs="Archivo Light"/>
          <w:szCs w:val="24"/>
        </w:rPr>
        <w:t>the</w:t>
      </w:r>
      <w:proofErr w:type="spellEnd"/>
      <w:r w:rsidRPr="00AB44FC">
        <w:rPr>
          <w:rFonts w:ascii="Archivo Light" w:hAnsi="Archivo Light" w:cs="Archivo Light"/>
          <w:szCs w:val="24"/>
        </w:rPr>
        <w:t xml:space="preserve"> </w:t>
      </w:r>
      <w:proofErr w:type="spellStart"/>
      <w:r w:rsidRPr="00AB44FC">
        <w:rPr>
          <w:rFonts w:ascii="Archivo Light" w:hAnsi="Archivo Light" w:cs="Archivo Light"/>
          <w:szCs w:val="24"/>
        </w:rPr>
        <w:t>company</w:t>
      </w:r>
      <w:proofErr w:type="spellEnd"/>
      <w:r w:rsidRPr="00AB44FC">
        <w:rPr>
          <w:rFonts w:ascii="Archivo Light" w:hAnsi="Archivo Light" w:cs="Archivo Light"/>
          <w:szCs w:val="24"/>
        </w:rPr>
        <w:t xml:space="preserve"> </w:t>
      </w:r>
      <w:proofErr w:type="spellStart"/>
      <w:r w:rsidRPr="00AB44FC">
        <w:rPr>
          <w:rFonts w:ascii="Archivo Light" w:hAnsi="Archivo Light" w:cs="Archivo Light"/>
          <w:szCs w:val="24"/>
        </w:rPr>
        <w:t>manager</w:t>
      </w:r>
      <w:proofErr w:type="spellEnd"/>
      <w:r w:rsidRPr="00AB44FC">
        <w:rPr>
          <w:rFonts w:ascii="Archivo Light" w:hAnsi="Archivo Light" w:cs="Archivo Light"/>
          <w:szCs w:val="24"/>
        </w:rPr>
        <w:t xml:space="preserve"> </w:t>
      </w:r>
      <w:proofErr w:type="spellStart"/>
      <w:r w:rsidRPr="00AB44FC">
        <w:rPr>
          <w:rFonts w:ascii="Archivo Light" w:hAnsi="Archivo Light" w:cs="Archivo Light"/>
          <w:szCs w:val="24"/>
        </w:rPr>
        <w:t>or</w:t>
      </w:r>
      <w:proofErr w:type="spellEnd"/>
      <w:r w:rsidRPr="00AB44FC">
        <w:rPr>
          <w:rFonts w:ascii="Archivo Light" w:hAnsi="Archivo Light" w:cs="Archivo Light"/>
          <w:szCs w:val="24"/>
        </w:rPr>
        <w:t xml:space="preserve"> </w:t>
      </w:r>
      <w:proofErr w:type="spellStart"/>
      <w:r w:rsidRPr="00AB44FC">
        <w:rPr>
          <w:rFonts w:ascii="Archivo Light" w:hAnsi="Archivo Light" w:cs="Archivo Light"/>
          <w:szCs w:val="24"/>
        </w:rPr>
        <w:t>his</w:t>
      </w:r>
      <w:proofErr w:type="spellEnd"/>
      <w:r w:rsidRPr="00AB44FC">
        <w:rPr>
          <w:rFonts w:ascii="Archivo Light" w:hAnsi="Archivo Light" w:cs="Archivo Light"/>
          <w:szCs w:val="24"/>
        </w:rPr>
        <w:t xml:space="preserve"> </w:t>
      </w:r>
      <w:proofErr w:type="spellStart"/>
      <w:r w:rsidRPr="00AB44FC">
        <w:rPr>
          <w:rFonts w:ascii="Archivo Light" w:hAnsi="Archivo Light" w:cs="Archivo Light"/>
          <w:szCs w:val="24"/>
        </w:rPr>
        <w:t>authorized</w:t>
      </w:r>
      <w:proofErr w:type="spellEnd"/>
      <w:r w:rsidRPr="00AB44FC">
        <w:rPr>
          <w:rFonts w:ascii="Archivo Light" w:hAnsi="Archivo Light" w:cs="Archivo Light"/>
          <w:szCs w:val="24"/>
        </w:rPr>
        <w:t xml:space="preserve"> </w:t>
      </w:r>
      <w:proofErr w:type="spellStart"/>
      <w:r w:rsidRPr="00AB44FC">
        <w:rPr>
          <w:rFonts w:ascii="Archivo Light" w:hAnsi="Archivo Light" w:cs="Archivo Light"/>
          <w:szCs w:val="24"/>
        </w:rPr>
        <w:t>representative</w:t>
      </w:r>
      <w:proofErr w:type="spellEnd"/>
      <w:r w:rsidRPr="00AB44FC">
        <w:rPr>
          <w:rFonts w:ascii="Archivo Light" w:hAnsi="Archivo Light" w:cs="Archivo Light"/>
          <w:szCs w:val="24"/>
        </w:rPr>
        <w:t>.</w:t>
      </w:r>
    </w:p>
    <w:p w14:paraId="50A8D135" w14:textId="77777777" w:rsidR="00E16328" w:rsidRPr="00147BFC" w:rsidRDefault="00E16328" w:rsidP="00E16328">
      <w:pPr>
        <w:pStyle w:val="BodyText0"/>
        <w:spacing w:after="0" w:line="240" w:lineRule="auto"/>
        <w:rPr>
          <w:rFonts w:ascii="Archivo Light" w:hAnsi="Archivo Light" w:cs="Archivo Light"/>
          <w:b/>
          <w:lang w:val="lt-LT"/>
        </w:rPr>
      </w:pPr>
    </w:p>
    <w:p w14:paraId="776ECBDF" w14:textId="77777777" w:rsidR="00E16328" w:rsidRPr="00147BFC" w:rsidRDefault="00E16328" w:rsidP="00E16328">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br w:type="page"/>
      </w:r>
    </w:p>
    <w:p w14:paraId="7090203F" w14:textId="77777777" w:rsidR="00E16328" w:rsidRPr="00E848B6" w:rsidRDefault="00E16328" w:rsidP="00E16328">
      <w:pPr>
        <w:tabs>
          <w:tab w:val="left" w:pos="720"/>
        </w:tabs>
        <w:spacing w:after="0" w:line="240" w:lineRule="auto"/>
        <w:ind w:right="-1"/>
        <w:jc w:val="right"/>
        <w:rPr>
          <w:rFonts w:ascii="Archivo Light" w:hAnsi="Archivo Light" w:cs="Archivo Light"/>
          <w:b/>
          <w:szCs w:val="24"/>
        </w:rPr>
      </w:pPr>
      <w:r w:rsidRPr="00E848B6">
        <w:rPr>
          <w:rFonts w:ascii="Archivo Light" w:hAnsi="Archivo Light" w:cs="Archivo Light"/>
          <w:b/>
          <w:szCs w:val="24"/>
        </w:rPr>
        <w:lastRenderedPageBreak/>
        <w:t>2 PRIEDAS</w:t>
      </w:r>
      <w:r>
        <w:rPr>
          <w:rFonts w:ascii="Archivo Light" w:hAnsi="Archivo Light" w:cs="Archivo Light"/>
          <w:b/>
          <w:szCs w:val="24"/>
        </w:rPr>
        <w:t xml:space="preserve"> / ANNEX 2</w:t>
      </w:r>
    </w:p>
    <w:p w14:paraId="64320300" w14:textId="77777777" w:rsidR="00E16328" w:rsidRPr="00147BFC" w:rsidRDefault="00E16328" w:rsidP="00E16328">
      <w:pPr>
        <w:tabs>
          <w:tab w:val="left" w:pos="720"/>
        </w:tabs>
        <w:spacing w:after="0" w:line="240" w:lineRule="auto"/>
        <w:ind w:right="-1"/>
        <w:jc w:val="center"/>
        <w:rPr>
          <w:rFonts w:ascii="Archivo Light" w:hAnsi="Archivo Light" w:cs="Archivo Light"/>
          <w:b/>
          <w:sz w:val="22"/>
        </w:rPr>
      </w:pPr>
    </w:p>
    <w:p w14:paraId="6DAA096A" w14:textId="77777777" w:rsidR="00E16328" w:rsidRPr="00147BFC" w:rsidRDefault="00E16328" w:rsidP="00E16328">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SUBTIEKĖJUS, ŪKIO SUBJEKTUS, KURIŲ PAJĖGUMAIS REMIAMASI</w:t>
      </w:r>
      <w:r>
        <w:rPr>
          <w:rFonts w:ascii="Archivo Light" w:hAnsi="Archivo Light" w:cs="Archivo Light"/>
          <w:b/>
          <w:bCs/>
        </w:rPr>
        <w:t xml:space="preserve"> / </w:t>
      </w:r>
      <w:r w:rsidRPr="000169EA">
        <w:rPr>
          <w:rFonts w:ascii="Archivo Light" w:hAnsi="Archivo Light" w:cs="Archivo Light"/>
          <w:b/>
          <w:bCs/>
        </w:rPr>
        <w:t>SUPPLIER'S DECLARATION ABOUT THE SUPPLIER, ITS SUB-SUPPLIER, AND ECONOMIC ENTITIES ON WHOSE CAPACITIES ARE RELIED UPON</w:t>
      </w:r>
    </w:p>
    <w:p w14:paraId="2F380F5C" w14:textId="77777777" w:rsidR="00E16328" w:rsidRPr="00147BFC" w:rsidRDefault="00E16328" w:rsidP="00E16328">
      <w:pPr>
        <w:spacing w:after="0" w:line="240" w:lineRule="auto"/>
        <w:jc w:val="center"/>
        <w:rPr>
          <w:rFonts w:ascii="Archivo Light" w:hAnsi="Archivo Light" w:cs="Archivo Light"/>
          <w:b/>
          <w:bCs/>
        </w:rPr>
      </w:pPr>
    </w:p>
    <w:p w14:paraId="14B20CF9" w14:textId="77777777" w:rsidR="00E16328" w:rsidRPr="005E0EF8" w:rsidRDefault="00E16328" w:rsidP="00E16328">
      <w:pPr>
        <w:pStyle w:val="BodyText0"/>
        <w:spacing w:after="0" w:line="240" w:lineRule="auto"/>
        <w:jc w:val="center"/>
        <w:rPr>
          <w:rFonts w:ascii="Archivo Light" w:hAnsi="Archivo Light" w:cs="Archivo Light"/>
          <w:b/>
          <w:szCs w:val="24"/>
          <w:lang w:val="lt-LT"/>
        </w:rPr>
      </w:pPr>
      <w:r w:rsidRPr="005E0EF8">
        <w:rPr>
          <w:rFonts w:ascii="Archivo Light" w:hAnsi="Archivo Light" w:cs="Archivo Light"/>
          <w:b/>
          <w:bCs/>
          <w:szCs w:val="24"/>
          <w:lang w:val="lt-LT"/>
        </w:rPr>
        <w:t xml:space="preserve">DĖL </w:t>
      </w:r>
      <w:r w:rsidRPr="005E0EF8">
        <w:rPr>
          <w:rFonts w:ascii="Archivo Light" w:hAnsi="Archivo Light" w:cs="Archivo Light"/>
          <w:b/>
          <w:szCs w:val="24"/>
          <w:lang w:val="lt-LT"/>
        </w:rPr>
        <w:t>ATVIRO (</w:t>
      </w:r>
      <w:r w:rsidRPr="005E0EF8">
        <w:rPr>
          <w:rFonts w:ascii="Archivo Light" w:hAnsi="Archivo Light" w:cs="Archivo Light"/>
          <w:b/>
          <w:bCs/>
          <w:szCs w:val="24"/>
          <w:lang w:val="lt-LT"/>
        </w:rPr>
        <w:t>SUPAPRASTINTO</w:t>
      </w:r>
      <w:r w:rsidRPr="005E0EF8">
        <w:rPr>
          <w:rFonts w:ascii="Archivo Light" w:hAnsi="Archivo Light" w:cs="Archivo Light"/>
          <w:b/>
          <w:szCs w:val="24"/>
          <w:lang w:val="lt-LT"/>
        </w:rPr>
        <w:t xml:space="preserve">) KONKURSO  </w:t>
      </w:r>
    </w:p>
    <w:p w14:paraId="0DA86A0D" w14:textId="77777777" w:rsidR="00E16328" w:rsidRDefault="00E16328" w:rsidP="00E16328">
      <w:pPr>
        <w:pStyle w:val="BodyText0"/>
        <w:spacing w:after="0" w:line="240" w:lineRule="auto"/>
        <w:jc w:val="center"/>
        <w:rPr>
          <w:rFonts w:ascii="Archivo Light" w:hAnsi="Archivo Light" w:cs="Archivo Light"/>
          <w:b/>
          <w:caps/>
          <w:lang w:val="lt-LT"/>
        </w:rPr>
      </w:pPr>
      <w:r w:rsidRPr="005E0EF8">
        <w:rPr>
          <w:rFonts w:ascii="Archivo Light" w:hAnsi="Archivo Light" w:cs="Archivo Light"/>
          <w:b/>
          <w:szCs w:val="24"/>
          <w:lang w:val="lt-LT"/>
        </w:rPr>
        <w:t>„ELEKTRONINĖS KROVINIŲ VEŽIMO  INFORMACIJOS APSIKEITIMO APLINKOS KOMPETETINGOS INSTITUCIJOS PRIEIGOS TAŠKO PROGRAMINĖS ĮRANGOS SUKŪRIMO PASLAUGŲ PIRKIMAS</w:t>
      </w:r>
      <w:r w:rsidRPr="005E0EF8">
        <w:rPr>
          <w:rFonts w:ascii="Archivo Light" w:hAnsi="Archivo Light" w:cs="Archivo Light"/>
          <w:b/>
          <w:caps/>
          <w:lang w:val="lt-LT"/>
        </w:rPr>
        <w:t>“</w:t>
      </w:r>
    </w:p>
    <w:p w14:paraId="10F9340A" w14:textId="77777777" w:rsidR="00E16328" w:rsidRDefault="00E16328" w:rsidP="00E16328">
      <w:pPr>
        <w:pStyle w:val="BodyText0"/>
        <w:spacing w:after="0" w:line="240" w:lineRule="auto"/>
        <w:jc w:val="center"/>
        <w:rPr>
          <w:rFonts w:ascii="Archivo Light" w:hAnsi="Archivo Light" w:cs="Archivo Light"/>
          <w:b/>
          <w:caps/>
          <w:lang w:val="lt-LT"/>
        </w:rPr>
      </w:pPr>
      <w:r>
        <w:rPr>
          <w:rFonts w:ascii="Archivo Light" w:hAnsi="Archivo Light" w:cs="Archivo Light"/>
          <w:b/>
          <w:caps/>
          <w:lang w:val="lt-LT"/>
        </w:rPr>
        <w:t>/</w:t>
      </w:r>
    </w:p>
    <w:p w14:paraId="434E29C4" w14:textId="77777777" w:rsidR="00E16328" w:rsidRDefault="00E16328" w:rsidP="00E16328">
      <w:pPr>
        <w:pStyle w:val="BodyText0"/>
        <w:spacing w:after="0" w:line="240" w:lineRule="auto"/>
        <w:jc w:val="center"/>
        <w:rPr>
          <w:rFonts w:ascii="Archivo Light" w:hAnsi="Archivo Light" w:cs="Archivo Light"/>
          <w:b/>
          <w:caps/>
        </w:rPr>
      </w:pPr>
      <w:r w:rsidRPr="00F820AF">
        <w:rPr>
          <w:rFonts w:ascii="Archivo Light" w:hAnsi="Archivo Light" w:cs="Archivo Light"/>
          <w:b/>
          <w:color w:val="000000"/>
          <w:szCs w:val="24"/>
        </w:rPr>
        <w:t>THE (</w:t>
      </w:r>
      <w:r>
        <w:rPr>
          <w:rFonts w:ascii="Archivo Light" w:hAnsi="Archivo Light" w:cs="Archivo Light"/>
          <w:b/>
          <w:color w:val="000000"/>
          <w:szCs w:val="24"/>
        </w:rPr>
        <w:t>SIMPLIFIED</w:t>
      </w:r>
      <w:r w:rsidRPr="00F820AF">
        <w:rPr>
          <w:rFonts w:ascii="Archivo Light" w:hAnsi="Archivo Light" w:cs="Archivo Light"/>
          <w:b/>
          <w:color w:val="000000"/>
          <w:szCs w:val="24"/>
        </w:rPr>
        <w:t>) OPEN TENDER</w:t>
      </w:r>
      <w:r w:rsidRPr="00147BFC">
        <w:rPr>
          <w:rFonts w:ascii="Archivo Light" w:hAnsi="Archivo Light" w:cs="Archivo Light"/>
          <w:b/>
          <w:szCs w:val="24"/>
        </w:rPr>
        <w:t xml:space="preserve"> „</w:t>
      </w:r>
      <w:r>
        <w:rPr>
          <w:rFonts w:ascii="Archivo Light" w:hAnsi="Archivo Light" w:cs="Archivo Light"/>
          <w:b/>
          <w:color w:val="000000"/>
          <w:szCs w:val="24"/>
        </w:rPr>
        <w:t>THE PURCHASE OF SERVICES FOR DEVELOPEMENT OF SOFTWARE FOR THE ACCESS POINT OF THE COMPETENT AUTHORITY WITHIN THE ELECTRONIC FREIGHT TRANSPORT INFORMATION EXCHANGE ENVIRONMENT</w:t>
      </w:r>
      <w:r w:rsidRPr="00147BFC">
        <w:rPr>
          <w:rFonts w:ascii="Archivo Light" w:hAnsi="Archivo Light" w:cs="Archivo Light"/>
          <w:b/>
          <w:caps/>
        </w:rPr>
        <w:t>“</w:t>
      </w:r>
    </w:p>
    <w:p w14:paraId="28A51EA5" w14:textId="77777777" w:rsidR="00E16328" w:rsidRPr="00147BFC" w:rsidRDefault="00E16328" w:rsidP="00E16328">
      <w:pPr>
        <w:pStyle w:val="BodyText0"/>
        <w:spacing w:after="0" w:line="240" w:lineRule="auto"/>
        <w:jc w:val="center"/>
        <w:rPr>
          <w:rFonts w:ascii="Archivo Light" w:hAnsi="Archivo Light" w:cs="Archivo Light"/>
          <w:lang w:val="lt-LT"/>
        </w:rPr>
      </w:pPr>
    </w:p>
    <w:p w14:paraId="61955CA2" w14:textId="77777777" w:rsidR="00E16328" w:rsidRPr="00147BFC" w:rsidRDefault="00E16328" w:rsidP="00E16328">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3A0F91A3" w14:textId="77777777" w:rsidR="00E16328" w:rsidRPr="00147BFC" w:rsidRDefault="00E16328" w:rsidP="00E16328">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r>
        <w:rPr>
          <w:rFonts w:ascii="Archivo Light" w:eastAsia="Times New Roman" w:hAnsi="Archivo Light" w:cs="Archivo Light"/>
          <w:bCs/>
          <w:color w:val="000000"/>
          <w:szCs w:val="24"/>
          <w:lang w:eastAsia="lt-LT"/>
        </w:rPr>
        <w:t xml:space="preserve"> / </w:t>
      </w:r>
      <w:proofErr w:type="spellStart"/>
      <w:r>
        <w:rPr>
          <w:rFonts w:ascii="Archivo Light" w:eastAsia="Times New Roman" w:hAnsi="Archivo Light" w:cs="Archivo Light"/>
          <w:bCs/>
          <w:color w:val="000000"/>
          <w:szCs w:val="24"/>
          <w:lang w:eastAsia="lt-LT"/>
        </w:rPr>
        <w:t>Date</w:t>
      </w:r>
      <w:proofErr w:type="spellEnd"/>
      <w:r w:rsidRPr="00147BFC">
        <w:rPr>
          <w:rFonts w:ascii="Archivo Light" w:eastAsia="Times New Roman" w:hAnsi="Archivo Light" w:cs="Archivo Light"/>
          <w:bCs/>
          <w:color w:val="000000"/>
          <w:szCs w:val="24"/>
          <w:lang w:eastAsia="lt-LT"/>
        </w:rPr>
        <w:t>)</w:t>
      </w:r>
    </w:p>
    <w:p w14:paraId="0252EB71" w14:textId="77777777" w:rsidR="00E16328" w:rsidRPr="00147BFC" w:rsidRDefault="00E16328" w:rsidP="00E16328">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421EFDA1" w14:textId="77777777" w:rsidR="00E16328" w:rsidRPr="00147BFC" w:rsidRDefault="00E16328" w:rsidP="00E16328">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r>
        <w:rPr>
          <w:rFonts w:ascii="Archivo Light" w:eastAsia="Times New Roman" w:hAnsi="Archivo Light" w:cs="Archivo Light"/>
          <w:bCs/>
          <w:color w:val="000000"/>
          <w:szCs w:val="24"/>
          <w:lang w:eastAsia="lt-LT"/>
        </w:rPr>
        <w:t xml:space="preserve"> / </w:t>
      </w:r>
      <w:proofErr w:type="spellStart"/>
      <w:r>
        <w:rPr>
          <w:rFonts w:ascii="Archivo Light" w:eastAsia="Times New Roman" w:hAnsi="Archivo Light" w:cs="Archivo Light"/>
          <w:bCs/>
          <w:color w:val="000000"/>
          <w:szCs w:val="24"/>
          <w:lang w:eastAsia="lt-LT"/>
        </w:rPr>
        <w:t>Place</w:t>
      </w:r>
      <w:proofErr w:type="spellEnd"/>
      <w:r w:rsidRPr="00147BFC">
        <w:rPr>
          <w:rFonts w:ascii="Archivo Light" w:eastAsia="Times New Roman" w:hAnsi="Archivo Light" w:cs="Archivo Light"/>
          <w:bCs/>
          <w:color w:val="000000"/>
          <w:szCs w:val="24"/>
          <w:lang w:eastAsia="lt-LT"/>
        </w:rPr>
        <w:t>)</w:t>
      </w:r>
    </w:p>
    <w:p w14:paraId="39F4F071" w14:textId="77777777" w:rsidR="00E16328" w:rsidRPr="00147BFC" w:rsidRDefault="00E16328" w:rsidP="00E16328">
      <w:pPr>
        <w:spacing w:after="0" w:line="240" w:lineRule="auto"/>
        <w:rPr>
          <w:rFonts w:ascii="Archivo Light" w:hAnsi="Archivo Light" w:cs="Archivo Light"/>
          <w:szCs w:val="24"/>
          <w:highlight w:val="yellow"/>
          <w:u w:val="single"/>
        </w:rPr>
      </w:pPr>
    </w:p>
    <w:p w14:paraId="04B8FF90" w14:textId="77777777" w:rsidR="00E16328" w:rsidRPr="00147BFC" w:rsidRDefault="00E16328" w:rsidP="00E16328">
      <w:pPr>
        <w:spacing w:after="0" w:line="240" w:lineRule="auto"/>
        <w:jc w:val="both"/>
        <w:rPr>
          <w:rFonts w:ascii="Archivo Light" w:hAnsi="Archivo Light" w:cs="Archivo Light"/>
          <w:szCs w:val="24"/>
          <w:u w:val="single"/>
        </w:rPr>
      </w:pPr>
      <w:r w:rsidRPr="00147BFC">
        <w:rPr>
          <w:rFonts w:ascii="Archivo Light" w:eastAsia="Times New Roman" w:hAnsi="Archivo Light" w:cs="Archivo Light"/>
          <w:b/>
          <w:szCs w:val="24"/>
          <w:u w:val="single"/>
        </w:rPr>
        <w:t>Akcinė bendrovė Klaipėdos valstybinio jūrų uosto direkcija</w:t>
      </w:r>
      <w:r>
        <w:rPr>
          <w:rFonts w:ascii="Archivo Light" w:eastAsia="Times New Roman" w:hAnsi="Archivo Light" w:cs="Archivo Light"/>
          <w:b/>
          <w:szCs w:val="24"/>
          <w:u w:val="single"/>
        </w:rPr>
        <w:t xml:space="preserve"> / </w:t>
      </w:r>
      <w:r w:rsidRPr="00147BFC">
        <w:rPr>
          <w:rFonts w:ascii="Archivo Light" w:hAnsi="Archivo Light" w:cs="Archivo Light"/>
          <w:szCs w:val="24"/>
          <w:u w:val="single"/>
        </w:rPr>
        <w:t xml:space="preserve"> </w:t>
      </w:r>
      <w:proofErr w:type="spellStart"/>
      <w:r w:rsidRPr="000169EA">
        <w:rPr>
          <w:rFonts w:ascii="Archivo Light" w:hAnsi="Archivo Light" w:cs="Archivo Light"/>
          <w:b/>
          <w:bCs/>
          <w:szCs w:val="24"/>
          <w:u w:val="single"/>
        </w:rPr>
        <w:t>Joint-Stock</w:t>
      </w:r>
      <w:proofErr w:type="spellEnd"/>
      <w:r w:rsidRPr="000169EA">
        <w:rPr>
          <w:rFonts w:ascii="Archivo Light" w:hAnsi="Archivo Light" w:cs="Archivo Light"/>
          <w:b/>
          <w:bCs/>
          <w:szCs w:val="24"/>
          <w:u w:val="single"/>
        </w:rPr>
        <w:t xml:space="preserve"> Company Klaipėda </w:t>
      </w:r>
      <w:proofErr w:type="spellStart"/>
      <w:r w:rsidRPr="000169EA">
        <w:rPr>
          <w:rFonts w:ascii="Archivo Light" w:hAnsi="Archivo Light" w:cs="Archivo Light"/>
          <w:b/>
          <w:bCs/>
          <w:szCs w:val="24"/>
          <w:u w:val="single"/>
        </w:rPr>
        <w:t>State</w:t>
      </w:r>
      <w:proofErr w:type="spellEnd"/>
      <w:r w:rsidRPr="000169EA">
        <w:rPr>
          <w:rFonts w:ascii="Archivo Light" w:hAnsi="Archivo Light" w:cs="Archivo Light"/>
          <w:b/>
          <w:bCs/>
          <w:szCs w:val="24"/>
          <w:u w:val="single"/>
        </w:rPr>
        <w:t xml:space="preserve"> </w:t>
      </w:r>
      <w:proofErr w:type="spellStart"/>
      <w:r w:rsidRPr="000169EA">
        <w:rPr>
          <w:rFonts w:ascii="Archivo Light" w:hAnsi="Archivo Light" w:cs="Archivo Light"/>
          <w:b/>
          <w:bCs/>
          <w:szCs w:val="24"/>
          <w:u w:val="single"/>
        </w:rPr>
        <w:t>Seaport</w:t>
      </w:r>
      <w:proofErr w:type="spellEnd"/>
      <w:r w:rsidRPr="000169EA">
        <w:rPr>
          <w:rFonts w:ascii="Archivo Light" w:hAnsi="Archivo Light" w:cs="Archivo Light"/>
          <w:b/>
          <w:bCs/>
          <w:szCs w:val="24"/>
          <w:u w:val="single"/>
        </w:rPr>
        <w:t xml:space="preserve"> </w:t>
      </w:r>
      <w:proofErr w:type="spellStart"/>
      <w:r w:rsidRPr="000169EA">
        <w:rPr>
          <w:rFonts w:ascii="Archivo Light" w:hAnsi="Archivo Light" w:cs="Archivo Light"/>
          <w:b/>
          <w:bCs/>
          <w:szCs w:val="24"/>
          <w:u w:val="single"/>
        </w:rPr>
        <w:t>Authority</w:t>
      </w:r>
      <w:proofErr w:type="spellEnd"/>
    </w:p>
    <w:p w14:paraId="4830E8FD" w14:textId="77777777" w:rsidR="00E16328" w:rsidRPr="00147BFC" w:rsidRDefault="00E16328" w:rsidP="00E16328">
      <w:pPr>
        <w:spacing w:line="240" w:lineRule="auto"/>
        <w:jc w:val="both"/>
        <w:rPr>
          <w:rFonts w:ascii="Archivo Light" w:hAnsi="Archivo Light" w:cs="Archivo Light"/>
          <w:szCs w:val="24"/>
        </w:rPr>
      </w:pPr>
      <w:r w:rsidRPr="00147BFC">
        <w:rPr>
          <w:rFonts w:ascii="Archivo Light" w:hAnsi="Archivo Light" w:cs="Archivo Light"/>
          <w:szCs w:val="24"/>
        </w:rPr>
        <w:t>(adresatas</w:t>
      </w:r>
      <w:r>
        <w:rPr>
          <w:rFonts w:ascii="Archivo Light" w:hAnsi="Archivo Light" w:cs="Archivo Light"/>
          <w:szCs w:val="24"/>
        </w:rPr>
        <w:t xml:space="preserve"> /</w:t>
      </w:r>
      <w:r w:rsidRPr="000169EA">
        <w:rPr>
          <w:rFonts w:ascii="inherit" w:eastAsia="Times New Roman" w:hAnsi="inherit" w:cs="Courier New"/>
          <w:color w:val="1F1F1F"/>
          <w:sz w:val="42"/>
          <w:szCs w:val="42"/>
          <w:lang w:val="en" w:eastAsia="lt-LT"/>
        </w:rPr>
        <w:t xml:space="preserve"> </w:t>
      </w:r>
      <w:r w:rsidRPr="000169EA">
        <w:rPr>
          <w:rFonts w:ascii="Archivo Light" w:hAnsi="Archivo Light" w:cs="Archivo Light"/>
          <w:szCs w:val="24"/>
          <w:lang w:val="en"/>
        </w:rPr>
        <w:t>addressee</w:t>
      </w:r>
      <w:r w:rsidRPr="00147BFC">
        <w:rPr>
          <w:rFonts w:ascii="Archivo Light" w:hAnsi="Archivo Light" w:cs="Archivo Light"/>
          <w:szCs w:val="24"/>
        </w:rPr>
        <w:t>)</w:t>
      </w:r>
    </w:p>
    <w:p w14:paraId="17671C29" w14:textId="77777777" w:rsidR="00E16328" w:rsidRPr="00147BFC" w:rsidRDefault="00E16328" w:rsidP="00E16328">
      <w:pPr>
        <w:spacing w:after="0" w:line="240" w:lineRule="auto"/>
        <w:jc w:val="both"/>
        <w:rPr>
          <w:rFonts w:ascii="Archivo Light" w:hAnsi="Archivo Light" w:cs="Archivo Light"/>
          <w:szCs w:val="24"/>
        </w:rPr>
      </w:pPr>
    </w:p>
    <w:p w14:paraId="69B01A19" w14:textId="77777777" w:rsidR="00E16328" w:rsidRPr="00147BFC" w:rsidRDefault="00E16328" w:rsidP="00E16328">
      <w:pPr>
        <w:tabs>
          <w:tab w:val="left" w:pos="851"/>
        </w:tabs>
        <w:snapToGrid w:val="0"/>
        <w:spacing w:after="0" w:line="240" w:lineRule="auto"/>
        <w:ind w:right="-1"/>
        <w:jc w:val="both"/>
        <w:rPr>
          <w:rFonts w:ascii="Archivo Light" w:hAnsi="Archivo Light" w:cs="Archivo Light"/>
          <w:spacing w:val="-2"/>
          <w:szCs w:val="24"/>
        </w:rPr>
      </w:pPr>
      <w:r w:rsidRPr="00147BFC">
        <w:rPr>
          <w:rFonts w:ascii="Archivo Light" w:hAnsi="Archivo Light" w:cs="Archivo Light"/>
          <w:spacing w:val="-2"/>
          <w:szCs w:val="24"/>
        </w:rPr>
        <w:t>Aš</w:t>
      </w:r>
      <w:r>
        <w:rPr>
          <w:rFonts w:ascii="Archivo Light" w:hAnsi="Archivo Light" w:cs="Archivo Light"/>
          <w:spacing w:val="-2"/>
          <w:szCs w:val="24"/>
        </w:rPr>
        <w:t xml:space="preserve"> / I</w:t>
      </w:r>
      <w:r w:rsidRPr="00147BFC">
        <w:rPr>
          <w:rFonts w:ascii="Archivo Light" w:hAnsi="Archivo Light" w:cs="Archivo Light"/>
          <w:spacing w:val="-2"/>
          <w:szCs w:val="24"/>
        </w:rPr>
        <w:t>, ____________________________________________________________________________         (Tiekėjo vadovo ar jo įgalioto asmens pareigų pavadinimas, vardas ir pavardė</w:t>
      </w:r>
      <w:r>
        <w:rPr>
          <w:rFonts w:ascii="Archivo Light" w:hAnsi="Archivo Light" w:cs="Archivo Light"/>
          <w:spacing w:val="-2"/>
          <w:szCs w:val="24"/>
        </w:rPr>
        <w:t xml:space="preserve"> / </w:t>
      </w:r>
      <w:proofErr w:type="spellStart"/>
      <w:r w:rsidRPr="000169EA">
        <w:rPr>
          <w:rFonts w:ascii="Archivo Light" w:hAnsi="Archivo Light" w:cs="Archivo Light"/>
          <w:spacing w:val="-2"/>
          <w:szCs w:val="24"/>
        </w:rPr>
        <w:t>Job</w:t>
      </w:r>
      <w:proofErr w:type="spellEnd"/>
      <w:r w:rsidRPr="000169EA">
        <w:rPr>
          <w:rFonts w:ascii="Archivo Light" w:hAnsi="Archivo Light" w:cs="Archivo Light"/>
          <w:spacing w:val="-2"/>
          <w:szCs w:val="24"/>
        </w:rPr>
        <w:t xml:space="preserve"> </w:t>
      </w:r>
      <w:proofErr w:type="spellStart"/>
      <w:r w:rsidRPr="000169EA">
        <w:rPr>
          <w:rFonts w:ascii="Archivo Light" w:hAnsi="Archivo Light" w:cs="Archivo Light"/>
          <w:spacing w:val="-2"/>
          <w:szCs w:val="24"/>
        </w:rPr>
        <w:t>title</w:t>
      </w:r>
      <w:proofErr w:type="spellEnd"/>
      <w:r w:rsidRPr="000169EA">
        <w:rPr>
          <w:rFonts w:ascii="Archivo Light" w:hAnsi="Archivo Light" w:cs="Archivo Light"/>
          <w:spacing w:val="-2"/>
          <w:szCs w:val="24"/>
        </w:rPr>
        <w:t xml:space="preserve">, </w:t>
      </w:r>
      <w:proofErr w:type="spellStart"/>
      <w:r w:rsidRPr="000169EA">
        <w:rPr>
          <w:rFonts w:ascii="Archivo Light" w:hAnsi="Archivo Light" w:cs="Archivo Light"/>
          <w:spacing w:val="-2"/>
          <w:szCs w:val="24"/>
        </w:rPr>
        <w:t>first</w:t>
      </w:r>
      <w:proofErr w:type="spellEnd"/>
      <w:r w:rsidRPr="000169EA">
        <w:rPr>
          <w:rFonts w:ascii="Archivo Light" w:hAnsi="Archivo Light" w:cs="Archivo Light"/>
          <w:spacing w:val="-2"/>
          <w:szCs w:val="24"/>
        </w:rPr>
        <w:t xml:space="preserve"> name </w:t>
      </w:r>
      <w:proofErr w:type="spellStart"/>
      <w:r w:rsidRPr="000169EA">
        <w:rPr>
          <w:rFonts w:ascii="Archivo Light" w:hAnsi="Archivo Light" w:cs="Archivo Light"/>
          <w:spacing w:val="-2"/>
          <w:szCs w:val="24"/>
        </w:rPr>
        <w:t>and</w:t>
      </w:r>
      <w:proofErr w:type="spellEnd"/>
      <w:r w:rsidRPr="000169EA">
        <w:rPr>
          <w:rFonts w:ascii="Archivo Light" w:hAnsi="Archivo Light" w:cs="Archivo Light"/>
          <w:spacing w:val="-2"/>
          <w:szCs w:val="24"/>
        </w:rPr>
        <w:t xml:space="preserve"> </w:t>
      </w:r>
      <w:proofErr w:type="spellStart"/>
      <w:r w:rsidRPr="000169EA">
        <w:rPr>
          <w:rFonts w:ascii="Archivo Light" w:hAnsi="Archivo Light" w:cs="Archivo Light"/>
          <w:spacing w:val="-2"/>
          <w:szCs w:val="24"/>
        </w:rPr>
        <w:t>surname</w:t>
      </w:r>
      <w:proofErr w:type="spellEnd"/>
      <w:r w:rsidRPr="000169EA">
        <w:rPr>
          <w:rFonts w:ascii="Archivo Light" w:hAnsi="Archivo Light" w:cs="Archivo Light"/>
          <w:spacing w:val="-2"/>
          <w:szCs w:val="24"/>
        </w:rPr>
        <w:t xml:space="preserve"> </w:t>
      </w:r>
      <w:proofErr w:type="spellStart"/>
      <w:r w:rsidRPr="000169EA">
        <w:rPr>
          <w:rFonts w:ascii="Archivo Light" w:hAnsi="Archivo Light" w:cs="Archivo Light"/>
          <w:spacing w:val="-2"/>
          <w:szCs w:val="24"/>
        </w:rPr>
        <w:t>of</w:t>
      </w:r>
      <w:proofErr w:type="spellEnd"/>
      <w:r w:rsidRPr="000169EA">
        <w:rPr>
          <w:rFonts w:ascii="Archivo Light" w:hAnsi="Archivo Light" w:cs="Archivo Light"/>
          <w:spacing w:val="-2"/>
          <w:szCs w:val="24"/>
        </w:rPr>
        <w:t xml:space="preserve"> </w:t>
      </w:r>
      <w:proofErr w:type="spellStart"/>
      <w:r w:rsidRPr="000169EA">
        <w:rPr>
          <w:rFonts w:ascii="Archivo Light" w:hAnsi="Archivo Light" w:cs="Archivo Light"/>
          <w:spacing w:val="-2"/>
          <w:szCs w:val="24"/>
        </w:rPr>
        <w:t>the</w:t>
      </w:r>
      <w:proofErr w:type="spellEnd"/>
      <w:r w:rsidRPr="000169EA">
        <w:rPr>
          <w:rFonts w:ascii="Archivo Light" w:hAnsi="Archivo Light" w:cs="Archivo Light"/>
          <w:spacing w:val="-2"/>
          <w:szCs w:val="24"/>
        </w:rPr>
        <w:t xml:space="preserve"> </w:t>
      </w:r>
      <w:proofErr w:type="spellStart"/>
      <w:r w:rsidRPr="000169EA">
        <w:rPr>
          <w:rFonts w:ascii="Archivo Light" w:hAnsi="Archivo Light" w:cs="Archivo Light"/>
          <w:spacing w:val="-2"/>
          <w:szCs w:val="24"/>
        </w:rPr>
        <w:t>supplier's</w:t>
      </w:r>
      <w:proofErr w:type="spellEnd"/>
      <w:r w:rsidRPr="000169EA">
        <w:rPr>
          <w:rFonts w:ascii="Archivo Light" w:hAnsi="Archivo Light" w:cs="Archivo Light"/>
          <w:spacing w:val="-2"/>
          <w:szCs w:val="24"/>
        </w:rPr>
        <w:t xml:space="preserve"> </w:t>
      </w:r>
      <w:proofErr w:type="spellStart"/>
      <w:r w:rsidRPr="000169EA">
        <w:rPr>
          <w:rFonts w:ascii="Archivo Light" w:hAnsi="Archivo Light" w:cs="Archivo Light"/>
          <w:spacing w:val="-2"/>
          <w:szCs w:val="24"/>
        </w:rPr>
        <w:t>manager</w:t>
      </w:r>
      <w:proofErr w:type="spellEnd"/>
      <w:r w:rsidRPr="000169EA">
        <w:rPr>
          <w:rFonts w:ascii="Archivo Light" w:hAnsi="Archivo Light" w:cs="Archivo Light"/>
          <w:spacing w:val="-2"/>
          <w:szCs w:val="24"/>
        </w:rPr>
        <w:t xml:space="preserve"> </w:t>
      </w:r>
      <w:proofErr w:type="spellStart"/>
      <w:r w:rsidRPr="000169EA">
        <w:rPr>
          <w:rFonts w:ascii="Archivo Light" w:hAnsi="Archivo Light" w:cs="Archivo Light"/>
          <w:spacing w:val="-2"/>
          <w:szCs w:val="24"/>
        </w:rPr>
        <w:t>or</w:t>
      </w:r>
      <w:proofErr w:type="spellEnd"/>
      <w:r w:rsidRPr="000169EA">
        <w:rPr>
          <w:rFonts w:ascii="Archivo Light" w:hAnsi="Archivo Light" w:cs="Archivo Light"/>
          <w:spacing w:val="-2"/>
          <w:szCs w:val="24"/>
        </w:rPr>
        <w:t xml:space="preserve"> </w:t>
      </w:r>
      <w:proofErr w:type="spellStart"/>
      <w:r w:rsidRPr="000169EA">
        <w:rPr>
          <w:rFonts w:ascii="Archivo Light" w:hAnsi="Archivo Light" w:cs="Archivo Light"/>
          <w:spacing w:val="-2"/>
          <w:szCs w:val="24"/>
        </w:rPr>
        <w:t>his</w:t>
      </w:r>
      <w:proofErr w:type="spellEnd"/>
      <w:r w:rsidRPr="000169EA">
        <w:rPr>
          <w:rFonts w:ascii="Archivo Light" w:hAnsi="Archivo Light" w:cs="Archivo Light"/>
          <w:spacing w:val="-2"/>
          <w:szCs w:val="24"/>
        </w:rPr>
        <w:t xml:space="preserve"> </w:t>
      </w:r>
      <w:proofErr w:type="spellStart"/>
      <w:r w:rsidRPr="000169EA">
        <w:rPr>
          <w:rFonts w:ascii="Archivo Light" w:hAnsi="Archivo Light" w:cs="Archivo Light"/>
          <w:spacing w:val="-2"/>
          <w:szCs w:val="24"/>
        </w:rPr>
        <w:t>authorized</w:t>
      </w:r>
      <w:proofErr w:type="spellEnd"/>
      <w:r w:rsidRPr="000169EA">
        <w:rPr>
          <w:rFonts w:ascii="Archivo Light" w:hAnsi="Archivo Light" w:cs="Archivo Light"/>
          <w:spacing w:val="-2"/>
          <w:szCs w:val="24"/>
        </w:rPr>
        <w:t xml:space="preserve"> </w:t>
      </w:r>
      <w:proofErr w:type="spellStart"/>
      <w:r w:rsidRPr="000169EA">
        <w:rPr>
          <w:rFonts w:ascii="Archivo Light" w:hAnsi="Archivo Light" w:cs="Archivo Light"/>
          <w:spacing w:val="-2"/>
          <w:szCs w:val="24"/>
        </w:rPr>
        <w:t>person</w:t>
      </w:r>
      <w:proofErr w:type="spellEnd"/>
      <w:r w:rsidRPr="00147BFC">
        <w:rPr>
          <w:rFonts w:ascii="Archivo Light" w:hAnsi="Archivo Light" w:cs="Archivo Light"/>
          <w:spacing w:val="-2"/>
          <w:szCs w:val="24"/>
        </w:rPr>
        <w:t>)</w:t>
      </w:r>
    </w:p>
    <w:p w14:paraId="23E61CAE" w14:textId="77777777" w:rsidR="00E16328" w:rsidRPr="00147BFC" w:rsidRDefault="00E16328" w:rsidP="00E16328">
      <w:pPr>
        <w:snapToGrid w:val="0"/>
        <w:spacing w:after="0" w:line="240" w:lineRule="auto"/>
        <w:ind w:right="-1"/>
        <w:jc w:val="both"/>
        <w:rPr>
          <w:rFonts w:ascii="Archivo Light" w:hAnsi="Archivo Light" w:cs="Archivo Light"/>
          <w:spacing w:val="-2"/>
          <w:szCs w:val="24"/>
        </w:rPr>
      </w:pPr>
    </w:p>
    <w:p w14:paraId="4DE712C1" w14:textId="77777777" w:rsidR="00E16328" w:rsidRPr="009A72B7" w:rsidRDefault="00E16328" w:rsidP="00E16328">
      <w:pPr>
        <w:tabs>
          <w:tab w:val="left" w:pos="851"/>
        </w:tabs>
        <w:snapToGrid w:val="0"/>
        <w:spacing w:after="0" w:line="240" w:lineRule="auto"/>
        <w:ind w:right="-1"/>
        <w:jc w:val="both"/>
        <w:rPr>
          <w:rFonts w:ascii="Archivo Light" w:hAnsi="Archivo Light" w:cs="Archivo Light"/>
          <w:szCs w:val="24"/>
        </w:rPr>
      </w:pPr>
      <w:r w:rsidRPr="00147BFC">
        <w:rPr>
          <w:rFonts w:ascii="Archivo Light" w:hAnsi="Archivo Light" w:cs="Archivo Light"/>
          <w:spacing w:val="-2"/>
        </w:rPr>
        <w:t xml:space="preserve">deklaruoju, kad mūsų siūlomos paslaugos/prekės/darbai nekelia grėsmės nacionaliniam saugumui kaip tai nurodyta </w:t>
      </w:r>
      <w:r w:rsidRPr="00147BFC">
        <w:rPr>
          <w:rFonts w:ascii="Archivo Light" w:hAnsi="Archivo Light" w:cs="Archivo Light"/>
          <w:szCs w:val="24"/>
        </w:rPr>
        <w:t xml:space="preserve">Komunalinio sektoriaus pirkimų </w:t>
      </w:r>
      <w:r w:rsidRPr="00147BFC">
        <w:rPr>
          <w:rFonts w:ascii="Archivo Light" w:hAnsi="Archivo Light" w:cs="Archivo Light"/>
          <w:spacing w:val="-2"/>
        </w:rPr>
        <w:t xml:space="preserve">įstatyme ir patvirtinu, kad nėra </w:t>
      </w:r>
      <w:r w:rsidRPr="00147BFC">
        <w:rPr>
          <w:rFonts w:ascii="Archivo Light" w:hAnsi="Archivo Light" w:cs="Archivo Light"/>
          <w:szCs w:val="24"/>
        </w:rPr>
        <w:t xml:space="preserve">Komunalinio sektoriaus pirkimų </w:t>
      </w:r>
      <w:r w:rsidRPr="009A72B7">
        <w:rPr>
          <w:rFonts w:ascii="Archivo Light" w:hAnsi="Archivo Light" w:cs="Archivo Light"/>
          <w:spacing w:val="-2"/>
        </w:rPr>
        <w:t>įstatymo</w:t>
      </w:r>
      <w:r w:rsidRPr="009A72B7">
        <w:rPr>
          <w:rFonts w:ascii="Archivo Light" w:hAnsi="Archivo Light" w:cs="Archivo Light"/>
          <w:szCs w:val="24"/>
        </w:rPr>
        <w:t xml:space="preserve"> 58 str. 4</w:t>
      </w:r>
      <w:r w:rsidRPr="009A72B7">
        <w:rPr>
          <w:rFonts w:ascii="Archivo Light" w:hAnsi="Archivo Light" w:cs="Archivo Light"/>
          <w:szCs w:val="24"/>
          <w:vertAlign w:val="superscript"/>
        </w:rPr>
        <w:t>1</w:t>
      </w:r>
      <w:r w:rsidRPr="009A72B7">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9A72B7">
        <w:rPr>
          <w:rFonts w:ascii="Archivo Light" w:hAnsi="Archivo Light" w:cs="Archivo Light"/>
          <w:spacing w:val="-2"/>
        </w:rPr>
        <w:t>įstatymo</w:t>
      </w:r>
      <w:r w:rsidRPr="009A72B7">
        <w:rPr>
          <w:rFonts w:ascii="Archivo Light" w:hAnsi="Archivo Light" w:cs="Archivo Light"/>
          <w:szCs w:val="24"/>
        </w:rPr>
        <w:t xml:space="preserve"> 58 str. 4</w:t>
      </w:r>
      <w:r w:rsidRPr="009A72B7">
        <w:rPr>
          <w:rFonts w:ascii="Archivo Light" w:hAnsi="Archivo Light" w:cs="Archivo Light"/>
          <w:szCs w:val="24"/>
          <w:vertAlign w:val="superscript"/>
        </w:rPr>
        <w:t>1</w:t>
      </w:r>
      <w:r w:rsidRPr="009A72B7">
        <w:rPr>
          <w:rFonts w:ascii="Archivo Light" w:hAnsi="Archivo Light" w:cs="Archivo Light"/>
          <w:szCs w:val="24"/>
        </w:rPr>
        <w:t xml:space="preserve"> d. dalyje nurodytų aplinkybių/sąlygų nebuvimą.</w:t>
      </w:r>
      <w:r>
        <w:rPr>
          <w:rFonts w:ascii="Archivo Light" w:hAnsi="Archivo Light" w:cs="Archivo Light"/>
          <w:szCs w:val="24"/>
        </w:rPr>
        <w:t xml:space="preserve"> / </w:t>
      </w:r>
      <w:proofErr w:type="spellStart"/>
      <w:r w:rsidRPr="000169EA">
        <w:rPr>
          <w:rFonts w:ascii="Archivo Light" w:hAnsi="Archivo Light" w:cs="Archivo Light"/>
          <w:szCs w:val="24"/>
        </w:rPr>
        <w:t>Hereby</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declare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that</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services</w:t>
      </w:r>
      <w:proofErr w:type="spellEnd"/>
      <w:r w:rsidRPr="000169EA">
        <w:rPr>
          <w:rFonts w:ascii="Archivo Light" w:hAnsi="Archivo Light" w:cs="Archivo Light"/>
          <w:szCs w:val="24"/>
        </w:rPr>
        <w:t>/</w:t>
      </w:r>
      <w:proofErr w:type="spellStart"/>
      <w:r w:rsidRPr="000169EA">
        <w:rPr>
          <w:rFonts w:ascii="Archivo Light" w:hAnsi="Archivo Light" w:cs="Archivo Light"/>
          <w:szCs w:val="24"/>
        </w:rPr>
        <w:t>goods</w:t>
      </w:r>
      <w:proofErr w:type="spellEnd"/>
      <w:r w:rsidRPr="000169EA">
        <w:rPr>
          <w:rFonts w:ascii="Archivo Light" w:hAnsi="Archivo Light" w:cs="Archivo Light"/>
          <w:szCs w:val="24"/>
        </w:rPr>
        <w:t>/</w:t>
      </w:r>
      <w:proofErr w:type="spellStart"/>
      <w:r w:rsidRPr="000169EA">
        <w:rPr>
          <w:rFonts w:ascii="Archivo Light" w:hAnsi="Archivo Light" w:cs="Archivo Light"/>
          <w:szCs w:val="24"/>
        </w:rPr>
        <w:t>works</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offered</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by</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us</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do</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not</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constitute</w:t>
      </w:r>
      <w:proofErr w:type="spellEnd"/>
      <w:r w:rsidRPr="000169EA">
        <w:rPr>
          <w:rFonts w:ascii="Archivo Light" w:hAnsi="Archivo Light" w:cs="Archivo Light"/>
          <w:szCs w:val="24"/>
        </w:rPr>
        <w:t xml:space="preserve"> a </w:t>
      </w:r>
      <w:proofErr w:type="spellStart"/>
      <w:r w:rsidRPr="000169EA">
        <w:rPr>
          <w:rFonts w:ascii="Archivo Light" w:hAnsi="Archivo Light" w:cs="Archivo Light"/>
          <w:szCs w:val="24"/>
        </w:rPr>
        <w:t>threat</w:t>
      </w:r>
      <w:proofErr w:type="spellEnd"/>
      <w:r w:rsidRPr="000169EA">
        <w:rPr>
          <w:rFonts w:ascii="Archivo Light" w:hAnsi="Archivo Light" w:cs="Archivo Light"/>
          <w:szCs w:val="24"/>
        </w:rPr>
        <w:t xml:space="preserve"> to </w:t>
      </w:r>
      <w:proofErr w:type="spellStart"/>
      <w:r w:rsidRPr="000169EA">
        <w:rPr>
          <w:rFonts w:ascii="Archivo Light" w:hAnsi="Archivo Light" w:cs="Archivo Light"/>
          <w:szCs w:val="24"/>
        </w:rPr>
        <w:t>national</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security</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as</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defined</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in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Law</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Procurement</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in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Utilities </w:t>
      </w:r>
      <w:proofErr w:type="spellStart"/>
      <w:r w:rsidRPr="000169EA">
        <w:rPr>
          <w:rFonts w:ascii="Archivo Light" w:hAnsi="Archivo Light" w:cs="Archivo Light"/>
          <w:szCs w:val="24"/>
        </w:rPr>
        <w:t>Sector</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and</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confirm</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that</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there</w:t>
      </w:r>
      <w:proofErr w:type="spellEnd"/>
      <w:r w:rsidRPr="000169EA">
        <w:rPr>
          <w:rFonts w:ascii="Archivo Light" w:hAnsi="Archivo Light" w:cs="Archivo Light"/>
          <w:szCs w:val="24"/>
        </w:rPr>
        <w:t xml:space="preserve"> are </w:t>
      </w:r>
      <w:proofErr w:type="spellStart"/>
      <w:r w:rsidRPr="000169EA">
        <w:rPr>
          <w:rFonts w:ascii="Archivo Light" w:hAnsi="Archivo Light" w:cs="Archivo Light"/>
          <w:szCs w:val="24"/>
        </w:rPr>
        <w:t>no</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circumstances</w:t>
      </w:r>
      <w:proofErr w:type="spellEnd"/>
      <w:r w:rsidRPr="000169EA">
        <w:rPr>
          <w:rFonts w:ascii="Archivo Light" w:hAnsi="Archivo Light" w:cs="Archivo Light"/>
          <w:szCs w:val="24"/>
        </w:rPr>
        <w:t>/</w:t>
      </w:r>
      <w:proofErr w:type="spellStart"/>
      <w:r w:rsidRPr="000169EA">
        <w:rPr>
          <w:rFonts w:ascii="Archivo Light" w:hAnsi="Archivo Light" w:cs="Archivo Light"/>
          <w:szCs w:val="24"/>
        </w:rPr>
        <w:t>conditions</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referred</w:t>
      </w:r>
      <w:proofErr w:type="spellEnd"/>
      <w:r w:rsidRPr="000169EA">
        <w:rPr>
          <w:rFonts w:ascii="Archivo Light" w:hAnsi="Archivo Light" w:cs="Archivo Light"/>
          <w:szCs w:val="24"/>
        </w:rPr>
        <w:t xml:space="preserve"> to </w:t>
      </w:r>
      <w:proofErr w:type="spellStart"/>
      <w:r w:rsidRPr="000169EA">
        <w:rPr>
          <w:rFonts w:ascii="Archivo Light" w:hAnsi="Archivo Light" w:cs="Archivo Light"/>
          <w:szCs w:val="24"/>
        </w:rPr>
        <w:t>in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Article</w:t>
      </w:r>
      <w:proofErr w:type="spellEnd"/>
      <w:r w:rsidRPr="000169EA">
        <w:rPr>
          <w:rFonts w:ascii="Archivo Light" w:hAnsi="Archivo Light" w:cs="Archivo Light"/>
          <w:szCs w:val="24"/>
        </w:rPr>
        <w:t xml:space="preserve"> 58(41) </w:t>
      </w:r>
      <w:proofErr w:type="spellStart"/>
      <w:r w:rsidRPr="000169EA">
        <w:rPr>
          <w:rFonts w:ascii="Archivo Light" w:hAnsi="Archivo Light" w:cs="Archivo Light"/>
          <w:szCs w:val="24"/>
        </w:rPr>
        <w:t>of</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Law</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Procurement</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in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Utilities </w:t>
      </w:r>
      <w:proofErr w:type="spellStart"/>
      <w:r w:rsidRPr="000169EA">
        <w:rPr>
          <w:rFonts w:ascii="Archivo Light" w:hAnsi="Archivo Light" w:cs="Archivo Light"/>
          <w:szCs w:val="24"/>
        </w:rPr>
        <w:t>Sector</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that</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would</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lead</w:t>
      </w:r>
      <w:proofErr w:type="spellEnd"/>
      <w:r w:rsidRPr="000169EA">
        <w:rPr>
          <w:rFonts w:ascii="Archivo Light" w:hAnsi="Archivo Light" w:cs="Archivo Light"/>
          <w:szCs w:val="24"/>
        </w:rPr>
        <w:t xml:space="preserve"> to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rejection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of</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our</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tender</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We</w:t>
      </w:r>
      <w:proofErr w:type="spellEnd"/>
      <w:r w:rsidRPr="000169EA">
        <w:rPr>
          <w:rFonts w:ascii="Archivo Light" w:hAnsi="Archivo Light" w:cs="Archivo Light"/>
          <w:szCs w:val="24"/>
        </w:rPr>
        <w:t xml:space="preserve"> also </w:t>
      </w:r>
      <w:proofErr w:type="spellStart"/>
      <w:r w:rsidRPr="000169EA">
        <w:rPr>
          <w:rFonts w:ascii="Archivo Light" w:hAnsi="Archivo Light" w:cs="Archivo Light"/>
          <w:szCs w:val="24"/>
        </w:rPr>
        <w:t>undertake</w:t>
      </w:r>
      <w:proofErr w:type="spellEnd"/>
      <w:r w:rsidRPr="000169EA">
        <w:rPr>
          <w:rFonts w:ascii="Archivo Light" w:hAnsi="Archivo Light" w:cs="Archivo Light"/>
          <w:szCs w:val="24"/>
        </w:rPr>
        <w:t xml:space="preserve"> to </w:t>
      </w:r>
      <w:proofErr w:type="spellStart"/>
      <w:r w:rsidRPr="000169EA">
        <w:rPr>
          <w:rFonts w:ascii="Archivo Light" w:hAnsi="Archivo Light" w:cs="Archivo Light"/>
          <w:szCs w:val="24"/>
        </w:rPr>
        <w:t>provide</w:t>
      </w:r>
      <w:proofErr w:type="spellEnd"/>
      <w:r w:rsidRPr="000169EA">
        <w:rPr>
          <w:rFonts w:ascii="Archivo Light" w:hAnsi="Archivo Light" w:cs="Archivo Light"/>
          <w:szCs w:val="24"/>
        </w:rPr>
        <w:t xml:space="preserve">, at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request</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of</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contracting</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entity</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documents</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proving</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absence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of</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circumstances</w:t>
      </w:r>
      <w:proofErr w:type="spellEnd"/>
      <w:r w:rsidRPr="000169EA">
        <w:rPr>
          <w:rFonts w:ascii="Archivo Light" w:hAnsi="Archivo Light" w:cs="Archivo Light"/>
          <w:szCs w:val="24"/>
        </w:rPr>
        <w:t>/</w:t>
      </w:r>
      <w:proofErr w:type="spellStart"/>
      <w:r w:rsidRPr="000169EA">
        <w:rPr>
          <w:rFonts w:ascii="Archivo Light" w:hAnsi="Archivo Light" w:cs="Archivo Light"/>
          <w:szCs w:val="24"/>
        </w:rPr>
        <w:t>conditions</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referred</w:t>
      </w:r>
      <w:proofErr w:type="spellEnd"/>
      <w:r w:rsidRPr="000169EA">
        <w:rPr>
          <w:rFonts w:ascii="Archivo Light" w:hAnsi="Archivo Light" w:cs="Archivo Light"/>
          <w:szCs w:val="24"/>
        </w:rPr>
        <w:t xml:space="preserve"> to </w:t>
      </w:r>
      <w:proofErr w:type="spellStart"/>
      <w:r w:rsidRPr="000169EA">
        <w:rPr>
          <w:rFonts w:ascii="Archivo Light" w:hAnsi="Archivo Light" w:cs="Archivo Light"/>
          <w:szCs w:val="24"/>
        </w:rPr>
        <w:t>in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Article</w:t>
      </w:r>
      <w:proofErr w:type="spellEnd"/>
      <w:r w:rsidRPr="000169EA">
        <w:rPr>
          <w:rFonts w:ascii="Archivo Light" w:hAnsi="Archivo Light" w:cs="Archivo Light"/>
          <w:szCs w:val="24"/>
        </w:rPr>
        <w:t xml:space="preserve"> 58(41) </w:t>
      </w:r>
      <w:proofErr w:type="spellStart"/>
      <w:r w:rsidRPr="000169EA">
        <w:rPr>
          <w:rFonts w:ascii="Archivo Light" w:hAnsi="Archivo Light" w:cs="Archivo Light"/>
          <w:szCs w:val="24"/>
        </w:rPr>
        <w:t>of</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Law</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Procurement</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in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Utilities </w:t>
      </w:r>
      <w:proofErr w:type="spellStart"/>
      <w:r w:rsidRPr="000169EA">
        <w:rPr>
          <w:rFonts w:ascii="Archivo Light" w:hAnsi="Archivo Light" w:cs="Archivo Light"/>
          <w:szCs w:val="24"/>
        </w:rPr>
        <w:t>Sector</w:t>
      </w:r>
      <w:proofErr w:type="spellEnd"/>
      <w:r w:rsidRPr="000169EA">
        <w:rPr>
          <w:rFonts w:ascii="Archivo Light" w:hAnsi="Archivo Light" w:cs="Archivo Light"/>
          <w:szCs w:val="24"/>
        </w:rPr>
        <w:t>.</w:t>
      </w:r>
    </w:p>
    <w:p w14:paraId="34C76442" w14:textId="77777777" w:rsidR="00E16328" w:rsidRPr="009A72B7" w:rsidRDefault="00E16328" w:rsidP="00E16328">
      <w:pPr>
        <w:spacing w:after="0" w:line="240" w:lineRule="auto"/>
        <w:jc w:val="both"/>
        <w:rPr>
          <w:rFonts w:ascii="Archivo Light" w:hAnsi="Archivo Light" w:cs="Archivo Light"/>
          <w:b/>
          <w:szCs w:val="24"/>
        </w:rPr>
      </w:pPr>
      <w:r w:rsidRPr="009A72B7">
        <w:rPr>
          <w:rFonts w:ascii="Archivo Light" w:hAnsi="Archivo Light" w:cs="Archivo Light"/>
          <w:b/>
          <w:szCs w:val="24"/>
        </w:rPr>
        <w:t xml:space="preserve">Perkančiajam subjektui </w:t>
      </w:r>
      <w:r w:rsidRPr="009A72B7">
        <w:rPr>
          <w:rFonts w:ascii="Archivo Light" w:hAnsi="Archivo Light" w:cs="Archivo Light"/>
          <w:b/>
          <w:bCs/>
          <w:szCs w:val="24"/>
        </w:rPr>
        <w:t>paprašius</w:t>
      </w:r>
      <w:r w:rsidRPr="009A72B7">
        <w:rPr>
          <w:rFonts w:ascii="Archivo Light" w:hAnsi="Archivo Light" w:cs="Archivo Light"/>
          <w:b/>
          <w:szCs w:val="24"/>
        </w:rPr>
        <w:t>, įsipareigojame pateikti</w:t>
      </w:r>
      <w:r w:rsidRPr="009A72B7">
        <w:rPr>
          <w:rFonts w:ascii="Archivo Light" w:hAnsi="Archivo Light" w:cs="Archivo Light"/>
          <w:b/>
          <w:color w:val="FF0000"/>
          <w:szCs w:val="24"/>
        </w:rPr>
        <w:t xml:space="preserve"> </w:t>
      </w:r>
      <w:r w:rsidRPr="009A72B7">
        <w:rPr>
          <w:rFonts w:ascii="Archivo Light" w:hAnsi="Archivo Light" w:cs="Archivo Light"/>
          <w:b/>
          <w:szCs w:val="24"/>
        </w:rPr>
        <w:t>šioje deklaracijoje nurodytą informaciją patvirtinančius (viena ar kelis) dokumentus:</w:t>
      </w:r>
      <w:r>
        <w:rPr>
          <w:rFonts w:ascii="Archivo Light" w:hAnsi="Archivo Light" w:cs="Archivo Light"/>
          <w:b/>
          <w:szCs w:val="24"/>
        </w:rPr>
        <w:t xml:space="preserve"> / </w:t>
      </w:r>
      <w:proofErr w:type="spellStart"/>
      <w:r w:rsidRPr="000169EA">
        <w:rPr>
          <w:rFonts w:ascii="Archivo Light" w:hAnsi="Archivo Light" w:cs="Archivo Light"/>
          <w:b/>
          <w:szCs w:val="24"/>
        </w:rPr>
        <w:t>We</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undertake</w:t>
      </w:r>
      <w:proofErr w:type="spellEnd"/>
      <w:r w:rsidRPr="000169EA">
        <w:rPr>
          <w:rFonts w:ascii="Archivo Light" w:hAnsi="Archivo Light" w:cs="Archivo Light"/>
          <w:b/>
          <w:szCs w:val="24"/>
        </w:rPr>
        <w:t xml:space="preserve"> to </w:t>
      </w:r>
      <w:proofErr w:type="spellStart"/>
      <w:r w:rsidRPr="000169EA">
        <w:rPr>
          <w:rFonts w:ascii="Archivo Light" w:hAnsi="Archivo Light" w:cs="Archivo Light"/>
          <w:b/>
          <w:szCs w:val="24"/>
        </w:rPr>
        <w:t>provide</w:t>
      </w:r>
      <w:proofErr w:type="spellEnd"/>
      <w:r w:rsidRPr="000169EA">
        <w:rPr>
          <w:rFonts w:ascii="Archivo Light" w:hAnsi="Archivo Light" w:cs="Archivo Light"/>
          <w:b/>
          <w:szCs w:val="24"/>
        </w:rPr>
        <w:t xml:space="preserve">, at </w:t>
      </w:r>
      <w:proofErr w:type="spellStart"/>
      <w:r w:rsidRPr="000169EA">
        <w:rPr>
          <w:rFonts w:ascii="Archivo Light" w:hAnsi="Archivo Light" w:cs="Archivo Light"/>
          <w:b/>
          <w:szCs w:val="24"/>
        </w:rPr>
        <w:t>the</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request</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of</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the</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contracting</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entity</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documents</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one</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or</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more</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confirming</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the</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information</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provided</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in</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this</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declaration</w:t>
      </w:r>
      <w:proofErr w:type="spellEnd"/>
      <w:r w:rsidRPr="000169EA">
        <w:rPr>
          <w:rFonts w:ascii="Archivo Light" w:hAnsi="Archivo Light" w:cs="Archivo Light"/>
          <w:b/>
          <w:szCs w:val="24"/>
        </w:rPr>
        <w:t>:</w:t>
      </w:r>
    </w:p>
    <w:p w14:paraId="605E1243" w14:textId="77777777" w:rsidR="00E16328" w:rsidRPr="009A72B7" w:rsidRDefault="00E16328" w:rsidP="00E16328">
      <w:pPr>
        <w:spacing w:after="0" w:line="240" w:lineRule="auto"/>
        <w:jc w:val="both"/>
        <w:rPr>
          <w:rFonts w:ascii="Archivo Light" w:hAnsi="Archivo Light" w:cs="Archivo Light"/>
          <w:bCs/>
          <w:szCs w:val="24"/>
        </w:rPr>
      </w:pPr>
      <w:r w:rsidRPr="009A72B7">
        <w:rPr>
          <w:rFonts w:ascii="Archivo Light" w:hAnsi="Archivo Light" w:cs="Archivo Light"/>
          <w:szCs w:val="24"/>
        </w:rPr>
        <w:t xml:space="preserve">juridinio asmens vadovo </w:t>
      </w:r>
      <w:r w:rsidRPr="009A72B7">
        <w:rPr>
          <w:rFonts w:ascii="Archivo Light" w:hAnsi="Archivo Light" w:cs="Archivo Light"/>
          <w:bCs/>
          <w:szCs w:val="24"/>
        </w:rPr>
        <w:t>patvirtintą</w:t>
      </w:r>
      <w:r w:rsidRPr="009A72B7">
        <w:rPr>
          <w:rFonts w:ascii="Archivo Light" w:hAnsi="Archivo Light" w:cs="Archivo Light"/>
          <w:szCs w:val="24"/>
        </w:rPr>
        <w:t xml:space="preserve"> juridinio asmens steigimo dokumentų </w:t>
      </w:r>
      <w:r w:rsidRPr="009A72B7">
        <w:rPr>
          <w:rFonts w:ascii="Archivo Light" w:hAnsi="Archivo Light" w:cs="Archivo Light"/>
          <w:bCs/>
          <w:szCs w:val="24"/>
        </w:rPr>
        <w:t>kopiją</w:t>
      </w:r>
      <w:r w:rsidRPr="009A72B7">
        <w:rPr>
          <w:rFonts w:ascii="Archivo Light" w:hAnsi="Archivo Light" w:cs="Archivo Light"/>
          <w:szCs w:val="24"/>
        </w:rPr>
        <w:t xml:space="preserve">, Juridinių asmenų registro išplėstinį išrašą su istorija, </w:t>
      </w:r>
      <w:r w:rsidRPr="009A72B7">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9A72B7">
        <w:rPr>
          <w:rFonts w:ascii="Archivo Light" w:hAnsi="Archivo Light" w:cs="Archivo Light"/>
          <w:szCs w:val="24"/>
        </w:rPr>
        <w:t xml:space="preserve">arba </w:t>
      </w:r>
      <w:r w:rsidRPr="009A72B7">
        <w:rPr>
          <w:rFonts w:ascii="Archivo Light" w:hAnsi="Archivo Light" w:cs="Archivo Light"/>
          <w:bCs/>
          <w:szCs w:val="24"/>
        </w:rPr>
        <w:t xml:space="preserve">atitinkamus </w:t>
      </w:r>
      <w:r w:rsidRPr="009A72B7">
        <w:rPr>
          <w:rFonts w:ascii="Archivo Light" w:hAnsi="Archivo Light" w:cs="Archivo Light"/>
          <w:szCs w:val="24"/>
        </w:rPr>
        <w:t xml:space="preserve">valstybės narės ar trečiosios šalies </w:t>
      </w:r>
      <w:r w:rsidRPr="009A72B7">
        <w:rPr>
          <w:rFonts w:ascii="Archivo Light" w:hAnsi="Archivo Light" w:cs="Archivo Light"/>
          <w:bCs/>
          <w:szCs w:val="24"/>
        </w:rPr>
        <w:t xml:space="preserve">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w:t>
      </w:r>
      <w:r w:rsidRPr="009A72B7">
        <w:rPr>
          <w:rFonts w:ascii="Archivo Light" w:hAnsi="Archivo Light" w:cs="Archivo Light"/>
          <w:bCs/>
          <w:szCs w:val="24"/>
        </w:rPr>
        <w:lastRenderedPageBreak/>
        <w:t>dokumentus.</w:t>
      </w:r>
      <w:r>
        <w:rPr>
          <w:rFonts w:ascii="Archivo Light" w:hAnsi="Archivo Light" w:cs="Archivo Light"/>
          <w:bCs/>
          <w:szCs w:val="24"/>
        </w:rPr>
        <w:t xml:space="preserve"> / </w:t>
      </w:r>
      <w:r w:rsidRPr="000169EA">
        <w:rPr>
          <w:rFonts w:ascii="Archivo Light" w:hAnsi="Archivo Light" w:cs="Archivo Light"/>
          <w:bCs/>
          <w:szCs w:val="24"/>
        </w:rPr>
        <w:t xml:space="preserve">A </w:t>
      </w:r>
      <w:proofErr w:type="spellStart"/>
      <w:r w:rsidRPr="000169EA">
        <w:rPr>
          <w:rFonts w:ascii="Archivo Light" w:hAnsi="Archivo Light" w:cs="Archivo Light"/>
          <w:bCs/>
          <w:szCs w:val="24"/>
        </w:rPr>
        <w:t>copy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of</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legal</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entity’s</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founding</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documents</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certified</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by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director</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of</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legal</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entity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an</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extended</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extract</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from</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Register</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of</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Legal</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Entities</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with</w:t>
      </w:r>
      <w:proofErr w:type="spellEnd"/>
      <w:r w:rsidRPr="000169EA">
        <w:rPr>
          <w:rFonts w:ascii="Archivo Light" w:hAnsi="Archivo Light" w:cs="Archivo Light"/>
          <w:bCs/>
          <w:szCs w:val="24"/>
        </w:rPr>
        <w:t xml:space="preserve"> a </w:t>
      </w:r>
      <w:proofErr w:type="spellStart"/>
      <w:r w:rsidRPr="000169EA">
        <w:rPr>
          <w:rFonts w:ascii="Archivo Light" w:hAnsi="Archivo Light" w:cs="Archivo Light"/>
          <w:bCs/>
          <w:szCs w:val="24"/>
        </w:rPr>
        <w:t>history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an</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extract</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from</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Information</w:t>
      </w:r>
      <w:proofErr w:type="spellEnd"/>
      <w:r w:rsidRPr="000169EA">
        <w:rPr>
          <w:rFonts w:ascii="Archivo Light" w:hAnsi="Archivo Light" w:cs="Archivo Light"/>
          <w:bCs/>
          <w:szCs w:val="24"/>
        </w:rPr>
        <w:t xml:space="preserve"> System </w:t>
      </w:r>
      <w:proofErr w:type="spellStart"/>
      <w:r w:rsidRPr="000169EA">
        <w:rPr>
          <w:rFonts w:ascii="Archivo Light" w:hAnsi="Archivo Light" w:cs="Archivo Light"/>
          <w:bCs/>
          <w:szCs w:val="24"/>
        </w:rPr>
        <w:t>for</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Participants</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of</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Legal</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Entities</w:t>
      </w:r>
      <w:proofErr w:type="spellEnd"/>
      <w:r w:rsidRPr="000169EA">
        <w:rPr>
          <w:rFonts w:ascii="Archivo Light" w:hAnsi="Archivo Light" w:cs="Archivo Light"/>
          <w:bCs/>
          <w:szCs w:val="24"/>
        </w:rPr>
        <w:t xml:space="preserve">, a </w:t>
      </w:r>
      <w:proofErr w:type="spellStart"/>
      <w:r w:rsidRPr="000169EA">
        <w:rPr>
          <w:rFonts w:ascii="Archivo Light" w:hAnsi="Archivo Light" w:cs="Archivo Light"/>
          <w:bCs/>
          <w:szCs w:val="24"/>
        </w:rPr>
        <w:t>copy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of</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an</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identification</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document</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identity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card</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or</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passport</w:t>
      </w:r>
      <w:proofErr w:type="spellEnd"/>
      <w:r w:rsidRPr="000169EA">
        <w:rPr>
          <w:rFonts w:ascii="Archivo Light" w:hAnsi="Archivo Light" w:cs="Archivo Light"/>
          <w:bCs/>
          <w:szCs w:val="24"/>
        </w:rPr>
        <w:t xml:space="preserve">), a </w:t>
      </w:r>
      <w:proofErr w:type="spellStart"/>
      <w:r w:rsidRPr="000169EA">
        <w:rPr>
          <w:rFonts w:ascii="Archivo Light" w:hAnsi="Archivo Light" w:cs="Archivo Light"/>
          <w:bCs/>
          <w:szCs w:val="24"/>
        </w:rPr>
        <w:t>copy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of</w:t>
      </w:r>
      <w:proofErr w:type="spellEnd"/>
      <w:r w:rsidRPr="000169EA">
        <w:rPr>
          <w:rFonts w:ascii="Archivo Light" w:hAnsi="Archivo Light" w:cs="Archivo Light"/>
          <w:bCs/>
          <w:szCs w:val="24"/>
        </w:rPr>
        <w:t xml:space="preserve"> a </w:t>
      </w:r>
      <w:proofErr w:type="spellStart"/>
      <w:r w:rsidRPr="000169EA">
        <w:rPr>
          <w:rFonts w:ascii="Archivo Light" w:hAnsi="Archivo Light" w:cs="Archivo Light"/>
          <w:bCs/>
          <w:szCs w:val="24"/>
        </w:rPr>
        <w:t>document</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confirming</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permission</w:t>
      </w:r>
      <w:proofErr w:type="spellEnd"/>
      <w:r w:rsidRPr="000169EA">
        <w:rPr>
          <w:rFonts w:ascii="Archivo Light" w:hAnsi="Archivo Light" w:cs="Archivo Light"/>
          <w:bCs/>
          <w:szCs w:val="24"/>
        </w:rPr>
        <w:t xml:space="preserve"> to </w:t>
      </w:r>
      <w:proofErr w:type="spellStart"/>
      <w:r w:rsidRPr="000169EA">
        <w:rPr>
          <w:rFonts w:ascii="Archivo Light" w:hAnsi="Archivo Light" w:cs="Archivo Light"/>
          <w:bCs/>
          <w:szCs w:val="24"/>
        </w:rPr>
        <w:t>engage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in</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relevant</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economic</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activity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e.g</w:t>
      </w:r>
      <w:proofErr w:type="spellEnd"/>
      <w:r w:rsidRPr="000169EA">
        <w:rPr>
          <w:rFonts w:ascii="Archivo Light" w:hAnsi="Archivo Light" w:cs="Archivo Light"/>
          <w:bCs/>
          <w:szCs w:val="24"/>
        </w:rPr>
        <w:t xml:space="preserve">., a </w:t>
      </w:r>
      <w:proofErr w:type="spellStart"/>
      <w:r w:rsidRPr="000169EA">
        <w:rPr>
          <w:rFonts w:ascii="Archivo Light" w:hAnsi="Archivo Light" w:cs="Archivo Light"/>
          <w:bCs/>
          <w:szCs w:val="24"/>
        </w:rPr>
        <w:t>business</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licence</w:t>
      </w:r>
      <w:proofErr w:type="spellEnd"/>
      <w:r w:rsidRPr="000169EA">
        <w:rPr>
          <w:rFonts w:ascii="Archivo Light" w:hAnsi="Archivo Light" w:cs="Archivo Light"/>
          <w:bCs/>
          <w:szCs w:val="24"/>
        </w:rPr>
        <w:t xml:space="preserve">, a </w:t>
      </w:r>
      <w:proofErr w:type="spellStart"/>
      <w:r w:rsidRPr="000169EA">
        <w:rPr>
          <w:rFonts w:ascii="Archivo Light" w:hAnsi="Archivo Light" w:cs="Archivo Light"/>
          <w:bCs/>
          <w:szCs w:val="24"/>
        </w:rPr>
        <w:t>certificate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of</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individual</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activity</w:t>
      </w:r>
      <w:proofErr w:type="spellEnd"/>
      <w:r w:rsidRPr="000169EA">
        <w:rPr>
          <w:rFonts w:ascii="Archivo Light" w:hAnsi="Archivo Light" w:cs="Archivo Light"/>
          <w:bCs/>
          <w:szCs w:val="24"/>
        </w:rPr>
        <w:t xml:space="preserve">, etc.), a </w:t>
      </w:r>
      <w:proofErr w:type="spellStart"/>
      <w:r w:rsidRPr="000169EA">
        <w:rPr>
          <w:rFonts w:ascii="Archivo Light" w:hAnsi="Archivo Light" w:cs="Archivo Light"/>
          <w:bCs/>
          <w:szCs w:val="24"/>
        </w:rPr>
        <w:t>copy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of</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certificate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of</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declared</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residence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or</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respective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documents</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from</w:t>
      </w:r>
      <w:proofErr w:type="spellEnd"/>
      <w:r w:rsidRPr="000169EA">
        <w:rPr>
          <w:rFonts w:ascii="Archivo Light" w:hAnsi="Archivo Light" w:cs="Archivo Light"/>
          <w:bCs/>
          <w:szCs w:val="24"/>
        </w:rPr>
        <w:t xml:space="preserve"> a </w:t>
      </w:r>
      <w:proofErr w:type="spellStart"/>
      <w:r w:rsidRPr="000169EA">
        <w:rPr>
          <w:rFonts w:ascii="Archivo Light" w:hAnsi="Archivo Light" w:cs="Archivo Light"/>
          <w:bCs/>
          <w:szCs w:val="24"/>
        </w:rPr>
        <w:t>Member</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State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or</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from</w:t>
      </w:r>
      <w:proofErr w:type="spellEnd"/>
      <w:r w:rsidRPr="000169EA">
        <w:rPr>
          <w:rFonts w:ascii="Archivo Light" w:hAnsi="Archivo Light" w:cs="Archivo Light"/>
          <w:bCs/>
          <w:szCs w:val="24"/>
        </w:rPr>
        <w:t xml:space="preserve"> a </w:t>
      </w:r>
      <w:proofErr w:type="spellStart"/>
      <w:r w:rsidRPr="000169EA">
        <w:rPr>
          <w:rFonts w:ascii="Archivo Light" w:hAnsi="Archivo Light" w:cs="Archivo Light"/>
          <w:bCs/>
          <w:szCs w:val="24"/>
        </w:rPr>
        <w:t>third</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country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or</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other</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documents</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acceptable</w:t>
      </w:r>
      <w:proofErr w:type="spellEnd"/>
      <w:r w:rsidRPr="000169EA">
        <w:rPr>
          <w:rFonts w:ascii="Archivo Light" w:hAnsi="Archivo Light" w:cs="Archivo Light"/>
          <w:bCs/>
          <w:szCs w:val="24"/>
        </w:rPr>
        <w:t xml:space="preserve"> to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contracting</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authority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Documents</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in</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which</w:t>
      </w:r>
      <w:proofErr w:type="spellEnd"/>
      <w:r w:rsidRPr="000169EA">
        <w:rPr>
          <w:rFonts w:ascii="Archivo Light" w:hAnsi="Archivo Light" w:cs="Archivo Light"/>
          <w:bCs/>
          <w:szCs w:val="24"/>
        </w:rPr>
        <w:t xml:space="preserve"> a </w:t>
      </w:r>
      <w:proofErr w:type="spellStart"/>
      <w:r w:rsidRPr="000169EA">
        <w:rPr>
          <w:rFonts w:ascii="Archivo Light" w:hAnsi="Archivo Light" w:cs="Archivo Light"/>
          <w:bCs/>
          <w:szCs w:val="24"/>
        </w:rPr>
        <w:t>period</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of</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validity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is</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not</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specified</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must</w:t>
      </w:r>
      <w:proofErr w:type="spellEnd"/>
      <w:r w:rsidRPr="000169EA">
        <w:rPr>
          <w:rFonts w:ascii="Archivo Light" w:hAnsi="Archivo Light" w:cs="Archivo Light"/>
          <w:bCs/>
          <w:szCs w:val="24"/>
        </w:rPr>
        <w:t xml:space="preserve"> be </w:t>
      </w:r>
      <w:proofErr w:type="spellStart"/>
      <w:r w:rsidRPr="000169EA">
        <w:rPr>
          <w:rFonts w:ascii="Archivo Light" w:hAnsi="Archivo Light" w:cs="Archivo Light"/>
          <w:bCs/>
          <w:szCs w:val="24"/>
        </w:rPr>
        <w:t>issued</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or</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printed</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from</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information</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system</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not</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earlier</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than</w:t>
      </w:r>
      <w:proofErr w:type="spellEnd"/>
      <w:r w:rsidRPr="000169EA">
        <w:rPr>
          <w:rFonts w:ascii="Archivo Light" w:hAnsi="Archivo Light" w:cs="Archivo Light"/>
          <w:bCs/>
          <w:szCs w:val="24"/>
        </w:rPr>
        <w:t xml:space="preserve"> 3 </w:t>
      </w:r>
      <w:proofErr w:type="spellStart"/>
      <w:r w:rsidRPr="000169EA">
        <w:rPr>
          <w:rFonts w:ascii="Archivo Light" w:hAnsi="Archivo Light" w:cs="Archivo Light"/>
          <w:bCs/>
          <w:szCs w:val="24"/>
        </w:rPr>
        <w:t>months</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before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date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on</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which</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supplier</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is</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asked</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by</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contracting</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authority</w:t>
      </w:r>
      <w:proofErr w:type="spellEnd"/>
      <w:r w:rsidRPr="000169EA">
        <w:rPr>
          <w:rFonts w:ascii="Archivo Light" w:hAnsi="Archivo Light" w:cs="Archivo Light"/>
          <w:bCs/>
          <w:szCs w:val="24"/>
        </w:rPr>
        <w:t xml:space="preserve"> to </w:t>
      </w:r>
      <w:proofErr w:type="spellStart"/>
      <w:r w:rsidRPr="000169EA">
        <w:rPr>
          <w:rFonts w:ascii="Archivo Light" w:hAnsi="Archivo Light" w:cs="Archivo Light"/>
          <w:bCs/>
          <w:szCs w:val="24"/>
        </w:rPr>
        <w:t>submit</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the</w:t>
      </w:r>
      <w:proofErr w:type="spellEnd"/>
      <w:r w:rsidRPr="000169EA">
        <w:rPr>
          <w:rFonts w:ascii="Archivo Light" w:hAnsi="Archivo Light" w:cs="Archivo Light"/>
          <w:bCs/>
          <w:szCs w:val="24"/>
        </w:rPr>
        <w:t xml:space="preserve"> </w:t>
      </w:r>
      <w:proofErr w:type="spellStart"/>
      <w:r w:rsidRPr="000169EA">
        <w:rPr>
          <w:rFonts w:ascii="Archivo Light" w:hAnsi="Archivo Light" w:cs="Archivo Light"/>
          <w:bCs/>
          <w:szCs w:val="24"/>
        </w:rPr>
        <w:t>documents</w:t>
      </w:r>
      <w:proofErr w:type="spellEnd"/>
      <w:r w:rsidRPr="000169EA">
        <w:rPr>
          <w:rFonts w:ascii="Archivo Light" w:hAnsi="Archivo Light" w:cs="Archivo Light"/>
          <w:bCs/>
          <w:szCs w:val="24"/>
        </w:rPr>
        <w:t>.</w:t>
      </w:r>
    </w:p>
    <w:p w14:paraId="13EF8FD3" w14:textId="77777777" w:rsidR="00E16328" w:rsidRPr="009A72B7" w:rsidRDefault="00E16328" w:rsidP="00E16328">
      <w:pPr>
        <w:tabs>
          <w:tab w:val="left" w:pos="851"/>
        </w:tabs>
        <w:snapToGrid w:val="0"/>
        <w:spacing w:after="0" w:line="240" w:lineRule="auto"/>
        <w:ind w:right="-1"/>
        <w:jc w:val="both"/>
        <w:rPr>
          <w:rFonts w:ascii="Archivo Light" w:hAnsi="Archivo Light" w:cs="Archivo Light"/>
          <w:szCs w:val="24"/>
        </w:rPr>
      </w:pPr>
    </w:p>
    <w:p w14:paraId="686D5250" w14:textId="77777777" w:rsidR="00E16328" w:rsidRPr="000169EA" w:rsidRDefault="00E16328" w:rsidP="00E16328">
      <w:pPr>
        <w:spacing w:after="0" w:line="240" w:lineRule="auto"/>
        <w:jc w:val="both"/>
        <w:rPr>
          <w:rFonts w:ascii="Archivo Light" w:hAnsi="Archivo Light" w:cs="Archivo Light"/>
          <w:b/>
          <w:i/>
          <w:iCs/>
          <w:szCs w:val="24"/>
        </w:rPr>
      </w:pPr>
      <w:r w:rsidRPr="000169EA">
        <w:rPr>
          <w:rFonts w:ascii="Archivo Light" w:hAnsi="Archivo Light" w:cs="Archivo Light"/>
          <w:b/>
          <w:szCs w:val="24"/>
        </w:rPr>
        <w:t xml:space="preserve">Patvirtiname, kad: / </w:t>
      </w:r>
      <w:proofErr w:type="spellStart"/>
      <w:r w:rsidRPr="000169EA">
        <w:rPr>
          <w:rFonts w:ascii="Archivo Light" w:hAnsi="Archivo Light" w:cs="Archivo Light"/>
          <w:b/>
          <w:szCs w:val="24"/>
        </w:rPr>
        <w:t>We</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confirm</w:t>
      </w:r>
      <w:proofErr w:type="spellEnd"/>
      <w:r w:rsidRPr="000169EA">
        <w:rPr>
          <w:rFonts w:ascii="Archivo Light" w:hAnsi="Archivo Light" w:cs="Archivo Light"/>
          <w:b/>
          <w:szCs w:val="24"/>
        </w:rPr>
        <w:t xml:space="preserve"> </w:t>
      </w:r>
      <w:proofErr w:type="spellStart"/>
      <w:r w:rsidRPr="000169EA">
        <w:rPr>
          <w:rFonts w:ascii="Archivo Light" w:hAnsi="Archivo Light" w:cs="Archivo Light"/>
          <w:b/>
          <w:szCs w:val="24"/>
        </w:rPr>
        <w:t>that</w:t>
      </w:r>
      <w:proofErr w:type="spellEnd"/>
      <w:r w:rsidRPr="000169EA">
        <w:rPr>
          <w:rFonts w:ascii="Archivo Light" w:hAnsi="Archivo Light" w:cs="Archivo Light"/>
          <w:b/>
          <w:szCs w:val="24"/>
        </w:rPr>
        <w:t>:</w:t>
      </w:r>
    </w:p>
    <w:p w14:paraId="44FBBDE6" w14:textId="77777777" w:rsidR="00E16328" w:rsidRPr="000169EA" w:rsidRDefault="00E16328" w:rsidP="00E16328">
      <w:pPr>
        <w:pStyle w:val="ListParagraph"/>
        <w:numPr>
          <w:ilvl w:val="0"/>
          <w:numId w:val="26"/>
        </w:numPr>
        <w:spacing w:after="0" w:line="240" w:lineRule="auto"/>
        <w:jc w:val="both"/>
        <w:rPr>
          <w:rFonts w:ascii="Archivo Light" w:hAnsi="Archivo Light" w:cs="Archivo Light"/>
          <w:szCs w:val="24"/>
        </w:rPr>
      </w:pPr>
      <w:r w:rsidRPr="000169EA">
        <w:rPr>
          <w:rFonts w:ascii="Archivo Light" w:hAnsi="Archivo Light" w:cs="Archivo Light"/>
          <w:szCs w:val="24"/>
        </w:rPr>
        <w:t xml:space="preserve">mūsų siūlomų </w:t>
      </w:r>
      <w:r w:rsidRPr="000169EA">
        <w:rPr>
          <w:rFonts w:ascii="Archivo Light" w:hAnsi="Archivo Light" w:cs="Archivo Light"/>
          <w:bCs/>
          <w:szCs w:val="24"/>
        </w:rPr>
        <w:t>prekių (įskaitant pakuotes) kilmė nėra ar paslaugos nėra teikiamos iš Viešųjų pirkimų įstatymo 92 straipsnio 15 dalyje numatytame sąraše nurodytų valstybių ar teritorijų</w:t>
      </w:r>
      <w:r w:rsidRPr="000169EA">
        <w:rPr>
          <w:rFonts w:ascii="Archivo Light" w:hAnsi="Archivo Light" w:cs="Archivo Light"/>
          <w:szCs w:val="24"/>
        </w:rPr>
        <w:t xml:space="preserve">; /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goods</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including</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packaging</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we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offer</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do</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not</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originate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from</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or</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services</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we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provide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do</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not</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originate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in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countries</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or</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territories</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listed</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in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Article</w:t>
      </w:r>
      <w:proofErr w:type="spellEnd"/>
      <w:r w:rsidRPr="000169EA">
        <w:rPr>
          <w:rFonts w:ascii="Archivo Light" w:hAnsi="Archivo Light" w:cs="Archivo Light"/>
          <w:szCs w:val="24"/>
        </w:rPr>
        <w:t xml:space="preserve"> 92(15) </w:t>
      </w:r>
      <w:proofErr w:type="spellStart"/>
      <w:r w:rsidRPr="000169EA">
        <w:rPr>
          <w:rFonts w:ascii="Archivo Light" w:hAnsi="Archivo Light" w:cs="Archivo Light"/>
          <w:szCs w:val="24"/>
        </w:rPr>
        <w:t>of</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the</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Law</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on</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Public</w:t>
      </w:r>
      <w:proofErr w:type="spellEnd"/>
      <w:r w:rsidRPr="000169EA">
        <w:rPr>
          <w:rFonts w:ascii="Archivo Light" w:hAnsi="Archivo Light" w:cs="Archivo Light"/>
          <w:szCs w:val="24"/>
        </w:rPr>
        <w:t xml:space="preserve"> </w:t>
      </w:r>
      <w:proofErr w:type="spellStart"/>
      <w:r w:rsidRPr="000169EA">
        <w:rPr>
          <w:rFonts w:ascii="Archivo Light" w:hAnsi="Archivo Light" w:cs="Archivo Light"/>
          <w:szCs w:val="24"/>
        </w:rPr>
        <w:t>Procurement</w:t>
      </w:r>
      <w:proofErr w:type="spellEnd"/>
    </w:p>
    <w:p w14:paraId="08B0FD8B" w14:textId="77777777" w:rsidR="00E16328" w:rsidRPr="000169EA" w:rsidRDefault="00E16328" w:rsidP="00E16328">
      <w:pPr>
        <w:numPr>
          <w:ilvl w:val="0"/>
          <w:numId w:val="26"/>
        </w:numPr>
        <w:spacing w:after="120" w:line="240" w:lineRule="auto"/>
        <w:ind w:left="357" w:firstLine="0"/>
        <w:jc w:val="both"/>
        <w:rPr>
          <w:rFonts w:ascii="Archivo Light" w:hAnsi="Archivo Light" w:cs="Archivo Light"/>
          <w:color w:val="000000"/>
          <w:szCs w:val="24"/>
          <w:lang w:eastAsia="lt-LT"/>
        </w:rPr>
      </w:pPr>
      <w:r w:rsidRPr="000169EA">
        <w:rPr>
          <w:rFonts w:ascii="Archivo Light" w:hAnsi="Archivo Light" w:cs="Archivo Light"/>
          <w:color w:val="000000"/>
          <w:szCs w:val="24"/>
          <w:lang w:eastAsia="lt-LT"/>
        </w:rPr>
        <w:t xml:space="preserve">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 / </w:t>
      </w:r>
      <w:r>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supplier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its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subsupplier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economic</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entity</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whose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capacities</w:t>
      </w:r>
      <w:proofErr w:type="spellEnd"/>
      <w:r w:rsidRPr="000169EA">
        <w:rPr>
          <w:rFonts w:ascii="Archivo Light" w:hAnsi="Archivo Light" w:cs="Archivo Light"/>
          <w:color w:val="000000"/>
          <w:szCs w:val="24"/>
          <w:lang w:eastAsia="lt-LT"/>
        </w:rPr>
        <w:t xml:space="preserve"> are </w:t>
      </w:r>
      <w:proofErr w:type="spellStart"/>
      <w:r w:rsidRPr="000169EA">
        <w:rPr>
          <w:rFonts w:ascii="Archivo Light" w:hAnsi="Archivo Light" w:cs="Archivo Light"/>
          <w:color w:val="000000"/>
          <w:szCs w:val="24"/>
          <w:lang w:eastAsia="lt-LT"/>
        </w:rPr>
        <w:t>relied</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does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not</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carry</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out</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activities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in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countries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territories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specified</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in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list</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provided</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for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in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Article</w:t>
      </w:r>
      <w:proofErr w:type="spellEnd"/>
      <w:r w:rsidRPr="000169EA">
        <w:rPr>
          <w:rFonts w:ascii="Archivo Light" w:hAnsi="Archivo Light" w:cs="Archivo Light"/>
          <w:color w:val="000000"/>
          <w:szCs w:val="24"/>
          <w:lang w:eastAsia="lt-LT"/>
        </w:rPr>
        <w:t xml:space="preserve"> 92, </w:t>
      </w:r>
      <w:proofErr w:type="spellStart"/>
      <w:r w:rsidRPr="000169EA">
        <w:rPr>
          <w:rFonts w:ascii="Archivo Light" w:hAnsi="Archivo Light" w:cs="Archivo Light"/>
          <w:color w:val="000000"/>
          <w:szCs w:val="24"/>
          <w:lang w:eastAsia="lt-LT"/>
        </w:rPr>
        <w:t>Part</w:t>
      </w:r>
      <w:proofErr w:type="spellEnd"/>
      <w:r w:rsidRPr="000169EA">
        <w:rPr>
          <w:rFonts w:ascii="Archivo Light" w:hAnsi="Archivo Light" w:cs="Archivo Light"/>
          <w:color w:val="000000"/>
          <w:szCs w:val="24"/>
          <w:lang w:eastAsia="lt-LT"/>
        </w:rPr>
        <w:t xml:space="preserve"> 15 </w:t>
      </w:r>
      <w:proofErr w:type="spellStart"/>
      <w:r w:rsidRPr="000169EA">
        <w:rPr>
          <w:rFonts w:ascii="Archivo Light" w:hAnsi="Archivo Light" w:cs="Archivo Light"/>
          <w:color w:val="000000"/>
          <w:szCs w:val="24"/>
          <w:lang w:eastAsia="lt-LT"/>
        </w:rPr>
        <w:t>of</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Law</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Public</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Procurement</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is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not</w:t>
      </w:r>
      <w:proofErr w:type="spellEnd"/>
      <w:r w:rsidRPr="000169EA">
        <w:rPr>
          <w:rFonts w:ascii="Archivo Light" w:hAnsi="Archivo Light" w:cs="Archivo Light"/>
          <w:color w:val="000000"/>
          <w:szCs w:val="24"/>
          <w:lang w:eastAsia="lt-LT"/>
        </w:rPr>
        <w:t xml:space="preserve"> a </w:t>
      </w:r>
      <w:proofErr w:type="spellStart"/>
      <w:r w:rsidRPr="000169EA">
        <w:rPr>
          <w:rFonts w:ascii="Archivo Light" w:hAnsi="Archivo Light" w:cs="Archivo Light"/>
          <w:color w:val="000000"/>
          <w:szCs w:val="24"/>
          <w:lang w:eastAsia="lt-LT"/>
        </w:rPr>
        <w:t>member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of</w:t>
      </w:r>
      <w:proofErr w:type="spellEnd"/>
      <w:r w:rsidRPr="000169EA">
        <w:rPr>
          <w:rFonts w:ascii="Archivo Light" w:hAnsi="Archivo Light" w:cs="Archivo Light"/>
          <w:color w:val="000000"/>
          <w:szCs w:val="24"/>
          <w:lang w:eastAsia="lt-LT"/>
        </w:rPr>
        <w:t xml:space="preserve"> a </w:t>
      </w:r>
      <w:proofErr w:type="spellStart"/>
      <w:r w:rsidRPr="000169EA">
        <w:rPr>
          <w:rFonts w:ascii="Archivo Light" w:hAnsi="Archivo Light" w:cs="Archivo Light"/>
          <w:color w:val="000000"/>
          <w:szCs w:val="24"/>
          <w:lang w:eastAsia="lt-LT"/>
        </w:rPr>
        <w:t>group</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of</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economic</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entities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any</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member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of</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which</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does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not</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carry</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out</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activities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in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countries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territories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specified</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in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list</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provided</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for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in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Article</w:t>
      </w:r>
      <w:proofErr w:type="spellEnd"/>
      <w:r w:rsidRPr="000169EA">
        <w:rPr>
          <w:rFonts w:ascii="Archivo Light" w:hAnsi="Archivo Light" w:cs="Archivo Light"/>
          <w:color w:val="000000"/>
          <w:szCs w:val="24"/>
          <w:lang w:eastAsia="lt-LT"/>
        </w:rPr>
        <w:t xml:space="preserve"> 92, </w:t>
      </w:r>
      <w:proofErr w:type="spellStart"/>
      <w:r w:rsidRPr="000169EA">
        <w:rPr>
          <w:rFonts w:ascii="Archivo Light" w:hAnsi="Archivo Light" w:cs="Archivo Light"/>
          <w:color w:val="000000"/>
          <w:szCs w:val="24"/>
          <w:lang w:eastAsia="lt-LT"/>
        </w:rPr>
        <w:t>Part</w:t>
      </w:r>
      <w:proofErr w:type="spellEnd"/>
      <w:r w:rsidRPr="000169EA">
        <w:rPr>
          <w:rFonts w:ascii="Archivo Light" w:hAnsi="Archivo Light" w:cs="Archivo Light"/>
          <w:color w:val="000000"/>
          <w:szCs w:val="24"/>
          <w:lang w:eastAsia="lt-LT"/>
        </w:rPr>
        <w:t xml:space="preserve"> 15 </w:t>
      </w:r>
      <w:proofErr w:type="spellStart"/>
      <w:r w:rsidRPr="000169EA">
        <w:rPr>
          <w:rFonts w:ascii="Archivo Light" w:hAnsi="Archivo Light" w:cs="Archivo Light"/>
          <w:color w:val="000000"/>
          <w:szCs w:val="24"/>
          <w:lang w:eastAsia="lt-LT"/>
        </w:rPr>
        <w:t>of</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Law</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Public</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Procurement</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its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manager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another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member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of</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management</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supervisory</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body</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other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person</w:t>
      </w:r>
      <w:proofErr w:type="spellEnd"/>
      <w:r w:rsidRPr="000169EA">
        <w:rPr>
          <w:rFonts w:ascii="Archivo Light" w:hAnsi="Archivo Light" w:cs="Archivo Light"/>
          <w:color w:val="000000"/>
          <w:szCs w:val="24"/>
          <w:lang w:eastAsia="lt-LT"/>
        </w:rPr>
        <w:t xml:space="preserve">(s) </w:t>
      </w:r>
      <w:proofErr w:type="spellStart"/>
      <w:r w:rsidRPr="000169EA">
        <w:rPr>
          <w:rFonts w:ascii="Archivo Light" w:hAnsi="Archivo Light" w:cs="Archivo Light"/>
          <w:color w:val="000000"/>
          <w:szCs w:val="24"/>
          <w:lang w:eastAsia="lt-LT"/>
        </w:rPr>
        <w:t>who</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has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right</w:t>
      </w:r>
      <w:proofErr w:type="spellEnd"/>
      <w:r w:rsidRPr="000169EA">
        <w:rPr>
          <w:rFonts w:ascii="Archivo Light" w:hAnsi="Archivo Light" w:cs="Archivo Light"/>
          <w:color w:val="000000"/>
          <w:szCs w:val="24"/>
          <w:lang w:eastAsia="lt-LT"/>
        </w:rPr>
        <w:t xml:space="preserve"> to </w:t>
      </w:r>
      <w:proofErr w:type="spellStart"/>
      <w:r w:rsidRPr="000169EA">
        <w:rPr>
          <w:rFonts w:ascii="Archivo Light" w:hAnsi="Archivo Light" w:cs="Archivo Light"/>
          <w:color w:val="000000"/>
          <w:szCs w:val="24"/>
          <w:lang w:eastAsia="lt-LT"/>
        </w:rPr>
        <w:t>represent</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control</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supplier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subsupplier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economic</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entity</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whose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capacities</w:t>
      </w:r>
      <w:proofErr w:type="spellEnd"/>
      <w:r w:rsidRPr="000169EA">
        <w:rPr>
          <w:rFonts w:ascii="Archivo Light" w:hAnsi="Archivo Light" w:cs="Archivo Light"/>
          <w:color w:val="000000"/>
          <w:szCs w:val="24"/>
          <w:lang w:eastAsia="lt-LT"/>
        </w:rPr>
        <w:t xml:space="preserve"> are </w:t>
      </w:r>
      <w:proofErr w:type="spellStart"/>
      <w:r w:rsidRPr="000169EA">
        <w:rPr>
          <w:rFonts w:ascii="Archivo Light" w:hAnsi="Archivo Light" w:cs="Archivo Light"/>
          <w:color w:val="000000"/>
          <w:szCs w:val="24"/>
          <w:lang w:eastAsia="lt-LT"/>
        </w:rPr>
        <w:t>relied</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on</w:t>
      </w:r>
      <w:proofErr w:type="spellEnd"/>
      <w:r w:rsidRPr="000169EA">
        <w:rPr>
          <w:rFonts w:ascii="Archivo Light" w:hAnsi="Archivo Light" w:cs="Archivo Light"/>
          <w:color w:val="000000"/>
          <w:szCs w:val="24"/>
          <w:lang w:eastAsia="lt-LT"/>
        </w:rPr>
        <w:t xml:space="preserve">, to </w:t>
      </w:r>
      <w:proofErr w:type="spellStart"/>
      <w:r w:rsidRPr="000169EA">
        <w:rPr>
          <w:rFonts w:ascii="Archivo Light" w:hAnsi="Archivo Light" w:cs="Archivo Light"/>
          <w:color w:val="000000"/>
          <w:szCs w:val="24"/>
          <w:lang w:eastAsia="lt-LT"/>
        </w:rPr>
        <w:t>make</w:t>
      </w:r>
      <w:proofErr w:type="spellEnd"/>
      <w:r w:rsidRPr="000169EA">
        <w:rPr>
          <w:rFonts w:ascii="Archivo Light" w:hAnsi="Archivo Light" w:cs="Archivo Light"/>
          <w:color w:val="000000"/>
          <w:szCs w:val="24"/>
          <w:lang w:eastAsia="lt-LT"/>
        </w:rPr>
        <w:t xml:space="preserve"> a </w:t>
      </w:r>
      <w:proofErr w:type="spellStart"/>
      <w:r w:rsidRPr="000169EA">
        <w:rPr>
          <w:rFonts w:ascii="Archivo Light" w:hAnsi="Archivo Light" w:cs="Archivo Light"/>
          <w:color w:val="000000"/>
          <w:szCs w:val="24"/>
          <w:lang w:eastAsia="lt-LT"/>
        </w:rPr>
        <w:t>decision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its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behalf</w:t>
      </w:r>
      <w:proofErr w:type="spellEnd"/>
      <w:r w:rsidRPr="000169EA">
        <w:rPr>
          <w:rFonts w:ascii="Archivo Light" w:hAnsi="Archivo Light" w:cs="Archivo Light"/>
          <w:color w:val="000000"/>
          <w:szCs w:val="24"/>
          <w:lang w:eastAsia="lt-LT"/>
        </w:rPr>
        <w:t xml:space="preserve">, to </w:t>
      </w:r>
      <w:proofErr w:type="spellStart"/>
      <w:r w:rsidRPr="000169EA">
        <w:rPr>
          <w:rFonts w:ascii="Archivo Light" w:hAnsi="Archivo Light" w:cs="Archivo Light"/>
          <w:color w:val="000000"/>
          <w:szCs w:val="24"/>
          <w:lang w:eastAsia="lt-LT"/>
        </w:rPr>
        <w:t>conclude</w:t>
      </w:r>
      <w:proofErr w:type="spellEnd"/>
      <w:r w:rsidRPr="000169EA">
        <w:rPr>
          <w:rFonts w:ascii="Archivo Light" w:hAnsi="Archivo Light" w:cs="Archivo Light"/>
          <w:color w:val="000000"/>
          <w:szCs w:val="24"/>
          <w:lang w:eastAsia="lt-LT"/>
        </w:rPr>
        <w:t xml:space="preserve"> a </w:t>
      </w:r>
      <w:proofErr w:type="spellStart"/>
      <w:r w:rsidRPr="000169EA">
        <w:rPr>
          <w:rFonts w:ascii="Archivo Light" w:hAnsi="Archivo Light" w:cs="Archivo Light"/>
          <w:color w:val="000000"/>
          <w:szCs w:val="24"/>
          <w:lang w:eastAsia="lt-LT"/>
        </w:rPr>
        <w:t>transaction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and</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thus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does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not</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participate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in</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the</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activities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of</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such</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groups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of</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economic</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entities</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and</w:t>
      </w:r>
      <w:proofErr w:type="spellEnd"/>
      <w:r w:rsidRPr="000169EA">
        <w:rPr>
          <w:rFonts w:ascii="Archivo Light" w:hAnsi="Archivo Light" w:cs="Archivo Light"/>
          <w:color w:val="000000"/>
          <w:szCs w:val="24"/>
          <w:lang w:eastAsia="lt-LT"/>
        </w:rPr>
        <w:t>/</w:t>
      </w:r>
      <w:proofErr w:type="spellStart"/>
      <w:r w:rsidRPr="000169EA">
        <w:rPr>
          <w:rFonts w:ascii="Archivo Light" w:hAnsi="Archivo Light" w:cs="Archivo Light"/>
          <w:color w:val="000000"/>
          <w:szCs w:val="24"/>
          <w:lang w:eastAsia="lt-LT"/>
        </w:rPr>
        <w:t>or</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economic</w:t>
      </w:r>
      <w:proofErr w:type="spellEnd"/>
      <w:r w:rsidRPr="000169EA">
        <w:rPr>
          <w:rFonts w:ascii="Archivo Light" w:hAnsi="Archivo Light" w:cs="Archivo Light"/>
          <w:color w:val="000000"/>
          <w:szCs w:val="24"/>
          <w:lang w:eastAsia="lt-LT"/>
        </w:rPr>
        <w:t xml:space="preserve"> </w:t>
      </w:r>
      <w:proofErr w:type="spellStart"/>
      <w:r w:rsidRPr="000169EA">
        <w:rPr>
          <w:rFonts w:ascii="Archivo Light" w:hAnsi="Archivo Light" w:cs="Archivo Light"/>
          <w:color w:val="000000"/>
          <w:szCs w:val="24"/>
          <w:lang w:eastAsia="lt-LT"/>
        </w:rPr>
        <w:t>entities</w:t>
      </w:r>
      <w:proofErr w:type="spellEnd"/>
      <w:r w:rsidRPr="000169EA">
        <w:rPr>
          <w:rFonts w:ascii="Archivo Light" w:hAnsi="Archivo Light" w:cs="Archivo Light"/>
          <w:color w:val="000000"/>
          <w:szCs w:val="24"/>
          <w:lang w:eastAsia="lt-LT"/>
        </w:rPr>
        <w:t>.</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16328" w:rsidRPr="00147BFC" w14:paraId="4C158B39" w14:textId="77777777" w:rsidTr="00EE05BF">
        <w:trPr>
          <w:trHeight w:val="285"/>
        </w:trPr>
        <w:tc>
          <w:tcPr>
            <w:tcW w:w="3450" w:type="dxa"/>
            <w:tcBorders>
              <w:top w:val="nil"/>
              <w:left w:val="nil"/>
              <w:bottom w:val="single" w:sz="4" w:space="0" w:color="auto"/>
              <w:right w:val="nil"/>
            </w:tcBorders>
          </w:tcPr>
          <w:p w14:paraId="08FB80EF" w14:textId="77777777" w:rsidR="00E16328" w:rsidRPr="00147BFC" w:rsidRDefault="00E16328" w:rsidP="00EE05BF">
            <w:pPr>
              <w:spacing w:after="0" w:line="240" w:lineRule="auto"/>
              <w:ind w:right="-1"/>
              <w:jc w:val="both"/>
              <w:rPr>
                <w:rFonts w:ascii="Archivo Light" w:eastAsia="Times New Roman" w:hAnsi="Archivo Light" w:cs="Archivo Light"/>
                <w:sz w:val="22"/>
                <w:lang w:eastAsia="lt-LT"/>
              </w:rPr>
            </w:pPr>
          </w:p>
        </w:tc>
        <w:tc>
          <w:tcPr>
            <w:tcW w:w="634" w:type="dxa"/>
          </w:tcPr>
          <w:p w14:paraId="338E1695" w14:textId="77777777" w:rsidR="00E16328" w:rsidRPr="00147BFC" w:rsidRDefault="00E16328" w:rsidP="00EE05BF">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6D053016" w14:textId="77777777" w:rsidR="00E16328" w:rsidRPr="00147BFC" w:rsidRDefault="00E16328" w:rsidP="00EE05BF">
            <w:pPr>
              <w:spacing w:after="0" w:line="240" w:lineRule="auto"/>
              <w:ind w:right="-1"/>
              <w:jc w:val="center"/>
              <w:rPr>
                <w:rFonts w:ascii="Archivo Light" w:eastAsia="Times New Roman" w:hAnsi="Archivo Light" w:cs="Archivo Light"/>
                <w:sz w:val="22"/>
                <w:lang w:eastAsia="lt-LT"/>
              </w:rPr>
            </w:pPr>
          </w:p>
        </w:tc>
        <w:tc>
          <w:tcPr>
            <w:tcW w:w="736" w:type="dxa"/>
          </w:tcPr>
          <w:p w14:paraId="7B12B3A6" w14:textId="77777777" w:rsidR="00E16328" w:rsidRPr="00147BFC" w:rsidRDefault="00E16328" w:rsidP="00EE05BF">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1782EAA8" w14:textId="77777777" w:rsidR="00E16328" w:rsidRPr="00147BFC" w:rsidRDefault="00E16328" w:rsidP="00EE05BF">
            <w:pPr>
              <w:spacing w:after="0" w:line="240" w:lineRule="auto"/>
              <w:ind w:right="-1"/>
              <w:jc w:val="right"/>
              <w:rPr>
                <w:rFonts w:ascii="Archivo Light" w:eastAsia="Times New Roman" w:hAnsi="Archivo Light" w:cs="Archivo Light"/>
                <w:sz w:val="22"/>
                <w:lang w:eastAsia="lt-LT"/>
              </w:rPr>
            </w:pPr>
          </w:p>
        </w:tc>
        <w:tc>
          <w:tcPr>
            <w:tcW w:w="681" w:type="dxa"/>
          </w:tcPr>
          <w:p w14:paraId="1470F28B" w14:textId="77777777" w:rsidR="00E16328" w:rsidRPr="00147BFC" w:rsidRDefault="00E16328" w:rsidP="00EE05BF">
            <w:pPr>
              <w:spacing w:after="0" w:line="240" w:lineRule="auto"/>
              <w:ind w:right="-1"/>
              <w:jc w:val="right"/>
              <w:rPr>
                <w:rFonts w:ascii="Archivo Light" w:eastAsia="Times New Roman" w:hAnsi="Archivo Light" w:cs="Archivo Light"/>
                <w:sz w:val="22"/>
                <w:lang w:eastAsia="lt-LT"/>
              </w:rPr>
            </w:pPr>
          </w:p>
        </w:tc>
      </w:tr>
      <w:tr w:rsidR="00E16328" w:rsidRPr="00147BFC" w14:paraId="549DC2C3" w14:textId="77777777" w:rsidTr="00EE05BF">
        <w:trPr>
          <w:trHeight w:val="186"/>
        </w:trPr>
        <w:tc>
          <w:tcPr>
            <w:tcW w:w="3450" w:type="dxa"/>
            <w:tcBorders>
              <w:top w:val="single" w:sz="4" w:space="0" w:color="auto"/>
              <w:left w:val="nil"/>
              <w:bottom w:val="nil"/>
              <w:right w:val="nil"/>
            </w:tcBorders>
          </w:tcPr>
          <w:p w14:paraId="718AE38B" w14:textId="77777777" w:rsidR="00E16328" w:rsidRPr="00147BFC" w:rsidRDefault="00E16328" w:rsidP="00EE05BF">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r>
              <w:rPr>
                <w:rFonts w:ascii="Archivo Light" w:eastAsia="Times New Roman" w:hAnsi="Archivo Light" w:cs="Archivo Light"/>
                <w:position w:val="6"/>
                <w:sz w:val="22"/>
                <w:lang w:eastAsia="lt-LT"/>
              </w:rPr>
              <w:t xml:space="preserve"> / </w:t>
            </w:r>
            <w:proofErr w:type="spellStart"/>
            <w:r w:rsidRPr="0011490D">
              <w:rPr>
                <w:rFonts w:ascii="Archivo Light" w:eastAsia="Times New Roman" w:hAnsi="Archivo Light" w:cs="Archivo Light"/>
                <w:position w:val="6"/>
                <w:sz w:val="22"/>
                <w:lang w:eastAsia="lt-LT"/>
              </w:rPr>
              <w:t>Job</w:t>
            </w:r>
            <w:proofErr w:type="spellEnd"/>
            <w:r w:rsidRPr="0011490D">
              <w:rPr>
                <w:rFonts w:ascii="Archivo Light" w:eastAsia="Times New Roman" w:hAnsi="Archivo Light" w:cs="Archivo Light"/>
                <w:position w:val="6"/>
                <w:sz w:val="22"/>
                <w:lang w:eastAsia="lt-LT"/>
              </w:rPr>
              <w:t xml:space="preserve"> </w:t>
            </w:r>
            <w:proofErr w:type="spellStart"/>
            <w:r w:rsidRPr="0011490D">
              <w:rPr>
                <w:rFonts w:ascii="Archivo Light" w:eastAsia="Times New Roman" w:hAnsi="Archivo Light" w:cs="Archivo Light"/>
                <w:position w:val="6"/>
                <w:sz w:val="22"/>
                <w:lang w:eastAsia="lt-LT"/>
              </w:rPr>
              <w:t>title</w:t>
            </w:r>
            <w:proofErr w:type="spellEnd"/>
            <w:r w:rsidRPr="0011490D">
              <w:rPr>
                <w:rFonts w:ascii="Archivo Light" w:eastAsia="Times New Roman" w:hAnsi="Archivo Light" w:cs="Archivo Light"/>
                <w:position w:val="6"/>
                <w:sz w:val="22"/>
                <w:lang w:eastAsia="lt-LT"/>
              </w:rPr>
              <w:t xml:space="preserve"> </w:t>
            </w:r>
            <w:proofErr w:type="spellStart"/>
            <w:r w:rsidRPr="0011490D">
              <w:rPr>
                <w:rFonts w:ascii="Archivo Light" w:eastAsia="Times New Roman" w:hAnsi="Archivo Light" w:cs="Archivo Light"/>
                <w:position w:val="6"/>
                <w:sz w:val="22"/>
                <w:lang w:eastAsia="lt-LT"/>
              </w:rPr>
              <w:t>of</w:t>
            </w:r>
            <w:proofErr w:type="spellEnd"/>
            <w:r w:rsidRPr="0011490D">
              <w:rPr>
                <w:rFonts w:ascii="Archivo Light" w:eastAsia="Times New Roman" w:hAnsi="Archivo Light" w:cs="Archivo Light"/>
                <w:position w:val="6"/>
                <w:sz w:val="22"/>
                <w:lang w:eastAsia="lt-LT"/>
              </w:rPr>
              <w:t xml:space="preserve"> </w:t>
            </w:r>
            <w:proofErr w:type="spellStart"/>
            <w:r w:rsidRPr="0011490D">
              <w:rPr>
                <w:rFonts w:ascii="Archivo Light" w:eastAsia="Times New Roman" w:hAnsi="Archivo Light" w:cs="Archivo Light"/>
                <w:position w:val="6"/>
                <w:sz w:val="22"/>
                <w:lang w:eastAsia="lt-LT"/>
              </w:rPr>
              <w:t>the</w:t>
            </w:r>
            <w:proofErr w:type="spellEnd"/>
            <w:r w:rsidRPr="0011490D">
              <w:rPr>
                <w:rFonts w:ascii="Archivo Light" w:eastAsia="Times New Roman" w:hAnsi="Archivo Light" w:cs="Archivo Light"/>
                <w:position w:val="6"/>
                <w:sz w:val="22"/>
                <w:lang w:eastAsia="lt-LT"/>
              </w:rPr>
              <w:t xml:space="preserve"> </w:t>
            </w:r>
            <w:proofErr w:type="spellStart"/>
            <w:r w:rsidRPr="0011490D">
              <w:rPr>
                <w:rFonts w:ascii="Archivo Light" w:eastAsia="Times New Roman" w:hAnsi="Archivo Light" w:cs="Archivo Light"/>
                <w:position w:val="6"/>
                <w:sz w:val="22"/>
                <w:lang w:eastAsia="lt-LT"/>
              </w:rPr>
              <w:t>supplier</w:t>
            </w:r>
            <w:proofErr w:type="spellEnd"/>
            <w:r w:rsidRPr="0011490D">
              <w:rPr>
                <w:rFonts w:ascii="Archivo Light" w:eastAsia="Times New Roman" w:hAnsi="Archivo Light" w:cs="Archivo Light"/>
                <w:position w:val="6"/>
                <w:sz w:val="22"/>
                <w:lang w:eastAsia="lt-LT"/>
              </w:rPr>
              <w:t xml:space="preserve"> </w:t>
            </w:r>
            <w:proofErr w:type="spellStart"/>
            <w:r w:rsidRPr="0011490D">
              <w:rPr>
                <w:rFonts w:ascii="Archivo Light" w:eastAsia="Times New Roman" w:hAnsi="Archivo Light" w:cs="Archivo Light"/>
                <w:position w:val="6"/>
                <w:sz w:val="22"/>
                <w:lang w:eastAsia="lt-LT"/>
              </w:rPr>
              <w:t>or</w:t>
            </w:r>
            <w:proofErr w:type="spellEnd"/>
            <w:r w:rsidRPr="0011490D">
              <w:rPr>
                <w:rFonts w:ascii="Archivo Light" w:eastAsia="Times New Roman" w:hAnsi="Archivo Light" w:cs="Archivo Light"/>
                <w:position w:val="6"/>
                <w:sz w:val="22"/>
                <w:lang w:eastAsia="lt-LT"/>
              </w:rPr>
              <w:t xml:space="preserve"> </w:t>
            </w:r>
            <w:proofErr w:type="spellStart"/>
            <w:r w:rsidRPr="0011490D">
              <w:rPr>
                <w:rFonts w:ascii="Archivo Light" w:eastAsia="Times New Roman" w:hAnsi="Archivo Light" w:cs="Archivo Light"/>
                <w:position w:val="6"/>
                <w:sz w:val="22"/>
                <w:lang w:eastAsia="lt-LT"/>
              </w:rPr>
              <w:t>the</w:t>
            </w:r>
            <w:proofErr w:type="spellEnd"/>
            <w:r w:rsidRPr="0011490D">
              <w:rPr>
                <w:rFonts w:ascii="Archivo Light" w:eastAsia="Times New Roman" w:hAnsi="Archivo Light" w:cs="Archivo Light"/>
                <w:position w:val="6"/>
                <w:sz w:val="22"/>
                <w:lang w:eastAsia="lt-LT"/>
              </w:rPr>
              <w:t xml:space="preserve"> </w:t>
            </w:r>
            <w:proofErr w:type="spellStart"/>
            <w:r w:rsidRPr="0011490D">
              <w:rPr>
                <w:rFonts w:ascii="Archivo Light" w:eastAsia="Times New Roman" w:hAnsi="Archivo Light" w:cs="Archivo Light"/>
                <w:position w:val="6"/>
                <w:sz w:val="22"/>
                <w:lang w:eastAsia="lt-LT"/>
              </w:rPr>
              <w:t>authorised</w:t>
            </w:r>
            <w:proofErr w:type="spellEnd"/>
            <w:r w:rsidRPr="0011490D">
              <w:rPr>
                <w:rFonts w:ascii="Archivo Light" w:eastAsia="Times New Roman" w:hAnsi="Archivo Light" w:cs="Archivo Light"/>
                <w:position w:val="6"/>
                <w:sz w:val="22"/>
                <w:lang w:eastAsia="lt-LT"/>
              </w:rPr>
              <w:t xml:space="preserve"> </w:t>
            </w:r>
            <w:proofErr w:type="spellStart"/>
            <w:r w:rsidRPr="0011490D">
              <w:rPr>
                <w:rFonts w:ascii="Archivo Light" w:eastAsia="Times New Roman" w:hAnsi="Archivo Light" w:cs="Archivo Light"/>
                <w:position w:val="6"/>
                <w:sz w:val="22"/>
                <w:lang w:eastAsia="lt-LT"/>
              </w:rPr>
              <w:t>person</w:t>
            </w:r>
            <w:proofErr w:type="spellEnd"/>
            <w:r w:rsidRPr="00147BFC">
              <w:rPr>
                <w:rFonts w:ascii="Archivo Light" w:eastAsia="Times New Roman" w:hAnsi="Archivo Light" w:cs="Archivo Light"/>
                <w:position w:val="6"/>
                <w:sz w:val="22"/>
                <w:lang w:eastAsia="lt-LT"/>
              </w:rPr>
              <w:t>)</w:t>
            </w:r>
          </w:p>
          <w:p w14:paraId="78484387" w14:textId="77777777" w:rsidR="00E16328" w:rsidRPr="00147BFC" w:rsidRDefault="00E16328" w:rsidP="00EE05BF">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075391F3" w14:textId="77777777" w:rsidR="00E16328" w:rsidRPr="00147BFC" w:rsidRDefault="00E16328" w:rsidP="00EE05BF">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2C12CD27" w14:textId="77777777" w:rsidR="00E16328" w:rsidRPr="00147BFC" w:rsidRDefault="00E16328" w:rsidP="00EE05BF">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Pr>
                <w:rFonts w:ascii="Archivo Light" w:eastAsia="Times New Roman" w:hAnsi="Archivo Light" w:cs="Archivo Light"/>
                <w:position w:val="6"/>
                <w:sz w:val="22"/>
                <w:lang w:eastAsia="lt-LT"/>
              </w:rPr>
              <w:t xml:space="preserve"> / </w:t>
            </w:r>
            <w:proofErr w:type="spellStart"/>
            <w:r>
              <w:rPr>
                <w:rFonts w:ascii="Archivo Light" w:eastAsia="Times New Roman" w:hAnsi="Archivo Light" w:cs="Archivo Light"/>
                <w:position w:val="6"/>
                <w:sz w:val="22"/>
                <w:lang w:eastAsia="lt-LT"/>
              </w:rPr>
              <w:t>Signature</w:t>
            </w:r>
            <w:proofErr w:type="spellEnd"/>
            <w:r w:rsidRPr="00147BFC">
              <w:rPr>
                <w:rFonts w:ascii="Archivo Light" w:eastAsia="Times New Roman" w:hAnsi="Archivo Light" w:cs="Archivo Light"/>
                <w:position w:val="6"/>
                <w:sz w:val="22"/>
                <w:lang w:eastAsia="lt-LT"/>
              </w:rPr>
              <w:t>)</w:t>
            </w:r>
            <w:r w:rsidRPr="00147BFC">
              <w:rPr>
                <w:rFonts w:ascii="Archivo Light" w:eastAsia="Times New Roman" w:hAnsi="Archivo Light" w:cs="Archivo Light"/>
                <w:i/>
                <w:sz w:val="22"/>
                <w:lang w:eastAsia="lt-LT"/>
              </w:rPr>
              <w:t xml:space="preserve"> </w:t>
            </w:r>
          </w:p>
        </w:tc>
        <w:tc>
          <w:tcPr>
            <w:tcW w:w="736" w:type="dxa"/>
          </w:tcPr>
          <w:p w14:paraId="68551BA5" w14:textId="77777777" w:rsidR="00E16328" w:rsidRPr="00147BFC" w:rsidRDefault="00E16328" w:rsidP="00EE05BF">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241277EA" w14:textId="77777777" w:rsidR="00E16328" w:rsidRPr="00147BFC" w:rsidRDefault="00E16328" w:rsidP="00EE05BF">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r>
              <w:rPr>
                <w:rFonts w:ascii="Archivo Light" w:eastAsia="Times New Roman" w:hAnsi="Archivo Light" w:cs="Archivo Light"/>
                <w:position w:val="6"/>
                <w:sz w:val="22"/>
                <w:lang w:eastAsia="lt-LT"/>
              </w:rPr>
              <w:t xml:space="preserve"> / Name </w:t>
            </w:r>
            <w:proofErr w:type="spellStart"/>
            <w:r>
              <w:rPr>
                <w:rFonts w:ascii="Archivo Light" w:eastAsia="Times New Roman" w:hAnsi="Archivo Light" w:cs="Archivo Light"/>
                <w:position w:val="6"/>
                <w:sz w:val="22"/>
                <w:lang w:eastAsia="lt-LT"/>
              </w:rPr>
              <w:t>and</w:t>
            </w:r>
            <w:proofErr w:type="spellEnd"/>
            <w:r>
              <w:rPr>
                <w:rFonts w:ascii="Archivo Light" w:eastAsia="Times New Roman" w:hAnsi="Archivo Light" w:cs="Archivo Light"/>
                <w:position w:val="6"/>
                <w:sz w:val="22"/>
                <w:lang w:eastAsia="lt-LT"/>
              </w:rPr>
              <w:t xml:space="preserve"> </w:t>
            </w:r>
            <w:proofErr w:type="spellStart"/>
            <w:r>
              <w:rPr>
                <w:rFonts w:ascii="Archivo Light" w:eastAsia="Times New Roman" w:hAnsi="Archivo Light" w:cs="Archivo Light"/>
                <w:position w:val="6"/>
                <w:sz w:val="22"/>
                <w:lang w:eastAsia="lt-LT"/>
              </w:rPr>
              <w:t>surname</w:t>
            </w:r>
            <w:proofErr w:type="spellEnd"/>
            <w:r w:rsidRPr="00147BFC">
              <w:rPr>
                <w:rFonts w:ascii="Archivo Light" w:eastAsia="Times New Roman" w:hAnsi="Archivo Light" w:cs="Archivo Light"/>
                <w:position w:val="6"/>
                <w:sz w:val="22"/>
                <w:lang w:eastAsia="lt-LT"/>
              </w:rPr>
              <w:t>)</w:t>
            </w:r>
          </w:p>
          <w:p w14:paraId="738EFFDB" w14:textId="77777777" w:rsidR="00E16328" w:rsidRPr="00147BFC" w:rsidRDefault="00E16328" w:rsidP="00EE05BF">
            <w:pPr>
              <w:spacing w:after="0" w:line="240" w:lineRule="auto"/>
              <w:ind w:right="-1"/>
              <w:jc w:val="center"/>
              <w:rPr>
                <w:rFonts w:ascii="Archivo Light" w:eastAsia="Times New Roman" w:hAnsi="Archivo Light" w:cs="Archivo Light"/>
                <w:sz w:val="22"/>
                <w:lang w:eastAsia="lt-LT"/>
              </w:rPr>
            </w:pPr>
          </w:p>
        </w:tc>
        <w:tc>
          <w:tcPr>
            <w:tcW w:w="681" w:type="dxa"/>
          </w:tcPr>
          <w:p w14:paraId="4FFA6912" w14:textId="77777777" w:rsidR="00E16328" w:rsidRPr="00147BFC" w:rsidRDefault="00E16328" w:rsidP="00EE05BF">
            <w:pPr>
              <w:spacing w:after="0" w:line="240" w:lineRule="auto"/>
              <w:ind w:right="-1"/>
              <w:jc w:val="center"/>
              <w:rPr>
                <w:rFonts w:ascii="Archivo Light" w:eastAsia="Times New Roman" w:hAnsi="Archivo Light" w:cs="Archivo Light"/>
                <w:sz w:val="22"/>
                <w:lang w:eastAsia="lt-LT"/>
              </w:rPr>
            </w:pPr>
          </w:p>
        </w:tc>
      </w:tr>
    </w:tbl>
    <w:p w14:paraId="434589E8" w14:textId="77777777" w:rsidR="00E16328" w:rsidRPr="00147BFC" w:rsidRDefault="00E16328" w:rsidP="00E16328">
      <w:pPr>
        <w:jc w:val="center"/>
        <w:rPr>
          <w:rFonts w:ascii="Archivo Light" w:hAnsi="Archivo Light" w:cs="Archivo Light"/>
          <w:sz w:val="20"/>
          <w:szCs w:val="20"/>
        </w:rPr>
      </w:pPr>
      <w:r w:rsidRPr="00147BFC">
        <w:rPr>
          <w:rFonts w:ascii="Archivo Light" w:hAnsi="Archivo Light" w:cs="Archivo Light"/>
          <w:sz w:val="20"/>
          <w:szCs w:val="20"/>
        </w:rPr>
        <w:t>*Ši deklaracija privalo būti pasirašyta įmonės vadovo ar jo įgalioto asmens</w:t>
      </w:r>
      <w:r>
        <w:rPr>
          <w:rFonts w:ascii="Archivo Light" w:hAnsi="Archivo Light" w:cs="Archivo Light"/>
          <w:sz w:val="20"/>
          <w:szCs w:val="20"/>
        </w:rPr>
        <w:t xml:space="preserve"> / </w:t>
      </w:r>
      <w:r w:rsidRPr="000169EA">
        <w:rPr>
          <w:rFonts w:ascii="Archivo Light" w:hAnsi="Archivo Light" w:cs="Archivo Light"/>
          <w:sz w:val="20"/>
          <w:szCs w:val="20"/>
        </w:rPr>
        <w:t>*</w:t>
      </w:r>
      <w:proofErr w:type="spellStart"/>
      <w:r w:rsidRPr="000169EA">
        <w:rPr>
          <w:rFonts w:ascii="Archivo Light" w:hAnsi="Archivo Light" w:cs="Archivo Light"/>
          <w:sz w:val="20"/>
          <w:szCs w:val="20"/>
        </w:rPr>
        <w:t>This</w:t>
      </w:r>
      <w:proofErr w:type="spellEnd"/>
      <w:r w:rsidRPr="000169EA">
        <w:rPr>
          <w:rFonts w:ascii="Archivo Light" w:hAnsi="Archivo Light" w:cs="Archivo Light"/>
          <w:sz w:val="20"/>
          <w:szCs w:val="20"/>
        </w:rPr>
        <w:t xml:space="preserve"> </w:t>
      </w:r>
      <w:proofErr w:type="spellStart"/>
      <w:r w:rsidRPr="000169EA">
        <w:rPr>
          <w:rFonts w:ascii="Archivo Light" w:hAnsi="Archivo Light" w:cs="Archivo Light"/>
          <w:sz w:val="20"/>
          <w:szCs w:val="20"/>
        </w:rPr>
        <w:t>declaration</w:t>
      </w:r>
      <w:proofErr w:type="spellEnd"/>
      <w:r w:rsidRPr="000169EA">
        <w:rPr>
          <w:rFonts w:ascii="Archivo Light" w:hAnsi="Archivo Light" w:cs="Archivo Light"/>
          <w:sz w:val="20"/>
          <w:szCs w:val="20"/>
        </w:rPr>
        <w:t xml:space="preserve"> </w:t>
      </w:r>
      <w:proofErr w:type="spellStart"/>
      <w:r w:rsidRPr="000169EA">
        <w:rPr>
          <w:rFonts w:ascii="Archivo Light" w:hAnsi="Archivo Light" w:cs="Archivo Light"/>
          <w:sz w:val="20"/>
          <w:szCs w:val="20"/>
        </w:rPr>
        <w:t>must</w:t>
      </w:r>
      <w:proofErr w:type="spellEnd"/>
      <w:r w:rsidRPr="000169EA">
        <w:rPr>
          <w:rFonts w:ascii="Archivo Light" w:hAnsi="Archivo Light" w:cs="Archivo Light"/>
          <w:sz w:val="20"/>
          <w:szCs w:val="20"/>
        </w:rPr>
        <w:t xml:space="preserve"> be </w:t>
      </w:r>
      <w:proofErr w:type="spellStart"/>
      <w:r w:rsidRPr="000169EA">
        <w:rPr>
          <w:rFonts w:ascii="Archivo Light" w:hAnsi="Archivo Light" w:cs="Archivo Light"/>
          <w:sz w:val="20"/>
          <w:szCs w:val="20"/>
        </w:rPr>
        <w:t>signed</w:t>
      </w:r>
      <w:proofErr w:type="spellEnd"/>
      <w:r w:rsidRPr="000169EA">
        <w:rPr>
          <w:rFonts w:ascii="Archivo Light" w:hAnsi="Archivo Light" w:cs="Archivo Light"/>
          <w:sz w:val="20"/>
          <w:szCs w:val="20"/>
        </w:rPr>
        <w:t xml:space="preserve"> </w:t>
      </w:r>
      <w:proofErr w:type="spellStart"/>
      <w:r w:rsidRPr="000169EA">
        <w:rPr>
          <w:rFonts w:ascii="Archivo Light" w:hAnsi="Archivo Light" w:cs="Archivo Light"/>
          <w:sz w:val="20"/>
          <w:szCs w:val="20"/>
        </w:rPr>
        <w:t>by</w:t>
      </w:r>
      <w:proofErr w:type="spellEnd"/>
      <w:r w:rsidRPr="000169EA">
        <w:rPr>
          <w:rFonts w:ascii="Archivo Light" w:hAnsi="Archivo Light" w:cs="Archivo Light"/>
          <w:sz w:val="20"/>
          <w:szCs w:val="20"/>
        </w:rPr>
        <w:t xml:space="preserve"> </w:t>
      </w:r>
      <w:proofErr w:type="spellStart"/>
      <w:r w:rsidRPr="000169EA">
        <w:rPr>
          <w:rFonts w:ascii="Archivo Light" w:hAnsi="Archivo Light" w:cs="Archivo Light"/>
          <w:sz w:val="20"/>
          <w:szCs w:val="20"/>
        </w:rPr>
        <w:t>the</w:t>
      </w:r>
      <w:proofErr w:type="spellEnd"/>
      <w:r w:rsidRPr="000169EA">
        <w:rPr>
          <w:rFonts w:ascii="Archivo Light" w:hAnsi="Archivo Light" w:cs="Archivo Light"/>
          <w:sz w:val="20"/>
          <w:szCs w:val="20"/>
        </w:rPr>
        <w:t xml:space="preserve"> </w:t>
      </w:r>
      <w:proofErr w:type="spellStart"/>
      <w:r w:rsidRPr="000169EA">
        <w:rPr>
          <w:rFonts w:ascii="Archivo Light" w:hAnsi="Archivo Light" w:cs="Archivo Light"/>
          <w:sz w:val="20"/>
          <w:szCs w:val="20"/>
        </w:rPr>
        <w:t>director</w:t>
      </w:r>
      <w:proofErr w:type="spellEnd"/>
      <w:r w:rsidRPr="000169EA">
        <w:rPr>
          <w:rFonts w:ascii="Archivo Light" w:hAnsi="Archivo Light" w:cs="Archivo Light"/>
          <w:sz w:val="20"/>
          <w:szCs w:val="20"/>
        </w:rPr>
        <w:t xml:space="preserve"> </w:t>
      </w:r>
      <w:proofErr w:type="spellStart"/>
      <w:r w:rsidRPr="000169EA">
        <w:rPr>
          <w:rFonts w:ascii="Archivo Light" w:hAnsi="Archivo Light" w:cs="Archivo Light"/>
          <w:sz w:val="20"/>
          <w:szCs w:val="20"/>
        </w:rPr>
        <w:t>of</w:t>
      </w:r>
      <w:proofErr w:type="spellEnd"/>
      <w:r w:rsidRPr="000169EA">
        <w:rPr>
          <w:rFonts w:ascii="Archivo Light" w:hAnsi="Archivo Light" w:cs="Archivo Light"/>
          <w:sz w:val="20"/>
          <w:szCs w:val="20"/>
        </w:rPr>
        <w:t xml:space="preserve"> </w:t>
      </w:r>
      <w:proofErr w:type="spellStart"/>
      <w:r w:rsidRPr="000169EA">
        <w:rPr>
          <w:rFonts w:ascii="Archivo Light" w:hAnsi="Archivo Light" w:cs="Archivo Light"/>
          <w:sz w:val="20"/>
          <w:szCs w:val="20"/>
        </w:rPr>
        <w:t>the</w:t>
      </w:r>
      <w:proofErr w:type="spellEnd"/>
      <w:r w:rsidRPr="000169EA">
        <w:rPr>
          <w:rFonts w:ascii="Archivo Light" w:hAnsi="Archivo Light" w:cs="Archivo Light"/>
          <w:sz w:val="20"/>
          <w:szCs w:val="20"/>
        </w:rPr>
        <w:t xml:space="preserve"> </w:t>
      </w:r>
      <w:proofErr w:type="spellStart"/>
      <w:r w:rsidRPr="000169EA">
        <w:rPr>
          <w:rFonts w:ascii="Archivo Light" w:hAnsi="Archivo Light" w:cs="Archivo Light"/>
          <w:sz w:val="20"/>
          <w:szCs w:val="20"/>
        </w:rPr>
        <w:t>company</w:t>
      </w:r>
      <w:proofErr w:type="spellEnd"/>
      <w:r w:rsidRPr="000169EA">
        <w:rPr>
          <w:rFonts w:ascii="Archivo Light" w:hAnsi="Archivo Light" w:cs="Archivo Light"/>
          <w:sz w:val="20"/>
          <w:szCs w:val="20"/>
        </w:rPr>
        <w:t xml:space="preserve"> </w:t>
      </w:r>
      <w:proofErr w:type="spellStart"/>
      <w:r w:rsidRPr="000169EA">
        <w:rPr>
          <w:rFonts w:ascii="Archivo Light" w:hAnsi="Archivo Light" w:cs="Archivo Light"/>
          <w:sz w:val="20"/>
          <w:szCs w:val="20"/>
        </w:rPr>
        <w:t>or</w:t>
      </w:r>
      <w:proofErr w:type="spellEnd"/>
      <w:r w:rsidRPr="000169EA">
        <w:rPr>
          <w:rFonts w:ascii="Archivo Light" w:hAnsi="Archivo Light" w:cs="Archivo Light"/>
          <w:sz w:val="20"/>
          <w:szCs w:val="20"/>
        </w:rPr>
        <w:t xml:space="preserve"> </w:t>
      </w:r>
      <w:proofErr w:type="spellStart"/>
      <w:r w:rsidRPr="000169EA">
        <w:rPr>
          <w:rFonts w:ascii="Archivo Light" w:hAnsi="Archivo Light" w:cs="Archivo Light"/>
          <w:sz w:val="20"/>
          <w:szCs w:val="20"/>
        </w:rPr>
        <w:t>an</w:t>
      </w:r>
      <w:proofErr w:type="spellEnd"/>
      <w:r w:rsidRPr="000169EA">
        <w:rPr>
          <w:rFonts w:ascii="Archivo Light" w:hAnsi="Archivo Light" w:cs="Archivo Light"/>
          <w:sz w:val="20"/>
          <w:szCs w:val="20"/>
        </w:rPr>
        <w:t xml:space="preserve"> </w:t>
      </w:r>
      <w:proofErr w:type="spellStart"/>
      <w:r w:rsidRPr="000169EA">
        <w:rPr>
          <w:rFonts w:ascii="Archivo Light" w:hAnsi="Archivo Light" w:cs="Archivo Light"/>
          <w:sz w:val="20"/>
          <w:szCs w:val="20"/>
        </w:rPr>
        <w:t>authorised</w:t>
      </w:r>
      <w:proofErr w:type="spellEnd"/>
      <w:r w:rsidRPr="000169EA">
        <w:rPr>
          <w:rFonts w:ascii="Archivo Light" w:hAnsi="Archivo Light" w:cs="Archivo Light"/>
          <w:sz w:val="20"/>
          <w:szCs w:val="20"/>
        </w:rPr>
        <w:t xml:space="preserve"> </w:t>
      </w:r>
      <w:proofErr w:type="spellStart"/>
      <w:r w:rsidRPr="000169EA">
        <w:rPr>
          <w:rFonts w:ascii="Archivo Light" w:hAnsi="Archivo Light" w:cs="Archivo Light"/>
          <w:sz w:val="20"/>
          <w:szCs w:val="20"/>
        </w:rPr>
        <w:t>person</w:t>
      </w:r>
      <w:proofErr w:type="spellEnd"/>
    </w:p>
    <w:p w14:paraId="5DC865AB" w14:textId="77777777" w:rsidR="00E16328" w:rsidRDefault="00E16328" w:rsidP="00E16328">
      <w:pPr>
        <w:spacing w:after="0" w:line="240" w:lineRule="auto"/>
        <w:jc w:val="right"/>
        <w:rPr>
          <w:rFonts w:ascii="Archivo Light" w:hAnsi="Archivo Light" w:cs="Archivo Light"/>
          <w:b/>
          <w:bCs/>
        </w:rPr>
      </w:pPr>
    </w:p>
    <w:p w14:paraId="6BF12989" w14:textId="77777777" w:rsidR="00E16328" w:rsidRDefault="00E16328" w:rsidP="00E16328">
      <w:pPr>
        <w:spacing w:after="0" w:line="240" w:lineRule="auto"/>
        <w:jc w:val="right"/>
        <w:rPr>
          <w:rFonts w:ascii="Archivo Light" w:hAnsi="Archivo Light" w:cs="Archivo Light"/>
          <w:b/>
          <w:bCs/>
        </w:rPr>
      </w:pPr>
    </w:p>
    <w:p w14:paraId="1DD35380" w14:textId="77777777" w:rsidR="00E16328" w:rsidRDefault="00E16328" w:rsidP="00E16328">
      <w:pPr>
        <w:spacing w:after="0" w:line="240" w:lineRule="auto"/>
        <w:jc w:val="right"/>
        <w:rPr>
          <w:rFonts w:ascii="Archivo Light" w:hAnsi="Archivo Light" w:cs="Archivo Light"/>
          <w:b/>
          <w:bCs/>
        </w:rPr>
      </w:pPr>
    </w:p>
    <w:p w14:paraId="4F370A2D" w14:textId="77777777" w:rsidR="00E16328" w:rsidRDefault="00E16328" w:rsidP="00E16328">
      <w:pPr>
        <w:spacing w:after="0" w:line="240" w:lineRule="auto"/>
        <w:jc w:val="right"/>
        <w:rPr>
          <w:rFonts w:ascii="Archivo Light" w:hAnsi="Archivo Light" w:cs="Archivo Light"/>
          <w:b/>
          <w:bCs/>
        </w:rPr>
      </w:pPr>
    </w:p>
    <w:p w14:paraId="0D8E2E6D" w14:textId="77777777" w:rsidR="00E16328" w:rsidRDefault="00E16328" w:rsidP="00E16328">
      <w:pPr>
        <w:spacing w:after="0" w:line="240" w:lineRule="auto"/>
        <w:jc w:val="right"/>
        <w:rPr>
          <w:rFonts w:ascii="Archivo Light" w:hAnsi="Archivo Light" w:cs="Archivo Light"/>
          <w:b/>
          <w:bCs/>
        </w:rPr>
      </w:pPr>
    </w:p>
    <w:p w14:paraId="2297C96A" w14:textId="77777777" w:rsidR="00E16328" w:rsidRDefault="00E16328" w:rsidP="00E16328">
      <w:pPr>
        <w:spacing w:after="0" w:line="240" w:lineRule="auto"/>
        <w:jc w:val="right"/>
        <w:rPr>
          <w:rFonts w:ascii="Archivo Light" w:hAnsi="Archivo Light" w:cs="Archivo Light"/>
          <w:b/>
          <w:bCs/>
        </w:rPr>
      </w:pPr>
    </w:p>
    <w:p w14:paraId="3416BBBA" w14:textId="77777777" w:rsidR="00E16328" w:rsidRDefault="00E16328" w:rsidP="00E16328">
      <w:pPr>
        <w:spacing w:after="0" w:line="240" w:lineRule="auto"/>
        <w:jc w:val="right"/>
        <w:rPr>
          <w:rFonts w:ascii="Archivo Light" w:hAnsi="Archivo Light" w:cs="Archivo Light"/>
          <w:b/>
          <w:bCs/>
        </w:rPr>
      </w:pPr>
    </w:p>
    <w:p w14:paraId="672CAEB4" w14:textId="77777777" w:rsidR="00E16328" w:rsidRDefault="00E16328" w:rsidP="00E16328">
      <w:pPr>
        <w:spacing w:after="0" w:line="240" w:lineRule="auto"/>
        <w:jc w:val="right"/>
        <w:rPr>
          <w:rFonts w:ascii="Archivo Light" w:hAnsi="Archivo Light" w:cs="Archivo Light"/>
          <w:b/>
          <w:bCs/>
        </w:rPr>
      </w:pPr>
    </w:p>
    <w:p w14:paraId="7A1E2609" w14:textId="77777777" w:rsidR="00E16328" w:rsidRDefault="00E16328" w:rsidP="00E16328">
      <w:pPr>
        <w:spacing w:after="0" w:line="240" w:lineRule="auto"/>
        <w:jc w:val="right"/>
        <w:rPr>
          <w:rFonts w:ascii="Archivo Light" w:hAnsi="Archivo Light" w:cs="Archivo Light"/>
          <w:b/>
          <w:bCs/>
        </w:rPr>
      </w:pPr>
    </w:p>
    <w:p w14:paraId="0E89BF97" w14:textId="77777777" w:rsidR="00E16328" w:rsidRDefault="00E16328" w:rsidP="00E16328">
      <w:pPr>
        <w:spacing w:after="0" w:line="240" w:lineRule="auto"/>
        <w:jc w:val="right"/>
        <w:rPr>
          <w:rFonts w:ascii="Archivo Light" w:hAnsi="Archivo Light" w:cs="Archivo Light"/>
          <w:b/>
          <w:bCs/>
        </w:rPr>
      </w:pPr>
    </w:p>
    <w:p w14:paraId="38370AF4" w14:textId="77777777" w:rsidR="00E16328" w:rsidRDefault="00E16328" w:rsidP="00E16328">
      <w:pPr>
        <w:spacing w:after="0" w:line="240" w:lineRule="auto"/>
        <w:jc w:val="right"/>
        <w:rPr>
          <w:rFonts w:ascii="Archivo Light" w:hAnsi="Archivo Light" w:cs="Archivo Light"/>
          <w:b/>
          <w:bCs/>
        </w:rPr>
      </w:pPr>
    </w:p>
    <w:p w14:paraId="32AC0B22" w14:textId="77777777" w:rsidR="00E16328" w:rsidRDefault="00E16328" w:rsidP="00E16328">
      <w:pPr>
        <w:tabs>
          <w:tab w:val="left" w:pos="720"/>
        </w:tabs>
        <w:spacing w:after="0" w:line="240" w:lineRule="auto"/>
        <w:ind w:right="-1"/>
        <w:jc w:val="right"/>
        <w:rPr>
          <w:rFonts w:ascii="Archivo Light" w:hAnsi="Archivo Light" w:cs="Archivo Light"/>
          <w:b/>
          <w:szCs w:val="24"/>
        </w:rPr>
      </w:pPr>
      <w:r>
        <w:rPr>
          <w:rFonts w:ascii="Archivo Light" w:hAnsi="Archivo Light" w:cs="Archivo Light"/>
          <w:b/>
          <w:szCs w:val="24"/>
        </w:rPr>
        <w:lastRenderedPageBreak/>
        <w:t>3</w:t>
      </w:r>
      <w:r w:rsidRPr="00147BFC">
        <w:rPr>
          <w:rFonts w:ascii="Archivo Light" w:hAnsi="Archivo Light" w:cs="Archivo Light"/>
          <w:b/>
          <w:szCs w:val="24"/>
        </w:rPr>
        <w:t xml:space="preserve"> PRIEDAS</w:t>
      </w:r>
      <w:r>
        <w:rPr>
          <w:rFonts w:ascii="Archivo Light" w:hAnsi="Archivo Light" w:cs="Archivo Light"/>
          <w:b/>
          <w:szCs w:val="24"/>
        </w:rPr>
        <w:t xml:space="preserve"> / ANNEX 3</w:t>
      </w:r>
    </w:p>
    <w:p w14:paraId="0D33DEB0" w14:textId="77777777" w:rsidR="00E16328" w:rsidRDefault="00E16328" w:rsidP="00E16328">
      <w:pPr>
        <w:tabs>
          <w:tab w:val="left" w:pos="720"/>
        </w:tabs>
        <w:spacing w:after="0" w:line="240" w:lineRule="auto"/>
        <w:ind w:right="-1"/>
        <w:jc w:val="both"/>
        <w:rPr>
          <w:rFonts w:ascii="Archivo Light" w:hAnsi="Archivo Light" w:cs="Archivo Light"/>
          <w:b/>
          <w:szCs w:val="24"/>
        </w:rPr>
      </w:pPr>
    </w:p>
    <w:p w14:paraId="19F2B66B" w14:textId="77777777" w:rsidR="00E16328" w:rsidRPr="00957311" w:rsidRDefault="00E16328" w:rsidP="00E16328">
      <w:pPr>
        <w:shd w:val="clear" w:color="auto" w:fill="FFFFFF"/>
        <w:suppressAutoHyphens/>
        <w:spacing w:after="0" w:line="240" w:lineRule="auto"/>
        <w:ind w:left="3888" w:firstLine="1296"/>
        <w:rPr>
          <w:rFonts w:ascii="Archivo Light" w:hAnsi="Archivo Light" w:cs="Archivo Light"/>
          <w:sz w:val="23"/>
          <w:szCs w:val="23"/>
        </w:rPr>
      </w:pPr>
      <w:r w:rsidRPr="00957311">
        <w:rPr>
          <w:rFonts w:ascii="Archivo Light" w:hAnsi="Archivo Light" w:cs="Archivo Light"/>
          <w:sz w:val="23"/>
          <w:szCs w:val="23"/>
        </w:rPr>
        <w:t xml:space="preserve">Nacionalinio saugumo reikalavimų atitikties </w:t>
      </w:r>
    </w:p>
    <w:p w14:paraId="0F4CEE5B" w14:textId="77777777" w:rsidR="00E16328" w:rsidRDefault="00E16328" w:rsidP="00E16328">
      <w:pPr>
        <w:shd w:val="clear" w:color="auto" w:fill="FFFFFF"/>
        <w:suppressAutoHyphens/>
        <w:spacing w:after="0" w:line="240" w:lineRule="auto"/>
        <w:ind w:left="5103" w:firstLine="81"/>
        <w:rPr>
          <w:rFonts w:ascii="Archivo Light" w:hAnsi="Archivo Light" w:cs="Archivo Light"/>
          <w:sz w:val="23"/>
          <w:szCs w:val="23"/>
        </w:rPr>
      </w:pPr>
      <w:r w:rsidRPr="00957311">
        <w:rPr>
          <w:rFonts w:ascii="Archivo Light" w:hAnsi="Archivo Light" w:cs="Archivo Light"/>
          <w:sz w:val="23"/>
          <w:szCs w:val="23"/>
        </w:rPr>
        <w:t>deklaracijos tipinė forma, patvirtinta Viešųjų pirkimų tarnybos direktoriaus 2022 m. gruodžio 29 d. įsakymu Nr. 1S-233</w:t>
      </w:r>
      <w:r>
        <w:rPr>
          <w:rFonts w:ascii="Archivo Light" w:hAnsi="Archivo Light" w:cs="Archivo Light"/>
          <w:sz w:val="23"/>
          <w:szCs w:val="23"/>
        </w:rPr>
        <w:t xml:space="preserve"> / </w:t>
      </w:r>
    </w:p>
    <w:p w14:paraId="1560D77A" w14:textId="77777777" w:rsidR="00E16328" w:rsidRPr="00957311" w:rsidRDefault="00E16328" w:rsidP="00E16328">
      <w:pPr>
        <w:shd w:val="clear" w:color="auto" w:fill="FFFFFF"/>
        <w:suppressAutoHyphens/>
        <w:spacing w:after="0" w:line="240" w:lineRule="auto"/>
        <w:ind w:left="5103" w:firstLine="81"/>
        <w:rPr>
          <w:rFonts w:ascii="Archivo Light" w:hAnsi="Archivo Light" w:cs="Archivo Light"/>
          <w:sz w:val="23"/>
          <w:szCs w:val="23"/>
        </w:rPr>
      </w:pPr>
      <w:r w:rsidRPr="001056DF">
        <w:rPr>
          <w:rFonts w:ascii="Archivo Light" w:hAnsi="Archivo Light" w:cs="Archivo Light"/>
          <w:sz w:val="23"/>
          <w:szCs w:val="23"/>
        </w:rPr>
        <w:t xml:space="preserve">Standard </w:t>
      </w:r>
      <w:proofErr w:type="spellStart"/>
      <w:r w:rsidRPr="001056DF">
        <w:rPr>
          <w:rFonts w:ascii="Archivo Light" w:hAnsi="Archivo Light" w:cs="Archivo Light"/>
          <w:sz w:val="23"/>
          <w:szCs w:val="23"/>
        </w:rPr>
        <w:t>form</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of</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the</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declaration</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of</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compliance</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with</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national</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security</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requirements</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approved</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by</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the</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order</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of</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the</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Director</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of</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the</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Public</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Procurement</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Service</w:t>
      </w:r>
      <w:proofErr w:type="spellEnd"/>
      <w:r w:rsidRPr="001056DF">
        <w:rPr>
          <w:rFonts w:ascii="Archivo Light" w:hAnsi="Archivo Light" w:cs="Archivo Light"/>
          <w:sz w:val="23"/>
          <w:szCs w:val="23"/>
        </w:rPr>
        <w:t xml:space="preserve"> </w:t>
      </w:r>
      <w:r>
        <w:rPr>
          <w:rFonts w:ascii="Archivo Light" w:hAnsi="Archivo Light" w:cs="Archivo Light"/>
          <w:sz w:val="23"/>
          <w:szCs w:val="23"/>
        </w:rPr>
        <w:t xml:space="preserve">29 </w:t>
      </w:r>
      <w:proofErr w:type="spellStart"/>
      <w:r w:rsidRPr="001056DF">
        <w:rPr>
          <w:rFonts w:ascii="Archivo Light" w:hAnsi="Archivo Light" w:cs="Archivo Light"/>
          <w:sz w:val="23"/>
          <w:szCs w:val="23"/>
        </w:rPr>
        <w:t>of</w:t>
      </w:r>
      <w:proofErr w:type="spellEnd"/>
      <w:r w:rsidRPr="001056DF">
        <w:rPr>
          <w:rFonts w:ascii="Archivo Light" w:hAnsi="Archivo Light" w:cs="Archivo Light"/>
          <w:sz w:val="23"/>
          <w:szCs w:val="23"/>
        </w:rPr>
        <w:t xml:space="preserve"> </w:t>
      </w:r>
      <w:proofErr w:type="spellStart"/>
      <w:r w:rsidRPr="001056DF">
        <w:rPr>
          <w:rFonts w:ascii="Archivo Light" w:hAnsi="Archivo Light" w:cs="Archivo Light"/>
          <w:sz w:val="23"/>
          <w:szCs w:val="23"/>
        </w:rPr>
        <w:t>December</w:t>
      </w:r>
      <w:proofErr w:type="spellEnd"/>
      <w:r w:rsidRPr="001056DF">
        <w:rPr>
          <w:rFonts w:ascii="Archivo Light" w:hAnsi="Archivo Light" w:cs="Archivo Light"/>
          <w:sz w:val="23"/>
          <w:szCs w:val="23"/>
        </w:rPr>
        <w:t xml:space="preserve"> 2022 </w:t>
      </w:r>
      <w:proofErr w:type="spellStart"/>
      <w:r w:rsidRPr="001056DF">
        <w:rPr>
          <w:rFonts w:ascii="Archivo Light" w:hAnsi="Archivo Light" w:cs="Archivo Light"/>
          <w:sz w:val="23"/>
          <w:szCs w:val="23"/>
        </w:rPr>
        <w:t>No</w:t>
      </w:r>
      <w:proofErr w:type="spellEnd"/>
      <w:r w:rsidRPr="001056DF">
        <w:rPr>
          <w:rFonts w:ascii="Archivo Light" w:hAnsi="Archivo Light" w:cs="Archivo Light"/>
          <w:sz w:val="23"/>
          <w:szCs w:val="23"/>
        </w:rPr>
        <w:t>. 1S-233</w:t>
      </w:r>
    </w:p>
    <w:p w14:paraId="3F37228F" w14:textId="77777777" w:rsidR="00E16328" w:rsidRPr="00957311" w:rsidRDefault="00E16328" w:rsidP="00E16328">
      <w:pPr>
        <w:tabs>
          <w:tab w:val="left" w:pos="5103"/>
        </w:tabs>
        <w:suppressAutoHyphens/>
        <w:spacing w:after="0" w:line="240" w:lineRule="auto"/>
        <w:textAlignment w:val="baseline"/>
        <w:rPr>
          <w:rFonts w:ascii="Archivo Light" w:hAnsi="Archivo Light" w:cs="Archivo Light"/>
        </w:rPr>
      </w:pPr>
    </w:p>
    <w:p w14:paraId="4135AD7A" w14:textId="77777777" w:rsidR="00E16328" w:rsidRPr="00957311" w:rsidRDefault="00E16328" w:rsidP="00E16328">
      <w:pPr>
        <w:shd w:val="clear" w:color="auto" w:fill="FFFFFF"/>
        <w:suppressAutoHyphens/>
        <w:spacing w:after="0" w:line="240" w:lineRule="auto"/>
        <w:jc w:val="center"/>
        <w:rPr>
          <w:rFonts w:ascii="Archivo Light" w:hAnsi="Archivo Light" w:cs="Archivo Light"/>
          <w:b/>
          <w:sz w:val="20"/>
        </w:rPr>
      </w:pPr>
    </w:p>
    <w:p w14:paraId="434CFFE1" w14:textId="77777777" w:rsidR="00E16328" w:rsidRPr="00957311" w:rsidRDefault="00E16328" w:rsidP="00E16328">
      <w:pPr>
        <w:shd w:val="clear" w:color="auto" w:fill="FFFFFF"/>
        <w:suppressAutoHyphens/>
        <w:spacing w:after="0" w:line="240" w:lineRule="auto"/>
        <w:jc w:val="center"/>
        <w:rPr>
          <w:rFonts w:ascii="Archivo Light" w:hAnsi="Archivo Light" w:cs="Archivo Light"/>
          <w:b/>
          <w:sz w:val="20"/>
        </w:rPr>
      </w:pPr>
      <w:r w:rsidRPr="00957311">
        <w:rPr>
          <w:rFonts w:ascii="Archivo Light" w:hAnsi="Archivo Light" w:cs="Archivo Light"/>
          <w:b/>
          <w:sz w:val="20"/>
        </w:rPr>
        <w:t>(Nacionalinio saugumo reikalavimų atitikties deklaracijos tipinė forma</w:t>
      </w:r>
      <w:r>
        <w:rPr>
          <w:rFonts w:ascii="Archivo Light" w:hAnsi="Archivo Light" w:cs="Archivo Light"/>
          <w:b/>
          <w:sz w:val="20"/>
        </w:rPr>
        <w:t xml:space="preserve"> /</w:t>
      </w:r>
      <w:r w:rsidRPr="001056DF">
        <w:t xml:space="preserve"> </w:t>
      </w:r>
      <w:r w:rsidRPr="001056DF">
        <w:rPr>
          <w:rFonts w:ascii="Archivo Light" w:hAnsi="Archivo Light" w:cs="Archivo Light"/>
          <w:b/>
          <w:sz w:val="20"/>
        </w:rPr>
        <w:t xml:space="preserve">Standard </w:t>
      </w:r>
      <w:proofErr w:type="spellStart"/>
      <w:r w:rsidRPr="001056DF">
        <w:rPr>
          <w:rFonts w:ascii="Archivo Light" w:hAnsi="Archivo Light" w:cs="Archivo Light"/>
          <w:b/>
          <w:sz w:val="20"/>
        </w:rPr>
        <w:t>form</w:t>
      </w:r>
      <w:proofErr w:type="spellEnd"/>
      <w:r w:rsidRPr="001056DF">
        <w:rPr>
          <w:rFonts w:ascii="Archivo Light" w:hAnsi="Archivo Light" w:cs="Archivo Light"/>
          <w:b/>
          <w:sz w:val="20"/>
        </w:rPr>
        <w:t xml:space="preserve"> </w:t>
      </w:r>
      <w:proofErr w:type="spellStart"/>
      <w:r w:rsidRPr="001056DF">
        <w:rPr>
          <w:rFonts w:ascii="Archivo Light" w:hAnsi="Archivo Light" w:cs="Archivo Light"/>
          <w:b/>
          <w:sz w:val="20"/>
        </w:rPr>
        <w:t>of</w:t>
      </w:r>
      <w:proofErr w:type="spellEnd"/>
      <w:r w:rsidRPr="001056DF">
        <w:rPr>
          <w:rFonts w:ascii="Archivo Light" w:hAnsi="Archivo Light" w:cs="Archivo Light"/>
          <w:b/>
          <w:sz w:val="20"/>
        </w:rPr>
        <w:t xml:space="preserve"> </w:t>
      </w:r>
      <w:proofErr w:type="spellStart"/>
      <w:r w:rsidRPr="001056DF">
        <w:rPr>
          <w:rFonts w:ascii="Archivo Light" w:hAnsi="Archivo Light" w:cs="Archivo Light"/>
          <w:b/>
          <w:sz w:val="20"/>
        </w:rPr>
        <w:t>declaration</w:t>
      </w:r>
      <w:proofErr w:type="spellEnd"/>
      <w:r w:rsidRPr="001056DF">
        <w:rPr>
          <w:rFonts w:ascii="Archivo Light" w:hAnsi="Archivo Light" w:cs="Archivo Light"/>
          <w:b/>
          <w:sz w:val="20"/>
        </w:rPr>
        <w:t xml:space="preserve"> </w:t>
      </w:r>
      <w:proofErr w:type="spellStart"/>
      <w:r w:rsidRPr="001056DF">
        <w:rPr>
          <w:rFonts w:ascii="Archivo Light" w:hAnsi="Archivo Light" w:cs="Archivo Light"/>
          <w:b/>
          <w:sz w:val="20"/>
        </w:rPr>
        <w:t>of</w:t>
      </w:r>
      <w:proofErr w:type="spellEnd"/>
      <w:r w:rsidRPr="001056DF">
        <w:rPr>
          <w:rFonts w:ascii="Archivo Light" w:hAnsi="Archivo Light" w:cs="Archivo Light"/>
          <w:b/>
          <w:sz w:val="20"/>
        </w:rPr>
        <w:t xml:space="preserve"> </w:t>
      </w:r>
      <w:proofErr w:type="spellStart"/>
      <w:r w:rsidRPr="001056DF">
        <w:rPr>
          <w:rFonts w:ascii="Archivo Light" w:hAnsi="Archivo Light" w:cs="Archivo Light"/>
          <w:b/>
          <w:sz w:val="20"/>
        </w:rPr>
        <w:t>compliance</w:t>
      </w:r>
      <w:proofErr w:type="spellEnd"/>
      <w:r w:rsidRPr="001056DF">
        <w:rPr>
          <w:rFonts w:ascii="Archivo Light" w:hAnsi="Archivo Light" w:cs="Archivo Light"/>
          <w:b/>
          <w:sz w:val="20"/>
        </w:rPr>
        <w:t xml:space="preserve"> </w:t>
      </w:r>
      <w:proofErr w:type="spellStart"/>
      <w:r w:rsidRPr="001056DF">
        <w:rPr>
          <w:rFonts w:ascii="Archivo Light" w:hAnsi="Archivo Light" w:cs="Archivo Light"/>
          <w:b/>
          <w:sz w:val="20"/>
        </w:rPr>
        <w:t>with</w:t>
      </w:r>
      <w:proofErr w:type="spellEnd"/>
      <w:r w:rsidRPr="001056DF">
        <w:rPr>
          <w:rFonts w:ascii="Archivo Light" w:hAnsi="Archivo Light" w:cs="Archivo Light"/>
          <w:b/>
          <w:sz w:val="20"/>
        </w:rPr>
        <w:t xml:space="preserve"> </w:t>
      </w:r>
      <w:proofErr w:type="spellStart"/>
      <w:r w:rsidRPr="001056DF">
        <w:rPr>
          <w:rFonts w:ascii="Archivo Light" w:hAnsi="Archivo Light" w:cs="Archivo Light"/>
          <w:b/>
          <w:sz w:val="20"/>
        </w:rPr>
        <w:t>national</w:t>
      </w:r>
      <w:proofErr w:type="spellEnd"/>
      <w:r w:rsidRPr="001056DF">
        <w:rPr>
          <w:rFonts w:ascii="Archivo Light" w:hAnsi="Archivo Light" w:cs="Archivo Light"/>
          <w:b/>
          <w:sz w:val="20"/>
        </w:rPr>
        <w:t xml:space="preserve"> </w:t>
      </w:r>
      <w:proofErr w:type="spellStart"/>
      <w:r w:rsidRPr="001056DF">
        <w:rPr>
          <w:rFonts w:ascii="Archivo Light" w:hAnsi="Archivo Light" w:cs="Archivo Light"/>
          <w:b/>
          <w:sz w:val="20"/>
        </w:rPr>
        <w:t>security</w:t>
      </w:r>
      <w:proofErr w:type="spellEnd"/>
      <w:r w:rsidRPr="001056DF">
        <w:rPr>
          <w:rFonts w:ascii="Archivo Light" w:hAnsi="Archivo Light" w:cs="Archivo Light"/>
          <w:b/>
          <w:sz w:val="20"/>
        </w:rPr>
        <w:t xml:space="preserve"> </w:t>
      </w:r>
      <w:proofErr w:type="spellStart"/>
      <w:r w:rsidRPr="001056DF">
        <w:rPr>
          <w:rFonts w:ascii="Archivo Light" w:hAnsi="Archivo Light" w:cs="Archivo Light"/>
          <w:b/>
          <w:sz w:val="20"/>
        </w:rPr>
        <w:t>requirements</w:t>
      </w:r>
      <w:proofErr w:type="spellEnd"/>
      <w:r>
        <w:rPr>
          <w:rFonts w:ascii="Archivo Light" w:hAnsi="Archivo Light" w:cs="Archivo Light"/>
          <w:b/>
          <w:sz w:val="20"/>
        </w:rPr>
        <w:t xml:space="preserve"> </w:t>
      </w:r>
      <w:r w:rsidRPr="00957311">
        <w:rPr>
          <w:rFonts w:ascii="Archivo Light" w:hAnsi="Archivo Light" w:cs="Archivo Light"/>
          <w:b/>
          <w:sz w:val="20"/>
        </w:rPr>
        <w:t>)</w:t>
      </w:r>
    </w:p>
    <w:p w14:paraId="7C013D6A" w14:textId="77777777" w:rsidR="00E16328" w:rsidRPr="00957311" w:rsidRDefault="00E16328" w:rsidP="00E16328">
      <w:pPr>
        <w:widowControl w:val="0"/>
        <w:tabs>
          <w:tab w:val="right" w:leader="underscore" w:pos="9071"/>
        </w:tabs>
        <w:suppressAutoHyphens/>
        <w:spacing w:after="0" w:line="240" w:lineRule="auto"/>
        <w:textAlignment w:val="baseline"/>
        <w:rPr>
          <w:rFonts w:ascii="Archivo Light" w:hAnsi="Archivo Light" w:cs="Archivo Light"/>
        </w:rPr>
      </w:pPr>
      <w:r w:rsidRPr="00957311">
        <w:rPr>
          <w:rFonts w:ascii="Archivo Light" w:hAnsi="Archivo Light" w:cs="Archivo Light"/>
        </w:rPr>
        <w:tab/>
      </w:r>
    </w:p>
    <w:p w14:paraId="569E142D" w14:textId="77777777" w:rsidR="00E16328" w:rsidRPr="00957311" w:rsidRDefault="00E16328" w:rsidP="00E16328">
      <w:pPr>
        <w:shd w:val="clear" w:color="auto" w:fill="FFFFFF"/>
        <w:suppressAutoHyphens/>
        <w:spacing w:after="0" w:line="240" w:lineRule="auto"/>
        <w:ind w:right="-178"/>
        <w:jc w:val="center"/>
        <w:rPr>
          <w:rFonts w:ascii="Archivo Light" w:hAnsi="Archivo Light" w:cs="Archivo Light"/>
          <w:sz w:val="20"/>
        </w:rPr>
      </w:pPr>
      <w:r w:rsidRPr="00957311">
        <w:rPr>
          <w:rFonts w:ascii="Archivo Light" w:hAnsi="Archivo Light" w:cs="Archivo Light"/>
          <w:sz w:val="20"/>
        </w:rPr>
        <w:t>(</w:t>
      </w:r>
      <w:r w:rsidRPr="00957311">
        <w:rPr>
          <w:rFonts w:ascii="Archivo Light" w:hAnsi="Archivo Light" w:cs="Archivo Light"/>
          <w:i/>
          <w:iCs/>
          <w:sz w:val="20"/>
        </w:rPr>
        <w:t>tiekėjo pavadinimas</w:t>
      </w:r>
      <w:r>
        <w:rPr>
          <w:rFonts w:ascii="Archivo Light" w:hAnsi="Archivo Light" w:cs="Archivo Light"/>
          <w:i/>
          <w:iCs/>
          <w:sz w:val="20"/>
        </w:rPr>
        <w:t xml:space="preserve"> /</w:t>
      </w:r>
      <w:r w:rsidRPr="001056DF">
        <w:t xml:space="preserve"> </w:t>
      </w:r>
      <w:proofErr w:type="spellStart"/>
      <w:r w:rsidRPr="001056DF">
        <w:rPr>
          <w:rFonts w:ascii="Archivo Light" w:hAnsi="Archivo Light" w:cs="Archivo Light"/>
          <w:i/>
          <w:iCs/>
          <w:sz w:val="20"/>
        </w:rPr>
        <w:t>supplier</w:t>
      </w:r>
      <w:proofErr w:type="spellEnd"/>
      <w:r w:rsidRPr="001056DF">
        <w:rPr>
          <w:rFonts w:ascii="Archivo Light" w:hAnsi="Archivo Light" w:cs="Archivo Light"/>
          <w:i/>
          <w:iCs/>
          <w:sz w:val="20"/>
        </w:rPr>
        <w:t xml:space="preserve"> name</w:t>
      </w:r>
      <w:r>
        <w:rPr>
          <w:rFonts w:ascii="Archivo Light" w:hAnsi="Archivo Light" w:cs="Archivo Light"/>
          <w:i/>
          <w:iCs/>
          <w:sz w:val="20"/>
        </w:rPr>
        <w:t xml:space="preserve"> </w:t>
      </w:r>
      <w:r w:rsidRPr="00957311">
        <w:rPr>
          <w:rFonts w:ascii="Archivo Light" w:hAnsi="Archivo Light" w:cs="Archivo Light"/>
          <w:sz w:val="20"/>
        </w:rPr>
        <w:t>)</w:t>
      </w:r>
    </w:p>
    <w:p w14:paraId="0978E82E" w14:textId="77777777" w:rsidR="00E16328" w:rsidRPr="00957311" w:rsidRDefault="00E16328" w:rsidP="00E16328">
      <w:pPr>
        <w:widowControl w:val="0"/>
        <w:tabs>
          <w:tab w:val="right" w:leader="underscore" w:pos="9071"/>
        </w:tabs>
        <w:suppressAutoHyphens/>
        <w:spacing w:after="0" w:line="240" w:lineRule="auto"/>
        <w:textAlignment w:val="baseline"/>
        <w:rPr>
          <w:rFonts w:ascii="Archivo Light" w:hAnsi="Archivo Light" w:cs="Archivo Light"/>
        </w:rPr>
      </w:pPr>
      <w:r w:rsidRPr="00957311">
        <w:rPr>
          <w:rFonts w:ascii="Archivo Light" w:hAnsi="Archivo Light" w:cs="Archivo Light"/>
        </w:rPr>
        <w:tab/>
      </w:r>
    </w:p>
    <w:p w14:paraId="7E6FDA6A" w14:textId="77777777" w:rsidR="00E16328" w:rsidRPr="00957311" w:rsidRDefault="00E16328" w:rsidP="00E16328">
      <w:pPr>
        <w:suppressAutoHyphens/>
        <w:spacing w:after="0" w:line="240" w:lineRule="auto"/>
        <w:jc w:val="center"/>
        <w:textAlignment w:val="baseline"/>
        <w:rPr>
          <w:rFonts w:ascii="Archivo Light" w:hAnsi="Archivo Light" w:cs="Archivo Light"/>
        </w:rPr>
      </w:pPr>
      <w:r w:rsidRPr="00957311">
        <w:rPr>
          <w:rFonts w:ascii="Archivo Light" w:hAnsi="Archivo Light" w:cs="Archivo Light"/>
          <w:iCs/>
          <w:sz w:val="20"/>
        </w:rPr>
        <w:t>(</w:t>
      </w:r>
      <w:r w:rsidRPr="00957311">
        <w:rPr>
          <w:rFonts w:ascii="Archivo Light" w:hAnsi="Archivo Light" w:cs="Archivo Light"/>
          <w:i/>
          <w:sz w:val="20"/>
        </w:rPr>
        <w:t>adresatas (perkančiosios organizacijos / perkančiojo subjekto pavadinimas</w:t>
      </w:r>
      <w:r>
        <w:rPr>
          <w:rFonts w:ascii="Archivo Light" w:hAnsi="Archivo Light" w:cs="Archivo Light"/>
          <w:i/>
          <w:sz w:val="20"/>
        </w:rPr>
        <w:t xml:space="preserve"> /</w:t>
      </w:r>
      <w:r w:rsidRPr="001056DF">
        <w:t xml:space="preserve"> </w:t>
      </w:r>
      <w:proofErr w:type="spellStart"/>
      <w:r w:rsidRPr="001056DF">
        <w:rPr>
          <w:rFonts w:ascii="Archivo Light" w:hAnsi="Archivo Light" w:cs="Archivo Light"/>
          <w:i/>
          <w:sz w:val="20"/>
        </w:rPr>
        <w:t>addressee</w:t>
      </w:r>
      <w:proofErr w:type="spellEnd"/>
      <w:r w:rsidRPr="001056DF">
        <w:rPr>
          <w:rFonts w:ascii="Archivo Light" w:hAnsi="Archivo Light" w:cs="Archivo Light"/>
          <w:i/>
          <w:sz w:val="20"/>
        </w:rPr>
        <w:t xml:space="preserve"> (name </w:t>
      </w:r>
      <w:proofErr w:type="spellStart"/>
      <w:r w:rsidRPr="001056DF">
        <w:rPr>
          <w:rFonts w:ascii="Archivo Light" w:hAnsi="Archivo Light" w:cs="Archivo Light"/>
          <w:i/>
          <w:sz w:val="20"/>
        </w:rPr>
        <w:t>of</w:t>
      </w:r>
      <w:proofErr w:type="spellEnd"/>
      <w:r w:rsidRPr="001056DF">
        <w:rPr>
          <w:rFonts w:ascii="Archivo Light" w:hAnsi="Archivo Light" w:cs="Archivo Light"/>
          <w:i/>
          <w:sz w:val="20"/>
        </w:rPr>
        <w:t xml:space="preserve"> </w:t>
      </w:r>
      <w:proofErr w:type="spellStart"/>
      <w:r w:rsidRPr="001056DF">
        <w:rPr>
          <w:rFonts w:ascii="Archivo Light" w:hAnsi="Archivo Light" w:cs="Archivo Light"/>
          <w:i/>
          <w:sz w:val="20"/>
        </w:rPr>
        <w:t>the</w:t>
      </w:r>
      <w:proofErr w:type="spellEnd"/>
      <w:r w:rsidRPr="001056DF">
        <w:rPr>
          <w:rFonts w:ascii="Archivo Light" w:hAnsi="Archivo Light" w:cs="Archivo Light"/>
          <w:i/>
          <w:sz w:val="20"/>
        </w:rPr>
        <w:t xml:space="preserve"> </w:t>
      </w:r>
      <w:proofErr w:type="spellStart"/>
      <w:r w:rsidRPr="001056DF">
        <w:rPr>
          <w:rFonts w:ascii="Archivo Light" w:hAnsi="Archivo Light" w:cs="Archivo Light"/>
          <w:i/>
          <w:sz w:val="20"/>
        </w:rPr>
        <w:t>contracting</w:t>
      </w:r>
      <w:proofErr w:type="spellEnd"/>
      <w:r w:rsidRPr="001056DF">
        <w:rPr>
          <w:rFonts w:ascii="Archivo Light" w:hAnsi="Archivo Light" w:cs="Archivo Light"/>
          <w:i/>
          <w:sz w:val="20"/>
        </w:rPr>
        <w:t xml:space="preserve"> </w:t>
      </w:r>
      <w:proofErr w:type="spellStart"/>
      <w:r w:rsidRPr="001056DF">
        <w:rPr>
          <w:rFonts w:ascii="Archivo Light" w:hAnsi="Archivo Light" w:cs="Archivo Light"/>
          <w:i/>
          <w:sz w:val="20"/>
        </w:rPr>
        <w:t>authority</w:t>
      </w:r>
      <w:proofErr w:type="spellEnd"/>
      <w:r w:rsidRPr="001056DF">
        <w:rPr>
          <w:rFonts w:ascii="Archivo Light" w:hAnsi="Archivo Light" w:cs="Archivo Light"/>
          <w:i/>
          <w:sz w:val="20"/>
        </w:rPr>
        <w:t>/</w:t>
      </w:r>
      <w:proofErr w:type="spellStart"/>
      <w:r w:rsidRPr="001056DF">
        <w:rPr>
          <w:rFonts w:ascii="Archivo Light" w:hAnsi="Archivo Light" w:cs="Archivo Light"/>
          <w:i/>
          <w:sz w:val="20"/>
        </w:rPr>
        <w:t>entity</w:t>
      </w:r>
      <w:proofErr w:type="spellEnd"/>
      <w:r w:rsidRPr="001056DF">
        <w:rPr>
          <w:rFonts w:ascii="Archivo Light" w:hAnsi="Archivo Light" w:cs="Archivo Light"/>
          <w:i/>
          <w:sz w:val="20"/>
        </w:rPr>
        <w:t>)</w:t>
      </w:r>
      <w:r>
        <w:rPr>
          <w:rFonts w:ascii="Archivo Light" w:hAnsi="Archivo Light" w:cs="Archivo Light"/>
          <w:i/>
          <w:sz w:val="20"/>
        </w:rPr>
        <w:t xml:space="preserve"> </w:t>
      </w:r>
      <w:r w:rsidRPr="00957311">
        <w:rPr>
          <w:rFonts w:ascii="Archivo Light" w:hAnsi="Archivo Light" w:cs="Archivo Light"/>
          <w:iCs/>
          <w:sz w:val="20"/>
        </w:rPr>
        <w:t>)</w:t>
      </w:r>
    </w:p>
    <w:p w14:paraId="241B0D12" w14:textId="77777777" w:rsidR="00E16328" w:rsidRPr="00957311" w:rsidRDefault="00E16328" w:rsidP="00E16328">
      <w:pPr>
        <w:widowControl w:val="0"/>
        <w:tabs>
          <w:tab w:val="right" w:leader="underscore" w:pos="9071"/>
        </w:tabs>
        <w:suppressAutoHyphens/>
        <w:spacing w:after="0" w:line="240" w:lineRule="auto"/>
        <w:jc w:val="center"/>
        <w:textAlignment w:val="baseline"/>
        <w:rPr>
          <w:rFonts w:ascii="Archivo Light" w:hAnsi="Archivo Light" w:cs="Archivo Light"/>
          <w:b/>
          <w:bCs/>
          <w:sz w:val="20"/>
        </w:rPr>
      </w:pPr>
    </w:p>
    <w:p w14:paraId="3CD1290E" w14:textId="77777777" w:rsidR="00E16328" w:rsidRDefault="00E16328" w:rsidP="00E16328">
      <w:pPr>
        <w:widowControl w:val="0"/>
        <w:tabs>
          <w:tab w:val="right" w:leader="underscore" w:pos="9071"/>
        </w:tabs>
        <w:suppressAutoHyphens/>
        <w:spacing w:after="0" w:line="240" w:lineRule="auto"/>
        <w:jc w:val="center"/>
        <w:textAlignment w:val="baseline"/>
        <w:rPr>
          <w:rFonts w:ascii="Archivo Light" w:hAnsi="Archivo Light" w:cs="Archivo Light"/>
          <w:b/>
          <w:bCs/>
        </w:rPr>
      </w:pPr>
      <w:r w:rsidRPr="00957311">
        <w:rPr>
          <w:rFonts w:ascii="Archivo Light" w:hAnsi="Archivo Light" w:cs="Archivo Light"/>
          <w:b/>
          <w:bCs/>
        </w:rPr>
        <w:t>NACIONALINIO SAUGUMO REIKALAVIMŲ ATITIKTIES DEKLARACIJA</w:t>
      </w:r>
    </w:p>
    <w:p w14:paraId="3F20DCCC" w14:textId="77777777" w:rsidR="00E16328" w:rsidRPr="00957311" w:rsidRDefault="00E16328" w:rsidP="00E16328">
      <w:pPr>
        <w:widowControl w:val="0"/>
        <w:tabs>
          <w:tab w:val="right" w:leader="underscore" w:pos="9071"/>
        </w:tabs>
        <w:suppressAutoHyphens/>
        <w:spacing w:after="0" w:line="240" w:lineRule="auto"/>
        <w:jc w:val="center"/>
        <w:textAlignment w:val="baseline"/>
        <w:rPr>
          <w:rFonts w:ascii="Archivo Light" w:hAnsi="Archivo Light" w:cs="Archivo Light"/>
        </w:rPr>
      </w:pPr>
      <w:r>
        <w:rPr>
          <w:rFonts w:ascii="Archivo Light" w:hAnsi="Archivo Light" w:cs="Archivo Light"/>
          <w:b/>
          <w:bCs/>
        </w:rPr>
        <w:t xml:space="preserve">/ </w:t>
      </w:r>
      <w:r w:rsidRPr="001056DF">
        <w:rPr>
          <w:rFonts w:ascii="Archivo Light" w:hAnsi="Archivo Light" w:cs="Archivo Light"/>
          <w:b/>
          <w:bCs/>
        </w:rPr>
        <w:t>DECLARATION OF CONFORMITY WITH NATIONAL SECURITY REQUIREMENTS</w:t>
      </w:r>
    </w:p>
    <w:p w14:paraId="6AC3485C" w14:textId="77777777" w:rsidR="00E16328" w:rsidRPr="00957311" w:rsidRDefault="00E16328" w:rsidP="00E16328">
      <w:pPr>
        <w:widowControl w:val="0"/>
        <w:tabs>
          <w:tab w:val="right" w:leader="underscore" w:pos="9071"/>
        </w:tabs>
        <w:suppressAutoHyphens/>
        <w:spacing w:after="0" w:line="240" w:lineRule="auto"/>
        <w:jc w:val="center"/>
        <w:textAlignment w:val="baseline"/>
        <w:rPr>
          <w:rFonts w:ascii="Archivo Light" w:hAnsi="Archivo Light" w:cs="Archivo Light"/>
          <w:b/>
          <w:bCs/>
        </w:rPr>
      </w:pPr>
    </w:p>
    <w:p w14:paraId="60BBF1D9" w14:textId="77777777" w:rsidR="00E16328" w:rsidRPr="00957311" w:rsidRDefault="00E16328" w:rsidP="00E16328">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rPr>
        <w:t>20__ m._____________ d. Nr. ______</w:t>
      </w:r>
    </w:p>
    <w:p w14:paraId="2539F869" w14:textId="77777777" w:rsidR="00E16328" w:rsidRPr="00957311" w:rsidRDefault="00E16328" w:rsidP="00E16328">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rPr>
        <w:t>__________________________</w:t>
      </w:r>
    </w:p>
    <w:p w14:paraId="3BFBA12C" w14:textId="77777777" w:rsidR="00E16328" w:rsidRPr="00957311" w:rsidRDefault="00E16328" w:rsidP="00E16328">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i/>
          <w:iCs/>
          <w:sz w:val="20"/>
        </w:rPr>
        <w:t>(Sudarymo vieta</w:t>
      </w:r>
      <w:r>
        <w:rPr>
          <w:rFonts w:ascii="Archivo Light" w:hAnsi="Archivo Light" w:cs="Archivo Light"/>
          <w:i/>
          <w:iCs/>
          <w:sz w:val="20"/>
        </w:rPr>
        <w:t xml:space="preserve"> / </w:t>
      </w:r>
      <w:proofErr w:type="spellStart"/>
      <w:r w:rsidRPr="00B32C98">
        <w:rPr>
          <w:rFonts w:ascii="Archivo Light" w:hAnsi="Archivo Light" w:cs="Archivo Light"/>
          <w:i/>
          <w:iCs/>
          <w:sz w:val="20"/>
        </w:rPr>
        <w:t>Place</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of</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compilation</w:t>
      </w:r>
      <w:proofErr w:type="spellEnd"/>
      <w:r w:rsidRPr="00957311">
        <w:rPr>
          <w:rFonts w:ascii="Archivo Light" w:hAnsi="Archivo Light" w:cs="Archivo Light"/>
          <w:i/>
          <w:iCs/>
          <w:sz w:val="20"/>
        </w:rPr>
        <w:t>)</w:t>
      </w:r>
    </w:p>
    <w:p w14:paraId="3F62E455" w14:textId="77777777" w:rsidR="00E16328" w:rsidRPr="00957311" w:rsidRDefault="00E16328" w:rsidP="00E16328">
      <w:pPr>
        <w:spacing w:after="0" w:line="240" w:lineRule="auto"/>
        <w:ind w:firstLine="567"/>
        <w:jc w:val="both"/>
        <w:rPr>
          <w:rFonts w:ascii="Archivo Light" w:hAnsi="Archivo Light" w:cs="Archivo Light"/>
          <w:szCs w:val="24"/>
        </w:rPr>
      </w:pPr>
      <w:r w:rsidRPr="00957311">
        <w:rPr>
          <w:rFonts w:ascii="Archivo Light" w:hAnsi="Archivo Light" w:cs="Archivo Light"/>
          <w:szCs w:val="24"/>
        </w:rPr>
        <w:t>Aš, ___________________________________________________________________ ,</w:t>
      </w:r>
    </w:p>
    <w:p w14:paraId="4FDE786E" w14:textId="77777777" w:rsidR="00E16328" w:rsidRDefault="00E16328" w:rsidP="00E16328">
      <w:pPr>
        <w:spacing w:after="0" w:line="240" w:lineRule="auto"/>
        <w:ind w:left="960" w:firstLine="318"/>
        <w:jc w:val="both"/>
        <w:rPr>
          <w:rFonts w:ascii="Archivo Light" w:hAnsi="Archivo Light" w:cs="Archivo Light"/>
          <w:i/>
          <w:iCs/>
          <w:sz w:val="20"/>
        </w:rPr>
      </w:pPr>
      <w:r w:rsidRPr="00957311">
        <w:rPr>
          <w:rFonts w:ascii="Archivo Light" w:hAnsi="Archivo Light" w:cs="Archivo Light"/>
          <w:i/>
          <w:iCs/>
          <w:sz w:val="20"/>
        </w:rPr>
        <w:t>(tiekėjo vadovo ar jo įgalioto asmens pareigų pavadinimas, vardas ir pavardė</w:t>
      </w:r>
      <w:r>
        <w:rPr>
          <w:rFonts w:ascii="Archivo Light" w:hAnsi="Archivo Light" w:cs="Archivo Light"/>
          <w:i/>
          <w:iCs/>
          <w:sz w:val="20"/>
        </w:rPr>
        <w:t xml:space="preserve"> / </w:t>
      </w:r>
      <w:proofErr w:type="spellStart"/>
      <w:r w:rsidRPr="00B32C98">
        <w:rPr>
          <w:rFonts w:ascii="Archivo Light" w:hAnsi="Archivo Light" w:cs="Archivo Light"/>
          <w:i/>
          <w:iCs/>
          <w:sz w:val="20"/>
        </w:rPr>
        <w:t>position</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title</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first</w:t>
      </w:r>
      <w:proofErr w:type="spellEnd"/>
      <w:r w:rsidRPr="00B32C98">
        <w:rPr>
          <w:rFonts w:ascii="Archivo Light" w:hAnsi="Archivo Light" w:cs="Archivo Light"/>
          <w:i/>
          <w:iCs/>
          <w:sz w:val="20"/>
        </w:rPr>
        <w:t xml:space="preserve"> name </w:t>
      </w:r>
      <w:proofErr w:type="spellStart"/>
      <w:r w:rsidRPr="00B32C98">
        <w:rPr>
          <w:rFonts w:ascii="Archivo Light" w:hAnsi="Archivo Light" w:cs="Archivo Light"/>
          <w:i/>
          <w:iCs/>
          <w:sz w:val="20"/>
        </w:rPr>
        <w:t>and</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surname</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of</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the</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supplier's</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manager</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or</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his</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authorized</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person</w:t>
      </w:r>
      <w:proofErr w:type="spellEnd"/>
      <w:r w:rsidRPr="00957311">
        <w:rPr>
          <w:rFonts w:ascii="Archivo Light" w:hAnsi="Archivo Light" w:cs="Archivo Light"/>
          <w:i/>
          <w:iCs/>
          <w:sz w:val="20"/>
        </w:rPr>
        <w:t>)</w:t>
      </w:r>
    </w:p>
    <w:p w14:paraId="24BEEEDA" w14:textId="77777777" w:rsidR="00E16328" w:rsidRPr="00957311" w:rsidRDefault="00E16328" w:rsidP="00E16328">
      <w:pPr>
        <w:spacing w:after="0" w:line="240" w:lineRule="auto"/>
        <w:ind w:left="960" w:firstLine="318"/>
        <w:jc w:val="both"/>
        <w:rPr>
          <w:rFonts w:ascii="Archivo Light" w:hAnsi="Archivo Light" w:cs="Archivo Light"/>
          <w:sz w:val="20"/>
        </w:rPr>
      </w:pPr>
    </w:p>
    <w:p w14:paraId="4BDDE155" w14:textId="77777777" w:rsidR="00E16328" w:rsidRPr="00957311" w:rsidRDefault="00E16328" w:rsidP="00E16328">
      <w:pPr>
        <w:spacing w:after="0" w:line="240" w:lineRule="auto"/>
        <w:jc w:val="both"/>
        <w:rPr>
          <w:rFonts w:ascii="Archivo Light" w:hAnsi="Archivo Light" w:cs="Archivo Light"/>
          <w:szCs w:val="24"/>
        </w:rPr>
      </w:pPr>
      <w:r w:rsidRPr="00957311">
        <w:rPr>
          <w:rFonts w:ascii="Archivo Light" w:hAnsi="Archivo Light" w:cs="Archivo Light"/>
          <w:szCs w:val="24"/>
        </w:rPr>
        <w:t>patvirtinu, kad mano vadovaujamas (-a) (atstovaujamas (-a))</w:t>
      </w:r>
      <w:r>
        <w:rPr>
          <w:rFonts w:ascii="Archivo Light" w:hAnsi="Archivo Light" w:cs="Archivo Light"/>
          <w:szCs w:val="24"/>
        </w:rPr>
        <w:t xml:space="preserve">/ </w:t>
      </w:r>
      <w:r w:rsidRPr="00B32C98">
        <w:rPr>
          <w:rFonts w:ascii="Archivo Light" w:hAnsi="Archivo Light" w:cs="Archivo Light"/>
          <w:szCs w:val="24"/>
        </w:rPr>
        <w:t xml:space="preserve">I </w:t>
      </w:r>
      <w:proofErr w:type="spellStart"/>
      <w:r w:rsidRPr="00B32C98">
        <w:rPr>
          <w:rFonts w:ascii="Archivo Light" w:hAnsi="Archivo Light" w:cs="Archivo Light"/>
          <w:szCs w:val="24"/>
        </w:rPr>
        <w:t>confirm</w:t>
      </w:r>
      <w:proofErr w:type="spellEnd"/>
      <w:r w:rsidRPr="00B32C98">
        <w:rPr>
          <w:rFonts w:ascii="Archivo Light" w:hAnsi="Archivo Light" w:cs="Archivo Light"/>
          <w:szCs w:val="24"/>
        </w:rPr>
        <w:t xml:space="preserve"> </w:t>
      </w:r>
      <w:proofErr w:type="spellStart"/>
      <w:r w:rsidRPr="00B32C98">
        <w:rPr>
          <w:rFonts w:ascii="Archivo Light" w:hAnsi="Archivo Light" w:cs="Archivo Light"/>
          <w:szCs w:val="24"/>
        </w:rPr>
        <w:t>that</w:t>
      </w:r>
      <w:proofErr w:type="spellEnd"/>
      <w:r w:rsidRPr="00B32C98">
        <w:rPr>
          <w:rFonts w:ascii="Archivo Light" w:hAnsi="Archivo Light" w:cs="Archivo Light"/>
          <w:szCs w:val="24"/>
        </w:rPr>
        <w:t xml:space="preserve"> I am </w:t>
      </w:r>
      <w:proofErr w:type="spellStart"/>
      <w:r w:rsidRPr="00B32C98">
        <w:rPr>
          <w:rFonts w:ascii="Archivo Light" w:hAnsi="Archivo Light" w:cs="Archivo Light"/>
          <w:szCs w:val="24"/>
        </w:rPr>
        <w:t>under</w:t>
      </w:r>
      <w:proofErr w:type="spellEnd"/>
      <w:r w:rsidRPr="00B32C98">
        <w:rPr>
          <w:rFonts w:ascii="Archivo Light" w:hAnsi="Archivo Light" w:cs="Archivo Light"/>
          <w:szCs w:val="24"/>
        </w:rPr>
        <w:t xml:space="preserve"> </w:t>
      </w:r>
      <w:proofErr w:type="spellStart"/>
      <w:r w:rsidRPr="00B32C98">
        <w:rPr>
          <w:rFonts w:ascii="Archivo Light" w:hAnsi="Archivo Light" w:cs="Archivo Light"/>
          <w:szCs w:val="24"/>
        </w:rPr>
        <w:t>the</w:t>
      </w:r>
      <w:proofErr w:type="spellEnd"/>
      <w:r w:rsidRPr="00B32C98">
        <w:rPr>
          <w:rFonts w:ascii="Archivo Light" w:hAnsi="Archivo Light" w:cs="Archivo Light"/>
          <w:szCs w:val="24"/>
        </w:rPr>
        <w:t xml:space="preserve"> </w:t>
      </w:r>
      <w:proofErr w:type="spellStart"/>
      <w:r w:rsidRPr="00B32C98">
        <w:rPr>
          <w:rFonts w:ascii="Archivo Light" w:hAnsi="Archivo Light" w:cs="Archivo Light"/>
          <w:szCs w:val="24"/>
        </w:rPr>
        <w:t>management</w:t>
      </w:r>
      <w:proofErr w:type="spellEnd"/>
      <w:r w:rsidRPr="00B32C98">
        <w:rPr>
          <w:rFonts w:ascii="Archivo Light" w:hAnsi="Archivo Light" w:cs="Archivo Light"/>
          <w:szCs w:val="24"/>
        </w:rPr>
        <w:t xml:space="preserve"> (</w:t>
      </w:r>
      <w:proofErr w:type="spellStart"/>
      <w:r w:rsidRPr="00B32C98">
        <w:rPr>
          <w:rFonts w:ascii="Archivo Light" w:hAnsi="Archivo Light" w:cs="Archivo Light"/>
          <w:szCs w:val="24"/>
        </w:rPr>
        <w:t>representative</w:t>
      </w:r>
      <w:proofErr w:type="spellEnd"/>
      <w:r w:rsidRPr="00B32C98">
        <w:rPr>
          <w:rFonts w:ascii="Archivo Light" w:hAnsi="Archivo Light" w:cs="Archivo Light"/>
          <w:szCs w:val="24"/>
        </w:rPr>
        <w:t xml:space="preserve">) </w:t>
      </w:r>
      <w:proofErr w:type="spellStart"/>
      <w:r w:rsidRPr="00B32C98">
        <w:rPr>
          <w:rFonts w:ascii="Archivo Light" w:hAnsi="Archivo Light" w:cs="Archivo Light"/>
          <w:szCs w:val="24"/>
        </w:rPr>
        <w:t>of</w:t>
      </w:r>
      <w:proofErr w:type="spellEnd"/>
      <w:r w:rsidRPr="00957311">
        <w:rPr>
          <w:rFonts w:ascii="Archivo Light" w:hAnsi="Archivo Light" w:cs="Archivo Light"/>
          <w:szCs w:val="24"/>
        </w:rPr>
        <w:t>____________________________ ,</w:t>
      </w:r>
    </w:p>
    <w:p w14:paraId="1A1A664E" w14:textId="77777777" w:rsidR="00E16328" w:rsidRPr="00957311" w:rsidRDefault="00E16328" w:rsidP="00E16328">
      <w:pPr>
        <w:spacing w:after="0" w:line="240" w:lineRule="auto"/>
        <w:jc w:val="both"/>
        <w:rPr>
          <w:rFonts w:ascii="Archivo Light" w:hAnsi="Archivo Light" w:cs="Archivo Light"/>
          <w:sz w:val="20"/>
        </w:rPr>
      </w:pPr>
      <w:r>
        <w:rPr>
          <w:rFonts w:ascii="Archivo Light" w:hAnsi="Archivo Light" w:cs="Archivo Light"/>
          <w:i/>
          <w:iCs/>
          <w:sz w:val="20"/>
        </w:rPr>
        <w:t xml:space="preserve">                                                                              </w:t>
      </w:r>
      <w:r w:rsidRPr="00957311">
        <w:rPr>
          <w:rFonts w:ascii="Archivo Light" w:hAnsi="Archivo Light" w:cs="Archivo Light"/>
          <w:i/>
          <w:iCs/>
          <w:sz w:val="20"/>
        </w:rPr>
        <w:t>(tiekėjo pavadinimas</w:t>
      </w:r>
      <w:r>
        <w:rPr>
          <w:rFonts w:ascii="Archivo Light" w:hAnsi="Archivo Light" w:cs="Archivo Light"/>
          <w:i/>
          <w:iCs/>
          <w:sz w:val="20"/>
        </w:rPr>
        <w:t xml:space="preserve"> / </w:t>
      </w:r>
      <w:proofErr w:type="spellStart"/>
      <w:r>
        <w:rPr>
          <w:rFonts w:ascii="Archivo Light" w:hAnsi="Archivo Light" w:cs="Archivo Light"/>
          <w:i/>
          <w:iCs/>
          <w:sz w:val="20"/>
        </w:rPr>
        <w:t>supplier</w:t>
      </w:r>
      <w:proofErr w:type="spellEnd"/>
      <w:r>
        <w:rPr>
          <w:rFonts w:ascii="Archivo Light" w:hAnsi="Archivo Light" w:cs="Archivo Light"/>
          <w:i/>
          <w:iCs/>
          <w:sz w:val="20"/>
        </w:rPr>
        <w:t xml:space="preserve"> name</w:t>
      </w:r>
      <w:r w:rsidRPr="00957311">
        <w:rPr>
          <w:rFonts w:ascii="Archivo Light" w:hAnsi="Archivo Light" w:cs="Archivo Light"/>
          <w:i/>
          <w:iCs/>
          <w:sz w:val="20"/>
        </w:rPr>
        <w:t xml:space="preserve">)    </w:t>
      </w:r>
    </w:p>
    <w:p w14:paraId="01D36B72" w14:textId="77777777" w:rsidR="00E16328" w:rsidRPr="00957311" w:rsidRDefault="00E16328" w:rsidP="00E16328">
      <w:pPr>
        <w:spacing w:after="0" w:line="240" w:lineRule="auto"/>
        <w:jc w:val="both"/>
        <w:rPr>
          <w:rFonts w:ascii="Archivo Light" w:hAnsi="Archivo Light" w:cs="Archivo Light"/>
          <w:szCs w:val="24"/>
          <w:u w:val="single"/>
        </w:rPr>
      </w:pPr>
      <w:r w:rsidRPr="00957311">
        <w:rPr>
          <w:rFonts w:ascii="Archivo Light" w:hAnsi="Archivo Light" w:cs="Archivo Light"/>
          <w:szCs w:val="24"/>
        </w:rPr>
        <w:t>dalyvaujantis (-i)</w:t>
      </w:r>
      <w:r>
        <w:rPr>
          <w:rFonts w:ascii="Archivo Light" w:hAnsi="Archivo Light" w:cs="Archivo Light"/>
          <w:szCs w:val="24"/>
        </w:rPr>
        <w:t xml:space="preserve"> / </w:t>
      </w:r>
      <w:proofErr w:type="spellStart"/>
      <w:r w:rsidRPr="00B32C98">
        <w:rPr>
          <w:rFonts w:ascii="Archivo Light" w:hAnsi="Archivo Light" w:cs="Archivo Light"/>
          <w:szCs w:val="24"/>
        </w:rPr>
        <w:t>participating</w:t>
      </w:r>
      <w:proofErr w:type="spellEnd"/>
      <w:r w:rsidRPr="00957311">
        <w:rPr>
          <w:rFonts w:ascii="Archivo Light" w:hAnsi="Archivo Light" w:cs="Archivo Light"/>
          <w:szCs w:val="24"/>
        </w:rPr>
        <w:t xml:space="preserve"> ______________________________________________________________</w:t>
      </w:r>
    </w:p>
    <w:p w14:paraId="26CDB53B" w14:textId="77777777" w:rsidR="00E16328" w:rsidRDefault="00E16328" w:rsidP="00E16328">
      <w:pPr>
        <w:spacing w:after="0" w:line="240" w:lineRule="auto"/>
        <w:jc w:val="both"/>
        <w:rPr>
          <w:rFonts w:ascii="Archivo Light" w:hAnsi="Archivo Light" w:cs="Archivo Light"/>
          <w:i/>
          <w:iCs/>
          <w:sz w:val="20"/>
        </w:rPr>
      </w:pPr>
      <w:r w:rsidRPr="00957311">
        <w:rPr>
          <w:rFonts w:ascii="Archivo Light" w:hAnsi="Archivo Light" w:cs="Archivo Light"/>
          <w:i/>
          <w:iCs/>
          <w:sz w:val="20"/>
        </w:rPr>
        <w:t>(perkančiosios organizacijos / perkančiojo subjekto pavadinimas</w:t>
      </w:r>
      <w:r>
        <w:rPr>
          <w:rFonts w:ascii="Archivo Light" w:hAnsi="Archivo Light" w:cs="Archivo Light"/>
          <w:i/>
          <w:iCs/>
          <w:sz w:val="20"/>
        </w:rPr>
        <w:t xml:space="preserve"> / </w:t>
      </w:r>
      <w:r w:rsidRPr="00B32C98">
        <w:rPr>
          <w:rFonts w:ascii="Archivo Light" w:hAnsi="Archivo Light" w:cs="Archivo Light"/>
          <w:i/>
          <w:iCs/>
          <w:sz w:val="20"/>
        </w:rPr>
        <w:t xml:space="preserve">name </w:t>
      </w:r>
      <w:proofErr w:type="spellStart"/>
      <w:r w:rsidRPr="00B32C98">
        <w:rPr>
          <w:rFonts w:ascii="Archivo Light" w:hAnsi="Archivo Light" w:cs="Archivo Light"/>
          <w:i/>
          <w:iCs/>
          <w:sz w:val="20"/>
        </w:rPr>
        <w:t>of</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the</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contracting</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authority</w:t>
      </w:r>
      <w:proofErr w:type="spellEnd"/>
      <w:r w:rsidRPr="00B32C98">
        <w:rPr>
          <w:rFonts w:ascii="Archivo Light" w:hAnsi="Archivo Light" w:cs="Archivo Light"/>
          <w:i/>
          <w:iCs/>
          <w:sz w:val="20"/>
        </w:rPr>
        <w:t>/</w:t>
      </w:r>
      <w:proofErr w:type="spellStart"/>
      <w:r w:rsidRPr="00B32C98">
        <w:rPr>
          <w:rFonts w:ascii="Archivo Light" w:hAnsi="Archivo Light" w:cs="Archivo Light"/>
          <w:i/>
          <w:iCs/>
          <w:sz w:val="20"/>
        </w:rPr>
        <w:t>entity</w:t>
      </w:r>
      <w:proofErr w:type="spellEnd"/>
      <w:r w:rsidRPr="00957311">
        <w:rPr>
          <w:rFonts w:ascii="Archivo Light" w:hAnsi="Archivo Light" w:cs="Archivo Light"/>
          <w:i/>
          <w:iCs/>
          <w:sz w:val="20"/>
        </w:rPr>
        <w:t>)</w:t>
      </w:r>
    </w:p>
    <w:p w14:paraId="3CAE507C" w14:textId="77777777" w:rsidR="00E16328" w:rsidRPr="00957311" w:rsidRDefault="00E16328" w:rsidP="00E16328">
      <w:pPr>
        <w:spacing w:after="0" w:line="240" w:lineRule="auto"/>
        <w:jc w:val="both"/>
        <w:rPr>
          <w:rFonts w:ascii="Archivo Light" w:hAnsi="Archivo Light" w:cs="Archivo Light"/>
          <w:sz w:val="20"/>
        </w:rPr>
      </w:pPr>
    </w:p>
    <w:p w14:paraId="06526A6F" w14:textId="77777777" w:rsidR="00E16328" w:rsidRPr="00957311" w:rsidRDefault="00E16328" w:rsidP="00E16328">
      <w:pPr>
        <w:spacing w:after="0" w:line="240" w:lineRule="auto"/>
        <w:jc w:val="both"/>
        <w:rPr>
          <w:rFonts w:ascii="Archivo Light" w:hAnsi="Archivo Light" w:cs="Archivo Light"/>
          <w:szCs w:val="24"/>
        </w:rPr>
      </w:pPr>
      <w:r w:rsidRPr="00957311">
        <w:rPr>
          <w:rFonts w:ascii="Archivo Light" w:hAnsi="Archivo Light" w:cs="Archivo Light"/>
          <w:szCs w:val="24"/>
        </w:rPr>
        <w:t>Vykdomame</w:t>
      </w:r>
      <w:r>
        <w:rPr>
          <w:rFonts w:ascii="Archivo Light" w:hAnsi="Archivo Light" w:cs="Archivo Light"/>
          <w:szCs w:val="24"/>
        </w:rPr>
        <w:t xml:space="preserve"> / </w:t>
      </w:r>
      <w:proofErr w:type="spellStart"/>
      <w:r w:rsidRPr="00B32C98">
        <w:rPr>
          <w:rFonts w:ascii="Archivo Light" w:hAnsi="Archivo Light" w:cs="Archivo Light"/>
          <w:szCs w:val="24"/>
        </w:rPr>
        <w:t>in</w:t>
      </w:r>
      <w:proofErr w:type="spellEnd"/>
      <w:r w:rsidRPr="00B32C98">
        <w:rPr>
          <w:rFonts w:ascii="Archivo Light" w:hAnsi="Archivo Light" w:cs="Archivo Light"/>
          <w:szCs w:val="24"/>
        </w:rPr>
        <w:t xml:space="preserve"> </w:t>
      </w:r>
      <w:proofErr w:type="spellStart"/>
      <w:r w:rsidRPr="00B32C98">
        <w:rPr>
          <w:rFonts w:ascii="Archivo Light" w:hAnsi="Archivo Light" w:cs="Archivo Light"/>
          <w:szCs w:val="24"/>
        </w:rPr>
        <w:t>progress</w:t>
      </w:r>
      <w:proofErr w:type="spellEnd"/>
      <w:r w:rsidRPr="00957311">
        <w:rPr>
          <w:rFonts w:ascii="Archivo Light" w:hAnsi="Archivo Light" w:cs="Archivo Light"/>
          <w:szCs w:val="24"/>
        </w:rPr>
        <w:t xml:space="preserve"> _____________________________________, atitinka toliau nurodomus reikalavimus</w:t>
      </w:r>
      <w:r>
        <w:rPr>
          <w:rFonts w:ascii="Archivo Light" w:hAnsi="Archivo Light" w:cs="Archivo Light"/>
          <w:szCs w:val="24"/>
        </w:rPr>
        <w:t xml:space="preserve"> / </w:t>
      </w:r>
      <w:proofErr w:type="spellStart"/>
      <w:r w:rsidRPr="00B32C98">
        <w:rPr>
          <w:rFonts w:ascii="Archivo Light" w:hAnsi="Archivo Light" w:cs="Archivo Light"/>
          <w:szCs w:val="24"/>
        </w:rPr>
        <w:t>meets</w:t>
      </w:r>
      <w:proofErr w:type="spellEnd"/>
      <w:r w:rsidRPr="00B32C98">
        <w:rPr>
          <w:rFonts w:ascii="Archivo Light" w:hAnsi="Archivo Light" w:cs="Archivo Light"/>
          <w:szCs w:val="24"/>
        </w:rPr>
        <w:t xml:space="preserve"> </w:t>
      </w:r>
      <w:proofErr w:type="spellStart"/>
      <w:r w:rsidRPr="00B32C98">
        <w:rPr>
          <w:rFonts w:ascii="Archivo Light" w:hAnsi="Archivo Light" w:cs="Archivo Light"/>
          <w:szCs w:val="24"/>
        </w:rPr>
        <w:t>the</w:t>
      </w:r>
      <w:proofErr w:type="spellEnd"/>
      <w:r w:rsidRPr="00B32C98">
        <w:rPr>
          <w:rFonts w:ascii="Archivo Light" w:hAnsi="Archivo Light" w:cs="Archivo Light"/>
          <w:szCs w:val="24"/>
        </w:rPr>
        <w:t xml:space="preserve"> </w:t>
      </w:r>
      <w:proofErr w:type="spellStart"/>
      <w:r w:rsidRPr="00B32C98">
        <w:rPr>
          <w:rFonts w:ascii="Archivo Light" w:hAnsi="Archivo Light" w:cs="Archivo Light"/>
          <w:szCs w:val="24"/>
        </w:rPr>
        <w:t>following</w:t>
      </w:r>
      <w:proofErr w:type="spellEnd"/>
      <w:r w:rsidRPr="00B32C98">
        <w:rPr>
          <w:rFonts w:ascii="Archivo Light" w:hAnsi="Archivo Light" w:cs="Archivo Light"/>
          <w:szCs w:val="24"/>
        </w:rPr>
        <w:t xml:space="preserve"> </w:t>
      </w:r>
      <w:proofErr w:type="spellStart"/>
      <w:r w:rsidRPr="00B32C98">
        <w:rPr>
          <w:rFonts w:ascii="Archivo Light" w:hAnsi="Archivo Light" w:cs="Archivo Light"/>
          <w:szCs w:val="24"/>
        </w:rPr>
        <w:t>requirements</w:t>
      </w:r>
      <w:proofErr w:type="spellEnd"/>
      <w:r w:rsidRPr="00957311">
        <w:rPr>
          <w:rFonts w:ascii="Archivo Light" w:hAnsi="Archivo Light" w:cs="Archivo Light"/>
          <w:szCs w:val="24"/>
        </w:rPr>
        <w:t>:</w:t>
      </w:r>
    </w:p>
    <w:p w14:paraId="22C9DF72" w14:textId="77777777" w:rsidR="00E16328" w:rsidRPr="00957311" w:rsidRDefault="00E16328" w:rsidP="00E16328">
      <w:pPr>
        <w:spacing w:after="0" w:line="240" w:lineRule="auto"/>
        <w:ind w:firstLine="636"/>
        <w:jc w:val="both"/>
        <w:rPr>
          <w:rFonts w:ascii="Archivo Light" w:hAnsi="Archivo Light" w:cs="Archivo Light"/>
          <w:sz w:val="20"/>
        </w:rPr>
      </w:pPr>
      <w:r w:rsidRPr="00957311">
        <w:rPr>
          <w:rFonts w:ascii="Archivo Light" w:hAnsi="Archivo Light" w:cs="Archivo Light"/>
          <w:i/>
          <w:iCs/>
          <w:sz w:val="20"/>
        </w:rPr>
        <w:t>(pirkimo objekto pavadinimas, pirkimo numeris, pirkimo paskelbimo CVP IS data</w:t>
      </w:r>
      <w:r>
        <w:rPr>
          <w:rFonts w:ascii="Archivo Light" w:hAnsi="Archivo Light" w:cs="Archivo Light"/>
          <w:i/>
          <w:iCs/>
          <w:sz w:val="20"/>
        </w:rPr>
        <w:t xml:space="preserve"> /</w:t>
      </w:r>
      <w:r w:rsidRPr="00B32C98">
        <w:t xml:space="preserve"> </w:t>
      </w:r>
      <w:r w:rsidRPr="00B32C98">
        <w:rPr>
          <w:rFonts w:ascii="Archivo Light" w:hAnsi="Archivo Light" w:cs="Archivo Light"/>
          <w:i/>
          <w:iCs/>
          <w:sz w:val="20"/>
        </w:rPr>
        <w:t xml:space="preserve">name </w:t>
      </w:r>
      <w:proofErr w:type="spellStart"/>
      <w:r w:rsidRPr="00B32C98">
        <w:rPr>
          <w:rFonts w:ascii="Archivo Light" w:hAnsi="Archivo Light" w:cs="Archivo Light"/>
          <w:i/>
          <w:iCs/>
          <w:sz w:val="20"/>
        </w:rPr>
        <w:t>of</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the</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procurement</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object</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procurement</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number</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date</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of</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publication</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of</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the</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procurement</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in</w:t>
      </w:r>
      <w:proofErr w:type="spellEnd"/>
      <w:r w:rsidRPr="00B32C98">
        <w:rPr>
          <w:rFonts w:ascii="Archivo Light" w:hAnsi="Archivo Light" w:cs="Archivo Light"/>
          <w:i/>
          <w:iCs/>
          <w:sz w:val="20"/>
        </w:rPr>
        <w:t xml:space="preserve"> </w:t>
      </w:r>
      <w:proofErr w:type="spellStart"/>
      <w:r w:rsidRPr="00B32C98">
        <w:rPr>
          <w:rFonts w:ascii="Archivo Light" w:hAnsi="Archivo Light" w:cs="Archivo Light"/>
          <w:i/>
          <w:iCs/>
          <w:sz w:val="20"/>
        </w:rPr>
        <w:t>the</w:t>
      </w:r>
      <w:proofErr w:type="spellEnd"/>
      <w:r w:rsidRPr="00B32C98">
        <w:rPr>
          <w:rFonts w:ascii="Archivo Light" w:hAnsi="Archivo Light" w:cs="Archivo Light"/>
          <w:i/>
          <w:iCs/>
          <w:sz w:val="20"/>
        </w:rPr>
        <w:t xml:space="preserve"> C</w:t>
      </w:r>
      <w:r>
        <w:rPr>
          <w:rFonts w:ascii="Archivo Light" w:hAnsi="Archivo Light" w:cs="Archivo Light"/>
          <w:i/>
          <w:iCs/>
          <w:sz w:val="20"/>
        </w:rPr>
        <w:t>P</w:t>
      </w:r>
      <w:r w:rsidRPr="00B32C98">
        <w:rPr>
          <w:rFonts w:ascii="Archivo Light" w:hAnsi="Archivo Light" w:cs="Archivo Light"/>
          <w:i/>
          <w:iCs/>
          <w:sz w:val="20"/>
        </w:rPr>
        <w:t>P IS</w:t>
      </w:r>
      <w:r>
        <w:rPr>
          <w:rFonts w:ascii="Archivo Light" w:hAnsi="Archivo Light" w:cs="Archivo Light"/>
          <w:i/>
          <w:iCs/>
          <w:sz w:val="20"/>
        </w:rPr>
        <w:t xml:space="preserve"> </w:t>
      </w:r>
      <w:proofErr w:type="spellStart"/>
      <w:r>
        <w:rPr>
          <w:rFonts w:ascii="Archivo Light" w:hAnsi="Archivo Light" w:cs="Archivo Light"/>
          <w:i/>
          <w:iCs/>
          <w:sz w:val="20"/>
        </w:rPr>
        <w:t>system</w:t>
      </w:r>
      <w:proofErr w:type="spellEnd"/>
      <w:r>
        <w:rPr>
          <w:rFonts w:ascii="Archivo Light" w:hAnsi="Archivo Light" w:cs="Archivo Light"/>
          <w:i/>
          <w:iCs/>
          <w:sz w:val="20"/>
        </w:rPr>
        <w:t xml:space="preserve"> </w:t>
      </w:r>
      <w:r w:rsidRPr="00957311">
        <w:rPr>
          <w:rFonts w:ascii="Archivo Light" w:hAnsi="Archivo Light" w:cs="Archivo Light"/>
          <w:sz w:val="20"/>
        </w:rPr>
        <w:t>)</w:t>
      </w:r>
    </w:p>
    <w:p w14:paraId="358DD7F4" w14:textId="77777777" w:rsidR="00E16328" w:rsidRPr="00957311" w:rsidRDefault="00E16328" w:rsidP="00E16328">
      <w:pPr>
        <w:spacing w:after="0" w:line="240" w:lineRule="auto"/>
        <w:ind w:firstLine="636"/>
        <w:jc w:val="both"/>
        <w:rPr>
          <w:rFonts w:ascii="Archivo Light" w:hAnsi="Archivo Light" w:cs="Archivo Light"/>
          <w:sz w:val="20"/>
        </w:rPr>
      </w:pPr>
    </w:p>
    <w:p w14:paraId="1DA286AE" w14:textId="77777777" w:rsidR="00E16328" w:rsidRDefault="00E16328" w:rsidP="00E16328">
      <w:pPr>
        <w:spacing w:after="0" w:line="240" w:lineRule="auto"/>
        <w:ind w:firstLine="567"/>
        <w:jc w:val="both"/>
        <w:rPr>
          <w:rFonts w:ascii="Archivo Light" w:hAnsi="Archivo Light" w:cs="Archivo Light"/>
          <w:i/>
          <w:iCs/>
        </w:rPr>
      </w:pPr>
      <w:r w:rsidRPr="00957311">
        <w:rPr>
          <w:rFonts w:ascii="Archivo Light" w:hAnsi="Archivo Light" w:cs="Archivo Light"/>
          <w:i/>
          <w:iCs/>
        </w:rPr>
        <w:t>/</w:t>
      </w:r>
      <w:r w:rsidRPr="00957311">
        <w:rPr>
          <w:rFonts w:ascii="Archivo Light" w:hAnsi="Archivo Light" w:cs="Archivo Light"/>
          <w:i/>
          <w:iCs/>
          <w:sz w:val="20"/>
        </w:rPr>
        <w:t>Perkančioji organizacija / perkantysis subjektas žemiau esančiame sąraše palieka tik tas eilutes, kurios atitinka pirkimo dokumentuose keliamus nacionalinio saugumo reikalavimus tiekėjams</w:t>
      </w:r>
      <w:r w:rsidRPr="00957311">
        <w:rPr>
          <w:rFonts w:ascii="Archivo Light" w:hAnsi="Archivo Light" w:cs="Archivo Light"/>
          <w:i/>
          <w:iCs/>
        </w:rPr>
        <w:t>/</w:t>
      </w:r>
    </w:p>
    <w:p w14:paraId="7F158F48" w14:textId="77777777" w:rsidR="00E16328" w:rsidRPr="00B32C98" w:rsidRDefault="00E16328" w:rsidP="00E16328">
      <w:pPr>
        <w:spacing w:after="0" w:line="240" w:lineRule="auto"/>
        <w:ind w:firstLine="567"/>
        <w:jc w:val="both"/>
        <w:rPr>
          <w:rFonts w:ascii="Archivo Light" w:hAnsi="Archivo Light" w:cs="Archivo Light"/>
          <w:i/>
          <w:iCs/>
          <w:sz w:val="20"/>
          <w:szCs w:val="20"/>
        </w:rPr>
      </w:pPr>
      <w:r w:rsidRPr="00B32C98">
        <w:rPr>
          <w:rFonts w:ascii="Archivo Light" w:hAnsi="Archivo Light" w:cs="Archivo Light"/>
          <w:i/>
          <w:iCs/>
          <w:sz w:val="20"/>
          <w:szCs w:val="20"/>
        </w:rPr>
        <w:t>/</w:t>
      </w:r>
      <w:proofErr w:type="spellStart"/>
      <w:r w:rsidRPr="00B32C98">
        <w:rPr>
          <w:rFonts w:ascii="Archivo Light" w:hAnsi="Archivo Light" w:cs="Archivo Light"/>
          <w:i/>
          <w:iCs/>
          <w:sz w:val="20"/>
          <w:szCs w:val="20"/>
        </w:rPr>
        <w:t>The</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contracting</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authority</w:t>
      </w:r>
      <w:proofErr w:type="spellEnd"/>
      <w:r w:rsidRPr="00B32C98">
        <w:rPr>
          <w:rFonts w:ascii="Archivo Light" w:hAnsi="Archivo Light" w:cs="Archivo Light"/>
          <w:i/>
          <w:iCs/>
          <w:sz w:val="20"/>
          <w:szCs w:val="20"/>
        </w:rPr>
        <w:t>/</w:t>
      </w:r>
      <w:proofErr w:type="spellStart"/>
      <w:r w:rsidRPr="00B32C98">
        <w:rPr>
          <w:rFonts w:ascii="Archivo Light" w:hAnsi="Archivo Light" w:cs="Archivo Light"/>
          <w:i/>
          <w:iCs/>
          <w:sz w:val="20"/>
          <w:szCs w:val="20"/>
        </w:rPr>
        <w:t>procurement</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entity</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shall</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leave</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only</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those</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lines</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in</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the</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list</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below</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that</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comply</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with</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the</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national</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security</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requirements</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for</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suppliers</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set</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out</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in</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the</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procurement</w:t>
      </w:r>
      <w:proofErr w:type="spellEnd"/>
      <w:r w:rsidRPr="00B32C98">
        <w:rPr>
          <w:rFonts w:ascii="Archivo Light" w:hAnsi="Archivo Light" w:cs="Archivo Light"/>
          <w:i/>
          <w:iCs/>
          <w:sz w:val="20"/>
          <w:szCs w:val="20"/>
        </w:rPr>
        <w:t xml:space="preserve"> </w:t>
      </w:r>
      <w:proofErr w:type="spellStart"/>
      <w:r w:rsidRPr="00B32C98">
        <w:rPr>
          <w:rFonts w:ascii="Archivo Light" w:hAnsi="Archivo Light" w:cs="Archivo Light"/>
          <w:i/>
          <w:iCs/>
          <w:sz w:val="20"/>
          <w:szCs w:val="20"/>
        </w:rPr>
        <w:t>documents</w:t>
      </w:r>
      <w:proofErr w:type="spellEnd"/>
      <w:r w:rsidRPr="00B32C98">
        <w:rPr>
          <w:rFonts w:ascii="Archivo Light" w:hAnsi="Archivo Light" w:cs="Archivo Light"/>
          <w:i/>
          <w:iCs/>
          <w:sz w:val="20"/>
          <w:szCs w:val="20"/>
        </w:rPr>
        <w:t>/</w:t>
      </w:r>
    </w:p>
    <w:p w14:paraId="7926C7B2" w14:textId="77777777" w:rsidR="00E16328" w:rsidRPr="00957311" w:rsidRDefault="00E16328" w:rsidP="00E16328">
      <w:pPr>
        <w:shd w:val="clear" w:color="auto" w:fill="FFFFFF"/>
        <w:spacing w:after="0" w:line="240" w:lineRule="auto"/>
        <w:ind w:firstLine="636"/>
        <w:jc w:val="both"/>
        <w:rPr>
          <w:rFonts w:ascii="Archivo Light" w:hAnsi="Archivo Light" w:cs="Archivo Light"/>
          <w:sz w:val="20"/>
        </w:rPr>
      </w:pPr>
    </w:p>
    <w:p w14:paraId="5FC7F252" w14:textId="77777777" w:rsidR="00E16328" w:rsidRPr="00957311" w:rsidRDefault="00E16328" w:rsidP="00E16328">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E16328" w:rsidRPr="00957311" w14:paraId="1CEBBDD3" w14:textId="77777777" w:rsidTr="00EE05BF">
        <w:tc>
          <w:tcPr>
            <w:tcW w:w="352" w:type="dxa"/>
            <w:tcBorders>
              <w:top w:val="single" w:sz="4" w:space="0" w:color="auto"/>
              <w:left w:val="single" w:sz="4" w:space="0" w:color="auto"/>
              <w:bottom w:val="single" w:sz="4" w:space="0" w:color="auto"/>
              <w:right w:val="nil"/>
            </w:tcBorders>
            <w:hideMark/>
          </w:tcPr>
          <w:p w14:paraId="14A81AF8" w14:textId="77777777" w:rsidR="00E16328" w:rsidRPr="00957311" w:rsidRDefault="00E16328" w:rsidP="00EE05BF">
            <w:pPr>
              <w:spacing w:after="0" w:line="240" w:lineRule="auto"/>
              <w:rPr>
                <w:rFonts w:ascii="Archivo Light" w:hAnsi="Archivo Light" w:cs="Archivo Light"/>
                <w:szCs w:val="24"/>
                <w:lang w:eastAsia="lt-LT"/>
              </w:rPr>
            </w:pPr>
            <w:r w:rsidRPr="00957311">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101F5425" w14:textId="77777777" w:rsidR="00E16328" w:rsidRPr="00957311" w:rsidRDefault="00E16328" w:rsidP="00EE05BF">
            <w:pPr>
              <w:spacing w:after="0" w:line="240" w:lineRule="auto"/>
              <w:jc w:val="both"/>
              <w:rPr>
                <w:rFonts w:ascii="Archivo Light" w:hAnsi="Archivo Light" w:cs="Archivo Light"/>
                <w:szCs w:val="24"/>
              </w:rPr>
            </w:pPr>
            <w:r w:rsidRPr="00957311">
              <w:rPr>
                <w:rFonts w:ascii="Archivo Light" w:hAnsi="Archivo Light" w:cs="Archivo Light"/>
                <w:szCs w:val="24"/>
                <w:lang w:eastAsia="lt-LT"/>
              </w:rPr>
              <w:t>tiekėjas neturi interesų, galinčių kelti grėsmę nacionaliniam saugumui – vadovaujantis VPĮ 47 straipsnio 9 dalimi, j</w:t>
            </w:r>
            <w:r w:rsidRPr="00957311">
              <w:rPr>
                <w:rFonts w:ascii="Archivo Light" w:hAnsi="Archivo Light" w:cs="Archivo Light"/>
                <w:lang w:eastAsia="lt-LT"/>
              </w:rPr>
              <w:t>is pats,</w:t>
            </w:r>
            <w:r w:rsidRPr="00957311">
              <w:rPr>
                <w:rFonts w:ascii="Archivo Light" w:hAnsi="Archivo Light" w:cs="Archivo Light"/>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57311">
              <w:rPr>
                <w:rFonts w:ascii="Archivo Light" w:hAnsi="Archivo Light" w:cs="Archivo Light"/>
                <w:szCs w:val="24"/>
                <w:lang w:eastAsia="lt-LT"/>
              </w:rPr>
              <w:t>(_____________)</w:t>
            </w:r>
          </w:p>
        </w:tc>
      </w:tr>
      <w:tr w:rsidR="00E16328" w:rsidRPr="00957311" w14:paraId="627B5466" w14:textId="77777777" w:rsidTr="00EE05BF">
        <w:tc>
          <w:tcPr>
            <w:tcW w:w="352" w:type="dxa"/>
            <w:tcBorders>
              <w:top w:val="single" w:sz="4" w:space="0" w:color="auto"/>
              <w:left w:val="nil"/>
              <w:bottom w:val="nil"/>
              <w:right w:val="nil"/>
            </w:tcBorders>
          </w:tcPr>
          <w:p w14:paraId="1ADE0BD7" w14:textId="77777777" w:rsidR="00E16328" w:rsidRPr="00957311" w:rsidRDefault="00E16328" w:rsidP="00EE05BF">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5378F5D2" w14:textId="77777777" w:rsidR="00E16328" w:rsidRPr="00957311" w:rsidRDefault="00E16328" w:rsidP="00EE05BF">
            <w:pPr>
              <w:spacing w:after="0" w:line="240" w:lineRule="auto"/>
              <w:rPr>
                <w:rFonts w:ascii="Archivo Light" w:hAnsi="Archivo Light" w:cs="Archivo Light"/>
                <w:szCs w:val="24"/>
                <w:lang w:eastAsia="lt-LT"/>
              </w:rPr>
            </w:pPr>
          </w:p>
        </w:tc>
      </w:tr>
      <w:tr w:rsidR="00E16328" w:rsidRPr="00957311" w14:paraId="63CBF6B1" w14:textId="77777777" w:rsidTr="00EE05BF">
        <w:tc>
          <w:tcPr>
            <w:tcW w:w="352" w:type="dxa"/>
            <w:tcBorders>
              <w:top w:val="nil"/>
              <w:left w:val="nil"/>
              <w:bottom w:val="nil"/>
              <w:right w:val="nil"/>
            </w:tcBorders>
          </w:tcPr>
          <w:p w14:paraId="3061C876" w14:textId="77777777" w:rsidR="00E16328" w:rsidRPr="00957311" w:rsidRDefault="00E16328" w:rsidP="00EE05BF">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325436ED" w14:textId="77777777" w:rsidR="00E16328" w:rsidRPr="00957311" w:rsidRDefault="00E16328" w:rsidP="00EE05BF">
            <w:pPr>
              <w:spacing w:after="0" w:line="240" w:lineRule="auto"/>
              <w:rPr>
                <w:rFonts w:ascii="Archivo Light" w:hAnsi="Archivo Light" w:cs="Archivo Light"/>
                <w:szCs w:val="24"/>
                <w:lang w:eastAsia="lt-LT"/>
              </w:rPr>
            </w:pPr>
          </w:p>
        </w:tc>
      </w:tr>
    </w:tbl>
    <w:p w14:paraId="22C3C0EA" w14:textId="77777777" w:rsidR="00E16328" w:rsidRDefault="00E16328" w:rsidP="00E16328">
      <w:pPr>
        <w:shd w:val="clear" w:color="auto" w:fill="FFFFFF"/>
        <w:spacing w:after="0" w:line="240" w:lineRule="auto"/>
        <w:ind w:firstLine="1219"/>
        <w:rPr>
          <w:rFonts w:ascii="Archivo Light" w:hAnsi="Archivo Light" w:cs="Archivo Light"/>
          <w:i/>
          <w:sz w:val="20"/>
        </w:rPr>
      </w:pPr>
      <w:r w:rsidRPr="00957311">
        <w:rPr>
          <w:rFonts w:ascii="Archivo Light" w:hAnsi="Archivo Light" w:cs="Archivo Light"/>
          <w:i/>
          <w:sz w:val="20"/>
        </w:rPr>
        <w:t>(pirkimo dokumentų punktai)</w:t>
      </w:r>
    </w:p>
    <w:p w14:paraId="4ACC97F7" w14:textId="77777777" w:rsidR="00E16328" w:rsidRPr="00B32C98" w:rsidRDefault="00E16328" w:rsidP="00E16328">
      <w:pPr>
        <w:shd w:val="clear" w:color="auto" w:fill="FFFFFF"/>
        <w:spacing w:after="0" w:line="240" w:lineRule="auto"/>
        <w:ind w:left="426"/>
        <w:jc w:val="both"/>
        <w:rPr>
          <w:rFonts w:ascii="Archivo Light" w:hAnsi="Archivo Light" w:cs="Archivo Light"/>
          <w:iCs/>
          <w:szCs w:val="24"/>
        </w:rPr>
      </w:pPr>
      <w:proofErr w:type="spellStart"/>
      <w:r w:rsidRPr="00B32C98">
        <w:rPr>
          <w:rFonts w:ascii="Archivo Light" w:hAnsi="Archivo Light" w:cs="Archivo Light"/>
          <w:iCs/>
          <w:szCs w:val="24"/>
        </w:rPr>
        <w:t>the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supplier</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does</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not</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have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interests</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that</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may</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pose</w:t>
      </w:r>
      <w:proofErr w:type="spellEnd"/>
      <w:r w:rsidRPr="00B32C98">
        <w:rPr>
          <w:rFonts w:ascii="Archivo Light" w:hAnsi="Archivo Light" w:cs="Archivo Light"/>
          <w:iCs/>
          <w:szCs w:val="24"/>
        </w:rPr>
        <w:t xml:space="preserve"> a </w:t>
      </w:r>
      <w:proofErr w:type="spellStart"/>
      <w:r w:rsidRPr="00B32C98">
        <w:rPr>
          <w:rFonts w:ascii="Archivo Light" w:hAnsi="Archivo Light" w:cs="Archivo Light"/>
          <w:iCs/>
          <w:szCs w:val="24"/>
        </w:rPr>
        <w:t>threat</w:t>
      </w:r>
      <w:proofErr w:type="spellEnd"/>
      <w:r w:rsidRPr="00B32C98">
        <w:rPr>
          <w:rFonts w:ascii="Archivo Light" w:hAnsi="Archivo Light" w:cs="Archivo Light"/>
          <w:iCs/>
          <w:szCs w:val="24"/>
        </w:rPr>
        <w:t xml:space="preserve"> to </w:t>
      </w:r>
      <w:proofErr w:type="spellStart"/>
      <w:r w:rsidRPr="00B32C98">
        <w:rPr>
          <w:rFonts w:ascii="Archivo Light" w:hAnsi="Archivo Light" w:cs="Archivo Light"/>
          <w:iCs/>
          <w:szCs w:val="24"/>
        </w:rPr>
        <w:t>national</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security</w:t>
      </w:r>
      <w:proofErr w:type="spellEnd"/>
      <w:r w:rsidRPr="00B32C98">
        <w:rPr>
          <w:rFonts w:ascii="Archivo Light" w:hAnsi="Archivo Light" w:cs="Archivo Light"/>
          <w:iCs/>
          <w:szCs w:val="24"/>
        </w:rPr>
        <w:t xml:space="preserve"> – </w:t>
      </w:r>
      <w:proofErr w:type="spellStart"/>
      <w:r w:rsidRPr="00B32C98">
        <w:rPr>
          <w:rFonts w:ascii="Archivo Light" w:hAnsi="Archivo Light" w:cs="Archivo Light"/>
          <w:iCs/>
          <w:szCs w:val="24"/>
        </w:rPr>
        <w:t>in</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accordance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with</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Article</w:t>
      </w:r>
      <w:proofErr w:type="spellEnd"/>
      <w:r w:rsidRPr="00B32C98">
        <w:rPr>
          <w:rFonts w:ascii="Archivo Light" w:hAnsi="Archivo Light" w:cs="Archivo Light"/>
          <w:iCs/>
          <w:szCs w:val="24"/>
        </w:rPr>
        <w:t xml:space="preserve"> 47</w:t>
      </w:r>
      <w:r>
        <w:rPr>
          <w:rFonts w:ascii="Archivo Light" w:hAnsi="Archivo Light" w:cs="Archivo Light"/>
          <w:iCs/>
          <w:szCs w:val="24"/>
        </w:rPr>
        <w:t xml:space="preserve"> </w:t>
      </w:r>
      <w:proofErr w:type="spellStart"/>
      <w:r>
        <w:rPr>
          <w:rFonts w:ascii="Archivo Light" w:hAnsi="Archivo Light" w:cs="Archivo Light"/>
          <w:iCs/>
          <w:szCs w:val="24"/>
        </w:rPr>
        <w:t>part</w:t>
      </w:r>
      <w:proofErr w:type="spellEnd"/>
      <w:r>
        <w:rPr>
          <w:rFonts w:ascii="Archivo Light" w:hAnsi="Archivo Light" w:cs="Archivo Light"/>
          <w:iCs/>
          <w:szCs w:val="24"/>
        </w:rPr>
        <w:t xml:space="preserve"> </w:t>
      </w:r>
      <w:r w:rsidRPr="00B32C98">
        <w:rPr>
          <w:rFonts w:ascii="Archivo Light" w:hAnsi="Archivo Light" w:cs="Archivo Light"/>
          <w:iCs/>
          <w:szCs w:val="24"/>
        </w:rPr>
        <w:t xml:space="preserve">9 </w:t>
      </w:r>
      <w:proofErr w:type="spellStart"/>
      <w:r w:rsidRPr="00B32C98">
        <w:rPr>
          <w:rFonts w:ascii="Archivo Light" w:hAnsi="Archivo Light" w:cs="Archivo Light"/>
          <w:iCs/>
          <w:szCs w:val="24"/>
        </w:rPr>
        <w:t>of</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the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Public</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Procurement</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Act</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he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himself</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his</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subcontractors</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or</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economic</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entities</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whose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capacities</w:t>
      </w:r>
      <w:proofErr w:type="spellEnd"/>
      <w:r w:rsidRPr="00B32C98">
        <w:rPr>
          <w:rFonts w:ascii="Archivo Light" w:hAnsi="Archivo Light" w:cs="Archivo Light"/>
          <w:iCs/>
          <w:szCs w:val="24"/>
        </w:rPr>
        <w:t xml:space="preserve"> are </w:t>
      </w:r>
      <w:proofErr w:type="spellStart"/>
      <w:r w:rsidRPr="00B32C98">
        <w:rPr>
          <w:rFonts w:ascii="Archivo Light" w:hAnsi="Archivo Light" w:cs="Archivo Light"/>
          <w:iCs/>
          <w:szCs w:val="24"/>
        </w:rPr>
        <w:t>relied</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on</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or</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the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persons</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controlling</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them</w:t>
      </w:r>
      <w:proofErr w:type="spellEnd"/>
      <w:r w:rsidRPr="00B32C98">
        <w:rPr>
          <w:rFonts w:ascii="Archivo Light" w:hAnsi="Archivo Light" w:cs="Archivo Light"/>
          <w:iCs/>
          <w:szCs w:val="24"/>
        </w:rPr>
        <w:t xml:space="preserve"> are </w:t>
      </w:r>
      <w:proofErr w:type="spellStart"/>
      <w:r w:rsidRPr="00B32C98">
        <w:rPr>
          <w:rFonts w:ascii="Archivo Light" w:hAnsi="Archivo Light" w:cs="Archivo Light"/>
          <w:iCs/>
          <w:szCs w:val="24"/>
        </w:rPr>
        <w:t>not</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registered</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if</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the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supplier</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his</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subcontractor</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economic</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entity</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lastRenderedPageBreak/>
        <w:t>whose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capacities</w:t>
      </w:r>
      <w:proofErr w:type="spellEnd"/>
      <w:r w:rsidRPr="00B32C98">
        <w:rPr>
          <w:rFonts w:ascii="Archivo Light" w:hAnsi="Archivo Light" w:cs="Archivo Light"/>
          <w:iCs/>
          <w:szCs w:val="24"/>
        </w:rPr>
        <w:t xml:space="preserve"> are </w:t>
      </w:r>
      <w:proofErr w:type="spellStart"/>
      <w:r w:rsidRPr="00B32C98">
        <w:rPr>
          <w:rFonts w:ascii="Archivo Light" w:hAnsi="Archivo Light" w:cs="Archivo Light"/>
          <w:iCs/>
          <w:szCs w:val="24"/>
        </w:rPr>
        <w:t>relied</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on</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or</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the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person</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controlling</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them</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is</w:t>
      </w:r>
      <w:proofErr w:type="spellEnd"/>
      <w:r w:rsidRPr="00B32C98">
        <w:rPr>
          <w:rFonts w:ascii="Archivo Light" w:hAnsi="Archivo Light" w:cs="Archivo Light"/>
          <w:iCs/>
          <w:szCs w:val="24"/>
        </w:rPr>
        <w:t xml:space="preserve"> a </w:t>
      </w:r>
      <w:proofErr w:type="spellStart"/>
      <w:r w:rsidRPr="00B32C98">
        <w:rPr>
          <w:rFonts w:ascii="Archivo Light" w:hAnsi="Archivo Light" w:cs="Archivo Light"/>
          <w:iCs/>
          <w:szCs w:val="24"/>
        </w:rPr>
        <w:t>natural</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person</w:t>
      </w:r>
      <w:proofErr w:type="spellEnd"/>
      <w:r w:rsidRPr="00B32C98">
        <w:rPr>
          <w:rFonts w:ascii="Archivo Light" w:hAnsi="Archivo Light" w:cs="Archivo Light"/>
          <w:iCs/>
          <w:szCs w:val="24"/>
        </w:rPr>
        <w:t xml:space="preserve"> – </w:t>
      </w:r>
      <w:proofErr w:type="spellStart"/>
      <w:r w:rsidRPr="00B32C98">
        <w:rPr>
          <w:rFonts w:ascii="Archivo Light" w:hAnsi="Archivo Light" w:cs="Archivo Light"/>
          <w:iCs/>
          <w:szCs w:val="24"/>
        </w:rPr>
        <w:t>permanently</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residing</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or</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having</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citizenship</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in</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the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countries</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or</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territories</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specified</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in</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the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list</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provided</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for</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in</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Article</w:t>
      </w:r>
      <w:proofErr w:type="spellEnd"/>
      <w:r w:rsidRPr="00B32C98">
        <w:rPr>
          <w:rFonts w:ascii="Archivo Light" w:hAnsi="Archivo Light" w:cs="Archivo Light"/>
          <w:iCs/>
          <w:szCs w:val="24"/>
        </w:rPr>
        <w:t xml:space="preserve"> 92</w:t>
      </w:r>
      <w:r>
        <w:rPr>
          <w:rFonts w:ascii="Archivo Light" w:hAnsi="Archivo Light" w:cs="Archivo Light"/>
          <w:iCs/>
          <w:szCs w:val="24"/>
        </w:rPr>
        <w:t xml:space="preserve"> </w:t>
      </w:r>
      <w:proofErr w:type="spellStart"/>
      <w:r>
        <w:rPr>
          <w:rFonts w:ascii="Archivo Light" w:hAnsi="Archivo Light" w:cs="Archivo Light"/>
          <w:iCs/>
          <w:szCs w:val="24"/>
        </w:rPr>
        <w:t>part</w:t>
      </w:r>
      <w:proofErr w:type="spellEnd"/>
      <w:r>
        <w:rPr>
          <w:rFonts w:ascii="Archivo Light" w:hAnsi="Archivo Light" w:cs="Archivo Light"/>
          <w:iCs/>
          <w:szCs w:val="24"/>
        </w:rPr>
        <w:t xml:space="preserve"> </w:t>
      </w:r>
      <w:r w:rsidRPr="00B32C98">
        <w:rPr>
          <w:rFonts w:ascii="Archivo Light" w:hAnsi="Archivo Light" w:cs="Archivo Light"/>
          <w:iCs/>
          <w:szCs w:val="24"/>
        </w:rPr>
        <w:t xml:space="preserve">14 </w:t>
      </w:r>
      <w:proofErr w:type="spellStart"/>
      <w:r w:rsidRPr="00B32C98">
        <w:rPr>
          <w:rFonts w:ascii="Archivo Light" w:hAnsi="Archivo Light" w:cs="Archivo Light"/>
          <w:iCs/>
          <w:szCs w:val="24"/>
        </w:rPr>
        <w:t>of</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the</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Public</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Procurement</w:t>
      </w:r>
      <w:proofErr w:type="spellEnd"/>
      <w:r w:rsidRPr="00B32C98">
        <w:rPr>
          <w:rFonts w:ascii="Archivo Light" w:hAnsi="Archivo Light" w:cs="Archivo Light"/>
          <w:iCs/>
          <w:szCs w:val="24"/>
        </w:rPr>
        <w:t xml:space="preserve"> </w:t>
      </w:r>
      <w:proofErr w:type="spellStart"/>
      <w:r w:rsidRPr="00B32C98">
        <w:rPr>
          <w:rFonts w:ascii="Archivo Light" w:hAnsi="Archivo Light" w:cs="Archivo Light"/>
          <w:iCs/>
          <w:szCs w:val="24"/>
        </w:rPr>
        <w:t>Act</w:t>
      </w:r>
      <w:proofErr w:type="spellEnd"/>
      <w:r w:rsidRPr="00B32C98">
        <w:rPr>
          <w:rFonts w:ascii="Archivo Light" w:hAnsi="Archivo Light" w:cs="Archivo Light"/>
          <w:iCs/>
          <w:szCs w:val="24"/>
        </w:rPr>
        <w:t>. (_____________)</w:t>
      </w:r>
    </w:p>
    <w:p w14:paraId="25EEB919" w14:textId="77777777" w:rsidR="00E16328" w:rsidRPr="00957311" w:rsidRDefault="00E16328" w:rsidP="00E16328">
      <w:pPr>
        <w:shd w:val="clear" w:color="auto" w:fill="FFFFFF"/>
        <w:spacing w:after="0" w:line="240" w:lineRule="auto"/>
        <w:ind w:firstLine="424"/>
        <w:rPr>
          <w:rFonts w:ascii="Archivo Light" w:hAnsi="Archivo Light" w:cs="Archivo Light"/>
          <w:i/>
          <w:sz w:val="20"/>
        </w:rPr>
      </w:pPr>
      <w:r>
        <w:rPr>
          <w:rFonts w:ascii="Archivo Light" w:hAnsi="Archivo Light" w:cs="Archivo Light"/>
          <w:i/>
          <w:sz w:val="20"/>
        </w:rPr>
        <w:t xml:space="preserve">                  </w:t>
      </w:r>
      <w:r w:rsidRPr="00B32C98">
        <w:rPr>
          <w:rFonts w:ascii="Archivo Light" w:hAnsi="Archivo Light" w:cs="Archivo Light"/>
          <w:i/>
          <w:sz w:val="20"/>
        </w:rPr>
        <w:t>(</w:t>
      </w:r>
      <w:proofErr w:type="spellStart"/>
      <w:r>
        <w:rPr>
          <w:rFonts w:ascii="Archivo Light" w:hAnsi="Archivo Light" w:cs="Archivo Light"/>
          <w:i/>
          <w:sz w:val="20"/>
        </w:rPr>
        <w:t>paragraphs</w:t>
      </w:r>
      <w:proofErr w:type="spellEnd"/>
      <w:r w:rsidRPr="00B32C98">
        <w:rPr>
          <w:rFonts w:ascii="Archivo Light" w:hAnsi="Archivo Light" w:cs="Archivo Light"/>
          <w:i/>
          <w:sz w:val="20"/>
        </w:rPr>
        <w:t xml:space="preserve"> </w:t>
      </w:r>
      <w:proofErr w:type="spellStart"/>
      <w:r w:rsidRPr="00B32C98">
        <w:rPr>
          <w:rFonts w:ascii="Archivo Light" w:hAnsi="Archivo Light" w:cs="Archivo Light"/>
          <w:i/>
          <w:sz w:val="20"/>
        </w:rPr>
        <w:t>of</w:t>
      </w:r>
      <w:proofErr w:type="spellEnd"/>
      <w:r w:rsidRPr="00B32C98">
        <w:rPr>
          <w:rFonts w:ascii="Archivo Light" w:hAnsi="Archivo Light" w:cs="Archivo Light"/>
          <w:i/>
          <w:sz w:val="20"/>
        </w:rPr>
        <w:t xml:space="preserve"> </w:t>
      </w:r>
      <w:proofErr w:type="spellStart"/>
      <w:r>
        <w:rPr>
          <w:rFonts w:ascii="Archivo Light" w:hAnsi="Archivo Light" w:cs="Archivo Light"/>
          <w:i/>
          <w:sz w:val="20"/>
        </w:rPr>
        <w:t>procurement</w:t>
      </w:r>
      <w:proofErr w:type="spellEnd"/>
      <w:r w:rsidRPr="00B32C98">
        <w:rPr>
          <w:rFonts w:ascii="Archivo Light" w:hAnsi="Archivo Light" w:cs="Archivo Light"/>
          <w:i/>
          <w:sz w:val="20"/>
        </w:rPr>
        <w:t xml:space="preserve"> </w:t>
      </w:r>
      <w:proofErr w:type="spellStart"/>
      <w:r w:rsidRPr="00B32C98">
        <w:rPr>
          <w:rFonts w:ascii="Archivo Light" w:hAnsi="Archivo Light" w:cs="Archivo Light"/>
          <w:i/>
          <w:sz w:val="20"/>
        </w:rPr>
        <w:t>documents</w:t>
      </w:r>
      <w:proofErr w:type="spellEnd"/>
      <w:r w:rsidRPr="00B32C98">
        <w:rPr>
          <w:rFonts w:ascii="Archivo Light" w:hAnsi="Archivo Light" w:cs="Archivo Light"/>
          <w:i/>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524"/>
      </w:tblGrid>
      <w:tr w:rsidR="00E16328" w:rsidRPr="00957311" w14:paraId="237517E0" w14:textId="77777777" w:rsidTr="00EE05BF">
        <w:trPr>
          <w:trHeight w:val="164"/>
        </w:trPr>
        <w:tc>
          <w:tcPr>
            <w:tcW w:w="365" w:type="dxa"/>
            <w:tcBorders>
              <w:top w:val="single" w:sz="4" w:space="0" w:color="auto"/>
              <w:left w:val="single" w:sz="4" w:space="0" w:color="auto"/>
              <w:bottom w:val="single" w:sz="4" w:space="0" w:color="auto"/>
              <w:right w:val="nil"/>
            </w:tcBorders>
            <w:hideMark/>
          </w:tcPr>
          <w:p w14:paraId="523FA9CE" w14:textId="77777777" w:rsidR="00E16328" w:rsidRPr="00957311" w:rsidRDefault="00E16328" w:rsidP="00EE05BF">
            <w:pPr>
              <w:spacing w:after="0" w:line="240" w:lineRule="auto"/>
              <w:rPr>
                <w:rFonts w:ascii="Archivo Light" w:hAnsi="Archivo Light" w:cs="Archivo Light"/>
                <w:szCs w:val="24"/>
                <w:lang w:eastAsia="lt-LT"/>
              </w:rPr>
            </w:pPr>
            <w:r w:rsidRPr="00957311">
              <w:rPr>
                <w:rFonts w:ascii="Archivo Light" w:hAnsi="Archivo Light" w:cs="Archivo Light"/>
                <w:szCs w:val="24"/>
                <w:lang w:eastAsia="lt-LT"/>
              </w:rPr>
              <w:t>×</w:t>
            </w:r>
          </w:p>
        </w:tc>
        <w:tc>
          <w:tcPr>
            <w:tcW w:w="9524" w:type="dxa"/>
            <w:vMerge w:val="restart"/>
            <w:tcBorders>
              <w:top w:val="nil"/>
              <w:left w:val="nil"/>
              <w:bottom w:val="nil"/>
              <w:right w:val="nil"/>
            </w:tcBorders>
            <w:hideMark/>
          </w:tcPr>
          <w:p w14:paraId="6F6226BD" w14:textId="77777777" w:rsidR="00E16328" w:rsidRPr="00957311" w:rsidRDefault="00E16328" w:rsidP="00EE05BF">
            <w:pPr>
              <w:spacing w:after="0" w:line="240" w:lineRule="auto"/>
              <w:jc w:val="both"/>
              <w:rPr>
                <w:rFonts w:ascii="Archivo Light" w:hAnsi="Archivo Light" w:cs="Archivo Light"/>
                <w:szCs w:val="24"/>
              </w:rPr>
            </w:pPr>
            <w:r w:rsidRPr="00957311">
              <w:rPr>
                <w:rFonts w:ascii="Archivo Light" w:hAnsi="Archivo Light" w:cs="Archivo Light"/>
                <w:lang w:eastAsia="lt-LT"/>
              </w:rPr>
              <w:t xml:space="preserve">tiekėjo siūlomos prekės nekelia grėsmės nacionaliniam saugumui </w:t>
            </w:r>
            <w:r w:rsidRPr="00957311">
              <w:rPr>
                <w:rFonts w:ascii="Archivo Light" w:hAnsi="Archivo Light" w:cs="Archivo Light"/>
                <w:bdr w:val="none" w:sz="0" w:space="0" w:color="auto" w:frame="1"/>
              </w:rPr>
              <w:t>–</w:t>
            </w:r>
            <w:r w:rsidRPr="00957311">
              <w:rPr>
                <w:rFonts w:ascii="Archivo Light" w:hAnsi="Archivo Light" w:cs="Archivo Light"/>
                <w:lang w:eastAsia="lt-LT"/>
              </w:rPr>
              <w:t xml:space="preserve"> vadovaujantis </w:t>
            </w:r>
            <w:r w:rsidRPr="00957311">
              <w:rPr>
                <w:rFonts w:ascii="Archivo Light" w:hAnsi="Archivo Light" w:cs="Archivo Light"/>
              </w:rPr>
              <w:t xml:space="preserve">Lietuvos Respublikos pirkimų, atliekamų vandentvarkos, energetikos, transporto, ar pašto paslaugų srities perkančiųjų subjektų, įstatymo (toliau – </w:t>
            </w:r>
            <w:r w:rsidRPr="00957311">
              <w:rPr>
                <w:rFonts w:ascii="Archivo Light" w:hAnsi="Archivo Light" w:cs="Archivo Light"/>
                <w:lang w:eastAsia="lt-LT"/>
              </w:rPr>
              <w:t xml:space="preserve">PĮ) 50 straipsnio 9 dalies 1 punktu, </w:t>
            </w:r>
            <w:r w:rsidRPr="00957311">
              <w:rPr>
                <w:rFonts w:ascii="Archivo Light" w:hAnsi="Archivo Light" w:cs="Archivo Light"/>
              </w:rPr>
              <w:t>prekių gamintojas ar jį kontroliuojantis asmuo</w:t>
            </w:r>
            <w:r w:rsidRPr="00957311">
              <w:rPr>
                <w:rFonts w:ascii="Archivo Light" w:hAnsi="Archivo Light" w:cs="Archivo Light"/>
                <w:szCs w:val="24"/>
                <w:lang w:eastAsia="lt-LT"/>
              </w:rPr>
              <w:t xml:space="preserve"> </w:t>
            </w:r>
            <w:r w:rsidRPr="00957311">
              <w:rPr>
                <w:rFonts w:ascii="Archivo Light" w:hAnsi="Archivo Light" w:cs="Archivo Light"/>
              </w:rPr>
              <w:t xml:space="preserve">nėra registruoti (jeigu gamintojas ar jį kontroliuojantis asmuo yra fizinis asmuo – nuolat gyvenantis ar turintis pilietybę) VPĮ 92 straipsnio 14 dalyje numatytame sąraše nurodytose valstybėse ar teritorijose. </w:t>
            </w:r>
            <w:r w:rsidRPr="00957311">
              <w:rPr>
                <w:rFonts w:ascii="Archivo Light" w:hAnsi="Archivo Light" w:cs="Archivo Light"/>
                <w:szCs w:val="24"/>
                <w:lang w:eastAsia="lt-LT"/>
              </w:rPr>
              <w:t>(_____________)</w:t>
            </w:r>
          </w:p>
        </w:tc>
      </w:tr>
      <w:tr w:rsidR="00E16328" w:rsidRPr="00957311" w14:paraId="5DCB5979" w14:textId="77777777" w:rsidTr="00EE05BF">
        <w:trPr>
          <w:trHeight w:val="164"/>
        </w:trPr>
        <w:tc>
          <w:tcPr>
            <w:tcW w:w="365" w:type="dxa"/>
            <w:tcBorders>
              <w:top w:val="single" w:sz="4" w:space="0" w:color="auto"/>
              <w:left w:val="nil"/>
              <w:bottom w:val="nil"/>
              <w:right w:val="nil"/>
            </w:tcBorders>
          </w:tcPr>
          <w:p w14:paraId="5E219F8D" w14:textId="77777777" w:rsidR="00E16328" w:rsidRPr="00957311" w:rsidRDefault="00E16328" w:rsidP="00EE05BF">
            <w:pPr>
              <w:spacing w:after="0" w:line="240" w:lineRule="auto"/>
              <w:rPr>
                <w:rFonts w:ascii="Archivo Light" w:hAnsi="Archivo Light" w:cs="Archivo Light"/>
                <w:szCs w:val="24"/>
                <w:lang w:eastAsia="lt-LT"/>
              </w:rPr>
            </w:pPr>
          </w:p>
        </w:tc>
        <w:tc>
          <w:tcPr>
            <w:tcW w:w="9524" w:type="dxa"/>
            <w:vMerge/>
            <w:tcBorders>
              <w:top w:val="nil"/>
              <w:left w:val="nil"/>
              <w:bottom w:val="nil"/>
              <w:right w:val="nil"/>
            </w:tcBorders>
            <w:vAlign w:val="center"/>
            <w:hideMark/>
          </w:tcPr>
          <w:p w14:paraId="4AF2C062" w14:textId="77777777" w:rsidR="00E16328" w:rsidRPr="00957311" w:rsidRDefault="00E16328" w:rsidP="00EE05BF">
            <w:pPr>
              <w:spacing w:after="0" w:line="240" w:lineRule="auto"/>
              <w:rPr>
                <w:rFonts w:ascii="Archivo Light" w:hAnsi="Archivo Light" w:cs="Archivo Light"/>
                <w:szCs w:val="24"/>
                <w:lang w:eastAsia="lt-LT"/>
              </w:rPr>
            </w:pPr>
          </w:p>
        </w:tc>
      </w:tr>
      <w:tr w:rsidR="00E16328" w:rsidRPr="00957311" w14:paraId="1273FE34" w14:textId="77777777" w:rsidTr="00EE05BF">
        <w:trPr>
          <w:trHeight w:val="1175"/>
        </w:trPr>
        <w:tc>
          <w:tcPr>
            <w:tcW w:w="365" w:type="dxa"/>
            <w:tcBorders>
              <w:top w:val="nil"/>
              <w:left w:val="nil"/>
              <w:bottom w:val="nil"/>
              <w:right w:val="nil"/>
            </w:tcBorders>
          </w:tcPr>
          <w:p w14:paraId="5D346A0C" w14:textId="77777777" w:rsidR="00E16328" w:rsidRPr="00957311" w:rsidRDefault="00E16328" w:rsidP="00EE05BF">
            <w:pPr>
              <w:spacing w:after="0" w:line="240" w:lineRule="auto"/>
              <w:rPr>
                <w:rFonts w:ascii="Archivo Light" w:hAnsi="Archivo Light" w:cs="Archivo Light"/>
                <w:szCs w:val="24"/>
                <w:lang w:eastAsia="lt-LT"/>
              </w:rPr>
            </w:pPr>
          </w:p>
        </w:tc>
        <w:tc>
          <w:tcPr>
            <w:tcW w:w="9524" w:type="dxa"/>
            <w:vMerge/>
            <w:tcBorders>
              <w:top w:val="nil"/>
              <w:left w:val="nil"/>
              <w:bottom w:val="nil"/>
              <w:right w:val="nil"/>
            </w:tcBorders>
            <w:vAlign w:val="center"/>
            <w:hideMark/>
          </w:tcPr>
          <w:p w14:paraId="3ED52833" w14:textId="77777777" w:rsidR="00E16328" w:rsidRPr="00957311" w:rsidRDefault="00E16328" w:rsidP="00EE05BF">
            <w:pPr>
              <w:spacing w:after="0" w:line="240" w:lineRule="auto"/>
              <w:rPr>
                <w:rFonts w:ascii="Archivo Light" w:hAnsi="Archivo Light" w:cs="Archivo Light"/>
                <w:szCs w:val="24"/>
                <w:lang w:eastAsia="lt-LT"/>
              </w:rPr>
            </w:pPr>
          </w:p>
        </w:tc>
      </w:tr>
    </w:tbl>
    <w:p w14:paraId="06EBC3EC" w14:textId="77777777" w:rsidR="00E16328" w:rsidRPr="00957311" w:rsidRDefault="00E16328" w:rsidP="00E16328">
      <w:pPr>
        <w:shd w:val="clear" w:color="auto" w:fill="FFFFFF"/>
        <w:spacing w:after="0" w:line="240" w:lineRule="auto"/>
        <w:rPr>
          <w:rFonts w:ascii="Archivo Light" w:hAnsi="Archivo Light" w:cs="Archivo Light"/>
          <w:i/>
          <w:sz w:val="20"/>
        </w:rPr>
      </w:pPr>
      <w:r>
        <w:rPr>
          <w:rFonts w:ascii="Archivo Light" w:hAnsi="Archivo Light" w:cs="Archivo Light"/>
          <w:i/>
          <w:sz w:val="20"/>
        </w:rPr>
        <w:t xml:space="preserve">                            </w:t>
      </w:r>
      <w:r w:rsidRPr="00957311">
        <w:rPr>
          <w:rFonts w:ascii="Archivo Light" w:hAnsi="Archivo Light" w:cs="Archivo Light"/>
          <w:i/>
          <w:sz w:val="20"/>
        </w:rPr>
        <w:t>(pirkimo dokumentų punktai)</w:t>
      </w:r>
    </w:p>
    <w:p w14:paraId="1DC7DC99" w14:textId="77777777" w:rsidR="00E16328" w:rsidRDefault="00E16328" w:rsidP="00E16328">
      <w:pPr>
        <w:shd w:val="clear" w:color="auto" w:fill="FFFFFF"/>
        <w:spacing w:after="0" w:line="240" w:lineRule="auto"/>
        <w:ind w:left="426"/>
        <w:jc w:val="both"/>
        <w:rPr>
          <w:rFonts w:ascii="Archivo Light" w:hAnsi="Archivo Light" w:cs="Archivo Light"/>
          <w:iCs/>
          <w:szCs w:val="24"/>
        </w:rPr>
      </w:pP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goods</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offered</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by</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supplier</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do</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not</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pose</w:t>
      </w:r>
      <w:proofErr w:type="spellEnd"/>
      <w:r w:rsidRPr="00C63FDD">
        <w:rPr>
          <w:rFonts w:ascii="Archivo Light" w:hAnsi="Archivo Light" w:cs="Archivo Light"/>
          <w:iCs/>
          <w:szCs w:val="24"/>
        </w:rPr>
        <w:t xml:space="preserve"> a </w:t>
      </w:r>
      <w:proofErr w:type="spellStart"/>
      <w:r w:rsidRPr="00C63FDD">
        <w:rPr>
          <w:rFonts w:ascii="Archivo Light" w:hAnsi="Archivo Light" w:cs="Archivo Light"/>
          <w:iCs/>
          <w:szCs w:val="24"/>
        </w:rPr>
        <w:t>threat</w:t>
      </w:r>
      <w:proofErr w:type="spellEnd"/>
      <w:r w:rsidRPr="00C63FDD">
        <w:rPr>
          <w:rFonts w:ascii="Archivo Light" w:hAnsi="Archivo Light" w:cs="Archivo Light"/>
          <w:iCs/>
          <w:szCs w:val="24"/>
        </w:rPr>
        <w:t xml:space="preserve"> to </w:t>
      </w:r>
      <w:proofErr w:type="spellStart"/>
      <w:r w:rsidRPr="00C63FDD">
        <w:rPr>
          <w:rFonts w:ascii="Archivo Light" w:hAnsi="Archivo Light" w:cs="Archivo Light"/>
          <w:iCs/>
          <w:szCs w:val="24"/>
        </w:rPr>
        <w:t>national</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security</w:t>
      </w:r>
      <w:proofErr w:type="spellEnd"/>
      <w:r w:rsidRPr="00C63FDD">
        <w:rPr>
          <w:rFonts w:ascii="Archivo Light" w:hAnsi="Archivo Light" w:cs="Archivo Light"/>
          <w:iCs/>
          <w:szCs w:val="24"/>
        </w:rPr>
        <w:t xml:space="preserve"> - </w:t>
      </w:r>
      <w:proofErr w:type="spellStart"/>
      <w:r w:rsidRPr="00C63FDD">
        <w:rPr>
          <w:rFonts w:ascii="Archivo Light" w:hAnsi="Archivo Light" w:cs="Archivo Light"/>
          <w:iCs/>
          <w:szCs w:val="24"/>
        </w:rPr>
        <w:t>in</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accordance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with</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Article</w:t>
      </w:r>
      <w:proofErr w:type="spellEnd"/>
      <w:r w:rsidRPr="00C63FDD">
        <w:rPr>
          <w:rFonts w:ascii="Archivo Light" w:hAnsi="Archivo Light" w:cs="Archivo Light"/>
          <w:iCs/>
          <w:szCs w:val="24"/>
        </w:rPr>
        <w:t xml:space="preserve"> 50 </w:t>
      </w:r>
      <w:proofErr w:type="spellStart"/>
      <w:r>
        <w:rPr>
          <w:rFonts w:ascii="Archivo Light" w:hAnsi="Archivo Light" w:cs="Archivo Light"/>
          <w:iCs/>
          <w:szCs w:val="24"/>
        </w:rPr>
        <w:t>p</w:t>
      </w:r>
      <w:r w:rsidRPr="00C63FDD">
        <w:rPr>
          <w:rFonts w:ascii="Archivo Light" w:hAnsi="Archivo Light" w:cs="Archivo Light"/>
          <w:iCs/>
          <w:szCs w:val="24"/>
        </w:rPr>
        <w:t>art</w:t>
      </w:r>
      <w:proofErr w:type="spellEnd"/>
      <w:r w:rsidRPr="00C63FDD">
        <w:rPr>
          <w:rFonts w:ascii="Archivo Light" w:hAnsi="Archivo Light" w:cs="Archivo Light"/>
          <w:iCs/>
          <w:szCs w:val="24"/>
        </w:rPr>
        <w:t xml:space="preserve"> 9 </w:t>
      </w:r>
      <w:proofErr w:type="spellStart"/>
      <w:r>
        <w:rPr>
          <w:rFonts w:ascii="Archivo Light" w:hAnsi="Archivo Light" w:cs="Archivo Light"/>
          <w:iCs/>
          <w:szCs w:val="24"/>
        </w:rPr>
        <w:t>i</w:t>
      </w:r>
      <w:r w:rsidRPr="00C63FDD">
        <w:rPr>
          <w:rFonts w:ascii="Archivo Light" w:hAnsi="Archivo Light" w:cs="Archivo Light"/>
          <w:iCs/>
          <w:szCs w:val="24"/>
        </w:rPr>
        <w:t>tem</w:t>
      </w:r>
      <w:proofErr w:type="spellEnd"/>
      <w:r w:rsidRPr="00C63FDD">
        <w:rPr>
          <w:rFonts w:ascii="Archivo Light" w:hAnsi="Archivo Light" w:cs="Archivo Light"/>
          <w:iCs/>
          <w:szCs w:val="24"/>
        </w:rPr>
        <w:t xml:space="preserve"> 1 </w:t>
      </w:r>
      <w:proofErr w:type="spellStart"/>
      <w:r w:rsidRPr="00C63FDD">
        <w:rPr>
          <w:rFonts w:ascii="Archivo Light" w:hAnsi="Archivo Light" w:cs="Archivo Light"/>
          <w:iCs/>
          <w:szCs w:val="24"/>
        </w:rPr>
        <w:t>of</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Law</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of</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Republic</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of</w:t>
      </w:r>
      <w:proofErr w:type="spellEnd"/>
      <w:r w:rsidRPr="00C63FDD">
        <w:rPr>
          <w:rFonts w:ascii="Archivo Light" w:hAnsi="Archivo Light" w:cs="Archivo Light"/>
          <w:iCs/>
          <w:szCs w:val="24"/>
        </w:rPr>
        <w:t xml:space="preserve"> Lithuania </w:t>
      </w:r>
      <w:proofErr w:type="spellStart"/>
      <w:r w:rsidRPr="00C63FDD">
        <w:rPr>
          <w:rFonts w:ascii="Archivo Light" w:hAnsi="Archivo Light" w:cs="Archivo Light"/>
          <w:iCs/>
          <w:szCs w:val="24"/>
        </w:rPr>
        <w:t>on</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Procurement</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by</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Contracting</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Entities</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in</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Field</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of</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Water</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Management</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Energy</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Transport</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or</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Postal</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Services</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hereinafter</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referred</w:t>
      </w:r>
      <w:proofErr w:type="spellEnd"/>
      <w:r w:rsidRPr="00C63FDD">
        <w:rPr>
          <w:rFonts w:ascii="Archivo Light" w:hAnsi="Archivo Light" w:cs="Archivo Light"/>
          <w:iCs/>
          <w:szCs w:val="24"/>
        </w:rPr>
        <w:t xml:space="preserve"> to </w:t>
      </w:r>
      <w:proofErr w:type="spellStart"/>
      <w:r w:rsidRPr="00C63FDD">
        <w:rPr>
          <w:rFonts w:ascii="Archivo Light" w:hAnsi="Archivo Light" w:cs="Archivo Light"/>
          <w:iCs/>
          <w:szCs w:val="24"/>
        </w:rPr>
        <w:t>as</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Law</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manufacturer</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of</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goods</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or</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person</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controlling</w:t>
      </w:r>
      <w:proofErr w:type="spellEnd"/>
      <w:r w:rsidRPr="00C63FDD">
        <w:rPr>
          <w:rFonts w:ascii="Archivo Light" w:hAnsi="Archivo Light" w:cs="Archivo Light"/>
          <w:iCs/>
          <w:szCs w:val="24"/>
        </w:rPr>
        <w:t xml:space="preserve"> it </w:t>
      </w:r>
      <w:proofErr w:type="spellStart"/>
      <w:r w:rsidRPr="00C63FDD">
        <w:rPr>
          <w:rFonts w:ascii="Archivo Light" w:hAnsi="Archivo Light" w:cs="Archivo Light"/>
          <w:iCs/>
          <w:szCs w:val="24"/>
        </w:rPr>
        <w:t>is</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not</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registered</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if</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manufacturer</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or</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person</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controlling</w:t>
      </w:r>
      <w:proofErr w:type="spellEnd"/>
      <w:r w:rsidRPr="00C63FDD">
        <w:rPr>
          <w:rFonts w:ascii="Archivo Light" w:hAnsi="Archivo Light" w:cs="Archivo Light"/>
          <w:iCs/>
          <w:szCs w:val="24"/>
        </w:rPr>
        <w:t xml:space="preserve"> it </w:t>
      </w:r>
      <w:proofErr w:type="spellStart"/>
      <w:r w:rsidRPr="00C63FDD">
        <w:rPr>
          <w:rFonts w:ascii="Archivo Light" w:hAnsi="Archivo Light" w:cs="Archivo Light"/>
          <w:iCs/>
          <w:szCs w:val="24"/>
        </w:rPr>
        <w:t>is</w:t>
      </w:r>
      <w:proofErr w:type="spellEnd"/>
      <w:r w:rsidRPr="00C63FDD">
        <w:rPr>
          <w:rFonts w:ascii="Archivo Light" w:hAnsi="Archivo Light" w:cs="Archivo Light"/>
          <w:iCs/>
          <w:szCs w:val="24"/>
        </w:rPr>
        <w:t xml:space="preserve"> a </w:t>
      </w:r>
      <w:proofErr w:type="spellStart"/>
      <w:r w:rsidRPr="00C63FDD">
        <w:rPr>
          <w:rFonts w:ascii="Archivo Light" w:hAnsi="Archivo Light" w:cs="Archivo Light"/>
          <w:iCs/>
          <w:szCs w:val="24"/>
        </w:rPr>
        <w:t>natural</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person</w:t>
      </w:r>
      <w:proofErr w:type="spellEnd"/>
      <w:r w:rsidRPr="00C63FDD">
        <w:rPr>
          <w:rFonts w:ascii="Archivo Light" w:hAnsi="Archivo Light" w:cs="Archivo Light"/>
          <w:iCs/>
          <w:szCs w:val="24"/>
        </w:rPr>
        <w:t xml:space="preserve"> - </w:t>
      </w:r>
      <w:proofErr w:type="spellStart"/>
      <w:r w:rsidRPr="00C63FDD">
        <w:rPr>
          <w:rFonts w:ascii="Archivo Light" w:hAnsi="Archivo Light" w:cs="Archivo Light"/>
          <w:iCs/>
          <w:szCs w:val="24"/>
        </w:rPr>
        <w:t>permanently</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residing</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or</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having</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citizenship</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in</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countries</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or</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territories</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specified</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in</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list</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provided</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for</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in</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Article</w:t>
      </w:r>
      <w:proofErr w:type="spellEnd"/>
      <w:r w:rsidRPr="00C63FDD">
        <w:rPr>
          <w:rFonts w:ascii="Archivo Light" w:hAnsi="Archivo Light" w:cs="Archivo Light"/>
          <w:iCs/>
          <w:szCs w:val="24"/>
        </w:rPr>
        <w:t xml:space="preserve"> 92 </w:t>
      </w:r>
      <w:proofErr w:type="spellStart"/>
      <w:r>
        <w:rPr>
          <w:rFonts w:ascii="Archivo Light" w:hAnsi="Archivo Light" w:cs="Archivo Light"/>
          <w:iCs/>
          <w:szCs w:val="24"/>
        </w:rPr>
        <w:t>p</w:t>
      </w:r>
      <w:r w:rsidRPr="00C63FDD">
        <w:rPr>
          <w:rFonts w:ascii="Archivo Light" w:hAnsi="Archivo Light" w:cs="Archivo Light"/>
          <w:iCs/>
          <w:szCs w:val="24"/>
        </w:rPr>
        <w:t>art</w:t>
      </w:r>
      <w:proofErr w:type="spellEnd"/>
      <w:r w:rsidRPr="00C63FDD">
        <w:rPr>
          <w:rFonts w:ascii="Archivo Light" w:hAnsi="Archivo Light" w:cs="Archivo Light"/>
          <w:iCs/>
          <w:szCs w:val="24"/>
        </w:rPr>
        <w:t xml:space="preserve"> 14 </w:t>
      </w:r>
      <w:proofErr w:type="spellStart"/>
      <w:r w:rsidRPr="00C63FDD">
        <w:rPr>
          <w:rFonts w:ascii="Archivo Light" w:hAnsi="Archivo Light" w:cs="Archivo Light"/>
          <w:iCs/>
          <w:szCs w:val="24"/>
        </w:rPr>
        <w:t>of</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the</w:t>
      </w:r>
      <w:proofErr w:type="spellEnd"/>
      <w:r w:rsidRPr="00C63FDD">
        <w:rPr>
          <w:rFonts w:ascii="Archivo Light" w:hAnsi="Archivo Light" w:cs="Archivo Light"/>
          <w:iCs/>
          <w:szCs w:val="24"/>
        </w:rPr>
        <w:t xml:space="preserve"> </w:t>
      </w:r>
      <w:proofErr w:type="spellStart"/>
      <w:r w:rsidRPr="00C63FDD">
        <w:rPr>
          <w:rFonts w:ascii="Archivo Light" w:hAnsi="Archivo Light" w:cs="Archivo Light"/>
          <w:iCs/>
          <w:szCs w:val="24"/>
        </w:rPr>
        <w:t>Law</w:t>
      </w:r>
      <w:proofErr w:type="spellEnd"/>
      <w:r w:rsidRPr="00C63FDD">
        <w:rPr>
          <w:rFonts w:ascii="Archivo Light" w:hAnsi="Archivo Light" w:cs="Archivo Light"/>
          <w:iCs/>
          <w:szCs w:val="24"/>
        </w:rPr>
        <w:t>. (_____________)</w:t>
      </w:r>
    </w:p>
    <w:p w14:paraId="1766A556" w14:textId="77777777" w:rsidR="00E16328" w:rsidRPr="00957311" w:rsidRDefault="00E16328" w:rsidP="00E16328">
      <w:pPr>
        <w:shd w:val="clear" w:color="auto" w:fill="FFFFFF"/>
        <w:spacing w:after="0" w:line="240" w:lineRule="auto"/>
        <w:ind w:firstLine="424"/>
        <w:rPr>
          <w:rFonts w:ascii="Archivo Light" w:hAnsi="Archivo Light" w:cs="Archivo Light"/>
          <w:i/>
          <w:sz w:val="20"/>
        </w:rPr>
      </w:pPr>
      <w:r>
        <w:rPr>
          <w:rFonts w:ascii="Archivo Light" w:hAnsi="Archivo Light" w:cs="Archivo Light"/>
          <w:i/>
          <w:sz w:val="20"/>
        </w:rPr>
        <w:t xml:space="preserve">                  </w:t>
      </w:r>
      <w:r w:rsidRPr="00B32C98">
        <w:rPr>
          <w:rFonts w:ascii="Archivo Light" w:hAnsi="Archivo Light" w:cs="Archivo Light"/>
          <w:i/>
          <w:sz w:val="20"/>
        </w:rPr>
        <w:t>(</w:t>
      </w:r>
      <w:proofErr w:type="spellStart"/>
      <w:r>
        <w:rPr>
          <w:rFonts w:ascii="Archivo Light" w:hAnsi="Archivo Light" w:cs="Archivo Light"/>
          <w:i/>
          <w:sz w:val="20"/>
        </w:rPr>
        <w:t>paragraphs</w:t>
      </w:r>
      <w:proofErr w:type="spellEnd"/>
      <w:r w:rsidRPr="00B32C98">
        <w:rPr>
          <w:rFonts w:ascii="Archivo Light" w:hAnsi="Archivo Light" w:cs="Archivo Light"/>
          <w:i/>
          <w:sz w:val="20"/>
        </w:rPr>
        <w:t xml:space="preserve"> </w:t>
      </w:r>
      <w:proofErr w:type="spellStart"/>
      <w:r w:rsidRPr="00B32C98">
        <w:rPr>
          <w:rFonts w:ascii="Archivo Light" w:hAnsi="Archivo Light" w:cs="Archivo Light"/>
          <w:i/>
          <w:sz w:val="20"/>
        </w:rPr>
        <w:t>of</w:t>
      </w:r>
      <w:proofErr w:type="spellEnd"/>
      <w:r w:rsidRPr="00B32C98">
        <w:rPr>
          <w:rFonts w:ascii="Archivo Light" w:hAnsi="Archivo Light" w:cs="Archivo Light"/>
          <w:i/>
          <w:sz w:val="20"/>
        </w:rPr>
        <w:t xml:space="preserve"> </w:t>
      </w:r>
      <w:proofErr w:type="spellStart"/>
      <w:r>
        <w:rPr>
          <w:rFonts w:ascii="Archivo Light" w:hAnsi="Archivo Light" w:cs="Archivo Light"/>
          <w:i/>
          <w:sz w:val="20"/>
        </w:rPr>
        <w:t>procurement</w:t>
      </w:r>
      <w:proofErr w:type="spellEnd"/>
      <w:r w:rsidRPr="00B32C98">
        <w:rPr>
          <w:rFonts w:ascii="Archivo Light" w:hAnsi="Archivo Light" w:cs="Archivo Light"/>
          <w:i/>
          <w:sz w:val="20"/>
        </w:rPr>
        <w:t xml:space="preserve"> </w:t>
      </w:r>
      <w:proofErr w:type="spellStart"/>
      <w:r w:rsidRPr="00B32C98">
        <w:rPr>
          <w:rFonts w:ascii="Archivo Light" w:hAnsi="Archivo Light" w:cs="Archivo Light"/>
          <w:i/>
          <w:sz w:val="20"/>
        </w:rPr>
        <w:t>documents</w:t>
      </w:r>
      <w:proofErr w:type="spellEnd"/>
      <w:r w:rsidRPr="00B32C98">
        <w:rPr>
          <w:rFonts w:ascii="Archivo Light" w:hAnsi="Archivo Light" w:cs="Archivo Light"/>
          <w: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E16328" w:rsidRPr="00957311" w14:paraId="27823D94" w14:textId="77777777" w:rsidTr="00EE05BF">
        <w:tc>
          <w:tcPr>
            <w:tcW w:w="365" w:type="dxa"/>
            <w:tcBorders>
              <w:top w:val="single" w:sz="4" w:space="0" w:color="auto"/>
              <w:left w:val="single" w:sz="4" w:space="0" w:color="auto"/>
              <w:bottom w:val="single" w:sz="4" w:space="0" w:color="auto"/>
              <w:right w:val="nil"/>
            </w:tcBorders>
            <w:hideMark/>
          </w:tcPr>
          <w:p w14:paraId="57E1A038" w14:textId="77777777" w:rsidR="00E16328" w:rsidRPr="00957311" w:rsidRDefault="00E16328" w:rsidP="00EE05BF">
            <w:pPr>
              <w:spacing w:after="0" w:line="240" w:lineRule="auto"/>
              <w:rPr>
                <w:rFonts w:ascii="Archivo Light" w:hAnsi="Archivo Light" w:cs="Archivo Light"/>
                <w:szCs w:val="24"/>
                <w:lang w:eastAsia="lt-LT"/>
              </w:rPr>
            </w:pPr>
            <w:r w:rsidRPr="00957311">
              <w:rPr>
                <w:rFonts w:ascii="Archivo Light" w:hAnsi="Archivo Light" w:cs="Archivo Light"/>
                <w:szCs w:val="24"/>
                <w:lang w:eastAsia="lt-LT"/>
              </w:rPr>
              <w:t>×</w:t>
            </w:r>
          </w:p>
        </w:tc>
        <w:tc>
          <w:tcPr>
            <w:tcW w:w="9489" w:type="dxa"/>
            <w:vMerge w:val="restart"/>
            <w:tcBorders>
              <w:top w:val="nil"/>
              <w:left w:val="nil"/>
              <w:bottom w:val="nil"/>
              <w:right w:val="nil"/>
            </w:tcBorders>
            <w:hideMark/>
          </w:tcPr>
          <w:p w14:paraId="05CC653B" w14:textId="77777777" w:rsidR="00E16328" w:rsidRPr="00957311" w:rsidRDefault="00E16328" w:rsidP="00EE05BF">
            <w:pPr>
              <w:shd w:val="clear" w:color="auto" w:fill="FFFFFF"/>
              <w:spacing w:after="0" w:line="240" w:lineRule="auto"/>
              <w:jc w:val="both"/>
              <w:rPr>
                <w:rFonts w:ascii="Archivo Light" w:hAnsi="Archivo Light" w:cs="Archivo Light"/>
                <w:i/>
                <w:iCs/>
                <w:sz w:val="20"/>
              </w:rPr>
            </w:pPr>
            <w:r w:rsidRPr="00957311">
              <w:rPr>
                <w:rFonts w:ascii="Archivo Light" w:hAnsi="Archivo Light" w:cs="Archivo Light"/>
                <w:lang w:eastAsia="lt-LT"/>
              </w:rPr>
              <w:t xml:space="preserve">tiekėjo siūlomos teikti paslaugos nekelia grėsmės nacionaliniam saugumui </w:t>
            </w:r>
            <w:r w:rsidRPr="00957311">
              <w:rPr>
                <w:rFonts w:ascii="Archivo Light" w:hAnsi="Archivo Light" w:cs="Archivo Light"/>
                <w:bdr w:val="none" w:sz="0" w:space="0" w:color="auto" w:frame="1"/>
              </w:rPr>
              <w:t>–</w:t>
            </w:r>
            <w:r w:rsidRPr="00957311">
              <w:rPr>
                <w:rFonts w:ascii="Archivo Light" w:hAnsi="Archivo Light" w:cs="Archivo Light"/>
                <w:lang w:eastAsia="lt-LT"/>
              </w:rPr>
              <w:t xml:space="preserve"> vadovaujantis PĮ 50 straipsnio 9 dalies 2 punktu, </w:t>
            </w:r>
            <w:r w:rsidRPr="00957311">
              <w:rPr>
                <w:rFonts w:ascii="Archivo Light" w:hAnsi="Archivo Light" w:cs="Archivo Light"/>
              </w:rPr>
              <w:t xml:space="preserve">paslaugų teikimas nebus vykdomas iš VPĮ 92 straipsnio 14 dalyje numatytame sąraše nurodytų valstybių ar teritorijų. </w:t>
            </w:r>
            <w:r w:rsidRPr="00957311">
              <w:rPr>
                <w:rFonts w:ascii="Archivo Light" w:hAnsi="Archivo Light" w:cs="Archivo Light"/>
                <w:lang w:eastAsia="lt-LT"/>
              </w:rPr>
              <w:t>(_____________)</w:t>
            </w:r>
            <w:r w:rsidRPr="00957311">
              <w:rPr>
                <w:rFonts w:ascii="Archivo Light" w:hAnsi="Archivo Light" w:cs="Archivo Light"/>
                <w:i/>
                <w:iCs/>
                <w:sz w:val="20"/>
              </w:rPr>
              <w:t xml:space="preserve">   </w:t>
            </w:r>
          </w:p>
          <w:p w14:paraId="0D543698" w14:textId="77777777" w:rsidR="00E16328" w:rsidRPr="00957311" w:rsidRDefault="00E16328" w:rsidP="00EE05BF">
            <w:pPr>
              <w:shd w:val="clear" w:color="auto" w:fill="FFFFFF"/>
              <w:spacing w:after="0" w:line="240" w:lineRule="auto"/>
              <w:rPr>
                <w:rFonts w:ascii="Archivo Light" w:hAnsi="Archivo Light" w:cs="Archivo Light"/>
                <w:i/>
                <w:sz w:val="20"/>
              </w:rPr>
            </w:pPr>
            <w:r>
              <w:rPr>
                <w:rFonts w:ascii="Archivo Light" w:hAnsi="Archivo Light" w:cs="Archivo Light"/>
                <w:i/>
                <w:sz w:val="20"/>
              </w:rPr>
              <w:t xml:space="preserve">                         </w:t>
            </w:r>
            <w:r w:rsidRPr="00957311">
              <w:rPr>
                <w:rFonts w:ascii="Archivo Light" w:hAnsi="Archivo Light" w:cs="Archivo Light"/>
                <w:i/>
                <w:sz w:val="20"/>
              </w:rPr>
              <w:t xml:space="preserve">(pirkimo dokumentų punktai) </w:t>
            </w:r>
          </w:p>
          <w:p w14:paraId="72BF147F" w14:textId="77777777" w:rsidR="00E16328" w:rsidRPr="00957311" w:rsidRDefault="00E16328" w:rsidP="00EE05BF">
            <w:pPr>
              <w:spacing w:after="0" w:line="240" w:lineRule="auto"/>
              <w:jc w:val="both"/>
              <w:rPr>
                <w:rFonts w:ascii="Archivo Light" w:hAnsi="Archivo Light" w:cs="Archivo Light"/>
                <w:szCs w:val="24"/>
              </w:rPr>
            </w:pPr>
          </w:p>
        </w:tc>
      </w:tr>
      <w:tr w:rsidR="00E16328" w:rsidRPr="00957311" w14:paraId="39E4CD23" w14:textId="77777777" w:rsidTr="00EE05BF">
        <w:tc>
          <w:tcPr>
            <w:tcW w:w="365" w:type="dxa"/>
            <w:tcBorders>
              <w:top w:val="single" w:sz="4" w:space="0" w:color="auto"/>
              <w:left w:val="nil"/>
              <w:bottom w:val="nil"/>
              <w:right w:val="nil"/>
            </w:tcBorders>
          </w:tcPr>
          <w:p w14:paraId="4A8130E7" w14:textId="77777777" w:rsidR="00E16328" w:rsidRPr="00957311" w:rsidRDefault="00E16328" w:rsidP="00EE05BF">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593DFB76" w14:textId="77777777" w:rsidR="00E16328" w:rsidRPr="00957311" w:rsidRDefault="00E16328" w:rsidP="00EE05BF">
            <w:pPr>
              <w:spacing w:after="0" w:line="240" w:lineRule="auto"/>
              <w:rPr>
                <w:rFonts w:ascii="Archivo Light" w:hAnsi="Archivo Light" w:cs="Archivo Light"/>
                <w:szCs w:val="24"/>
                <w:lang w:eastAsia="lt-LT"/>
              </w:rPr>
            </w:pPr>
          </w:p>
        </w:tc>
      </w:tr>
      <w:tr w:rsidR="00E16328" w:rsidRPr="00957311" w14:paraId="3C9AD421" w14:textId="77777777" w:rsidTr="00EE05BF">
        <w:tc>
          <w:tcPr>
            <w:tcW w:w="365" w:type="dxa"/>
            <w:tcBorders>
              <w:top w:val="nil"/>
              <w:left w:val="nil"/>
              <w:bottom w:val="nil"/>
              <w:right w:val="nil"/>
            </w:tcBorders>
          </w:tcPr>
          <w:p w14:paraId="199E8771" w14:textId="77777777" w:rsidR="00E16328" w:rsidRPr="00957311" w:rsidRDefault="00E16328" w:rsidP="00EE05BF">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71BEB7B7" w14:textId="77777777" w:rsidR="00E16328" w:rsidRPr="00957311" w:rsidRDefault="00E16328" w:rsidP="00EE05BF">
            <w:pPr>
              <w:spacing w:after="0" w:line="240" w:lineRule="auto"/>
              <w:rPr>
                <w:rFonts w:ascii="Archivo Light" w:hAnsi="Archivo Light" w:cs="Archivo Light"/>
                <w:szCs w:val="24"/>
                <w:lang w:eastAsia="lt-LT"/>
              </w:rPr>
            </w:pPr>
          </w:p>
        </w:tc>
      </w:tr>
    </w:tbl>
    <w:p w14:paraId="1AC8B827" w14:textId="77777777" w:rsidR="00E16328" w:rsidRPr="00F07C98" w:rsidRDefault="00E16328" w:rsidP="00E16328">
      <w:pPr>
        <w:shd w:val="clear" w:color="auto" w:fill="FFFFFF"/>
        <w:spacing w:after="0" w:line="240" w:lineRule="auto"/>
        <w:ind w:left="426"/>
        <w:jc w:val="both"/>
        <w:rPr>
          <w:rFonts w:ascii="Archivo Light" w:hAnsi="Archivo Light" w:cs="Archivo Light"/>
          <w:i/>
          <w:szCs w:val="24"/>
        </w:rPr>
      </w:pPr>
      <w:proofErr w:type="spellStart"/>
      <w:r w:rsidRPr="00F07C98">
        <w:rPr>
          <w:rFonts w:ascii="Archivo Light" w:hAnsi="Archivo Light" w:cs="Archivo Light"/>
          <w:i/>
          <w:szCs w:val="24"/>
        </w:rPr>
        <w:t>the</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services</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proposed</w:t>
      </w:r>
      <w:proofErr w:type="spellEnd"/>
      <w:r w:rsidRPr="00F07C98">
        <w:rPr>
          <w:rFonts w:ascii="Archivo Light" w:hAnsi="Archivo Light" w:cs="Archivo Light"/>
          <w:i/>
          <w:szCs w:val="24"/>
        </w:rPr>
        <w:t xml:space="preserve"> to be </w:t>
      </w:r>
      <w:proofErr w:type="spellStart"/>
      <w:r w:rsidRPr="00F07C98">
        <w:rPr>
          <w:rFonts w:ascii="Archivo Light" w:hAnsi="Archivo Light" w:cs="Archivo Light"/>
          <w:i/>
          <w:szCs w:val="24"/>
        </w:rPr>
        <w:t>provided</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by</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the</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supplier</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do</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not</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pose</w:t>
      </w:r>
      <w:proofErr w:type="spellEnd"/>
      <w:r w:rsidRPr="00F07C98">
        <w:rPr>
          <w:rFonts w:ascii="Archivo Light" w:hAnsi="Archivo Light" w:cs="Archivo Light"/>
          <w:i/>
          <w:szCs w:val="24"/>
        </w:rPr>
        <w:t xml:space="preserve"> a </w:t>
      </w:r>
      <w:proofErr w:type="spellStart"/>
      <w:r w:rsidRPr="00F07C98">
        <w:rPr>
          <w:rFonts w:ascii="Archivo Light" w:hAnsi="Archivo Light" w:cs="Archivo Light"/>
          <w:i/>
          <w:szCs w:val="24"/>
        </w:rPr>
        <w:t>threat</w:t>
      </w:r>
      <w:proofErr w:type="spellEnd"/>
      <w:r w:rsidRPr="00F07C98">
        <w:rPr>
          <w:rFonts w:ascii="Archivo Light" w:hAnsi="Archivo Light" w:cs="Archivo Light"/>
          <w:i/>
          <w:szCs w:val="24"/>
        </w:rPr>
        <w:t xml:space="preserve"> to </w:t>
      </w:r>
      <w:proofErr w:type="spellStart"/>
      <w:r w:rsidRPr="00F07C98">
        <w:rPr>
          <w:rFonts w:ascii="Archivo Light" w:hAnsi="Archivo Light" w:cs="Archivo Light"/>
          <w:i/>
          <w:szCs w:val="24"/>
        </w:rPr>
        <w:t>national</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security</w:t>
      </w:r>
      <w:proofErr w:type="spellEnd"/>
      <w:r w:rsidRPr="00F07C98">
        <w:rPr>
          <w:rFonts w:ascii="Archivo Light" w:hAnsi="Archivo Light" w:cs="Archivo Light"/>
          <w:i/>
          <w:szCs w:val="24"/>
        </w:rPr>
        <w:t xml:space="preserve"> – </w:t>
      </w:r>
      <w:proofErr w:type="spellStart"/>
      <w:r w:rsidRPr="00F07C98">
        <w:rPr>
          <w:rFonts w:ascii="Archivo Light" w:hAnsi="Archivo Light" w:cs="Archivo Light"/>
          <w:i/>
          <w:szCs w:val="24"/>
        </w:rPr>
        <w:t>in</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accordance</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with</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Article</w:t>
      </w:r>
      <w:proofErr w:type="spellEnd"/>
      <w:r w:rsidRPr="00F07C98">
        <w:rPr>
          <w:rFonts w:ascii="Archivo Light" w:hAnsi="Archivo Light" w:cs="Archivo Light"/>
          <w:i/>
          <w:szCs w:val="24"/>
        </w:rPr>
        <w:t xml:space="preserve"> 50 </w:t>
      </w:r>
      <w:proofErr w:type="spellStart"/>
      <w:r>
        <w:rPr>
          <w:rFonts w:ascii="Archivo Light" w:hAnsi="Archivo Light" w:cs="Archivo Light"/>
          <w:i/>
          <w:szCs w:val="24"/>
        </w:rPr>
        <w:t>p</w:t>
      </w:r>
      <w:r w:rsidRPr="00F07C98">
        <w:rPr>
          <w:rFonts w:ascii="Archivo Light" w:hAnsi="Archivo Light" w:cs="Archivo Light"/>
          <w:i/>
          <w:szCs w:val="24"/>
        </w:rPr>
        <w:t>art</w:t>
      </w:r>
      <w:proofErr w:type="spellEnd"/>
      <w:r w:rsidRPr="00F07C98">
        <w:rPr>
          <w:rFonts w:ascii="Archivo Light" w:hAnsi="Archivo Light" w:cs="Archivo Light"/>
          <w:i/>
          <w:szCs w:val="24"/>
        </w:rPr>
        <w:t xml:space="preserve"> 9 </w:t>
      </w:r>
      <w:proofErr w:type="spellStart"/>
      <w:r>
        <w:rPr>
          <w:rFonts w:ascii="Archivo Light" w:hAnsi="Archivo Light" w:cs="Archivo Light"/>
          <w:i/>
          <w:szCs w:val="24"/>
        </w:rPr>
        <w:t>i</w:t>
      </w:r>
      <w:r w:rsidRPr="00F07C98">
        <w:rPr>
          <w:rFonts w:ascii="Archivo Light" w:hAnsi="Archivo Light" w:cs="Archivo Light"/>
          <w:i/>
          <w:szCs w:val="24"/>
        </w:rPr>
        <w:t>tem</w:t>
      </w:r>
      <w:proofErr w:type="spellEnd"/>
      <w:r w:rsidRPr="00F07C98">
        <w:rPr>
          <w:rFonts w:ascii="Archivo Light" w:hAnsi="Archivo Light" w:cs="Archivo Light"/>
          <w:i/>
          <w:szCs w:val="24"/>
        </w:rPr>
        <w:t xml:space="preserve"> 2 </w:t>
      </w:r>
      <w:proofErr w:type="spellStart"/>
      <w:r w:rsidRPr="00F07C98">
        <w:rPr>
          <w:rFonts w:ascii="Archivo Light" w:hAnsi="Archivo Light" w:cs="Archivo Light"/>
          <w:i/>
          <w:szCs w:val="24"/>
        </w:rPr>
        <w:t>of</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the</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Public</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Security</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Law</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the</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provision</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of</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services</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will</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not</w:t>
      </w:r>
      <w:proofErr w:type="spellEnd"/>
      <w:r w:rsidRPr="00F07C98">
        <w:rPr>
          <w:rFonts w:ascii="Archivo Light" w:hAnsi="Archivo Light" w:cs="Archivo Light"/>
          <w:i/>
          <w:szCs w:val="24"/>
        </w:rPr>
        <w:t xml:space="preserve"> be </w:t>
      </w:r>
      <w:proofErr w:type="spellStart"/>
      <w:r w:rsidRPr="00F07C98">
        <w:rPr>
          <w:rFonts w:ascii="Archivo Light" w:hAnsi="Archivo Light" w:cs="Archivo Light"/>
          <w:i/>
          <w:szCs w:val="24"/>
        </w:rPr>
        <w:t>carried</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out</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from</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the</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countries</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or</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territories</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specified</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in</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the</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list</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provided</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for</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in</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Article</w:t>
      </w:r>
      <w:proofErr w:type="spellEnd"/>
      <w:r w:rsidRPr="00F07C98">
        <w:rPr>
          <w:rFonts w:ascii="Archivo Light" w:hAnsi="Archivo Light" w:cs="Archivo Light"/>
          <w:i/>
          <w:szCs w:val="24"/>
        </w:rPr>
        <w:t xml:space="preserve"> 92 </w:t>
      </w:r>
      <w:proofErr w:type="spellStart"/>
      <w:r>
        <w:rPr>
          <w:rFonts w:ascii="Archivo Light" w:hAnsi="Archivo Light" w:cs="Archivo Light"/>
          <w:i/>
          <w:szCs w:val="24"/>
        </w:rPr>
        <w:t>p</w:t>
      </w:r>
      <w:r w:rsidRPr="00F07C98">
        <w:rPr>
          <w:rFonts w:ascii="Archivo Light" w:hAnsi="Archivo Light" w:cs="Archivo Light"/>
          <w:i/>
          <w:szCs w:val="24"/>
        </w:rPr>
        <w:t>art</w:t>
      </w:r>
      <w:proofErr w:type="spellEnd"/>
      <w:r w:rsidRPr="00F07C98">
        <w:rPr>
          <w:rFonts w:ascii="Archivo Light" w:hAnsi="Archivo Light" w:cs="Archivo Light"/>
          <w:i/>
          <w:szCs w:val="24"/>
        </w:rPr>
        <w:t xml:space="preserve"> 14 </w:t>
      </w:r>
      <w:proofErr w:type="spellStart"/>
      <w:r w:rsidRPr="00F07C98">
        <w:rPr>
          <w:rFonts w:ascii="Archivo Light" w:hAnsi="Archivo Light" w:cs="Archivo Light"/>
          <w:i/>
          <w:szCs w:val="24"/>
        </w:rPr>
        <w:t>of</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the</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Public</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Security</w:t>
      </w:r>
      <w:proofErr w:type="spellEnd"/>
      <w:r w:rsidRPr="00F07C98">
        <w:rPr>
          <w:rFonts w:ascii="Archivo Light" w:hAnsi="Archivo Light" w:cs="Archivo Light"/>
          <w:i/>
          <w:szCs w:val="24"/>
        </w:rPr>
        <w:t xml:space="preserve"> </w:t>
      </w:r>
      <w:proofErr w:type="spellStart"/>
      <w:r w:rsidRPr="00F07C98">
        <w:rPr>
          <w:rFonts w:ascii="Archivo Light" w:hAnsi="Archivo Light" w:cs="Archivo Light"/>
          <w:i/>
          <w:szCs w:val="24"/>
        </w:rPr>
        <w:t>Law</w:t>
      </w:r>
      <w:proofErr w:type="spellEnd"/>
      <w:r w:rsidRPr="00F07C98">
        <w:rPr>
          <w:rFonts w:ascii="Archivo Light" w:hAnsi="Archivo Light" w:cs="Archivo Light"/>
          <w:i/>
          <w:szCs w:val="24"/>
        </w:rPr>
        <w:t>. (_____________)</w:t>
      </w:r>
    </w:p>
    <w:p w14:paraId="214D728E" w14:textId="77777777" w:rsidR="00E16328" w:rsidRPr="00957311" w:rsidRDefault="00E16328" w:rsidP="00E16328">
      <w:pPr>
        <w:shd w:val="clear" w:color="auto" w:fill="FFFFFF"/>
        <w:spacing w:after="0" w:line="240" w:lineRule="auto"/>
        <w:ind w:firstLine="424"/>
        <w:rPr>
          <w:rFonts w:ascii="Archivo Light" w:hAnsi="Archivo Light" w:cs="Archivo Light"/>
          <w:i/>
          <w:sz w:val="20"/>
        </w:rPr>
      </w:pPr>
      <w:r>
        <w:rPr>
          <w:rFonts w:ascii="Archivo Light" w:hAnsi="Archivo Light" w:cs="Archivo Light"/>
          <w:i/>
          <w:sz w:val="20"/>
        </w:rPr>
        <w:t xml:space="preserve">                </w:t>
      </w:r>
      <w:r w:rsidRPr="00B32C98">
        <w:rPr>
          <w:rFonts w:ascii="Archivo Light" w:hAnsi="Archivo Light" w:cs="Archivo Light"/>
          <w:i/>
          <w:sz w:val="20"/>
        </w:rPr>
        <w:t>(</w:t>
      </w:r>
      <w:proofErr w:type="spellStart"/>
      <w:r>
        <w:rPr>
          <w:rFonts w:ascii="Archivo Light" w:hAnsi="Archivo Light" w:cs="Archivo Light"/>
          <w:i/>
          <w:sz w:val="20"/>
        </w:rPr>
        <w:t>paragraphs</w:t>
      </w:r>
      <w:proofErr w:type="spellEnd"/>
      <w:r w:rsidRPr="00B32C98">
        <w:rPr>
          <w:rFonts w:ascii="Archivo Light" w:hAnsi="Archivo Light" w:cs="Archivo Light"/>
          <w:i/>
          <w:sz w:val="20"/>
        </w:rPr>
        <w:t xml:space="preserve"> </w:t>
      </w:r>
      <w:proofErr w:type="spellStart"/>
      <w:r w:rsidRPr="00B32C98">
        <w:rPr>
          <w:rFonts w:ascii="Archivo Light" w:hAnsi="Archivo Light" w:cs="Archivo Light"/>
          <w:i/>
          <w:sz w:val="20"/>
        </w:rPr>
        <w:t>of</w:t>
      </w:r>
      <w:proofErr w:type="spellEnd"/>
      <w:r w:rsidRPr="00B32C98">
        <w:rPr>
          <w:rFonts w:ascii="Archivo Light" w:hAnsi="Archivo Light" w:cs="Archivo Light"/>
          <w:i/>
          <w:sz w:val="20"/>
        </w:rPr>
        <w:t xml:space="preserve"> </w:t>
      </w:r>
      <w:proofErr w:type="spellStart"/>
      <w:r>
        <w:rPr>
          <w:rFonts w:ascii="Archivo Light" w:hAnsi="Archivo Light" w:cs="Archivo Light"/>
          <w:i/>
          <w:sz w:val="20"/>
        </w:rPr>
        <w:t>procurement</w:t>
      </w:r>
      <w:proofErr w:type="spellEnd"/>
      <w:r w:rsidRPr="00B32C98">
        <w:rPr>
          <w:rFonts w:ascii="Archivo Light" w:hAnsi="Archivo Light" w:cs="Archivo Light"/>
          <w:i/>
          <w:sz w:val="20"/>
        </w:rPr>
        <w:t xml:space="preserve"> </w:t>
      </w:r>
      <w:proofErr w:type="spellStart"/>
      <w:r w:rsidRPr="00B32C98">
        <w:rPr>
          <w:rFonts w:ascii="Archivo Light" w:hAnsi="Archivo Light" w:cs="Archivo Light"/>
          <w:i/>
          <w:sz w:val="20"/>
        </w:rPr>
        <w:t>documents</w:t>
      </w:r>
      <w:proofErr w:type="spellEnd"/>
      <w:r w:rsidRPr="00B32C98">
        <w:rPr>
          <w:rFonts w:ascii="Archivo Light" w:hAnsi="Archivo Light" w:cs="Archivo Light"/>
          <w:i/>
          <w:sz w:val="20"/>
        </w:rPr>
        <w:t>)</w:t>
      </w:r>
    </w:p>
    <w:p w14:paraId="333088E1" w14:textId="77777777" w:rsidR="00E16328" w:rsidRPr="00957311" w:rsidRDefault="00E16328" w:rsidP="00E16328">
      <w:pPr>
        <w:widowControl w:val="0"/>
        <w:suppressAutoHyphens/>
        <w:spacing w:after="0" w:line="240" w:lineRule="auto"/>
        <w:jc w:val="both"/>
        <w:textAlignment w:val="baseline"/>
        <w:rPr>
          <w:rFonts w:ascii="Archivo Light" w:hAnsi="Archivo Light" w:cs="Archivo Light"/>
          <w:sz w:val="20"/>
          <w:shd w:val="clear" w:color="auto" w:fill="008000"/>
        </w:rPr>
      </w:pPr>
    </w:p>
    <w:p w14:paraId="67FFEAAA" w14:textId="77777777" w:rsidR="00E16328" w:rsidRPr="00957311" w:rsidRDefault="00E16328" w:rsidP="00E16328">
      <w:pPr>
        <w:widowControl w:val="0"/>
        <w:shd w:val="clear" w:color="auto" w:fill="FFFFFF"/>
        <w:suppressAutoHyphens/>
        <w:spacing w:after="0" w:line="240" w:lineRule="auto"/>
        <w:ind w:firstLine="567"/>
        <w:jc w:val="both"/>
        <w:textAlignment w:val="baseline"/>
        <w:rPr>
          <w:rFonts w:ascii="Archivo Light" w:hAnsi="Archivo Light" w:cs="Archivo Light"/>
          <w:sz w:val="20"/>
          <w:shd w:val="clear" w:color="auto" w:fill="008000"/>
        </w:rPr>
      </w:pPr>
    </w:p>
    <w:p w14:paraId="5FDA6E2C" w14:textId="77777777" w:rsidR="00E16328" w:rsidRPr="00957311" w:rsidRDefault="00E16328" w:rsidP="00E16328">
      <w:pPr>
        <w:shd w:val="clear" w:color="auto" w:fill="FFFFFF"/>
        <w:spacing w:after="0" w:line="240" w:lineRule="auto"/>
        <w:ind w:left="709"/>
        <w:rPr>
          <w:rFonts w:ascii="Archivo Light" w:hAnsi="Archivo Light" w:cs="Archivo Light"/>
          <w:szCs w:val="24"/>
        </w:rPr>
      </w:pPr>
      <w:r w:rsidRPr="00957311">
        <w:rPr>
          <w:rFonts w:ascii="Archivo Light" w:hAnsi="Archivo Light" w:cs="Archivo Light"/>
          <w:szCs w:val="24"/>
        </w:rPr>
        <w:t>Patvirtinu, kad šie duomenys yra teisingi ir aktualūs pasiūlymo pateikimo dieną.</w:t>
      </w:r>
      <w:r>
        <w:rPr>
          <w:rFonts w:ascii="Archivo Light" w:hAnsi="Archivo Light" w:cs="Archivo Light"/>
          <w:szCs w:val="24"/>
        </w:rPr>
        <w:t xml:space="preserve"> / </w:t>
      </w:r>
      <w:r w:rsidRPr="00F07C98">
        <w:rPr>
          <w:rFonts w:ascii="Archivo Light" w:hAnsi="Archivo Light" w:cs="Archivo Light"/>
          <w:szCs w:val="24"/>
        </w:rPr>
        <w:t xml:space="preserve">I </w:t>
      </w:r>
      <w:proofErr w:type="spellStart"/>
      <w:r w:rsidRPr="00F07C98">
        <w:rPr>
          <w:rFonts w:ascii="Archivo Light" w:hAnsi="Archivo Light" w:cs="Archivo Light"/>
          <w:szCs w:val="24"/>
        </w:rPr>
        <w:t>confirm</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that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this</w:t>
      </w:r>
      <w:proofErr w:type="spellEnd"/>
      <w:r w:rsidRPr="00F07C98">
        <w:rPr>
          <w:rFonts w:ascii="Archivo Light" w:hAnsi="Archivo Light" w:cs="Archivo Light"/>
          <w:szCs w:val="24"/>
        </w:rPr>
        <w:t xml:space="preserve"> data </w:t>
      </w:r>
      <w:proofErr w:type="spellStart"/>
      <w:r w:rsidRPr="00F07C98">
        <w:rPr>
          <w:rFonts w:ascii="Archivo Light" w:hAnsi="Archivo Light" w:cs="Archivo Light"/>
          <w:szCs w:val="24"/>
        </w:rPr>
        <w:t>is</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correct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and</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current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on</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date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of</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submission</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of</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offer</w:t>
      </w:r>
      <w:proofErr w:type="spellEnd"/>
      <w:r w:rsidRPr="00F07C98">
        <w:rPr>
          <w:rFonts w:ascii="Archivo Light" w:hAnsi="Archivo Light" w:cs="Archivo Light"/>
          <w:szCs w:val="24"/>
        </w:rPr>
        <w:t>.</w:t>
      </w:r>
    </w:p>
    <w:p w14:paraId="59C175D5" w14:textId="77777777" w:rsidR="00E16328" w:rsidRPr="00957311" w:rsidRDefault="00E16328" w:rsidP="00E16328">
      <w:pPr>
        <w:shd w:val="clear" w:color="auto" w:fill="FFFFFF"/>
        <w:spacing w:after="0" w:line="240" w:lineRule="auto"/>
        <w:ind w:firstLine="720"/>
        <w:rPr>
          <w:rFonts w:ascii="Archivo Light" w:hAnsi="Archivo Light" w:cs="Archivo Light"/>
          <w:szCs w:val="24"/>
        </w:rPr>
      </w:pPr>
    </w:p>
    <w:p w14:paraId="6DD26323" w14:textId="77777777" w:rsidR="00E16328" w:rsidRPr="00957311" w:rsidRDefault="00E16328" w:rsidP="00E16328">
      <w:pPr>
        <w:spacing w:after="0" w:line="240" w:lineRule="auto"/>
        <w:ind w:left="709"/>
        <w:jc w:val="both"/>
        <w:rPr>
          <w:rFonts w:ascii="Archivo Light" w:hAnsi="Archivo Light" w:cs="Archivo Light"/>
          <w:szCs w:val="24"/>
        </w:rPr>
      </w:pPr>
      <w:r w:rsidRPr="00957311">
        <w:rPr>
          <w:rFonts w:ascii="Archivo Light" w:hAnsi="Archivo Light" w:cs="Archivo Light"/>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r>
        <w:rPr>
          <w:rFonts w:ascii="Archivo Light" w:hAnsi="Archivo Light" w:cs="Archivo Light"/>
          <w:szCs w:val="24"/>
        </w:rPr>
        <w:t xml:space="preserve"> / </w:t>
      </w:r>
      <w:r w:rsidRPr="00F07C98">
        <w:rPr>
          <w:rFonts w:ascii="Archivo Light" w:hAnsi="Archivo Light" w:cs="Archivo Light"/>
          <w:szCs w:val="24"/>
        </w:rPr>
        <w:t xml:space="preserve">I </w:t>
      </w:r>
      <w:proofErr w:type="spellStart"/>
      <w:r w:rsidRPr="00F07C98">
        <w:rPr>
          <w:rFonts w:ascii="Archivo Light" w:hAnsi="Archivo Light" w:cs="Archivo Light"/>
          <w:szCs w:val="24"/>
        </w:rPr>
        <w:t>understand</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that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in</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accordance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with</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Article</w:t>
      </w:r>
      <w:proofErr w:type="spellEnd"/>
      <w:r w:rsidRPr="00F07C98">
        <w:rPr>
          <w:rFonts w:ascii="Archivo Light" w:hAnsi="Archivo Light" w:cs="Archivo Light"/>
          <w:szCs w:val="24"/>
        </w:rPr>
        <w:t xml:space="preserve"> 52</w:t>
      </w:r>
      <w:r>
        <w:rPr>
          <w:rFonts w:ascii="Archivo Light" w:hAnsi="Archivo Light" w:cs="Archivo Light"/>
          <w:szCs w:val="24"/>
        </w:rPr>
        <w:t xml:space="preserve"> </w:t>
      </w:r>
      <w:proofErr w:type="spellStart"/>
      <w:r>
        <w:rPr>
          <w:rFonts w:ascii="Archivo Light" w:hAnsi="Archivo Light" w:cs="Archivo Light"/>
          <w:szCs w:val="24"/>
        </w:rPr>
        <w:t>part</w:t>
      </w:r>
      <w:proofErr w:type="spellEnd"/>
      <w:r>
        <w:rPr>
          <w:rFonts w:ascii="Archivo Light" w:hAnsi="Archivo Light" w:cs="Archivo Light"/>
          <w:szCs w:val="24"/>
        </w:rPr>
        <w:t xml:space="preserve"> </w:t>
      </w:r>
      <w:r w:rsidRPr="00F07C98">
        <w:rPr>
          <w:rFonts w:ascii="Archivo Light" w:hAnsi="Archivo Light" w:cs="Archivo Light"/>
          <w:szCs w:val="24"/>
        </w:rPr>
        <w:t xml:space="preserve">4 </w:t>
      </w:r>
      <w:proofErr w:type="spellStart"/>
      <w:r w:rsidRPr="00F07C98">
        <w:rPr>
          <w:rFonts w:ascii="Archivo Light" w:hAnsi="Archivo Light" w:cs="Archivo Light"/>
          <w:szCs w:val="24"/>
        </w:rPr>
        <w:t>of</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Public</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Procurement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Act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contracting</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entity</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may</w:t>
      </w:r>
      <w:proofErr w:type="spellEnd"/>
      <w:r w:rsidRPr="00F07C98">
        <w:rPr>
          <w:rFonts w:ascii="Archivo Light" w:hAnsi="Archivo Light" w:cs="Archivo Light"/>
          <w:szCs w:val="24"/>
        </w:rPr>
        <w:t xml:space="preserve">, at </w:t>
      </w:r>
      <w:proofErr w:type="spellStart"/>
      <w:r w:rsidRPr="00F07C98">
        <w:rPr>
          <w:rFonts w:ascii="Archivo Light" w:hAnsi="Archivo Light" w:cs="Archivo Light"/>
          <w:szCs w:val="24"/>
        </w:rPr>
        <w:t>any</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time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during</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procurement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procedure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request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candidates</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or</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tenderers</w:t>
      </w:r>
      <w:proofErr w:type="spellEnd"/>
      <w:r w:rsidRPr="00F07C98">
        <w:rPr>
          <w:rFonts w:ascii="Archivo Light" w:hAnsi="Archivo Light" w:cs="Archivo Light"/>
          <w:szCs w:val="24"/>
        </w:rPr>
        <w:t xml:space="preserve"> to </w:t>
      </w:r>
      <w:proofErr w:type="spellStart"/>
      <w:r w:rsidRPr="00F07C98">
        <w:rPr>
          <w:rFonts w:ascii="Archivo Light" w:hAnsi="Archivo Light" w:cs="Archivo Light"/>
          <w:szCs w:val="24"/>
        </w:rPr>
        <w:t>submit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all</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or</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part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of</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documents</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confirming</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compliance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with</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requirements</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of</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Article</w:t>
      </w:r>
      <w:proofErr w:type="spellEnd"/>
      <w:r w:rsidRPr="00F07C98">
        <w:rPr>
          <w:rFonts w:ascii="Archivo Light" w:hAnsi="Archivo Light" w:cs="Archivo Light"/>
          <w:szCs w:val="24"/>
        </w:rPr>
        <w:t xml:space="preserve"> 50</w:t>
      </w:r>
      <w:r>
        <w:rPr>
          <w:rFonts w:ascii="Archivo Light" w:hAnsi="Archivo Light" w:cs="Archivo Light"/>
          <w:szCs w:val="24"/>
        </w:rPr>
        <w:t xml:space="preserve"> </w:t>
      </w:r>
      <w:proofErr w:type="spellStart"/>
      <w:r>
        <w:rPr>
          <w:rFonts w:ascii="Archivo Light" w:hAnsi="Archivo Light" w:cs="Archivo Light"/>
          <w:szCs w:val="24"/>
        </w:rPr>
        <w:t>part</w:t>
      </w:r>
      <w:proofErr w:type="spellEnd"/>
      <w:r>
        <w:rPr>
          <w:rFonts w:ascii="Archivo Light" w:hAnsi="Archivo Light" w:cs="Archivo Light"/>
          <w:szCs w:val="24"/>
        </w:rPr>
        <w:t xml:space="preserve"> </w:t>
      </w:r>
      <w:r w:rsidRPr="00F07C98">
        <w:rPr>
          <w:rFonts w:ascii="Archivo Light" w:hAnsi="Archivo Light" w:cs="Archivo Light"/>
          <w:szCs w:val="24"/>
        </w:rPr>
        <w:t xml:space="preserve">9 </w:t>
      </w:r>
      <w:proofErr w:type="spellStart"/>
      <w:r w:rsidRPr="00F07C98">
        <w:rPr>
          <w:rFonts w:ascii="Archivo Light" w:hAnsi="Archivo Light" w:cs="Archivo Light"/>
          <w:szCs w:val="24"/>
        </w:rPr>
        <w:t>of</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Public</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Procurement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Act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if</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this</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is</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necessary</w:t>
      </w:r>
      <w:proofErr w:type="spellEnd"/>
      <w:r w:rsidRPr="00F07C98">
        <w:rPr>
          <w:rFonts w:ascii="Archivo Light" w:hAnsi="Archivo Light" w:cs="Archivo Light"/>
          <w:szCs w:val="24"/>
        </w:rPr>
        <w:t xml:space="preserve"> to </w:t>
      </w:r>
      <w:proofErr w:type="spellStart"/>
      <w:r w:rsidRPr="00F07C98">
        <w:rPr>
          <w:rFonts w:ascii="Archivo Light" w:hAnsi="Archivo Light" w:cs="Archivo Light"/>
          <w:szCs w:val="24"/>
        </w:rPr>
        <w:t>ensure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proper</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conduct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of</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procurement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procedure</w:t>
      </w:r>
      <w:proofErr w:type="spellEnd"/>
      <w:r w:rsidRPr="00F07C98">
        <w:rPr>
          <w:rFonts w:ascii="Archivo Light" w:hAnsi="Archivo Light" w:cs="Archivo Light"/>
          <w:szCs w:val="24"/>
        </w:rPr>
        <w:t>.</w:t>
      </w:r>
    </w:p>
    <w:p w14:paraId="3B323219" w14:textId="77777777" w:rsidR="00E16328" w:rsidRPr="00957311" w:rsidRDefault="00E16328" w:rsidP="00E16328">
      <w:pPr>
        <w:widowControl w:val="0"/>
        <w:shd w:val="clear" w:color="auto" w:fill="FFFFFF"/>
        <w:suppressAutoHyphens/>
        <w:spacing w:after="0" w:line="240" w:lineRule="auto"/>
        <w:jc w:val="both"/>
        <w:textAlignment w:val="baseline"/>
        <w:rPr>
          <w:rFonts w:ascii="Archivo Light" w:hAnsi="Archivo Light" w:cs="Archivo Light"/>
          <w:shd w:val="clear" w:color="auto" w:fill="00FF00"/>
        </w:rPr>
      </w:pPr>
    </w:p>
    <w:p w14:paraId="0FB8B0A4" w14:textId="77777777" w:rsidR="00E16328" w:rsidRPr="00957311" w:rsidRDefault="00E16328" w:rsidP="00E16328">
      <w:pPr>
        <w:spacing w:after="0" w:line="240" w:lineRule="auto"/>
        <w:ind w:left="709"/>
        <w:jc w:val="both"/>
        <w:rPr>
          <w:rFonts w:ascii="Archivo Light" w:hAnsi="Archivo Light" w:cs="Archivo Light"/>
          <w:szCs w:val="24"/>
        </w:rPr>
      </w:pPr>
      <w:r w:rsidRPr="00957311">
        <w:rPr>
          <w:rFonts w:ascii="Archivo Light" w:hAnsi="Archivo Light" w:cs="Archivo Light"/>
          <w:szCs w:val="24"/>
        </w:rPr>
        <w:t>Suprantu, kad jeigu pagal vertinimo rezultatus pasiūlymas bus pripažintas laimėjusiu, turės būti pateikti perkančiojo subjekto nurodyti atitiktį nacionalinio saugumo reikalavimams patvirtinantys dokumentai.</w:t>
      </w:r>
      <w:r>
        <w:rPr>
          <w:rFonts w:ascii="Archivo Light" w:hAnsi="Archivo Light" w:cs="Archivo Light"/>
          <w:szCs w:val="24"/>
        </w:rPr>
        <w:t xml:space="preserve"> / </w:t>
      </w:r>
      <w:r w:rsidRPr="00F07C98">
        <w:rPr>
          <w:rFonts w:ascii="Archivo Light" w:hAnsi="Archivo Light" w:cs="Archivo Light"/>
          <w:szCs w:val="24"/>
        </w:rPr>
        <w:t xml:space="preserve">I </w:t>
      </w:r>
      <w:proofErr w:type="spellStart"/>
      <w:r w:rsidRPr="00F07C98">
        <w:rPr>
          <w:rFonts w:ascii="Archivo Light" w:hAnsi="Archivo Light" w:cs="Archivo Light"/>
          <w:szCs w:val="24"/>
        </w:rPr>
        <w:t>understand</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that</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if</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bid</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is</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declared</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successful</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based</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on</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evaluation</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results</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documents</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confirming</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compliance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with</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national</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security</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requirements</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specified</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by</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the</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contracting</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entity</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will</w:t>
      </w:r>
      <w:proofErr w:type="spellEnd"/>
      <w:r w:rsidRPr="00F07C98">
        <w:rPr>
          <w:rFonts w:ascii="Archivo Light" w:hAnsi="Archivo Light" w:cs="Archivo Light"/>
          <w:szCs w:val="24"/>
        </w:rPr>
        <w:t xml:space="preserve"> </w:t>
      </w:r>
      <w:proofErr w:type="spellStart"/>
      <w:r w:rsidRPr="00F07C98">
        <w:rPr>
          <w:rFonts w:ascii="Archivo Light" w:hAnsi="Archivo Light" w:cs="Archivo Light"/>
          <w:szCs w:val="24"/>
        </w:rPr>
        <w:t>have</w:t>
      </w:r>
      <w:proofErr w:type="spellEnd"/>
      <w:r w:rsidRPr="00F07C98">
        <w:rPr>
          <w:rFonts w:ascii="Archivo Light" w:hAnsi="Archivo Light" w:cs="Archivo Light"/>
          <w:szCs w:val="24"/>
        </w:rPr>
        <w:t xml:space="preserve"> to be </w:t>
      </w:r>
      <w:proofErr w:type="spellStart"/>
      <w:r w:rsidRPr="00F07C98">
        <w:rPr>
          <w:rFonts w:ascii="Archivo Light" w:hAnsi="Archivo Light" w:cs="Archivo Light"/>
          <w:szCs w:val="24"/>
        </w:rPr>
        <w:t>submitted</w:t>
      </w:r>
      <w:proofErr w:type="spellEnd"/>
      <w:r w:rsidRPr="00F07C98">
        <w:rPr>
          <w:rFonts w:ascii="Archivo Light" w:hAnsi="Archivo Light" w:cs="Archivo Light"/>
          <w:szCs w:val="24"/>
        </w:rPr>
        <w:t>.</w:t>
      </w:r>
    </w:p>
    <w:p w14:paraId="3B5D48F6" w14:textId="77777777" w:rsidR="00E16328" w:rsidRPr="00957311" w:rsidRDefault="00E16328" w:rsidP="00E16328">
      <w:pPr>
        <w:widowControl w:val="0"/>
        <w:suppressAutoHyphens/>
        <w:spacing w:after="0" w:line="240" w:lineRule="auto"/>
        <w:ind w:left="709"/>
        <w:jc w:val="both"/>
        <w:textAlignment w:val="baseline"/>
        <w:rPr>
          <w:rFonts w:ascii="Archivo Light" w:hAnsi="Archivo Light" w:cs="Archivo Light"/>
          <w:sz w:val="18"/>
          <w:szCs w:val="18"/>
        </w:rPr>
      </w:pPr>
    </w:p>
    <w:p w14:paraId="04C4E6DA" w14:textId="77777777" w:rsidR="00E16328" w:rsidRPr="00957311" w:rsidRDefault="00E16328" w:rsidP="00E16328">
      <w:pPr>
        <w:widowControl w:val="0"/>
        <w:suppressAutoHyphens/>
        <w:spacing w:after="0" w:line="240" w:lineRule="auto"/>
        <w:jc w:val="center"/>
        <w:textAlignment w:val="baseline"/>
        <w:rPr>
          <w:rFonts w:ascii="Archivo Light" w:hAnsi="Archivo Light" w:cs="Archivo Light"/>
          <w:sz w:val="18"/>
          <w:szCs w:val="18"/>
        </w:rPr>
      </w:pPr>
    </w:p>
    <w:p w14:paraId="10D8F8BD" w14:textId="77777777" w:rsidR="00E16328" w:rsidRPr="00957311" w:rsidRDefault="00E16328" w:rsidP="00E16328">
      <w:pPr>
        <w:widowControl w:val="0"/>
        <w:suppressAutoHyphens/>
        <w:spacing w:after="0" w:line="240" w:lineRule="auto"/>
        <w:jc w:val="center"/>
        <w:textAlignment w:val="baseline"/>
        <w:rPr>
          <w:rFonts w:ascii="Archivo Light" w:hAnsi="Archivo Light" w:cs="Archivo Light"/>
          <w:sz w:val="18"/>
          <w:szCs w:val="18"/>
        </w:rPr>
      </w:pPr>
    </w:p>
    <w:p w14:paraId="6ECB1F55" w14:textId="77777777" w:rsidR="00E16328" w:rsidRPr="00957311" w:rsidRDefault="00E16328" w:rsidP="00E16328">
      <w:pPr>
        <w:widowControl w:val="0"/>
        <w:suppressAutoHyphens/>
        <w:spacing w:after="0" w:line="240" w:lineRule="auto"/>
        <w:jc w:val="center"/>
        <w:textAlignment w:val="baseline"/>
        <w:rPr>
          <w:rFonts w:ascii="Archivo Light" w:hAnsi="Archivo Light" w:cs="Archivo Light"/>
        </w:rPr>
      </w:pPr>
      <w:r w:rsidRPr="00957311">
        <w:rPr>
          <w:rFonts w:ascii="Archivo Light" w:hAnsi="Archivo Light" w:cs="Archivo Light"/>
        </w:rPr>
        <w:t>____________________</w:t>
      </w:r>
      <w:r w:rsidRPr="00957311">
        <w:rPr>
          <w:rFonts w:ascii="Archivo Light" w:hAnsi="Archivo Light" w:cs="Archivo Light"/>
          <w:i/>
          <w:iCs/>
          <w:sz w:val="22"/>
        </w:rPr>
        <w:t xml:space="preserve">                       </w:t>
      </w:r>
      <w:r w:rsidRPr="00957311">
        <w:rPr>
          <w:rFonts w:ascii="Archivo Light" w:hAnsi="Archivo Light" w:cs="Archivo Light"/>
        </w:rPr>
        <w:t>________________</w:t>
      </w:r>
      <w:r w:rsidRPr="00957311">
        <w:rPr>
          <w:rFonts w:ascii="Archivo Light" w:hAnsi="Archivo Light" w:cs="Archivo Light"/>
        </w:rPr>
        <w:tab/>
        <w:t xml:space="preserve">    ___________________</w:t>
      </w:r>
    </w:p>
    <w:p w14:paraId="017DF452" w14:textId="77777777" w:rsidR="00E16328" w:rsidRPr="00957311" w:rsidRDefault="00E16328" w:rsidP="00E16328">
      <w:pPr>
        <w:widowControl w:val="0"/>
        <w:suppressAutoHyphens/>
        <w:spacing w:after="0" w:line="240" w:lineRule="auto"/>
        <w:ind w:firstLine="471"/>
        <w:textAlignment w:val="baseline"/>
        <w:rPr>
          <w:rFonts w:ascii="Archivo Light" w:hAnsi="Archivo Light" w:cs="Archivo Light"/>
        </w:rPr>
      </w:pPr>
      <w:r w:rsidRPr="00957311">
        <w:rPr>
          <w:rFonts w:ascii="Archivo Light" w:hAnsi="Archivo Light" w:cs="Archivo Light"/>
          <w:i/>
          <w:iCs/>
          <w:sz w:val="22"/>
        </w:rPr>
        <w:t>(pareigos</w:t>
      </w:r>
      <w:r>
        <w:rPr>
          <w:rFonts w:ascii="Archivo Light" w:hAnsi="Archivo Light" w:cs="Archivo Light"/>
          <w:i/>
          <w:iCs/>
          <w:sz w:val="22"/>
        </w:rPr>
        <w:t xml:space="preserve"> / </w:t>
      </w:r>
      <w:proofErr w:type="spellStart"/>
      <w:r>
        <w:rPr>
          <w:rFonts w:ascii="Archivo Light" w:hAnsi="Archivo Light" w:cs="Archivo Light"/>
          <w:i/>
          <w:iCs/>
          <w:sz w:val="22"/>
        </w:rPr>
        <w:t>position</w:t>
      </w:r>
      <w:proofErr w:type="spellEnd"/>
      <w:r w:rsidRPr="00957311">
        <w:rPr>
          <w:rFonts w:ascii="Archivo Light" w:hAnsi="Archivo Light" w:cs="Archivo Light"/>
          <w:i/>
          <w:iCs/>
          <w:sz w:val="22"/>
        </w:rPr>
        <w:t>)                            (parašas</w:t>
      </w:r>
      <w:r>
        <w:rPr>
          <w:rFonts w:ascii="Archivo Light" w:hAnsi="Archivo Light" w:cs="Archivo Light"/>
          <w:i/>
          <w:iCs/>
          <w:sz w:val="22"/>
        </w:rPr>
        <w:t xml:space="preserve"> / </w:t>
      </w:r>
      <w:proofErr w:type="spellStart"/>
      <w:r>
        <w:rPr>
          <w:rFonts w:ascii="Archivo Light" w:hAnsi="Archivo Light" w:cs="Archivo Light"/>
          <w:i/>
          <w:iCs/>
          <w:sz w:val="22"/>
        </w:rPr>
        <w:t>signature</w:t>
      </w:r>
      <w:proofErr w:type="spellEnd"/>
      <w:r w:rsidRPr="00957311">
        <w:rPr>
          <w:rFonts w:ascii="Archivo Light" w:hAnsi="Archivo Light" w:cs="Archivo Light"/>
          <w:i/>
          <w:iCs/>
          <w:sz w:val="22"/>
        </w:rPr>
        <w:t>)   (vardas ir pavardė</w:t>
      </w:r>
      <w:r>
        <w:rPr>
          <w:rFonts w:ascii="Archivo Light" w:hAnsi="Archivo Light" w:cs="Archivo Light"/>
          <w:i/>
          <w:iCs/>
          <w:sz w:val="22"/>
        </w:rPr>
        <w:t xml:space="preserve"> / name </w:t>
      </w:r>
      <w:proofErr w:type="spellStart"/>
      <w:r>
        <w:rPr>
          <w:rFonts w:ascii="Archivo Light" w:hAnsi="Archivo Light" w:cs="Archivo Light"/>
          <w:i/>
          <w:iCs/>
          <w:sz w:val="22"/>
        </w:rPr>
        <w:t>and</w:t>
      </w:r>
      <w:proofErr w:type="spellEnd"/>
      <w:r>
        <w:rPr>
          <w:rFonts w:ascii="Archivo Light" w:hAnsi="Archivo Light" w:cs="Archivo Light"/>
          <w:i/>
          <w:iCs/>
          <w:sz w:val="22"/>
        </w:rPr>
        <w:t xml:space="preserve"> </w:t>
      </w:r>
      <w:proofErr w:type="spellStart"/>
      <w:r>
        <w:rPr>
          <w:rFonts w:ascii="Archivo Light" w:hAnsi="Archivo Light" w:cs="Archivo Light"/>
          <w:i/>
          <w:iCs/>
          <w:sz w:val="22"/>
        </w:rPr>
        <w:t>surname</w:t>
      </w:r>
      <w:proofErr w:type="spellEnd"/>
      <w:r w:rsidRPr="00957311">
        <w:rPr>
          <w:rFonts w:ascii="Archivo Light" w:hAnsi="Archivo Light" w:cs="Archivo Light"/>
          <w:i/>
          <w:iCs/>
          <w:sz w:val="22"/>
        </w:rPr>
        <w:t>)</w:t>
      </w:r>
    </w:p>
    <w:p w14:paraId="5812ABC1" w14:textId="77777777" w:rsidR="00E16328" w:rsidRPr="00AE05C1" w:rsidRDefault="00E16328" w:rsidP="00E16328">
      <w:pPr>
        <w:spacing w:after="0" w:line="240" w:lineRule="auto"/>
        <w:jc w:val="right"/>
        <w:rPr>
          <w:rFonts w:ascii="Archivo Light" w:hAnsi="Archivo Light" w:cs="Archivo Light"/>
          <w:b/>
          <w:szCs w:val="24"/>
        </w:rPr>
      </w:pPr>
      <w:r w:rsidRPr="00957311">
        <w:rPr>
          <w:rFonts w:ascii="Archivo Light" w:hAnsi="Archivo Light" w:cs="Archivo Light"/>
          <w:sz w:val="20"/>
          <w:szCs w:val="20"/>
        </w:rPr>
        <w:br w:type="page"/>
      </w:r>
      <w:r w:rsidRPr="00AE05C1">
        <w:rPr>
          <w:rFonts w:ascii="Archivo Light" w:hAnsi="Archivo Light" w:cs="Archivo Light"/>
          <w:b/>
          <w:szCs w:val="24"/>
        </w:rPr>
        <w:lastRenderedPageBreak/>
        <w:t>4 PRIEDAS</w:t>
      </w:r>
      <w:r>
        <w:rPr>
          <w:rFonts w:ascii="Archivo Light" w:hAnsi="Archivo Light" w:cs="Archivo Light"/>
          <w:b/>
          <w:szCs w:val="24"/>
        </w:rPr>
        <w:t xml:space="preserve"> / ANNEX 4</w:t>
      </w:r>
    </w:p>
    <w:p w14:paraId="5F53ED45" w14:textId="77777777" w:rsidR="00E16328" w:rsidRPr="00AE05C1" w:rsidRDefault="00E16328" w:rsidP="00E16328">
      <w:pPr>
        <w:spacing w:after="0" w:line="240" w:lineRule="auto"/>
        <w:jc w:val="right"/>
        <w:rPr>
          <w:rFonts w:ascii="Archivo Light" w:hAnsi="Archivo Light" w:cs="Archivo Light"/>
          <w:b/>
          <w:bCs/>
          <w:szCs w:val="24"/>
        </w:rPr>
      </w:pPr>
    </w:p>
    <w:p w14:paraId="31C2536C" w14:textId="77777777" w:rsidR="00E16328" w:rsidRPr="008E0E15" w:rsidRDefault="00E16328" w:rsidP="00E16328">
      <w:pPr>
        <w:pStyle w:val="ListParagraph"/>
        <w:jc w:val="center"/>
        <w:rPr>
          <w:rFonts w:ascii="Archivo Light" w:hAnsi="Archivo Light" w:cs="Archivo Light"/>
          <w:b/>
          <w:bCs/>
          <w:szCs w:val="24"/>
        </w:rPr>
      </w:pPr>
      <w:r w:rsidRPr="00AE05C1">
        <w:rPr>
          <w:rFonts w:ascii="Archivo Light" w:hAnsi="Archivo Light" w:cs="Archivo Light"/>
          <w:b/>
          <w:bCs/>
          <w:szCs w:val="24"/>
        </w:rPr>
        <w:t>Reikalavimai sutarties (prekių tiekimo, paslaugų teikimo, darbų atlikimo) įvykdymo užtikrinimui</w:t>
      </w:r>
      <w:r>
        <w:rPr>
          <w:rFonts w:ascii="Archivo Light" w:hAnsi="Archivo Light" w:cs="Archivo Light"/>
          <w:b/>
          <w:bCs/>
          <w:szCs w:val="24"/>
        </w:rPr>
        <w:t xml:space="preserve"> / </w:t>
      </w:r>
      <w:proofErr w:type="spellStart"/>
      <w:r w:rsidRPr="00AE05C1">
        <w:rPr>
          <w:rFonts w:ascii="Archivo Light" w:hAnsi="Archivo Light" w:cs="Archivo Light"/>
          <w:b/>
          <w:bCs/>
          <w:szCs w:val="24"/>
        </w:rPr>
        <w:t>Requirements</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for</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ensuring</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the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fulfillment</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of</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the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contract</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supply</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of</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goods</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provision</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of</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services</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performance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of</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works</w:t>
      </w:r>
      <w:proofErr w:type="spellEnd"/>
      <w:r w:rsidRPr="00AE05C1">
        <w:rPr>
          <w:rFonts w:ascii="Archivo Light" w:hAnsi="Archivo Light" w:cs="Archivo Light"/>
          <w:b/>
          <w:bCs/>
          <w:szCs w:val="24"/>
        </w:rPr>
        <w:t>)</w:t>
      </w:r>
    </w:p>
    <w:p w14:paraId="07072A88" w14:textId="77777777" w:rsidR="00E16328" w:rsidRPr="008E0E15" w:rsidRDefault="00E16328" w:rsidP="00E16328">
      <w:pPr>
        <w:pStyle w:val="ListParagraph"/>
        <w:rPr>
          <w:rFonts w:ascii="Archivo Light" w:hAnsi="Archivo Light" w:cs="Archivo Light"/>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6991"/>
      </w:tblGrid>
      <w:tr w:rsidR="00E16328" w:rsidRPr="00BE511C" w14:paraId="1B2C489B" w14:textId="77777777" w:rsidTr="00EE05BF">
        <w:trPr>
          <w:jc w:val="center"/>
        </w:trPr>
        <w:tc>
          <w:tcPr>
            <w:tcW w:w="2694" w:type="dxa"/>
            <w:vAlign w:val="center"/>
          </w:tcPr>
          <w:p w14:paraId="38F76425" w14:textId="77777777" w:rsidR="00E16328" w:rsidRPr="00AE05C1" w:rsidRDefault="00E16328" w:rsidP="00EE05BF">
            <w:pPr>
              <w:spacing w:after="0" w:line="240" w:lineRule="auto"/>
              <w:jc w:val="both"/>
              <w:rPr>
                <w:rFonts w:ascii="Archivo Light" w:hAnsi="Archivo Light" w:cs="Archivo Light"/>
                <w:b/>
                <w:bCs/>
                <w:szCs w:val="24"/>
              </w:rPr>
            </w:pPr>
            <w:r w:rsidRPr="00AE05C1">
              <w:rPr>
                <w:rFonts w:ascii="Archivo Light" w:hAnsi="Archivo Light" w:cs="Archivo Light"/>
                <w:b/>
                <w:bCs/>
                <w:szCs w:val="24"/>
              </w:rPr>
              <w:t xml:space="preserve">1. Priimtinas būdas </w:t>
            </w:r>
          </w:p>
          <w:p w14:paraId="05C9B6E3" w14:textId="77777777" w:rsidR="00E16328" w:rsidRPr="00AE05C1" w:rsidRDefault="00E16328" w:rsidP="00EE05BF">
            <w:pPr>
              <w:spacing w:after="0" w:line="240" w:lineRule="auto"/>
              <w:jc w:val="both"/>
              <w:rPr>
                <w:rFonts w:ascii="Archivo Light" w:hAnsi="Archivo Light" w:cs="Archivo Light"/>
                <w:b/>
                <w:bCs/>
                <w:szCs w:val="24"/>
              </w:rPr>
            </w:pPr>
            <w:r w:rsidRPr="00AE05C1">
              <w:rPr>
                <w:rFonts w:ascii="Archivo Light" w:hAnsi="Archivo Light" w:cs="Archivo Light"/>
                <w:b/>
                <w:bCs/>
                <w:szCs w:val="24"/>
              </w:rPr>
              <w:t xml:space="preserve">(vienas iš nurodytų) / </w:t>
            </w:r>
            <w:proofErr w:type="spellStart"/>
            <w:r w:rsidRPr="00AE05C1">
              <w:rPr>
                <w:rFonts w:ascii="Archivo Light" w:hAnsi="Archivo Light" w:cs="Archivo Light"/>
                <w:b/>
                <w:bCs/>
                <w:szCs w:val="24"/>
              </w:rPr>
              <w:t>Acceptable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method</w:t>
            </w:r>
            <w:proofErr w:type="spellEnd"/>
            <w:r w:rsidRPr="00AE05C1">
              <w:rPr>
                <w:rFonts w:ascii="Archivo Light" w:hAnsi="Archivo Light" w:cs="Archivo Light"/>
                <w:b/>
                <w:bCs/>
                <w:szCs w:val="24"/>
              </w:rPr>
              <w:t xml:space="preserve"> </w:t>
            </w:r>
          </w:p>
          <w:p w14:paraId="2679D4F8" w14:textId="77777777" w:rsidR="00E16328" w:rsidRPr="00AE05C1" w:rsidRDefault="00E16328" w:rsidP="00EE05BF">
            <w:pPr>
              <w:spacing w:after="0" w:line="240" w:lineRule="auto"/>
              <w:jc w:val="both"/>
              <w:rPr>
                <w:rFonts w:ascii="Archivo Light" w:hAnsi="Archivo Light" w:cs="Archivo Light"/>
                <w:b/>
                <w:bCs/>
                <w:szCs w:val="24"/>
              </w:rPr>
            </w:pPr>
            <w:r w:rsidRPr="00AE05C1">
              <w:rPr>
                <w:rFonts w:ascii="Archivo Light" w:hAnsi="Archivo Light" w:cs="Archivo Light"/>
                <w:b/>
                <w:bCs/>
                <w:szCs w:val="24"/>
              </w:rPr>
              <w:t>(</w:t>
            </w:r>
            <w:proofErr w:type="spellStart"/>
            <w:r w:rsidRPr="00AE05C1">
              <w:rPr>
                <w:rFonts w:ascii="Archivo Light" w:hAnsi="Archivo Light" w:cs="Archivo Light"/>
                <w:b/>
                <w:bCs/>
                <w:szCs w:val="24"/>
              </w:rPr>
              <w:t>one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of</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the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following</w:t>
            </w:r>
            <w:proofErr w:type="spellEnd"/>
            <w:r w:rsidRPr="00AE05C1">
              <w:rPr>
                <w:rFonts w:ascii="Archivo Light" w:hAnsi="Archivo Light" w:cs="Archivo Light"/>
                <w:b/>
                <w:bCs/>
                <w:szCs w:val="24"/>
              </w:rPr>
              <w:t>)</w:t>
            </w:r>
          </w:p>
        </w:tc>
        <w:tc>
          <w:tcPr>
            <w:tcW w:w="7223" w:type="dxa"/>
            <w:vAlign w:val="center"/>
          </w:tcPr>
          <w:p w14:paraId="2AEBF1E8" w14:textId="77777777" w:rsidR="00E16328" w:rsidRDefault="00E16328" w:rsidP="00EE05BF">
            <w:pPr>
              <w:spacing w:after="0" w:line="240" w:lineRule="auto"/>
              <w:jc w:val="both"/>
              <w:rPr>
                <w:rFonts w:ascii="Archivo Light" w:hAnsi="Archivo Light" w:cs="Archivo Light"/>
                <w:szCs w:val="24"/>
              </w:rPr>
            </w:pPr>
            <w:r w:rsidRPr="00DF330C">
              <w:rPr>
                <w:rFonts w:ascii="Archivo Light" w:hAnsi="Archivo Light" w:cs="Archivo Light"/>
                <w:szCs w:val="24"/>
              </w:rPr>
              <w:t xml:space="preserve">1. banko išduota garantija (reikalavimas dokumentą išduodančiam bankui (ar jį patronuojančiam bankui) – turėti ne mažesnį ilgalaikio skolinimosi kredito reitingą kaip Standard &amp; </w:t>
            </w:r>
            <w:proofErr w:type="spellStart"/>
            <w:r w:rsidRPr="00DF330C">
              <w:rPr>
                <w:rFonts w:ascii="Archivo Light" w:hAnsi="Archivo Light" w:cs="Archivo Light"/>
                <w:szCs w:val="24"/>
              </w:rPr>
              <w:t>Poor‘s</w:t>
            </w:r>
            <w:proofErr w:type="spellEnd"/>
            <w:r w:rsidRPr="00DF330C">
              <w:rPr>
                <w:rFonts w:ascii="Archivo Light" w:hAnsi="Archivo Light" w:cs="Archivo Light"/>
                <w:szCs w:val="24"/>
              </w:rPr>
              <w:t xml:space="preserve"> – BBB+, ar </w:t>
            </w:r>
            <w:proofErr w:type="spellStart"/>
            <w:r w:rsidRPr="00DF330C">
              <w:rPr>
                <w:rFonts w:ascii="Archivo Light" w:hAnsi="Archivo Light" w:cs="Archivo Light"/>
                <w:szCs w:val="24"/>
              </w:rPr>
              <w:t>Moody’s</w:t>
            </w:r>
            <w:proofErr w:type="spellEnd"/>
            <w:r w:rsidRPr="00DF330C">
              <w:rPr>
                <w:rFonts w:ascii="Archivo Light" w:hAnsi="Archivo Light" w:cs="Archivo Light"/>
                <w:szCs w:val="24"/>
              </w:rPr>
              <w:t xml:space="preserve"> – Baa1, ar </w:t>
            </w:r>
            <w:proofErr w:type="spellStart"/>
            <w:r w:rsidRPr="00DF330C">
              <w:rPr>
                <w:rFonts w:ascii="Archivo Light" w:hAnsi="Archivo Light" w:cs="Archivo Light"/>
                <w:szCs w:val="24"/>
              </w:rPr>
              <w:t>Fitch</w:t>
            </w:r>
            <w:proofErr w:type="spellEnd"/>
            <w:r w:rsidRPr="00DF330C">
              <w:rPr>
                <w:rFonts w:ascii="Archivo Light" w:hAnsi="Archivo Light" w:cs="Archivo Light"/>
                <w:szCs w:val="24"/>
              </w:rPr>
              <w:t xml:space="preserve"> – BBB+). Patronuojantis bankas, kurio reitingais yra remiamasi, turi turėti ne mažiau 90 proc. dokumentą išduodančio banko akcijų;</w:t>
            </w:r>
          </w:p>
          <w:p w14:paraId="38AC1385" w14:textId="77777777" w:rsidR="00E16328" w:rsidRDefault="00E16328" w:rsidP="00EE05BF">
            <w:pPr>
              <w:spacing w:after="0" w:line="240" w:lineRule="auto"/>
              <w:jc w:val="both"/>
              <w:rPr>
                <w:rFonts w:ascii="Archivo Light" w:hAnsi="Archivo Light" w:cs="Archivo Light"/>
                <w:szCs w:val="24"/>
              </w:rPr>
            </w:pPr>
            <w:r>
              <w:rPr>
                <w:rFonts w:ascii="Archivo Light" w:hAnsi="Archivo Light" w:cs="Archivo Light"/>
                <w:szCs w:val="24"/>
              </w:rPr>
              <w:t>/</w:t>
            </w:r>
          </w:p>
          <w:p w14:paraId="3C759EAC" w14:textId="77777777" w:rsidR="00E16328" w:rsidRPr="00DF330C" w:rsidRDefault="00E16328" w:rsidP="00EE05BF">
            <w:pPr>
              <w:spacing w:after="0" w:line="240" w:lineRule="auto"/>
              <w:jc w:val="both"/>
              <w:rPr>
                <w:rFonts w:ascii="Archivo Light" w:hAnsi="Archivo Light" w:cs="Archivo Light"/>
                <w:szCs w:val="24"/>
              </w:rPr>
            </w:pPr>
            <w:r w:rsidRPr="00DF330C">
              <w:rPr>
                <w:rFonts w:ascii="Archivo Light" w:hAnsi="Archivo Light" w:cs="Archivo Light"/>
                <w:szCs w:val="24"/>
              </w:rPr>
              <w:t xml:space="preserve">1. a </w:t>
            </w:r>
            <w:proofErr w:type="spellStart"/>
            <w:r w:rsidRPr="00DF330C">
              <w:rPr>
                <w:rFonts w:ascii="Archivo Light" w:hAnsi="Archivo Light" w:cs="Archivo Light"/>
                <w:szCs w:val="24"/>
              </w:rPr>
              <w:t>guarantee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issued</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by</w:t>
            </w:r>
            <w:proofErr w:type="spellEnd"/>
            <w:r w:rsidRPr="00DF330C">
              <w:rPr>
                <w:rFonts w:ascii="Archivo Light" w:hAnsi="Archivo Light" w:cs="Archivo Light"/>
                <w:szCs w:val="24"/>
              </w:rPr>
              <w:t xml:space="preserve"> a bank (</w:t>
            </w:r>
            <w:proofErr w:type="spellStart"/>
            <w:r w:rsidRPr="00DF330C">
              <w:rPr>
                <w:rFonts w:ascii="Archivo Light" w:hAnsi="Archivo Light" w:cs="Archivo Light"/>
                <w:szCs w:val="24"/>
              </w:rPr>
              <w:t>requirement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for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issuing</w:t>
            </w:r>
            <w:proofErr w:type="spellEnd"/>
            <w:r w:rsidRPr="00DF330C">
              <w:rPr>
                <w:rFonts w:ascii="Archivo Light" w:hAnsi="Archivo Light" w:cs="Archivo Light"/>
                <w:szCs w:val="24"/>
              </w:rPr>
              <w:t xml:space="preserve"> bank (</w:t>
            </w:r>
            <w:proofErr w:type="spellStart"/>
            <w:r w:rsidRPr="00DF330C">
              <w:rPr>
                <w:rFonts w:ascii="Archivo Light" w:hAnsi="Archivo Light" w:cs="Archivo Light"/>
                <w:szCs w:val="24"/>
              </w:rPr>
              <w:t>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its</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parent</w:t>
            </w:r>
            <w:proofErr w:type="spellEnd"/>
            <w:r w:rsidRPr="00DF330C">
              <w:rPr>
                <w:rFonts w:ascii="Archivo Light" w:hAnsi="Archivo Light" w:cs="Archivo Light"/>
                <w:szCs w:val="24"/>
              </w:rPr>
              <w:t xml:space="preserve"> bank) to </w:t>
            </w:r>
            <w:proofErr w:type="spellStart"/>
            <w:r w:rsidRPr="00DF330C">
              <w:rPr>
                <w:rFonts w:ascii="Archivo Light" w:hAnsi="Archivo Light" w:cs="Archivo Light"/>
                <w:szCs w:val="24"/>
              </w:rPr>
              <w:t>have</w:t>
            </w:r>
            <w:proofErr w:type="spellEnd"/>
            <w:r w:rsidRPr="00DF330C">
              <w:rPr>
                <w:rFonts w:ascii="Archivo Light" w:hAnsi="Archivo Light" w:cs="Archivo Light"/>
                <w:szCs w:val="24"/>
              </w:rPr>
              <w:t xml:space="preserve"> a </w:t>
            </w:r>
            <w:proofErr w:type="spellStart"/>
            <w:r w:rsidRPr="00DF330C">
              <w:rPr>
                <w:rFonts w:ascii="Archivo Light" w:hAnsi="Archivo Light" w:cs="Archivo Light"/>
                <w:szCs w:val="24"/>
              </w:rPr>
              <w:t>long-term</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borrowing</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credit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rating</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of</w:t>
            </w:r>
            <w:proofErr w:type="spellEnd"/>
            <w:r w:rsidRPr="00DF330C">
              <w:rPr>
                <w:rFonts w:ascii="Archivo Light" w:hAnsi="Archivo Light" w:cs="Archivo Light"/>
                <w:szCs w:val="24"/>
              </w:rPr>
              <w:t xml:space="preserve"> at </w:t>
            </w:r>
            <w:proofErr w:type="spellStart"/>
            <w:r w:rsidRPr="00DF330C">
              <w:rPr>
                <w:rFonts w:ascii="Archivo Light" w:hAnsi="Archivo Light" w:cs="Archivo Light"/>
                <w:szCs w:val="24"/>
              </w:rPr>
              <w:t>least</w:t>
            </w:r>
            <w:proofErr w:type="spellEnd"/>
            <w:r w:rsidRPr="00DF330C">
              <w:rPr>
                <w:rFonts w:ascii="Archivo Light" w:hAnsi="Archivo Light" w:cs="Archivo Light"/>
                <w:szCs w:val="24"/>
              </w:rPr>
              <w:t xml:space="preserve"> Standard &amp; </w:t>
            </w:r>
            <w:proofErr w:type="spellStart"/>
            <w:r w:rsidRPr="00DF330C">
              <w:rPr>
                <w:rFonts w:ascii="Archivo Light" w:hAnsi="Archivo Light" w:cs="Archivo Light"/>
                <w:szCs w:val="24"/>
              </w:rPr>
              <w:t>Poor's</w:t>
            </w:r>
            <w:proofErr w:type="spellEnd"/>
            <w:r w:rsidRPr="00DF330C">
              <w:rPr>
                <w:rFonts w:ascii="Archivo Light" w:hAnsi="Archivo Light" w:cs="Archivo Light"/>
                <w:szCs w:val="24"/>
              </w:rPr>
              <w:t xml:space="preserve"> - BBB+, </w:t>
            </w:r>
            <w:proofErr w:type="spellStart"/>
            <w:r w:rsidRPr="00DF330C">
              <w:rPr>
                <w:rFonts w:ascii="Archivo Light" w:hAnsi="Archivo Light" w:cs="Archivo Light"/>
                <w:szCs w:val="24"/>
              </w:rPr>
              <w:t>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Moody's</w:t>
            </w:r>
            <w:proofErr w:type="spellEnd"/>
            <w:r w:rsidRPr="00DF330C">
              <w:rPr>
                <w:rFonts w:ascii="Archivo Light" w:hAnsi="Archivo Light" w:cs="Archivo Light"/>
                <w:szCs w:val="24"/>
              </w:rPr>
              <w:t xml:space="preserve"> - Baa1, </w:t>
            </w:r>
            <w:proofErr w:type="spellStart"/>
            <w:r w:rsidRPr="00DF330C">
              <w:rPr>
                <w:rFonts w:ascii="Archivo Light" w:hAnsi="Archivo Light" w:cs="Archivo Light"/>
                <w:szCs w:val="24"/>
              </w:rPr>
              <w:t>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Fitch</w:t>
            </w:r>
            <w:proofErr w:type="spellEnd"/>
            <w:r w:rsidRPr="00DF330C">
              <w:rPr>
                <w:rFonts w:ascii="Archivo Light" w:hAnsi="Archivo Light" w:cs="Archivo Light"/>
                <w:szCs w:val="24"/>
              </w:rPr>
              <w:t xml:space="preserve"> - BBB+). </w:t>
            </w:r>
            <w:proofErr w:type="spellStart"/>
            <w:r w:rsidRPr="00DF330C">
              <w:rPr>
                <w:rFonts w:ascii="Archivo Light" w:hAnsi="Archivo Light" w:cs="Archivo Light"/>
                <w:szCs w:val="24"/>
              </w:rPr>
              <w:t>The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parent</w:t>
            </w:r>
            <w:proofErr w:type="spellEnd"/>
            <w:r w:rsidRPr="00DF330C">
              <w:rPr>
                <w:rFonts w:ascii="Archivo Light" w:hAnsi="Archivo Light" w:cs="Archivo Light"/>
                <w:szCs w:val="24"/>
              </w:rPr>
              <w:t xml:space="preserve"> bank, </w:t>
            </w:r>
            <w:proofErr w:type="spellStart"/>
            <w:r w:rsidRPr="00DF330C">
              <w:rPr>
                <w:rFonts w:ascii="Archivo Light" w:hAnsi="Archivo Light" w:cs="Archivo Light"/>
                <w:szCs w:val="24"/>
              </w:rPr>
              <w:t>whose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ratings</w:t>
            </w:r>
            <w:proofErr w:type="spellEnd"/>
            <w:r w:rsidRPr="00DF330C">
              <w:rPr>
                <w:rFonts w:ascii="Archivo Light" w:hAnsi="Archivo Light" w:cs="Archivo Light"/>
                <w:szCs w:val="24"/>
              </w:rPr>
              <w:t xml:space="preserve"> are </w:t>
            </w:r>
            <w:proofErr w:type="spellStart"/>
            <w:r w:rsidRPr="00DF330C">
              <w:rPr>
                <w:rFonts w:ascii="Archivo Light" w:hAnsi="Archivo Light" w:cs="Archivo Light"/>
                <w:szCs w:val="24"/>
              </w:rPr>
              <w:t>relied</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upon</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must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own</w:t>
            </w:r>
            <w:proofErr w:type="spellEnd"/>
            <w:r w:rsidRPr="00DF330C">
              <w:rPr>
                <w:rFonts w:ascii="Archivo Light" w:hAnsi="Archivo Light" w:cs="Archivo Light"/>
                <w:szCs w:val="24"/>
              </w:rPr>
              <w:t xml:space="preserve"> at </w:t>
            </w:r>
            <w:proofErr w:type="spellStart"/>
            <w:r w:rsidRPr="00DF330C">
              <w:rPr>
                <w:rFonts w:ascii="Archivo Light" w:hAnsi="Archivo Light" w:cs="Archivo Light"/>
                <w:szCs w:val="24"/>
              </w:rPr>
              <w:t>least</w:t>
            </w:r>
            <w:proofErr w:type="spellEnd"/>
            <w:r w:rsidRPr="00DF330C">
              <w:rPr>
                <w:rFonts w:ascii="Archivo Light" w:hAnsi="Archivo Light" w:cs="Archivo Light"/>
                <w:szCs w:val="24"/>
              </w:rPr>
              <w:t xml:space="preserve"> 90 </w:t>
            </w:r>
            <w:proofErr w:type="spellStart"/>
            <w:r w:rsidRPr="00DF330C">
              <w:rPr>
                <w:rFonts w:ascii="Archivo Light" w:hAnsi="Archivo Light" w:cs="Archivo Light"/>
                <w:szCs w:val="24"/>
              </w:rPr>
              <w:t>percent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of</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shares</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of</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issuing</w:t>
            </w:r>
            <w:proofErr w:type="spellEnd"/>
            <w:r w:rsidRPr="00DF330C">
              <w:rPr>
                <w:rFonts w:ascii="Archivo Light" w:hAnsi="Archivo Light" w:cs="Archivo Light"/>
                <w:szCs w:val="24"/>
              </w:rPr>
              <w:t xml:space="preserve"> bank;</w:t>
            </w:r>
          </w:p>
          <w:p w14:paraId="0754FFA9" w14:textId="77777777" w:rsidR="00E16328" w:rsidRDefault="00E16328" w:rsidP="00EE05BF">
            <w:pPr>
              <w:spacing w:after="0" w:line="240" w:lineRule="auto"/>
              <w:jc w:val="both"/>
              <w:rPr>
                <w:rFonts w:ascii="Archivo Light" w:hAnsi="Archivo Light" w:cs="Archivo Light"/>
                <w:szCs w:val="24"/>
              </w:rPr>
            </w:pPr>
            <w:r w:rsidRPr="00DF330C">
              <w:rPr>
                <w:rFonts w:ascii="Archivo Light" w:hAnsi="Archivo Light" w:cs="Archivo Light"/>
                <w:szCs w:val="24"/>
              </w:rPr>
              <w:t xml:space="preserve">2. draudimo bendrovės išduotas laidavimas (reikalavimas dokumentą išduodančiai draudimo bendrovei ar jos pagrindiniam akcininkui (kuriam priklauso daugiau nei 50 proc. visų akcijų) – turėti ne mažesnį ilgalaikio skolinimosi kredito reitingą kaip Standard &amp; </w:t>
            </w:r>
            <w:proofErr w:type="spellStart"/>
            <w:r w:rsidRPr="00DF330C">
              <w:rPr>
                <w:rFonts w:ascii="Archivo Light" w:hAnsi="Archivo Light" w:cs="Archivo Light"/>
                <w:szCs w:val="24"/>
              </w:rPr>
              <w:t>Poor‘s</w:t>
            </w:r>
            <w:proofErr w:type="spellEnd"/>
            <w:r w:rsidRPr="00DF330C">
              <w:rPr>
                <w:rFonts w:ascii="Archivo Light" w:hAnsi="Archivo Light" w:cs="Archivo Light"/>
                <w:szCs w:val="24"/>
              </w:rPr>
              <w:t xml:space="preserve"> – BBB+, ar </w:t>
            </w:r>
            <w:proofErr w:type="spellStart"/>
            <w:r w:rsidRPr="00DF330C">
              <w:rPr>
                <w:rFonts w:ascii="Archivo Light" w:hAnsi="Archivo Light" w:cs="Archivo Light"/>
                <w:szCs w:val="24"/>
              </w:rPr>
              <w:t>Moody’s</w:t>
            </w:r>
            <w:proofErr w:type="spellEnd"/>
            <w:r w:rsidRPr="00DF330C">
              <w:rPr>
                <w:rFonts w:ascii="Archivo Light" w:hAnsi="Archivo Light" w:cs="Archivo Light"/>
                <w:szCs w:val="24"/>
              </w:rPr>
              <w:t xml:space="preserve"> – Baa1, ar </w:t>
            </w:r>
            <w:proofErr w:type="spellStart"/>
            <w:r w:rsidRPr="00DF330C">
              <w:rPr>
                <w:rFonts w:ascii="Archivo Light" w:hAnsi="Archivo Light" w:cs="Archivo Light"/>
                <w:szCs w:val="24"/>
              </w:rPr>
              <w:t>Fitch</w:t>
            </w:r>
            <w:proofErr w:type="spellEnd"/>
            <w:r w:rsidRPr="00DF330C">
              <w:rPr>
                <w:rFonts w:ascii="Archivo Light" w:hAnsi="Archivo Light" w:cs="Archivo Light"/>
                <w:szCs w:val="24"/>
              </w:rPr>
              <w:t xml:space="preserve"> – BBB+);</w:t>
            </w:r>
          </w:p>
          <w:p w14:paraId="62E09B55" w14:textId="77777777" w:rsidR="00E16328" w:rsidRDefault="00E16328" w:rsidP="00EE05BF">
            <w:pPr>
              <w:spacing w:after="0" w:line="240" w:lineRule="auto"/>
              <w:jc w:val="both"/>
              <w:rPr>
                <w:rFonts w:ascii="Archivo Light" w:hAnsi="Archivo Light" w:cs="Archivo Light"/>
                <w:szCs w:val="24"/>
              </w:rPr>
            </w:pPr>
            <w:r>
              <w:rPr>
                <w:rFonts w:ascii="Archivo Light" w:hAnsi="Archivo Light" w:cs="Archivo Light"/>
                <w:szCs w:val="24"/>
              </w:rPr>
              <w:t>/</w:t>
            </w:r>
          </w:p>
          <w:p w14:paraId="5DB3FAC5" w14:textId="77777777" w:rsidR="00E16328" w:rsidRPr="00DF330C" w:rsidRDefault="00E16328" w:rsidP="00EE05BF">
            <w:pPr>
              <w:spacing w:after="0" w:line="240" w:lineRule="auto"/>
              <w:jc w:val="both"/>
              <w:rPr>
                <w:rFonts w:ascii="Archivo Light" w:hAnsi="Archivo Light" w:cs="Archivo Light"/>
                <w:szCs w:val="24"/>
              </w:rPr>
            </w:pPr>
            <w:r w:rsidRPr="00DF330C">
              <w:rPr>
                <w:rFonts w:ascii="Archivo Light" w:hAnsi="Archivo Light" w:cs="Archivo Light"/>
                <w:szCs w:val="24"/>
              </w:rPr>
              <w:t xml:space="preserve">2. a </w:t>
            </w:r>
            <w:proofErr w:type="spellStart"/>
            <w:r w:rsidRPr="00DF330C">
              <w:rPr>
                <w:rFonts w:ascii="Archivo Light" w:hAnsi="Archivo Light" w:cs="Archivo Light"/>
                <w:szCs w:val="24"/>
              </w:rPr>
              <w:t>guarantee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issued</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by</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an</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insurance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company</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requirement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for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insurance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company</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issuing</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document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its</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major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shareholder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who</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owns</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more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than</w:t>
            </w:r>
            <w:proofErr w:type="spellEnd"/>
            <w:r w:rsidRPr="00DF330C">
              <w:rPr>
                <w:rFonts w:ascii="Archivo Light" w:hAnsi="Archivo Light" w:cs="Archivo Light"/>
                <w:szCs w:val="24"/>
              </w:rPr>
              <w:t xml:space="preserve"> 50 </w:t>
            </w:r>
            <w:proofErr w:type="spellStart"/>
            <w:r w:rsidRPr="00DF330C">
              <w:rPr>
                <w:rFonts w:ascii="Archivo Light" w:hAnsi="Archivo Light" w:cs="Archivo Light"/>
                <w:szCs w:val="24"/>
              </w:rPr>
              <w:t>percent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of</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all</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shares</w:t>
            </w:r>
            <w:proofErr w:type="spellEnd"/>
            <w:r w:rsidRPr="00DF330C">
              <w:rPr>
                <w:rFonts w:ascii="Archivo Light" w:hAnsi="Archivo Light" w:cs="Archivo Light"/>
                <w:szCs w:val="24"/>
              </w:rPr>
              <w:t xml:space="preserve">) to </w:t>
            </w:r>
            <w:proofErr w:type="spellStart"/>
            <w:r w:rsidRPr="00DF330C">
              <w:rPr>
                <w:rFonts w:ascii="Archivo Light" w:hAnsi="Archivo Light" w:cs="Archivo Light"/>
                <w:szCs w:val="24"/>
              </w:rPr>
              <w:t>have</w:t>
            </w:r>
            <w:proofErr w:type="spellEnd"/>
            <w:r w:rsidRPr="00DF330C">
              <w:rPr>
                <w:rFonts w:ascii="Archivo Light" w:hAnsi="Archivo Light" w:cs="Archivo Light"/>
                <w:szCs w:val="24"/>
              </w:rPr>
              <w:t xml:space="preserve"> a </w:t>
            </w:r>
            <w:proofErr w:type="spellStart"/>
            <w:r w:rsidRPr="00DF330C">
              <w:rPr>
                <w:rFonts w:ascii="Archivo Light" w:hAnsi="Archivo Light" w:cs="Archivo Light"/>
                <w:szCs w:val="24"/>
              </w:rPr>
              <w:t>long-term</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borrowing</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credit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rating</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of</w:t>
            </w:r>
            <w:proofErr w:type="spellEnd"/>
            <w:r w:rsidRPr="00DF330C">
              <w:rPr>
                <w:rFonts w:ascii="Archivo Light" w:hAnsi="Archivo Light" w:cs="Archivo Light"/>
                <w:szCs w:val="24"/>
              </w:rPr>
              <w:t xml:space="preserve"> at </w:t>
            </w:r>
            <w:proofErr w:type="spellStart"/>
            <w:r w:rsidRPr="00DF330C">
              <w:rPr>
                <w:rFonts w:ascii="Archivo Light" w:hAnsi="Archivo Light" w:cs="Archivo Light"/>
                <w:szCs w:val="24"/>
              </w:rPr>
              <w:t>least</w:t>
            </w:r>
            <w:proofErr w:type="spellEnd"/>
            <w:r w:rsidRPr="00DF330C">
              <w:rPr>
                <w:rFonts w:ascii="Archivo Light" w:hAnsi="Archivo Light" w:cs="Archivo Light"/>
                <w:szCs w:val="24"/>
              </w:rPr>
              <w:t xml:space="preserve"> Standard &amp; </w:t>
            </w:r>
            <w:proofErr w:type="spellStart"/>
            <w:r w:rsidRPr="00DF330C">
              <w:rPr>
                <w:rFonts w:ascii="Archivo Light" w:hAnsi="Archivo Light" w:cs="Archivo Light"/>
                <w:szCs w:val="24"/>
              </w:rPr>
              <w:t>Poor's</w:t>
            </w:r>
            <w:proofErr w:type="spellEnd"/>
            <w:r w:rsidRPr="00DF330C">
              <w:rPr>
                <w:rFonts w:ascii="Archivo Light" w:hAnsi="Archivo Light" w:cs="Archivo Light"/>
                <w:szCs w:val="24"/>
              </w:rPr>
              <w:t xml:space="preserve"> - BBB+, </w:t>
            </w:r>
            <w:proofErr w:type="spellStart"/>
            <w:r w:rsidRPr="00DF330C">
              <w:rPr>
                <w:rFonts w:ascii="Archivo Light" w:hAnsi="Archivo Light" w:cs="Archivo Light"/>
                <w:szCs w:val="24"/>
              </w:rPr>
              <w:t>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Moody's</w:t>
            </w:r>
            <w:proofErr w:type="spellEnd"/>
            <w:r w:rsidRPr="00DF330C">
              <w:rPr>
                <w:rFonts w:ascii="Archivo Light" w:hAnsi="Archivo Light" w:cs="Archivo Light"/>
                <w:szCs w:val="24"/>
              </w:rPr>
              <w:t xml:space="preserve"> - Baa1, </w:t>
            </w:r>
            <w:proofErr w:type="spellStart"/>
            <w:r w:rsidRPr="00DF330C">
              <w:rPr>
                <w:rFonts w:ascii="Archivo Light" w:hAnsi="Archivo Light" w:cs="Archivo Light"/>
                <w:szCs w:val="24"/>
              </w:rPr>
              <w:t>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Fitch</w:t>
            </w:r>
            <w:proofErr w:type="spellEnd"/>
            <w:r w:rsidRPr="00DF330C">
              <w:rPr>
                <w:rFonts w:ascii="Archivo Light" w:hAnsi="Archivo Light" w:cs="Archivo Light"/>
                <w:szCs w:val="24"/>
              </w:rPr>
              <w:t xml:space="preserve"> - BBB+);</w:t>
            </w:r>
          </w:p>
          <w:p w14:paraId="5CA8512C" w14:textId="77777777" w:rsidR="00E16328" w:rsidRDefault="00E16328" w:rsidP="00EE05BF">
            <w:pPr>
              <w:spacing w:after="0" w:line="240" w:lineRule="auto"/>
              <w:jc w:val="both"/>
              <w:rPr>
                <w:rFonts w:ascii="Archivo Light" w:hAnsi="Archivo Light" w:cs="Archivo Light"/>
                <w:szCs w:val="24"/>
              </w:rPr>
            </w:pPr>
            <w:r w:rsidRPr="00DF330C">
              <w:rPr>
                <w:rFonts w:ascii="Archivo Light" w:hAnsi="Archivo Light" w:cs="Archivo Light"/>
                <w:szCs w:val="24"/>
              </w:rPr>
              <w:t>3. užstatas.</w:t>
            </w:r>
          </w:p>
          <w:p w14:paraId="403EFD9F" w14:textId="77777777" w:rsidR="00E16328" w:rsidRPr="00DF330C" w:rsidRDefault="00E16328" w:rsidP="00EE05BF">
            <w:pPr>
              <w:spacing w:after="0" w:line="240" w:lineRule="auto"/>
              <w:jc w:val="both"/>
              <w:rPr>
                <w:rFonts w:ascii="Archivo Light" w:hAnsi="Archivo Light" w:cs="Archivo Light"/>
                <w:szCs w:val="24"/>
              </w:rPr>
            </w:pPr>
            <w:r w:rsidRPr="00DF330C">
              <w:rPr>
                <w:rFonts w:ascii="Archivo Light" w:hAnsi="Archivo Light" w:cs="Archivo Light"/>
                <w:szCs w:val="24"/>
              </w:rPr>
              <w:t>/</w:t>
            </w:r>
          </w:p>
          <w:p w14:paraId="4B94812C" w14:textId="77777777" w:rsidR="00E16328" w:rsidRPr="00034FAC" w:rsidRDefault="00E16328" w:rsidP="00EE05BF">
            <w:pPr>
              <w:spacing w:after="0" w:line="240" w:lineRule="auto"/>
              <w:jc w:val="both"/>
              <w:rPr>
                <w:rFonts w:ascii="Archivo Light" w:hAnsi="Archivo Light" w:cs="Archivo Light"/>
                <w:szCs w:val="24"/>
                <w:highlight w:val="yellow"/>
              </w:rPr>
            </w:pPr>
            <w:r w:rsidRPr="00DF330C">
              <w:rPr>
                <w:rFonts w:ascii="Archivo Light" w:hAnsi="Archivo Light" w:cs="Archivo Light"/>
                <w:szCs w:val="24"/>
              </w:rPr>
              <w:t xml:space="preserve">3. </w:t>
            </w:r>
            <w:proofErr w:type="spellStart"/>
            <w:r w:rsidRPr="00DF330C">
              <w:rPr>
                <w:rFonts w:ascii="Archivo Light" w:hAnsi="Archivo Light" w:cs="Archivo Light"/>
                <w:szCs w:val="24"/>
              </w:rPr>
              <w:t>security</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deposit</w:t>
            </w:r>
            <w:proofErr w:type="spellEnd"/>
            <w:r w:rsidRPr="00DF330C">
              <w:rPr>
                <w:rFonts w:ascii="Archivo Light" w:hAnsi="Archivo Light" w:cs="Archivo Light"/>
                <w:szCs w:val="24"/>
              </w:rPr>
              <w:t>.</w:t>
            </w:r>
          </w:p>
        </w:tc>
      </w:tr>
      <w:tr w:rsidR="00E16328" w:rsidRPr="00BE511C" w14:paraId="3C86311C" w14:textId="77777777" w:rsidTr="00EE05BF">
        <w:trPr>
          <w:jc w:val="center"/>
        </w:trPr>
        <w:tc>
          <w:tcPr>
            <w:tcW w:w="2694" w:type="dxa"/>
            <w:vAlign w:val="center"/>
          </w:tcPr>
          <w:p w14:paraId="0CEA3110" w14:textId="77777777" w:rsidR="00E16328" w:rsidRPr="00AE05C1" w:rsidRDefault="00E16328" w:rsidP="00EE05BF">
            <w:pPr>
              <w:spacing w:after="0" w:line="240" w:lineRule="auto"/>
              <w:jc w:val="both"/>
              <w:rPr>
                <w:rFonts w:ascii="Archivo Light" w:hAnsi="Archivo Light" w:cs="Archivo Light"/>
                <w:b/>
                <w:bCs/>
                <w:szCs w:val="24"/>
              </w:rPr>
            </w:pPr>
            <w:r w:rsidRPr="00AE05C1">
              <w:rPr>
                <w:rFonts w:ascii="Archivo Light" w:hAnsi="Archivo Light" w:cs="Archivo Light"/>
                <w:b/>
                <w:bCs/>
                <w:szCs w:val="24"/>
              </w:rPr>
              <w:t xml:space="preserve">2. Sutarties įvykdymo užtikrinimo suma / </w:t>
            </w:r>
            <w:proofErr w:type="spellStart"/>
            <w:r w:rsidRPr="00AE05C1">
              <w:rPr>
                <w:rFonts w:ascii="Archivo Light" w:hAnsi="Archivo Light" w:cs="Archivo Light"/>
                <w:b/>
                <w:bCs/>
                <w:szCs w:val="24"/>
              </w:rPr>
              <w:t>Contract</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performance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security</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amount</w:t>
            </w:r>
            <w:proofErr w:type="spellEnd"/>
          </w:p>
        </w:tc>
        <w:tc>
          <w:tcPr>
            <w:tcW w:w="7223" w:type="dxa"/>
            <w:vAlign w:val="center"/>
          </w:tcPr>
          <w:p w14:paraId="0F68E29F" w14:textId="77777777" w:rsidR="00E16328" w:rsidRPr="00DF330C" w:rsidRDefault="00E16328" w:rsidP="00EE05BF">
            <w:pPr>
              <w:spacing w:after="0" w:line="240" w:lineRule="auto"/>
              <w:jc w:val="both"/>
              <w:rPr>
                <w:rFonts w:ascii="Archivo Light" w:hAnsi="Archivo Light" w:cs="Archivo Light"/>
                <w:szCs w:val="24"/>
              </w:rPr>
            </w:pPr>
            <w:r w:rsidRPr="00DF330C">
              <w:rPr>
                <w:rFonts w:ascii="Archivo Light" w:hAnsi="Archivo Light" w:cs="Archivo Light"/>
                <w:szCs w:val="24"/>
              </w:rPr>
              <w:t>10 proc. nuo pradinės sutarties vertės (jeigu perskaičiuojama pradinė sutarties vertė, turi būti pateikiamas sutarties įvykdymo užtikrinimo dokumentas perskaičiuotai užtikrinimo sumai).</w:t>
            </w:r>
          </w:p>
          <w:p w14:paraId="45CA9CE4" w14:textId="77777777" w:rsidR="00E16328" w:rsidRPr="00DF330C" w:rsidRDefault="00E16328" w:rsidP="00EE05BF">
            <w:pPr>
              <w:spacing w:after="0" w:line="240" w:lineRule="auto"/>
              <w:jc w:val="both"/>
              <w:rPr>
                <w:rFonts w:ascii="Archivo Light" w:hAnsi="Archivo Light" w:cs="Archivo Light"/>
                <w:szCs w:val="24"/>
              </w:rPr>
            </w:pPr>
            <w:r w:rsidRPr="00DF330C">
              <w:rPr>
                <w:rFonts w:ascii="Archivo Light" w:hAnsi="Archivo Light" w:cs="Archivo Light"/>
                <w:szCs w:val="24"/>
              </w:rPr>
              <w:t>/</w:t>
            </w:r>
          </w:p>
          <w:p w14:paraId="08F1BA56" w14:textId="77777777" w:rsidR="00E16328" w:rsidRPr="00034FAC" w:rsidRDefault="00E16328" w:rsidP="00EE05BF">
            <w:pPr>
              <w:spacing w:after="0" w:line="240" w:lineRule="auto"/>
              <w:jc w:val="both"/>
              <w:rPr>
                <w:rFonts w:ascii="Archivo Light" w:hAnsi="Archivo Light" w:cs="Archivo Light"/>
                <w:szCs w:val="24"/>
                <w:highlight w:val="yellow"/>
              </w:rPr>
            </w:pPr>
            <w:r w:rsidRPr="00DF330C">
              <w:rPr>
                <w:rFonts w:ascii="Archivo Light" w:hAnsi="Archivo Light" w:cs="Archivo Light"/>
                <w:szCs w:val="24"/>
              </w:rPr>
              <w:t xml:space="preserve">10 </w:t>
            </w:r>
            <w:proofErr w:type="spellStart"/>
            <w:r w:rsidRPr="00DF330C">
              <w:rPr>
                <w:rFonts w:ascii="Archivo Light" w:hAnsi="Archivo Light" w:cs="Archivo Light"/>
                <w:szCs w:val="24"/>
              </w:rPr>
              <w:t>percent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of</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initial</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contract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value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if</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initial</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contract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value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is</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recalculated</w:t>
            </w:r>
            <w:proofErr w:type="spellEnd"/>
            <w:r w:rsidRPr="00DF330C">
              <w:rPr>
                <w:rFonts w:ascii="Archivo Light" w:hAnsi="Archivo Light" w:cs="Archivo Light"/>
                <w:szCs w:val="24"/>
              </w:rPr>
              <w:t xml:space="preserve">, a </w:t>
            </w:r>
            <w:proofErr w:type="spellStart"/>
            <w:r w:rsidRPr="00DF330C">
              <w:rPr>
                <w:rFonts w:ascii="Archivo Light" w:hAnsi="Archivo Light" w:cs="Archivo Light"/>
                <w:szCs w:val="24"/>
              </w:rPr>
              <w:t>contract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performance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security</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document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must</w:t>
            </w:r>
            <w:proofErr w:type="spellEnd"/>
            <w:r w:rsidRPr="00DF330C">
              <w:rPr>
                <w:rFonts w:ascii="Archivo Light" w:hAnsi="Archivo Light" w:cs="Archivo Light"/>
                <w:szCs w:val="24"/>
              </w:rPr>
              <w:t xml:space="preserve"> be </w:t>
            </w:r>
            <w:proofErr w:type="spellStart"/>
            <w:r w:rsidRPr="00DF330C">
              <w:rPr>
                <w:rFonts w:ascii="Archivo Light" w:hAnsi="Archivo Light" w:cs="Archivo Light"/>
                <w:szCs w:val="24"/>
              </w:rPr>
              <w:t>submitted</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for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recalculated</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security</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amount</w:t>
            </w:r>
            <w:proofErr w:type="spellEnd"/>
            <w:r w:rsidRPr="00DF330C">
              <w:rPr>
                <w:rFonts w:ascii="Archivo Light" w:hAnsi="Archivo Light" w:cs="Archivo Light"/>
                <w:szCs w:val="24"/>
              </w:rPr>
              <w:t>).</w:t>
            </w:r>
          </w:p>
        </w:tc>
      </w:tr>
      <w:tr w:rsidR="00E16328" w:rsidRPr="00BE511C" w14:paraId="00B68552" w14:textId="77777777" w:rsidTr="00EE05BF">
        <w:trPr>
          <w:jc w:val="center"/>
        </w:trPr>
        <w:tc>
          <w:tcPr>
            <w:tcW w:w="2694" w:type="dxa"/>
            <w:vAlign w:val="center"/>
          </w:tcPr>
          <w:p w14:paraId="0316DE09" w14:textId="77777777" w:rsidR="00E16328" w:rsidRPr="00AE05C1" w:rsidRDefault="00E16328" w:rsidP="00EE05BF">
            <w:pPr>
              <w:spacing w:after="0" w:line="240" w:lineRule="auto"/>
              <w:jc w:val="both"/>
              <w:rPr>
                <w:rFonts w:ascii="Archivo Light" w:hAnsi="Archivo Light" w:cs="Archivo Light"/>
                <w:b/>
                <w:bCs/>
                <w:szCs w:val="24"/>
              </w:rPr>
            </w:pPr>
            <w:r w:rsidRPr="00AE05C1">
              <w:rPr>
                <w:rFonts w:ascii="Archivo Light" w:hAnsi="Archivo Light" w:cs="Archivo Light"/>
                <w:b/>
                <w:bCs/>
                <w:szCs w:val="24"/>
              </w:rPr>
              <w:t xml:space="preserve">3. Sutarties įvykdymo užtikrinimo dokumento galiojimo terminas / </w:t>
            </w:r>
            <w:proofErr w:type="spellStart"/>
            <w:r w:rsidRPr="00AE05C1">
              <w:rPr>
                <w:rFonts w:ascii="Archivo Light" w:hAnsi="Archivo Light" w:cs="Archivo Light"/>
                <w:b/>
                <w:bCs/>
                <w:szCs w:val="24"/>
              </w:rPr>
              <w:t>Expiration</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date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of</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the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performance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security</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document</w:t>
            </w:r>
            <w:proofErr w:type="spellEnd"/>
          </w:p>
        </w:tc>
        <w:tc>
          <w:tcPr>
            <w:tcW w:w="7223" w:type="dxa"/>
            <w:vAlign w:val="center"/>
          </w:tcPr>
          <w:p w14:paraId="1F50B119" w14:textId="77777777" w:rsidR="00E16328" w:rsidRDefault="00E16328" w:rsidP="00EE05BF">
            <w:pPr>
              <w:spacing w:after="0" w:line="240" w:lineRule="auto"/>
              <w:jc w:val="both"/>
              <w:rPr>
                <w:rFonts w:ascii="Archivo Light" w:hAnsi="Archivo Light" w:cs="Archivo Light"/>
                <w:szCs w:val="24"/>
              </w:rPr>
            </w:pPr>
            <w:r w:rsidRPr="00DF330C">
              <w:rPr>
                <w:rFonts w:ascii="Archivo Light" w:hAnsi="Archivo Light" w:cs="Archivo Light"/>
                <w:szCs w:val="24"/>
              </w:rPr>
              <w:t>Ne mažiau kaip 30 dienų ilgesnis nei prekių pristatymo (paslaugų teikimo/darbų atlikimo) terminas su visais sutartyje numatytais galimais pratęsimais ir kol tiekėjas (pardavėjas/rangovas) visiškai įvykdo sutartinius įsipareigojimus.</w:t>
            </w:r>
          </w:p>
          <w:p w14:paraId="75A6DDE7" w14:textId="77777777" w:rsidR="00E16328" w:rsidRPr="00DF330C" w:rsidRDefault="00E16328" w:rsidP="00EE05BF">
            <w:pPr>
              <w:spacing w:after="0" w:line="240" w:lineRule="auto"/>
              <w:jc w:val="both"/>
              <w:rPr>
                <w:rFonts w:ascii="Archivo Light" w:hAnsi="Archivo Light" w:cs="Archivo Light"/>
                <w:szCs w:val="24"/>
              </w:rPr>
            </w:pPr>
            <w:r w:rsidRPr="00DF330C">
              <w:rPr>
                <w:rFonts w:ascii="Archivo Light" w:hAnsi="Archivo Light" w:cs="Archivo Light"/>
                <w:szCs w:val="24"/>
              </w:rPr>
              <w:t>/</w:t>
            </w:r>
          </w:p>
          <w:p w14:paraId="1D9BE540" w14:textId="77777777" w:rsidR="00E16328" w:rsidRPr="00034FAC" w:rsidRDefault="00E16328" w:rsidP="00EE05BF">
            <w:pPr>
              <w:spacing w:after="0" w:line="240" w:lineRule="auto"/>
              <w:jc w:val="both"/>
              <w:rPr>
                <w:rFonts w:ascii="Archivo Light" w:hAnsi="Archivo Light" w:cs="Archivo Light"/>
                <w:szCs w:val="24"/>
                <w:highlight w:val="yellow"/>
              </w:rPr>
            </w:pPr>
            <w:r w:rsidRPr="00DF330C">
              <w:rPr>
                <w:rFonts w:ascii="Archivo Light" w:hAnsi="Archivo Light" w:cs="Archivo Light"/>
                <w:szCs w:val="24"/>
              </w:rPr>
              <w:t xml:space="preserve">At </w:t>
            </w:r>
            <w:proofErr w:type="spellStart"/>
            <w:r w:rsidRPr="00DF330C">
              <w:rPr>
                <w:rFonts w:ascii="Archivo Light" w:hAnsi="Archivo Light" w:cs="Archivo Light"/>
                <w:szCs w:val="24"/>
              </w:rPr>
              <w:t>least</w:t>
            </w:r>
            <w:proofErr w:type="spellEnd"/>
            <w:r w:rsidRPr="00DF330C">
              <w:rPr>
                <w:rFonts w:ascii="Archivo Light" w:hAnsi="Archivo Light" w:cs="Archivo Light"/>
                <w:szCs w:val="24"/>
              </w:rPr>
              <w:t xml:space="preserve"> 30 </w:t>
            </w:r>
            <w:proofErr w:type="spellStart"/>
            <w:r w:rsidRPr="00DF330C">
              <w:rPr>
                <w:rFonts w:ascii="Archivo Light" w:hAnsi="Archivo Light" w:cs="Archivo Light"/>
                <w:szCs w:val="24"/>
              </w:rPr>
              <w:t>days</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longer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than</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delivery</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period</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for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goods</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services</w:t>
            </w:r>
            <w:proofErr w:type="spellEnd"/>
            <w:r w:rsidRPr="00DF330C">
              <w:rPr>
                <w:rFonts w:ascii="Archivo Light" w:hAnsi="Archivo Light" w:cs="Archivo Light"/>
                <w:szCs w:val="24"/>
              </w:rPr>
              <w:t>/</w:t>
            </w:r>
            <w:proofErr w:type="spellStart"/>
            <w:r w:rsidRPr="00DF330C">
              <w:rPr>
                <w:rFonts w:ascii="Archivo Light" w:hAnsi="Archivo Light" w:cs="Archivo Light"/>
                <w:szCs w:val="24"/>
              </w:rPr>
              <w:t>works</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with</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all</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possible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extensions</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provided</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for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in</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contract</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and</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until</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the</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supplier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seller</w:t>
            </w:r>
            <w:proofErr w:type="spellEnd"/>
            <w:r w:rsidRPr="00DF330C">
              <w:rPr>
                <w:rFonts w:ascii="Archivo Light" w:hAnsi="Archivo Light" w:cs="Archivo Light"/>
                <w:szCs w:val="24"/>
              </w:rPr>
              <w:t>/</w:t>
            </w:r>
            <w:proofErr w:type="spellStart"/>
            <w:r w:rsidRPr="00DF330C">
              <w:rPr>
                <w:rFonts w:ascii="Archivo Light" w:hAnsi="Archivo Light" w:cs="Archivo Light"/>
                <w:szCs w:val="24"/>
              </w:rPr>
              <w:t>contractor</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fully</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fulfills</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its</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contractual</w:t>
            </w:r>
            <w:proofErr w:type="spellEnd"/>
            <w:r w:rsidRPr="00DF330C">
              <w:rPr>
                <w:rFonts w:ascii="Archivo Light" w:hAnsi="Archivo Light" w:cs="Archivo Light"/>
                <w:szCs w:val="24"/>
              </w:rPr>
              <w:t xml:space="preserve"> </w:t>
            </w:r>
            <w:proofErr w:type="spellStart"/>
            <w:r w:rsidRPr="00DF330C">
              <w:rPr>
                <w:rFonts w:ascii="Archivo Light" w:hAnsi="Archivo Light" w:cs="Archivo Light"/>
                <w:szCs w:val="24"/>
              </w:rPr>
              <w:t>obligations</w:t>
            </w:r>
            <w:proofErr w:type="spellEnd"/>
            <w:r w:rsidRPr="00DF330C">
              <w:rPr>
                <w:rFonts w:ascii="Archivo Light" w:hAnsi="Archivo Light" w:cs="Archivo Light"/>
                <w:szCs w:val="24"/>
              </w:rPr>
              <w:t>.</w:t>
            </w:r>
          </w:p>
        </w:tc>
      </w:tr>
      <w:tr w:rsidR="00E16328" w:rsidRPr="00BE511C" w14:paraId="6C368249" w14:textId="77777777" w:rsidTr="00EE05BF">
        <w:trPr>
          <w:jc w:val="center"/>
        </w:trPr>
        <w:tc>
          <w:tcPr>
            <w:tcW w:w="2694" w:type="dxa"/>
            <w:vAlign w:val="center"/>
          </w:tcPr>
          <w:p w14:paraId="75254FAF" w14:textId="77777777" w:rsidR="00E16328" w:rsidRPr="00AE05C1" w:rsidRDefault="00E16328" w:rsidP="00EE05BF">
            <w:pPr>
              <w:spacing w:after="0" w:line="240" w:lineRule="auto"/>
              <w:jc w:val="both"/>
              <w:rPr>
                <w:rFonts w:ascii="Archivo Light" w:hAnsi="Archivo Light" w:cs="Archivo Light"/>
                <w:b/>
                <w:bCs/>
                <w:szCs w:val="24"/>
              </w:rPr>
            </w:pPr>
            <w:r w:rsidRPr="00AE05C1">
              <w:rPr>
                <w:rFonts w:ascii="Archivo Light" w:hAnsi="Archivo Light" w:cs="Archivo Light"/>
                <w:b/>
                <w:bCs/>
                <w:szCs w:val="24"/>
              </w:rPr>
              <w:t xml:space="preserve">4. Sutarties įvykdymo užtikrinimo dokumento galiojimo termino pratęsimas / </w:t>
            </w:r>
            <w:proofErr w:type="spellStart"/>
            <w:r w:rsidRPr="00AE05C1">
              <w:rPr>
                <w:rFonts w:ascii="Archivo Light" w:hAnsi="Archivo Light" w:cs="Archivo Light"/>
                <w:b/>
                <w:bCs/>
                <w:szCs w:val="24"/>
              </w:rPr>
              <w:t>Extension</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of</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the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validity</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period</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of</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the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contract</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lastRenderedPageBreak/>
              <w:t>performance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security</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document</w:t>
            </w:r>
            <w:proofErr w:type="spellEnd"/>
          </w:p>
          <w:p w14:paraId="336EF5EC" w14:textId="77777777" w:rsidR="00E16328" w:rsidRPr="00AE05C1" w:rsidRDefault="00E16328" w:rsidP="00EE05BF">
            <w:pPr>
              <w:spacing w:after="0" w:line="240" w:lineRule="auto"/>
              <w:jc w:val="both"/>
              <w:rPr>
                <w:rFonts w:ascii="Archivo Light" w:hAnsi="Archivo Light" w:cs="Archivo Light"/>
                <w:b/>
                <w:bCs/>
                <w:szCs w:val="24"/>
              </w:rPr>
            </w:pPr>
          </w:p>
        </w:tc>
        <w:tc>
          <w:tcPr>
            <w:tcW w:w="7223" w:type="dxa"/>
            <w:vAlign w:val="center"/>
          </w:tcPr>
          <w:p w14:paraId="42DD1BCD" w14:textId="77777777" w:rsidR="00E16328" w:rsidRDefault="00E16328" w:rsidP="00EE05BF">
            <w:pPr>
              <w:spacing w:after="0" w:line="240" w:lineRule="auto"/>
              <w:jc w:val="both"/>
              <w:rPr>
                <w:rFonts w:ascii="Archivo Light" w:hAnsi="Archivo Light" w:cs="Archivo Light"/>
                <w:szCs w:val="24"/>
              </w:rPr>
            </w:pPr>
            <w:r w:rsidRPr="009A047A">
              <w:rPr>
                <w:rFonts w:ascii="Archivo Light" w:hAnsi="Archivo Light" w:cs="Archivo Light"/>
                <w:szCs w:val="24"/>
              </w:rPr>
              <w:lastRenderedPageBreak/>
              <w:t xml:space="preserve">Prekių pristatymo (paslaugų suteikimo/darbų atlikimo) termino pratęsimo atveju, sutarties įvykdymo užtikrinimo dokumento galiojimo terminas turi būti pratęstas tokiam terminui, kiek pratęsiamas prekių pristatymo (paslaugų suteikimo ar darbų atlikimo) terminas ir papildomam 30 dienų terminui jeigu sutarties įvykdymo užtikrinimo dokumento galiojimo terminas neapima </w:t>
            </w:r>
            <w:r w:rsidRPr="009A047A">
              <w:rPr>
                <w:rFonts w:ascii="Archivo Light" w:hAnsi="Archivo Light" w:cs="Archivo Light"/>
                <w:szCs w:val="24"/>
              </w:rPr>
              <w:lastRenderedPageBreak/>
              <w:t>pratęsto prekių pristatymo (paslaugų teikimo/darbų atlikimo) termino ir papildomas 30 dienų (žr. 3 p.).</w:t>
            </w:r>
          </w:p>
          <w:p w14:paraId="378062BC" w14:textId="77777777" w:rsidR="00E16328" w:rsidRDefault="00E16328" w:rsidP="00EE05BF">
            <w:pPr>
              <w:spacing w:after="0" w:line="240" w:lineRule="auto"/>
              <w:jc w:val="both"/>
              <w:rPr>
                <w:rFonts w:ascii="Archivo Light" w:hAnsi="Archivo Light" w:cs="Archivo Light"/>
                <w:szCs w:val="24"/>
              </w:rPr>
            </w:pPr>
            <w:r>
              <w:rPr>
                <w:rFonts w:ascii="Archivo Light" w:hAnsi="Archivo Light" w:cs="Archivo Light"/>
                <w:szCs w:val="24"/>
              </w:rPr>
              <w:t>/</w:t>
            </w:r>
          </w:p>
          <w:p w14:paraId="5358A947" w14:textId="77777777" w:rsidR="00E16328" w:rsidRPr="009A047A" w:rsidRDefault="00E16328" w:rsidP="00EE05BF">
            <w:pPr>
              <w:spacing w:after="0" w:line="240" w:lineRule="auto"/>
              <w:jc w:val="both"/>
              <w:rPr>
                <w:rFonts w:ascii="Archivo Light" w:hAnsi="Archivo Light" w:cs="Archivo Light"/>
                <w:szCs w:val="24"/>
              </w:rPr>
            </w:pPr>
            <w:proofErr w:type="spellStart"/>
            <w:r w:rsidRPr="009A047A">
              <w:rPr>
                <w:rFonts w:ascii="Archivo Light" w:hAnsi="Archivo Light" w:cs="Archivo Light"/>
                <w:szCs w:val="24"/>
              </w:rPr>
              <w:t>In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event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extension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deadline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for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delivery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goods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provision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services</w:t>
            </w:r>
            <w:proofErr w:type="spellEnd"/>
            <w:r w:rsidRPr="009A047A">
              <w:rPr>
                <w:rFonts w:ascii="Archivo Light" w:hAnsi="Archivo Light" w:cs="Archivo Light"/>
                <w:szCs w:val="24"/>
              </w:rPr>
              <w:t>/</w:t>
            </w:r>
            <w:proofErr w:type="spellStart"/>
            <w:r w:rsidRPr="009A047A">
              <w:rPr>
                <w:rFonts w:ascii="Archivo Light" w:hAnsi="Archivo Light" w:cs="Archivo Light"/>
                <w:szCs w:val="24"/>
              </w:rPr>
              <w:t>performance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works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validity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period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contract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performance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security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document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must</w:t>
            </w:r>
            <w:proofErr w:type="spellEnd"/>
            <w:r w:rsidRPr="009A047A">
              <w:rPr>
                <w:rFonts w:ascii="Archivo Light" w:hAnsi="Archivo Light" w:cs="Archivo Light"/>
                <w:szCs w:val="24"/>
              </w:rPr>
              <w:t xml:space="preserve"> be </w:t>
            </w:r>
            <w:proofErr w:type="spellStart"/>
            <w:r w:rsidRPr="009A047A">
              <w:rPr>
                <w:rFonts w:ascii="Archivo Light" w:hAnsi="Archivo Light" w:cs="Archivo Light"/>
                <w:szCs w:val="24"/>
              </w:rPr>
              <w:t>extended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for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same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period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extended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deadline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for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delivery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goods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provision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services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performance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works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and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for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additional</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period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30 </w:t>
            </w:r>
            <w:proofErr w:type="spellStart"/>
            <w:r w:rsidRPr="009A047A">
              <w:rPr>
                <w:rFonts w:ascii="Archivo Light" w:hAnsi="Archivo Light" w:cs="Archivo Light"/>
                <w:szCs w:val="24"/>
              </w:rPr>
              <w:t>days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if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validity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period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contract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performance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security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document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does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not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include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extended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deadline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for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delivery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goods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provision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services</w:t>
            </w:r>
            <w:proofErr w:type="spellEnd"/>
            <w:r w:rsidRPr="009A047A">
              <w:rPr>
                <w:rFonts w:ascii="Archivo Light" w:hAnsi="Archivo Light" w:cs="Archivo Light"/>
                <w:szCs w:val="24"/>
              </w:rPr>
              <w:t>/</w:t>
            </w:r>
            <w:proofErr w:type="spellStart"/>
            <w:r w:rsidRPr="009A047A">
              <w:rPr>
                <w:rFonts w:ascii="Archivo Light" w:hAnsi="Archivo Light" w:cs="Archivo Light"/>
                <w:szCs w:val="24"/>
              </w:rPr>
              <w:t>performance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works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and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additional</w:t>
            </w:r>
            <w:proofErr w:type="spellEnd"/>
            <w:r w:rsidRPr="009A047A">
              <w:rPr>
                <w:rFonts w:ascii="Archivo Light" w:hAnsi="Archivo Light" w:cs="Archivo Light"/>
                <w:szCs w:val="24"/>
              </w:rPr>
              <w:t xml:space="preserve"> 30 </w:t>
            </w:r>
            <w:proofErr w:type="spellStart"/>
            <w:r w:rsidRPr="009A047A">
              <w:rPr>
                <w:rFonts w:ascii="Archivo Light" w:hAnsi="Archivo Light" w:cs="Archivo Light"/>
                <w:szCs w:val="24"/>
              </w:rPr>
              <w:t>days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see</w:t>
            </w:r>
            <w:proofErr w:type="spellEnd"/>
            <w:r w:rsidRPr="009A047A">
              <w:rPr>
                <w:rFonts w:ascii="Archivo Light" w:hAnsi="Archivo Light" w:cs="Archivo Light"/>
                <w:szCs w:val="24"/>
              </w:rPr>
              <w:t xml:space="preserve"> p. 3).</w:t>
            </w:r>
          </w:p>
          <w:p w14:paraId="0B62E09D" w14:textId="77777777" w:rsidR="00E16328" w:rsidRPr="009A047A" w:rsidRDefault="00E16328" w:rsidP="00EE05BF">
            <w:pPr>
              <w:spacing w:after="0" w:line="240" w:lineRule="auto"/>
              <w:jc w:val="both"/>
              <w:rPr>
                <w:rFonts w:ascii="Archivo Light" w:hAnsi="Archivo Light" w:cs="Archivo Light"/>
                <w:szCs w:val="24"/>
              </w:rPr>
            </w:pPr>
            <w:r w:rsidRPr="009A047A">
              <w:rPr>
                <w:rFonts w:ascii="Archivo Light" w:hAnsi="Archivo Light" w:cs="Archivo Light"/>
                <w:szCs w:val="24"/>
              </w:rPr>
              <w:t>Jeigu prekių pristatymo (paslaugų teikimo/darbų atlikimo) terminas negali būti pratęstas (pvz. yra pasibaigęs), sutarties įvykdymo užtikrinimo dokumento galiojimo terminas turi būti pratęstas tokiam laikotarpiui, per kurį pardavėjas (tiekėjas, rangovas) planuoja pristatyti prekes (suteikti paslaugas ar atlikti darbus) ir papildomam 30 dienų terminui.</w:t>
            </w:r>
          </w:p>
          <w:p w14:paraId="6B4F9603" w14:textId="77777777" w:rsidR="00E16328" w:rsidRDefault="00E16328" w:rsidP="00EE05BF">
            <w:pPr>
              <w:spacing w:after="0" w:line="240" w:lineRule="auto"/>
              <w:jc w:val="both"/>
              <w:rPr>
                <w:rFonts w:ascii="Archivo Light" w:hAnsi="Archivo Light" w:cs="Archivo Light"/>
                <w:szCs w:val="24"/>
              </w:rPr>
            </w:pPr>
            <w:r w:rsidRPr="009A047A">
              <w:rPr>
                <w:rFonts w:ascii="Archivo Light" w:hAnsi="Archivo Light" w:cs="Archivo Light"/>
                <w:szCs w:val="24"/>
              </w:rPr>
              <w:t>Nepratęsus sutarties įvykdymo užtikrinimo dokumento galiojimo termino, KVJUD turi teisę sustabdyti mokėjimus pagal sutartį.</w:t>
            </w:r>
          </w:p>
          <w:p w14:paraId="673AED05" w14:textId="77777777" w:rsidR="00E16328" w:rsidRPr="009A047A" w:rsidRDefault="00E16328" w:rsidP="00EE05BF">
            <w:pPr>
              <w:spacing w:after="0" w:line="240" w:lineRule="auto"/>
              <w:jc w:val="both"/>
              <w:rPr>
                <w:rFonts w:ascii="Archivo Light" w:hAnsi="Archivo Light" w:cs="Archivo Light"/>
                <w:szCs w:val="24"/>
              </w:rPr>
            </w:pPr>
            <w:r w:rsidRPr="009A047A">
              <w:rPr>
                <w:rFonts w:ascii="Archivo Light" w:hAnsi="Archivo Light" w:cs="Archivo Light"/>
                <w:szCs w:val="24"/>
              </w:rPr>
              <w:t>/</w:t>
            </w:r>
          </w:p>
          <w:p w14:paraId="5AA3C370" w14:textId="77777777" w:rsidR="00E16328" w:rsidRPr="009A047A" w:rsidRDefault="00E16328" w:rsidP="00EE05BF">
            <w:pPr>
              <w:spacing w:after="0" w:line="240" w:lineRule="auto"/>
              <w:jc w:val="both"/>
              <w:rPr>
                <w:rFonts w:ascii="Archivo Light" w:hAnsi="Archivo Light" w:cs="Archivo Light"/>
                <w:szCs w:val="24"/>
              </w:rPr>
            </w:pPr>
            <w:proofErr w:type="spellStart"/>
            <w:r w:rsidRPr="009A047A">
              <w:rPr>
                <w:rFonts w:ascii="Archivo Light" w:hAnsi="Archivo Light" w:cs="Archivo Light"/>
                <w:szCs w:val="24"/>
              </w:rPr>
              <w:t>If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deadline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for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delivery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goods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provision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services</w:t>
            </w:r>
            <w:proofErr w:type="spellEnd"/>
            <w:r w:rsidRPr="009A047A">
              <w:rPr>
                <w:rFonts w:ascii="Archivo Light" w:hAnsi="Archivo Light" w:cs="Archivo Light"/>
                <w:szCs w:val="24"/>
              </w:rPr>
              <w:t>/</w:t>
            </w:r>
            <w:proofErr w:type="spellStart"/>
            <w:r w:rsidRPr="009A047A">
              <w:rPr>
                <w:rFonts w:ascii="Archivo Light" w:hAnsi="Archivo Light" w:cs="Archivo Light"/>
                <w:szCs w:val="24"/>
              </w:rPr>
              <w:t>performance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works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cannot</w:t>
            </w:r>
            <w:proofErr w:type="spellEnd"/>
            <w:r w:rsidRPr="009A047A">
              <w:rPr>
                <w:rFonts w:ascii="Archivo Light" w:hAnsi="Archivo Light" w:cs="Archivo Light"/>
                <w:szCs w:val="24"/>
              </w:rPr>
              <w:t xml:space="preserve"> be </w:t>
            </w:r>
            <w:proofErr w:type="spellStart"/>
            <w:r w:rsidRPr="009A047A">
              <w:rPr>
                <w:rFonts w:ascii="Archivo Light" w:hAnsi="Archivo Light" w:cs="Archivo Light"/>
                <w:szCs w:val="24"/>
              </w:rPr>
              <w:t>extended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e.g</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has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expired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validity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period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performance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security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document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must</w:t>
            </w:r>
            <w:proofErr w:type="spellEnd"/>
            <w:r w:rsidRPr="009A047A">
              <w:rPr>
                <w:rFonts w:ascii="Archivo Light" w:hAnsi="Archivo Light" w:cs="Archivo Light"/>
                <w:szCs w:val="24"/>
              </w:rPr>
              <w:t xml:space="preserve"> be </w:t>
            </w:r>
            <w:proofErr w:type="spellStart"/>
            <w:r w:rsidRPr="009A047A">
              <w:rPr>
                <w:rFonts w:ascii="Archivo Light" w:hAnsi="Archivo Light" w:cs="Archivo Light"/>
                <w:szCs w:val="24"/>
              </w:rPr>
              <w:t>extended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for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period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during</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which</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seller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supplier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contractor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plans</w:t>
            </w:r>
            <w:proofErr w:type="spellEnd"/>
            <w:r w:rsidRPr="009A047A">
              <w:rPr>
                <w:rFonts w:ascii="Archivo Light" w:hAnsi="Archivo Light" w:cs="Archivo Light"/>
                <w:szCs w:val="24"/>
              </w:rPr>
              <w:t xml:space="preserve"> to </w:t>
            </w:r>
            <w:proofErr w:type="spellStart"/>
            <w:r w:rsidRPr="009A047A">
              <w:rPr>
                <w:rFonts w:ascii="Archivo Light" w:hAnsi="Archivo Light" w:cs="Archivo Light"/>
                <w:szCs w:val="24"/>
              </w:rPr>
              <w:t>deliver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goods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provision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services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performance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works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and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for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additional</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period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30 </w:t>
            </w:r>
            <w:proofErr w:type="spellStart"/>
            <w:r w:rsidRPr="009A047A">
              <w:rPr>
                <w:rFonts w:ascii="Archivo Light" w:hAnsi="Archivo Light" w:cs="Archivo Light"/>
                <w:szCs w:val="24"/>
              </w:rPr>
              <w:t>days</w:t>
            </w:r>
            <w:proofErr w:type="spellEnd"/>
            <w:r w:rsidRPr="009A047A">
              <w:rPr>
                <w:rFonts w:ascii="Archivo Light" w:hAnsi="Archivo Light" w:cs="Archivo Light"/>
                <w:szCs w:val="24"/>
              </w:rPr>
              <w:t>.</w:t>
            </w:r>
          </w:p>
          <w:p w14:paraId="578D8BBC" w14:textId="77777777" w:rsidR="00E16328" w:rsidRPr="00034FAC" w:rsidRDefault="00E16328" w:rsidP="00EE05BF">
            <w:pPr>
              <w:spacing w:after="0" w:line="240" w:lineRule="auto"/>
              <w:jc w:val="both"/>
              <w:rPr>
                <w:rFonts w:ascii="Archivo Light" w:hAnsi="Archivo Light" w:cs="Archivo Light"/>
                <w:szCs w:val="24"/>
                <w:highlight w:val="yellow"/>
              </w:rPr>
            </w:pPr>
            <w:proofErr w:type="spellStart"/>
            <w:r w:rsidRPr="009A047A">
              <w:rPr>
                <w:rFonts w:ascii="Archivo Light" w:hAnsi="Archivo Light" w:cs="Archivo Light"/>
                <w:szCs w:val="24"/>
              </w:rPr>
              <w:t>If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validity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period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performance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security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document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is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not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extended</w:t>
            </w:r>
            <w:proofErr w:type="spellEnd"/>
            <w:r w:rsidRPr="009A047A">
              <w:rPr>
                <w:rFonts w:ascii="Archivo Light" w:hAnsi="Archivo Light" w:cs="Archivo Light"/>
                <w:szCs w:val="24"/>
              </w:rPr>
              <w:t xml:space="preserve">, KVJUD </w:t>
            </w:r>
            <w:proofErr w:type="spellStart"/>
            <w:r w:rsidRPr="009A047A">
              <w:rPr>
                <w:rFonts w:ascii="Archivo Light" w:hAnsi="Archivo Light" w:cs="Archivo Light"/>
                <w:szCs w:val="24"/>
              </w:rPr>
              <w:t>has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right</w:t>
            </w:r>
            <w:proofErr w:type="spellEnd"/>
            <w:r w:rsidRPr="009A047A">
              <w:rPr>
                <w:rFonts w:ascii="Archivo Light" w:hAnsi="Archivo Light" w:cs="Archivo Light"/>
                <w:szCs w:val="24"/>
              </w:rPr>
              <w:t xml:space="preserve"> to </w:t>
            </w:r>
            <w:proofErr w:type="spellStart"/>
            <w:r w:rsidRPr="009A047A">
              <w:rPr>
                <w:rFonts w:ascii="Archivo Light" w:hAnsi="Archivo Light" w:cs="Archivo Light"/>
                <w:szCs w:val="24"/>
              </w:rPr>
              <w:t>suspend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payments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under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contract</w:t>
            </w:r>
            <w:proofErr w:type="spellEnd"/>
            <w:r w:rsidRPr="009A047A">
              <w:rPr>
                <w:rFonts w:ascii="Archivo Light" w:hAnsi="Archivo Light" w:cs="Archivo Light"/>
                <w:szCs w:val="24"/>
              </w:rPr>
              <w:t>.</w:t>
            </w:r>
          </w:p>
        </w:tc>
      </w:tr>
      <w:tr w:rsidR="00E16328" w:rsidRPr="00BE511C" w14:paraId="418D00FA" w14:textId="77777777" w:rsidTr="00EE05BF">
        <w:trPr>
          <w:jc w:val="center"/>
        </w:trPr>
        <w:tc>
          <w:tcPr>
            <w:tcW w:w="2694" w:type="dxa"/>
            <w:vAlign w:val="center"/>
          </w:tcPr>
          <w:p w14:paraId="0231264E" w14:textId="77777777" w:rsidR="00E16328" w:rsidRPr="00AE05C1" w:rsidRDefault="00E16328" w:rsidP="00EE05BF">
            <w:pPr>
              <w:spacing w:after="0" w:line="240" w:lineRule="auto"/>
              <w:jc w:val="both"/>
              <w:rPr>
                <w:rFonts w:ascii="Archivo Light" w:hAnsi="Archivo Light" w:cs="Archivo Light"/>
                <w:b/>
                <w:bCs/>
                <w:szCs w:val="24"/>
              </w:rPr>
            </w:pPr>
            <w:r w:rsidRPr="00AE05C1">
              <w:rPr>
                <w:rFonts w:ascii="Archivo Light" w:hAnsi="Archivo Light" w:cs="Archivo Light"/>
                <w:b/>
                <w:bCs/>
                <w:szCs w:val="24"/>
              </w:rPr>
              <w:lastRenderedPageBreak/>
              <w:t xml:space="preserve">5. Sutarties įvykdymo užtikrinimo dokumento pateikimo arba užstato sumokėjimo į KVJUD sąskaitą terminas / </w:t>
            </w:r>
            <w:proofErr w:type="spellStart"/>
            <w:r w:rsidRPr="00AE05C1">
              <w:rPr>
                <w:rFonts w:ascii="Archivo Light" w:hAnsi="Archivo Light" w:cs="Archivo Light"/>
                <w:b/>
                <w:bCs/>
                <w:szCs w:val="24"/>
              </w:rPr>
              <w:t>Deadline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for</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submitting</w:t>
            </w:r>
            <w:proofErr w:type="spellEnd"/>
            <w:r w:rsidRPr="00AE05C1">
              <w:rPr>
                <w:rFonts w:ascii="Archivo Light" w:hAnsi="Archivo Light" w:cs="Archivo Light"/>
                <w:b/>
                <w:bCs/>
                <w:szCs w:val="24"/>
              </w:rPr>
              <w:t xml:space="preserve"> a </w:t>
            </w:r>
            <w:proofErr w:type="spellStart"/>
            <w:r w:rsidRPr="00AE05C1">
              <w:rPr>
                <w:rFonts w:ascii="Archivo Light" w:hAnsi="Archivo Light" w:cs="Archivo Light"/>
                <w:b/>
                <w:bCs/>
                <w:szCs w:val="24"/>
              </w:rPr>
              <w:t>document</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securing</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the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performance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of</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the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contract</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or</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paying</w:t>
            </w:r>
            <w:proofErr w:type="spellEnd"/>
            <w:r w:rsidRPr="00AE05C1">
              <w:rPr>
                <w:rFonts w:ascii="Archivo Light" w:hAnsi="Archivo Light" w:cs="Archivo Light"/>
                <w:b/>
                <w:bCs/>
                <w:szCs w:val="24"/>
              </w:rPr>
              <w:t xml:space="preserve"> a </w:t>
            </w:r>
            <w:proofErr w:type="spellStart"/>
            <w:r w:rsidRPr="00AE05C1">
              <w:rPr>
                <w:rFonts w:ascii="Archivo Light" w:hAnsi="Archivo Light" w:cs="Archivo Light"/>
                <w:b/>
                <w:bCs/>
                <w:szCs w:val="24"/>
              </w:rPr>
              <w:t>deposit</w:t>
            </w:r>
            <w:proofErr w:type="spellEnd"/>
            <w:r w:rsidRPr="00AE05C1">
              <w:rPr>
                <w:rFonts w:ascii="Archivo Light" w:hAnsi="Archivo Light" w:cs="Archivo Light"/>
                <w:b/>
                <w:bCs/>
                <w:szCs w:val="24"/>
              </w:rPr>
              <w:t xml:space="preserve"> to </w:t>
            </w:r>
            <w:proofErr w:type="spellStart"/>
            <w:r w:rsidRPr="00AE05C1">
              <w:rPr>
                <w:rFonts w:ascii="Archivo Light" w:hAnsi="Archivo Light" w:cs="Archivo Light"/>
                <w:b/>
                <w:bCs/>
                <w:szCs w:val="24"/>
              </w:rPr>
              <w:t>the</w:t>
            </w:r>
            <w:proofErr w:type="spellEnd"/>
            <w:r w:rsidRPr="00AE05C1">
              <w:rPr>
                <w:rFonts w:ascii="Archivo Light" w:hAnsi="Archivo Light" w:cs="Archivo Light"/>
                <w:b/>
                <w:bCs/>
                <w:szCs w:val="24"/>
              </w:rPr>
              <w:t xml:space="preserve"> KVJUD </w:t>
            </w:r>
            <w:proofErr w:type="spellStart"/>
            <w:r w:rsidRPr="00AE05C1">
              <w:rPr>
                <w:rFonts w:ascii="Archivo Light" w:hAnsi="Archivo Light" w:cs="Archivo Light"/>
                <w:b/>
                <w:bCs/>
                <w:szCs w:val="24"/>
              </w:rPr>
              <w:t>account</w:t>
            </w:r>
            <w:proofErr w:type="spellEnd"/>
          </w:p>
        </w:tc>
        <w:tc>
          <w:tcPr>
            <w:tcW w:w="7223" w:type="dxa"/>
            <w:vAlign w:val="center"/>
          </w:tcPr>
          <w:p w14:paraId="32973483" w14:textId="77777777" w:rsidR="00E16328" w:rsidRPr="009A047A" w:rsidRDefault="00E16328" w:rsidP="00EE05BF">
            <w:pPr>
              <w:spacing w:after="0" w:line="240" w:lineRule="auto"/>
              <w:jc w:val="both"/>
              <w:rPr>
                <w:rFonts w:ascii="Archivo Light" w:hAnsi="Archivo Light" w:cs="Archivo Light"/>
                <w:szCs w:val="24"/>
              </w:rPr>
            </w:pPr>
            <w:r w:rsidRPr="009A047A">
              <w:rPr>
                <w:rFonts w:ascii="Archivo Light" w:hAnsi="Archivo Light" w:cs="Archivo Light"/>
                <w:szCs w:val="24"/>
              </w:rPr>
              <w:t xml:space="preserve">- Ne vėliau kaip per 10 darbo dienų po sutarties pasirašymo. </w:t>
            </w:r>
          </w:p>
          <w:p w14:paraId="6DC64594" w14:textId="77777777" w:rsidR="00E16328" w:rsidRPr="009A047A" w:rsidRDefault="00E16328" w:rsidP="00EE05BF">
            <w:pPr>
              <w:spacing w:after="0" w:line="240" w:lineRule="auto"/>
              <w:jc w:val="both"/>
              <w:rPr>
                <w:rFonts w:ascii="Archivo Light" w:hAnsi="Archivo Light" w:cs="Archivo Light"/>
                <w:szCs w:val="24"/>
              </w:rPr>
            </w:pPr>
            <w:r w:rsidRPr="009A047A">
              <w:rPr>
                <w:rFonts w:ascii="Archivo Light" w:hAnsi="Archivo Light" w:cs="Archivo Light"/>
                <w:szCs w:val="24"/>
              </w:rPr>
              <w:t>- Kai perskaičiuojama pradinė sutarties vertė – ne vėliau kaip per 10 darbo dienų nuo susitarimo perskaičiuoti sutarties vertę sudarymo dienos.</w:t>
            </w:r>
          </w:p>
          <w:p w14:paraId="6A683440" w14:textId="77777777" w:rsidR="00E16328" w:rsidRPr="009A047A" w:rsidRDefault="00E16328" w:rsidP="00EE05BF">
            <w:pPr>
              <w:spacing w:after="0" w:line="240" w:lineRule="auto"/>
              <w:jc w:val="both"/>
              <w:rPr>
                <w:rFonts w:ascii="Archivo Light" w:hAnsi="Archivo Light" w:cs="Archivo Light"/>
                <w:szCs w:val="24"/>
              </w:rPr>
            </w:pPr>
            <w:r w:rsidRPr="009A047A">
              <w:rPr>
                <w:rFonts w:ascii="Archivo Light" w:hAnsi="Archivo Light" w:cs="Archivo Light"/>
                <w:szCs w:val="24"/>
              </w:rPr>
              <w:t>- Kai pratęsiamas sutarties įvykdymo užtikrinimo dokumento galiojimo terminas, ne vėliau kaip likus 10 darbo dienų iki pateikto sutarties įvykdymo užtikrinimo dokumento galiojimo termino pabaigos.</w:t>
            </w:r>
          </w:p>
          <w:p w14:paraId="3AA97443" w14:textId="77777777" w:rsidR="00E16328" w:rsidRPr="009A047A" w:rsidRDefault="00E16328" w:rsidP="00EE05BF">
            <w:pPr>
              <w:spacing w:after="0" w:line="240" w:lineRule="auto"/>
              <w:jc w:val="both"/>
              <w:rPr>
                <w:rFonts w:ascii="Archivo Light" w:hAnsi="Archivo Light" w:cs="Archivo Light"/>
                <w:szCs w:val="24"/>
              </w:rPr>
            </w:pPr>
            <w:r w:rsidRPr="009A047A">
              <w:rPr>
                <w:rFonts w:ascii="Archivo Light" w:hAnsi="Archivo Light" w:cs="Archivo Light"/>
                <w:szCs w:val="24"/>
              </w:rPr>
              <w:t>/</w:t>
            </w:r>
          </w:p>
          <w:p w14:paraId="11DDEF3B" w14:textId="77777777" w:rsidR="00E16328" w:rsidRPr="009A047A" w:rsidRDefault="00E16328" w:rsidP="00EE05BF">
            <w:pPr>
              <w:spacing w:after="0" w:line="240" w:lineRule="auto"/>
              <w:jc w:val="both"/>
              <w:rPr>
                <w:rFonts w:ascii="Archivo Light" w:hAnsi="Archivo Light" w:cs="Archivo Light"/>
                <w:szCs w:val="24"/>
              </w:rPr>
            </w:pPr>
            <w:r>
              <w:rPr>
                <w:rFonts w:ascii="Archivo Light" w:hAnsi="Archivo Light" w:cs="Archivo Light"/>
                <w:szCs w:val="24"/>
              </w:rPr>
              <w:t xml:space="preserve">- </w:t>
            </w:r>
            <w:proofErr w:type="spellStart"/>
            <w:r w:rsidRPr="009A047A">
              <w:rPr>
                <w:rFonts w:ascii="Archivo Light" w:hAnsi="Archivo Light" w:cs="Archivo Light"/>
                <w:szCs w:val="24"/>
              </w:rPr>
              <w:t>No</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later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than</w:t>
            </w:r>
            <w:proofErr w:type="spellEnd"/>
            <w:r w:rsidRPr="009A047A">
              <w:rPr>
                <w:rFonts w:ascii="Archivo Light" w:hAnsi="Archivo Light" w:cs="Archivo Light"/>
                <w:szCs w:val="24"/>
              </w:rPr>
              <w:t xml:space="preserve"> 10 </w:t>
            </w:r>
            <w:proofErr w:type="spellStart"/>
            <w:r w:rsidRPr="009A047A">
              <w:rPr>
                <w:rFonts w:ascii="Archivo Light" w:hAnsi="Archivo Light" w:cs="Archivo Light"/>
                <w:szCs w:val="24"/>
              </w:rPr>
              <w:t>business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days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after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signing</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contract</w:t>
            </w:r>
            <w:proofErr w:type="spellEnd"/>
            <w:r w:rsidRPr="009A047A">
              <w:rPr>
                <w:rFonts w:ascii="Archivo Light" w:hAnsi="Archivo Light" w:cs="Archivo Light"/>
                <w:szCs w:val="24"/>
              </w:rPr>
              <w:t xml:space="preserve">. </w:t>
            </w:r>
          </w:p>
          <w:p w14:paraId="0A2F6974" w14:textId="77777777" w:rsidR="00E16328" w:rsidRPr="009A047A" w:rsidRDefault="00E16328" w:rsidP="00EE05BF">
            <w:pPr>
              <w:spacing w:after="0" w:line="240" w:lineRule="auto"/>
              <w:jc w:val="both"/>
              <w:rPr>
                <w:rFonts w:ascii="Archivo Light" w:hAnsi="Archivo Light" w:cs="Archivo Light"/>
                <w:szCs w:val="24"/>
              </w:rPr>
            </w:pPr>
            <w:r w:rsidRPr="009A047A">
              <w:rPr>
                <w:rFonts w:ascii="Archivo Light" w:hAnsi="Archivo Light" w:cs="Archivo Light"/>
                <w:szCs w:val="24"/>
              </w:rPr>
              <w:t xml:space="preserve">- </w:t>
            </w:r>
            <w:proofErr w:type="spellStart"/>
            <w:r w:rsidRPr="009A047A">
              <w:rPr>
                <w:rFonts w:ascii="Archivo Light" w:hAnsi="Archivo Light" w:cs="Archivo Light"/>
                <w:szCs w:val="24"/>
              </w:rPr>
              <w:t>When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initial</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contract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value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is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recalculated</w:t>
            </w:r>
            <w:proofErr w:type="spellEnd"/>
            <w:r w:rsidRPr="009A047A">
              <w:rPr>
                <w:rFonts w:ascii="Archivo Light" w:hAnsi="Archivo Light" w:cs="Archivo Light"/>
                <w:szCs w:val="24"/>
              </w:rPr>
              <w:t xml:space="preserve"> - </w:t>
            </w:r>
            <w:proofErr w:type="spellStart"/>
            <w:r w:rsidRPr="009A047A">
              <w:rPr>
                <w:rFonts w:ascii="Archivo Light" w:hAnsi="Archivo Light" w:cs="Archivo Light"/>
                <w:szCs w:val="24"/>
              </w:rPr>
              <w:t>no</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later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than</w:t>
            </w:r>
            <w:proofErr w:type="spellEnd"/>
            <w:r w:rsidRPr="009A047A">
              <w:rPr>
                <w:rFonts w:ascii="Archivo Light" w:hAnsi="Archivo Light" w:cs="Archivo Light"/>
                <w:szCs w:val="24"/>
              </w:rPr>
              <w:t xml:space="preserve"> 10 </w:t>
            </w:r>
            <w:proofErr w:type="spellStart"/>
            <w:r w:rsidRPr="009A047A">
              <w:rPr>
                <w:rFonts w:ascii="Archivo Light" w:hAnsi="Archivo Light" w:cs="Archivo Light"/>
                <w:szCs w:val="24"/>
              </w:rPr>
              <w:t>business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days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from</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date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conclusion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agreement</w:t>
            </w:r>
            <w:proofErr w:type="spellEnd"/>
            <w:r w:rsidRPr="009A047A">
              <w:rPr>
                <w:rFonts w:ascii="Archivo Light" w:hAnsi="Archivo Light" w:cs="Archivo Light"/>
                <w:szCs w:val="24"/>
              </w:rPr>
              <w:t xml:space="preserve"> to </w:t>
            </w:r>
            <w:proofErr w:type="spellStart"/>
            <w:r w:rsidRPr="009A047A">
              <w:rPr>
                <w:rFonts w:ascii="Archivo Light" w:hAnsi="Archivo Light" w:cs="Archivo Light"/>
                <w:szCs w:val="24"/>
              </w:rPr>
              <w:t>recalculate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contract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value</w:t>
            </w:r>
            <w:proofErr w:type="spellEnd"/>
            <w:r w:rsidRPr="009A047A">
              <w:rPr>
                <w:rFonts w:ascii="Archivo Light" w:hAnsi="Archivo Light" w:cs="Archivo Light"/>
                <w:szCs w:val="24"/>
              </w:rPr>
              <w:t>.</w:t>
            </w:r>
          </w:p>
          <w:p w14:paraId="57ED3166" w14:textId="77777777" w:rsidR="00E16328" w:rsidRPr="00034FAC" w:rsidRDefault="00E16328" w:rsidP="00EE05BF">
            <w:pPr>
              <w:spacing w:after="0" w:line="240" w:lineRule="auto"/>
              <w:jc w:val="both"/>
              <w:rPr>
                <w:rFonts w:ascii="Archivo Light" w:hAnsi="Archivo Light" w:cs="Archivo Light"/>
                <w:szCs w:val="24"/>
                <w:highlight w:val="yellow"/>
              </w:rPr>
            </w:pPr>
            <w:r w:rsidRPr="009A047A">
              <w:rPr>
                <w:rFonts w:ascii="Archivo Light" w:hAnsi="Archivo Light" w:cs="Archivo Light"/>
                <w:szCs w:val="24"/>
              </w:rPr>
              <w:t xml:space="preserve">- </w:t>
            </w:r>
            <w:proofErr w:type="spellStart"/>
            <w:r w:rsidRPr="009A047A">
              <w:rPr>
                <w:rFonts w:ascii="Archivo Light" w:hAnsi="Archivo Light" w:cs="Archivo Light"/>
                <w:szCs w:val="24"/>
              </w:rPr>
              <w:t>When</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validity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period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contract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performance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security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document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is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extended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no</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later</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than</w:t>
            </w:r>
            <w:proofErr w:type="spellEnd"/>
            <w:r w:rsidRPr="009A047A">
              <w:rPr>
                <w:rFonts w:ascii="Archivo Light" w:hAnsi="Archivo Light" w:cs="Archivo Light"/>
                <w:szCs w:val="24"/>
              </w:rPr>
              <w:t xml:space="preserve"> 10 </w:t>
            </w:r>
            <w:proofErr w:type="spellStart"/>
            <w:r w:rsidRPr="009A047A">
              <w:rPr>
                <w:rFonts w:ascii="Archivo Light" w:hAnsi="Archivo Light" w:cs="Archivo Light"/>
                <w:szCs w:val="24"/>
              </w:rPr>
              <w:t>business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days</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before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expiry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validity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period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of</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the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submitted</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contract</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performance</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security</w:t>
            </w:r>
            <w:proofErr w:type="spellEnd"/>
            <w:r w:rsidRPr="009A047A">
              <w:rPr>
                <w:rFonts w:ascii="Archivo Light" w:hAnsi="Archivo Light" w:cs="Archivo Light"/>
                <w:szCs w:val="24"/>
              </w:rPr>
              <w:t xml:space="preserve"> </w:t>
            </w:r>
            <w:proofErr w:type="spellStart"/>
            <w:r w:rsidRPr="009A047A">
              <w:rPr>
                <w:rFonts w:ascii="Archivo Light" w:hAnsi="Archivo Light" w:cs="Archivo Light"/>
                <w:szCs w:val="24"/>
              </w:rPr>
              <w:t>document</w:t>
            </w:r>
            <w:proofErr w:type="spellEnd"/>
            <w:r w:rsidRPr="009A047A">
              <w:rPr>
                <w:rFonts w:ascii="Archivo Light" w:hAnsi="Archivo Light" w:cs="Archivo Light"/>
                <w:szCs w:val="24"/>
              </w:rPr>
              <w:t>.</w:t>
            </w:r>
          </w:p>
        </w:tc>
      </w:tr>
      <w:tr w:rsidR="00E16328" w:rsidRPr="00BE511C" w14:paraId="390B52D7" w14:textId="77777777" w:rsidTr="00EE05BF">
        <w:trPr>
          <w:jc w:val="center"/>
        </w:trPr>
        <w:tc>
          <w:tcPr>
            <w:tcW w:w="2694" w:type="dxa"/>
            <w:vAlign w:val="center"/>
          </w:tcPr>
          <w:p w14:paraId="596B5860" w14:textId="77777777" w:rsidR="00E16328" w:rsidRPr="00AE05C1" w:rsidRDefault="00E16328" w:rsidP="00EE05BF">
            <w:pPr>
              <w:spacing w:after="0" w:line="240" w:lineRule="auto"/>
              <w:jc w:val="both"/>
              <w:rPr>
                <w:rFonts w:ascii="Archivo Light" w:hAnsi="Archivo Light" w:cs="Archivo Light"/>
                <w:b/>
                <w:bCs/>
                <w:szCs w:val="24"/>
              </w:rPr>
            </w:pPr>
            <w:r w:rsidRPr="00AE05C1">
              <w:rPr>
                <w:rFonts w:ascii="Archivo Light" w:hAnsi="Archivo Light" w:cs="Archivo Light"/>
                <w:b/>
                <w:bCs/>
                <w:szCs w:val="24"/>
              </w:rPr>
              <w:t xml:space="preserve">6. Sutarties įvykdymo užtikrinimo dokumento turinys (apimtis) / </w:t>
            </w:r>
            <w:proofErr w:type="spellStart"/>
            <w:r w:rsidRPr="00AE05C1">
              <w:rPr>
                <w:rFonts w:ascii="Archivo Light" w:hAnsi="Archivo Light" w:cs="Archivo Light"/>
                <w:b/>
                <w:bCs/>
                <w:szCs w:val="24"/>
              </w:rPr>
              <w:t>Content</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scope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of</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the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contract</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performance</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security</w:t>
            </w:r>
            <w:proofErr w:type="spellEnd"/>
            <w:r w:rsidRPr="00AE05C1">
              <w:rPr>
                <w:rFonts w:ascii="Archivo Light" w:hAnsi="Archivo Light" w:cs="Archivo Light"/>
                <w:b/>
                <w:bCs/>
                <w:szCs w:val="24"/>
              </w:rPr>
              <w:t xml:space="preserve"> </w:t>
            </w:r>
            <w:proofErr w:type="spellStart"/>
            <w:r w:rsidRPr="00AE05C1">
              <w:rPr>
                <w:rFonts w:ascii="Archivo Light" w:hAnsi="Archivo Light" w:cs="Archivo Light"/>
                <w:b/>
                <w:bCs/>
                <w:szCs w:val="24"/>
              </w:rPr>
              <w:t>document</w:t>
            </w:r>
            <w:proofErr w:type="spellEnd"/>
          </w:p>
        </w:tc>
        <w:tc>
          <w:tcPr>
            <w:tcW w:w="7223" w:type="dxa"/>
            <w:vAlign w:val="center"/>
          </w:tcPr>
          <w:p w14:paraId="062A47C0"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Dokumente turi būti nurodoma, kad:</w:t>
            </w:r>
          </w:p>
          <w:p w14:paraId="1F0F414E"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 xml:space="preserve">1. jis yra neatšaukiamas, besąlyginis ir pirmo pareikalavimo; </w:t>
            </w:r>
          </w:p>
          <w:p w14:paraId="27491BCA"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2. jis galioja visiems teikėjo (pardavėjo, rangovo) įsipareigojimams pagal sutartį;</w:t>
            </w:r>
          </w:p>
          <w:p w14:paraId="3ABBCEAD"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3. jis apima baudas, delspinigius, palūkanas ar kitas pagrįstai pagal sutartį iš tiekėjo (pardavėjo, rangovo) reikalaujamas sumas;</w:t>
            </w:r>
          </w:p>
          <w:p w14:paraId="51F4A8D3"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 xml:space="preserve">4. užtikrinimo suma turės būti išmokama KVJUD ne vėliau kaip per 15 kalendorinių dienų nuo pirmo raštiško KVJUD pranešimo </w:t>
            </w:r>
            <w:r w:rsidRPr="0006037E">
              <w:rPr>
                <w:rFonts w:ascii="Archivo Light" w:hAnsi="Archivo Light" w:cs="Archivo Light"/>
                <w:szCs w:val="24"/>
              </w:rPr>
              <w:lastRenderedPageBreak/>
              <w:t>dokumentą išdavusiam subjektui pateikimo, kuriame nurodoma reikalaujama suma;</w:t>
            </w:r>
          </w:p>
          <w:p w14:paraId="31FD88A9"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5. dokumente negali būti nustatyta kitų reikalaujamos sumos išmokėjimo KVJUD sąlygų;</w:t>
            </w:r>
          </w:p>
          <w:p w14:paraId="66708559"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6. taikoma LR teisė ir ginčai sprendžiami LR teismuose;</w:t>
            </w:r>
          </w:p>
          <w:p w14:paraId="05B88BE4"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7. sutarties įvykdymo užtikrinimą išdavusio subjekto taisyklės taikomos tiek kiek jos neprieštarauja sutarties ir pirkimo dokumentų sąlygoms;</w:t>
            </w:r>
          </w:p>
          <w:p w14:paraId="13DB542A" w14:textId="77777777" w:rsidR="00E16328"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 xml:space="preserve">8. kai sutarties įvykdymas užtikrinamas draudimo bendrovės laidavimo raštu – kartu su užtikrinimo dokumentu turi būti pateikiama jo apmokėjimą įrodančio dokumento kopija ir pasirašytas draudimo liudijimas (polisas) (jei taikoma). </w:t>
            </w:r>
          </w:p>
          <w:p w14:paraId="60389AC9" w14:textId="77777777" w:rsidR="00E16328" w:rsidRDefault="00E16328" w:rsidP="00EE05BF">
            <w:pPr>
              <w:spacing w:after="0" w:line="240" w:lineRule="auto"/>
              <w:jc w:val="both"/>
              <w:rPr>
                <w:rFonts w:ascii="Archivo Light" w:hAnsi="Archivo Light" w:cs="Archivo Light"/>
                <w:szCs w:val="24"/>
              </w:rPr>
            </w:pPr>
            <w:r>
              <w:rPr>
                <w:rFonts w:ascii="Archivo Light" w:hAnsi="Archivo Light" w:cs="Archivo Light"/>
                <w:szCs w:val="24"/>
              </w:rPr>
              <w:t>/</w:t>
            </w:r>
          </w:p>
          <w:p w14:paraId="7696EE74" w14:textId="77777777" w:rsidR="00E16328" w:rsidRPr="0006037E" w:rsidRDefault="00E16328" w:rsidP="00EE05BF">
            <w:pPr>
              <w:spacing w:after="0" w:line="240" w:lineRule="auto"/>
              <w:jc w:val="both"/>
              <w:rPr>
                <w:rFonts w:ascii="Archivo Light" w:hAnsi="Archivo Light" w:cs="Archivo Light"/>
                <w:szCs w:val="24"/>
              </w:rPr>
            </w:pP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document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must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state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that</w:t>
            </w:r>
            <w:proofErr w:type="spellEnd"/>
            <w:r w:rsidRPr="0006037E">
              <w:rPr>
                <w:rFonts w:ascii="Archivo Light" w:hAnsi="Archivo Light" w:cs="Archivo Light"/>
                <w:szCs w:val="24"/>
              </w:rPr>
              <w:t>:</w:t>
            </w:r>
          </w:p>
          <w:p w14:paraId="1746C564"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 xml:space="preserve">1. it </w:t>
            </w:r>
            <w:proofErr w:type="spellStart"/>
            <w:r w:rsidRPr="0006037E">
              <w:rPr>
                <w:rFonts w:ascii="Archivo Light" w:hAnsi="Archivo Light" w:cs="Archivo Light"/>
                <w:szCs w:val="24"/>
              </w:rPr>
              <w:t>is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irrevocable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unconditional</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and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on</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demand</w:t>
            </w:r>
            <w:proofErr w:type="spellEnd"/>
            <w:r w:rsidRPr="0006037E">
              <w:rPr>
                <w:rFonts w:ascii="Archivo Light" w:hAnsi="Archivo Light" w:cs="Archivo Light"/>
                <w:szCs w:val="24"/>
              </w:rPr>
              <w:t xml:space="preserve">; </w:t>
            </w:r>
          </w:p>
          <w:p w14:paraId="110F3A83"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 xml:space="preserve">2. it </w:t>
            </w:r>
            <w:proofErr w:type="spellStart"/>
            <w:r w:rsidRPr="0006037E">
              <w:rPr>
                <w:rFonts w:ascii="Archivo Light" w:hAnsi="Archivo Light" w:cs="Archivo Light"/>
                <w:szCs w:val="24"/>
              </w:rPr>
              <w:t>is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valid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for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all</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obligations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provider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seller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contractor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under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contract</w:t>
            </w:r>
            <w:proofErr w:type="spellEnd"/>
            <w:r w:rsidRPr="0006037E">
              <w:rPr>
                <w:rFonts w:ascii="Archivo Light" w:hAnsi="Archivo Light" w:cs="Archivo Light"/>
                <w:szCs w:val="24"/>
              </w:rPr>
              <w:t>;</w:t>
            </w:r>
          </w:p>
          <w:p w14:paraId="10447B60"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 xml:space="preserve">3. it </w:t>
            </w:r>
            <w:proofErr w:type="spellStart"/>
            <w:r w:rsidRPr="0006037E">
              <w:rPr>
                <w:rFonts w:ascii="Archivo Light" w:hAnsi="Archivo Light" w:cs="Archivo Light"/>
                <w:szCs w:val="24"/>
              </w:rPr>
              <w:t>includes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fines</w:t>
            </w:r>
            <w:proofErr w:type="spellEnd"/>
            <w:r w:rsidRPr="0006037E">
              <w:rPr>
                <w:rFonts w:ascii="Archivo Light" w:hAnsi="Archivo Light" w:cs="Archivo Light"/>
                <w:szCs w:val="24"/>
              </w:rPr>
              <w:t xml:space="preserve">, late </w:t>
            </w:r>
            <w:proofErr w:type="spellStart"/>
            <w:r w:rsidRPr="0006037E">
              <w:rPr>
                <w:rFonts w:ascii="Archivo Light" w:hAnsi="Archivo Light" w:cs="Archivo Light"/>
                <w:szCs w:val="24"/>
              </w:rPr>
              <w:t>payment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interest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interest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other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amounts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reasonably</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required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under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contract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from</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provider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seller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contractor</w:t>
            </w:r>
            <w:proofErr w:type="spellEnd"/>
            <w:r w:rsidRPr="0006037E">
              <w:rPr>
                <w:rFonts w:ascii="Archivo Light" w:hAnsi="Archivo Light" w:cs="Archivo Light"/>
                <w:szCs w:val="24"/>
              </w:rPr>
              <w:t>);</w:t>
            </w:r>
          </w:p>
          <w:p w14:paraId="2E3DC5CD"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 xml:space="preserve">4.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security</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amount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must</w:t>
            </w:r>
            <w:proofErr w:type="spellEnd"/>
            <w:r w:rsidRPr="0006037E">
              <w:rPr>
                <w:rFonts w:ascii="Archivo Light" w:hAnsi="Archivo Light" w:cs="Archivo Light"/>
                <w:szCs w:val="24"/>
              </w:rPr>
              <w:t xml:space="preserve"> be </w:t>
            </w:r>
            <w:proofErr w:type="spellStart"/>
            <w:r w:rsidRPr="0006037E">
              <w:rPr>
                <w:rFonts w:ascii="Archivo Light" w:hAnsi="Archivo Light" w:cs="Archivo Light"/>
                <w:szCs w:val="24"/>
              </w:rPr>
              <w:t>paid</w:t>
            </w:r>
            <w:proofErr w:type="spellEnd"/>
            <w:r w:rsidRPr="0006037E">
              <w:rPr>
                <w:rFonts w:ascii="Archivo Light" w:hAnsi="Archivo Light" w:cs="Archivo Light"/>
                <w:szCs w:val="24"/>
              </w:rPr>
              <w:t xml:space="preserve"> to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KVJUD </w:t>
            </w:r>
            <w:proofErr w:type="spellStart"/>
            <w:r w:rsidRPr="0006037E">
              <w:rPr>
                <w:rFonts w:ascii="Archivo Light" w:hAnsi="Archivo Light" w:cs="Archivo Light"/>
                <w:szCs w:val="24"/>
              </w:rPr>
              <w:t>no</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later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than</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within</w:t>
            </w:r>
            <w:proofErr w:type="spellEnd"/>
            <w:r w:rsidRPr="0006037E">
              <w:rPr>
                <w:rFonts w:ascii="Archivo Light" w:hAnsi="Archivo Light" w:cs="Archivo Light"/>
                <w:szCs w:val="24"/>
              </w:rPr>
              <w:t xml:space="preserve"> 15 </w:t>
            </w:r>
            <w:proofErr w:type="spellStart"/>
            <w:r w:rsidRPr="0006037E">
              <w:rPr>
                <w:rFonts w:ascii="Archivo Light" w:hAnsi="Archivo Light" w:cs="Archivo Light"/>
                <w:szCs w:val="24"/>
              </w:rPr>
              <w:t>calendar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days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from</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submission</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first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written</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notification</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KVJUD to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entity</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that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issued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document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which</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indicates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required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amount</w:t>
            </w:r>
            <w:proofErr w:type="spellEnd"/>
            <w:r w:rsidRPr="0006037E">
              <w:rPr>
                <w:rFonts w:ascii="Archivo Light" w:hAnsi="Archivo Light" w:cs="Archivo Light"/>
                <w:szCs w:val="24"/>
              </w:rPr>
              <w:t>;</w:t>
            </w:r>
          </w:p>
          <w:p w14:paraId="12DA1E98"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 xml:space="preserve">5.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document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cannot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establish</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other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conditions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for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payment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required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amount</w:t>
            </w:r>
            <w:proofErr w:type="spellEnd"/>
            <w:r w:rsidRPr="0006037E">
              <w:rPr>
                <w:rFonts w:ascii="Archivo Light" w:hAnsi="Archivo Light" w:cs="Archivo Light"/>
                <w:szCs w:val="24"/>
              </w:rPr>
              <w:t xml:space="preserve"> to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KVJUD;</w:t>
            </w:r>
          </w:p>
          <w:p w14:paraId="54D46DE2"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 xml:space="preserve">6.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law</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Republic</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Lithuania </w:t>
            </w:r>
            <w:proofErr w:type="spellStart"/>
            <w:r w:rsidRPr="0006037E">
              <w:rPr>
                <w:rFonts w:ascii="Archivo Light" w:hAnsi="Archivo Light" w:cs="Archivo Light"/>
                <w:szCs w:val="24"/>
              </w:rPr>
              <w:t>applies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and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disputes</w:t>
            </w:r>
            <w:proofErr w:type="spellEnd"/>
            <w:r w:rsidRPr="0006037E">
              <w:rPr>
                <w:rFonts w:ascii="Archivo Light" w:hAnsi="Archivo Light" w:cs="Archivo Light"/>
                <w:szCs w:val="24"/>
              </w:rPr>
              <w:t xml:space="preserve"> are </w:t>
            </w:r>
            <w:proofErr w:type="spellStart"/>
            <w:r w:rsidRPr="0006037E">
              <w:rPr>
                <w:rFonts w:ascii="Archivo Light" w:hAnsi="Archivo Light" w:cs="Archivo Light"/>
                <w:szCs w:val="24"/>
              </w:rPr>
              <w:t>resolved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in</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courts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Republic</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Lithuania;</w:t>
            </w:r>
          </w:p>
          <w:p w14:paraId="74884792" w14:textId="77777777" w:rsidR="00E16328" w:rsidRPr="0006037E" w:rsidRDefault="00E16328" w:rsidP="00EE05BF">
            <w:pPr>
              <w:spacing w:after="0" w:line="240" w:lineRule="auto"/>
              <w:jc w:val="both"/>
              <w:rPr>
                <w:rFonts w:ascii="Archivo Light" w:hAnsi="Archivo Light" w:cs="Archivo Light"/>
                <w:szCs w:val="24"/>
              </w:rPr>
            </w:pPr>
            <w:r w:rsidRPr="0006037E">
              <w:rPr>
                <w:rFonts w:ascii="Archivo Light" w:hAnsi="Archivo Light" w:cs="Archivo Light"/>
                <w:szCs w:val="24"/>
              </w:rPr>
              <w:t xml:space="preserve">7.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rules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entity</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that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issued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contract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performance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security</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apply</w:t>
            </w:r>
            <w:proofErr w:type="spellEnd"/>
            <w:r w:rsidRPr="0006037E">
              <w:rPr>
                <w:rFonts w:ascii="Archivo Light" w:hAnsi="Archivo Light" w:cs="Archivo Light"/>
                <w:szCs w:val="24"/>
              </w:rPr>
              <w:t xml:space="preserve"> to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extent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that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they</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do</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not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contradict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terms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contract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and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procurement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documents</w:t>
            </w:r>
            <w:proofErr w:type="spellEnd"/>
            <w:r w:rsidRPr="0006037E">
              <w:rPr>
                <w:rFonts w:ascii="Archivo Light" w:hAnsi="Archivo Light" w:cs="Archivo Light"/>
                <w:szCs w:val="24"/>
              </w:rPr>
              <w:t>;</w:t>
            </w:r>
          </w:p>
          <w:p w14:paraId="2B2EAF64" w14:textId="77777777" w:rsidR="00E16328" w:rsidRPr="00034FAC" w:rsidRDefault="00E16328" w:rsidP="00EE05BF">
            <w:pPr>
              <w:spacing w:after="0" w:line="240" w:lineRule="auto"/>
              <w:jc w:val="both"/>
              <w:rPr>
                <w:rFonts w:ascii="Archivo Light" w:hAnsi="Archivo Light" w:cs="Archivo Light"/>
                <w:szCs w:val="24"/>
                <w:highlight w:val="yellow"/>
              </w:rPr>
            </w:pPr>
            <w:r w:rsidRPr="0006037E">
              <w:rPr>
                <w:rFonts w:ascii="Archivo Light" w:hAnsi="Archivo Light" w:cs="Archivo Light"/>
                <w:szCs w:val="24"/>
              </w:rPr>
              <w:t xml:space="preserve">8. </w:t>
            </w:r>
            <w:proofErr w:type="spellStart"/>
            <w:r w:rsidRPr="0006037E">
              <w:rPr>
                <w:rFonts w:ascii="Archivo Light" w:hAnsi="Archivo Light" w:cs="Archivo Light"/>
                <w:szCs w:val="24"/>
              </w:rPr>
              <w:t>when</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performance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contract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is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secured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by</w:t>
            </w:r>
            <w:proofErr w:type="spellEnd"/>
            <w:r w:rsidRPr="0006037E">
              <w:rPr>
                <w:rFonts w:ascii="Archivo Light" w:hAnsi="Archivo Light" w:cs="Archivo Light"/>
                <w:szCs w:val="24"/>
              </w:rPr>
              <w:t xml:space="preserve"> a </w:t>
            </w:r>
            <w:proofErr w:type="spellStart"/>
            <w:r w:rsidRPr="0006037E">
              <w:rPr>
                <w:rFonts w:ascii="Archivo Light" w:hAnsi="Archivo Light" w:cs="Archivo Light"/>
                <w:szCs w:val="24"/>
              </w:rPr>
              <w:t>letter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guarantee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from</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an</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insurance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company</w:t>
            </w:r>
            <w:proofErr w:type="spellEnd"/>
            <w:r w:rsidRPr="0006037E">
              <w:rPr>
                <w:rFonts w:ascii="Archivo Light" w:hAnsi="Archivo Light" w:cs="Archivo Light"/>
                <w:szCs w:val="24"/>
              </w:rPr>
              <w:t xml:space="preserve"> - a </w:t>
            </w:r>
            <w:proofErr w:type="spellStart"/>
            <w:r w:rsidRPr="0006037E">
              <w:rPr>
                <w:rFonts w:ascii="Archivo Light" w:hAnsi="Archivo Light" w:cs="Archivo Light"/>
                <w:szCs w:val="24"/>
              </w:rPr>
              <w:t>copy</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of</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document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proving</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its</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payment</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and</w:t>
            </w:r>
            <w:proofErr w:type="spellEnd"/>
            <w:r w:rsidRPr="0006037E">
              <w:rPr>
                <w:rFonts w:ascii="Archivo Light" w:hAnsi="Archivo Light" w:cs="Archivo Light"/>
                <w:szCs w:val="24"/>
              </w:rPr>
              <w:t xml:space="preserve"> a </w:t>
            </w:r>
            <w:proofErr w:type="spellStart"/>
            <w:r w:rsidRPr="0006037E">
              <w:rPr>
                <w:rFonts w:ascii="Archivo Light" w:hAnsi="Archivo Light" w:cs="Archivo Light"/>
                <w:szCs w:val="24"/>
              </w:rPr>
              <w:t>signed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insurance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certificate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policy</w:t>
            </w:r>
            <w:proofErr w:type="spellEnd"/>
            <w:r w:rsidRPr="0006037E">
              <w:rPr>
                <w:rFonts w:ascii="Archivo Light" w:hAnsi="Archivo Light" w:cs="Archivo Light"/>
                <w:szCs w:val="24"/>
              </w:rPr>
              <w:t>) (</w:t>
            </w:r>
            <w:proofErr w:type="spellStart"/>
            <w:r w:rsidRPr="0006037E">
              <w:rPr>
                <w:rFonts w:ascii="Archivo Light" w:hAnsi="Archivo Light" w:cs="Archivo Light"/>
                <w:szCs w:val="24"/>
              </w:rPr>
              <w:t>if</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applicable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must</w:t>
            </w:r>
            <w:proofErr w:type="spellEnd"/>
            <w:r w:rsidRPr="0006037E">
              <w:rPr>
                <w:rFonts w:ascii="Archivo Light" w:hAnsi="Archivo Light" w:cs="Archivo Light"/>
                <w:szCs w:val="24"/>
              </w:rPr>
              <w:t xml:space="preserve"> be </w:t>
            </w:r>
            <w:proofErr w:type="spellStart"/>
            <w:r w:rsidRPr="0006037E">
              <w:rPr>
                <w:rFonts w:ascii="Archivo Light" w:hAnsi="Archivo Light" w:cs="Archivo Light"/>
                <w:szCs w:val="24"/>
              </w:rPr>
              <w:t>submitted</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together</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with</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the</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security</w:t>
            </w:r>
            <w:proofErr w:type="spellEnd"/>
            <w:r w:rsidRPr="0006037E">
              <w:rPr>
                <w:rFonts w:ascii="Archivo Light" w:hAnsi="Archivo Light" w:cs="Archivo Light"/>
                <w:szCs w:val="24"/>
              </w:rPr>
              <w:t xml:space="preserve"> </w:t>
            </w:r>
            <w:proofErr w:type="spellStart"/>
            <w:r w:rsidRPr="0006037E">
              <w:rPr>
                <w:rFonts w:ascii="Archivo Light" w:hAnsi="Archivo Light" w:cs="Archivo Light"/>
                <w:szCs w:val="24"/>
              </w:rPr>
              <w:t>document</w:t>
            </w:r>
            <w:proofErr w:type="spellEnd"/>
            <w:r w:rsidRPr="0006037E">
              <w:rPr>
                <w:rFonts w:ascii="Archivo Light" w:hAnsi="Archivo Light" w:cs="Archivo Light"/>
                <w:szCs w:val="24"/>
              </w:rPr>
              <w:t xml:space="preserve">. </w:t>
            </w:r>
          </w:p>
        </w:tc>
      </w:tr>
    </w:tbl>
    <w:p w14:paraId="0275CED6" w14:textId="77777777" w:rsidR="00E16328" w:rsidRDefault="00E16328" w:rsidP="00E16328">
      <w:pPr>
        <w:spacing w:after="0" w:line="240" w:lineRule="auto"/>
        <w:jc w:val="right"/>
        <w:rPr>
          <w:rFonts w:ascii="Archivo Light" w:hAnsi="Archivo Light" w:cs="Archivo Light"/>
          <w:b/>
          <w:bCs/>
        </w:rPr>
      </w:pPr>
    </w:p>
    <w:p w14:paraId="7C8C9B37" w14:textId="77777777" w:rsidR="00E16328" w:rsidRDefault="00E16328" w:rsidP="00E16328">
      <w:pPr>
        <w:spacing w:after="0" w:line="240" w:lineRule="auto"/>
        <w:jc w:val="right"/>
        <w:rPr>
          <w:rFonts w:ascii="Archivo Light" w:hAnsi="Archivo Light" w:cs="Archivo Light"/>
          <w:b/>
          <w:bCs/>
        </w:rPr>
      </w:pPr>
    </w:p>
    <w:p w14:paraId="392B8505" w14:textId="77777777" w:rsidR="00E16328" w:rsidRDefault="00E16328" w:rsidP="00E16328">
      <w:pPr>
        <w:spacing w:after="0" w:line="240" w:lineRule="auto"/>
        <w:jc w:val="right"/>
        <w:rPr>
          <w:rFonts w:ascii="Archivo Light" w:hAnsi="Archivo Light" w:cs="Archivo Light"/>
          <w:b/>
          <w:bCs/>
        </w:rPr>
      </w:pPr>
    </w:p>
    <w:p w14:paraId="559ADAEB" w14:textId="77777777" w:rsidR="00E16328" w:rsidRDefault="00E16328" w:rsidP="00E16328">
      <w:pPr>
        <w:spacing w:after="0" w:line="240" w:lineRule="auto"/>
        <w:jc w:val="right"/>
        <w:rPr>
          <w:rFonts w:ascii="Archivo Light" w:hAnsi="Archivo Light" w:cs="Archivo Light"/>
          <w:b/>
          <w:bCs/>
        </w:rPr>
      </w:pPr>
    </w:p>
    <w:p w14:paraId="30CD5BDD" w14:textId="77777777" w:rsidR="00E16328" w:rsidRDefault="00E16328" w:rsidP="00E16328">
      <w:pPr>
        <w:spacing w:after="0" w:line="240" w:lineRule="auto"/>
        <w:jc w:val="right"/>
        <w:rPr>
          <w:rFonts w:ascii="Archivo Light" w:hAnsi="Archivo Light" w:cs="Archivo Light"/>
          <w:b/>
          <w:bCs/>
        </w:rPr>
      </w:pPr>
    </w:p>
    <w:p w14:paraId="5149F5BD" w14:textId="77777777" w:rsidR="00E16328" w:rsidRDefault="00E16328" w:rsidP="00E16328">
      <w:pPr>
        <w:spacing w:after="0" w:line="240" w:lineRule="auto"/>
        <w:jc w:val="right"/>
        <w:rPr>
          <w:rFonts w:ascii="Archivo Light" w:hAnsi="Archivo Light" w:cs="Archivo Light"/>
          <w:b/>
          <w:bCs/>
        </w:rPr>
      </w:pPr>
    </w:p>
    <w:p w14:paraId="1D65464E" w14:textId="77777777" w:rsidR="00E16328" w:rsidRDefault="00E16328" w:rsidP="00E16328">
      <w:pPr>
        <w:spacing w:after="0" w:line="240" w:lineRule="auto"/>
        <w:jc w:val="right"/>
        <w:rPr>
          <w:rFonts w:ascii="Archivo Light" w:hAnsi="Archivo Light" w:cs="Archivo Light"/>
          <w:b/>
          <w:bCs/>
        </w:rPr>
      </w:pPr>
    </w:p>
    <w:p w14:paraId="5146CE5D" w14:textId="77777777" w:rsidR="00E16328" w:rsidRDefault="00E16328" w:rsidP="00E16328">
      <w:pPr>
        <w:spacing w:after="0" w:line="240" w:lineRule="auto"/>
        <w:jc w:val="right"/>
        <w:rPr>
          <w:rFonts w:ascii="Archivo Light" w:hAnsi="Archivo Light" w:cs="Archivo Light"/>
          <w:b/>
          <w:bCs/>
        </w:rPr>
      </w:pPr>
    </w:p>
    <w:p w14:paraId="2467B02F" w14:textId="77777777" w:rsidR="00E16328" w:rsidRDefault="00E16328" w:rsidP="00E16328">
      <w:pPr>
        <w:spacing w:after="0" w:line="240" w:lineRule="auto"/>
        <w:jc w:val="right"/>
        <w:rPr>
          <w:rFonts w:ascii="Archivo Light" w:hAnsi="Archivo Light" w:cs="Archivo Light"/>
          <w:b/>
          <w:bCs/>
        </w:rPr>
      </w:pPr>
    </w:p>
    <w:p w14:paraId="38DED237" w14:textId="77777777" w:rsidR="00E16328" w:rsidRDefault="00E16328" w:rsidP="00E16328">
      <w:pPr>
        <w:spacing w:after="0" w:line="240" w:lineRule="auto"/>
        <w:jc w:val="right"/>
        <w:rPr>
          <w:rFonts w:ascii="Archivo Light" w:hAnsi="Archivo Light" w:cs="Archivo Light"/>
          <w:b/>
          <w:bCs/>
        </w:rPr>
      </w:pPr>
    </w:p>
    <w:p w14:paraId="57336B56" w14:textId="77777777" w:rsidR="00E16328" w:rsidRDefault="00E16328" w:rsidP="00E16328">
      <w:pPr>
        <w:spacing w:after="0" w:line="240" w:lineRule="auto"/>
        <w:jc w:val="right"/>
        <w:rPr>
          <w:rFonts w:ascii="Archivo Light" w:hAnsi="Archivo Light" w:cs="Archivo Light"/>
          <w:b/>
          <w:bCs/>
        </w:rPr>
      </w:pPr>
    </w:p>
    <w:p w14:paraId="6AA99689" w14:textId="77777777" w:rsidR="00E16328" w:rsidRDefault="00E16328" w:rsidP="00E16328">
      <w:pPr>
        <w:spacing w:after="0" w:line="240" w:lineRule="auto"/>
        <w:jc w:val="right"/>
        <w:rPr>
          <w:rFonts w:ascii="Archivo Light" w:hAnsi="Archivo Light" w:cs="Archivo Light"/>
          <w:b/>
          <w:bCs/>
        </w:rPr>
      </w:pPr>
    </w:p>
    <w:p w14:paraId="0700ECE0" w14:textId="77777777" w:rsidR="00E16328" w:rsidRDefault="00E16328" w:rsidP="00E16328">
      <w:pPr>
        <w:spacing w:after="0" w:line="240" w:lineRule="auto"/>
        <w:jc w:val="right"/>
        <w:rPr>
          <w:rFonts w:ascii="Archivo Light" w:hAnsi="Archivo Light" w:cs="Archivo Light"/>
          <w:b/>
          <w:bCs/>
        </w:rPr>
      </w:pPr>
    </w:p>
    <w:p w14:paraId="498BFE74" w14:textId="77777777" w:rsidR="00E16328" w:rsidRDefault="00E16328" w:rsidP="00E16328">
      <w:pPr>
        <w:spacing w:after="0" w:line="240" w:lineRule="auto"/>
        <w:jc w:val="right"/>
        <w:rPr>
          <w:rFonts w:ascii="Archivo Light" w:hAnsi="Archivo Light" w:cs="Archivo Light"/>
          <w:b/>
          <w:bCs/>
        </w:rPr>
      </w:pPr>
    </w:p>
    <w:p w14:paraId="1AAD8102" w14:textId="77777777" w:rsidR="00E16328" w:rsidRDefault="00E16328" w:rsidP="00E16328">
      <w:pPr>
        <w:spacing w:after="0" w:line="240" w:lineRule="auto"/>
        <w:jc w:val="right"/>
        <w:rPr>
          <w:rFonts w:ascii="Archivo Light" w:hAnsi="Archivo Light" w:cs="Archivo Light"/>
          <w:b/>
          <w:bCs/>
        </w:rPr>
      </w:pPr>
    </w:p>
    <w:p w14:paraId="0D3AED8A" w14:textId="77777777" w:rsidR="00E16328" w:rsidRDefault="00E16328" w:rsidP="00E16328">
      <w:pPr>
        <w:spacing w:after="0" w:line="240" w:lineRule="auto"/>
        <w:jc w:val="right"/>
        <w:rPr>
          <w:rFonts w:ascii="Archivo Light" w:hAnsi="Archivo Light" w:cs="Archivo Light"/>
          <w:b/>
          <w:bCs/>
        </w:rPr>
      </w:pPr>
    </w:p>
    <w:p w14:paraId="28B7895F" w14:textId="77777777" w:rsidR="00E16328" w:rsidRDefault="00E16328" w:rsidP="00E16328">
      <w:pPr>
        <w:spacing w:after="0" w:line="240" w:lineRule="auto"/>
        <w:jc w:val="right"/>
        <w:rPr>
          <w:rFonts w:ascii="Archivo Light" w:hAnsi="Archivo Light" w:cs="Archivo Light"/>
          <w:b/>
          <w:bCs/>
        </w:rPr>
      </w:pPr>
    </w:p>
    <w:p w14:paraId="241DCADE" w14:textId="77777777" w:rsidR="00E16328" w:rsidRDefault="00E16328" w:rsidP="00E16328">
      <w:pPr>
        <w:spacing w:after="0" w:line="240" w:lineRule="auto"/>
        <w:jc w:val="right"/>
        <w:rPr>
          <w:rFonts w:ascii="Archivo Light" w:hAnsi="Archivo Light" w:cs="Archivo Light"/>
          <w:b/>
          <w:bCs/>
        </w:rPr>
      </w:pPr>
    </w:p>
    <w:p w14:paraId="25FC79D2" w14:textId="77777777" w:rsidR="00E16328" w:rsidRDefault="00E16328" w:rsidP="00E16328">
      <w:pPr>
        <w:spacing w:after="0" w:line="240" w:lineRule="auto"/>
        <w:jc w:val="right"/>
        <w:rPr>
          <w:rFonts w:ascii="Archivo Light" w:hAnsi="Archivo Light" w:cs="Archivo Light"/>
          <w:b/>
          <w:bCs/>
        </w:rPr>
      </w:pPr>
    </w:p>
    <w:p w14:paraId="61DA3897" w14:textId="77777777" w:rsidR="00E16328" w:rsidRDefault="00E16328" w:rsidP="00E16328">
      <w:pPr>
        <w:spacing w:after="0" w:line="240" w:lineRule="auto"/>
        <w:jc w:val="right"/>
        <w:rPr>
          <w:rFonts w:ascii="Archivo Light" w:hAnsi="Archivo Light" w:cs="Archivo Light"/>
          <w:b/>
          <w:bCs/>
        </w:rPr>
      </w:pPr>
    </w:p>
    <w:p w14:paraId="0BB9E7C1" w14:textId="77777777" w:rsidR="00E16328" w:rsidRDefault="00E16328" w:rsidP="00E16328">
      <w:pPr>
        <w:spacing w:after="0" w:line="240" w:lineRule="auto"/>
        <w:jc w:val="right"/>
        <w:rPr>
          <w:rFonts w:ascii="Archivo Light" w:hAnsi="Archivo Light" w:cs="Archivo Light"/>
          <w:b/>
          <w:bCs/>
        </w:rPr>
      </w:pPr>
    </w:p>
    <w:p w14:paraId="73609FE8" w14:textId="77777777" w:rsidR="00E16328" w:rsidRDefault="00E16328" w:rsidP="00E16328">
      <w:pPr>
        <w:spacing w:after="0" w:line="240" w:lineRule="auto"/>
        <w:jc w:val="right"/>
        <w:rPr>
          <w:rFonts w:ascii="Archivo Light" w:hAnsi="Archivo Light" w:cs="Archivo Light"/>
          <w:b/>
          <w:bCs/>
        </w:rPr>
      </w:pPr>
    </w:p>
    <w:p w14:paraId="5CE37234" w14:textId="77777777" w:rsidR="00E16328" w:rsidRDefault="00E16328" w:rsidP="00E16328">
      <w:pPr>
        <w:spacing w:after="0" w:line="240" w:lineRule="auto"/>
        <w:jc w:val="right"/>
        <w:rPr>
          <w:rFonts w:ascii="Archivo Light" w:hAnsi="Archivo Light" w:cs="Archivo Light"/>
          <w:b/>
          <w:bCs/>
        </w:rPr>
      </w:pPr>
      <w:r>
        <w:rPr>
          <w:rFonts w:ascii="Archivo Light" w:hAnsi="Archivo Light" w:cs="Archivo Light"/>
          <w:b/>
          <w:bCs/>
        </w:rPr>
        <w:t xml:space="preserve">5 </w:t>
      </w:r>
      <w:r w:rsidRPr="008E4D43">
        <w:rPr>
          <w:rFonts w:ascii="Archivo Light" w:hAnsi="Archivo Light" w:cs="Archivo Light"/>
          <w:b/>
          <w:bCs/>
        </w:rPr>
        <w:t>PRIEDAS</w:t>
      </w:r>
      <w:r>
        <w:rPr>
          <w:rFonts w:ascii="Archivo Light" w:hAnsi="Archivo Light" w:cs="Archivo Light"/>
          <w:b/>
          <w:bCs/>
        </w:rPr>
        <w:t xml:space="preserve"> / ANNEX 5</w:t>
      </w:r>
    </w:p>
    <w:p w14:paraId="1CA11686" w14:textId="77777777" w:rsidR="00E16328" w:rsidRPr="00B25C18" w:rsidRDefault="00E16328" w:rsidP="00E16328">
      <w:pPr>
        <w:spacing w:after="0" w:line="240" w:lineRule="auto"/>
        <w:jc w:val="right"/>
        <w:rPr>
          <w:rFonts w:ascii="Archivo Light" w:hAnsi="Archivo Light" w:cs="Archivo Light"/>
          <w:b/>
          <w:bCs/>
        </w:rPr>
      </w:pPr>
      <w:r w:rsidRPr="00313D33">
        <w:rPr>
          <w:rFonts w:ascii="Archivo" w:hAnsi="Archivo" w:cs="Archivo"/>
          <w:sz w:val="22"/>
        </w:rPr>
        <w:t xml:space="preserve"> </w:t>
      </w:r>
    </w:p>
    <w:p w14:paraId="6AE9E027" w14:textId="77777777" w:rsidR="00E16328" w:rsidRPr="00CA6EE3" w:rsidRDefault="00E16328" w:rsidP="00E16328">
      <w:pPr>
        <w:autoSpaceDE w:val="0"/>
        <w:autoSpaceDN w:val="0"/>
        <w:adjustRightInd w:val="0"/>
        <w:spacing w:after="0" w:line="240" w:lineRule="auto"/>
        <w:ind w:left="6480"/>
        <w:jc w:val="right"/>
        <w:rPr>
          <w:rFonts w:ascii="Archivo" w:hAnsi="Archivo" w:cs="Archivo"/>
          <w:sz w:val="22"/>
          <w:lang w:val="en-US"/>
        </w:rPr>
      </w:pPr>
      <w:r w:rsidRPr="00CA6EE3">
        <w:rPr>
          <w:rFonts w:ascii="Archivo" w:eastAsia="Archivo" w:hAnsi="Archivo" w:cs="Archivo"/>
          <w:sz w:val="22"/>
          <w:lang w:val="en-US" w:bidi="en-US"/>
        </w:rPr>
        <w:t>APPROVED</w:t>
      </w:r>
    </w:p>
    <w:p w14:paraId="29493154" w14:textId="77777777" w:rsidR="00E16328" w:rsidRPr="00CA6EE3" w:rsidRDefault="00E16328" w:rsidP="00E16328">
      <w:pPr>
        <w:autoSpaceDE w:val="0"/>
        <w:autoSpaceDN w:val="0"/>
        <w:adjustRightInd w:val="0"/>
        <w:spacing w:after="0" w:line="240" w:lineRule="auto"/>
        <w:jc w:val="right"/>
        <w:rPr>
          <w:rFonts w:ascii="Archivo" w:hAnsi="Archivo" w:cs="Archivo"/>
          <w:sz w:val="22"/>
          <w:lang w:val="en-US"/>
        </w:rPr>
      </w:pPr>
      <w:proofErr w:type="gramStart"/>
      <w:r w:rsidRPr="00CA6EE3">
        <w:rPr>
          <w:rFonts w:ascii="Archivo" w:eastAsia="Archivo" w:hAnsi="Archivo" w:cs="Archivo"/>
          <w:sz w:val="22"/>
          <w:lang w:val="en-US" w:bidi="en-US"/>
        </w:rPr>
        <w:t>by Order</w:t>
      </w:r>
      <w:proofErr w:type="gramEnd"/>
      <w:r w:rsidRPr="00CA6EE3">
        <w:rPr>
          <w:rFonts w:ascii="Archivo" w:eastAsia="Archivo" w:hAnsi="Archivo" w:cs="Archivo"/>
          <w:sz w:val="22"/>
          <w:lang w:val="en-US" w:bidi="en-US"/>
        </w:rPr>
        <w:t xml:space="preserve"> No V-31 </w:t>
      </w:r>
    </w:p>
    <w:p w14:paraId="77F63269" w14:textId="77777777" w:rsidR="00E16328" w:rsidRPr="00CA6EE3" w:rsidRDefault="00E16328" w:rsidP="00E16328">
      <w:pPr>
        <w:autoSpaceDE w:val="0"/>
        <w:autoSpaceDN w:val="0"/>
        <w:adjustRightInd w:val="0"/>
        <w:spacing w:after="0" w:line="240" w:lineRule="auto"/>
        <w:jc w:val="right"/>
        <w:rPr>
          <w:rFonts w:ascii="Archivo" w:hAnsi="Archivo" w:cs="Archivo"/>
          <w:sz w:val="22"/>
          <w:lang w:val="en-US"/>
        </w:rPr>
      </w:pPr>
      <w:r w:rsidRPr="00CA6EE3">
        <w:rPr>
          <w:rFonts w:ascii="Archivo" w:eastAsia="Archivo" w:hAnsi="Archivo" w:cs="Archivo"/>
          <w:sz w:val="22"/>
          <w:lang w:val="en-US" w:bidi="en-US"/>
        </w:rPr>
        <w:t>of the CEO</w:t>
      </w:r>
    </w:p>
    <w:p w14:paraId="3AF8F09D" w14:textId="77777777" w:rsidR="00E16328" w:rsidRPr="00CA6EE3" w:rsidRDefault="00E16328" w:rsidP="00E16328">
      <w:pPr>
        <w:autoSpaceDE w:val="0"/>
        <w:autoSpaceDN w:val="0"/>
        <w:adjustRightInd w:val="0"/>
        <w:spacing w:after="0" w:line="240" w:lineRule="auto"/>
        <w:jc w:val="right"/>
        <w:rPr>
          <w:rFonts w:ascii="Archivo" w:hAnsi="Archivo" w:cs="Archivo"/>
          <w:sz w:val="22"/>
          <w:lang w:val="en-US"/>
        </w:rPr>
      </w:pPr>
      <w:r w:rsidRPr="00CA6EE3">
        <w:rPr>
          <w:rFonts w:ascii="Archivo" w:eastAsia="Archivo" w:hAnsi="Archivo" w:cs="Archivo"/>
          <w:sz w:val="22"/>
          <w:lang w:val="en-US" w:bidi="en-US"/>
        </w:rPr>
        <w:t>of Joint-stock company</w:t>
      </w:r>
    </w:p>
    <w:p w14:paraId="7B338448" w14:textId="77777777" w:rsidR="00E16328" w:rsidRPr="00CA6EE3" w:rsidRDefault="00E16328" w:rsidP="00E16328">
      <w:pPr>
        <w:autoSpaceDE w:val="0"/>
        <w:autoSpaceDN w:val="0"/>
        <w:adjustRightInd w:val="0"/>
        <w:spacing w:after="0" w:line="240" w:lineRule="auto"/>
        <w:jc w:val="right"/>
        <w:rPr>
          <w:rFonts w:ascii="Archivo" w:hAnsi="Archivo" w:cs="Archivo"/>
          <w:sz w:val="22"/>
          <w:lang w:val="en-US"/>
        </w:rPr>
      </w:pPr>
      <w:proofErr w:type="spellStart"/>
      <w:r w:rsidRPr="00CA6EE3">
        <w:rPr>
          <w:rFonts w:ascii="Archivo" w:eastAsia="Archivo" w:hAnsi="Archivo" w:cs="Archivo"/>
          <w:sz w:val="22"/>
          <w:lang w:val="en-US" w:bidi="en-US"/>
        </w:rPr>
        <w:t>Klaipėda</w:t>
      </w:r>
      <w:proofErr w:type="spellEnd"/>
      <w:r w:rsidRPr="00CA6EE3">
        <w:rPr>
          <w:rFonts w:ascii="Archivo" w:eastAsia="Archivo" w:hAnsi="Archivo" w:cs="Archivo"/>
          <w:sz w:val="22"/>
          <w:lang w:val="en-US" w:bidi="en-US"/>
        </w:rPr>
        <w:t xml:space="preserve"> State Seaport Authority of</w:t>
      </w:r>
      <w:r w:rsidRPr="00CA6EE3">
        <w:rPr>
          <w:rFonts w:ascii="Archivo" w:eastAsia="Archivo" w:hAnsi="Archivo" w:cs="Archivo"/>
          <w:i/>
          <w:sz w:val="22"/>
          <w:lang w:val="en-US" w:bidi="en-US"/>
        </w:rPr>
        <w:t xml:space="preserve"> 29 </w:t>
      </w:r>
      <w:r w:rsidRPr="00CA6EE3">
        <w:rPr>
          <w:rFonts w:ascii="Archivo" w:eastAsia="Archivo" w:hAnsi="Archivo" w:cs="Archivo"/>
          <w:sz w:val="22"/>
          <w:lang w:val="en-US" w:bidi="en-US"/>
        </w:rPr>
        <w:t xml:space="preserve">January 2025 </w:t>
      </w:r>
    </w:p>
    <w:p w14:paraId="0266C8C7" w14:textId="77777777" w:rsidR="00E16328" w:rsidRPr="00CA6EE3" w:rsidRDefault="00E16328" w:rsidP="00E16328">
      <w:pPr>
        <w:autoSpaceDE w:val="0"/>
        <w:autoSpaceDN w:val="0"/>
        <w:adjustRightInd w:val="0"/>
        <w:spacing w:after="0" w:line="240" w:lineRule="auto"/>
        <w:jc w:val="right"/>
        <w:rPr>
          <w:rFonts w:ascii="Archivo" w:hAnsi="Archivo" w:cs="Archivo"/>
          <w:b/>
          <w:bCs/>
          <w:sz w:val="22"/>
          <w:lang w:val="en-US"/>
        </w:rPr>
      </w:pPr>
    </w:p>
    <w:p w14:paraId="3C312F45" w14:textId="77777777" w:rsidR="00E16328" w:rsidRPr="00CA6EE3" w:rsidRDefault="00E16328" w:rsidP="00E16328">
      <w:pPr>
        <w:autoSpaceDE w:val="0"/>
        <w:autoSpaceDN w:val="0"/>
        <w:adjustRightInd w:val="0"/>
        <w:spacing w:after="0" w:line="240" w:lineRule="auto"/>
        <w:rPr>
          <w:rFonts w:ascii="Archivo" w:hAnsi="Archivo" w:cs="Archivo"/>
          <w:b/>
          <w:bCs/>
          <w:sz w:val="22"/>
          <w:lang w:val="lt"/>
        </w:rPr>
      </w:pPr>
    </w:p>
    <w:p w14:paraId="45EF2DA7" w14:textId="77777777" w:rsidR="00E16328" w:rsidRPr="00CA6EE3" w:rsidRDefault="00E16328" w:rsidP="00E16328">
      <w:pPr>
        <w:autoSpaceDE w:val="0"/>
        <w:autoSpaceDN w:val="0"/>
        <w:adjustRightInd w:val="0"/>
        <w:spacing w:after="0" w:line="240" w:lineRule="auto"/>
        <w:jc w:val="center"/>
        <w:rPr>
          <w:rFonts w:ascii="Archivo" w:hAnsi="Archivo" w:cs="Archivo"/>
          <w:b/>
          <w:bCs/>
          <w:sz w:val="22"/>
          <w:lang w:val="lt"/>
        </w:rPr>
      </w:pPr>
      <w:r w:rsidRPr="00CA6EE3">
        <w:rPr>
          <w:rFonts w:ascii="Archivo" w:eastAsia="Archivo" w:hAnsi="Archivo" w:cs="Archivo"/>
          <w:b/>
          <w:sz w:val="22"/>
          <w:lang w:val="en-US" w:bidi="en-US"/>
        </w:rPr>
        <w:t xml:space="preserve">JOINT STOCK COMPANY KLAIPĖDA STATE SEAPORT AUTHORITY </w:t>
      </w:r>
    </w:p>
    <w:p w14:paraId="03B74A5F" w14:textId="77777777" w:rsidR="00E16328" w:rsidRPr="00CA6EE3" w:rsidRDefault="00E16328" w:rsidP="00E16328">
      <w:pPr>
        <w:autoSpaceDE w:val="0"/>
        <w:autoSpaceDN w:val="0"/>
        <w:adjustRightInd w:val="0"/>
        <w:spacing w:after="0" w:line="240" w:lineRule="auto"/>
        <w:jc w:val="center"/>
        <w:rPr>
          <w:rFonts w:ascii="Archivo" w:hAnsi="Archivo" w:cs="Archivo"/>
          <w:b/>
          <w:bCs/>
          <w:sz w:val="22"/>
          <w:lang w:val="lt"/>
        </w:rPr>
      </w:pPr>
      <w:r w:rsidRPr="00CA6EE3">
        <w:rPr>
          <w:rFonts w:ascii="Archivo" w:eastAsia="Archivo" w:hAnsi="Archivo" w:cs="Archivo"/>
          <w:b/>
          <w:sz w:val="22"/>
          <w:lang w:val="en-US" w:bidi="en-US"/>
        </w:rPr>
        <w:t>QUESTIONNAIRE FOR OPERATING PARTNERS</w:t>
      </w:r>
    </w:p>
    <w:p w14:paraId="29ACC4CD" w14:textId="77777777" w:rsidR="00E16328" w:rsidRPr="00CA6EE3" w:rsidRDefault="00E16328" w:rsidP="00E16328">
      <w:pPr>
        <w:autoSpaceDE w:val="0"/>
        <w:autoSpaceDN w:val="0"/>
        <w:adjustRightInd w:val="0"/>
        <w:spacing w:after="0" w:line="240" w:lineRule="auto"/>
        <w:jc w:val="center"/>
        <w:rPr>
          <w:rFonts w:ascii="Archivo" w:hAnsi="Archivo" w:cs="Archivo"/>
          <w:sz w:val="22"/>
          <w:lang w:val="lt"/>
        </w:rPr>
      </w:pPr>
    </w:p>
    <w:p w14:paraId="6406BF57"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roofErr w:type="gramStart"/>
      <w:r w:rsidRPr="00CA6EE3">
        <w:rPr>
          <w:rFonts w:ascii="Archivo" w:eastAsia="Archivo" w:hAnsi="Archivo" w:cs="Archivo"/>
          <w:sz w:val="22"/>
          <w:lang w:val="en-US" w:bidi="en-US"/>
        </w:rPr>
        <w:t>In order to</w:t>
      </w:r>
      <w:proofErr w:type="gramEnd"/>
      <w:r w:rsidRPr="00CA6EE3">
        <w:rPr>
          <w:rFonts w:ascii="Archivo" w:eastAsia="Archivo" w:hAnsi="Archivo" w:cs="Archivo"/>
          <w:sz w:val="22"/>
          <w:lang w:val="en-US" w:bidi="en-US"/>
        </w:rPr>
        <w:t xml:space="preserve"> ensure compliance with the requirements of ISO 37001 (Anti-Corruption Management System), ISO 31000 (Risk Management), the Law on International Sanctions and having regard to the provisions of the Law on Prevention of Corruption, please answer the questions on behalf of the company you represent: </w:t>
      </w:r>
    </w:p>
    <w:p w14:paraId="71E768C2" w14:textId="77777777" w:rsidR="00E16328" w:rsidRPr="00CA6EE3" w:rsidRDefault="00E16328" w:rsidP="00E16328">
      <w:pPr>
        <w:autoSpaceDE w:val="0"/>
        <w:autoSpaceDN w:val="0"/>
        <w:adjustRightInd w:val="0"/>
        <w:spacing w:after="0" w:line="240" w:lineRule="auto"/>
        <w:jc w:val="both"/>
        <w:rPr>
          <w:rFonts w:ascii="Archivo" w:hAnsi="Archivo" w:cs="Archivo"/>
          <w:b/>
          <w:bCs/>
          <w:sz w:val="22"/>
          <w:lang w:val="lt"/>
        </w:rPr>
      </w:pPr>
    </w:p>
    <w:p w14:paraId="55AAD9DB"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b/>
          <w:sz w:val="22"/>
          <w:lang w:val="en-US" w:bidi="en-US"/>
        </w:rPr>
        <w:t>General data:</w:t>
      </w:r>
    </w:p>
    <w:p w14:paraId="1674784F"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0D3828B2" w14:textId="77777777" w:rsidR="00E16328" w:rsidRPr="00CA6EE3" w:rsidRDefault="00E16328" w:rsidP="00E16328">
      <w:pPr>
        <w:numPr>
          <w:ilvl w:val="0"/>
          <w:numId w:val="32"/>
        </w:numPr>
        <w:tabs>
          <w:tab w:val="left" w:pos="284"/>
        </w:tabs>
        <w:autoSpaceDE w:val="0"/>
        <w:autoSpaceDN w:val="0"/>
        <w:adjustRightInd w:val="0"/>
        <w:spacing w:after="0" w:line="240" w:lineRule="auto"/>
        <w:contextualSpacing/>
        <w:jc w:val="both"/>
        <w:rPr>
          <w:rFonts w:ascii="Archivo" w:hAnsi="Archivo" w:cs="Archivo"/>
          <w:sz w:val="22"/>
          <w:lang w:val="lt"/>
        </w:rPr>
      </w:pPr>
      <w:r w:rsidRPr="00CA6EE3">
        <w:rPr>
          <w:rFonts w:ascii="Archivo" w:hAnsi="Archivo" w:cs="Archivo"/>
          <w:sz w:val="22"/>
          <w:lang w:val="en-US" w:bidi="en-US"/>
        </w:rPr>
        <w:t xml:space="preserve">Please specify: </w:t>
      </w:r>
    </w:p>
    <w:p w14:paraId="3E7DFEC5" w14:textId="77777777" w:rsidR="00E16328" w:rsidRPr="00CA6EE3" w:rsidRDefault="00E16328" w:rsidP="00E16328">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Name of legal entity / Name, surname: </w:t>
      </w:r>
      <w:r w:rsidRPr="00CA6EE3">
        <w:rPr>
          <w:rFonts w:ascii="Archivo" w:eastAsia="Archivo" w:hAnsi="Archivo" w:cs="Archivo"/>
          <w:color w:val="808080"/>
          <w:sz w:val="22"/>
          <w:lang w:val="en-US" w:bidi="en-US"/>
        </w:rPr>
        <w:t>_________________________</w:t>
      </w:r>
    </w:p>
    <w:p w14:paraId="02A397B3"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Legal entity code / Date of birth: </w:t>
      </w:r>
      <w:bookmarkStart w:id="2" w:name="_Hlk187318597"/>
      <w:r w:rsidRPr="00CA6EE3">
        <w:rPr>
          <w:rFonts w:ascii="Archivo" w:eastAsia="Archivo" w:hAnsi="Archivo" w:cs="Archivo"/>
          <w:color w:val="808080"/>
          <w:sz w:val="22"/>
          <w:lang w:val="en-US" w:bidi="en-US"/>
        </w:rPr>
        <w:t>_________________________</w:t>
      </w:r>
      <w:bookmarkEnd w:id="2"/>
    </w:p>
    <w:p w14:paraId="58FF501E" w14:textId="77777777" w:rsidR="00E16328" w:rsidRPr="00CA6EE3" w:rsidRDefault="00E16328" w:rsidP="00E16328">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Registration date: </w:t>
      </w:r>
      <w:r w:rsidRPr="00CA6EE3">
        <w:rPr>
          <w:rFonts w:ascii="Archivo" w:eastAsia="Archivo" w:hAnsi="Archivo" w:cs="Archivo"/>
          <w:color w:val="808080"/>
          <w:sz w:val="22"/>
          <w:lang w:val="en-US" w:bidi="en-US"/>
        </w:rPr>
        <w:t>_________________________</w:t>
      </w:r>
    </w:p>
    <w:p w14:paraId="55B1818A"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Address of registered office / Nationality(</w:t>
      </w:r>
      <w:proofErr w:type="spellStart"/>
      <w:r w:rsidRPr="00CA6EE3">
        <w:rPr>
          <w:rFonts w:ascii="Archivo" w:eastAsia="Archivo" w:hAnsi="Archivo" w:cs="Archivo"/>
          <w:sz w:val="22"/>
          <w:lang w:val="en-US" w:bidi="en-US"/>
        </w:rPr>
        <w:t>ies</w:t>
      </w:r>
      <w:proofErr w:type="spellEnd"/>
      <w:r w:rsidRPr="00CA6EE3">
        <w:rPr>
          <w:rFonts w:ascii="Archivo" w:eastAsia="Archivo" w:hAnsi="Archivo" w:cs="Archivo"/>
          <w:sz w:val="22"/>
          <w:lang w:val="en-US" w:bidi="en-US"/>
        </w:rPr>
        <w:t xml:space="preserve">), place of residence:  </w:t>
      </w:r>
      <w:bookmarkStart w:id="3" w:name="_Hlk187317373"/>
      <w:r w:rsidRPr="00CA6EE3">
        <w:rPr>
          <w:rFonts w:ascii="Archivo" w:eastAsia="Archivo" w:hAnsi="Archivo" w:cs="Archivo"/>
          <w:color w:val="808080"/>
          <w:sz w:val="22"/>
          <w:lang w:val="en-US" w:bidi="en-US"/>
        </w:rPr>
        <w:t>_________________________</w:t>
      </w:r>
      <w:bookmarkEnd w:id="3"/>
    </w:p>
    <w:p w14:paraId="15C37888" w14:textId="77777777" w:rsidR="00E16328" w:rsidRPr="00CA6EE3" w:rsidRDefault="00E16328" w:rsidP="00E16328">
      <w:pPr>
        <w:autoSpaceDE w:val="0"/>
        <w:autoSpaceDN w:val="0"/>
        <w:adjustRightInd w:val="0"/>
        <w:spacing w:after="0" w:line="240" w:lineRule="auto"/>
        <w:rPr>
          <w:rFonts w:ascii="Archivo" w:hAnsi="Archivo" w:cs="Archivo"/>
          <w:sz w:val="22"/>
          <w:lang w:val="lt"/>
        </w:rPr>
      </w:pPr>
      <w:r w:rsidRPr="00CA6EE3">
        <w:rPr>
          <w:rFonts w:ascii="Archivo" w:eastAsia="Archivo" w:hAnsi="Archivo" w:cs="Archivo"/>
          <w:sz w:val="22"/>
          <w:lang w:val="en-US" w:bidi="en-US"/>
        </w:rPr>
        <w:t xml:space="preserve">Business address (if different from registered office/residence): </w:t>
      </w:r>
      <w:r w:rsidRPr="00CA6EE3">
        <w:rPr>
          <w:rFonts w:ascii="Archivo" w:eastAsia="Archivo" w:hAnsi="Archivo" w:cs="Archivo"/>
          <w:color w:val="808080"/>
          <w:sz w:val="22"/>
          <w:lang w:val="en-US" w:bidi="en-US"/>
        </w:rPr>
        <w:t>_________________________</w:t>
      </w:r>
    </w:p>
    <w:p w14:paraId="06F3B461"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Type of business activity (sector</w:t>
      </w:r>
      <w:proofErr w:type="gramStart"/>
      <w:r w:rsidRPr="00CA6EE3">
        <w:rPr>
          <w:rFonts w:ascii="Archivo" w:eastAsia="Archivo" w:hAnsi="Archivo" w:cs="Archivo"/>
          <w:sz w:val="22"/>
          <w:lang w:val="en-US" w:bidi="en-US"/>
        </w:rPr>
        <w:t xml:space="preserve">): </w:t>
      </w:r>
      <w:r w:rsidRPr="00CA6EE3">
        <w:rPr>
          <w:rFonts w:ascii="Archivo" w:eastAsia="Archivo" w:hAnsi="Archivo" w:cs="Archivo"/>
          <w:color w:val="808080"/>
          <w:sz w:val="22"/>
          <w:lang w:val="en-US" w:bidi="en-US"/>
        </w:rPr>
        <w:t>_</w:t>
      </w:r>
      <w:proofErr w:type="gramEnd"/>
      <w:r w:rsidRPr="00CA6EE3">
        <w:rPr>
          <w:rFonts w:ascii="Archivo" w:eastAsia="Archivo" w:hAnsi="Archivo" w:cs="Archivo"/>
          <w:color w:val="808080"/>
          <w:sz w:val="22"/>
          <w:lang w:val="en-US" w:bidi="en-US"/>
        </w:rPr>
        <w:t>________________________</w:t>
      </w:r>
    </w:p>
    <w:p w14:paraId="4E5B9ED7"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Taxpayer country: </w:t>
      </w:r>
      <w:r w:rsidRPr="00CA6EE3">
        <w:rPr>
          <w:rFonts w:ascii="Archivo" w:eastAsia="Archivo" w:hAnsi="Archivo" w:cs="Archivo"/>
          <w:sz w:val="22"/>
          <w:vertAlign w:val="superscript"/>
          <w:lang w:val="en-US" w:bidi="en-US"/>
        </w:rPr>
        <w:footnoteReference w:id="1"/>
      </w:r>
      <w:r w:rsidRPr="00CA6EE3">
        <w:rPr>
          <w:rFonts w:ascii="Archivo" w:eastAsia="Archivo" w:hAnsi="Archivo" w:cs="Archivo"/>
          <w:color w:val="808080"/>
          <w:sz w:val="22"/>
          <w:lang w:val="en-US" w:bidi="en-US"/>
        </w:rPr>
        <w:t xml:space="preserve"> _________________________</w:t>
      </w:r>
    </w:p>
    <w:p w14:paraId="2BE98163" w14:textId="77777777" w:rsidR="00E16328" w:rsidRPr="00CA6EE3" w:rsidRDefault="00E16328" w:rsidP="00E16328">
      <w:pPr>
        <w:tabs>
          <w:tab w:val="left" w:pos="284"/>
        </w:tabs>
        <w:autoSpaceDE w:val="0"/>
        <w:autoSpaceDN w:val="0"/>
        <w:adjustRightInd w:val="0"/>
        <w:spacing w:after="0" w:line="240" w:lineRule="auto"/>
        <w:contextualSpacing/>
        <w:jc w:val="both"/>
        <w:rPr>
          <w:rFonts w:ascii="Archivo" w:hAnsi="Archivo" w:cs="Archivo"/>
          <w:sz w:val="22"/>
          <w:lang w:val="lt"/>
        </w:rPr>
      </w:pPr>
      <w:r w:rsidRPr="00CA6EE3">
        <w:rPr>
          <w:rFonts w:ascii="Archivo" w:hAnsi="Archivo" w:cs="Archivo"/>
          <w:sz w:val="22"/>
          <w:lang w:val="en-US" w:bidi="en-US"/>
        </w:rPr>
        <w:t xml:space="preserve">Please provide the physical address of your </w:t>
      </w:r>
      <w:proofErr w:type="spellStart"/>
      <w:r w:rsidRPr="00CA6EE3">
        <w:rPr>
          <w:rFonts w:ascii="Archivo" w:hAnsi="Archivo" w:cs="Archivo"/>
          <w:sz w:val="22"/>
          <w:lang w:val="en-US" w:bidi="en-US"/>
        </w:rPr>
        <w:t>organisation</w:t>
      </w:r>
      <w:proofErr w:type="spellEnd"/>
      <w:r w:rsidRPr="00CA6EE3">
        <w:rPr>
          <w:rFonts w:ascii="Archivo" w:hAnsi="Archivo" w:cs="Archivo"/>
          <w:sz w:val="22"/>
          <w:lang w:val="en-US" w:bidi="en-US"/>
        </w:rPr>
        <w:t>:</w:t>
      </w:r>
      <w:r w:rsidRPr="00CA6EE3">
        <w:rPr>
          <w:rFonts w:ascii="Archivo" w:hAnsi="Archivo" w:cs="Archivo"/>
          <w:sz w:val="22"/>
          <w:vertAlign w:val="superscript"/>
          <w:lang w:val="en-US" w:bidi="en-US"/>
        </w:rPr>
        <w:footnoteReference w:id="2"/>
      </w:r>
      <w:r w:rsidRPr="00CA6EE3">
        <w:rPr>
          <w:rFonts w:ascii="Archivo" w:hAnsi="Archivo" w:cs="Archivo"/>
          <w:color w:val="808080"/>
          <w:sz w:val="22"/>
          <w:lang w:val="en-US" w:bidi="en-US"/>
        </w:rPr>
        <w:t xml:space="preserve"> _________________________</w:t>
      </w:r>
    </w:p>
    <w:p w14:paraId="3815804B" w14:textId="77777777" w:rsidR="00E16328" w:rsidRPr="00CA6EE3" w:rsidRDefault="00E16328" w:rsidP="00E16328">
      <w:pPr>
        <w:tabs>
          <w:tab w:val="left" w:pos="4253"/>
        </w:tabs>
        <w:autoSpaceDE w:val="0"/>
        <w:autoSpaceDN w:val="0"/>
        <w:adjustRightInd w:val="0"/>
        <w:spacing w:after="0" w:line="240" w:lineRule="auto"/>
        <w:jc w:val="both"/>
        <w:rPr>
          <w:rFonts w:ascii="Archivo" w:hAnsi="Archivo" w:cs="Archivo"/>
          <w:sz w:val="22"/>
          <w:lang w:val="lt"/>
        </w:rPr>
      </w:pPr>
    </w:p>
    <w:p w14:paraId="2BE7821B" w14:textId="77777777" w:rsidR="00E16328" w:rsidRPr="00CA6EE3" w:rsidRDefault="00E16328" w:rsidP="00E16328">
      <w:pPr>
        <w:numPr>
          <w:ilvl w:val="0"/>
          <w:numId w:val="32"/>
        </w:numPr>
        <w:tabs>
          <w:tab w:val="left" w:pos="284"/>
        </w:tabs>
        <w:autoSpaceDE w:val="0"/>
        <w:autoSpaceDN w:val="0"/>
        <w:adjustRightInd w:val="0"/>
        <w:spacing w:after="0" w:line="240" w:lineRule="auto"/>
        <w:contextualSpacing/>
        <w:jc w:val="both"/>
        <w:rPr>
          <w:rFonts w:ascii="Archivo" w:hAnsi="Archivo" w:cs="Archivo"/>
          <w:sz w:val="22"/>
          <w:lang w:val="lt"/>
        </w:rPr>
      </w:pPr>
      <w:r w:rsidRPr="00CA6EE3">
        <w:rPr>
          <w:rFonts w:ascii="Archivo" w:hAnsi="Archivo" w:cs="Archivo"/>
          <w:sz w:val="22"/>
          <w:lang w:val="en-US" w:bidi="en-US"/>
        </w:rPr>
        <w:t>Your company (please tick):</w:t>
      </w:r>
    </w:p>
    <w:p w14:paraId="6B771CDF" w14:textId="77777777" w:rsidR="00E16328" w:rsidRPr="00CA6EE3" w:rsidRDefault="00E16328" w:rsidP="00E16328">
      <w:pPr>
        <w:tabs>
          <w:tab w:val="left" w:pos="284"/>
        </w:tabs>
        <w:autoSpaceDE w:val="0"/>
        <w:autoSpaceDN w:val="0"/>
        <w:adjustRightInd w:val="0"/>
        <w:spacing w:after="0" w:line="240" w:lineRule="auto"/>
        <w:contextualSpacing/>
        <w:jc w:val="both"/>
        <w:rPr>
          <w:rFonts w:ascii="Archivo" w:hAnsi="Archivo" w:cs="Archivo"/>
          <w:sz w:val="22"/>
          <w:lang w:val="lt"/>
        </w:rPr>
      </w:pPr>
    </w:p>
    <w:p w14:paraId="539B99C3"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Private</w:t>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State-owned (state-controlled)</w:t>
      </w:r>
    </w:p>
    <w:p w14:paraId="1366A655"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6407D235"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 xml:space="preserve">Other (please specify): </w:t>
      </w:r>
      <w:r w:rsidRPr="00CA6EE3">
        <w:rPr>
          <w:rFonts w:ascii="Archivo" w:eastAsia="Archivo" w:hAnsi="Archivo" w:cs="Archivo"/>
          <w:color w:val="808080"/>
          <w:sz w:val="22"/>
          <w:lang w:val="en-US" w:bidi="en-US"/>
        </w:rPr>
        <w:t>_________________________</w:t>
      </w:r>
    </w:p>
    <w:p w14:paraId="1B183876"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0B3ACE5A" w14:textId="77777777" w:rsidR="00E16328" w:rsidRPr="00CA6EE3" w:rsidRDefault="00E16328" w:rsidP="00E16328">
      <w:pPr>
        <w:numPr>
          <w:ilvl w:val="0"/>
          <w:numId w:val="32"/>
        </w:numPr>
        <w:tabs>
          <w:tab w:val="left" w:pos="284"/>
        </w:tabs>
        <w:autoSpaceDE w:val="0"/>
        <w:autoSpaceDN w:val="0"/>
        <w:adjustRightInd w:val="0"/>
        <w:spacing w:after="0" w:line="240" w:lineRule="auto"/>
        <w:ind w:right="-142"/>
        <w:jc w:val="both"/>
        <w:rPr>
          <w:rFonts w:ascii="Archivo" w:hAnsi="Archivo" w:cs="Archivo"/>
          <w:sz w:val="22"/>
          <w:lang w:val="lt"/>
        </w:rPr>
      </w:pPr>
      <w:r w:rsidRPr="00CA6EE3">
        <w:rPr>
          <w:rFonts w:ascii="Archivo" w:hAnsi="Archivo" w:cs="Archivo"/>
          <w:sz w:val="22"/>
          <w:lang w:val="en-US" w:bidi="en-US"/>
        </w:rPr>
        <w:t xml:space="preserve">Please list all shareholders (only legal </w:t>
      </w:r>
      <w:proofErr w:type="gramStart"/>
      <w:r w:rsidRPr="00CA6EE3">
        <w:rPr>
          <w:rFonts w:ascii="Archivo" w:hAnsi="Archivo" w:cs="Archivo"/>
          <w:sz w:val="22"/>
          <w:lang w:val="en-US" w:bidi="en-US"/>
        </w:rPr>
        <w:t>persons</w:t>
      </w:r>
      <w:proofErr w:type="gramEnd"/>
      <w:r w:rsidRPr="00CA6EE3">
        <w:rPr>
          <w:rFonts w:ascii="Archivo" w:hAnsi="Archivo" w:cs="Archivo"/>
          <w:sz w:val="22"/>
          <w:lang w:val="en-US" w:bidi="en-US"/>
        </w:rPr>
        <w:t>):</w:t>
      </w:r>
    </w:p>
    <w:p w14:paraId="6A0B111C" w14:textId="77777777" w:rsidR="00E16328" w:rsidRPr="00CA6EE3" w:rsidRDefault="00E16328" w:rsidP="00E16328">
      <w:pPr>
        <w:tabs>
          <w:tab w:val="left" w:pos="284"/>
        </w:tabs>
        <w:autoSpaceDE w:val="0"/>
        <w:autoSpaceDN w:val="0"/>
        <w:adjustRightInd w:val="0"/>
        <w:spacing w:after="0" w:line="240" w:lineRule="auto"/>
        <w:ind w:right="-143"/>
        <w:contextualSpacing/>
        <w:jc w:val="both"/>
        <w:rPr>
          <w:rFonts w:ascii="Archivo" w:hAnsi="Archivo" w:cs="Archivo"/>
          <w:sz w:val="22"/>
          <w:lang w:val="lt"/>
        </w:rPr>
      </w:pPr>
      <w:r w:rsidRPr="00CA6EE3">
        <w:rPr>
          <w:rFonts w:ascii="Archivo" w:hAnsi="Archivo" w:cs="Archivo"/>
          <w:sz w:val="22"/>
          <w:lang w:val="en-US" w:bidi="en-US"/>
        </w:rPr>
        <w:t>Please list all direct and indirect shareholders holding at least 50% of the company’s shares.</w:t>
      </w:r>
    </w:p>
    <w:p w14:paraId="459C44C6" w14:textId="77777777" w:rsidR="00E16328" w:rsidRPr="00CA6EE3" w:rsidRDefault="00E16328" w:rsidP="00E16328">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E16328" w:rsidRPr="00CA6EE3" w14:paraId="64AFE1C9" w14:textId="77777777" w:rsidTr="00EE05BF">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074576" w14:textId="77777777" w:rsidR="00E16328" w:rsidRPr="00CA6EE3" w:rsidRDefault="00E16328" w:rsidP="00EE05BF">
            <w:pPr>
              <w:autoSpaceDE w:val="0"/>
              <w:autoSpaceDN w:val="0"/>
              <w:adjustRightInd w:val="0"/>
              <w:spacing w:after="0" w:line="240" w:lineRule="auto"/>
              <w:ind w:left="-142" w:right="-142"/>
              <w:jc w:val="center"/>
              <w:rPr>
                <w:rFonts w:ascii="Archivo" w:hAnsi="Archivo" w:cs="Archivo"/>
                <w:sz w:val="22"/>
                <w:lang w:val="en-US"/>
              </w:rPr>
            </w:pPr>
            <w:r w:rsidRPr="00CA6EE3">
              <w:rPr>
                <w:rFonts w:ascii="Archivo" w:eastAsia="Archivo" w:hAnsi="Archivo" w:cs="Archivo"/>
                <w:sz w:val="22"/>
                <w:lang w:val="en-US" w:bidi="en-US"/>
              </w:rPr>
              <w:t xml:space="preserve">Name, forename, surname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007811" w14:textId="77777777" w:rsidR="00E16328" w:rsidRPr="00CA6EE3" w:rsidRDefault="00E16328" w:rsidP="00EE05BF">
            <w:pPr>
              <w:autoSpaceDE w:val="0"/>
              <w:autoSpaceDN w:val="0"/>
              <w:adjustRightInd w:val="0"/>
              <w:spacing w:after="0" w:line="240" w:lineRule="auto"/>
              <w:ind w:left="-142" w:right="-142"/>
              <w:jc w:val="center"/>
              <w:rPr>
                <w:rFonts w:ascii="Archivo" w:hAnsi="Archivo" w:cs="Archivo"/>
                <w:sz w:val="22"/>
                <w:lang w:val="lt"/>
              </w:rPr>
            </w:pPr>
            <w:r w:rsidRPr="00CA6EE3">
              <w:rPr>
                <w:rFonts w:ascii="Archivo" w:eastAsia="Archivo" w:hAnsi="Archivo" w:cs="Archivo"/>
                <w:sz w:val="22"/>
                <w:lang w:val="en-US" w:bidi="en-US"/>
              </w:rPr>
              <w:t>Nationality</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0AE07E" w14:textId="77777777" w:rsidR="00E16328" w:rsidRPr="00CA6EE3" w:rsidRDefault="00E16328" w:rsidP="00EE05BF">
            <w:pPr>
              <w:autoSpaceDE w:val="0"/>
              <w:autoSpaceDN w:val="0"/>
              <w:adjustRightInd w:val="0"/>
              <w:spacing w:after="0" w:line="240" w:lineRule="auto"/>
              <w:ind w:left="-57" w:right="-142"/>
              <w:rPr>
                <w:rFonts w:ascii="Archivo" w:hAnsi="Archivo" w:cs="Archivo"/>
                <w:sz w:val="22"/>
                <w:lang w:val="en-US"/>
              </w:rPr>
            </w:pPr>
            <w:r w:rsidRPr="00CA6EE3">
              <w:rPr>
                <w:rFonts w:ascii="Archivo" w:eastAsia="Archivo" w:hAnsi="Archivo" w:cs="Archivo"/>
                <w:sz w:val="22"/>
                <w:lang w:val="en-US" w:bidi="en-US"/>
              </w:rPr>
              <w:t>Legal form</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532414" w14:textId="77777777" w:rsidR="00E16328" w:rsidRPr="00CA6EE3" w:rsidRDefault="00E16328" w:rsidP="00EE05BF">
            <w:pPr>
              <w:autoSpaceDE w:val="0"/>
              <w:autoSpaceDN w:val="0"/>
              <w:adjustRightInd w:val="0"/>
              <w:spacing w:after="0" w:line="240" w:lineRule="auto"/>
              <w:ind w:left="-57" w:right="-142"/>
              <w:jc w:val="center"/>
              <w:rPr>
                <w:rFonts w:ascii="Archivo" w:hAnsi="Archivo" w:cs="Archivo"/>
                <w:sz w:val="22"/>
                <w:lang w:val="lt"/>
              </w:rPr>
            </w:pPr>
            <w:r w:rsidRPr="00CA6EE3">
              <w:rPr>
                <w:rFonts w:ascii="Archivo" w:eastAsia="Archivo" w:hAnsi="Archivo" w:cs="Archivo"/>
                <w:sz w:val="22"/>
                <w:lang w:val="en-US" w:bidi="en-US"/>
              </w:rPr>
              <w:t>Address of registration, country</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9BF917" w14:textId="77777777" w:rsidR="00E16328" w:rsidRPr="00CA6EE3" w:rsidRDefault="00E16328" w:rsidP="00EE05BF">
            <w:pPr>
              <w:autoSpaceDE w:val="0"/>
              <w:autoSpaceDN w:val="0"/>
              <w:adjustRightInd w:val="0"/>
              <w:spacing w:after="0" w:line="240" w:lineRule="auto"/>
              <w:ind w:left="-84" w:right="-142"/>
              <w:jc w:val="center"/>
              <w:rPr>
                <w:rFonts w:ascii="Archivo" w:hAnsi="Archivo" w:cs="Archivo"/>
                <w:sz w:val="22"/>
                <w:lang w:val="lt"/>
              </w:rPr>
            </w:pPr>
            <w:r w:rsidRPr="00CA6EE3">
              <w:rPr>
                <w:rFonts w:ascii="Archivo" w:eastAsia="Archivo" w:hAnsi="Archivo" w:cs="Archivo"/>
                <w:sz w:val="22"/>
                <w:lang w:val="en-US" w:bidi="en-US"/>
              </w:rPr>
              <w:t>Percentage</w:t>
            </w:r>
          </w:p>
        </w:tc>
      </w:tr>
      <w:tr w:rsidR="00E16328" w:rsidRPr="00CA6EE3" w14:paraId="39FE8F21" w14:textId="77777777" w:rsidTr="00EE05B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75D4BB" w14:textId="77777777" w:rsidR="00E16328" w:rsidRPr="00CA6EE3" w:rsidRDefault="00E16328" w:rsidP="00EE05B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6ED550" w14:textId="77777777" w:rsidR="00E16328" w:rsidRPr="00CA6EE3" w:rsidRDefault="00E16328" w:rsidP="00EE05B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7FA2D90" w14:textId="77777777" w:rsidR="00E16328" w:rsidRPr="00CA6EE3" w:rsidRDefault="00E16328" w:rsidP="00EE05B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3B2BC70" w14:textId="77777777" w:rsidR="00E16328" w:rsidRPr="00CA6EE3" w:rsidRDefault="00E16328" w:rsidP="00EE05B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F3E756" w14:textId="77777777" w:rsidR="00E16328" w:rsidRPr="00CA6EE3" w:rsidRDefault="00E16328" w:rsidP="00EE05BF">
            <w:pPr>
              <w:autoSpaceDE w:val="0"/>
              <w:autoSpaceDN w:val="0"/>
              <w:adjustRightInd w:val="0"/>
              <w:spacing w:after="0" w:line="240" w:lineRule="auto"/>
              <w:ind w:left="-153" w:right="-142"/>
              <w:jc w:val="both"/>
              <w:rPr>
                <w:rFonts w:ascii="Archivo" w:hAnsi="Archivo" w:cs="Archivo"/>
                <w:sz w:val="22"/>
                <w:lang w:val="lt"/>
              </w:rPr>
            </w:pPr>
          </w:p>
        </w:tc>
      </w:tr>
      <w:tr w:rsidR="00E16328" w:rsidRPr="00CA6EE3" w14:paraId="332D8EDD" w14:textId="77777777" w:rsidTr="00EE05B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5C5CA5D" w14:textId="77777777" w:rsidR="00E16328" w:rsidRPr="00CA6EE3" w:rsidRDefault="00E16328" w:rsidP="00EE05B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F148C6" w14:textId="77777777" w:rsidR="00E16328" w:rsidRPr="00CA6EE3" w:rsidRDefault="00E16328" w:rsidP="00EE05B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681987E" w14:textId="77777777" w:rsidR="00E16328" w:rsidRPr="00CA6EE3" w:rsidRDefault="00E16328" w:rsidP="00EE05B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C3D4F7" w14:textId="77777777" w:rsidR="00E16328" w:rsidRPr="00CA6EE3" w:rsidRDefault="00E16328" w:rsidP="00EE05B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CDF499" w14:textId="77777777" w:rsidR="00E16328" w:rsidRPr="00CA6EE3" w:rsidRDefault="00E16328" w:rsidP="00EE05BF">
            <w:pPr>
              <w:autoSpaceDE w:val="0"/>
              <w:autoSpaceDN w:val="0"/>
              <w:adjustRightInd w:val="0"/>
              <w:spacing w:after="0" w:line="240" w:lineRule="auto"/>
              <w:ind w:left="-153" w:right="-142"/>
              <w:jc w:val="both"/>
              <w:rPr>
                <w:rFonts w:ascii="Archivo" w:hAnsi="Archivo" w:cs="Archivo"/>
                <w:sz w:val="22"/>
                <w:lang w:val="lt"/>
              </w:rPr>
            </w:pPr>
          </w:p>
        </w:tc>
      </w:tr>
      <w:tr w:rsidR="00E16328" w:rsidRPr="00CA6EE3" w14:paraId="6195EF41" w14:textId="77777777" w:rsidTr="00EE05B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5CE82BB" w14:textId="77777777" w:rsidR="00E16328" w:rsidRPr="00CA6EE3" w:rsidRDefault="00E16328" w:rsidP="00EE05B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7A46F5" w14:textId="77777777" w:rsidR="00E16328" w:rsidRPr="00CA6EE3" w:rsidRDefault="00E16328" w:rsidP="00EE05B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400E4C6" w14:textId="77777777" w:rsidR="00E16328" w:rsidRPr="00CA6EE3" w:rsidRDefault="00E16328" w:rsidP="00EE05B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552326" w14:textId="77777777" w:rsidR="00E16328" w:rsidRPr="00CA6EE3" w:rsidRDefault="00E16328" w:rsidP="00EE05B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322A85" w14:textId="77777777" w:rsidR="00E16328" w:rsidRPr="00CA6EE3" w:rsidRDefault="00E16328" w:rsidP="00EE05BF">
            <w:pPr>
              <w:autoSpaceDE w:val="0"/>
              <w:autoSpaceDN w:val="0"/>
              <w:adjustRightInd w:val="0"/>
              <w:spacing w:after="0" w:line="240" w:lineRule="auto"/>
              <w:ind w:left="-153" w:right="-142"/>
              <w:jc w:val="both"/>
              <w:rPr>
                <w:rFonts w:ascii="Archivo" w:hAnsi="Archivo" w:cs="Archivo"/>
                <w:sz w:val="22"/>
                <w:lang w:val="lt"/>
              </w:rPr>
            </w:pPr>
          </w:p>
        </w:tc>
      </w:tr>
      <w:tr w:rsidR="00E16328" w:rsidRPr="00CA6EE3" w14:paraId="16AF7898" w14:textId="77777777" w:rsidTr="00EE05B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0880A1" w14:textId="77777777" w:rsidR="00E16328" w:rsidRPr="00CA6EE3" w:rsidRDefault="00E16328" w:rsidP="00EE05B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13B8F88" w14:textId="77777777" w:rsidR="00E16328" w:rsidRPr="00CA6EE3" w:rsidRDefault="00E16328" w:rsidP="00EE05B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14FE3597" w14:textId="77777777" w:rsidR="00E16328" w:rsidRPr="00CA6EE3" w:rsidRDefault="00E16328" w:rsidP="00EE05B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5AABF5" w14:textId="77777777" w:rsidR="00E16328" w:rsidRPr="00CA6EE3" w:rsidRDefault="00E16328" w:rsidP="00EE05B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3C87E" w14:textId="77777777" w:rsidR="00E16328" w:rsidRPr="00CA6EE3" w:rsidRDefault="00E16328" w:rsidP="00EE05BF">
            <w:pPr>
              <w:autoSpaceDE w:val="0"/>
              <w:autoSpaceDN w:val="0"/>
              <w:adjustRightInd w:val="0"/>
              <w:spacing w:after="0" w:line="240" w:lineRule="auto"/>
              <w:ind w:left="-153" w:right="-142"/>
              <w:jc w:val="both"/>
              <w:rPr>
                <w:rFonts w:ascii="Archivo" w:hAnsi="Archivo" w:cs="Archivo"/>
                <w:sz w:val="22"/>
                <w:lang w:val="lt"/>
              </w:rPr>
            </w:pPr>
          </w:p>
        </w:tc>
      </w:tr>
    </w:tbl>
    <w:p w14:paraId="64B22B92"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223E5D67" w14:textId="77777777" w:rsidR="00E16328" w:rsidRPr="00CA6EE3" w:rsidRDefault="00E16328" w:rsidP="00E16328">
      <w:pPr>
        <w:numPr>
          <w:ilvl w:val="0"/>
          <w:numId w:val="32"/>
        </w:numPr>
        <w:autoSpaceDE w:val="0"/>
        <w:autoSpaceDN w:val="0"/>
        <w:adjustRightInd w:val="0"/>
        <w:spacing w:after="0" w:line="240" w:lineRule="auto"/>
        <w:ind w:left="284" w:hanging="284"/>
        <w:contextualSpacing/>
        <w:jc w:val="both"/>
        <w:rPr>
          <w:rFonts w:ascii="Archivo" w:hAnsi="Archivo" w:cs="Archivo"/>
          <w:sz w:val="22"/>
          <w:lang w:val="lt"/>
        </w:rPr>
      </w:pPr>
      <w:r w:rsidRPr="00CA6EE3">
        <w:rPr>
          <w:rFonts w:ascii="Archivo" w:hAnsi="Archivo" w:cs="Archivo"/>
          <w:sz w:val="22"/>
          <w:lang w:val="en-US" w:bidi="en-US"/>
        </w:rPr>
        <w:t>Beneficiary(</w:t>
      </w:r>
      <w:proofErr w:type="spellStart"/>
      <w:r w:rsidRPr="00CA6EE3">
        <w:rPr>
          <w:rFonts w:ascii="Archivo" w:hAnsi="Archivo" w:cs="Archivo"/>
          <w:sz w:val="22"/>
          <w:lang w:val="en-US" w:bidi="en-US"/>
        </w:rPr>
        <w:t>ies</w:t>
      </w:r>
      <w:proofErr w:type="spellEnd"/>
      <w:r w:rsidRPr="00CA6EE3">
        <w:rPr>
          <w:rFonts w:ascii="Archivo" w:hAnsi="Archivo" w:cs="Archivo"/>
          <w:sz w:val="22"/>
          <w:lang w:val="en-US" w:bidi="en-US"/>
        </w:rPr>
        <w:t>)</w:t>
      </w:r>
      <w:r w:rsidRPr="00CA6EE3">
        <w:rPr>
          <w:rFonts w:ascii="Archivo" w:hAnsi="Archivo" w:cs="Archivo"/>
          <w:sz w:val="22"/>
          <w:vertAlign w:val="superscript"/>
          <w:lang w:val="en-US" w:bidi="en-US"/>
        </w:rPr>
        <w:footnoteReference w:id="3"/>
      </w:r>
      <w:r w:rsidRPr="00CA6EE3">
        <w:rPr>
          <w:rFonts w:ascii="Archivo" w:hAnsi="Archivo" w:cs="Archivo"/>
          <w:sz w:val="22"/>
          <w:lang w:val="en-US" w:bidi="en-US"/>
        </w:rPr>
        <w:t>:</w:t>
      </w:r>
    </w:p>
    <w:p w14:paraId="4D91F855"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E16328" w:rsidRPr="00CA6EE3" w14:paraId="19BD7558" w14:textId="77777777" w:rsidTr="00EE05BF">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F0AC64" w14:textId="77777777" w:rsidR="00E16328" w:rsidRPr="00CA6EE3" w:rsidRDefault="00E16328" w:rsidP="00EE05BF">
            <w:pPr>
              <w:autoSpaceDE w:val="0"/>
              <w:autoSpaceDN w:val="0"/>
              <w:adjustRightInd w:val="0"/>
              <w:spacing w:after="0" w:line="240" w:lineRule="auto"/>
              <w:ind w:left="-142" w:right="-143"/>
              <w:jc w:val="center"/>
              <w:rPr>
                <w:rFonts w:ascii="Archivo" w:hAnsi="Archivo" w:cs="Archivo"/>
                <w:sz w:val="22"/>
                <w:lang w:val="en-US"/>
              </w:rPr>
            </w:pPr>
            <w:r w:rsidRPr="00CA6EE3">
              <w:rPr>
                <w:rFonts w:ascii="Archivo" w:eastAsia="Archivo" w:hAnsi="Archivo" w:cs="Archivo"/>
                <w:sz w:val="22"/>
                <w:lang w:val="en-US" w:bidi="en-US"/>
              </w:rPr>
              <w:t xml:space="preserve">Name, surname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127E86" w14:textId="77777777" w:rsidR="00E16328" w:rsidRPr="00CA6EE3" w:rsidRDefault="00E16328" w:rsidP="00EE05BF">
            <w:pPr>
              <w:autoSpaceDE w:val="0"/>
              <w:autoSpaceDN w:val="0"/>
              <w:adjustRightInd w:val="0"/>
              <w:spacing w:after="0" w:line="240" w:lineRule="auto"/>
              <w:ind w:left="-142" w:right="-143"/>
              <w:jc w:val="center"/>
              <w:rPr>
                <w:rFonts w:ascii="Archivo" w:hAnsi="Archivo" w:cs="Archivo"/>
                <w:sz w:val="22"/>
                <w:lang w:val="lt"/>
              </w:rPr>
            </w:pPr>
            <w:r w:rsidRPr="00CA6EE3">
              <w:rPr>
                <w:rFonts w:ascii="Archivo" w:eastAsia="Archivo" w:hAnsi="Archivo" w:cs="Archivo"/>
                <w:sz w:val="22"/>
                <w:lang w:val="en-US" w:bidi="en-US"/>
              </w:rPr>
              <w:t>Nationality</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8CC0CF" w14:textId="77777777" w:rsidR="00E16328" w:rsidRPr="00CA6EE3" w:rsidRDefault="00E16328" w:rsidP="00EE05BF">
            <w:pPr>
              <w:autoSpaceDE w:val="0"/>
              <w:autoSpaceDN w:val="0"/>
              <w:adjustRightInd w:val="0"/>
              <w:spacing w:after="0" w:line="240" w:lineRule="auto"/>
              <w:ind w:left="-57" w:right="-143"/>
              <w:jc w:val="center"/>
              <w:rPr>
                <w:rFonts w:ascii="Archivo" w:hAnsi="Archivo" w:cs="Archivo"/>
                <w:sz w:val="22"/>
                <w:lang w:val="lt"/>
              </w:rPr>
            </w:pPr>
            <w:r w:rsidRPr="00CA6EE3">
              <w:rPr>
                <w:rFonts w:ascii="Archivo" w:eastAsia="Archivo" w:hAnsi="Archivo" w:cs="Archivo"/>
                <w:sz w:val="22"/>
                <w:lang w:val="en-US" w:bidi="en-US"/>
              </w:rPr>
              <w:t>Place of residence</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DCD8EDA" w14:textId="77777777" w:rsidR="00E16328" w:rsidRPr="00CA6EE3" w:rsidRDefault="00E16328" w:rsidP="00EE05BF">
            <w:pPr>
              <w:autoSpaceDE w:val="0"/>
              <w:autoSpaceDN w:val="0"/>
              <w:adjustRightInd w:val="0"/>
              <w:spacing w:after="0" w:line="240" w:lineRule="auto"/>
              <w:ind w:left="-57" w:right="-143"/>
              <w:jc w:val="center"/>
              <w:rPr>
                <w:rFonts w:ascii="Archivo" w:hAnsi="Archivo" w:cs="Archivo"/>
                <w:sz w:val="22"/>
                <w:lang w:val="en-US"/>
              </w:rPr>
            </w:pPr>
          </w:p>
          <w:p w14:paraId="31EE303D" w14:textId="77777777" w:rsidR="00E16328" w:rsidRPr="00CA6EE3" w:rsidRDefault="00E16328" w:rsidP="00EE05BF">
            <w:pPr>
              <w:autoSpaceDE w:val="0"/>
              <w:autoSpaceDN w:val="0"/>
              <w:adjustRightInd w:val="0"/>
              <w:spacing w:after="0" w:line="240" w:lineRule="auto"/>
              <w:ind w:left="-57" w:right="-143"/>
              <w:jc w:val="center"/>
              <w:rPr>
                <w:rFonts w:ascii="Archivo" w:hAnsi="Archivo" w:cs="Archivo"/>
                <w:sz w:val="22"/>
                <w:lang w:val="en-US"/>
              </w:rPr>
            </w:pPr>
            <w:r w:rsidRPr="00CA6EE3">
              <w:rPr>
                <w:rFonts w:ascii="Archivo" w:eastAsia="Archivo" w:hAnsi="Archivo" w:cs="Archivo"/>
                <w:sz w:val="22"/>
                <w:lang w:val="en-US" w:bidi="en-US"/>
              </w:rPr>
              <w:t>Percentage of shares held or other form of control</w:t>
            </w:r>
          </w:p>
        </w:tc>
      </w:tr>
      <w:tr w:rsidR="00E16328" w:rsidRPr="00CA6EE3" w14:paraId="49A867D6" w14:textId="77777777" w:rsidTr="00EE05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4B7B00" w14:textId="77777777" w:rsidR="00E16328" w:rsidRPr="00CA6EE3" w:rsidRDefault="00E16328" w:rsidP="00EE05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BA7429"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071579"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4CF8EDD"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r>
      <w:tr w:rsidR="00E16328" w:rsidRPr="00CA6EE3" w14:paraId="0C677B71" w14:textId="77777777" w:rsidTr="00EE05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A45562" w14:textId="77777777" w:rsidR="00E16328" w:rsidRPr="00CA6EE3" w:rsidRDefault="00E16328" w:rsidP="00EE05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6C65DF"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8CEA9E"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D115144"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en-US"/>
              </w:rPr>
            </w:pPr>
          </w:p>
        </w:tc>
      </w:tr>
      <w:tr w:rsidR="00E16328" w:rsidRPr="00CA6EE3" w14:paraId="0375B5B8" w14:textId="77777777" w:rsidTr="00EE05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F75A71" w14:textId="77777777" w:rsidR="00E16328" w:rsidRPr="00CA6EE3" w:rsidRDefault="00E16328" w:rsidP="00EE05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558A53"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A873F0"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974733C"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r>
      <w:tr w:rsidR="00E16328" w:rsidRPr="00CA6EE3" w14:paraId="4932DC76" w14:textId="77777777" w:rsidTr="00EE05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C8FD21" w14:textId="77777777" w:rsidR="00E16328" w:rsidRPr="00CA6EE3" w:rsidRDefault="00E16328" w:rsidP="00EE05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A3B80D"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5D89521"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0DDD4A0"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r>
      <w:tr w:rsidR="00E16328" w:rsidRPr="00CA6EE3" w14:paraId="70E0F70E" w14:textId="77777777" w:rsidTr="00EE05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4068A5" w14:textId="77777777" w:rsidR="00E16328" w:rsidRPr="00CA6EE3" w:rsidRDefault="00E16328" w:rsidP="00EE05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FB4A40"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5C3797"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7CD7A7E"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r>
    </w:tbl>
    <w:p w14:paraId="0172D8A3"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2DEDA521" w14:textId="77777777" w:rsidR="00E16328" w:rsidRPr="00CA6EE3" w:rsidRDefault="00E16328" w:rsidP="00E16328">
      <w:pPr>
        <w:numPr>
          <w:ilvl w:val="0"/>
          <w:numId w:val="32"/>
        </w:numPr>
        <w:autoSpaceDE w:val="0"/>
        <w:autoSpaceDN w:val="0"/>
        <w:adjustRightInd w:val="0"/>
        <w:spacing w:after="0" w:line="240" w:lineRule="auto"/>
        <w:ind w:left="284" w:hanging="284"/>
        <w:contextualSpacing/>
        <w:jc w:val="both"/>
        <w:rPr>
          <w:rFonts w:ascii="Archivo" w:hAnsi="Archivo" w:cs="Archivo"/>
          <w:sz w:val="22"/>
          <w:lang w:val="lt"/>
        </w:rPr>
      </w:pPr>
      <w:r w:rsidRPr="00CA6EE3">
        <w:rPr>
          <w:rFonts w:ascii="Archivo" w:hAnsi="Archivo" w:cs="Archivo"/>
          <w:sz w:val="22"/>
          <w:lang w:val="en-US" w:bidi="en-US"/>
        </w:rPr>
        <w:t xml:space="preserve">Company representatives (to be completed by legal </w:t>
      </w:r>
      <w:proofErr w:type="gramStart"/>
      <w:r w:rsidRPr="00CA6EE3">
        <w:rPr>
          <w:rFonts w:ascii="Archivo" w:hAnsi="Archivo" w:cs="Archivo"/>
          <w:sz w:val="22"/>
          <w:lang w:val="en-US" w:bidi="en-US"/>
        </w:rPr>
        <w:t>persons</w:t>
      </w:r>
      <w:proofErr w:type="gramEnd"/>
      <w:r w:rsidRPr="00CA6EE3">
        <w:rPr>
          <w:rFonts w:ascii="Archivo" w:hAnsi="Archivo" w:cs="Archivo"/>
          <w:sz w:val="22"/>
          <w:lang w:val="en-US" w:bidi="en-US"/>
        </w:rPr>
        <w:t xml:space="preserve"> only):</w:t>
      </w:r>
    </w:p>
    <w:p w14:paraId="10E4BA82" w14:textId="77777777" w:rsidR="00E16328" w:rsidRPr="00CA6EE3" w:rsidRDefault="00E16328" w:rsidP="00E16328">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E16328" w:rsidRPr="00CA6EE3" w14:paraId="4453C676" w14:textId="77777777" w:rsidTr="00EE05BF">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D3D233" w14:textId="77777777" w:rsidR="00E16328" w:rsidRPr="00CA6EE3" w:rsidRDefault="00E16328" w:rsidP="00EE05BF">
            <w:pPr>
              <w:autoSpaceDE w:val="0"/>
              <w:autoSpaceDN w:val="0"/>
              <w:adjustRightInd w:val="0"/>
              <w:spacing w:after="0" w:line="240" w:lineRule="auto"/>
              <w:ind w:left="-142" w:right="-143"/>
              <w:jc w:val="center"/>
              <w:rPr>
                <w:rFonts w:ascii="Archivo" w:hAnsi="Archivo" w:cs="Archivo"/>
                <w:sz w:val="22"/>
                <w:lang w:val="en-US"/>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33BCDE" w14:textId="77777777" w:rsidR="00E16328" w:rsidRPr="00CA6EE3" w:rsidRDefault="00E16328" w:rsidP="00EE05BF">
            <w:pPr>
              <w:autoSpaceDE w:val="0"/>
              <w:autoSpaceDN w:val="0"/>
              <w:adjustRightInd w:val="0"/>
              <w:spacing w:after="0" w:line="240" w:lineRule="auto"/>
              <w:ind w:left="-142" w:right="-143"/>
              <w:jc w:val="center"/>
              <w:rPr>
                <w:rFonts w:ascii="Archivo" w:hAnsi="Archivo" w:cs="Archivo"/>
                <w:sz w:val="22"/>
                <w:lang w:val="lt"/>
              </w:rPr>
            </w:pPr>
            <w:r w:rsidRPr="00CA6EE3">
              <w:rPr>
                <w:rFonts w:ascii="Archivo" w:eastAsia="Archivo" w:hAnsi="Archivo" w:cs="Archivo"/>
                <w:sz w:val="22"/>
                <w:lang w:val="en-US" w:bidi="en-US"/>
              </w:rPr>
              <w:t>Nationality</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E153AC" w14:textId="77777777" w:rsidR="00E16328" w:rsidRPr="00CA6EE3" w:rsidRDefault="00E16328" w:rsidP="00EE05BF">
            <w:pPr>
              <w:autoSpaceDE w:val="0"/>
              <w:autoSpaceDN w:val="0"/>
              <w:adjustRightInd w:val="0"/>
              <w:spacing w:after="0" w:line="240" w:lineRule="auto"/>
              <w:ind w:left="-57" w:right="-143"/>
              <w:jc w:val="center"/>
              <w:rPr>
                <w:rFonts w:ascii="Archivo" w:hAnsi="Archivo" w:cs="Archivo"/>
                <w:sz w:val="22"/>
                <w:lang w:val="lt"/>
              </w:rPr>
            </w:pPr>
            <w:r w:rsidRPr="00CA6EE3">
              <w:rPr>
                <w:rFonts w:ascii="Archivo" w:eastAsia="Archivo" w:hAnsi="Archivo" w:cs="Archivo"/>
                <w:sz w:val="22"/>
                <w:lang w:val="en-US" w:bidi="en-US"/>
              </w:rPr>
              <w:t>Name, surname</w:t>
            </w:r>
          </w:p>
        </w:tc>
      </w:tr>
      <w:tr w:rsidR="00E16328" w:rsidRPr="00CA6EE3" w14:paraId="64B5F6A9" w14:textId="77777777" w:rsidTr="00EE05BF">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F17E4F" w14:textId="77777777" w:rsidR="00E16328" w:rsidRPr="00CA6EE3" w:rsidRDefault="00E16328" w:rsidP="00EE05BF">
            <w:pPr>
              <w:autoSpaceDE w:val="0"/>
              <w:autoSpaceDN w:val="0"/>
              <w:adjustRightInd w:val="0"/>
              <w:spacing w:after="0" w:line="240" w:lineRule="auto"/>
              <w:ind w:right="-143"/>
              <w:jc w:val="both"/>
              <w:rPr>
                <w:rFonts w:ascii="Archivo" w:hAnsi="Archivo" w:cs="Archivo"/>
                <w:sz w:val="22"/>
                <w:lang w:val="lt"/>
              </w:rPr>
            </w:pPr>
            <w:r w:rsidRPr="00CA6EE3">
              <w:rPr>
                <w:rFonts w:ascii="Archivo" w:eastAsia="Archivo" w:hAnsi="Archivo" w:cs="Archivo"/>
                <w:sz w:val="22"/>
                <w:lang w:val="en-US" w:bidi="en-US"/>
              </w:rPr>
              <w:t>Company Manager</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879256"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05CDD3"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r>
      <w:tr w:rsidR="00E16328" w:rsidRPr="00CA6EE3" w14:paraId="15223507" w14:textId="77777777" w:rsidTr="00EE05BF">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C49786" w14:textId="77777777" w:rsidR="00E16328" w:rsidRPr="00CA6EE3" w:rsidRDefault="00E16328" w:rsidP="00EE05BF">
            <w:pPr>
              <w:autoSpaceDE w:val="0"/>
              <w:autoSpaceDN w:val="0"/>
              <w:adjustRightInd w:val="0"/>
              <w:spacing w:after="0" w:line="240" w:lineRule="auto"/>
              <w:rPr>
                <w:rFonts w:ascii="Archivo" w:hAnsi="Archivo" w:cs="Archivo"/>
                <w:sz w:val="22"/>
                <w:lang w:val="lt"/>
              </w:rPr>
            </w:pPr>
            <w:r w:rsidRPr="00CA6EE3">
              <w:rPr>
                <w:rFonts w:ascii="Archivo" w:eastAsia="Archivo" w:hAnsi="Archivo" w:cs="Archivo"/>
                <w:sz w:val="22"/>
                <w:lang w:val="en-US" w:bidi="en-US"/>
              </w:rPr>
              <w:t>Person signing the contract (if other than the company manager)</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F5B943"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D1010D" w14:textId="77777777" w:rsidR="00E16328" w:rsidRPr="00CA6EE3" w:rsidRDefault="00E16328" w:rsidP="00EE05BF">
            <w:pPr>
              <w:autoSpaceDE w:val="0"/>
              <w:autoSpaceDN w:val="0"/>
              <w:adjustRightInd w:val="0"/>
              <w:spacing w:after="0" w:line="240" w:lineRule="auto"/>
              <w:ind w:left="-108" w:right="-143"/>
              <w:jc w:val="both"/>
              <w:rPr>
                <w:rFonts w:ascii="Archivo" w:hAnsi="Archivo" w:cs="Archivo"/>
                <w:sz w:val="22"/>
                <w:lang w:val="lt"/>
              </w:rPr>
            </w:pPr>
          </w:p>
        </w:tc>
      </w:tr>
    </w:tbl>
    <w:p w14:paraId="5C591732"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60DBC835" w14:textId="77777777" w:rsidR="00E16328" w:rsidRPr="00CA6EE3" w:rsidRDefault="00E16328" w:rsidP="00E16328">
      <w:pPr>
        <w:numPr>
          <w:ilvl w:val="0"/>
          <w:numId w:val="32"/>
        </w:numPr>
        <w:tabs>
          <w:tab w:val="left" w:pos="426"/>
        </w:tabs>
        <w:autoSpaceDE w:val="0"/>
        <w:autoSpaceDN w:val="0"/>
        <w:adjustRightInd w:val="0"/>
        <w:spacing w:after="0" w:line="240" w:lineRule="auto"/>
        <w:contextualSpacing/>
        <w:jc w:val="both"/>
        <w:rPr>
          <w:rFonts w:ascii="Archivo" w:hAnsi="Archivo" w:cs="Archivo"/>
          <w:sz w:val="22"/>
          <w:lang w:val="lt"/>
        </w:rPr>
      </w:pPr>
      <w:r w:rsidRPr="00CA6EE3">
        <w:rPr>
          <w:rFonts w:ascii="Archivo" w:hAnsi="Archivo" w:cs="Archivo"/>
          <w:sz w:val="22"/>
          <w:lang w:val="en-US" w:bidi="en-US"/>
        </w:rPr>
        <w:t xml:space="preserve">Number of employees in your company (actual number on the date of completion of the questionnaire): </w:t>
      </w:r>
      <w:r w:rsidRPr="00CA6EE3">
        <w:rPr>
          <w:rFonts w:ascii="Archivo" w:hAnsi="Archivo" w:cs="Archivo"/>
          <w:color w:val="808080"/>
          <w:sz w:val="22"/>
          <w:lang w:val="en-US" w:bidi="en-US"/>
        </w:rPr>
        <w:t xml:space="preserve">_________________________ </w:t>
      </w:r>
    </w:p>
    <w:p w14:paraId="6A9C7A6F" w14:textId="77777777" w:rsidR="00E16328" w:rsidRPr="00CA6EE3" w:rsidRDefault="00E16328" w:rsidP="00E16328">
      <w:pPr>
        <w:tabs>
          <w:tab w:val="left" w:pos="426"/>
        </w:tabs>
        <w:autoSpaceDE w:val="0"/>
        <w:autoSpaceDN w:val="0"/>
        <w:adjustRightInd w:val="0"/>
        <w:spacing w:after="0" w:line="240" w:lineRule="auto"/>
        <w:jc w:val="both"/>
        <w:rPr>
          <w:rFonts w:ascii="Archivo" w:hAnsi="Archivo" w:cs="Archivo"/>
          <w:sz w:val="22"/>
          <w:lang w:val="lt"/>
        </w:rPr>
      </w:pPr>
    </w:p>
    <w:p w14:paraId="1011E4B8" w14:textId="77777777" w:rsidR="00E16328" w:rsidRPr="00CA6EE3" w:rsidRDefault="00E16328" w:rsidP="00E16328">
      <w:pPr>
        <w:numPr>
          <w:ilvl w:val="0"/>
          <w:numId w:val="32"/>
        </w:numPr>
        <w:tabs>
          <w:tab w:val="left" w:pos="426"/>
        </w:tabs>
        <w:autoSpaceDE w:val="0"/>
        <w:autoSpaceDN w:val="0"/>
        <w:adjustRightInd w:val="0"/>
        <w:spacing w:after="0" w:line="240" w:lineRule="auto"/>
        <w:contextualSpacing/>
        <w:jc w:val="both"/>
        <w:rPr>
          <w:rFonts w:ascii="Archivo" w:hAnsi="Archivo" w:cs="Archivo"/>
          <w:sz w:val="22"/>
          <w:lang w:val="lt"/>
        </w:rPr>
      </w:pPr>
      <w:r w:rsidRPr="00CA6EE3">
        <w:rPr>
          <w:rFonts w:ascii="Archivo" w:hAnsi="Archivo" w:cs="Archivo"/>
          <w:sz w:val="22"/>
          <w:lang w:val="en-US" w:bidi="en-US"/>
        </w:rPr>
        <w:t xml:space="preserve">Are your company, its agents, directors and shareholders (up to and including the ultimate beneficial owners) on any lists of international sanctions or other restrictive measures </w:t>
      </w:r>
      <w:bookmarkStart w:id="4" w:name="_Hlk187320841"/>
      <w:r w:rsidRPr="00CA6EE3">
        <w:rPr>
          <w:rFonts w:ascii="Archivo" w:hAnsi="Archivo" w:cs="Archivo"/>
          <w:sz w:val="22"/>
          <w:lang w:val="en-US" w:bidi="en-US"/>
        </w:rPr>
        <w:t xml:space="preserve">(this includes lists of </w:t>
      </w:r>
      <w:proofErr w:type="spellStart"/>
      <w:r w:rsidRPr="00CA6EE3">
        <w:rPr>
          <w:rFonts w:ascii="Archivo" w:hAnsi="Archivo" w:cs="Archivo"/>
          <w:sz w:val="22"/>
          <w:lang w:val="en-US" w:bidi="en-US"/>
        </w:rPr>
        <w:t>programmes</w:t>
      </w:r>
      <w:proofErr w:type="spellEnd"/>
      <w:r w:rsidRPr="00CA6EE3">
        <w:rPr>
          <w:rFonts w:ascii="Archivo" w:hAnsi="Archivo" w:cs="Archivo"/>
          <w:sz w:val="22"/>
          <w:lang w:val="en-US" w:bidi="en-US"/>
        </w:rPr>
        <w:t xml:space="preserve"> of international sanctions and other restrictive measures drawn up by the United Nations Security Council, the European Union, the United States of America and the United Kingdom of Great Britain and Northern Ireland)</w:t>
      </w:r>
      <w:bookmarkEnd w:id="4"/>
      <w:r w:rsidRPr="00CA6EE3">
        <w:rPr>
          <w:rFonts w:ascii="Archivo" w:hAnsi="Archivo" w:cs="Archivo"/>
          <w:sz w:val="22"/>
          <w:lang w:val="en-US" w:bidi="en-US"/>
        </w:rPr>
        <w:t>?</w:t>
      </w:r>
    </w:p>
    <w:p w14:paraId="19802C01" w14:textId="77777777" w:rsidR="00E16328" w:rsidRPr="00CA6EE3" w:rsidRDefault="00E16328" w:rsidP="00E16328">
      <w:pPr>
        <w:tabs>
          <w:tab w:val="left" w:pos="426"/>
        </w:tabs>
        <w:autoSpaceDE w:val="0"/>
        <w:autoSpaceDN w:val="0"/>
        <w:adjustRightInd w:val="0"/>
        <w:spacing w:after="0" w:line="240" w:lineRule="auto"/>
        <w:jc w:val="both"/>
        <w:rPr>
          <w:rFonts w:ascii="Archivo" w:hAnsi="Archivo" w:cs="Archivo"/>
          <w:sz w:val="22"/>
          <w:lang w:val="lt"/>
        </w:rPr>
      </w:pPr>
    </w:p>
    <w:p w14:paraId="6524EEF0" w14:textId="77777777" w:rsidR="00E16328" w:rsidRPr="00CA6EE3" w:rsidRDefault="00E16328" w:rsidP="00E16328">
      <w:pPr>
        <w:tabs>
          <w:tab w:val="left" w:pos="426"/>
        </w:tabs>
        <w:autoSpaceDE w:val="0"/>
        <w:autoSpaceDN w:val="0"/>
        <w:adjustRightInd w:val="0"/>
        <w:spacing w:after="0" w:line="240" w:lineRule="auto"/>
        <w:jc w:val="both"/>
        <w:rPr>
          <w:rFonts w:ascii="Archivo" w:hAnsi="Archivo" w:cs="Archivo"/>
          <w:sz w:val="22"/>
          <w:lang w:val="lt"/>
        </w:rPr>
      </w:pPr>
      <w:r w:rsidRPr="00CA6EE3">
        <w:rPr>
          <w:rFonts w:ascii="MS Gothic" w:eastAsia="MS Gothic" w:hAnsi="MS Gothic" w:cs="Archivo" w:hint="eastAsia"/>
          <w:sz w:val="22"/>
          <w:lang w:val="en-US" w:bidi="en-US"/>
        </w:rPr>
        <w:t xml:space="preserve">☐ </w:t>
      </w:r>
      <w:r w:rsidRPr="00CA6EE3">
        <w:rPr>
          <w:rFonts w:ascii="Archivo" w:eastAsia="Archivo" w:hAnsi="Archivo" w:cs="Archivo"/>
          <w:sz w:val="22"/>
          <w:lang w:val="en-US" w:bidi="en-US"/>
        </w:rPr>
        <w:t>Yes</w:t>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MS Gothic" w:eastAsia="MS Gothic" w:hAnsi="MS Gothic" w:cs="Archivo" w:hint="eastAsia"/>
          <w:sz w:val="22"/>
          <w:lang w:val="en-US" w:bidi="en-US"/>
        </w:rPr>
        <w:t xml:space="preserve">☐ </w:t>
      </w:r>
      <w:r w:rsidRPr="00CA6EE3">
        <w:rPr>
          <w:rFonts w:ascii="Archivo" w:eastAsia="Archivo" w:hAnsi="Archivo" w:cs="Archivo"/>
          <w:sz w:val="22"/>
          <w:lang w:val="en-US" w:bidi="en-US"/>
        </w:rPr>
        <w:t>No</w:t>
      </w:r>
    </w:p>
    <w:p w14:paraId="54EF5F74" w14:textId="77777777" w:rsidR="00E16328" w:rsidRPr="00CA6EE3" w:rsidRDefault="00E16328" w:rsidP="00E16328">
      <w:pPr>
        <w:tabs>
          <w:tab w:val="left" w:pos="426"/>
        </w:tabs>
        <w:autoSpaceDE w:val="0"/>
        <w:autoSpaceDN w:val="0"/>
        <w:adjustRightInd w:val="0"/>
        <w:spacing w:after="0" w:line="240" w:lineRule="auto"/>
        <w:jc w:val="both"/>
        <w:rPr>
          <w:rFonts w:ascii="Archivo" w:hAnsi="Archivo" w:cs="Archivo"/>
          <w:sz w:val="22"/>
          <w:lang w:val="lt"/>
        </w:rPr>
      </w:pPr>
    </w:p>
    <w:p w14:paraId="7E2DBF0D" w14:textId="77777777" w:rsidR="00E16328" w:rsidRPr="00CA6EE3" w:rsidRDefault="00E16328" w:rsidP="00E16328">
      <w:pPr>
        <w:tabs>
          <w:tab w:val="left" w:pos="426"/>
        </w:tabs>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If yes, specify: </w:t>
      </w:r>
      <w:r w:rsidRPr="00CA6EE3">
        <w:rPr>
          <w:rFonts w:ascii="Archivo" w:eastAsia="Archivo" w:hAnsi="Archivo" w:cs="Archivo"/>
          <w:color w:val="808080"/>
          <w:sz w:val="22"/>
          <w:lang w:val="en-US" w:bidi="en-US"/>
        </w:rPr>
        <w:t>_________________________</w:t>
      </w:r>
    </w:p>
    <w:p w14:paraId="3C0754BA" w14:textId="77777777" w:rsidR="00E16328" w:rsidRPr="00CA6EE3" w:rsidRDefault="00E16328" w:rsidP="00E16328">
      <w:pPr>
        <w:tabs>
          <w:tab w:val="left" w:pos="426"/>
        </w:tabs>
        <w:autoSpaceDE w:val="0"/>
        <w:autoSpaceDN w:val="0"/>
        <w:adjustRightInd w:val="0"/>
        <w:spacing w:after="0" w:line="240" w:lineRule="auto"/>
        <w:jc w:val="both"/>
        <w:rPr>
          <w:rFonts w:ascii="Archivo" w:hAnsi="Archivo" w:cs="Archivo"/>
          <w:sz w:val="22"/>
          <w:lang w:val="lt"/>
        </w:rPr>
      </w:pPr>
    </w:p>
    <w:p w14:paraId="004A38EB" w14:textId="77777777" w:rsidR="00E16328" w:rsidRPr="00CA6EE3" w:rsidRDefault="00E16328" w:rsidP="00E16328">
      <w:pPr>
        <w:numPr>
          <w:ilvl w:val="0"/>
          <w:numId w:val="32"/>
        </w:numPr>
        <w:tabs>
          <w:tab w:val="left" w:pos="426"/>
        </w:tabs>
        <w:autoSpaceDE w:val="0"/>
        <w:autoSpaceDN w:val="0"/>
        <w:adjustRightInd w:val="0"/>
        <w:spacing w:after="0" w:line="240" w:lineRule="auto"/>
        <w:contextualSpacing/>
        <w:jc w:val="both"/>
        <w:rPr>
          <w:rFonts w:ascii="Archivo" w:hAnsi="Archivo" w:cs="Archivo"/>
          <w:sz w:val="22"/>
          <w:lang w:val="lt"/>
        </w:rPr>
      </w:pPr>
      <w:r w:rsidRPr="00CA6EE3">
        <w:rPr>
          <w:rFonts w:ascii="Archivo" w:hAnsi="Archivo" w:cs="Archivo"/>
          <w:sz w:val="22"/>
          <w:lang w:val="en-US" w:bidi="en-US"/>
        </w:rPr>
        <w:t xml:space="preserve">Are your company, its agents, directors and shareholders (up to and including the ultimate beneficial owners) established/resident in countries subject to </w:t>
      </w:r>
      <w:proofErr w:type="spellStart"/>
      <w:r w:rsidRPr="00CA6EE3">
        <w:rPr>
          <w:rFonts w:ascii="Archivo" w:hAnsi="Archivo" w:cs="Archivo"/>
          <w:sz w:val="22"/>
          <w:lang w:val="en-US" w:bidi="en-US"/>
        </w:rPr>
        <w:t>programmes</w:t>
      </w:r>
      <w:proofErr w:type="spellEnd"/>
      <w:r w:rsidRPr="00CA6EE3">
        <w:rPr>
          <w:rFonts w:ascii="Archivo" w:hAnsi="Archivo" w:cs="Archivo"/>
          <w:sz w:val="22"/>
          <w:lang w:val="en-US" w:bidi="en-US"/>
        </w:rPr>
        <w:t xml:space="preserve"> of international sanctions or other restrictive measures (this includes the lists of international sanctions or other restrictive measures </w:t>
      </w:r>
      <w:proofErr w:type="spellStart"/>
      <w:r w:rsidRPr="00CA6EE3">
        <w:rPr>
          <w:rFonts w:ascii="Archivo" w:hAnsi="Archivo" w:cs="Archivo"/>
          <w:sz w:val="22"/>
          <w:lang w:val="en-US" w:bidi="en-US"/>
        </w:rPr>
        <w:t>programmes</w:t>
      </w:r>
      <w:proofErr w:type="spellEnd"/>
      <w:r w:rsidRPr="00CA6EE3">
        <w:rPr>
          <w:rFonts w:ascii="Archivo" w:hAnsi="Archivo" w:cs="Archivo"/>
          <w:sz w:val="22"/>
          <w:lang w:val="en-US" w:bidi="en-US"/>
        </w:rPr>
        <w:t xml:space="preserve"> drawn up by the United Nations Security Council, the </w:t>
      </w:r>
      <w:r w:rsidRPr="00CA6EE3">
        <w:rPr>
          <w:rFonts w:ascii="Archivo" w:hAnsi="Archivo" w:cs="Archivo"/>
          <w:sz w:val="22"/>
          <w:lang w:val="en-US" w:bidi="en-US"/>
        </w:rPr>
        <w:lastRenderedPageBreak/>
        <w:t>European Union, the United States of America and the United Kingdom of Great Britain and Northern Ireland)?</w:t>
      </w:r>
    </w:p>
    <w:p w14:paraId="3A763E94" w14:textId="77777777" w:rsidR="00E16328" w:rsidRPr="00CA6EE3" w:rsidRDefault="00E16328" w:rsidP="00E16328">
      <w:pPr>
        <w:tabs>
          <w:tab w:val="left" w:pos="426"/>
        </w:tabs>
        <w:autoSpaceDE w:val="0"/>
        <w:autoSpaceDN w:val="0"/>
        <w:adjustRightInd w:val="0"/>
        <w:spacing w:after="0" w:line="240" w:lineRule="auto"/>
        <w:jc w:val="both"/>
        <w:rPr>
          <w:rFonts w:ascii="Archivo" w:hAnsi="Archivo" w:cs="Archivo"/>
          <w:sz w:val="22"/>
          <w:lang w:val="lt"/>
        </w:rPr>
      </w:pPr>
    </w:p>
    <w:p w14:paraId="654B77E0" w14:textId="77777777" w:rsidR="00E16328" w:rsidRPr="00CA6EE3" w:rsidRDefault="00E16328" w:rsidP="00E16328">
      <w:pPr>
        <w:tabs>
          <w:tab w:val="left" w:pos="426"/>
        </w:tabs>
        <w:autoSpaceDE w:val="0"/>
        <w:autoSpaceDN w:val="0"/>
        <w:adjustRightInd w:val="0"/>
        <w:spacing w:after="0" w:line="240" w:lineRule="auto"/>
        <w:jc w:val="both"/>
        <w:rPr>
          <w:rFonts w:ascii="Archivo" w:hAnsi="Archivo" w:cs="Archivo"/>
          <w:sz w:val="22"/>
          <w:lang w:val="lt"/>
        </w:rPr>
      </w:pP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Yes</w:t>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No</w:t>
      </w:r>
    </w:p>
    <w:p w14:paraId="1B42B8E0" w14:textId="77777777" w:rsidR="00E16328" w:rsidRPr="00CA6EE3" w:rsidRDefault="00E16328" w:rsidP="00E16328">
      <w:pPr>
        <w:tabs>
          <w:tab w:val="left" w:pos="426"/>
        </w:tabs>
        <w:autoSpaceDE w:val="0"/>
        <w:autoSpaceDN w:val="0"/>
        <w:adjustRightInd w:val="0"/>
        <w:spacing w:after="0" w:line="240" w:lineRule="auto"/>
        <w:jc w:val="both"/>
        <w:rPr>
          <w:rFonts w:ascii="Archivo" w:hAnsi="Archivo" w:cs="Archivo"/>
          <w:sz w:val="22"/>
          <w:lang w:val="lt"/>
        </w:rPr>
      </w:pPr>
    </w:p>
    <w:p w14:paraId="69BB1D73" w14:textId="77777777" w:rsidR="00E16328" w:rsidRPr="00CA6EE3" w:rsidRDefault="00E16328" w:rsidP="00E16328">
      <w:pPr>
        <w:tabs>
          <w:tab w:val="left" w:pos="426"/>
        </w:tabs>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If yes, specify: </w:t>
      </w:r>
      <w:r w:rsidRPr="00CA6EE3">
        <w:rPr>
          <w:rFonts w:ascii="Archivo" w:eastAsia="Archivo" w:hAnsi="Archivo" w:cs="Archivo"/>
          <w:color w:val="808080"/>
          <w:sz w:val="22"/>
          <w:lang w:val="en-US" w:bidi="en-US"/>
        </w:rPr>
        <w:t>_________________________</w:t>
      </w:r>
    </w:p>
    <w:p w14:paraId="4A65A7D5" w14:textId="77777777" w:rsidR="00E16328" w:rsidRPr="00CA6EE3" w:rsidRDefault="00E16328" w:rsidP="00E16328">
      <w:pPr>
        <w:tabs>
          <w:tab w:val="left" w:pos="426"/>
        </w:tabs>
        <w:autoSpaceDE w:val="0"/>
        <w:autoSpaceDN w:val="0"/>
        <w:adjustRightInd w:val="0"/>
        <w:spacing w:after="0" w:line="240" w:lineRule="auto"/>
        <w:jc w:val="both"/>
        <w:rPr>
          <w:rFonts w:ascii="Archivo" w:hAnsi="Archivo" w:cs="Archivo"/>
          <w:sz w:val="22"/>
          <w:lang w:val="lt"/>
        </w:rPr>
      </w:pPr>
    </w:p>
    <w:p w14:paraId="38E4752A" w14:textId="77777777" w:rsidR="00E16328" w:rsidRPr="00CA6EE3" w:rsidRDefault="00E16328" w:rsidP="00E16328">
      <w:pPr>
        <w:numPr>
          <w:ilvl w:val="0"/>
          <w:numId w:val="32"/>
        </w:numPr>
        <w:tabs>
          <w:tab w:val="left" w:pos="426"/>
        </w:tabs>
        <w:autoSpaceDE w:val="0"/>
        <w:autoSpaceDN w:val="0"/>
        <w:adjustRightInd w:val="0"/>
        <w:spacing w:after="0" w:line="240" w:lineRule="auto"/>
        <w:contextualSpacing/>
        <w:jc w:val="both"/>
        <w:rPr>
          <w:rFonts w:ascii="Archivo" w:hAnsi="Archivo" w:cs="Archivo"/>
          <w:bCs/>
          <w:sz w:val="22"/>
          <w:lang w:val="lt"/>
        </w:rPr>
      </w:pPr>
      <w:r w:rsidRPr="00CA6EE3">
        <w:rPr>
          <w:rFonts w:ascii="Archivo" w:hAnsi="Archivo" w:cs="Archivo"/>
          <w:sz w:val="22"/>
          <w:lang w:val="en-US" w:bidi="en-US"/>
        </w:rPr>
        <w:t>Business model.</w:t>
      </w:r>
    </w:p>
    <w:p w14:paraId="2F6F9D7B" w14:textId="77777777" w:rsidR="00E16328" w:rsidRPr="00CA6EE3" w:rsidRDefault="00E16328" w:rsidP="00E16328">
      <w:pPr>
        <w:tabs>
          <w:tab w:val="left" w:pos="426"/>
        </w:tabs>
        <w:autoSpaceDE w:val="0"/>
        <w:autoSpaceDN w:val="0"/>
        <w:adjustRightInd w:val="0"/>
        <w:spacing w:after="0" w:line="240" w:lineRule="auto"/>
        <w:contextualSpacing/>
        <w:jc w:val="both"/>
        <w:rPr>
          <w:rFonts w:ascii="Archivo" w:hAnsi="Archivo" w:cs="Archivo"/>
          <w:bCs/>
          <w:sz w:val="22"/>
          <w:lang w:val="lt"/>
        </w:rPr>
      </w:pPr>
    </w:p>
    <w:p w14:paraId="67F94DA0" w14:textId="77777777" w:rsidR="00E16328" w:rsidRPr="00CA6EE3" w:rsidRDefault="00E16328" w:rsidP="00E16328">
      <w:pPr>
        <w:tabs>
          <w:tab w:val="left" w:pos="426"/>
        </w:tabs>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Please indicate which regions your business is targeting, which sector of the economy you belong to, what is your product/service?</w:t>
      </w:r>
    </w:p>
    <w:p w14:paraId="6223DA13" w14:textId="77777777" w:rsidR="00E16328" w:rsidRPr="00CA6EE3" w:rsidRDefault="00E16328" w:rsidP="00E16328">
      <w:pPr>
        <w:autoSpaceDE w:val="0"/>
        <w:autoSpaceDN w:val="0"/>
        <w:adjustRightInd w:val="0"/>
        <w:spacing w:after="0" w:line="240" w:lineRule="auto"/>
        <w:ind w:firstLine="360"/>
        <w:jc w:val="both"/>
        <w:rPr>
          <w:rFonts w:ascii="Archivo" w:hAnsi="Archivo" w:cs="Archivo"/>
          <w:sz w:val="22"/>
          <w:lang w:val="lt"/>
        </w:rPr>
      </w:pPr>
    </w:p>
    <w:p w14:paraId="1471FAC6" w14:textId="77777777" w:rsidR="00E16328" w:rsidRPr="00CA6EE3" w:rsidRDefault="00E16328" w:rsidP="00E16328">
      <w:pPr>
        <w:tabs>
          <w:tab w:val="left" w:pos="284"/>
        </w:tabs>
        <w:autoSpaceDE w:val="0"/>
        <w:autoSpaceDN w:val="0"/>
        <w:adjustRightInd w:val="0"/>
        <w:spacing w:after="0" w:line="240" w:lineRule="auto"/>
        <w:jc w:val="both"/>
        <w:rPr>
          <w:rFonts w:ascii="Archivo" w:hAnsi="Archivo" w:cs="Archivo"/>
          <w:sz w:val="22"/>
          <w:u w:val="single"/>
          <w:lang w:val="lt"/>
        </w:rPr>
      </w:pPr>
      <w:r w:rsidRPr="00CA6EE3">
        <w:rPr>
          <w:rFonts w:ascii="Archivo" w:eastAsia="Archivo" w:hAnsi="Archivo" w:cs="Archivo"/>
          <w:sz w:val="22"/>
          <w:u w:val="single"/>
          <w:lang w:val="en-US" w:bidi="en-US"/>
        </w:rPr>
        <w:t>Region:</w:t>
      </w:r>
    </w:p>
    <w:p w14:paraId="73AE38AC" w14:textId="77777777" w:rsidR="00E16328" w:rsidRPr="00CA6EE3" w:rsidRDefault="00E16328" w:rsidP="00E16328">
      <w:pPr>
        <w:tabs>
          <w:tab w:val="left" w:pos="284"/>
        </w:tabs>
        <w:autoSpaceDE w:val="0"/>
        <w:autoSpaceDN w:val="0"/>
        <w:adjustRightInd w:val="0"/>
        <w:spacing w:after="0" w:line="240" w:lineRule="auto"/>
        <w:jc w:val="both"/>
        <w:rPr>
          <w:rFonts w:ascii="Archivo" w:hAnsi="Archivo" w:cs="Archivo"/>
          <w:bCs/>
          <w:sz w:val="22"/>
          <w:lang w:val="en-US"/>
        </w:rPr>
      </w:pPr>
    </w:p>
    <w:p w14:paraId="7DC107E8" w14:textId="77777777" w:rsidR="00E16328" w:rsidRPr="00CA6EE3" w:rsidRDefault="00E16328" w:rsidP="00E16328">
      <w:pPr>
        <w:tabs>
          <w:tab w:val="left" w:pos="284"/>
        </w:tabs>
        <w:autoSpaceDE w:val="0"/>
        <w:autoSpaceDN w:val="0"/>
        <w:adjustRightInd w:val="0"/>
        <w:spacing w:after="0" w:line="240" w:lineRule="auto"/>
        <w:jc w:val="both"/>
        <w:rPr>
          <w:rFonts w:ascii="Archivo" w:hAnsi="Archivo" w:cs="Archivo"/>
          <w:sz w:val="22"/>
          <w:u w:val="single"/>
          <w:lang w:val="lt"/>
        </w:rPr>
      </w:pP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Local (within the country)</w:t>
      </w:r>
      <w:r w:rsidRPr="00CA6EE3">
        <w:rPr>
          <w:rFonts w:ascii="Archivo" w:eastAsia="Archivo" w:hAnsi="Archivo" w:cs="Archivo"/>
          <w:sz w:val="22"/>
          <w:lang w:val="en-US" w:bidi="en-US"/>
        </w:rPr>
        <w:tab/>
        <w:t xml:space="preserve"> </w:t>
      </w: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International</w:t>
      </w:r>
      <w:r w:rsidRPr="00CA6EE3">
        <w:rPr>
          <w:rFonts w:ascii="Archivo" w:eastAsia="Archivo" w:hAnsi="Archivo" w:cs="Archivo"/>
          <w:sz w:val="22"/>
          <w:lang w:val="en-US" w:bidi="en-US"/>
        </w:rPr>
        <w:tab/>
      </w:r>
      <w:r w:rsidRPr="00CA6EE3">
        <w:rPr>
          <w:rFonts w:ascii="Archivo" w:eastAsia="Archivo" w:hAnsi="Archivo" w:cs="Archivo"/>
          <w:sz w:val="22"/>
          <w:lang w:val="en-US" w:bidi="en-US"/>
        </w:rPr>
        <w:br/>
      </w:r>
    </w:p>
    <w:p w14:paraId="71593EFF" w14:textId="77777777" w:rsidR="00E16328" w:rsidRPr="00CA6EE3" w:rsidRDefault="00E16328" w:rsidP="00E16328">
      <w:pPr>
        <w:tabs>
          <w:tab w:val="left" w:pos="284"/>
        </w:tabs>
        <w:autoSpaceDE w:val="0"/>
        <w:autoSpaceDN w:val="0"/>
        <w:adjustRightInd w:val="0"/>
        <w:spacing w:after="0" w:line="240" w:lineRule="auto"/>
        <w:jc w:val="both"/>
        <w:rPr>
          <w:rFonts w:ascii="Archivo" w:hAnsi="Archivo" w:cs="Archivo"/>
          <w:sz w:val="22"/>
          <w:u w:val="single"/>
          <w:lang w:val="lt"/>
        </w:rPr>
      </w:pPr>
      <w:r w:rsidRPr="00CA6EE3">
        <w:rPr>
          <w:rFonts w:ascii="Archivo" w:eastAsia="Archivo" w:hAnsi="Archivo" w:cs="Archivo"/>
          <w:sz w:val="22"/>
          <w:u w:val="single"/>
          <w:lang w:val="en-US" w:bidi="en-US"/>
        </w:rPr>
        <w:t>If international:</w:t>
      </w:r>
    </w:p>
    <w:p w14:paraId="07D2B640" w14:textId="77777777" w:rsidR="00E16328" w:rsidRPr="00CA6EE3" w:rsidRDefault="00E16328" w:rsidP="00E16328">
      <w:pPr>
        <w:tabs>
          <w:tab w:val="left" w:pos="284"/>
        </w:tabs>
        <w:autoSpaceDE w:val="0"/>
        <w:autoSpaceDN w:val="0"/>
        <w:adjustRightInd w:val="0"/>
        <w:spacing w:after="0" w:line="240" w:lineRule="auto"/>
        <w:jc w:val="both"/>
        <w:rPr>
          <w:rFonts w:ascii="Archivo" w:hAnsi="Archivo" w:cs="Archivo"/>
          <w:sz w:val="22"/>
          <w:u w:val="single"/>
          <w:lang w:val="lt"/>
        </w:rPr>
      </w:pPr>
    </w:p>
    <w:p w14:paraId="39A6613C" w14:textId="77777777" w:rsidR="00E16328" w:rsidRPr="00CA6EE3" w:rsidRDefault="00E16328" w:rsidP="00E16328">
      <w:pPr>
        <w:tabs>
          <w:tab w:val="left" w:pos="284"/>
        </w:tabs>
        <w:autoSpaceDE w:val="0"/>
        <w:autoSpaceDN w:val="0"/>
        <w:adjustRightInd w:val="0"/>
        <w:spacing w:after="0" w:line="240" w:lineRule="auto"/>
        <w:jc w:val="both"/>
        <w:rPr>
          <w:rFonts w:ascii="Archivo" w:hAnsi="Archivo" w:cs="Archivo"/>
          <w:sz w:val="22"/>
          <w:lang w:val="lt"/>
        </w:rPr>
      </w:pP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EEA/EFTA countries</w:t>
      </w:r>
      <w:r w:rsidRPr="00CA6EE3">
        <w:rPr>
          <w:rFonts w:ascii="Archivo" w:eastAsia="Archivo" w:hAnsi="Archivo" w:cs="Archivo"/>
          <w:sz w:val="22"/>
          <w:lang w:val="en-US" w:bidi="en-US"/>
        </w:rPr>
        <w:tab/>
      </w: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CIS countries</w:t>
      </w:r>
      <w:r w:rsidRPr="00CA6EE3">
        <w:rPr>
          <w:rFonts w:ascii="Archivo" w:eastAsia="Archivo" w:hAnsi="Archivo" w:cs="Archivo"/>
          <w:sz w:val="22"/>
          <w:lang w:val="en-US" w:bidi="en-US"/>
        </w:rPr>
        <w:tab/>
      </w: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China</w:t>
      </w:r>
      <w:r w:rsidRPr="00CA6EE3">
        <w:rPr>
          <w:rFonts w:ascii="Archivo" w:eastAsia="Archivo" w:hAnsi="Archivo" w:cs="Archivo"/>
          <w:sz w:val="22"/>
          <w:lang w:val="en-US" w:bidi="en-US"/>
        </w:rPr>
        <w:tab/>
      </w: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 xml:space="preserve">Other (please specify): </w:t>
      </w:r>
      <w:r w:rsidRPr="00CA6EE3">
        <w:rPr>
          <w:rFonts w:ascii="Archivo" w:eastAsia="Archivo" w:hAnsi="Archivo" w:cs="Archivo"/>
          <w:color w:val="808080"/>
          <w:sz w:val="22"/>
          <w:lang w:val="en-US" w:bidi="en-US"/>
        </w:rPr>
        <w:t>_________________________</w:t>
      </w:r>
    </w:p>
    <w:p w14:paraId="3EED062D" w14:textId="77777777" w:rsidR="00E16328" w:rsidRPr="00CA6EE3" w:rsidRDefault="00E16328" w:rsidP="00E16328">
      <w:pPr>
        <w:tabs>
          <w:tab w:val="left" w:pos="284"/>
        </w:tabs>
        <w:autoSpaceDE w:val="0"/>
        <w:autoSpaceDN w:val="0"/>
        <w:adjustRightInd w:val="0"/>
        <w:spacing w:after="0" w:line="240" w:lineRule="auto"/>
        <w:ind w:left="426"/>
        <w:jc w:val="both"/>
        <w:rPr>
          <w:rFonts w:ascii="Archivo" w:hAnsi="Archivo" w:cs="Archivo"/>
          <w:sz w:val="22"/>
          <w:lang w:val="lt"/>
        </w:rPr>
      </w:pPr>
    </w:p>
    <w:p w14:paraId="2612BBD9" w14:textId="77777777" w:rsidR="00E16328" w:rsidRPr="00CA6EE3" w:rsidRDefault="00E16328" w:rsidP="00E16328">
      <w:pPr>
        <w:tabs>
          <w:tab w:val="left" w:pos="284"/>
        </w:tabs>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Industry: </w:t>
      </w:r>
      <w:r w:rsidRPr="00CA6EE3">
        <w:rPr>
          <w:rFonts w:ascii="Archivo" w:eastAsia="Archivo" w:hAnsi="Archivo" w:cs="Archivo"/>
          <w:color w:val="808080"/>
          <w:sz w:val="22"/>
          <w:lang w:val="en-US" w:bidi="en-US"/>
        </w:rPr>
        <w:t>_________________________</w:t>
      </w:r>
    </w:p>
    <w:p w14:paraId="37BD42F5" w14:textId="77777777" w:rsidR="00E16328" w:rsidRPr="00CA6EE3" w:rsidRDefault="00E16328" w:rsidP="00E16328">
      <w:pPr>
        <w:tabs>
          <w:tab w:val="left" w:pos="284"/>
        </w:tabs>
        <w:autoSpaceDE w:val="0"/>
        <w:autoSpaceDN w:val="0"/>
        <w:adjustRightInd w:val="0"/>
        <w:spacing w:after="0" w:line="240" w:lineRule="auto"/>
        <w:ind w:left="426"/>
        <w:jc w:val="both"/>
        <w:rPr>
          <w:rFonts w:ascii="Archivo" w:hAnsi="Archivo" w:cs="Archivo"/>
          <w:sz w:val="22"/>
          <w:lang w:val="lt"/>
        </w:rPr>
      </w:pPr>
    </w:p>
    <w:p w14:paraId="72BE83A6" w14:textId="77777777" w:rsidR="00E16328" w:rsidRPr="00CA6EE3" w:rsidRDefault="00E16328" w:rsidP="00E16328">
      <w:pPr>
        <w:tabs>
          <w:tab w:val="left" w:pos="284"/>
        </w:tabs>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Product: </w:t>
      </w:r>
      <w:r w:rsidRPr="00CA6EE3">
        <w:rPr>
          <w:rFonts w:ascii="Archivo" w:eastAsia="Archivo" w:hAnsi="Archivo" w:cs="Archivo"/>
          <w:color w:val="808080"/>
          <w:sz w:val="22"/>
          <w:lang w:val="en-US" w:bidi="en-US"/>
        </w:rPr>
        <w:t>_________________________</w:t>
      </w:r>
    </w:p>
    <w:p w14:paraId="11CD5E8F"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0EB1531E" w14:textId="77777777" w:rsidR="00E16328" w:rsidRPr="00CA6EE3" w:rsidRDefault="00E16328" w:rsidP="00E16328">
      <w:pPr>
        <w:numPr>
          <w:ilvl w:val="0"/>
          <w:numId w:val="32"/>
        </w:numPr>
        <w:autoSpaceDE w:val="0"/>
        <w:autoSpaceDN w:val="0"/>
        <w:adjustRightInd w:val="0"/>
        <w:spacing w:after="0" w:line="240" w:lineRule="auto"/>
        <w:contextualSpacing/>
        <w:jc w:val="both"/>
        <w:rPr>
          <w:rFonts w:ascii="Archivo" w:hAnsi="Archivo" w:cs="Archivo"/>
          <w:sz w:val="22"/>
          <w:lang w:val="lt"/>
        </w:rPr>
      </w:pPr>
      <w:r w:rsidRPr="00CA6EE3">
        <w:rPr>
          <w:rFonts w:ascii="Archivo" w:hAnsi="Archivo" w:cs="Archivo"/>
          <w:sz w:val="22"/>
          <w:lang w:val="en-US" w:bidi="en-US"/>
        </w:rPr>
        <w:t xml:space="preserve">Do you have customers or business partners in countries subject to international sanctions (this includes lists of international sanctions and other restrictive measures </w:t>
      </w:r>
      <w:proofErr w:type="spellStart"/>
      <w:r w:rsidRPr="00CA6EE3">
        <w:rPr>
          <w:rFonts w:ascii="Archivo" w:hAnsi="Archivo" w:cs="Archivo"/>
          <w:sz w:val="22"/>
          <w:lang w:val="en-US" w:bidi="en-US"/>
        </w:rPr>
        <w:t>programmes</w:t>
      </w:r>
      <w:proofErr w:type="spellEnd"/>
      <w:r w:rsidRPr="00CA6EE3">
        <w:rPr>
          <w:rFonts w:ascii="Archivo" w:hAnsi="Archivo" w:cs="Archivo"/>
          <w:sz w:val="22"/>
          <w:lang w:val="en-US" w:bidi="en-US"/>
        </w:rPr>
        <w:t xml:space="preserve"> established by the United Nations Security Council, the European Union, the United States of America and the United Kingdom of Great Britain and Northern Ireland</w:t>
      </w:r>
      <w:proofErr w:type="gramStart"/>
      <w:r w:rsidRPr="00CA6EE3">
        <w:rPr>
          <w:rFonts w:ascii="Archivo" w:hAnsi="Archivo" w:cs="Archivo"/>
          <w:sz w:val="22"/>
          <w:lang w:val="en-US" w:bidi="en-US"/>
        </w:rPr>
        <w:t>)?:</w:t>
      </w:r>
      <w:proofErr w:type="gramEnd"/>
      <w:r w:rsidRPr="00CA6EE3">
        <w:rPr>
          <w:rFonts w:ascii="Archivo" w:hAnsi="Archivo" w:cs="Archivo"/>
          <w:sz w:val="22"/>
          <w:lang w:val="en-US" w:bidi="en-US"/>
        </w:rPr>
        <w:t xml:space="preserve"> </w:t>
      </w:r>
    </w:p>
    <w:p w14:paraId="43CE5E18"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5EFCA166"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Yes</w:t>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No</w:t>
      </w:r>
    </w:p>
    <w:p w14:paraId="1CC8A85D"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58EFB740"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If yes, specify: </w:t>
      </w:r>
      <w:r w:rsidRPr="00CA6EE3">
        <w:rPr>
          <w:rFonts w:ascii="Archivo" w:eastAsia="Archivo" w:hAnsi="Archivo" w:cs="Archivo"/>
          <w:color w:val="808080"/>
          <w:sz w:val="22"/>
          <w:lang w:val="en-US" w:bidi="en-US"/>
        </w:rPr>
        <w:t>_________________________</w:t>
      </w:r>
    </w:p>
    <w:p w14:paraId="7F55E651"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1D71A9FD" w14:textId="77777777" w:rsidR="00E16328" w:rsidRPr="00CA6EE3" w:rsidRDefault="00E16328" w:rsidP="00E16328">
      <w:pPr>
        <w:numPr>
          <w:ilvl w:val="0"/>
          <w:numId w:val="32"/>
        </w:numPr>
        <w:tabs>
          <w:tab w:val="left" w:pos="426"/>
        </w:tabs>
        <w:autoSpaceDE w:val="0"/>
        <w:autoSpaceDN w:val="0"/>
        <w:adjustRightInd w:val="0"/>
        <w:spacing w:after="0" w:line="240" w:lineRule="auto"/>
        <w:ind w:left="426" w:hanging="426"/>
        <w:contextualSpacing/>
        <w:jc w:val="both"/>
        <w:rPr>
          <w:rFonts w:ascii="Archivo" w:hAnsi="Archivo" w:cs="Archivo"/>
          <w:sz w:val="22"/>
          <w:lang w:val="lt"/>
        </w:rPr>
      </w:pPr>
      <w:r w:rsidRPr="00CA6EE3">
        <w:rPr>
          <w:rFonts w:ascii="Archivo" w:hAnsi="Archivo" w:cs="Archivo"/>
          <w:sz w:val="22"/>
          <w:lang w:val="en-US" w:bidi="en-US"/>
        </w:rPr>
        <w:t>Do you have customers who are offshore companies (in target territories)?</w:t>
      </w:r>
      <w:r w:rsidRPr="00CA6EE3">
        <w:rPr>
          <w:rFonts w:ascii="Archivo" w:hAnsi="Archivo" w:cs="Archivo"/>
          <w:sz w:val="22"/>
          <w:vertAlign w:val="superscript"/>
          <w:lang w:val="en-US" w:bidi="en-US"/>
        </w:rPr>
        <w:footnoteReference w:id="4"/>
      </w:r>
      <w:r w:rsidRPr="00CA6EE3">
        <w:rPr>
          <w:rFonts w:ascii="Archivo" w:hAnsi="Archivo" w:cs="Archivo"/>
          <w:sz w:val="22"/>
          <w:lang w:val="en-US" w:bidi="en-US"/>
        </w:rPr>
        <w:t xml:space="preserve"> </w:t>
      </w:r>
    </w:p>
    <w:p w14:paraId="2C930C6E" w14:textId="77777777" w:rsidR="00E16328" w:rsidRPr="00CA6EE3" w:rsidRDefault="00E16328" w:rsidP="00E16328">
      <w:pPr>
        <w:autoSpaceDE w:val="0"/>
        <w:autoSpaceDN w:val="0"/>
        <w:adjustRightInd w:val="0"/>
        <w:spacing w:after="0" w:line="240" w:lineRule="auto"/>
        <w:jc w:val="both"/>
        <w:rPr>
          <w:rFonts w:ascii="Archivo" w:hAnsi="Archivo" w:cs="Archivo"/>
          <w:b/>
          <w:bCs/>
          <w:sz w:val="22"/>
          <w:u w:val="single"/>
          <w:lang w:val="lt"/>
        </w:rPr>
      </w:pPr>
    </w:p>
    <w:p w14:paraId="2050904F"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Yes</w:t>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Archivo" w:eastAsia="Archivo" w:hAnsi="Archivo" w:cs="Archivo"/>
          <w:sz w:val="22"/>
          <w:lang w:val="en-US" w:bidi="en-US"/>
        </w:rPr>
        <w:tab/>
        <w:t xml:space="preserve"> </w:t>
      </w: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No</w:t>
      </w:r>
    </w:p>
    <w:p w14:paraId="4DBCF0F4"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64749AB4"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If yes, specify: </w:t>
      </w:r>
      <w:r w:rsidRPr="00CA6EE3">
        <w:rPr>
          <w:rFonts w:ascii="Archivo" w:eastAsia="Archivo" w:hAnsi="Archivo" w:cs="Archivo"/>
          <w:color w:val="808080"/>
          <w:sz w:val="22"/>
          <w:lang w:val="en-US" w:bidi="en-US"/>
        </w:rPr>
        <w:t>_________________________</w:t>
      </w:r>
    </w:p>
    <w:p w14:paraId="685FD1F7" w14:textId="77777777" w:rsidR="00E16328" w:rsidRPr="00CA6EE3" w:rsidRDefault="00E16328" w:rsidP="00E16328">
      <w:pPr>
        <w:autoSpaceDE w:val="0"/>
        <w:autoSpaceDN w:val="0"/>
        <w:adjustRightInd w:val="0"/>
        <w:spacing w:after="0" w:line="240" w:lineRule="auto"/>
        <w:jc w:val="both"/>
        <w:rPr>
          <w:rFonts w:ascii="Archivo" w:hAnsi="Archivo" w:cs="Archivo"/>
          <w:b/>
          <w:bCs/>
          <w:sz w:val="22"/>
          <w:lang w:val="lt"/>
        </w:rPr>
      </w:pPr>
    </w:p>
    <w:p w14:paraId="3F06E41F" w14:textId="77777777" w:rsidR="00E16328" w:rsidRPr="00CA6EE3" w:rsidRDefault="00E16328" w:rsidP="00E16328">
      <w:pPr>
        <w:numPr>
          <w:ilvl w:val="0"/>
          <w:numId w:val="32"/>
        </w:numPr>
        <w:tabs>
          <w:tab w:val="left" w:pos="426"/>
        </w:tabs>
        <w:autoSpaceDE w:val="0"/>
        <w:autoSpaceDN w:val="0"/>
        <w:adjustRightInd w:val="0"/>
        <w:spacing w:after="0" w:line="240" w:lineRule="auto"/>
        <w:ind w:left="426" w:hanging="426"/>
        <w:contextualSpacing/>
        <w:jc w:val="both"/>
        <w:rPr>
          <w:rFonts w:ascii="Archivo" w:hAnsi="Archivo" w:cs="Archivo"/>
          <w:sz w:val="22"/>
          <w:lang w:val="lt"/>
        </w:rPr>
      </w:pPr>
      <w:r w:rsidRPr="00CA6EE3">
        <w:rPr>
          <w:rFonts w:ascii="Archivo" w:hAnsi="Archivo" w:cs="Archivo"/>
          <w:sz w:val="22"/>
          <w:lang w:val="en-US" w:bidi="en-US"/>
        </w:rPr>
        <w:t xml:space="preserve">Do you have written instructions (action plan) in your </w:t>
      </w:r>
      <w:proofErr w:type="spellStart"/>
      <w:r w:rsidRPr="00CA6EE3">
        <w:rPr>
          <w:rFonts w:ascii="Archivo" w:hAnsi="Archivo" w:cs="Archivo"/>
          <w:sz w:val="22"/>
          <w:lang w:val="en-US" w:bidi="en-US"/>
        </w:rPr>
        <w:t>organisation</w:t>
      </w:r>
      <w:proofErr w:type="spellEnd"/>
      <w:r w:rsidRPr="00CA6EE3">
        <w:rPr>
          <w:rFonts w:ascii="Archivo" w:hAnsi="Archivo" w:cs="Archivo"/>
          <w:sz w:val="22"/>
          <w:lang w:val="en-US" w:bidi="en-US"/>
        </w:rPr>
        <w:t xml:space="preserve"> according to which the prevention of corruption is carried out?</w:t>
      </w:r>
    </w:p>
    <w:p w14:paraId="066A489D" w14:textId="77777777" w:rsidR="00E16328" w:rsidRPr="00CA6EE3" w:rsidRDefault="00E16328" w:rsidP="00E16328">
      <w:pPr>
        <w:autoSpaceDE w:val="0"/>
        <w:autoSpaceDN w:val="0"/>
        <w:adjustRightInd w:val="0"/>
        <w:spacing w:after="0" w:line="240" w:lineRule="auto"/>
        <w:ind w:left="720"/>
        <w:contextualSpacing/>
        <w:jc w:val="both"/>
        <w:rPr>
          <w:rFonts w:ascii="Archivo" w:hAnsi="Archivo" w:cs="Archivo"/>
          <w:sz w:val="22"/>
          <w:lang w:val="lt"/>
        </w:rPr>
      </w:pPr>
      <w:r w:rsidRPr="00CA6EE3">
        <w:rPr>
          <w:rFonts w:ascii="Archivo" w:hAnsi="Archivo" w:cs="Archivo"/>
          <w:sz w:val="22"/>
          <w:lang w:val="en-US" w:bidi="en-US"/>
        </w:rPr>
        <w:t xml:space="preserve"> </w:t>
      </w:r>
    </w:p>
    <w:p w14:paraId="36707039"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Yes</w:t>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No</w:t>
      </w:r>
    </w:p>
    <w:p w14:paraId="128E1599"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6FDF4EB8"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If yes, please indicate the title, date and signatory of the document: </w:t>
      </w:r>
      <w:r w:rsidRPr="00CA6EE3">
        <w:rPr>
          <w:rFonts w:ascii="Archivo" w:eastAsia="Archivo" w:hAnsi="Archivo" w:cs="Archivo"/>
          <w:color w:val="808080"/>
          <w:sz w:val="22"/>
          <w:lang w:val="en-US" w:bidi="en-US"/>
        </w:rPr>
        <w:t xml:space="preserve"> _________________________</w:t>
      </w:r>
    </w:p>
    <w:p w14:paraId="64DBD543"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6091653F" w14:textId="77777777" w:rsidR="00E16328" w:rsidRPr="00CA6EE3" w:rsidRDefault="00E16328" w:rsidP="00E16328">
      <w:pPr>
        <w:numPr>
          <w:ilvl w:val="0"/>
          <w:numId w:val="32"/>
        </w:numPr>
        <w:autoSpaceDE w:val="0"/>
        <w:autoSpaceDN w:val="0"/>
        <w:adjustRightInd w:val="0"/>
        <w:spacing w:after="0" w:line="240" w:lineRule="auto"/>
        <w:ind w:left="426" w:hanging="426"/>
        <w:contextualSpacing/>
        <w:jc w:val="both"/>
        <w:rPr>
          <w:rFonts w:ascii="Archivo" w:hAnsi="Archivo" w:cs="Archivo"/>
          <w:sz w:val="22"/>
          <w:lang w:val="lt"/>
        </w:rPr>
      </w:pPr>
      <w:r w:rsidRPr="00CA6EE3">
        <w:rPr>
          <w:rFonts w:ascii="Archivo" w:hAnsi="Archivo" w:cs="Archivo"/>
          <w:sz w:val="22"/>
          <w:lang w:val="en-US" w:bidi="en-US"/>
        </w:rPr>
        <w:t xml:space="preserve">Do you have internal documents (policy) on the implementation of sanctions that do not contradict the Port Authority's </w:t>
      </w:r>
      <w:hyperlink r:id="rId7" w:history="1">
        <w:r w:rsidRPr="00CA6EE3">
          <w:rPr>
            <w:rFonts w:ascii="Archivo" w:hAnsi="Archivo" w:cs="Archivo"/>
            <w:color w:val="0000FF"/>
            <w:sz w:val="22"/>
            <w:szCs w:val="20"/>
            <w:u w:val="single"/>
            <w:lang w:val="en-US" w:bidi="en-US"/>
          </w:rPr>
          <w:t>sanctions policy</w:t>
        </w:r>
      </w:hyperlink>
      <w:r w:rsidRPr="00CA6EE3">
        <w:rPr>
          <w:rFonts w:ascii="Archivo" w:hAnsi="Archivo" w:cs="Archivo"/>
          <w:sz w:val="22"/>
          <w:lang w:val="en-US" w:bidi="en-US"/>
        </w:rPr>
        <w:t>?</w:t>
      </w:r>
    </w:p>
    <w:p w14:paraId="44E61008"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4901DD32"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Yes</w:t>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Segoe UI Symbol" w:eastAsia="MS Gothic" w:hAnsi="Segoe UI Symbol" w:cs="Segoe UI Symbol"/>
          <w:sz w:val="22"/>
          <w:lang w:val="en-US" w:bidi="en-US"/>
        </w:rPr>
        <w:t xml:space="preserve">☐ </w:t>
      </w:r>
      <w:r w:rsidRPr="00CA6EE3">
        <w:rPr>
          <w:rFonts w:ascii="Archivo" w:eastAsia="Archivo" w:hAnsi="Archivo" w:cs="Archivo"/>
          <w:sz w:val="22"/>
          <w:lang w:val="en-US" w:bidi="en-US"/>
        </w:rPr>
        <w:t>No</w:t>
      </w:r>
    </w:p>
    <w:p w14:paraId="678F9C48"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0B6B5D30"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If yes, please indicate the title, date and signatory of the document: </w:t>
      </w:r>
      <w:r w:rsidRPr="00CA6EE3">
        <w:rPr>
          <w:rFonts w:ascii="Archivo" w:eastAsia="Archivo" w:hAnsi="Archivo" w:cs="Archivo"/>
          <w:color w:val="808080"/>
          <w:sz w:val="22"/>
          <w:lang w:val="en-US" w:bidi="en-US"/>
        </w:rPr>
        <w:t xml:space="preserve"> _________________________</w:t>
      </w:r>
    </w:p>
    <w:p w14:paraId="30E2A48C"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01CF6BD9" w14:textId="77777777" w:rsidR="00E16328" w:rsidRPr="00CA6EE3" w:rsidRDefault="00E16328" w:rsidP="00E16328">
      <w:pPr>
        <w:numPr>
          <w:ilvl w:val="0"/>
          <w:numId w:val="32"/>
        </w:numPr>
        <w:tabs>
          <w:tab w:val="left" w:pos="426"/>
        </w:tabs>
        <w:autoSpaceDE w:val="0"/>
        <w:autoSpaceDN w:val="0"/>
        <w:adjustRightInd w:val="0"/>
        <w:spacing w:after="0" w:line="240" w:lineRule="auto"/>
        <w:ind w:left="426" w:hanging="426"/>
        <w:contextualSpacing/>
        <w:jc w:val="both"/>
        <w:rPr>
          <w:rFonts w:ascii="Archivo" w:hAnsi="Archivo" w:cs="Archivo"/>
          <w:sz w:val="22"/>
          <w:lang w:val="lt"/>
        </w:rPr>
      </w:pPr>
      <w:r w:rsidRPr="00CA6EE3">
        <w:rPr>
          <w:rFonts w:ascii="Archivo" w:hAnsi="Archivo" w:cs="Archivo"/>
          <w:sz w:val="22"/>
          <w:lang w:val="en-US" w:bidi="en-US"/>
        </w:rPr>
        <w:t xml:space="preserve">Do you have risk management procedures / process in place and designated persons / </w:t>
      </w:r>
      <w:proofErr w:type="gramStart"/>
      <w:r w:rsidRPr="00CA6EE3">
        <w:rPr>
          <w:rFonts w:ascii="Archivo" w:hAnsi="Archivo" w:cs="Archivo"/>
          <w:sz w:val="22"/>
          <w:lang w:val="en-US" w:bidi="en-US"/>
        </w:rPr>
        <w:t>functions  in</w:t>
      </w:r>
      <w:proofErr w:type="gramEnd"/>
      <w:r w:rsidRPr="00CA6EE3">
        <w:rPr>
          <w:rFonts w:ascii="Archivo" w:hAnsi="Archivo" w:cs="Archivo"/>
          <w:sz w:val="22"/>
          <w:lang w:val="en-US" w:bidi="en-US"/>
        </w:rPr>
        <w:t xml:space="preserve"> your company?</w:t>
      </w:r>
    </w:p>
    <w:p w14:paraId="0D692745"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161447D4"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MS Gothic" w:eastAsia="MS Gothic" w:hAnsi="MS Gothic" w:cs="Archivo" w:hint="eastAsia"/>
          <w:sz w:val="22"/>
          <w:lang w:val="en-US" w:bidi="en-US"/>
        </w:rPr>
        <w:t>☐</w:t>
      </w:r>
      <w:r w:rsidRPr="00CA6EE3">
        <w:rPr>
          <w:rFonts w:ascii="Archivo" w:eastAsia="Archivo" w:hAnsi="Archivo" w:cs="Archivo"/>
          <w:sz w:val="22"/>
          <w:lang w:val="en-US" w:bidi="en-US"/>
        </w:rPr>
        <w:t xml:space="preserve"> Yes</w:t>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Archivo" w:eastAsia="Archivo" w:hAnsi="Archivo" w:cs="Archivo"/>
          <w:sz w:val="22"/>
          <w:lang w:val="en-US" w:bidi="en-US"/>
        </w:rPr>
        <w:tab/>
      </w:r>
      <w:r w:rsidRPr="00CA6EE3">
        <w:rPr>
          <w:rFonts w:ascii="Segoe UI Symbol" w:eastAsia="MS Gothic" w:hAnsi="Segoe UI Symbol" w:cs="Segoe UI Symbol"/>
          <w:sz w:val="22"/>
          <w:lang w:val="en-US" w:bidi="en-US"/>
        </w:rPr>
        <w:t>☐</w:t>
      </w:r>
      <w:r w:rsidRPr="00CA6EE3">
        <w:rPr>
          <w:rFonts w:ascii="Archivo" w:eastAsia="Archivo" w:hAnsi="Archivo" w:cs="Archivo"/>
          <w:sz w:val="22"/>
          <w:lang w:val="en-US" w:bidi="en-US"/>
        </w:rPr>
        <w:t xml:space="preserve"> No</w:t>
      </w:r>
    </w:p>
    <w:p w14:paraId="23145E9E"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5F7E9BA1"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 xml:space="preserve">If yes, please specify: </w:t>
      </w:r>
      <w:r w:rsidRPr="00CA6EE3">
        <w:rPr>
          <w:rFonts w:ascii="Archivo" w:eastAsia="Archivo" w:hAnsi="Archivo" w:cs="Archivo"/>
          <w:color w:val="808080"/>
          <w:sz w:val="22"/>
          <w:lang w:val="en-US" w:bidi="en-US"/>
        </w:rPr>
        <w:t>_________________________</w:t>
      </w:r>
    </w:p>
    <w:p w14:paraId="17254D3A"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0D106677" w14:textId="77777777" w:rsidR="00E16328" w:rsidRPr="00CA6EE3" w:rsidRDefault="00E16328" w:rsidP="00E16328">
      <w:pPr>
        <w:autoSpaceDE w:val="0"/>
        <w:autoSpaceDN w:val="0"/>
        <w:adjustRightInd w:val="0"/>
        <w:spacing w:after="0" w:line="240" w:lineRule="auto"/>
        <w:jc w:val="both"/>
        <w:rPr>
          <w:rFonts w:ascii="Archivo" w:hAnsi="Archivo" w:cs="Archivo"/>
          <w:b/>
          <w:bCs/>
          <w:sz w:val="22"/>
          <w:lang w:val="lt"/>
        </w:rPr>
      </w:pPr>
    </w:p>
    <w:p w14:paraId="4937A624" w14:textId="77777777" w:rsidR="00E16328" w:rsidRPr="00CA6EE3" w:rsidRDefault="00E16328" w:rsidP="00E16328">
      <w:pPr>
        <w:numPr>
          <w:ilvl w:val="0"/>
          <w:numId w:val="32"/>
        </w:numPr>
        <w:tabs>
          <w:tab w:val="left" w:pos="426"/>
        </w:tabs>
        <w:autoSpaceDE w:val="0"/>
        <w:autoSpaceDN w:val="0"/>
        <w:adjustRightInd w:val="0"/>
        <w:spacing w:after="0" w:line="240" w:lineRule="auto"/>
        <w:ind w:left="426" w:hanging="426"/>
        <w:contextualSpacing/>
        <w:jc w:val="both"/>
        <w:rPr>
          <w:rFonts w:ascii="Archivo" w:hAnsi="Archivo" w:cs="Archivo"/>
          <w:b/>
          <w:bCs/>
          <w:sz w:val="22"/>
          <w:lang w:val="lt"/>
        </w:rPr>
      </w:pPr>
      <w:r w:rsidRPr="00CA6EE3">
        <w:rPr>
          <w:rFonts w:ascii="Archivo" w:hAnsi="Archivo" w:cs="Archivo"/>
          <w:sz w:val="22"/>
          <w:lang w:val="en-US" w:bidi="en-US"/>
        </w:rPr>
        <w:t>Please explain how the risks of financial crime, corruption or fraud, breach of sanctions are managed in your company:</w:t>
      </w:r>
    </w:p>
    <w:p w14:paraId="76ED94C8" w14:textId="77777777" w:rsidR="00E16328" w:rsidRPr="00CA6EE3" w:rsidRDefault="00E16328" w:rsidP="00E16328">
      <w:pPr>
        <w:tabs>
          <w:tab w:val="left" w:pos="426"/>
        </w:tabs>
        <w:autoSpaceDE w:val="0"/>
        <w:autoSpaceDN w:val="0"/>
        <w:adjustRightInd w:val="0"/>
        <w:spacing w:after="0" w:line="240" w:lineRule="auto"/>
        <w:ind w:left="426"/>
        <w:contextualSpacing/>
        <w:jc w:val="both"/>
        <w:rPr>
          <w:rFonts w:ascii="Archivo" w:hAnsi="Archivo" w:cs="Archivo"/>
          <w:b/>
          <w:bCs/>
          <w:sz w:val="22"/>
          <w:lang w:val="lt"/>
        </w:rPr>
      </w:pPr>
      <w:r w:rsidRPr="00CA6EE3">
        <w:rPr>
          <w:rFonts w:ascii="Archivo" w:hAnsi="Archivo" w:cs="Archivo"/>
          <w:color w:val="808080"/>
          <w:sz w:val="22"/>
          <w:lang w:val="en-US" w:bidi="en-US"/>
        </w:rPr>
        <w:t xml:space="preserve"> _________________________</w:t>
      </w:r>
    </w:p>
    <w:p w14:paraId="1371B777" w14:textId="77777777" w:rsidR="00E16328" w:rsidRPr="00CA6EE3" w:rsidRDefault="00E16328" w:rsidP="00E16328">
      <w:pPr>
        <w:autoSpaceDE w:val="0"/>
        <w:autoSpaceDN w:val="0"/>
        <w:adjustRightInd w:val="0"/>
        <w:spacing w:after="0" w:line="240" w:lineRule="auto"/>
        <w:jc w:val="both"/>
        <w:rPr>
          <w:rFonts w:ascii="Archivo" w:hAnsi="Archivo" w:cs="Archivo"/>
          <w:b/>
          <w:bCs/>
          <w:sz w:val="22"/>
          <w:lang w:val="lt"/>
        </w:rPr>
      </w:pPr>
    </w:p>
    <w:p w14:paraId="0C981EFC" w14:textId="77777777" w:rsidR="00E16328" w:rsidRPr="00CA6EE3" w:rsidRDefault="00E16328" w:rsidP="00E16328">
      <w:pPr>
        <w:numPr>
          <w:ilvl w:val="0"/>
          <w:numId w:val="32"/>
        </w:numPr>
        <w:autoSpaceDE w:val="0"/>
        <w:autoSpaceDN w:val="0"/>
        <w:adjustRightInd w:val="0"/>
        <w:spacing w:after="0" w:line="240" w:lineRule="auto"/>
        <w:ind w:left="426" w:hanging="426"/>
        <w:contextualSpacing/>
        <w:jc w:val="both"/>
        <w:rPr>
          <w:rFonts w:ascii="Archivo" w:hAnsi="Archivo" w:cs="Archivo"/>
          <w:sz w:val="22"/>
          <w:lang w:val="lt"/>
        </w:rPr>
      </w:pPr>
      <w:r w:rsidRPr="00CA6EE3">
        <w:rPr>
          <w:rFonts w:ascii="Archivo" w:hAnsi="Archivo" w:cs="Archivo"/>
          <w:sz w:val="22"/>
          <w:lang w:val="en-US" w:bidi="en-US"/>
        </w:rPr>
        <w:t>Do you confirm that the information provided in this questionnaire and the attached supporting documents is accurate and correct?</w:t>
      </w:r>
    </w:p>
    <w:p w14:paraId="42E9595A" w14:textId="77777777" w:rsidR="00E16328" w:rsidRPr="00CA6EE3" w:rsidRDefault="00E16328" w:rsidP="00E16328">
      <w:pPr>
        <w:autoSpaceDE w:val="0"/>
        <w:autoSpaceDN w:val="0"/>
        <w:adjustRightInd w:val="0"/>
        <w:spacing w:after="0" w:line="240" w:lineRule="auto"/>
        <w:jc w:val="both"/>
        <w:rPr>
          <w:rFonts w:ascii="Archivo" w:hAnsi="Archivo" w:cs="Archivo"/>
          <w:b/>
          <w:bCs/>
          <w:sz w:val="22"/>
          <w:lang w:val="lt"/>
        </w:rPr>
      </w:pPr>
    </w:p>
    <w:p w14:paraId="0D15A731"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MS Gothic" w:eastAsia="MS Gothic" w:hAnsi="MS Gothic" w:cs="Archivo" w:hint="eastAsia"/>
          <w:sz w:val="22"/>
          <w:lang w:val="en-US" w:bidi="en-US"/>
        </w:rPr>
        <w:t xml:space="preserve">☐ </w:t>
      </w:r>
      <w:r w:rsidRPr="00CA6EE3">
        <w:rPr>
          <w:rFonts w:ascii="Archivo" w:eastAsia="Archivo" w:hAnsi="Archivo" w:cs="Archivo"/>
          <w:sz w:val="22"/>
          <w:lang w:val="en-US" w:bidi="en-US"/>
        </w:rPr>
        <w:t>Yes</w:t>
      </w:r>
      <w:r w:rsidRPr="00CA6EE3">
        <w:rPr>
          <w:rFonts w:ascii="Archivo" w:eastAsia="Archivo" w:hAnsi="Archivo" w:cs="Archivo"/>
          <w:sz w:val="22"/>
          <w:lang w:val="en-US" w:bidi="en-US"/>
        </w:rPr>
        <w:tab/>
      </w:r>
    </w:p>
    <w:p w14:paraId="12BBBFF2"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422"/>
        <w:gridCol w:w="2461"/>
        <w:gridCol w:w="2240"/>
      </w:tblGrid>
      <w:tr w:rsidR="00E16328" w:rsidRPr="00CA6EE3" w14:paraId="75C98FAA" w14:textId="77777777" w:rsidTr="00EE05BF">
        <w:tc>
          <w:tcPr>
            <w:tcW w:w="3569" w:type="dxa"/>
          </w:tcPr>
          <w:p w14:paraId="47BF62C8" w14:textId="77777777" w:rsidR="00E16328" w:rsidRPr="00CA6EE3" w:rsidRDefault="00E16328" w:rsidP="00EE05BF">
            <w:pPr>
              <w:autoSpaceDE w:val="0"/>
              <w:autoSpaceDN w:val="0"/>
              <w:adjustRightInd w:val="0"/>
              <w:spacing w:after="0" w:line="240" w:lineRule="auto"/>
              <w:jc w:val="center"/>
              <w:rPr>
                <w:rFonts w:ascii="Archivo" w:hAnsi="Archivo" w:cs="Archivo"/>
                <w:sz w:val="22"/>
                <w:lang w:val="lt"/>
              </w:rPr>
            </w:pPr>
            <w:r w:rsidRPr="00CA6EE3">
              <w:rPr>
                <w:rFonts w:ascii="Archivo" w:eastAsia="Archivo" w:hAnsi="Archivo" w:cs="Archivo"/>
                <w:sz w:val="22"/>
                <w:lang w:val="en-US" w:bidi="en-US"/>
              </w:rPr>
              <w:t>Position</w:t>
            </w:r>
          </w:p>
        </w:tc>
        <w:tc>
          <w:tcPr>
            <w:tcW w:w="3569" w:type="dxa"/>
          </w:tcPr>
          <w:p w14:paraId="143D7185" w14:textId="77777777" w:rsidR="00E16328" w:rsidRPr="00CA6EE3" w:rsidRDefault="00E16328" w:rsidP="00EE05BF">
            <w:pPr>
              <w:autoSpaceDE w:val="0"/>
              <w:autoSpaceDN w:val="0"/>
              <w:adjustRightInd w:val="0"/>
              <w:spacing w:after="0" w:line="240" w:lineRule="auto"/>
              <w:jc w:val="center"/>
              <w:rPr>
                <w:rFonts w:ascii="Archivo" w:hAnsi="Archivo" w:cs="Archivo"/>
                <w:sz w:val="22"/>
                <w:lang w:val="lt"/>
              </w:rPr>
            </w:pPr>
            <w:r w:rsidRPr="00CA6EE3">
              <w:rPr>
                <w:rFonts w:ascii="Archivo" w:eastAsia="Archivo" w:hAnsi="Archivo" w:cs="Archivo"/>
                <w:sz w:val="22"/>
                <w:lang w:val="en-US" w:bidi="en-US"/>
              </w:rPr>
              <w:t>Name, surname</w:t>
            </w:r>
          </w:p>
        </w:tc>
        <w:tc>
          <w:tcPr>
            <w:tcW w:w="3570" w:type="dxa"/>
          </w:tcPr>
          <w:p w14:paraId="1438AD26" w14:textId="77777777" w:rsidR="00E16328" w:rsidRPr="00CA6EE3" w:rsidRDefault="00E16328" w:rsidP="00EE05BF">
            <w:pPr>
              <w:autoSpaceDE w:val="0"/>
              <w:autoSpaceDN w:val="0"/>
              <w:adjustRightInd w:val="0"/>
              <w:spacing w:after="0" w:line="240" w:lineRule="auto"/>
              <w:jc w:val="center"/>
              <w:rPr>
                <w:rFonts w:ascii="Archivo" w:hAnsi="Archivo" w:cs="Archivo"/>
                <w:sz w:val="22"/>
                <w:lang w:val="lt"/>
              </w:rPr>
            </w:pPr>
            <w:r w:rsidRPr="00CA6EE3">
              <w:rPr>
                <w:rFonts w:ascii="Archivo" w:eastAsia="Archivo" w:hAnsi="Archivo" w:cs="Archivo"/>
                <w:sz w:val="22"/>
                <w:lang w:val="en-US" w:bidi="en-US"/>
              </w:rPr>
              <w:t>Signature</w:t>
            </w:r>
          </w:p>
        </w:tc>
        <w:tc>
          <w:tcPr>
            <w:tcW w:w="3570" w:type="dxa"/>
          </w:tcPr>
          <w:p w14:paraId="5D573643" w14:textId="77777777" w:rsidR="00E16328" w:rsidRPr="00CA6EE3" w:rsidRDefault="00E16328" w:rsidP="00EE05BF">
            <w:pPr>
              <w:autoSpaceDE w:val="0"/>
              <w:autoSpaceDN w:val="0"/>
              <w:adjustRightInd w:val="0"/>
              <w:spacing w:after="0" w:line="240" w:lineRule="auto"/>
              <w:jc w:val="center"/>
              <w:rPr>
                <w:rFonts w:ascii="Archivo" w:hAnsi="Archivo" w:cs="Archivo"/>
                <w:sz w:val="22"/>
                <w:lang w:val="lt"/>
              </w:rPr>
            </w:pPr>
            <w:r w:rsidRPr="00CA6EE3">
              <w:rPr>
                <w:rFonts w:ascii="Archivo" w:eastAsia="Archivo" w:hAnsi="Archivo" w:cs="Archivo"/>
                <w:sz w:val="22"/>
                <w:lang w:val="en-US" w:bidi="en-US"/>
              </w:rPr>
              <w:t>Date</w:t>
            </w:r>
          </w:p>
        </w:tc>
      </w:tr>
      <w:tr w:rsidR="00E16328" w:rsidRPr="00CA6EE3" w14:paraId="7C46ED27" w14:textId="77777777" w:rsidTr="00EE05BF">
        <w:tc>
          <w:tcPr>
            <w:tcW w:w="3569" w:type="dxa"/>
          </w:tcPr>
          <w:p w14:paraId="5099591A" w14:textId="77777777" w:rsidR="00E16328" w:rsidRPr="00CA6EE3" w:rsidRDefault="00E16328" w:rsidP="00EE05BF">
            <w:pPr>
              <w:autoSpaceDE w:val="0"/>
              <w:autoSpaceDN w:val="0"/>
              <w:adjustRightInd w:val="0"/>
              <w:spacing w:after="0" w:line="240" w:lineRule="auto"/>
              <w:jc w:val="both"/>
              <w:rPr>
                <w:rFonts w:ascii="Archivo" w:hAnsi="Archivo" w:cs="Archivo"/>
                <w:sz w:val="22"/>
                <w:lang w:val="lt"/>
              </w:rPr>
            </w:pPr>
          </w:p>
        </w:tc>
        <w:tc>
          <w:tcPr>
            <w:tcW w:w="3569" w:type="dxa"/>
          </w:tcPr>
          <w:p w14:paraId="25FC2D76" w14:textId="77777777" w:rsidR="00E16328" w:rsidRPr="00CA6EE3" w:rsidRDefault="00E16328" w:rsidP="00EE05BF">
            <w:pPr>
              <w:autoSpaceDE w:val="0"/>
              <w:autoSpaceDN w:val="0"/>
              <w:adjustRightInd w:val="0"/>
              <w:spacing w:after="0" w:line="240" w:lineRule="auto"/>
              <w:jc w:val="both"/>
              <w:rPr>
                <w:rFonts w:ascii="Archivo" w:hAnsi="Archivo" w:cs="Archivo"/>
                <w:sz w:val="22"/>
                <w:lang w:val="lt"/>
              </w:rPr>
            </w:pPr>
          </w:p>
        </w:tc>
        <w:tc>
          <w:tcPr>
            <w:tcW w:w="3570" w:type="dxa"/>
          </w:tcPr>
          <w:p w14:paraId="5668DABD" w14:textId="77777777" w:rsidR="00E16328" w:rsidRPr="00CA6EE3" w:rsidRDefault="00E16328" w:rsidP="00EE05BF">
            <w:pPr>
              <w:autoSpaceDE w:val="0"/>
              <w:autoSpaceDN w:val="0"/>
              <w:adjustRightInd w:val="0"/>
              <w:spacing w:after="0" w:line="240" w:lineRule="auto"/>
              <w:jc w:val="both"/>
              <w:rPr>
                <w:rFonts w:ascii="Archivo" w:hAnsi="Archivo" w:cs="Archivo"/>
                <w:sz w:val="22"/>
                <w:lang w:val="lt"/>
              </w:rPr>
            </w:pPr>
          </w:p>
        </w:tc>
        <w:tc>
          <w:tcPr>
            <w:tcW w:w="3570" w:type="dxa"/>
          </w:tcPr>
          <w:p w14:paraId="0F9C5A75" w14:textId="77777777" w:rsidR="00E16328" w:rsidRPr="00CA6EE3" w:rsidRDefault="00E16328" w:rsidP="00EE05BF">
            <w:pPr>
              <w:autoSpaceDE w:val="0"/>
              <w:autoSpaceDN w:val="0"/>
              <w:adjustRightInd w:val="0"/>
              <w:spacing w:after="0" w:line="240" w:lineRule="auto"/>
              <w:jc w:val="both"/>
              <w:rPr>
                <w:rFonts w:ascii="Archivo" w:hAnsi="Archivo" w:cs="Archivo"/>
                <w:sz w:val="22"/>
                <w:lang w:val="lt"/>
              </w:rPr>
            </w:pPr>
          </w:p>
        </w:tc>
      </w:tr>
    </w:tbl>
    <w:p w14:paraId="4804E947"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ab/>
      </w:r>
      <w:r w:rsidRPr="00CA6EE3">
        <w:rPr>
          <w:rFonts w:ascii="Archivo" w:eastAsia="Archivo" w:hAnsi="Archivo" w:cs="Archivo"/>
          <w:sz w:val="22"/>
          <w:lang w:val="en-US" w:bidi="en-US"/>
        </w:rPr>
        <w:tab/>
      </w:r>
    </w:p>
    <w:p w14:paraId="7F762939" w14:textId="77777777" w:rsidR="00E16328" w:rsidRPr="00CA6EE3" w:rsidRDefault="00E16328" w:rsidP="00E16328">
      <w:pPr>
        <w:numPr>
          <w:ilvl w:val="0"/>
          <w:numId w:val="32"/>
        </w:numPr>
        <w:tabs>
          <w:tab w:val="left" w:pos="567"/>
        </w:tabs>
        <w:autoSpaceDE w:val="0"/>
        <w:autoSpaceDN w:val="0"/>
        <w:adjustRightInd w:val="0"/>
        <w:spacing w:after="0" w:line="240" w:lineRule="auto"/>
        <w:jc w:val="both"/>
        <w:rPr>
          <w:rFonts w:ascii="Archivo" w:hAnsi="Archivo" w:cs="Archivo"/>
          <w:sz w:val="22"/>
          <w:u w:val="single"/>
          <w:lang w:val="lt"/>
        </w:rPr>
      </w:pPr>
      <w:r w:rsidRPr="00CA6EE3">
        <w:rPr>
          <w:rFonts w:ascii="Archivo" w:hAnsi="Archivo" w:cs="Archivo"/>
          <w:sz w:val="22"/>
          <w:u w:val="single"/>
          <w:lang w:val="en-US" w:bidi="en-US"/>
        </w:rPr>
        <w:t xml:space="preserve">We may ask you to provide additional </w:t>
      </w:r>
      <w:proofErr w:type="gramStart"/>
      <w:r w:rsidRPr="00CA6EE3">
        <w:rPr>
          <w:rFonts w:ascii="Archivo" w:hAnsi="Archivo" w:cs="Archivo"/>
          <w:sz w:val="22"/>
          <w:u w:val="single"/>
          <w:lang w:val="en-US" w:bidi="en-US"/>
        </w:rPr>
        <w:t>supporting</w:t>
      </w:r>
      <w:proofErr w:type="gramEnd"/>
      <w:r w:rsidRPr="00CA6EE3">
        <w:rPr>
          <w:rFonts w:ascii="Archivo" w:hAnsi="Archivo" w:cs="Archivo"/>
          <w:sz w:val="22"/>
          <w:u w:val="single"/>
          <w:lang w:val="en-US" w:bidi="en-US"/>
        </w:rPr>
        <w:t xml:space="preserve"> documents if required:</w:t>
      </w:r>
    </w:p>
    <w:p w14:paraId="73186724" w14:textId="77777777" w:rsidR="00E16328" w:rsidRPr="00CA6EE3" w:rsidRDefault="00E16328" w:rsidP="00E16328">
      <w:pPr>
        <w:numPr>
          <w:ilvl w:val="0"/>
          <w:numId w:val="33"/>
        </w:numPr>
        <w:tabs>
          <w:tab w:val="left" w:pos="567"/>
        </w:tabs>
        <w:autoSpaceDE w:val="0"/>
        <w:autoSpaceDN w:val="0"/>
        <w:adjustRightInd w:val="0"/>
        <w:spacing w:after="0" w:line="240" w:lineRule="auto"/>
        <w:jc w:val="both"/>
        <w:rPr>
          <w:rFonts w:ascii="Archivo" w:eastAsia="Times New Roman" w:hAnsi="Archivo" w:cs="Archivo"/>
          <w:sz w:val="22"/>
        </w:rPr>
      </w:pPr>
      <w:r w:rsidRPr="00CA6EE3">
        <w:rPr>
          <w:rFonts w:ascii="Archivo" w:eastAsia="Archivo" w:hAnsi="Archivo" w:cs="Archivo"/>
          <w:sz w:val="22"/>
          <w:lang w:val="en-US" w:bidi="en-US"/>
        </w:rPr>
        <w:t>a copy of the company's extract from the register of legal entities (for partners who are legal persons) / a copy of the personal identity document (for partners who are natural persons</w:t>
      </w:r>
      <w:proofErr w:type="gramStart"/>
      <w:r w:rsidRPr="00CA6EE3">
        <w:rPr>
          <w:rFonts w:ascii="Archivo" w:eastAsia="Archivo" w:hAnsi="Archivo" w:cs="Archivo"/>
          <w:sz w:val="22"/>
          <w:lang w:val="en-US" w:bidi="en-US"/>
        </w:rPr>
        <w:t>);</w:t>
      </w:r>
      <w:proofErr w:type="gramEnd"/>
    </w:p>
    <w:p w14:paraId="0A39BE9A" w14:textId="77777777" w:rsidR="00E16328" w:rsidRPr="00CA6EE3" w:rsidRDefault="00E16328" w:rsidP="00E16328">
      <w:pPr>
        <w:numPr>
          <w:ilvl w:val="0"/>
          <w:numId w:val="33"/>
        </w:numPr>
        <w:tabs>
          <w:tab w:val="left" w:pos="567"/>
        </w:tabs>
        <w:autoSpaceDE w:val="0"/>
        <w:autoSpaceDN w:val="0"/>
        <w:adjustRightInd w:val="0"/>
        <w:spacing w:after="0" w:line="240" w:lineRule="auto"/>
        <w:jc w:val="both"/>
        <w:rPr>
          <w:rFonts w:ascii="Archivo" w:eastAsia="Times New Roman" w:hAnsi="Archivo" w:cs="Archivo"/>
          <w:sz w:val="22"/>
        </w:rPr>
      </w:pPr>
      <w:r w:rsidRPr="00CA6EE3">
        <w:rPr>
          <w:rFonts w:ascii="Archivo" w:eastAsia="Archivo" w:hAnsi="Archivo" w:cs="Archivo"/>
          <w:sz w:val="22"/>
          <w:lang w:val="en-US" w:bidi="en-US"/>
        </w:rPr>
        <w:t xml:space="preserve">a copy of the document evidencing the bank account </w:t>
      </w:r>
      <w:proofErr w:type="gramStart"/>
      <w:r w:rsidRPr="00CA6EE3">
        <w:rPr>
          <w:rFonts w:ascii="Archivo" w:eastAsia="Archivo" w:hAnsi="Archivo" w:cs="Archivo"/>
          <w:sz w:val="22"/>
          <w:lang w:val="en-US" w:bidi="en-US"/>
        </w:rPr>
        <w:t>details;</w:t>
      </w:r>
      <w:proofErr w:type="gramEnd"/>
    </w:p>
    <w:p w14:paraId="6451CA6C" w14:textId="77777777" w:rsidR="00E16328" w:rsidRPr="00CA6EE3" w:rsidRDefault="00E16328" w:rsidP="00E16328">
      <w:pPr>
        <w:numPr>
          <w:ilvl w:val="0"/>
          <w:numId w:val="33"/>
        </w:numPr>
        <w:tabs>
          <w:tab w:val="left" w:pos="567"/>
        </w:tabs>
        <w:autoSpaceDE w:val="0"/>
        <w:autoSpaceDN w:val="0"/>
        <w:adjustRightInd w:val="0"/>
        <w:spacing w:after="0" w:line="240" w:lineRule="auto"/>
        <w:jc w:val="both"/>
        <w:rPr>
          <w:rFonts w:ascii="Archivo" w:eastAsia="Times New Roman" w:hAnsi="Archivo" w:cs="Archivo"/>
          <w:sz w:val="22"/>
        </w:rPr>
      </w:pPr>
      <w:r w:rsidRPr="00CA6EE3">
        <w:rPr>
          <w:rFonts w:ascii="Archivo" w:eastAsia="Archivo" w:hAnsi="Archivo" w:cs="Archivo"/>
          <w:sz w:val="22"/>
          <w:lang w:val="en-US" w:bidi="en-US"/>
        </w:rPr>
        <w:t xml:space="preserve">a copy of the document proving the signatory's right to </w:t>
      </w:r>
      <w:proofErr w:type="gramStart"/>
      <w:r w:rsidRPr="00CA6EE3">
        <w:rPr>
          <w:rFonts w:ascii="Archivo" w:eastAsia="Archivo" w:hAnsi="Archivo" w:cs="Archivo"/>
          <w:sz w:val="22"/>
          <w:lang w:val="en-US" w:bidi="en-US"/>
        </w:rPr>
        <w:t>representation;</w:t>
      </w:r>
      <w:proofErr w:type="gramEnd"/>
    </w:p>
    <w:p w14:paraId="30CF7F15" w14:textId="77777777" w:rsidR="00E16328" w:rsidRPr="00CA6EE3" w:rsidRDefault="00E16328" w:rsidP="00E16328">
      <w:pPr>
        <w:numPr>
          <w:ilvl w:val="0"/>
          <w:numId w:val="33"/>
        </w:numPr>
        <w:tabs>
          <w:tab w:val="left" w:pos="567"/>
        </w:tabs>
        <w:autoSpaceDE w:val="0"/>
        <w:autoSpaceDN w:val="0"/>
        <w:adjustRightInd w:val="0"/>
        <w:spacing w:after="0" w:line="240" w:lineRule="auto"/>
        <w:jc w:val="both"/>
        <w:rPr>
          <w:rFonts w:ascii="Archivo" w:eastAsia="Times New Roman" w:hAnsi="Archivo" w:cs="Archivo"/>
          <w:sz w:val="22"/>
        </w:rPr>
      </w:pPr>
      <w:r w:rsidRPr="00CA6EE3">
        <w:rPr>
          <w:rFonts w:ascii="Archivo" w:eastAsia="Archivo" w:hAnsi="Archivo" w:cs="Archivo"/>
          <w:sz w:val="22"/>
          <w:lang w:val="en-US" w:bidi="en-US"/>
        </w:rPr>
        <w:t>documents supporting the shareholding structure (up to the ultimate beneficial owners</w:t>
      </w:r>
      <w:proofErr w:type="gramStart"/>
      <w:r w:rsidRPr="00CA6EE3">
        <w:rPr>
          <w:rFonts w:ascii="Archivo" w:eastAsia="Archivo" w:hAnsi="Archivo" w:cs="Archivo"/>
          <w:sz w:val="22"/>
          <w:lang w:val="en-US" w:bidi="en-US"/>
        </w:rPr>
        <w:t>);</w:t>
      </w:r>
      <w:proofErr w:type="gramEnd"/>
    </w:p>
    <w:p w14:paraId="234B070C" w14:textId="77777777" w:rsidR="00E16328" w:rsidRPr="00CA6EE3" w:rsidRDefault="00E16328" w:rsidP="00E16328">
      <w:pPr>
        <w:numPr>
          <w:ilvl w:val="0"/>
          <w:numId w:val="33"/>
        </w:numPr>
        <w:tabs>
          <w:tab w:val="left" w:pos="567"/>
        </w:tabs>
        <w:autoSpaceDE w:val="0"/>
        <w:autoSpaceDN w:val="0"/>
        <w:adjustRightInd w:val="0"/>
        <w:spacing w:after="0" w:line="240" w:lineRule="auto"/>
        <w:jc w:val="both"/>
        <w:rPr>
          <w:rFonts w:ascii="Archivo" w:hAnsi="Archivo" w:cs="Archivo"/>
          <w:sz w:val="22"/>
          <w:lang w:val="lt"/>
        </w:rPr>
      </w:pPr>
      <w:r w:rsidRPr="00CA6EE3">
        <w:rPr>
          <w:rFonts w:ascii="Archivo" w:eastAsia="Archivo" w:hAnsi="Archivo" w:cs="Archivo"/>
          <w:sz w:val="22"/>
          <w:lang w:val="en-US" w:bidi="en-US"/>
        </w:rPr>
        <w:t>other.</w:t>
      </w:r>
    </w:p>
    <w:p w14:paraId="105A169A" w14:textId="77777777" w:rsidR="00E16328" w:rsidRPr="00CA6EE3" w:rsidRDefault="00E16328" w:rsidP="00E16328">
      <w:pPr>
        <w:autoSpaceDE w:val="0"/>
        <w:autoSpaceDN w:val="0"/>
        <w:adjustRightInd w:val="0"/>
        <w:spacing w:after="0" w:line="240" w:lineRule="auto"/>
        <w:jc w:val="both"/>
        <w:rPr>
          <w:rFonts w:ascii="Archivo" w:hAnsi="Archivo" w:cs="Archivo"/>
          <w:b/>
          <w:bCs/>
          <w:sz w:val="22"/>
          <w:lang w:val="lt"/>
        </w:rPr>
      </w:pPr>
    </w:p>
    <w:p w14:paraId="6B21D11C" w14:textId="77777777" w:rsidR="00E16328" w:rsidRPr="00CA6EE3" w:rsidRDefault="00E16328" w:rsidP="00E16328">
      <w:pPr>
        <w:autoSpaceDE w:val="0"/>
        <w:autoSpaceDN w:val="0"/>
        <w:adjustRightInd w:val="0"/>
        <w:spacing w:after="0" w:line="240" w:lineRule="auto"/>
        <w:jc w:val="both"/>
        <w:rPr>
          <w:rFonts w:ascii="Archivo" w:hAnsi="Archivo" w:cs="Archivo"/>
          <w:b/>
          <w:bCs/>
          <w:sz w:val="22"/>
          <w:lang w:val="lt"/>
        </w:rPr>
      </w:pPr>
      <w:r w:rsidRPr="00CA6EE3">
        <w:rPr>
          <w:rFonts w:ascii="Archivo" w:eastAsia="Archivo" w:hAnsi="Archivo" w:cs="Archivo"/>
          <w:b/>
          <w:sz w:val="22"/>
          <w:lang w:val="en-US" w:bidi="en-US"/>
        </w:rPr>
        <w:t>Consent to data use</w:t>
      </w:r>
    </w:p>
    <w:p w14:paraId="0B5FFDBC" w14:textId="77777777" w:rsidR="00E16328" w:rsidRPr="00CA6EE3" w:rsidRDefault="00E16328" w:rsidP="00E16328">
      <w:pPr>
        <w:autoSpaceDE w:val="0"/>
        <w:autoSpaceDN w:val="0"/>
        <w:adjustRightInd w:val="0"/>
        <w:spacing w:after="0" w:line="240" w:lineRule="auto"/>
        <w:jc w:val="both"/>
        <w:rPr>
          <w:rFonts w:ascii="Archivo" w:hAnsi="Archivo" w:cs="Archivo"/>
          <w:b/>
          <w:bCs/>
          <w:sz w:val="22"/>
          <w:lang w:val="lt"/>
        </w:rPr>
      </w:pPr>
    </w:p>
    <w:p w14:paraId="7C95D1C3" w14:textId="77777777" w:rsidR="00E16328" w:rsidRPr="00CA6EE3" w:rsidRDefault="00E16328" w:rsidP="00E16328">
      <w:pPr>
        <w:autoSpaceDE w:val="0"/>
        <w:autoSpaceDN w:val="0"/>
        <w:adjustRightInd w:val="0"/>
        <w:spacing w:after="0" w:line="240" w:lineRule="auto"/>
        <w:jc w:val="both"/>
        <w:rPr>
          <w:rFonts w:ascii="Archivo" w:hAnsi="Archivo" w:cs="Archivo"/>
          <w:b/>
          <w:bCs/>
          <w:sz w:val="22"/>
          <w:u w:val="single"/>
          <w:lang w:val="lt"/>
        </w:rPr>
      </w:pPr>
      <w:r w:rsidRPr="00CA6EE3">
        <w:rPr>
          <w:rFonts w:ascii="Archivo" w:eastAsia="Archivo" w:hAnsi="Archivo" w:cs="Archivo"/>
          <w:sz w:val="22"/>
          <w:lang w:val="en-US" w:bidi="en-US"/>
        </w:rPr>
        <w:t xml:space="preserve">By signing, I confirm that I have the right to represent the above-mentioned company in accordance with the procedure and to the extent provided for by legal acts of the Republic of Lithuania, and I agree to disclose the information provided in this questionnaire to the Joint-Stock Company </w:t>
      </w:r>
      <w:proofErr w:type="spellStart"/>
      <w:r w:rsidRPr="00CA6EE3">
        <w:rPr>
          <w:rFonts w:ascii="Archivo" w:eastAsia="Archivo" w:hAnsi="Archivo" w:cs="Archivo"/>
          <w:sz w:val="22"/>
          <w:lang w:val="en-US" w:bidi="en-US"/>
        </w:rPr>
        <w:t>Klaipėda</w:t>
      </w:r>
      <w:proofErr w:type="spellEnd"/>
      <w:r w:rsidRPr="00CA6EE3">
        <w:rPr>
          <w:rFonts w:ascii="Archivo" w:eastAsia="Archivo" w:hAnsi="Archivo" w:cs="Archivo"/>
          <w:sz w:val="22"/>
          <w:lang w:val="en-US" w:bidi="en-US"/>
        </w:rPr>
        <w:t xml:space="preserve"> State Seaport Authority, for the purpose of fulfilling the legitimate requirements of the supervisory authorities and/or requirements approved by the company.</w:t>
      </w:r>
      <w:r w:rsidRPr="00CA6EE3">
        <w:rPr>
          <w:rFonts w:ascii="Archivo" w:eastAsia="Archivo" w:hAnsi="Archivo" w:cs="Archivo"/>
          <w:b/>
          <w:sz w:val="22"/>
          <w:u w:val="single"/>
          <w:lang w:val="en-US" w:bidi="en-US"/>
        </w:rPr>
        <w:t xml:space="preserve"> </w:t>
      </w:r>
    </w:p>
    <w:p w14:paraId="1A9D1616"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1765015E" w14:textId="77777777" w:rsidR="00E16328" w:rsidRPr="00CA6EE3" w:rsidRDefault="00E16328" w:rsidP="00E16328">
      <w:pPr>
        <w:autoSpaceDE w:val="0"/>
        <w:autoSpaceDN w:val="0"/>
        <w:adjustRightInd w:val="0"/>
        <w:spacing w:after="0" w:line="240" w:lineRule="auto"/>
        <w:jc w:val="both"/>
        <w:rPr>
          <w:rFonts w:ascii="Archivo" w:hAnsi="Archivo" w:cs="Archivo"/>
          <w:b/>
          <w:bCs/>
          <w:sz w:val="22"/>
          <w:lang w:val="lt"/>
        </w:rPr>
      </w:pPr>
      <w:r w:rsidRPr="00CA6EE3">
        <w:rPr>
          <w:rFonts w:ascii="Archivo" w:eastAsia="Archivo" w:hAnsi="Archivo" w:cs="Archivo"/>
          <w:b/>
          <w:sz w:val="22"/>
          <w:lang w:val="en-US" w:bidi="en-US"/>
        </w:rPr>
        <w:t>Signature</w:t>
      </w:r>
    </w:p>
    <w:p w14:paraId="18F22F8B"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1E16AA69" w14:textId="77777777" w:rsidR="00E16328" w:rsidRPr="00CA6EE3" w:rsidRDefault="00E16328" w:rsidP="00E16328">
      <w:pPr>
        <w:autoSpaceDE w:val="0"/>
        <w:autoSpaceDN w:val="0"/>
        <w:adjustRightInd w:val="0"/>
        <w:spacing w:after="0" w:line="240" w:lineRule="auto"/>
        <w:jc w:val="both"/>
        <w:rPr>
          <w:rFonts w:ascii="Archivo" w:hAnsi="Archivo" w:cs="Archivo"/>
          <w:sz w:val="22"/>
          <w:lang w:val="lt"/>
        </w:rPr>
      </w:pPr>
    </w:p>
    <w:p w14:paraId="6694397C" w14:textId="77777777" w:rsidR="00E16328" w:rsidRPr="00CA6EE3" w:rsidRDefault="00E16328" w:rsidP="00E16328">
      <w:pPr>
        <w:tabs>
          <w:tab w:val="left" w:pos="6804"/>
        </w:tabs>
        <w:autoSpaceDE w:val="0"/>
        <w:autoSpaceDN w:val="0"/>
        <w:adjustRightInd w:val="0"/>
        <w:spacing w:after="0" w:line="240" w:lineRule="auto"/>
        <w:jc w:val="both"/>
        <w:rPr>
          <w:rFonts w:ascii="Archivo" w:hAnsi="Archivo" w:cs="Archivo"/>
          <w:sz w:val="22"/>
          <w:u w:val="single"/>
          <w:lang w:val="lt"/>
        </w:rPr>
      </w:pPr>
      <w:r w:rsidRPr="00CA6EE3">
        <w:rPr>
          <w:rFonts w:ascii="Archivo" w:eastAsia="Archivo" w:hAnsi="Archivo" w:cs="Archivo"/>
          <w:sz w:val="22"/>
          <w:u w:val="single"/>
          <w:lang w:val="en-US" w:bidi="en-US"/>
        </w:rPr>
        <w:t xml:space="preserve">                                                                        </w:t>
      </w:r>
      <w:r w:rsidRPr="00CA6EE3">
        <w:rPr>
          <w:rFonts w:ascii="Archivo" w:eastAsia="Archivo" w:hAnsi="Archivo" w:cs="Archivo"/>
          <w:sz w:val="22"/>
          <w:lang w:val="en-US" w:bidi="en-US"/>
        </w:rPr>
        <w:tab/>
      </w:r>
      <w:r w:rsidRPr="00CA6EE3">
        <w:rPr>
          <w:rFonts w:ascii="Archivo" w:eastAsia="Archivo" w:hAnsi="Archivo" w:cs="Archivo"/>
          <w:sz w:val="22"/>
          <w:u w:val="single"/>
          <w:lang w:val="en-US" w:bidi="en-US"/>
        </w:rPr>
        <w:t>                             </w:t>
      </w:r>
    </w:p>
    <w:p w14:paraId="5F6E44DA" w14:textId="77777777" w:rsidR="00E16328" w:rsidRPr="00CA6EE3" w:rsidRDefault="00E16328" w:rsidP="00E16328">
      <w:pPr>
        <w:tabs>
          <w:tab w:val="left" w:pos="7230"/>
        </w:tabs>
        <w:autoSpaceDE w:val="0"/>
        <w:autoSpaceDN w:val="0"/>
        <w:adjustRightInd w:val="0"/>
        <w:spacing w:after="0" w:line="240" w:lineRule="auto"/>
        <w:ind w:left="360"/>
        <w:jc w:val="both"/>
        <w:rPr>
          <w:rFonts w:ascii="Archivo" w:hAnsi="Archivo" w:cs="Archivo"/>
          <w:sz w:val="22"/>
          <w:lang w:val="lt"/>
        </w:rPr>
      </w:pPr>
      <w:r w:rsidRPr="00CA6EE3">
        <w:rPr>
          <w:rFonts w:ascii="Archivo" w:eastAsia="Archivo" w:hAnsi="Archivo" w:cs="Archivo"/>
          <w:color w:val="000000"/>
          <w:sz w:val="22"/>
          <w:lang w:val="en-US" w:bidi="en-US"/>
        </w:rPr>
        <w:t>Signature of company representative</w:t>
      </w:r>
      <w:r w:rsidRPr="00CA6EE3">
        <w:rPr>
          <w:rFonts w:ascii="Archivo" w:eastAsia="Archivo" w:hAnsi="Archivo" w:cs="Archivo"/>
          <w:color w:val="000000"/>
          <w:sz w:val="22"/>
          <w:lang w:val="en-US" w:bidi="en-US"/>
        </w:rPr>
        <w:tab/>
        <w:t>Date</w:t>
      </w:r>
    </w:p>
    <w:p w14:paraId="2454543C" w14:textId="77777777" w:rsidR="00E16328" w:rsidRPr="00CA6EE3" w:rsidRDefault="00E16328" w:rsidP="00E16328">
      <w:pPr>
        <w:autoSpaceDE w:val="0"/>
        <w:autoSpaceDN w:val="0"/>
        <w:adjustRightInd w:val="0"/>
        <w:spacing w:after="0" w:line="240" w:lineRule="auto"/>
        <w:ind w:left="360"/>
        <w:jc w:val="both"/>
        <w:rPr>
          <w:rFonts w:ascii="Archivo" w:hAnsi="Archivo" w:cs="Archivo"/>
          <w:sz w:val="22"/>
          <w:lang w:val="lt"/>
        </w:rPr>
      </w:pPr>
    </w:p>
    <w:p w14:paraId="523050FF" w14:textId="77777777" w:rsidR="00E16328" w:rsidRPr="00CA6EE3" w:rsidRDefault="00E16328" w:rsidP="00E16328">
      <w:pPr>
        <w:tabs>
          <w:tab w:val="left" w:pos="6300"/>
        </w:tabs>
        <w:autoSpaceDE w:val="0"/>
        <w:autoSpaceDN w:val="0"/>
        <w:adjustRightInd w:val="0"/>
        <w:spacing w:after="0" w:line="240" w:lineRule="auto"/>
        <w:jc w:val="both"/>
        <w:rPr>
          <w:rFonts w:ascii="Archivo" w:hAnsi="Archivo" w:cs="Archivo"/>
          <w:sz w:val="22"/>
          <w:u w:val="single"/>
          <w:lang w:val="lt"/>
        </w:rPr>
      </w:pPr>
      <w:r w:rsidRPr="00CA6EE3">
        <w:rPr>
          <w:rFonts w:ascii="Archivo" w:eastAsia="Archivo" w:hAnsi="Archivo" w:cs="Archivo"/>
          <w:sz w:val="22"/>
          <w:u w:val="single"/>
          <w:lang w:val="en-US" w:bidi="en-US"/>
        </w:rPr>
        <w:t xml:space="preserve">                                                                                                                 </w:t>
      </w:r>
    </w:p>
    <w:p w14:paraId="22A02041" w14:textId="77777777" w:rsidR="00E16328" w:rsidRPr="00CA6EE3" w:rsidRDefault="00E16328" w:rsidP="00E16328">
      <w:pPr>
        <w:autoSpaceDE w:val="0"/>
        <w:autoSpaceDN w:val="0"/>
        <w:adjustRightInd w:val="0"/>
        <w:spacing w:after="0" w:line="240" w:lineRule="auto"/>
        <w:ind w:left="360"/>
        <w:jc w:val="both"/>
        <w:rPr>
          <w:rFonts w:ascii="Archivo" w:hAnsi="Archivo" w:cs="Archivo"/>
          <w:sz w:val="22"/>
          <w:lang w:val="en-US"/>
        </w:rPr>
      </w:pPr>
      <w:r w:rsidRPr="00CA6EE3">
        <w:rPr>
          <w:rFonts w:ascii="Archivo" w:eastAsia="Archivo" w:hAnsi="Archivo" w:cs="Archivo"/>
          <w:color w:val="000000"/>
          <w:sz w:val="22"/>
          <w:lang w:val="en-US" w:bidi="en-US"/>
        </w:rPr>
        <w:t>Name, surname (in capital letters)</w:t>
      </w:r>
    </w:p>
    <w:p w14:paraId="74021A61" w14:textId="77777777" w:rsidR="00E16328" w:rsidRPr="00CA6EE3" w:rsidRDefault="00E16328" w:rsidP="00E16328">
      <w:pPr>
        <w:tabs>
          <w:tab w:val="left" w:pos="720"/>
        </w:tabs>
        <w:spacing w:after="0" w:line="240" w:lineRule="auto"/>
        <w:ind w:right="-1"/>
        <w:rPr>
          <w:rFonts w:ascii="Archivo Light" w:hAnsi="Archivo Light" w:cs="Archivo Light"/>
          <w:b/>
          <w:szCs w:val="24"/>
          <w:lang w:val="en-US"/>
        </w:rPr>
      </w:pPr>
    </w:p>
    <w:p w14:paraId="0FBAE0FF" w14:textId="77777777" w:rsidR="00E16328" w:rsidRPr="00147BFC" w:rsidRDefault="00E16328" w:rsidP="00E16328">
      <w:pPr>
        <w:spacing w:after="0" w:line="240" w:lineRule="auto"/>
      </w:pPr>
    </w:p>
    <w:p w14:paraId="0F563D87" w14:textId="77777777" w:rsidR="00E16328" w:rsidRPr="00147BFC" w:rsidRDefault="00E16328" w:rsidP="00E16328">
      <w:r w:rsidRPr="00147BFC">
        <w:br w:type="page"/>
      </w:r>
    </w:p>
    <w:p w14:paraId="7A8321EE" w14:textId="77777777" w:rsidR="00E16328" w:rsidRPr="00147BFC" w:rsidRDefault="00E16328" w:rsidP="00E16328">
      <w:pPr>
        <w:spacing w:after="0" w:line="240" w:lineRule="auto"/>
        <w:jc w:val="right"/>
        <w:rPr>
          <w:rFonts w:ascii="Archivo Light" w:eastAsia="Times New Roman" w:hAnsi="Archivo Light" w:cs="Archivo Light"/>
          <w:b/>
          <w:szCs w:val="24"/>
          <w:lang w:eastAsia="x-none"/>
        </w:rPr>
      </w:pPr>
      <w:r>
        <w:rPr>
          <w:rFonts w:ascii="Archivo Light" w:eastAsia="Times New Roman" w:hAnsi="Archivo Light" w:cs="Archivo Light"/>
          <w:b/>
          <w:szCs w:val="24"/>
          <w:lang w:eastAsia="x-none"/>
        </w:rPr>
        <w:lastRenderedPageBreak/>
        <w:t>6</w:t>
      </w:r>
      <w:r w:rsidRPr="00147BFC">
        <w:rPr>
          <w:rFonts w:ascii="Archivo Light" w:eastAsia="Times New Roman" w:hAnsi="Archivo Light" w:cs="Archivo Light"/>
          <w:b/>
          <w:szCs w:val="24"/>
          <w:lang w:eastAsia="x-none"/>
        </w:rPr>
        <w:t xml:space="preserve"> PRIEDAS</w:t>
      </w:r>
      <w:r>
        <w:rPr>
          <w:rFonts w:ascii="Archivo Light" w:eastAsia="Times New Roman" w:hAnsi="Archivo Light" w:cs="Archivo Light"/>
          <w:b/>
          <w:szCs w:val="24"/>
          <w:lang w:eastAsia="x-none"/>
        </w:rPr>
        <w:t xml:space="preserve"> / ANNEX 6</w:t>
      </w:r>
    </w:p>
    <w:p w14:paraId="13B9A904" w14:textId="77777777" w:rsidR="00E16328" w:rsidRPr="00147BFC" w:rsidRDefault="00E16328" w:rsidP="00E16328">
      <w:pPr>
        <w:spacing w:after="0" w:line="240" w:lineRule="auto"/>
        <w:jc w:val="right"/>
        <w:rPr>
          <w:rFonts w:ascii="Archivo Light" w:eastAsia="Times New Roman" w:hAnsi="Archivo Light" w:cs="Archivo Light"/>
          <w:b/>
          <w:szCs w:val="24"/>
          <w:lang w:eastAsia="x-none"/>
        </w:rPr>
      </w:pPr>
    </w:p>
    <w:p w14:paraId="5495B42D" w14:textId="77777777" w:rsidR="00E16328" w:rsidRPr="009F2C88" w:rsidRDefault="00E16328" w:rsidP="00E16328">
      <w:pPr>
        <w:spacing w:after="0" w:line="240" w:lineRule="auto"/>
        <w:ind w:left="5386"/>
        <w:textAlignment w:val="center"/>
        <w:rPr>
          <w:rFonts w:ascii="Archivo Light" w:hAnsi="Archivo Light" w:cs="Archivo Light"/>
          <w:sz w:val="22"/>
        </w:rPr>
      </w:pPr>
      <w:r w:rsidRPr="009F2C88">
        <w:rPr>
          <w:rFonts w:ascii="Archivo Light" w:hAnsi="Archivo Light"/>
          <w:sz w:val="22"/>
        </w:rPr>
        <w:t>APPROVED</w:t>
      </w:r>
    </w:p>
    <w:p w14:paraId="0E2E0542" w14:textId="77777777" w:rsidR="00E16328" w:rsidRPr="009F2C88" w:rsidRDefault="00E16328" w:rsidP="00E16328">
      <w:pPr>
        <w:spacing w:after="0" w:line="240" w:lineRule="auto"/>
        <w:ind w:left="5386"/>
        <w:textAlignment w:val="center"/>
        <w:rPr>
          <w:rFonts w:ascii="Archivo Light" w:hAnsi="Archivo Light" w:cs="Archivo Light"/>
          <w:sz w:val="22"/>
        </w:rPr>
      </w:pP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Order</w:t>
      </w:r>
      <w:proofErr w:type="spellEnd"/>
      <w:r w:rsidRPr="009F2C88">
        <w:rPr>
          <w:rFonts w:ascii="Archivo Light" w:hAnsi="Archivo Light"/>
          <w:sz w:val="22"/>
        </w:rPr>
        <w:t xml:space="preserve"> </w:t>
      </w:r>
      <w:proofErr w:type="spellStart"/>
      <w:r w:rsidRPr="009F2C88">
        <w:rPr>
          <w:rFonts w:ascii="Archivo Light" w:hAnsi="Archivo Light"/>
          <w:sz w:val="22"/>
        </w:rPr>
        <w:t>No</w:t>
      </w:r>
      <w:proofErr w:type="spellEnd"/>
      <w:r w:rsidRPr="009F2C88">
        <w:rPr>
          <w:rFonts w:ascii="Archivo Light" w:hAnsi="Archivo Light"/>
          <w:sz w:val="22"/>
        </w:rPr>
        <w:t xml:space="preserve">. 1S-240 </w:t>
      </w:r>
      <w:proofErr w:type="spellStart"/>
      <w:r w:rsidRPr="009F2C88">
        <w:rPr>
          <w:rFonts w:ascii="Archivo Light" w:hAnsi="Archivo Light"/>
          <w:sz w:val="22"/>
        </w:rPr>
        <w:t>of</w:t>
      </w:r>
      <w:proofErr w:type="spellEnd"/>
      <w:r w:rsidRPr="009F2C88">
        <w:rPr>
          <w:rFonts w:ascii="Archivo Light" w:hAnsi="Archivo Light"/>
          <w:sz w:val="22"/>
        </w:rPr>
        <w:t xml:space="preserve"> 30 </w:t>
      </w:r>
      <w:proofErr w:type="spellStart"/>
      <w:r w:rsidRPr="009F2C88">
        <w:rPr>
          <w:rFonts w:ascii="Archivo Light" w:hAnsi="Archivo Light"/>
          <w:sz w:val="22"/>
        </w:rPr>
        <w:t>December</w:t>
      </w:r>
      <w:proofErr w:type="spellEnd"/>
      <w:r w:rsidRPr="009F2C88">
        <w:rPr>
          <w:rFonts w:ascii="Archivo Light" w:hAnsi="Archivo Light"/>
          <w:sz w:val="22"/>
        </w:rPr>
        <w:t xml:space="preserve"> 2022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Director</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Public</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Office</w:t>
      </w:r>
    </w:p>
    <w:p w14:paraId="168C5F77" w14:textId="77777777" w:rsidR="00E16328" w:rsidRPr="009F2C88" w:rsidRDefault="00E16328" w:rsidP="00E16328">
      <w:pPr>
        <w:spacing w:after="0" w:line="240" w:lineRule="auto"/>
        <w:ind w:left="5386"/>
        <w:textAlignment w:val="center"/>
        <w:rPr>
          <w:rFonts w:ascii="Archivo Light" w:hAnsi="Archivo Light" w:cs="Archivo Light"/>
          <w:sz w:val="22"/>
        </w:rPr>
      </w:pPr>
    </w:p>
    <w:p w14:paraId="22370B55" w14:textId="77777777" w:rsidR="00E16328" w:rsidRPr="009F2C88" w:rsidRDefault="00E16328" w:rsidP="00E16328">
      <w:pPr>
        <w:spacing w:after="0" w:line="240" w:lineRule="auto"/>
        <w:ind w:firstLine="782"/>
        <w:jc w:val="center"/>
        <w:rPr>
          <w:rFonts w:ascii="Archivo Light" w:hAnsi="Archivo Light" w:cs="Archivo Light"/>
          <w:sz w:val="22"/>
        </w:rPr>
      </w:pPr>
    </w:p>
    <w:p w14:paraId="34BA9113" w14:textId="77777777" w:rsidR="00E16328" w:rsidRPr="009F2C88" w:rsidRDefault="00E16328" w:rsidP="00E16328">
      <w:pPr>
        <w:spacing w:after="0" w:line="240" w:lineRule="auto"/>
        <w:ind w:firstLine="782"/>
        <w:jc w:val="center"/>
        <w:rPr>
          <w:rFonts w:ascii="Archivo Light" w:hAnsi="Archivo Light" w:cs="Archivo Light"/>
          <w:sz w:val="22"/>
        </w:rPr>
      </w:pPr>
    </w:p>
    <w:p w14:paraId="745C4D88" w14:textId="77777777" w:rsidR="00E16328" w:rsidRPr="009F2C88" w:rsidRDefault="00E16328" w:rsidP="00E16328">
      <w:pPr>
        <w:spacing w:after="0" w:line="240" w:lineRule="auto"/>
        <w:ind w:firstLine="720"/>
        <w:jc w:val="center"/>
        <w:rPr>
          <w:rFonts w:ascii="Archivo Light" w:hAnsi="Archivo Light" w:cs="Archivo Light"/>
          <w:sz w:val="22"/>
        </w:rPr>
      </w:pPr>
      <w:r w:rsidRPr="009F2C88">
        <w:rPr>
          <w:rFonts w:ascii="Archivo Light" w:hAnsi="Archivo Light"/>
          <w:b/>
          <w:sz w:val="22"/>
        </w:rPr>
        <w:t>RULES FOR CLARIFICATION, SUPPLEMENTATION OR EXPLANATION OF TENDERS</w:t>
      </w:r>
    </w:p>
    <w:p w14:paraId="14174D20" w14:textId="77777777" w:rsidR="00E16328" w:rsidRPr="009F2C88" w:rsidRDefault="00E16328" w:rsidP="00E16328">
      <w:pPr>
        <w:spacing w:after="0" w:line="240" w:lineRule="auto"/>
        <w:ind w:firstLine="844"/>
        <w:jc w:val="center"/>
        <w:rPr>
          <w:rFonts w:ascii="Archivo Light" w:hAnsi="Archivo Light" w:cs="Archivo Light"/>
          <w:sz w:val="22"/>
        </w:rPr>
      </w:pPr>
    </w:p>
    <w:p w14:paraId="5CF67BB2" w14:textId="77777777" w:rsidR="00E16328" w:rsidRPr="009F2C88" w:rsidRDefault="00E16328" w:rsidP="00E16328">
      <w:pPr>
        <w:spacing w:after="0" w:line="240" w:lineRule="auto"/>
        <w:ind w:firstLine="844"/>
        <w:jc w:val="center"/>
        <w:rPr>
          <w:rFonts w:ascii="Archivo Light" w:hAnsi="Archivo Light" w:cs="Archivo Light"/>
          <w:sz w:val="22"/>
        </w:rPr>
      </w:pPr>
    </w:p>
    <w:p w14:paraId="76F448E8" w14:textId="77777777" w:rsidR="00E16328" w:rsidRPr="009F2C88" w:rsidRDefault="00E16328" w:rsidP="00E16328">
      <w:pPr>
        <w:spacing w:after="0" w:line="240" w:lineRule="auto"/>
        <w:ind w:firstLine="720"/>
        <w:jc w:val="center"/>
        <w:rPr>
          <w:rFonts w:ascii="Archivo Light" w:hAnsi="Archivo Light" w:cs="Archivo Light"/>
          <w:sz w:val="22"/>
        </w:rPr>
      </w:pPr>
      <w:r w:rsidRPr="009F2C88">
        <w:rPr>
          <w:rFonts w:ascii="Archivo Light" w:hAnsi="Archivo Light"/>
          <w:b/>
          <w:sz w:val="22"/>
        </w:rPr>
        <w:t>SECTION I.</w:t>
      </w:r>
    </w:p>
    <w:p w14:paraId="149DE60B" w14:textId="77777777" w:rsidR="00E16328" w:rsidRPr="009F2C88" w:rsidRDefault="00E16328" w:rsidP="00E16328">
      <w:pPr>
        <w:spacing w:after="0" w:line="240" w:lineRule="auto"/>
        <w:ind w:firstLine="720"/>
        <w:jc w:val="center"/>
        <w:rPr>
          <w:rFonts w:ascii="Archivo Light" w:hAnsi="Archivo Light" w:cs="Archivo Light"/>
          <w:sz w:val="22"/>
        </w:rPr>
      </w:pPr>
      <w:r w:rsidRPr="009F2C88">
        <w:rPr>
          <w:rFonts w:ascii="Archivo Light" w:hAnsi="Archivo Light"/>
          <w:b/>
          <w:sz w:val="22"/>
        </w:rPr>
        <w:t>GENERAL PROVISIONS</w:t>
      </w:r>
    </w:p>
    <w:p w14:paraId="088EEDEB" w14:textId="77777777" w:rsidR="00E16328" w:rsidRPr="009F2C88" w:rsidRDefault="00E16328" w:rsidP="00E16328">
      <w:pPr>
        <w:spacing w:after="0" w:line="240" w:lineRule="auto"/>
        <w:ind w:firstLine="782"/>
        <w:jc w:val="both"/>
        <w:rPr>
          <w:rFonts w:ascii="Archivo Light" w:hAnsi="Archivo Light" w:cs="Archivo Light"/>
          <w:spacing w:val="1"/>
          <w:sz w:val="22"/>
        </w:rPr>
      </w:pPr>
    </w:p>
    <w:p w14:paraId="6E4A1381" w14:textId="77777777" w:rsidR="00E16328" w:rsidRPr="009F2C88" w:rsidRDefault="00E16328" w:rsidP="00E16328">
      <w:pPr>
        <w:spacing w:after="0" w:line="240" w:lineRule="auto"/>
        <w:ind w:firstLine="709"/>
        <w:jc w:val="both"/>
        <w:rPr>
          <w:rFonts w:ascii="Archivo Light" w:hAnsi="Archivo Light" w:cs="Archivo Light"/>
          <w:color w:val="000000"/>
          <w:sz w:val="22"/>
        </w:rPr>
      </w:pPr>
      <w:r w:rsidRPr="009F2C88">
        <w:rPr>
          <w:rFonts w:ascii="Archivo Light" w:hAnsi="Archivo Light"/>
          <w:sz w:val="22"/>
        </w:rPr>
        <w:t>1.  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purpose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rules</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tenders</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Rules</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to </w:t>
      </w:r>
      <w:proofErr w:type="spellStart"/>
      <w:r w:rsidRPr="009F2C88">
        <w:rPr>
          <w:rFonts w:ascii="Archivo Light" w:hAnsi="Archivo Light"/>
          <w:color w:val="000000"/>
          <w:sz w:val="22"/>
        </w:rPr>
        <w:t>assist</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contracting</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authority</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contracting</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entity</w:t>
      </w:r>
      <w:proofErr w:type="spellEnd"/>
      <w:r w:rsidRPr="009F2C88">
        <w:rPr>
          <w:rFonts w:ascii="Archivo Light" w:hAnsi="Archivo Light"/>
          <w:color w:val="000000"/>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awarding</w:t>
      </w:r>
      <w:proofErr w:type="spellEnd"/>
      <w:r w:rsidRPr="009F2C88">
        <w:rPr>
          <w:rFonts w:ascii="Archivo Light" w:hAnsi="Archivo Light"/>
          <w:sz w:val="22"/>
        </w:rPr>
        <w:t xml:space="preserve"> </w:t>
      </w:r>
      <w:proofErr w:type="spellStart"/>
      <w:r w:rsidRPr="009F2C88">
        <w:rPr>
          <w:rFonts w:ascii="Archivo Light" w:hAnsi="Archivo Light"/>
          <w:sz w:val="22"/>
        </w:rPr>
        <w:t>authority</w:t>
      </w:r>
      <w:proofErr w:type="spellEnd"/>
      <w:r w:rsidRPr="009F2C88">
        <w:rPr>
          <w:rFonts w:ascii="Archivo Light" w:hAnsi="Archivo Light"/>
          <w:sz w:val="22"/>
        </w:rPr>
        <w:t xml:space="preserve"> </w:t>
      </w:r>
      <w:r w:rsidRPr="009F2C88">
        <w:rPr>
          <w:rFonts w:ascii="Archivo Light" w:hAnsi="Archivo Light"/>
          <w:color w:val="000000"/>
          <w:sz w:val="22"/>
        </w:rPr>
        <w:t>(</w:t>
      </w:r>
      <w:proofErr w:type="spellStart"/>
      <w:r w:rsidRPr="009F2C88">
        <w:rPr>
          <w:rFonts w:ascii="Archivo Light" w:hAnsi="Archivo Light"/>
          <w:color w:val="000000"/>
          <w:sz w:val="22"/>
        </w:rPr>
        <w:t>hereinafter</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jointly</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referred</w:t>
      </w:r>
      <w:proofErr w:type="spellEnd"/>
      <w:r w:rsidRPr="009F2C88">
        <w:rPr>
          <w:rFonts w:ascii="Archivo Light" w:hAnsi="Archivo Light"/>
          <w:color w:val="000000"/>
          <w:sz w:val="22"/>
        </w:rPr>
        <w:t xml:space="preserve"> to </w:t>
      </w:r>
      <w:proofErr w:type="spellStart"/>
      <w:r w:rsidRPr="009F2C88">
        <w:rPr>
          <w:rFonts w:ascii="Archivo Light" w:hAnsi="Archivo Light"/>
          <w:color w:val="000000"/>
          <w:sz w:val="22"/>
        </w:rPr>
        <w:t>as</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procuring</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entity</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in</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proper</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application</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of</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provisions</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of</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Article</w:t>
      </w:r>
      <w:proofErr w:type="spellEnd"/>
      <w:r w:rsidRPr="009F2C88">
        <w:rPr>
          <w:rFonts w:ascii="Archivo Light" w:hAnsi="Archivo Light"/>
          <w:color w:val="000000"/>
          <w:sz w:val="22"/>
        </w:rPr>
        <w:t xml:space="preserve"> 45(3) </w:t>
      </w:r>
      <w:proofErr w:type="spellStart"/>
      <w:r w:rsidRPr="009F2C88">
        <w:rPr>
          <w:rFonts w:ascii="Archivo Light" w:hAnsi="Archivo Light"/>
          <w:color w:val="000000"/>
          <w:sz w:val="22"/>
        </w:rPr>
        <w:t>of</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Law</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of</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Republic</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of</w:t>
      </w:r>
      <w:proofErr w:type="spellEnd"/>
      <w:r w:rsidRPr="009F2C88">
        <w:rPr>
          <w:rFonts w:ascii="Archivo Light" w:hAnsi="Archivo Light"/>
          <w:color w:val="000000"/>
          <w:sz w:val="22"/>
        </w:rPr>
        <w:t xml:space="preserve"> Lithuania </w:t>
      </w:r>
      <w:proofErr w:type="spellStart"/>
      <w:r w:rsidRPr="009F2C88">
        <w:rPr>
          <w:rFonts w:ascii="Archivo Light" w:hAnsi="Archivo Light"/>
          <w:color w:val="000000"/>
          <w:sz w:val="22"/>
        </w:rPr>
        <w:t>on</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Public</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Procurement</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Article</w:t>
      </w:r>
      <w:proofErr w:type="spellEnd"/>
      <w:r w:rsidRPr="009F2C88">
        <w:rPr>
          <w:rFonts w:ascii="Archivo Light" w:hAnsi="Archivo Light"/>
          <w:color w:val="000000"/>
          <w:sz w:val="22"/>
        </w:rPr>
        <w:t xml:space="preserve"> 58(5) </w:t>
      </w:r>
      <w:proofErr w:type="spellStart"/>
      <w:r w:rsidRPr="009F2C88">
        <w:rPr>
          <w:rFonts w:ascii="Archivo Light" w:hAnsi="Archivo Light"/>
          <w:color w:val="000000"/>
          <w:sz w:val="22"/>
        </w:rPr>
        <w:t>of</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Law</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of</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Republic</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of</w:t>
      </w:r>
      <w:proofErr w:type="spellEnd"/>
      <w:r w:rsidRPr="009F2C88">
        <w:rPr>
          <w:rFonts w:ascii="Archivo Light" w:hAnsi="Archivo Light"/>
          <w:color w:val="000000"/>
          <w:sz w:val="22"/>
        </w:rPr>
        <w:t xml:space="preserve"> Lithuania </w:t>
      </w:r>
      <w:proofErr w:type="spellStart"/>
      <w:r w:rsidRPr="009F2C88">
        <w:rPr>
          <w:rFonts w:ascii="Archivo Light" w:hAnsi="Archivo Light"/>
          <w:color w:val="000000"/>
          <w:sz w:val="22"/>
        </w:rPr>
        <w:t>on</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Procurement</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by</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Contracting</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Entities</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in</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Field</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of</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Water</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Management</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Energy</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Transport</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or</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Postal</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Services</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Article</w:t>
      </w:r>
      <w:proofErr w:type="spellEnd"/>
      <w:r w:rsidRPr="009F2C88">
        <w:rPr>
          <w:rFonts w:ascii="Archivo Light" w:hAnsi="Archivo Light"/>
          <w:color w:val="000000"/>
          <w:sz w:val="22"/>
        </w:rPr>
        <w:t xml:space="preserve"> </w:t>
      </w:r>
      <w:r w:rsidRPr="009F2C88">
        <w:rPr>
          <w:rFonts w:ascii="Archivo Light" w:hAnsi="Archivo Light"/>
          <w:sz w:val="22"/>
        </w:rPr>
        <w:t xml:space="preserve">28(4)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Law</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Republic</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Lithuania </w:t>
      </w:r>
      <w:proofErr w:type="spellStart"/>
      <w:r w:rsidRPr="009F2C88">
        <w:rPr>
          <w:rFonts w:ascii="Archivo Light" w:hAnsi="Archivo Light"/>
          <w:sz w:val="22"/>
        </w:rPr>
        <w:t>on</w:t>
      </w:r>
      <w:proofErr w:type="spellEnd"/>
      <w:r w:rsidRPr="009F2C88">
        <w:rPr>
          <w:rFonts w:ascii="Archivo Light" w:hAnsi="Archivo Light"/>
          <w:sz w:val="22"/>
        </w:rPr>
        <w:t xml:space="preserve"> </w:t>
      </w:r>
      <w:proofErr w:type="spellStart"/>
      <w:r w:rsidRPr="009F2C88">
        <w:rPr>
          <w:rFonts w:ascii="Archivo Light" w:hAnsi="Archivo Light"/>
          <w:sz w:val="22"/>
        </w:rPr>
        <w:t>Public</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Fields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Defence</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Security</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Article</w:t>
      </w:r>
      <w:proofErr w:type="spellEnd"/>
      <w:r w:rsidRPr="009F2C88">
        <w:rPr>
          <w:rFonts w:ascii="Archivo Light" w:hAnsi="Archivo Light"/>
          <w:sz w:val="22"/>
        </w:rPr>
        <w:t xml:space="preserve"> 36(9)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Law</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Republic</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Lithuania </w:t>
      </w:r>
      <w:proofErr w:type="spellStart"/>
      <w:r w:rsidRPr="009F2C88">
        <w:rPr>
          <w:rFonts w:ascii="Archivo Light" w:hAnsi="Archivo Light"/>
          <w:sz w:val="22"/>
        </w:rPr>
        <w:t>on</w:t>
      </w:r>
      <w:proofErr w:type="spellEnd"/>
      <w:r w:rsidRPr="009F2C88">
        <w:rPr>
          <w:rFonts w:ascii="Archivo Light" w:hAnsi="Archivo Light"/>
          <w:sz w:val="22"/>
        </w:rPr>
        <w:t xml:space="preserve"> </w:t>
      </w:r>
      <w:proofErr w:type="spellStart"/>
      <w:r w:rsidRPr="009F2C88">
        <w:rPr>
          <w:rFonts w:ascii="Archivo Light" w:hAnsi="Archivo Light"/>
          <w:sz w:val="22"/>
        </w:rPr>
        <w:t>Concessions</w:t>
      </w:r>
      <w:proofErr w:type="spellEnd"/>
      <w:r w:rsidRPr="009F2C88">
        <w:rPr>
          <w:rFonts w:ascii="Archivo Light" w:hAnsi="Archivo Light"/>
          <w:sz w:val="22"/>
        </w:rPr>
        <w:t xml:space="preserve"> </w:t>
      </w:r>
      <w:proofErr w:type="spellStart"/>
      <w:r w:rsidRPr="009F2C88">
        <w:rPr>
          <w:rFonts w:ascii="Archivo Light" w:hAnsi="Archivo Light"/>
          <w:sz w:val="22"/>
        </w:rPr>
        <w:t>concerning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tenders</w:t>
      </w:r>
      <w:proofErr w:type="spellEnd"/>
      <w:r w:rsidRPr="009F2C88">
        <w:rPr>
          <w:rFonts w:ascii="Archivo Light" w:hAnsi="Archivo Light" w:cs="Archivo Light"/>
          <w:color w:val="000000"/>
          <w:sz w:val="22"/>
          <w:vertAlign w:val="superscript"/>
        </w:rPr>
        <w:footnoteReference w:id="5"/>
      </w:r>
      <w:r w:rsidRPr="009F2C88">
        <w:rPr>
          <w:rFonts w:ascii="Archivo Light" w:hAnsi="Archivo Light"/>
          <w:sz w:val="22"/>
        </w:rPr>
        <w:t>.</w:t>
      </w:r>
    </w:p>
    <w:p w14:paraId="2ADB327A"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2.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entities</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guided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Rules</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evaluation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tenders</w:t>
      </w:r>
      <w:proofErr w:type="spellEnd"/>
      <w:r w:rsidRPr="009F2C88">
        <w:rPr>
          <w:rFonts w:ascii="Archivo Light" w:hAnsi="Archivo Light"/>
          <w:sz w:val="22"/>
        </w:rPr>
        <w:t xml:space="preserve"> </w:t>
      </w:r>
      <w:proofErr w:type="spellStart"/>
      <w:r w:rsidRPr="009F2C88">
        <w:rPr>
          <w:rFonts w:ascii="Archivo Light" w:hAnsi="Archivo Light"/>
          <w:sz w:val="22"/>
        </w:rPr>
        <w:t>received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course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a </w:t>
      </w:r>
      <w:proofErr w:type="spellStart"/>
      <w:r w:rsidRPr="009F2C88">
        <w:rPr>
          <w:rFonts w:ascii="Archivo Light" w:hAnsi="Archivo Light"/>
          <w:sz w:val="22"/>
        </w:rPr>
        <w:t>public</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concession</w:t>
      </w:r>
      <w:proofErr w:type="spellEnd"/>
      <w:r w:rsidRPr="009F2C88">
        <w:rPr>
          <w:rFonts w:ascii="Archivo Light" w:hAnsi="Archivo Light"/>
          <w:sz w:val="22"/>
        </w:rPr>
        <w:t xml:space="preserve"> </w:t>
      </w:r>
      <w:proofErr w:type="spellStart"/>
      <w:r w:rsidRPr="009F2C88">
        <w:rPr>
          <w:rFonts w:ascii="Archivo Light" w:hAnsi="Archivo Light"/>
          <w:sz w:val="22"/>
        </w:rPr>
        <w:t>award</w:t>
      </w:r>
      <w:proofErr w:type="spellEnd"/>
      <w:r w:rsidRPr="009F2C88">
        <w:rPr>
          <w:rFonts w:ascii="Archivo Light" w:hAnsi="Archivo Light"/>
          <w:sz w:val="22"/>
        </w:rPr>
        <w:t xml:space="preserve"> </w:t>
      </w:r>
      <w:proofErr w:type="spellStart"/>
      <w:r w:rsidRPr="009F2C88">
        <w:rPr>
          <w:rFonts w:ascii="Archivo Light" w:hAnsi="Archivo Light"/>
          <w:sz w:val="22"/>
        </w:rPr>
        <w:t>procedure</w:t>
      </w:r>
      <w:proofErr w:type="spellEnd"/>
      <w:r w:rsidRPr="009F2C88">
        <w:rPr>
          <w:rFonts w:ascii="Archivo Light" w:hAnsi="Archivo Light"/>
          <w:sz w:val="22"/>
        </w:rPr>
        <w:t>.</w:t>
      </w:r>
    </w:p>
    <w:p w14:paraId="362C3A7A"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3.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terms</w:t>
      </w:r>
      <w:proofErr w:type="spellEnd"/>
      <w:r w:rsidRPr="009F2C88">
        <w:rPr>
          <w:rFonts w:ascii="Archivo Light" w:hAnsi="Archivo Light"/>
          <w:sz w:val="22"/>
        </w:rPr>
        <w:t xml:space="preserve"> </w:t>
      </w:r>
      <w:proofErr w:type="spellStart"/>
      <w:r w:rsidRPr="009F2C88">
        <w:rPr>
          <w:rFonts w:ascii="Archivo Light" w:hAnsi="Archivo Light"/>
          <w:sz w:val="22"/>
        </w:rPr>
        <w:t>used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Rules</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understood</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defined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color w:val="000000"/>
          <w:sz w:val="22"/>
        </w:rPr>
        <w:t>Law</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on</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Public</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Procurement</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Law</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on</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Procurement</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by</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Contracting</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Entities</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in</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Field</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of</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Water</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Management</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Energy</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Transport</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or</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Postal</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Services</w:t>
      </w:r>
      <w:proofErr w:type="spellEnd"/>
      <w:r w:rsidRPr="009F2C88">
        <w:rPr>
          <w:rFonts w:ascii="Archivo Light" w:hAnsi="Archivo Light"/>
          <w:color w:val="000000"/>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Law</w:t>
      </w:r>
      <w:proofErr w:type="spellEnd"/>
      <w:r w:rsidRPr="009F2C88">
        <w:rPr>
          <w:rFonts w:ascii="Archivo Light" w:hAnsi="Archivo Light"/>
          <w:sz w:val="22"/>
        </w:rPr>
        <w:t xml:space="preserve"> </w:t>
      </w:r>
      <w:proofErr w:type="spellStart"/>
      <w:r w:rsidRPr="009F2C88">
        <w:rPr>
          <w:rFonts w:ascii="Archivo Light" w:hAnsi="Archivo Light"/>
          <w:sz w:val="22"/>
        </w:rPr>
        <w:t>on</w:t>
      </w:r>
      <w:proofErr w:type="spellEnd"/>
      <w:r w:rsidRPr="009F2C88">
        <w:rPr>
          <w:rFonts w:ascii="Archivo Light" w:hAnsi="Archivo Light"/>
          <w:sz w:val="22"/>
        </w:rPr>
        <w:t xml:space="preserve"> </w:t>
      </w:r>
      <w:proofErr w:type="spellStart"/>
      <w:r w:rsidRPr="009F2C88">
        <w:rPr>
          <w:rFonts w:ascii="Archivo Light" w:hAnsi="Archivo Light"/>
          <w:sz w:val="22"/>
        </w:rPr>
        <w:t>Public</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Fields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Defence</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Security</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Law</w:t>
      </w:r>
      <w:proofErr w:type="spellEnd"/>
      <w:r w:rsidRPr="009F2C88">
        <w:rPr>
          <w:rFonts w:ascii="Archivo Light" w:hAnsi="Archivo Light"/>
          <w:sz w:val="22"/>
        </w:rPr>
        <w:t xml:space="preserve"> </w:t>
      </w:r>
      <w:proofErr w:type="spellStart"/>
      <w:r w:rsidRPr="009F2C88">
        <w:rPr>
          <w:rFonts w:ascii="Archivo Light" w:hAnsi="Archivo Light"/>
          <w:sz w:val="22"/>
        </w:rPr>
        <w:t>on</w:t>
      </w:r>
      <w:proofErr w:type="spellEnd"/>
      <w:r w:rsidRPr="009F2C88">
        <w:rPr>
          <w:rFonts w:ascii="Archivo Light" w:hAnsi="Archivo Light"/>
          <w:sz w:val="22"/>
        </w:rPr>
        <w:t xml:space="preserve"> </w:t>
      </w:r>
      <w:proofErr w:type="spellStart"/>
      <w:r w:rsidRPr="009F2C88">
        <w:rPr>
          <w:rFonts w:ascii="Archivo Light" w:hAnsi="Archivo Light"/>
          <w:sz w:val="22"/>
        </w:rPr>
        <w:t>Concessions</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legal</w:t>
      </w:r>
      <w:proofErr w:type="spellEnd"/>
      <w:r w:rsidRPr="009F2C88">
        <w:rPr>
          <w:rFonts w:ascii="Archivo Light" w:hAnsi="Archivo Light"/>
          <w:sz w:val="22"/>
        </w:rPr>
        <w:t xml:space="preserve"> </w:t>
      </w:r>
      <w:proofErr w:type="spellStart"/>
      <w:r w:rsidRPr="009F2C88">
        <w:rPr>
          <w:rFonts w:ascii="Archivo Light" w:hAnsi="Archivo Light"/>
          <w:sz w:val="22"/>
        </w:rPr>
        <w:t>acts</w:t>
      </w:r>
      <w:proofErr w:type="spellEnd"/>
      <w:r w:rsidRPr="009F2C88">
        <w:rPr>
          <w:rFonts w:ascii="Archivo Light" w:hAnsi="Archivo Light"/>
          <w:sz w:val="22"/>
        </w:rPr>
        <w:t xml:space="preserve"> </w:t>
      </w:r>
      <w:proofErr w:type="spellStart"/>
      <w:r w:rsidRPr="009F2C88">
        <w:rPr>
          <w:rFonts w:ascii="Archivo Light" w:hAnsi="Archivo Light"/>
          <w:sz w:val="22"/>
        </w:rPr>
        <w:t>implementing</w:t>
      </w:r>
      <w:proofErr w:type="spellEnd"/>
      <w:r w:rsidRPr="009F2C88">
        <w:rPr>
          <w:rFonts w:ascii="Archivo Light" w:hAnsi="Archivo Light"/>
          <w:sz w:val="22"/>
        </w:rPr>
        <w:t xml:space="preserve"> </w:t>
      </w:r>
      <w:proofErr w:type="spellStart"/>
      <w:r w:rsidRPr="009F2C88">
        <w:rPr>
          <w:rFonts w:ascii="Archivo Light" w:hAnsi="Archivo Light"/>
          <w:sz w:val="22"/>
        </w:rPr>
        <w:t>them</w:t>
      </w:r>
      <w:proofErr w:type="spellEnd"/>
      <w:r w:rsidRPr="009F2C88">
        <w:rPr>
          <w:rFonts w:ascii="Archivo Light" w:hAnsi="Archivo Light"/>
          <w:sz w:val="22"/>
        </w:rPr>
        <w:t>.</w:t>
      </w:r>
    </w:p>
    <w:p w14:paraId="59CC3116" w14:textId="77777777" w:rsidR="00E16328" w:rsidRPr="009F2C88" w:rsidRDefault="00E16328" w:rsidP="00E16328">
      <w:pPr>
        <w:spacing w:after="0" w:line="240" w:lineRule="auto"/>
        <w:ind w:firstLine="709"/>
        <w:jc w:val="both"/>
        <w:rPr>
          <w:rFonts w:ascii="Archivo Light" w:hAnsi="Archivo Light" w:cs="Archivo Light"/>
          <w:sz w:val="22"/>
        </w:rPr>
      </w:pPr>
    </w:p>
    <w:p w14:paraId="0983FFDF" w14:textId="77777777" w:rsidR="00E16328" w:rsidRPr="009F2C88" w:rsidRDefault="00E16328" w:rsidP="00E16328">
      <w:pPr>
        <w:spacing w:after="0" w:line="240" w:lineRule="auto"/>
        <w:jc w:val="both"/>
        <w:rPr>
          <w:rFonts w:ascii="Archivo Light" w:hAnsi="Archivo Light" w:cs="Archivo Light"/>
          <w:sz w:val="22"/>
        </w:rPr>
      </w:pPr>
    </w:p>
    <w:p w14:paraId="27FBD08D" w14:textId="77777777" w:rsidR="00E16328" w:rsidRPr="009F2C88" w:rsidRDefault="00E16328" w:rsidP="00E16328">
      <w:pPr>
        <w:spacing w:after="0" w:line="240" w:lineRule="auto"/>
        <w:ind w:firstLine="720"/>
        <w:jc w:val="center"/>
        <w:rPr>
          <w:rFonts w:ascii="Archivo Light" w:hAnsi="Archivo Light" w:cs="Archivo Light"/>
          <w:sz w:val="22"/>
        </w:rPr>
      </w:pPr>
      <w:r w:rsidRPr="009F2C88">
        <w:rPr>
          <w:rFonts w:ascii="Archivo Light" w:hAnsi="Archivo Light"/>
          <w:b/>
          <w:sz w:val="22"/>
        </w:rPr>
        <w:t>SECTION II.</w:t>
      </w:r>
    </w:p>
    <w:p w14:paraId="027C7017" w14:textId="77777777" w:rsidR="00E16328" w:rsidRPr="009F2C88" w:rsidRDefault="00E16328" w:rsidP="00E16328">
      <w:pPr>
        <w:spacing w:after="0" w:line="240" w:lineRule="auto"/>
        <w:jc w:val="center"/>
        <w:rPr>
          <w:rFonts w:ascii="Archivo Light" w:hAnsi="Archivo Light" w:cs="Archivo Light"/>
          <w:b/>
          <w:bCs/>
          <w:sz w:val="22"/>
        </w:rPr>
      </w:pPr>
      <w:r w:rsidRPr="009F2C88">
        <w:rPr>
          <w:rFonts w:ascii="Archivo Light" w:hAnsi="Archivo Light"/>
          <w:b/>
          <w:sz w:val="22"/>
        </w:rPr>
        <w:t>CLARIFICATION, SUPPLEMENTATION OR EXPLANATION OF TENDERS</w:t>
      </w:r>
    </w:p>
    <w:p w14:paraId="7AE4E50A" w14:textId="77777777" w:rsidR="00E16328" w:rsidRPr="009F2C88" w:rsidRDefault="00E16328" w:rsidP="00E16328">
      <w:pPr>
        <w:spacing w:after="0" w:line="240" w:lineRule="auto"/>
        <w:jc w:val="center"/>
        <w:rPr>
          <w:rFonts w:ascii="Archivo Light" w:hAnsi="Archivo Light" w:cs="Archivo Light"/>
          <w:sz w:val="22"/>
        </w:rPr>
      </w:pPr>
    </w:p>
    <w:p w14:paraId="3A33A3CD"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4.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deciding</w:t>
      </w:r>
      <w:proofErr w:type="spellEnd"/>
      <w:r w:rsidRPr="009F2C88">
        <w:rPr>
          <w:rFonts w:ascii="Archivo Light" w:hAnsi="Archivo Light"/>
          <w:sz w:val="22"/>
        </w:rPr>
        <w:t xml:space="preserve"> </w:t>
      </w:r>
      <w:proofErr w:type="spellStart"/>
      <w:r w:rsidRPr="009F2C88">
        <w:rPr>
          <w:rFonts w:ascii="Archivo Light" w:hAnsi="Archivo Light"/>
          <w:sz w:val="22"/>
        </w:rPr>
        <w:t>whether</w:t>
      </w:r>
      <w:proofErr w:type="spellEnd"/>
      <w:r w:rsidRPr="009F2C88">
        <w:rPr>
          <w:rFonts w:ascii="Archivo Light" w:hAnsi="Archivo Light"/>
          <w:sz w:val="22"/>
        </w:rPr>
        <w:t xml:space="preserve"> to </w:t>
      </w:r>
      <w:proofErr w:type="spellStart"/>
      <w:r w:rsidRPr="009F2C88">
        <w:rPr>
          <w:rFonts w:ascii="Archivo Light" w:hAnsi="Archivo Light"/>
          <w:sz w:val="22"/>
        </w:rPr>
        <w:t>request</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entity</w:t>
      </w:r>
      <w:proofErr w:type="spellEnd"/>
      <w:r w:rsidRPr="009F2C88">
        <w:rPr>
          <w:rFonts w:ascii="Archivo Light" w:hAnsi="Archivo Light"/>
          <w:sz w:val="22"/>
        </w:rPr>
        <w:t xml:space="preserve"> </w:t>
      </w:r>
      <w:proofErr w:type="spellStart"/>
      <w:r w:rsidRPr="009F2C88">
        <w:rPr>
          <w:rFonts w:ascii="Archivo Light" w:hAnsi="Archivo Light"/>
          <w:sz w:val="22"/>
        </w:rPr>
        <w:t>must</w:t>
      </w:r>
      <w:proofErr w:type="spellEnd"/>
      <w:r w:rsidRPr="009F2C88">
        <w:rPr>
          <w:rFonts w:ascii="Archivo Light" w:hAnsi="Archivo Light"/>
          <w:sz w:val="22"/>
        </w:rPr>
        <w:t xml:space="preserve"> </w:t>
      </w:r>
      <w:proofErr w:type="spellStart"/>
      <w:r w:rsidRPr="009F2C88">
        <w:rPr>
          <w:rFonts w:ascii="Archivo Light" w:hAnsi="Archivo Light"/>
          <w:sz w:val="22"/>
        </w:rPr>
        <w:t>assess</w:t>
      </w:r>
      <w:proofErr w:type="spellEnd"/>
      <w:r w:rsidRPr="009F2C88">
        <w:rPr>
          <w:rFonts w:ascii="Archivo Light" w:hAnsi="Archivo Light"/>
          <w:sz w:val="22"/>
        </w:rPr>
        <w:t>:</w:t>
      </w:r>
    </w:p>
    <w:p w14:paraId="6A1FC0EB"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4.1.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possibility</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making</w:t>
      </w:r>
      <w:proofErr w:type="spellEnd"/>
      <w:r w:rsidRPr="009F2C88">
        <w:rPr>
          <w:rFonts w:ascii="Archivo Light" w:hAnsi="Archivo Light"/>
          <w:sz w:val="22"/>
        </w:rPr>
        <w:t xml:space="preserve"> </w:t>
      </w:r>
      <w:proofErr w:type="spellStart"/>
      <w:r w:rsidRPr="009F2C88">
        <w:rPr>
          <w:rFonts w:ascii="Archivo Light" w:hAnsi="Archivo Light"/>
          <w:sz w:val="22"/>
        </w:rPr>
        <w:t>such</w:t>
      </w:r>
      <w:proofErr w:type="spellEnd"/>
      <w:r w:rsidRPr="009F2C88">
        <w:rPr>
          <w:rFonts w:ascii="Archivo Light" w:hAnsi="Archivo Light"/>
          <w:sz w:val="22"/>
        </w:rPr>
        <w:t xml:space="preserve"> a </w:t>
      </w:r>
      <w:proofErr w:type="spellStart"/>
      <w:r w:rsidRPr="009F2C88">
        <w:rPr>
          <w:rFonts w:ascii="Archivo Light" w:hAnsi="Archivo Light"/>
          <w:sz w:val="22"/>
        </w:rPr>
        <w:t>request</w:t>
      </w:r>
      <w:proofErr w:type="spellEnd"/>
      <w:r w:rsidRPr="009F2C88">
        <w:rPr>
          <w:rFonts w:ascii="Archivo Light" w:hAnsi="Archivo Light"/>
          <w:sz w:val="22"/>
        </w:rPr>
        <w:t xml:space="preserve">, </w:t>
      </w:r>
      <w:proofErr w:type="spellStart"/>
      <w:r w:rsidRPr="009F2C88">
        <w:rPr>
          <w:rFonts w:ascii="Archivo Light" w:hAnsi="Archivo Light"/>
          <w:sz w:val="22"/>
        </w:rPr>
        <w:t>subject</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provisions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 xml:space="preserve">. </w:t>
      </w: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 xml:space="preserve"> </w:t>
      </w:r>
      <w:proofErr w:type="spellStart"/>
      <w:r w:rsidRPr="009F2C88">
        <w:rPr>
          <w:rFonts w:ascii="Archivo Light" w:hAnsi="Archivo Light"/>
          <w:sz w:val="22"/>
        </w:rPr>
        <w:t>have</w:t>
      </w:r>
      <w:proofErr w:type="spellEnd"/>
      <w:r w:rsidRPr="009F2C88">
        <w:rPr>
          <w:rFonts w:ascii="Archivo Light" w:hAnsi="Archivo Light"/>
          <w:sz w:val="22"/>
        </w:rPr>
        <w:t xml:space="preserve"> </w:t>
      </w:r>
      <w:proofErr w:type="spellStart"/>
      <w:r w:rsidRPr="009F2C88">
        <w:rPr>
          <w:rFonts w:ascii="Archivo Light" w:hAnsi="Archivo Light"/>
          <w:sz w:val="22"/>
        </w:rPr>
        <w:t>provided</w:t>
      </w:r>
      <w:proofErr w:type="spellEnd"/>
      <w:r w:rsidRPr="009F2C88">
        <w:rPr>
          <w:rFonts w:ascii="Archivo Light" w:hAnsi="Archivo Light"/>
          <w:sz w:val="22"/>
        </w:rPr>
        <w:t xml:space="preserve"> </w:t>
      </w:r>
      <w:proofErr w:type="spellStart"/>
      <w:r w:rsidRPr="009F2C88">
        <w:rPr>
          <w:rFonts w:ascii="Archivo Light" w:hAnsi="Archivo Light"/>
          <w:sz w:val="22"/>
        </w:rPr>
        <w:t>that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failure</w:t>
      </w:r>
      <w:proofErr w:type="spellEnd"/>
      <w:r w:rsidRPr="009F2C88">
        <w:rPr>
          <w:rFonts w:ascii="Archivo Light" w:hAnsi="Archivo Light"/>
          <w:sz w:val="22"/>
        </w:rPr>
        <w:t xml:space="preserve"> to </w:t>
      </w:r>
      <w:proofErr w:type="spellStart"/>
      <w:r w:rsidRPr="009F2C88">
        <w:rPr>
          <w:rFonts w:ascii="Archivo Light" w:hAnsi="Archivo Light"/>
          <w:sz w:val="22"/>
        </w:rPr>
        <w:t>provide</w:t>
      </w:r>
      <w:proofErr w:type="spellEnd"/>
      <w:r w:rsidRPr="009F2C88">
        <w:rPr>
          <w:rFonts w:ascii="Archivo Light" w:hAnsi="Archivo Light"/>
          <w:sz w:val="22"/>
        </w:rPr>
        <w:t xml:space="preserve"> </w:t>
      </w:r>
      <w:proofErr w:type="spellStart"/>
      <w:r w:rsidRPr="009F2C88">
        <w:rPr>
          <w:rFonts w:ascii="Archivo Light" w:hAnsi="Archivo Light"/>
          <w:sz w:val="22"/>
        </w:rPr>
        <w:t>specific</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data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indicating</w:t>
      </w:r>
      <w:proofErr w:type="spellEnd"/>
      <w:r w:rsidRPr="009F2C88">
        <w:rPr>
          <w:rFonts w:ascii="Archivo Light" w:hAnsi="Archivo Light"/>
          <w:sz w:val="22"/>
        </w:rPr>
        <w:t xml:space="preserve"> </w:t>
      </w:r>
      <w:proofErr w:type="spellStart"/>
      <w:r w:rsidRPr="009F2C88">
        <w:rPr>
          <w:rFonts w:ascii="Archivo Light" w:hAnsi="Archivo Light"/>
          <w:sz w:val="22"/>
        </w:rPr>
        <w:t>specific</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 xml:space="preserve">/data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groups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 xml:space="preserve">/data, </w:t>
      </w:r>
      <w:proofErr w:type="spellStart"/>
      <w:r w:rsidRPr="009F2C88">
        <w:rPr>
          <w:rFonts w:ascii="Archivo Light" w:hAnsi="Archivo Light"/>
          <w:sz w:val="22"/>
        </w:rPr>
        <w:t>e.g</w:t>
      </w:r>
      <w:proofErr w:type="spellEnd"/>
      <w:r w:rsidRPr="009F2C88">
        <w:rPr>
          <w:rFonts w:ascii="Archivo Light" w:hAnsi="Archivo Light"/>
          <w:sz w:val="22"/>
        </w:rPr>
        <w:t xml:space="preserve">., </w:t>
      </w:r>
      <w:proofErr w:type="spellStart"/>
      <w:r w:rsidRPr="009F2C88">
        <w:rPr>
          <w:rFonts w:ascii="Archivo Light" w:hAnsi="Archivo Light"/>
          <w:i/>
          <w:sz w:val="22"/>
        </w:rPr>
        <w:t>documents</w:t>
      </w:r>
      <w:proofErr w:type="spellEnd"/>
      <w:r w:rsidRPr="009F2C88">
        <w:rPr>
          <w:rFonts w:ascii="Archivo Light" w:hAnsi="Archivo Light"/>
          <w:i/>
          <w:sz w:val="22"/>
        </w:rPr>
        <w:t xml:space="preserve"> </w:t>
      </w:r>
      <w:proofErr w:type="spellStart"/>
      <w:r w:rsidRPr="009F2C88">
        <w:rPr>
          <w:rFonts w:ascii="Archivo Light" w:hAnsi="Archivo Light"/>
          <w:i/>
          <w:sz w:val="22"/>
        </w:rPr>
        <w:t>confirming</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supplier’s</w:t>
      </w:r>
      <w:proofErr w:type="spellEnd"/>
      <w:r w:rsidRPr="009F2C88">
        <w:rPr>
          <w:rFonts w:ascii="Archivo Light" w:hAnsi="Archivo Light"/>
          <w:i/>
          <w:sz w:val="22"/>
        </w:rPr>
        <w:t xml:space="preserve"> </w:t>
      </w:r>
      <w:proofErr w:type="spellStart"/>
      <w:r w:rsidRPr="009F2C88">
        <w:rPr>
          <w:rFonts w:ascii="Archivo Light" w:hAnsi="Archivo Light"/>
          <w:i/>
          <w:sz w:val="22"/>
        </w:rPr>
        <w:t>compliance</w:t>
      </w:r>
      <w:proofErr w:type="spellEnd"/>
      <w:r w:rsidRPr="009F2C88">
        <w:rPr>
          <w:rFonts w:ascii="Archivo Light" w:hAnsi="Archivo Light"/>
          <w:i/>
          <w:sz w:val="22"/>
        </w:rPr>
        <w:t xml:space="preserve"> </w:t>
      </w:r>
      <w:proofErr w:type="spellStart"/>
      <w:r w:rsidRPr="009F2C88">
        <w:rPr>
          <w:rFonts w:ascii="Archivo Light" w:hAnsi="Archivo Light"/>
          <w:i/>
          <w:sz w:val="22"/>
        </w:rPr>
        <w:t>with</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qualification</w:t>
      </w:r>
      <w:proofErr w:type="spellEnd"/>
      <w:r w:rsidRPr="009F2C88">
        <w:rPr>
          <w:rFonts w:ascii="Archivo Light" w:hAnsi="Archivo Light"/>
          <w:i/>
          <w:sz w:val="22"/>
        </w:rPr>
        <w:t xml:space="preserve"> </w:t>
      </w:r>
      <w:proofErr w:type="spellStart"/>
      <w:r w:rsidRPr="009F2C88">
        <w:rPr>
          <w:rFonts w:ascii="Archivo Light" w:hAnsi="Archivo Light"/>
          <w:i/>
          <w:sz w:val="22"/>
        </w:rPr>
        <w:t>requirements</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lead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rejection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failure</w:t>
      </w:r>
      <w:proofErr w:type="spellEnd"/>
      <w:r w:rsidRPr="009F2C88">
        <w:rPr>
          <w:rFonts w:ascii="Archivo Light" w:hAnsi="Archivo Light"/>
          <w:sz w:val="22"/>
        </w:rPr>
        <w:t xml:space="preserve"> to </w:t>
      </w:r>
      <w:proofErr w:type="spellStart"/>
      <w:r w:rsidRPr="009F2C88">
        <w:rPr>
          <w:rFonts w:ascii="Archivo Light" w:hAnsi="Archivo Light"/>
          <w:sz w:val="22"/>
        </w:rPr>
        <w:t>provide</w:t>
      </w:r>
      <w:proofErr w:type="spellEnd"/>
      <w:r w:rsidRPr="009F2C88">
        <w:rPr>
          <w:rFonts w:ascii="Archivo Light" w:hAnsi="Archivo Light"/>
          <w:sz w:val="22"/>
        </w:rPr>
        <w:t xml:space="preserve"> </w:t>
      </w:r>
      <w:proofErr w:type="spellStart"/>
      <w:r w:rsidRPr="009F2C88">
        <w:rPr>
          <w:rFonts w:ascii="Archivo Light" w:hAnsi="Archivo Light"/>
          <w:sz w:val="22"/>
        </w:rPr>
        <w:t>such</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 xml:space="preserve">/data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supplier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preclude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entity</w:t>
      </w:r>
      <w:proofErr w:type="spellEnd"/>
      <w:r w:rsidRPr="009F2C88">
        <w:rPr>
          <w:rFonts w:ascii="Archivo Light" w:hAnsi="Archivo Light"/>
          <w:sz w:val="22"/>
        </w:rPr>
        <w:t xml:space="preserve">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using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institute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purpose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correcting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defect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lead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rejection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w:t>
      </w:r>
    </w:p>
    <w:p w14:paraId="5F38E238"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4.2. </w:t>
      </w:r>
      <w:proofErr w:type="spellStart"/>
      <w:r w:rsidRPr="009F2C88">
        <w:rPr>
          <w:rFonts w:ascii="Archivo Light" w:hAnsi="Archivo Light"/>
          <w:sz w:val="22"/>
        </w:rPr>
        <w:t>Whether</w:t>
      </w:r>
      <w:proofErr w:type="spellEnd"/>
      <w:r w:rsidRPr="009F2C88">
        <w:rPr>
          <w:rFonts w:ascii="Archivo Light" w:hAnsi="Archivo Light"/>
          <w:sz w:val="22"/>
        </w:rPr>
        <w:t xml:space="preserve">, </w:t>
      </w:r>
      <w:proofErr w:type="spellStart"/>
      <w:r w:rsidRPr="009F2C88">
        <w:rPr>
          <w:rFonts w:ascii="Archivo Light" w:hAnsi="Archivo Light"/>
          <w:sz w:val="22"/>
        </w:rPr>
        <w:t>without</w:t>
      </w:r>
      <w:proofErr w:type="spellEnd"/>
      <w:r w:rsidRPr="009F2C88">
        <w:rPr>
          <w:rFonts w:ascii="Archivo Light" w:hAnsi="Archivo Light"/>
          <w:sz w:val="22"/>
        </w:rPr>
        <w:t xml:space="preserve"> </w:t>
      </w:r>
      <w:proofErr w:type="spellStart"/>
      <w:r w:rsidRPr="009F2C88">
        <w:rPr>
          <w:rFonts w:ascii="Archivo Light" w:hAnsi="Archivo Light"/>
          <w:sz w:val="22"/>
        </w:rPr>
        <w:t>appropriate</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entity</w:t>
      </w:r>
      <w:proofErr w:type="spellEnd"/>
      <w:r w:rsidRPr="009F2C88">
        <w:rPr>
          <w:rFonts w:ascii="Archivo Light" w:hAnsi="Archivo Light"/>
          <w:sz w:val="22"/>
        </w:rPr>
        <w:t xml:space="preserve"> </w:t>
      </w:r>
      <w:proofErr w:type="spellStart"/>
      <w:r w:rsidRPr="009F2C88">
        <w:rPr>
          <w:rFonts w:ascii="Archivo Light" w:hAnsi="Archivo Light"/>
          <w:sz w:val="22"/>
        </w:rPr>
        <w:t>can</w:t>
      </w:r>
      <w:proofErr w:type="spellEnd"/>
      <w:r w:rsidRPr="009F2C88">
        <w:rPr>
          <w:rFonts w:ascii="Archivo Light" w:hAnsi="Archivo Light"/>
          <w:sz w:val="22"/>
        </w:rPr>
        <w:t xml:space="preserve"> </w:t>
      </w:r>
      <w:proofErr w:type="spellStart"/>
      <w:r w:rsidRPr="009F2C88">
        <w:rPr>
          <w:rFonts w:ascii="Archivo Light" w:hAnsi="Archivo Light"/>
          <w:sz w:val="22"/>
        </w:rPr>
        <w:t>determine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true</w:t>
      </w:r>
      <w:proofErr w:type="spellEnd"/>
      <w:r w:rsidRPr="009F2C88">
        <w:rPr>
          <w:rFonts w:ascii="Archivo Light" w:hAnsi="Archivo Light"/>
          <w:sz w:val="22"/>
        </w:rPr>
        <w:t xml:space="preserve"> </w:t>
      </w:r>
      <w:proofErr w:type="spellStart"/>
      <w:r w:rsidRPr="009F2C88">
        <w:rPr>
          <w:rFonts w:ascii="Archivo Light" w:hAnsi="Archivo Light"/>
          <w:sz w:val="22"/>
        </w:rPr>
        <w:t>content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received</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its</w:t>
      </w:r>
      <w:proofErr w:type="spellEnd"/>
      <w:r w:rsidRPr="009F2C88">
        <w:rPr>
          <w:rFonts w:ascii="Archivo Light" w:hAnsi="Archivo Light"/>
          <w:sz w:val="22"/>
        </w:rPr>
        <w:t xml:space="preserve"> </w:t>
      </w:r>
      <w:proofErr w:type="spellStart"/>
      <w:r w:rsidRPr="009F2C88">
        <w:rPr>
          <w:rFonts w:ascii="Archivo Light" w:hAnsi="Archivo Light"/>
          <w:sz w:val="22"/>
        </w:rPr>
        <w:t>conformity</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requirements</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w:t>
      </w:r>
    </w:p>
    <w:p w14:paraId="244B58EF"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5.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entity</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deemed</w:t>
      </w:r>
      <w:proofErr w:type="spellEnd"/>
      <w:r w:rsidRPr="009F2C88">
        <w:rPr>
          <w:rFonts w:ascii="Archivo Light" w:hAnsi="Archivo Light"/>
          <w:sz w:val="22"/>
        </w:rPr>
        <w:t xml:space="preserve"> to be </w:t>
      </w:r>
      <w:proofErr w:type="spellStart"/>
      <w:r w:rsidRPr="009F2C88">
        <w:rPr>
          <w:rFonts w:ascii="Archivo Light" w:hAnsi="Archivo Light"/>
          <w:sz w:val="22"/>
        </w:rPr>
        <w:t>unable</w:t>
      </w:r>
      <w:proofErr w:type="spellEnd"/>
      <w:r w:rsidRPr="009F2C88">
        <w:rPr>
          <w:rFonts w:ascii="Archivo Light" w:hAnsi="Archivo Light"/>
          <w:sz w:val="22"/>
        </w:rPr>
        <w:t xml:space="preserve"> to </w:t>
      </w:r>
      <w:proofErr w:type="spellStart"/>
      <w:r w:rsidRPr="009F2C88">
        <w:rPr>
          <w:rFonts w:ascii="Archivo Light" w:hAnsi="Archivo Light"/>
          <w:sz w:val="22"/>
        </w:rPr>
        <w:t>determine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true</w:t>
      </w:r>
      <w:proofErr w:type="spellEnd"/>
      <w:r w:rsidRPr="009F2C88">
        <w:rPr>
          <w:rFonts w:ascii="Archivo Light" w:hAnsi="Archivo Light"/>
          <w:sz w:val="22"/>
        </w:rPr>
        <w:t xml:space="preserve"> </w:t>
      </w:r>
      <w:proofErr w:type="spellStart"/>
      <w:r w:rsidRPr="009F2C88">
        <w:rPr>
          <w:rFonts w:ascii="Archivo Light" w:hAnsi="Archivo Light"/>
          <w:sz w:val="22"/>
        </w:rPr>
        <w:t>content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received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a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its</w:t>
      </w:r>
      <w:proofErr w:type="spellEnd"/>
      <w:r w:rsidRPr="009F2C88">
        <w:rPr>
          <w:rFonts w:ascii="Archivo Light" w:hAnsi="Archivo Light"/>
          <w:sz w:val="22"/>
        </w:rPr>
        <w:t xml:space="preserve"> </w:t>
      </w:r>
      <w:proofErr w:type="spellStart"/>
      <w:r w:rsidRPr="009F2C88">
        <w:rPr>
          <w:rFonts w:ascii="Archivo Light" w:hAnsi="Archivo Light"/>
          <w:sz w:val="22"/>
        </w:rPr>
        <w:t>conformity</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requirements</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 xml:space="preserve"> </w:t>
      </w:r>
      <w:proofErr w:type="spellStart"/>
      <w:r w:rsidRPr="009F2C88">
        <w:rPr>
          <w:rFonts w:ascii="Archivo Light" w:hAnsi="Archivo Light"/>
          <w:sz w:val="22"/>
        </w:rPr>
        <w:t>without</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where</w:t>
      </w:r>
      <w:proofErr w:type="spellEnd"/>
      <w:r w:rsidRPr="009F2C88">
        <w:rPr>
          <w:rFonts w:ascii="Archivo Light" w:hAnsi="Archivo Light"/>
          <w:sz w:val="22"/>
        </w:rPr>
        <w:t>:</w:t>
      </w:r>
    </w:p>
    <w:p w14:paraId="799F9373"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5.1.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evaluation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identifies</w:t>
      </w:r>
      <w:proofErr w:type="spellEnd"/>
      <w:r w:rsidRPr="009F2C88">
        <w:rPr>
          <w:rFonts w:ascii="Archivo Light" w:hAnsi="Archivo Light"/>
          <w:sz w:val="22"/>
        </w:rPr>
        <w:t xml:space="preserve"> </w:t>
      </w:r>
      <w:proofErr w:type="spellStart"/>
      <w:r w:rsidRPr="009F2C88">
        <w:rPr>
          <w:rFonts w:ascii="Archivo Light" w:hAnsi="Archivo Light"/>
          <w:sz w:val="22"/>
        </w:rPr>
        <w:t>deficiencies</w:t>
      </w:r>
      <w:proofErr w:type="spellEnd"/>
      <w:r w:rsidRPr="009F2C88">
        <w:rPr>
          <w:rFonts w:ascii="Archivo Light" w:hAnsi="Archivo Light"/>
          <w:sz w:val="22"/>
        </w:rPr>
        <w:t xml:space="preserve"> (</w:t>
      </w:r>
      <w:proofErr w:type="spellStart"/>
      <w:r w:rsidRPr="009F2C88">
        <w:rPr>
          <w:rFonts w:ascii="Archivo Light" w:hAnsi="Archivo Light"/>
          <w:i/>
          <w:sz w:val="22"/>
        </w:rPr>
        <w:t>e.g</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required</w:t>
      </w:r>
      <w:proofErr w:type="spellEnd"/>
      <w:r w:rsidRPr="009F2C88">
        <w:rPr>
          <w:rFonts w:ascii="Archivo Light" w:hAnsi="Archivo Light"/>
          <w:i/>
          <w:sz w:val="22"/>
        </w:rPr>
        <w:t xml:space="preserve"> data </w:t>
      </w:r>
      <w:proofErr w:type="spellStart"/>
      <w:r w:rsidRPr="009F2C88">
        <w:rPr>
          <w:rFonts w:ascii="Archivo Light" w:hAnsi="Archivo Light"/>
          <w:i/>
          <w:sz w:val="22"/>
        </w:rPr>
        <w:t>or</w:t>
      </w:r>
      <w:proofErr w:type="spellEnd"/>
      <w:r w:rsidRPr="009F2C88">
        <w:rPr>
          <w:rFonts w:ascii="Archivo Light" w:hAnsi="Archivo Light"/>
          <w:i/>
          <w:sz w:val="22"/>
        </w:rPr>
        <w:t xml:space="preserve"> </w:t>
      </w:r>
      <w:proofErr w:type="spellStart"/>
      <w:r w:rsidRPr="009F2C88">
        <w:rPr>
          <w:rFonts w:ascii="Archivo Light" w:hAnsi="Archivo Light"/>
          <w:i/>
          <w:sz w:val="22"/>
        </w:rPr>
        <w:t>part</w:t>
      </w:r>
      <w:proofErr w:type="spellEnd"/>
      <w:r w:rsidRPr="009F2C88">
        <w:rPr>
          <w:rFonts w:ascii="Archivo Light" w:hAnsi="Archivo Light"/>
          <w:i/>
          <w:sz w:val="22"/>
        </w:rPr>
        <w:t xml:space="preserve"> </w:t>
      </w:r>
      <w:proofErr w:type="spellStart"/>
      <w:r w:rsidRPr="009F2C88">
        <w:rPr>
          <w:rFonts w:ascii="Archivo Light" w:hAnsi="Archivo Light"/>
          <w:i/>
          <w:sz w:val="22"/>
        </w:rPr>
        <w:t>of</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required</w:t>
      </w:r>
      <w:proofErr w:type="spellEnd"/>
      <w:r w:rsidRPr="009F2C88">
        <w:rPr>
          <w:rFonts w:ascii="Archivo Light" w:hAnsi="Archivo Light"/>
          <w:i/>
          <w:sz w:val="22"/>
        </w:rPr>
        <w:t xml:space="preserve"> data </w:t>
      </w:r>
      <w:proofErr w:type="spellStart"/>
      <w:r w:rsidRPr="009F2C88">
        <w:rPr>
          <w:rFonts w:ascii="Archivo Light" w:hAnsi="Archivo Light"/>
          <w:i/>
          <w:sz w:val="22"/>
        </w:rPr>
        <w:t>is</w:t>
      </w:r>
      <w:proofErr w:type="spellEnd"/>
      <w:r w:rsidRPr="009F2C88">
        <w:rPr>
          <w:rFonts w:ascii="Archivo Light" w:hAnsi="Archivo Light"/>
          <w:i/>
          <w:sz w:val="22"/>
        </w:rPr>
        <w:t xml:space="preserve"> </w:t>
      </w:r>
      <w:proofErr w:type="spellStart"/>
      <w:r w:rsidRPr="009F2C88">
        <w:rPr>
          <w:rFonts w:ascii="Archivo Light" w:hAnsi="Archivo Light"/>
          <w:i/>
          <w:sz w:val="22"/>
        </w:rPr>
        <w:t>missing</w:t>
      </w:r>
      <w:proofErr w:type="spellEnd"/>
      <w:r w:rsidRPr="009F2C88">
        <w:rPr>
          <w:rFonts w:ascii="Archivo Light" w:hAnsi="Archivo Light"/>
          <w:i/>
          <w:sz w:val="22"/>
        </w:rPr>
        <w:t xml:space="preserve"> </w:t>
      </w:r>
      <w:proofErr w:type="spellStart"/>
      <w:r w:rsidRPr="009F2C88">
        <w:rPr>
          <w:rFonts w:ascii="Archivo Light" w:hAnsi="Archivo Light"/>
          <w:i/>
          <w:sz w:val="22"/>
        </w:rPr>
        <w:t>or</w:t>
      </w:r>
      <w:proofErr w:type="spellEnd"/>
      <w:r w:rsidRPr="009F2C88">
        <w:rPr>
          <w:rFonts w:ascii="Archivo Light" w:hAnsi="Archivo Light"/>
          <w:i/>
          <w:sz w:val="22"/>
        </w:rPr>
        <w:t xml:space="preserve"> </w:t>
      </w:r>
      <w:proofErr w:type="spellStart"/>
      <w:r w:rsidRPr="009F2C88">
        <w:rPr>
          <w:rFonts w:ascii="Archivo Light" w:hAnsi="Archivo Light"/>
          <w:i/>
          <w:sz w:val="22"/>
        </w:rPr>
        <w:t>there</w:t>
      </w:r>
      <w:proofErr w:type="spellEnd"/>
      <w:r w:rsidRPr="009F2C88">
        <w:rPr>
          <w:rFonts w:ascii="Archivo Light" w:hAnsi="Archivo Light"/>
          <w:i/>
          <w:sz w:val="22"/>
        </w:rPr>
        <w:t xml:space="preserve"> </w:t>
      </w:r>
      <w:proofErr w:type="spellStart"/>
      <w:r w:rsidRPr="009F2C88">
        <w:rPr>
          <w:rFonts w:ascii="Archivo Light" w:hAnsi="Archivo Light"/>
          <w:i/>
          <w:sz w:val="22"/>
        </w:rPr>
        <w:t>is</w:t>
      </w:r>
      <w:proofErr w:type="spellEnd"/>
      <w:r w:rsidRPr="009F2C88">
        <w:rPr>
          <w:rFonts w:ascii="Archivo Light" w:hAnsi="Archivo Light"/>
          <w:i/>
          <w:sz w:val="22"/>
        </w:rPr>
        <w:t xml:space="preserve"> a </w:t>
      </w:r>
      <w:proofErr w:type="spellStart"/>
      <w:r w:rsidRPr="009F2C88">
        <w:rPr>
          <w:rFonts w:ascii="Archivo Light" w:hAnsi="Archivo Light"/>
          <w:i/>
          <w:sz w:val="22"/>
        </w:rPr>
        <w:t>discrepancy</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data (</w:t>
      </w:r>
      <w:proofErr w:type="spellStart"/>
      <w:r w:rsidRPr="009F2C88">
        <w:rPr>
          <w:rFonts w:ascii="Archivo Light" w:hAnsi="Archivo Light"/>
          <w:i/>
          <w:sz w:val="22"/>
        </w:rPr>
        <w:t>e.g</w:t>
      </w:r>
      <w:proofErr w:type="spellEnd"/>
      <w:r w:rsidRPr="009F2C88">
        <w:rPr>
          <w:rFonts w:ascii="Archivo Light" w:hAnsi="Archivo Light"/>
          <w:i/>
          <w:sz w:val="22"/>
        </w:rPr>
        <w:t xml:space="preserve">., </w:t>
      </w:r>
      <w:proofErr w:type="spellStart"/>
      <w:r w:rsidRPr="009F2C88">
        <w:rPr>
          <w:rFonts w:ascii="Archivo Light" w:hAnsi="Archivo Light"/>
          <w:i/>
          <w:sz w:val="22"/>
        </w:rPr>
        <w:t>where</w:t>
      </w:r>
      <w:proofErr w:type="spellEnd"/>
      <w:r w:rsidRPr="009F2C88">
        <w:rPr>
          <w:rFonts w:ascii="Archivo Light" w:hAnsi="Archivo Light"/>
          <w:i/>
          <w:sz w:val="22"/>
        </w:rPr>
        <w:t xml:space="preserve"> </w:t>
      </w:r>
      <w:proofErr w:type="spellStart"/>
      <w:r w:rsidRPr="009F2C88">
        <w:rPr>
          <w:rFonts w:ascii="Archivo Light" w:hAnsi="Archivo Light"/>
          <w:i/>
          <w:sz w:val="22"/>
        </w:rPr>
        <w:t>there</w:t>
      </w:r>
      <w:proofErr w:type="spellEnd"/>
      <w:r w:rsidRPr="009F2C88">
        <w:rPr>
          <w:rFonts w:ascii="Archivo Light" w:hAnsi="Archivo Light"/>
          <w:i/>
          <w:sz w:val="22"/>
        </w:rPr>
        <w:t xml:space="preserve"> </w:t>
      </w:r>
      <w:proofErr w:type="spellStart"/>
      <w:r w:rsidRPr="009F2C88">
        <w:rPr>
          <w:rFonts w:ascii="Archivo Light" w:hAnsi="Archivo Light"/>
          <w:i/>
          <w:sz w:val="22"/>
        </w:rPr>
        <w:t>is</w:t>
      </w:r>
      <w:proofErr w:type="spellEnd"/>
      <w:r w:rsidRPr="009F2C88">
        <w:rPr>
          <w:rFonts w:ascii="Archivo Light" w:hAnsi="Archivo Light"/>
          <w:i/>
          <w:sz w:val="22"/>
        </w:rPr>
        <w:t xml:space="preserve"> a </w:t>
      </w:r>
      <w:proofErr w:type="spellStart"/>
      <w:r w:rsidRPr="009F2C88">
        <w:rPr>
          <w:rFonts w:ascii="Archivo Light" w:hAnsi="Archivo Light"/>
          <w:i/>
          <w:sz w:val="22"/>
        </w:rPr>
        <w:t>contradiction</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data </w:t>
      </w:r>
      <w:proofErr w:type="spellStart"/>
      <w:r w:rsidRPr="009F2C88">
        <w:rPr>
          <w:rFonts w:ascii="Archivo Light" w:hAnsi="Archivo Light"/>
          <w:i/>
          <w:sz w:val="22"/>
        </w:rPr>
        <w:t>provided</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tender</w:t>
      </w:r>
      <w:proofErr w:type="spellEnd"/>
      <w:r w:rsidRPr="009F2C88">
        <w:rPr>
          <w:rFonts w:ascii="Archivo Light" w:hAnsi="Archivo Light"/>
          <w:i/>
          <w:sz w:val="22"/>
        </w:rPr>
        <w:t xml:space="preserve">, </w:t>
      </w:r>
      <w:proofErr w:type="spellStart"/>
      <w:r w:rsidRPr="009F2C88">
        <w:rPr>
          <w:rFonts w:ascii="Archivo Light" w:hAnsi="Archivo Light"/>
          <w:i/>
          <w:sz w:val="22"/>
        </w:rPr>
        <w:t>with</w:t>
      </w:r>
      <w:proofErr w:type="spellEnd"/>
      <w:r w:rsidRPr="009F2C88">
        <w:rPr>
          <w:rFonts w:ascii="Archivo Light" w:hAnsi="Archivo Light"/>
          <w:i/>
          <w:sz w:val="22"/>
        </w:rPr>
        <w:t xml:space="preserve"> </w:t>
      </w:r>
      <w:proofErr w:type="spellStart"/>
      <w:r w:rsidRPr="009F2C88">
        <w:rPr>
          <w:rFonts w:ascii="Archivo Light" w:hAnsi="Archivo Light"/>
          <w:i/>
          <w:sz w:val="22"/>
        </w:rPr>
        <w:t>different</w:t>
      </w:r>
      <w:proofErr w:type="spellEnd"/>
      <w:r w:rsidRPr="009F2C88">
        <w:rPr>
          <w:rFonts w:ascii="Archivo Light" w:hAnsi="Archivo Light"/>
          <w:i/>
          <w:sz w:val="22"/>
        </w:rPr>
        <w:t xml:space="preserve"> </w:t>
      </w:r>
      <w:proofErr w:type="spellStart"/>
      <w:r w:rsidRPr="009F2C88">
        <w:rPr>
          <w:rFonts w:ascii="Archivo Light" w:hAnsi="Archivo Light"/>
          <w:i/>
          <w:sz w:val="22"/>
        </w:rPr>
        <w:t>documents</w:t>
      </w:r>
      <w:proofErr w:type="spellEnd"/>
      <w:r w:rsidRPr="009F2C88">
        <w:rPr>
          <w:rFonts w:ascii="Archivo Light" w:hAnsi="Archivo Light"/>
          <w:i/>
          <w:sz w:val="22"/>
        </w:rPr>
        <w:t xml:space="preserve"> </w:t>
      </w:r>
      <w:proofErr w:type="spellStart"/>
      <w:r w:rsidRPr="009F2C88">
        <w:rPr>
          <w:rFonts w:ascii="Archivo Light" w:hAnsi="Archivo Light"/>
          <w:i/>
          <w:sz w:val="22"/>
        </w:rPr>
        <w:t>providing</w:t>
      </w:r>
      <w:proofErr w:type="spellEnd"/>
      <w:r w:rsidRPr="009F2C88">
        <w:rPr>
          <w:rFonts w:ascii="Archivo Light" w:hAnsi="Archivo Light"/>
          <w:i/>
          <w:sz w:val="22"/>
        </w:rPr>
        <w:t xml:space="preserve"> </w:t>
      </w:r>
      <w:proofErr w:type="spellStart"/>
      <w:r w:rsidRPr="009F2C88">
        <w:rPr>
          <w:rFonts w:ascii="Archivo Light" w:hAnsi="Archivo Light"/>
          <w:i/>
          <w:sz w:val="22"/>
        </w:rPr>
        <w:t>different</w:t>
      </w:r>
      <w:proofErr w:type="spellEnd"/>
      <w:r w:rsidRPr="009F2C88">
        <w:rPr>
          <w:rFonts w:ascii="Archivo Light" w:hAnsi="Archivo Light"/>
          <w:i/>
          <w:sz w:val="22"/>
        </w:rPr>
        <w:t xml:space="preserve"> </w:t>
      </w:r>
      <w:proofErr w:type="spellStart"/>
      <w:r w:rsidRPr="009F2C88">
        <w:rPr>
          <w:rFonts w:ascii="Archivo Light" w:hAnsi="Archivo Light"/>
          <w:i/>
          <w:sz w:val="22"/>
        </w:rPr>
        <w:t>information</w:t>
      </w:r>
      <w:proofErr w:type="spellEnd"/>
      <w:r w:rsidRPr="009F2C88">
        <w:rPr>
          <w:rFonts w:ascii="Archivo Light" w:hAnsi="Archivo Light"/>
          <w:i/>
          <w:sz w:val="22"/>
        </w:rPr>
        <w:t xml:space="preserve"> </w:t>
      </w:r>
      <w:proofErr w:type="spellStart"/>
      <w:r w:rsidRPr="009F2C88">
        <w:rPr>
          <w:rFonts w:ascii="Archivo Light" w:hAnsi="Archivo Light"/>
          <w:i/>
          <w:sz w:val="22"/>
        </w:rPr>
        <w:t>on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same</w:t>
      </w:r>
      <w:proofErr w:type="spellEnd"/>
      <w:r w:rsidRPr="009F2C88">
        <w:rPr>
          <w:rFonts w:ascii="Archivo Light" w:hAnsi="Archivo Light"/>
          <w:i/>
          <w:sz w:val="22"/>
        </w:rPr>
        <w:t xml:space="preserve"> </w:t>
      </w:r>
      <w:proofErr w:type="spellStart"/>
      <w:r w:rsidRPr="009F2C88">
        <w:rPr>
          <w:rFonts w:ascii="Archivo Light" w:hAnsi="Archivo Light"/>
          <w:i/>
          <w:sz w:val="22"/>
        </w:rPr>
        <w:t>aspect</w:t>
      </w:r>
      <w:proofErr w:type="spellEnd"/>
      <w:r w:rsidRPr="009F2C88">
        <w:rPr>
          <w:rFonts w:ascii="Archivo Light" w:hAnsi="Archivo Light"/>
          <w:i/>
          <w:sz w:val="22"/>
        </w:rPr>
        <w:t xml:space="preserve">, </w:t>
      </w:r>
      <w:proofErr w:type="spellStart"/>
      <w:r w:rsidRPr="009F2C88">
        <w:rPr>
          <w:rFonts w:ascii="Archivo Light" w:hAnsi="Archivo Light"/>
          <w:i/>
          <w:sz w:val="22"/>
        </w:rPr>
        <w:t>such</w:t>
      </w:r>
      <w:proofErr w:type="spellEnd"/>
      <w:r w:rsidRPr="009F2C88">
        <w:rPr>
          <w:rFonts w:ascii="Archivo Light" w:hAnsi="Archivo Light"/>
          <w:i/>
          <w:sz w:val="22"/>
        </w:rPr>
        <w:t xml:space="preserve"> </w:t>
      </w:r>
      <w:proofErr w:type="spellStart"/>
      <w:r w:rsidRPr="009F2C88">
        <w:rPr>
          <w:rFonts w:ascii="Archivo Light" w:hAnsi="Archivo Light"/>
          <w:i/>
          <w:sz w:val="22"/>
        </w:rPr>
        <w:t>as</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technical</w:t>
      </w:r>
      <w:proofErr w:type="spellEnd"/>
      <w:r w:rsidRPr="009F2C88">
        <w:rPr>
          <w:rFonts w:ascii="Archivo Light" w:hAnsi="Archivo Light"/>
          <w:i/>
          <w:sz w:val="22"/>
        </w:rPr>
        <w:t xml:space="preserve"> </w:t>
      </w:r>
      <w:proofErr w:type="spellStart"/>
      <w:r w:rsidRPr="009F2C88">
        <w:rPr>
          <w:rFonts w:ascii="Archivo Light" w:hAnsi="Archivo Light"/>
          <w:i/>
          <w:sz w:val="22"/>
        </w:rPr>
        <w:t>specifications</w:t>
      </w:r>
      <w:proofErr w:type="spellEnd"/>
      <w:r w:rsidRPr="009F2C88">
        <w:rPr>
          <w:rFonts w:ascii="Archivo Light" w:hAnsi="Archivo Light"/>
          <w:i/>
          <w:sz w:val="22"/>
        </w:rPr>
        <w:t xml:space="preserve"> </w:t>
      </w:r>
      <w:proofErr w:type="spellStart"/>
      <w:r w:rsidRPr="009F2C88">
        <w:rPr>
          <w:rFonts w:ascii="Archivo Light" w:hAnsi="Archivo Light"/>
          <w:i/>
          <w:sz w:val="22"/>
        </w:rPr>
        <w:t>of</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proposed</w:t>
      </w:r>
      <w:proofErr w:type="spellEnd"/>
      <w:r w:rsidRPr="009F2C88">
        <w:rPr>
          <w:rFonts w:ascii="Archivo Light" w:hAnsi="Archivo Light"/>
          <w:i/>
          <w:sz w:val="22"/>
        </w:rPr>
        <w:t xml:space="preserve"> </w:t>
      </w:r>
      <w:proofErr w:type="spellStart"/>
      <w:r w:rsidRPr="009F2C88">
        <w:rPr>
          <w:rFonts w:ascii="Archivo Light" w:hAnsi="Archivo Light"/>
          <w:i/>
          <w:sz w:val="22"/>
        </w:rPr>
        <w:t>item</w:t>
      </w:r>
      <w:proofErr w:type="spellEnd"/>
      <w:r w:rsidRPr="009F2C88">
        <w:rPr>
          <w:rFonts w:ascii="Archivo Light" w:hAnsi="Archivo Light"/>
          <w:i/>
          <w:sz w:val="22"/>
        </w:rPr>
        <w:t>)</w:t>
      </w:r>
      <w:r w:rsidRPr="009F2C88">
        <w:rPr>
          <w:rFonts w:ascii="Archivo Light" w:hAnsi="Archivo Light"/>
          <w:sz w:val="22"/>
        </w:rPr>
        <w:t xml:space="preserve">; </w:t>
      </w:r>
      <w:proofErr w:type="spellStart"/>
      <w:r w:rsidRPr="009F2C88">
        <w:rPr>
          <w:rFonts w:ascii="Archivo Light" w:hAnsi="Archivo Light"/>
          <w:sz w:val="22"/>
        </w:rPr>
        <w:t>and</w:t>
      </w:r>
      <w:proofErr w:type="spellEnd"/>
    </w:p>
    <w:p w14:paraId="79E89FAE"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lastRenderedPageBreak/>
        <w:t xml:space="preserve">5.2.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deficiencies</w:t>
      </w:r>
      <w:proofErr w:type="spellEnd"/>
      <w:r w:rsidRPr="009F2C88">
        <w:rPr>
          <w:rFonts w:ascii="Archivo Light" w:hAnsi="Archivo Light"/>
          <w:sz w:val="22"/>
        </w:rPr>
        <w:t xml:space="preserve"> </w:t>
      </w:r>
      <w:proofErr w:type="spellStart"/>
      <w:r w:rsidRPr="009F2C88">
        <w:rPr>
          <w:rFonts w:ascii="Archivo Light" w:hAnsi="Archivo Light"/>
          <w:sz w:val="22"/>
        </w:rPr>
        <w:t>identified</w:t>
      </w:r>
      <w:proofErr w:type="spellEnd"/>
      <w:r w:rsidRPr="009F2C88">
        <w:rPr>
          <w:rFonts w:ascii="Archivo Light" w:hAnsi="Archivo Light"/>
          <w:sz w:val="22"/>
        </w:rPr>
        <w:t xml:space="preserve"> </w:t>
      </w:r>
      <w:proofErr w:type="spellStart"/>
      <w:r w:rsidRPr="009F2C88">
        <w:rPr>
          <w:rFonts w:ascii="Archivo Light" w:hAnsi="Archivo Light"/>
          <w:sz w:val="22"/>
        </w:rPr>
        <w:t>cannot</w:t>
      </w:r>
      <w:proofErr w:type="spellEnd"/>
      <w:r w:rsidRPr="009F2C88">
        <w:rPr>
          <w:rFonts w:ascii="Archivo Light" w:hAnsi="Archivo Light"/>
          <w:sz w:val="22"/>
        </w:rPr>
        <w:t xml:space="preserve"> be </w:t>
      </w:r>
      <w:proofErr w:type="spellStart"/>
      <w:r w:rsidRPr="009F2C88">
        <w:rPr>
          <w:rFonts w:ascii="Archivo Light" w:hAnsi="Archivo Light"/>
          <w:sz w:val="22"/>
        </w:rPr>
        <w:t>remedied</w:t>
      </w:r>
      <w:proofErr w:type="spellEnd"/>
      <w:r w:rsidRPr="009F2C88">
        <w:rPr>
          <w:rFonts w:ascii="Archivo Light" w:hAnsi="Archivo Light"/>
          <w:sz w:val="22"/>
        </w:rPr>
        <w:t xml:space="preserve"> </w:t>
      </w:r>
      <w:proofErr w:type="spellStart"/>
      <w:r w:rsidRPr="009F2C88">
        <w:rPr>
          <w:rFonts w:ascii="Archivo Light" w:hAnsi="Archivo Light"/>
          <w:sz w:val="22"/>
        </w:rPr>
        <w:t>during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evaluation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terms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content</w:t>
      </w:r>
      <w:proofErr w:type="spellEnd"/>
      <w:r w:rsidRPr="009F2C88">
        <w:rPr>
          <w:rFonts w:ascii="Archivo Light" w:hAnsi="Archivo Light" w:cs="Archivo Light"/>
          <w:sz w:val="22"/>
          <w:vertAlign w:val="superscript"/>
        </w:rPr>
        <w:footnoteReference w:id="6"/>
      </w:r>
      <w:r w:rsidRPr="009F2C88">
        <w:rPr>
          <w:rFonts w:ascii="Archivo Light" w:hAnsi="Archivo Light"/>
          <w:sz w:val="22"/>
        </w:rPr>
        <w:t>.</w:t>
      </w:r>
    </w:p>
    <w:p w14:paraId="6C42CE9E"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6. </w:t>
      </w:r>
      <w:proofErr w:type="spellStart"/>
      <w:r w:rsidRPr="009F2C88">
        <w:rPr>
          <w:rFonts w:ascii="Archivo Light" w:hAnsi="Archivo Light"/>
          <w:sz w:val="22"/>
        </w:rPr>
        <w:t>If</w:t>
      </w:r>
      <w:proofErr w:type="spellEnd"/>
      <w:r w:rsidRPr="009F2C88">
        <w:rPr>
          <w:rFonts w:ascii="Archivo Light" w:hAnsi="Archivo Light"/>
          <w:sz w:val="22"/>
        </w:rPr>
        <w:t xml:space="preserve"> it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possible</w:t>
      </w:r>
      <w:proofErr w:type="spellEnd"/>
      <w:r w:rsidRPr="009F2C88">
        <w:rPr>
          <w:rFonts w:ascii="Archivo Light" w:hAnsi="Archivo Light"/>
          <w:sz w:val="22"/>
        </w:rPr>
        <w:t xml:space="preserve"> to </w:t>
      </w:r>
      <w:proofErr w:type="spellStart"/>
      <w:r w:rsidRPr="009F2C88">
        <w:rPr>
          <w:rFonts w:ascii="Archivo Light" w:hAnsi="Archivo Light"/>
          <w:sz w:val="22"/>
        </w:rPr>
        <w:t>determine</w:t>
      </w:r>
      <w:proofErr w:type="spellEnd"/>
      <w:r w:rsidRPr="009F2C88">
        <w:rPr>
          <w:rFonts w:ascii="Archivo Light" w:hAnsi="Archivo Light"/>
          <w:sz w:val="22"/>
        </w:rPr>
        <w:t xml:space="preserve">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data </w:t>
      </w:r>
      <w:proofErr w:type="spellStart"/>
      <w:r w:rsidRPr="009F2C88">
        <w:rPr>
          <w:rFonts w:ascii="Archivo Light" w:hAnsi="Archivo Light"/>
          <w:sz w:val="22"/>
        </w:rPr>
        <w:t>provided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true</w:t>
      </w:r>
      <w:proofErr w:type="spellEnd"/>
      <w:r w:rsidRPr="009F2C88">
        <w:rPr>
          <w:rFonts w:ascii="Archivo Light" w:hAnsi="Archivo Light"/>
          <w:sz w:val="22"/>
        </w:rPr>
        <w:t xml:space="preserve"> </w:t>
      </w:r>
      <w:proofErr w:type="spellStart"/>
      <w:r w:rsidRPr="009F2C88">
        <w:rPr>
          <w:rFonts w:ascii="Archivo Light" w:hAnsi="Archivo Light"/>
          <w:sz w:val="22"/>
        </w:rPr>
        <w:t>content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its</w:t>
      </w:r>
      <w:proofErr w:type="spellEnd"/>
      <w:r w:rsidRPr="009F2C88">
        <w:rPr>
          <w:rFonts w:ascii="Archivo Light" w:hAnsi="Archivo Light"/>
          <w:sz w:val="22"/>
        </w:rPr>
        <w:t xml:space="preserve"> (</w:t>
      </w:r>
      <w:proofErr w:type="spellStart"/>
      <w:r w:rsidRPr="009F2C88">
        <w:rPr>
          <w:rFonts w:ascii="Archivo Light" w:hAnsi="Archivo Light"/>
          <w:sz w:val="22"/>
        </w:rPr>
        <w:t>non</w:t>
      </w:r>
      <w:proofErr w:type="spellEnd"/>
      <w:r w:rsidRPr="009F2C88">
        <w:rPr>
          <w:rFonts w:ascii="Archivo Light" w:hAnsi="Archivo Light"/>
          <w:sz w:val="22"/>
        </w:rPr>
        <w:t>-)</w:t>
      </w:r>
      <w:proofErr w:type="spellStart"/>
      <w:r w:rsidRPr="009F2C88">
        <w:rPr>
          <w:rFonts w:ascii="Archivo Light" w:hAnsi="Archivo Light"/>
          <w:sz w:val="22"/>
        </w:rPr>
        <w:t>compliance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requirements</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 xml:space="preserve">, </w:t>
      </w:r>
      <w:proofErr w:type="spellStart"/>
      <w:r w:rsidRPr="009F2C88">
        <w:rPr>
          <w:rFonts w:ascii="Archivo Light" w:hAnsi="Archivo Light"/>
          <w:i/>
          <w:sz w:val="22"/>
        </w:rPr>
        <w:t>e.g</w:t>
      </w:r>
      <w:proofErr w:type="spellEnd"/>
      <w:r w:rsidRPr="009F2C88">
        <w:rPr>
          <w:rFonts w:ascii="Archivo Light" w:hAnsi="Archivo Light"/>
          <w:sz w:val="22"/>
        </w:rPr>
        <w:t>.</w:t>
      </w:r>
      <w:r w:rsidRPr="009F2C88">
        <w:rPr>
          <w:rFonts w:ascii="Archivo Light" w:hAnsi="Archivo Light"/>
          <w:i/>
          <w:iCs/>
          <w:sz w:val="22"/>
        </w:rPr>
        <w:t xml:space="preserve">, </w:t>
      </w:r>
      <w:proofErr w:type="spellStart"/>
      <w:r w:rsidRPr="009F2C88">
        <w:rPr>
          <w:rFonts w:ascii="Archivo Light" w:hAnsi="Archivo Light"/>
          <w:i/>
          <w:iCs/>
          <w:sz w:val="22"/>
        </w:rPr>
        <w:t>that</w:t>
      </w:r>
      <w:proofErr w:type="spellEnd"/>
      <w:r w:rsidRPr="009F2C88">
        <w:rPr>
          <w:rFonts w:ascii="Archivo Light" w:hAnsi="Archivo Light"/>
          <w:i/>
          <w:iCs/>
          <w:sz w:val="22"/>
        </w:rPr>
        <w:t xml:space="preserve"> a </w:t>
      </w:r>
      <w:proofErr w:type="spellStart"/>
      <w:r w:rsidRPr="009F2C88">
        <w:rPr>
          <w:rFonts w:ascii="Archivo Light" w:hAnsi="Archivo Light"/>
          <w:i/>
          <w:iCs/>
          <w:sz w:val="22"/>
        </w:rPr>
        <w:t>supplier’s</w:t>
      </w:r>
      <w:proofErr w:type="spellEnd"/>
      <w:r w:rsidRPr="009F2C88">
        <w:rPr>
          <w:rFonts w:ascii="Archivo Light" w:hAnsi="Archivo Light"/>
          <w:i/>
          <w:iCs/>
          <w:sz w:val="22"/>
        </w:rPr>
        <w:t xml:space="preserve"> </w:t>
      </w:r>
      <w:proofErr w:type="spellStart"/>
      <w:r w:rsidRPr="009F2C88">
        <w:rPr>
          <w:rFonts w:ascii="Archivo Light" w:hAnsi="Archivo Light"/>
          <w:i/>
          <w:iCs/>
          <w:sz w:val="22"/>
        </w:rPr>
        <w:t>qualification</w:t>
      </w:r>
      <w:proofErr w:type="spellEnd"/>
      <w:r w:rsidRPr="009F2C88">
        <w:rPr>
          <w:rFonts w:ascii="Archivo Light" w:hAnsi="Archivo Light"/>
          <w:i/>
          <w:iCs/>
          <w:sz w:val="22"/>
        </w:rPr>
        <w:t xml:space="preserve"> </w:t>
      </w:r>
      <w:proofErr w:type="spellStart"/>
      <w:r w:rsidRPr="009F2C88">
        <w:rPr>
          <w:rFonts w:ascii="Archivo Light" w:hAnsi="Archivo Light"/>
          <w:i/>
          <w:iCs/>
          <w:sz w:val="22"/>
        </w:rPr>
        <w:t>does</w:t>
      </w:r>
      <w:proofErr w:type="spellEnd"/>
      <w:r w:rsidRPr="009F2C88">
        <w:rPr>
          <w:rFonts w:ascii="Archivo Light" w:hAnsi="Archivo Light"/>
          <w:i/>
          <w:iCs/>
          <w:sz w:val="22"/>
        </w:rPr>
        <w:t xml:space="preserve"> </w:t>
      </w:r>
      <w:proofErr w:type="spellStart"/>
      <w:r w:rsidRPr="009F2C88">
        <w:rPr>
          <w:rFonts w:ascii="Archivo Light" w:hAnsi="Archivo Light"/>
          <w:i/>
          <w:iCs/>
          <w:sz w:val="22"/>
        </w:rPr>
        <w:t>not</w:t>
      </w:r>
      <w:proofErr w:type="spellEnd"/>
      <w:r w:rsidRPr="009F2C88">
        <w:rPr>
          <w:rFonts w:ascii="Archivo Light" w:hAnsi="Archivo Light"/>
          <w:i/>
          <w:iCs/>
          <w:sz w:val="22"/>
        </w:rPr>
        <w:t xml:space="preserve"> </w:t>
      </w:r>
      <w:proofErr w:type="spellStart"/>
      <w:r w:rsidRPr="009F2C88">
        <w:rPr>
          <w:rFonts w:ascii="Archivo Light" w:hAnsi="Archivo Light"/>
          <w:i/>
          <w:iCs/>
          <w:sz w:val="22"/>
        </w:rPr>
        <w:t>comply</w:t>
      </w:r>
      <w:proofErr w:type="spellEnd"/>
      <w:r w:rsidRPr="009F2C88">
        <w:rPr>
          <w:rFonts w:ascii="Archivo Light" w:hAnsi="Archivo Light"/>
          <w:i/>
          <w:iCs/>
          <w:sz w:val="22"/>
        </w:rPr>
        <w:t xml:space="preserve"> </w:t>
      </w:r>
      <w:proofErr w:type="spellStart"/>
      <w:r w:rsidRPr="009F2C88">
        <w:rPr>
          <w:rFonts w:ascii="Archivo Light" w:hAnsi="Archivo Light"/>
          <w:i/>
          <w:iCs/>
          <w:sz w:val="22"/>
        </w:rPr>
        <w:t>with</w:t>
      </w:r>
      <w:proofErr w:type="spellEnd"/>
      <w:r w:rsidRPr="009F2C88">
        <w:rPr>
          <w:rFonts w:ascii="Archivo Light" w:hAnsi="Archivo Light"/>
          <w:i/>
          <w:iCs/>
          <w:sz w:val="22"/>
        </w:rPr>
        <w:t xml:space="preserve"> </w:t>
      </w:r>
      <w:proofErr w:type="spellStart"/>
      <w:r w:rsidRPr="009F2C88">
        <w:rPr>
          <w:rFonts w:ascii="Archivo Light" w:hAnsi="Archivo Light"/>
          <w:i/>
          <w:iCs/>
          <w:sz w:val="22"/>
        </w:rPr>
        <w:t>the</w:t>
      </w:r>
      <w:proofErr w:type="spellEnd"/>
      <w:r w:rsidRPr="009F2C88">
        <w:rPr>
          <w:rFonts w:ascii="Archivo Light" w:hAnsi="Archivo Light"/>
          <w:i/>
          <w:iCs/>
          <w:sz w:val="22"/>
        </w:rPr>
        <w:t xml:space="preserve"> </w:t>
      </w:r>
      <w:proofErr w:type="spellStart"/>
      <w:r w:rsidRPr="009F2C88">
        <w:rPr>
          <w:rFonts w:ascii="Archivo Light" w:hAnsi="Archivo Light"/>
          <w:i/>
          <w:iCs/>
          <w:sz w:val="22"/>
        </w:rPr>
        <w:t>requirements</w:t>
      </w:r>
      <w:proofErr w:type="spellEnd"/>
      <w:r w:rsidRPr="009F2C88">
        <w:rPr>
          <w:rFonts w:ascii="Archivo Light" w:hAnsi="Archivo Light"/>
          <w:i/>
          <w:iCs/>
          <w:sz w:val="22"/>
        </w:rPr>
        <w:t xml:space="preserve"> </w:t>
      </w:r>
      <w:proofErr w:type="spellStart"/>
      <w:r w:rsidRPr="009F2C88">
        <w:rPr>
          <w:rFonts w:ascii="Archivo Light" w:hAnsi="Archivo Light"/>
          <w:i/>
          <w:iCs/>
          <w:sz w:val="22"/>
        </w:rPr>
        <w:t>set</w:t>
      </w:r>
      <w:proofErr w:type="spellEnd"/>
      <w:r w:rsidRPr="009F2C88">
        <w:rPr>
          <w:rFonts w:ascii="Archivo Light" w:hAnsi="Archivo Light"/>
          <w:i/>
          <w:iCs/>
          <w:sz w:val="22"/>
        </w:rPr>
        <w:t xml:space="preserve"> </w:t>
      </w:r>
      <w:proofErr w:type="spellStart"/>
      <w:r w:rsidRPr="009F2C88">
        <w:rPr>
          <w:rFonts w:ascii="Archivo Light" w:hAnsi="Archivo Light"/>
          <w:i/>
          <w:iCs/>
          <w:sz w:val="22"/>
        </w:rPr>
        <w:t>out</w:t>
      </w:r>
      <w:proofErr w:type="spellEnd"/>
      <w:r w:rsidRPr="009F2C88">
        <w:rPr>
          <w:rFonts w:ascii="Archivo Light" w:hAnsi="Archivo Light"/>
          <w:i/>
          <w:iCs/>
          <w:sz w:val="22"/>
        </w:rPr>
        <w:t xml:space="preserve"> </w:t>
      </w:r>
      <w:proofErr w:type="spellStart"/>
      <w:r w:rsidRPr="009F2C88">
        <w:rPr>
          <w:rFonts w:ascii="Archivo Light" w:hAnsi="Archivo Light"/>
          <w:i/>
          <w:iCs/>
          <w:sz w:val="22"/>
        </w:rPr>
        <w:t>in</w:t>
      </w:r>
      <w:proofErr w:type="spellEnd"/>
      <w:r w:rsidRPr="009F2C88">
        <w:rPr>
          <w:rFonts w:ascii="Archivo Light" w:hAnsi="Archivo Light"/>
          <w:i/>
          <w:iCs/>
          <w:sz w:val="22"/>
        </w:rPr>
        <w:t xml:space="preserve"> </w:t>
      </w:r>
      <w:proofErr w:type="spellStart"/>
      <w:r w:rsidRPr="009F2C88">
        <w:rPr>
          <w:rFonts w:ascii="Archivo Light" w:hAnsi="Archivo Light"/>
          <w:i/>
          <w:iCs/>
          <w:sz w:val="22"/>
        </w:rPr>
        <w:t>the</w:t>
      </w:r>
      <w:proofErr w:type="spellEnd"/>
      <w:r w:rsidRPr="009F2C88">
        <w:rPr>
          <w:rFonts w:ascii="Archivo Light" w:hAnsi="Archivo Light"/>
          <w:i/>
          <w:iCs/>
          <w:sz w:val="22"/>
        </w:rPr>
        <w:t xml:space="preserve"> </w:t>
      </w:r>
      <w:proofErr w:type="spellStart"/>
      <w:r w:rsidRPr="009F2C88">
        <w:rPr>
          <w:rFonts w:ascii="Archivo Light" w:hAnsi="Archivo Light"/>
          <w:i/>
          <w:iCs/>
          <w:sz w:val="22"/>
        </w:rPr>
        <w:t>procurement</w:t>
      </w:r>
      <w:proofErr w:type="spellEnd"/>
      <w:r w:rsidRPr="009F2C88">
        <w:rPr>
          <w:rFonts w:ascii="Archivo Light" w:hAnsi="Archivo Light"/>
          <w:i/>
          <w:iCs/>
          <w:sz w:val="22"/>
        </w:rPr>
        <w:t xml:space="preserve"> </w:t>
      </w:r>
      <w:proofErr w:type="spellStart"/>
      <w:r w:rsidRPr="009F2C88">
        <w:rPr>
          <w:rFonts w:ascii="Archivo Light" w:hAnsi="Archivo Light"/>
          <w:i/>
          <w:iCs/>
          <w:sz w:val="22"/>
        </w:rPr>
        <w:t>documents</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entity</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be </w:t>
      </w:r>
      <w:proofErr w:type="spellStart"/>
      <w:r w:rsidRPr="009F2C88">
        <w:rPr>
          <w:rFonts w:ascii="Archivo Light" w:hAnsi="Archivo Light"/>
          <w:sz w:val="22"/>
        </w:rPr>
        <w:t>entitled</w:t>
      </w:r>
      <w:proofErr w:type="spellEnd"/>
      <w:r w:rsidRPr="009F2C88">
        <w:rPr>
          <w:rFonts w:ascii="Archivo Light" w:hAnsi="Archivo Light"/>
          <w:sz w:val="22"/>
        </w:rPr>
        <w:t xml:space="preserve"> to </w:t>
      </w:r>
      <w:proofErr w:type="spellStart"/>
      <w:r w:rsidRPr="009F2C88">
        <w:rPr>
          <w:rFonts w:ascii="Archivo Light" w:hAnsi="Archivo Light"/>
          <w:sz w:val="22"/>
        </w:rPr>
        <w:t>request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supplier</w:t>
      </w:r>
      <w:proofErr w:type="spellEnd"/>
      <w:r w:rsidRPr="009F2C88">
        <w:rPr>
          <w:rFonts w:ascii="Archivo Light" w:hAnsi="Archivo Light"/>
          <w:sz w:val="22"/>
        </w:rPr>
        <w:t xml:space="preserve"> to </w:t>
      </w:r>
      <w:proofErr w:type="spellStart"/>
      <w:r w:rsidRPr="009F2C88">
        <w:rPr>
          <w:rFonts w:ascii="Archivo Light" w:hAnsi="Archivo Light"/>
          <w:sz w:val="22"/>
        </w:rPr>
        <w:t>clarify</w:t>
      </w:r>
      <w:proofErr w:type="spellEnd"/>
      <w:r w:rsidRPr="009F2C88">
        <w:rPr>
          <w:rFonts w:ascii="Archivo Light" w:hAnsi="Archivo Light"/>
          <w:sz w:val="22"/>
        </w:rPr>
        <w:t xml:space="preserve">, </w:t>
      </w:r>
      <w:proofErr w:type="spellStart"/>
      <w:r w:rsidRPr="009F2C88">
        <w:rPr>
          <w:rFonts w:ascii="Archivo Light" w:hAnsi="Archivo Light"/>
          <w:sz w:val="22"/>
        </w:rPr>
        <w:t>supplement</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data </w:t>
      </w:r>
      <w:proofErr w:type="spellStart"/>
      <w:r w:rsidRPr="009F2C88">
        <w:rPr>
          <w:rFonts w:ascii="Archivo Light" w:hAnsi="Archivo Light"/>
          <w:sz w:val="22"/>
        </w:rPr>
        <w:t>provided</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supplier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be </w:t>
      </w:r>
      <w:proofErr w:type="spellStart"/>
      <w:r w:rsidRPr="009F2C88">
        <w:rPr>
          <w:rFonts w:ascii="Archivo Light" w:hAnsi="Archivo Light"/>
          <w:sz w:val="22"/>
        </w:rPr>
        <w:t>entitled</w:t>
      </w:r>
      <w:proofErr w:type="spellEnd"/>
      <w:r w:rsidRPr="009F2C88">
        <w:rPr>
          <w:rFonts w:ascii="Archivo Light" w:hAnsi="Archivo Light"/>
          <w:sz w:val="22"/>
        </w:rPr>
        <w:t xml:space="preserve"> to </w:t>
      </w:r>
      <w:proofErr w:type="spellStart"/>
      <w:r w:rsidRPr="009F2C88">
        <w:rPr>
          <w:rFonts w:ascii="Archivo Light" w:hAnsi="Archivo Light"/>
          <w:sz w:val="22"/>
        </w:rPr>
        <w:t>provide</w:t>
      </w:r>
      <w:proofErr w:type="spellEnd"/>
      <w:r w:rsidRPr="009F2C88">
        <w:rPr>
          <w:rFonts w:ascii="Archivo Light" w:hAnsi="Archivo Light"/>
          <w:sz w:val="22"/>
        </w:rPr>
        <w:t xml:space="preserve"> </w:t>
      </w:r>
      <w:proofErr w:type="spellStart"/>
      <w:r w:rsidRPr="009F2C88">
        <w:rPr>
          <w:rFonts w:ascii="Archivo Light" w:hAnsi="Archivo Light"/>
          <w:sz w:val="22"/>
        </w:rPr>
        <w:t>such</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
    <w:p w14:paraId="59FD7FB4"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7. Any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made</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rules</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below</w:t>
      </w:r>
      <w:proofErr w:type="spellEnd"/>
      <w:r w:rsidRPr="009F2C88">
        <w:rPr>
          <w:rFonts w:ascii="Archivo Light" w:hAnsi="Archivo Light"/>
          <w:sz w:val="22"/>
        </w:rPr>
        <w:t>:</w:t>
      </w:r>
    </w:p>
    <w:p w14:paraId="6D19036A"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7.1. Any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must</w:t>
      </w:r>
      <w:proofErr w:type="spellEnd"/>
      <w:r w:rsidRPr="009F2C88">
        <w:rPr>
          <w:rFonts w:ascii="Archivo Light" w:hAnsi="Archivo Light"/>
          <w:sz w:val="22"/>
        </w:rPr>
        <w:t xml:space="preserve"> be </w:t>
      </w:r>
      <w:proofErr w:type="spellStart"/>
      <w:r w:rsidRPr="009F2C88">
        <w:rPr>
          <w:rFonts w:ascii="Archivo Light" w:hAnsi="Archivo Light"/>
          <w:sz w:val="22"/>
        </w:rPr>
        <w:t>submitted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deadline</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entity</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must</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lead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submission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a </w:t>
      </w:r>
      <w:proofErr w:type="spellStart"/>
      <w:r w:rsidRPr="009F2C88">
        <w:rPr>
          <w:rFonts w:ascii="Archivo Light" w:hAnsi="Archivo Light"/>
          <w:sz w:val="22"/>
        </w:rPr>
        <w:t>new</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i.e</w:t>
      </w:r>
      <w:proofErr w:type="spellEnd"/>
      <w:r w:rsidRPr="009F2C88">
        <w:rPr>
          <w:rFonts w:ascii="Archivo Light" w:hAnsi="Archivo Light"/>
          <w:sz w:val="22"/>
        </w:rPr>
        <w:t xml:space="preserve">. it </w:t>
      </w:r>
      <w:proofErr w:type="spellStart"/>
      <w:r w:rsidRPr="009F2C88">
        <w:rPr>
          <w:rFonts w:ascii="Archivo Light" w:hAnsi="Archivo Light"/>
          <w:sz w:val="22"/>
        </w:rPr>
        <w:t>must</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involve</w:t>
      </w:r>
      <w:proofErr w:type="spellEnd"/>
      <w:r w:rsidRPr="009F2C88">
        <w:rPr>
          <w:rFonts w:ascii="Archivo Light" w:hAnsi="Archivo Light"/>
          <w:sz w:val="22"/>
        </w:rPr>
        <w:t xml:space="preserve"> a </w:t>
      </w:r>
      <w:proofErr w:type="spellStart"/>
      <w:r w:rsidRPr="009F2C88">
        <w:rPr>
          <w:rFonts w:ascii="Archivo Light" w:hAnsi="Archivo Light"/>
          <w:sz w:val="22"/>
        </w:rPr>
        <w:t>substantial</w:t>
      </w:r>
      <w:proofErr w:type="spellEnd"/>
      <w:r w:rsidRPr="009F2C88">
        <w:rPr>
          <w:rFonts w:ascii="Archivo Light" w:hAnsi="Archivo Light"/>
          <w:sz w:val="22"/>
        </w:rPr>
        <w:t xml:space="preserve"> </w:t>
      </w:r>
      <w:proofErr w:type="spellStart"/>
      <w:r w:rsidRPr="009F2C88">
        <w:rPr>
          <w:rFonts w:ascii="Archivo Light" w:hAnsi="Archivo Light"/>
          <w:sz w:val="22"/>
        </w:rPr>
        <w:t>amendment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i/>
          <w:sz w:val="22"/>
        </w:rPr>
        <w:t>e.g</w:t>
      </w:r>
      <w:proofErr w:type="spellEnd"/>
      <w:r w:rsidRPr="009F2C88">
        <w:rPr>
          <w:rFonts w:ascii="Archivo Light" w:hAnsi="Archivo Light"/>
          <w:i/>
          <w:sz w:val="22"/>
        </w:rPr>
        <w:t xml:space="preserve">., a </w:t>
      </w:r>
      <w:proofErr w:type="spellStart"/>
      <w:r w:rsidRPr="009F2C88">
        <w:rPr>
          <w:rFonts w:ascii="Archivo Light" w:hAnsi="Archivo Light"/>
          <w:i/>
          <w:sz w:val="22"/>
        </w:rPr>
        <w:t>change</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price</w:t>
      </w:r>
      <w:proofErr w:type="spellEnd"/>
      <w:r w:rsidRPr="009F2C88">
        <w:rPr>
          <w:rFonts w:ascii="Archivo Light" w:hAnsi="Archivo Light"/>
          <w:i/>
          <w:sz w:val="22"/>
        </w:rPr>
        <w:t xml:space="preserve"> </w:t>
      </w:r>
      <w:proofErr w:type="spellStart"/>
      <w:r w:rsidRPr="009F2C88">
        <w:rPr>
          <w:rFonts w:ascii="Archivo Light" w:hAnsi="Archivo Light"/>
          <w:i/>
          <w:sz w:val="22"/>
        </w:rPr>
        <w:t>of</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tender</w:t>
      </w:r>
      <w:proofErr w:type="spellEnd"/>
      <w:r w:rsidRPr="009F2C88">
        <w:rPr>
          <w:rFonts w:ascii="Archivo Light" w:hAnsi="Archivo Light"/>
          <w:i/>
          <w:sz w:val="22"/>
        </w:rPr>
        <w:t xml:space="preserve">, a </w:t>
      </w:r>
      <w:proofErr w:type="spellStart"/>
      <w:r w:rsidRPr="009F2C88">
        <w:rPr>
          <w:rFonts w:ascii="Archivo Light" w:hAnsi="Archivo Light"/>
          <w:i/>
          <w:sz w:val="22"/>
        </w:rPr>
        <w:t>change</w:t>
      </w:r>
      <w:proofErr w:type="spellEnd"/>
      <w:r w:rsidRPr="009F2C88">
        <w:rPr>
          <w:rFonts w:ascii="Archivo Light" w:hAnsi="Archivo Light"/>
          <w:i/>
          <w:sz w:val="22"/>
        </w:rPr>
        <w:t xml:space="preserve"> </w:t>
      </w:r>
      <w:proofErr w:type="spellStart"/>
      <w:r w:rsidRPr="009F2C88">
        <w:rPr>
          <w:rFonts w:ascii="Archivo Light" w:hAnsi="Archivo Light"/>
          <w:i/>
          <w:sz w:val="22"/>
        </w:rPr>
        <w:t>from</w:t>
      </w:r>
      <w:proofErr w:type="spellEnd"/>
      <w:r w:rsidRPr="009F2C88">
        <w:rPr>
          <w:rFonts w:ascii="Archivo Light" w:hAnsi="Archivo Light"/>
          <w:i/>
          <w:sz w:val="22"/>
        </w:rPr>
        <w:t xml:space="preserve"> </w:t>
      </w:r>
      <w:proofErr w:type="spellStart"/>
      <w:r w:rsidRPr="009F2C88">
        <w:rPr>
          <w:rFonts w:ascii="Archivo Light" w:hAnsi="Archivo Light"/>
          <w:i/>
          <w:sz w:val="22"/>
        </w:rPr>
        <w:t>an</w:t>
      </w:r>
      <w:proofErr w:type="spellEnd"/>
      <w:r w:rsidRPr="009F2C88">
        <w:rPr>
          <w:rFonts w:ascii="Archivo Light" w:hAnsi="Archivo Light"/>
          <w:i/>
          <w:sz w:val="22"/>
        </w:rPr>
        <w:t xml:space="preserve"> </w:t>
      </w:r>
      <w:proofErr w:type="spellStart"/>
      <w:r w:rsidRPr="009F2C88">
        <w:rPr>
          <w:rFonts w:ascii="Archivo Light" w:hAnsi="Archivo Light"/>
          <w:i/>
          <w:sz w:val="22"/>
        </w:rPr>
        <w:t>unsuitable</w:t>
      </w:r>
      <w:proofErr w:type="spellEnd"/>
      <w:r w:rsidRPr="009F2C88">
        <w:rPr>
          <w:rFonts w:ascii="Archivo Light" w:hAnsi="Archivo Light"/>
          <w:i/>
          <w:sz w:val="22"/>
        </w:rPr>
        <w:t xml:space="preserve"> to a </w:t>
      </w:r>
      <w:proofErr w:type="spellStart"/>
      <w:r w:rsidRPr="009F2C88">
        <w:rPr>
          <w:rFonts w:ascii="Archivo Light" w:hAnsi="Archivo Light"/>
          <w:i/>
          <w:sz w:val="22"/>
        </w:rPr>
        <w:t>suitable</w:t>
      </w:r>
      <w:proofErr w:type="spellEnd"/>
      <w:r w:rsidRPr="009F2C88">
        <w:rPr>
          <w:rFonts w:ascii="Archivo Light" w:hAnsi="Archivo Light"/>
          <w:i/>
          <w:sz w:val="22"/>
        </w:rPr>
        <w:t xml:space="preserve"> </w:t>
      </w:r>
      <w:proofErr w:type="spellStart"/>
      <w:r w:rsidRPr="009F2C88">
        <w:rPr>
          <w:rFonts w:ascii="Archivo Light" w:hAnsi="Archivo Light"/>
          <w:i/>
          <w:sz w:val="22"/>
        </w:rPr>
        <w:t>tender</w:t>
      </w:r>
      <w:proofErr w:type="spellEnd"/>
      <w:r w:rsidRPr="009F2C88">
        <w:rPr>
          <w:rFonts w:ascii="Archivo Light" w:hAnsi="Archivo Light"/>
          <w:i/>
          <w:sz w:val="22"/>
        </w:rPr>
        <w:t xml:space="preserve">, a </w:t>
      </w:r>
      <w:proofErr w:type="spellStart"/>
      <w:r w:rsidRPr="009F2C88">
        <w:rPr>
          <w:rFonts w:ascii="Archivo Light" w:hAnsi="Archivo Light"/>
          <w:i/>
          <w:sz w:val="22"/>
        </w:rPr>
        <w:t>change</w:t>
      </w:r>
      <w:proofErr w:type="spellEnd"/>
      <w:r w:rsidRPr="009F2C88">
        <w:rPr>
          <w:rFonts w:ascii="Archivo Light" w:hAnsi="Archivo Light"/>
          <w:i/>
          <w:sz w:val="22"/>
        </w:rPr>
        <w:t xml:space="preserve"> </w:t>
      </w:r>
      <w:proofErr w:type="spellStart"/>
      <w:r w:rsidRPr="009F2C88">
        <w:rPr>
          <w:rFonts w:ascii="Archivo Light" w:hAnsi="Archivo Light"/>
          <w:i/>
          <w:sz w:val="22"/>
        </w:rPr>
        <w:t>of</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proposed</w:t>
      </w:r>
      <w:proofErr w:type="spellEnd"/>
      <w:r w:rsidRPr="009F2C88">
        <w:rPr>
          <w:rFonts w:ascii="Archivo Light" w:hAnsi="Archivo Light"/>
          <w:i/>
          <w:sz w:val="22"/>
        </w:rPr>
        <w:t xml:space="preserve"> </w:t>
      </w:r>
      <w:proofErr w:type="spellStart"/>
      <w:r w:rsidRPr="009F2C88">
        <w:rPr>
          <w:rFonts w:ascii="Archivo Light" w:hAnsi="Archivo Light"/>
          <w:i/>
          <w:sz w:val="22"/>
        </w:rPr>
        <w:t>subject</w:t>
      </w:r>
      <w:proofErr w:type="spellEnd"/>
      <w:r w:rsidRPr="009F2C88">
        <w:rPr>
          <w:rFonts w:ascii="Archivo Light" w:hAnsi="Archivo Light"/>
          <w:i/>
          <w:sz w:val="22"/>
        </w:rPr>
        <w:t xml:space="preserve"> </w:t>
      </w:r>
      <w:proofErr w:type="spellStart"/>
      <w:r w:rsidRPr="009F2C88">
        <w:rPr>
          <w:rFonts w:ascii="Archivo Light" w:hAnsi="Archivo Light"/>
          <w:i/>
          <w:sz w:val="22"/>
        </w:rPr>
        <w:t>matter</w:t>
      </w:r>
      <w:proofErr w:type="spellEnd"/>
      <w:r w:rsidRPr="009F2C88">
        <w:rPr>
          <w:rFonts w:ascii="Archivo Light" w:hAnsi="Archivo Light"/>
          <w:i/>
          <w:sz w:val="22"/>
        </w:rPr>
        <w:t xml:space="preserve"> </w:t>
      </w:r>
      <w:proofErr w:type="spellStart"/>
      <w:r w:rsidRPr="009F2C88">
        <w:rPr>
          <w:rFonts w:ascii="Archivo Light" w:hAnsi="Archivo Light"/>
          <w:i/>
          <w:sz w:val="22"/>
        </w:rPr>
        <w:t>of</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contract</w:t>
      </w:r>
      <w:proofErr w:type="spellEnd"/>
      <w:r w:rsidRPr="009F2C88">
        <w:rPr>
          <w:rFonts w:ascii="Archivo Light" w:hAnsi="Archivo Light"/>
          <w:i/>
          <w:sz w:val="22"/>
        </w:rPr>
        <w:t>, etc.</w:t>
      </w:r>
      <w:r w:rsidRPr="009F2C88">
        <w:rPr>
          <w:rFonts w:ascii="Archivo Light" w:hAnsi="Archivo Light"/>
          <w:sz w:val="22"/>
        </w:rPr>
        <w:t>);</w:t>
      </w:r>
    </w:p>
    <w:p w14:paraId="73A4F057"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7.2. Any </w:t>
      </w:r>
      <w:proofErr w:type="spellStart"/>
      <w:r w:rsidRPr="009F2C88">
        <w:rPr>
          <w:rFonts w:ascii="Archivo Light" w:hAnsi="Archivo Light"/>
          <w:sz w:val="22"/>
        </w:rPr>
        <w:t>errors</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calculation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prices</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costs</w:t>
      </w:r>
      <w:proofErr w:type="spellEnd"/>
      <w:r w:rsidRPr="009F2C88">
        <w:rPr>
          <w:rFonts w:ascii="Archivo Light" w:hAnsi="Archivo Light"/>
          <w:sz w:val="22"/>
        </w:rPr>
        <w:t xml:space="preserve"> </w:t>
      </w:r>
      <w:proofErr w:type="spellStart"/>
      <w:r w:rsidRPr="009F2C88">
        <w:rPr>
          <w:rFonts w:ascii="Archivo Light" w:hAnsi="Archivo Light"/>
          <w:sz w:val="22"/>
        </w:rPr>
        <w:t>identified</w:t>
      </w:r>
      <w:proofErr w:type="spellEnd"/>
      <w:r w:rsidRPr="009F2C88">
        <w:rPr>
          <w:rFonts w:ascii="Archivo Light" w:hAnsi="Archivo Light"/>
          <w:sz w:val="22"/>
        </w:rPr>
        <w:t xml:space="preserve"> </w:t>
      </w:r>
      <w:proofErr w:type="spellStart"/>
      <w:r w:rsidRPr="009F2C88">
        <w:rPr>
          <w:rFonts w:ascii="Archivo Light" w:hAnsi="Archivo Light"/>
          <w:sz w:val="22"/>
        </w:rPr>
        <w:t>during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evaluation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must</w:t>
      </w:r>
      <w:proofErr w:type="spellEnd"/>
      <w:r w:rsidRPr="009F2C88">
        <w:rPr>
          <w:rFonts w:ascii="Archivo Light" w:hAnsi="Archivo Light"/>
          <w:sz w:val="22"/>
        </w:rPr>
        <w:t xml:space="preserve"> be </w:t>
      </w:r>
      <w:proofErr w:type="spellStart"/>
      <w:r w:rsidRPr="009F2C88">
        <w:rPr>
          <w:rFonts w:ascii="Archivo Light" w:hAnsi="Archivo Light"/>
          <w:sz w:val="22"/>
        </w:rPr>
        <w:t>corrected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deadline</w:t>
      </w:r>
      <w:proofErr w:type="spellEnd"/>
      <w:r w:rsidRPr="009F2C88">
        <w:rPr>
          <w:rFonts w:ascii="Archivo Light" w:hAnsi="Archivo Light"/>
          <w:sz w:val="22"/>
        </w:rPr>
        <w:t xml:space="preserv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entity</w:t>
      </w:r>
      <w:proofErr w:type="spellEnd"/>
      <w:r w:rsidRPr="009F2C88">
        <w:rPr>
          <w:rFonts w:ascii="Archivo Light" w:hAnsi="Archivo Light"/>
          <w:sz w:val="22"/>
        </w:rPr>
        <w:t xml:space="preserve">, </w:t>
      </w:r>
      <w:proofErr w:type="spellStart"/>
      <w:r w:rsidRPr="009F2C88">
        <w:rPr>
          <w:rFonts w:ascii="Archivo Light" w:hAnsi="Archivo Light"/>
          <w:color w:val="000000"/>
          <w:sz w:val="22"/>
        </w:rPr>
        <w:t>without</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altering</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prices</w:t>
      </w:r>
      <w:proofErr w:type="spellEnd"/>
      <w:r w:rsidRPr="009F2C88">
        <w:rPr>
          <w:rFonts w:ascii="Archivo Light" w:hAnsi="Archivo Light" w:cs="Archivo Light"/>
          <w:color w:val="000000"/>
          <w:sz w:val="22"/>
          <w:vertAlign w:val="superscript"/>
        </w:rPr>
        <w:footnoteReference w:id="7"/>
      </w:r>
      <w:r w:rsidRPr="009F2C88">
        <w:rPr>
          <w:rFonts w:ascii="Archivo Light" w:hAnsi="Archivo Light"/>
          <w:color w:val="000000"/>
          <w:sz w:val="22"/>
        </w:rPr>
        <w:t xml:space="preserve"> </w:t>
      </w:r>
      <w:proofErr w:type="spellStart"/>
      <w:r w:rsidRPr="009F2C88">
        <w:rPr>
          <w:rFonts w:ascii="Archivo Light" w:hAnsi="Archivo Light"/>
          <w:color w:val="000000"/>
          <w:sz w:val="22"/>
        </w:rPr>
        <w:t>or</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costs</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recorded</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during</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examination</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of</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the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tenders</w:t>
      </w:r>
      <w:proofErr w:type="spellEnd"/>
      <w:r w:rsidRPr="009F2C88">
        <w:rPr>
          <w:rFonts w:ascii="Archivo Light" w:hAnsi="Archivo Light"/>
          <w:sz w:val="22"/>
        </w:rPr>
        <w:t>:</w:t>
      </w:r>
    </w:p>
    <w:p w14:paraId="19A53D1B"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7.2.1.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correction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arithmetical</w:t>
      </w:r>
      <w:proofErr w:type="spellEnd"/>
      <w:r w:rsidRPr="009F2C88">
        <w:rPr>
          <w:rFonts w:ascii="Archivo Light" w:hAnsi="Archivo Light"/>
          <w:sz w:val="22"/>
        </w:rPr>
        <w:t xml:space="preserve"> </w:t>
      </w:r>
      <w:proofErr w:type="spellStart"/>
      <w:r w:rsidRPr="009F2C88">
        <w:rPr>
          <w:rFonts w:ascii="Archivo Light" w:hAnsi="Archivo Light"/>
          <w:sz w:val="22"/>
        </w:rPr>
        <w:t>errors</w:t>
      </w:r>
      <w:proofErr w:type="spellEnd"/>
      <w:r w:rsidRPr="009F2C88">
        <w:rPr>
          <w:rFonts w:ascii="Archivo Light" w:hAnsi="Archivo Light"/>
          <w:sz w:val="22"/>
        </w:rPr>
        <w:t xml:space="preserve"> </w:t>
      </w:r>
      <w:proofErr w:type="spellStart"/>
      <w:r w:rsidRPr="009F2C88">
        <w:rPr>
          <w:rFonts w:ascii="Archivo Light" w:hAnsi="Archivo Light"/>
          <w:sz w:val="22"/>
        </w:rPr>
        <w:t>may</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result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elimination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components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cost</w:t>
      </w:r>
      <w:proofErr w:type="spellEnd"/>
      <w:r w:rsidRPr="009F2C88">
        <w:rPr>
          <w:rFonts w:ascii="Archivo Light" w:hAnsi="Archivo Light"/>
          <w:sz w:val="22"/>
        </w:rPr>
        <w:t xml:space="preserve">, </w:t>
      </w:r>
      <w:proofErr w:type="spellStart"/>
      <w:r w:rsidRPr="009F2C88">
        <w:rPr>
          <w:rFonts w:ascii="Archivo Light" w:hAnsi="Archivo Light"/>
          <w:sz w:val="22"/>
        </w:rPr>
        <w:t>nor</w:t>
      </w:r>
      <w:proofErr w:type="spellEnd"/>
      <w:r w:rsidRPr="009F2C88">
        <w:rPr>
          <w:rFonts w:ascii="Archivo Light" w:hAnsi="Archivo Light"/>
          <w:sz w:val="22"/>
        </w:rPr>
        <w:t xml:space="preserve"> </w:t>
      </w:r>
      <w:proofErr w:type="spellStart"/>
      <w:r w:rsidRPr="009F2C88">
        <w:rPr>
          <w:rFonts w:ascii="Archivo Light" w:hAnsi="Archivo Light"/>
          <w:sz w:val="22"/>
        </w:rPr>
        <w:t>may</w:t>
      </w:r>
      <w:proofErr w:type="spellEnd"/>
      <w:r w:rsidRPr="009F2C88">
        <w:rPr>
          <w:rFonts w:ascii="Archivo Light" w:hAnsi="Archivo Light"/>
          <w:sz w:val="22"/>
        </w:rPr>
        <w:t xml:space="preserve"> </w:t>
      </w:r>
      <w:proofErr w:type="spellStart"/>
      <w:r w:rsidRPr="009F2C88">
        <w:rPr>
          <w:rFonts w:ascii="Archivo Light" w:hAnsi="Archivo Light"/>
          <w:sz w:val="22"/>
        </w:rPr>
        <w:t>new</w:t>
      </w:r>
      <w:proofErr w:type="spellEnd"/>
      <w:r w:rsidRPr="009F2C88">
        <w:rPr>
          <w:rFonts w:ascii="Archivo Light" w:hAnsi="Archivo Light"/>
          <w:sz w:val="22"/>
        </w:rPr>
        <w:t xml:space="preserve"> </w:t>
      </w:r>
      <w:proofErr w:type="spellStart"/>
      <w:r w:rsidRPr="009F2C88">
        <w:rPr>
          <w:rFonts w:ascii="Archivo Light" w:hAnsi="Archivo Light"/>
          <w:sz w:val="22"/>
        </w:rPr>
        <w:t>components</w:t>
      </w:r>
      <w:proofErr w:type="spellEnd"/>
      <w:r w:rsidRPr="009F2C88">
        <w:rPr>
          <w:rFonts w:ascii="Archivo Light" w:hAnsi="Archivo Light"/>
          <w:sz w:val="22"/>
        </w:rPr>
        <w:t xml:space="preserve"> be </w:t>
      </w:r>
      <w:proofErr w:type="spellStart"/>
      <w:r w:rsidRPr="009F2C88">
        <w:rPr>
          <w:rFonts w:ascii="Archivo Light" w:hAnsi="Archivo Light"/>
          <w:sz w:val="22"/>
        </w:rPr>
        <w:t>added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cost</w:t>
      </w:r>
      <w:proofErr w:type="spellEnd"/>
      <w:r w:rsidRPr="009F2C88">
        <w:rPr>
          <w:rFonts w:ascii="Archivo Light" w:hAnsi="Archivo Light"/>
          <w:sz w:val="22"/>
        </w:rPr>
        <w:t>;</w:t>
      </w:r>
    </w:p>
    <w:p w14:paraId="73260641"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7.2.2.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cases</w:t>
      </w:r>
      <w:proofErr w:type="spellEnd"/>
      <w:r w:rsidRPr="009F2C88">
        <w:rPr>
          <w:rFonts w:ascii="Archivo Light" w:hAnsi="Archivo Light"/>
          <w:sz w:val="22"/>
        </w:rPr>
        <w:t xml:space="preserve"> </w:t>
      </w:r>
      <w:proofErr w:type="spellStart"/>
      <w:r w:rsidRPr="009F2C88">
        <w:rPr>
          <w:rFonts w:ascii="Archivo Light" w:hAnsi="Archivo Light"/>
          <w:sz w:val="22"/>
        </w:rPr>
        <w:t>where</w:t>
      </w:r>
      <w:proofErr w:type="spellEnd"/>
      <w:r w:rsidRPr="009F2C88">
        <w:rPr>
          <w:rFonts w:ascii="Archivo Light" w:hAnsi="Archivo Light"/>
          <w:sz w:val="22"/>
        </w:rPr>
        <w:t xml:space="preserve"> a </w:t>
      </w:r>
      <w:proofErr w:type="spellStart"/>
      <w:r w:rsidRPr="009F2C88">
        <w:rPr>
          <w:rFonts w:ascii="Archivo Light" w:hAnsi="Archivo Light"/>
          <w:sz w:val="22"/>
        </w:rPr>
        <w:t>fixed-price</w:t>
      </w:r>
      <w:proofErr w:type="spellEnd"/>
      <w:r w:rsidRPr="009F2C88">
        <w:rPr>
          <w:rFonts w:ascii="Archivo Light" w:hAnsi="Archivo Light"/>
          <w:sz w:val="22"/>
        </w:rPr>
        <w:t xml:space="preserve"> </w:t>
      </w:r>
      <w:proofErr w:type="spellStart"/>
      <w:r w:rsidRPr="009F2C88">
        <w:rPr>
          <w:rFonts w:ascii="Archivo Light" w:hAnsi="Archivo Light"/>
          <w:sz w:val="22"/>
        </w:rPr>
        <w:t>pricing</w:t>
      </w:r>
      <w:proofErr w:type="spellEnd"/>
      <w:r w:rsidRPr="009F2C88">
        <w:rPr>
          <w:rFonts w:ascii="Archivo Light" w:hAnsi="Archivo Light"/>
          <w:sz w:val="22"/>
        </w:rPr>
        <w:t xml:space="preserve"> </w:t>
      </w:r>
      <w:proofErr w:type="spellStart"/>
      <w:r w:rsidRPr="009F2C88">
        <w:rPr>
          <w:rFonts w:ascii="Archivo Light" w:hAnsi="Archivo Light"/>
          <w:sz w:val="22"/>
        </w:rPr>
        <w:t>method</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used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final</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exclusive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VAT, </w:t>
      </w:r>
      <w:proofErr w:type="spellStart"/>
      <w:r w:rsidRPr="009F2C88">
        <w:rPr>
          <w:rFonts w:ascii="Archivo Light" w:hAnsi="Archivo Light"/>
          <w:sz w:val="22"/>
        </w:rPr>
        <w:t>may</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be </w:t>
      </w:r>
      <w:proofErr w:type="spellStart"/>
      <w:r w:rsidRPr="009F2C88">
        <w:rPr>
          <w:rFonts w:ascii="Archivo Light" w:hAnsi="Archivo Light"/>
          <w:sz w:val="22"/>
        </w:rPr>
        <w:t>changed</w:t>
      </w:r>
      <w:proofErr w:type="spellEnd"/>
      <w:r w:rsidRPr="009F2C88">
        <w:rPr>
          <w:rFonts w:ascii="Archivo Light" w:hAnsi="Archivo Light"/>
          <w:sz w:val="22"/>
        </w:rPr>
        <w:t>;</w:t>
      </w:r>
    </w:p>
    <w:p w14:paraId="14CAD677"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7.2.3.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cases</w:t>
      </w:r>
      <w:proofErr w:type="spellEnd"/>
      <w:r w:rsidRPr="009F2C88">
        <w:rPr>
          <w:rFonts w:ascii="Archivo Light" w:hAnsi="Archivo Light"/>
          <w:sz w:val="22"/>
        </w:rPr>
        <w:t xml:space="preserve"> </w:t>
      </w:r>
      <w:proofErr w:type="spellStart"/>
      <w:r w:rsidRPr="009F2C88">
        <w:rPr>
          <w:rFonts w:ascii="Archivo Light" w:hAnsi="Archivo Light"/>
          <w:sz w:val="22"/>
        </w:rPr>
        <w:t>where</w:t>
      </w:r>
      <w:proofErr w:type="spellEnd"/>
      <w:r w:rsidRPr="009F2C88">
        <w:rPr>
          <w:rFonts w:ascii="Archivo Light" w:hAnsi="Archivo Light"/>
          <w:sz w:val="22"/>
        </w:rPr>
        <w:t xml:space="preserve"> a </w:t>
      </w:r>
      <w:proofErr w:type="spellStart"/>
      <w:r w:rsidRPr="009F2C88">
        <w:rPr>
          <w:rFonts w:ascii="Archivo Light" w:hAnsi="Archivo Light"/>
          <w:sz w:val="22"/>
        </w:rPr>
        <w:t>fixed</w:t>
      </w:r>
      <w:proofErr w:type="spellEnd"/>
      <w:r w:rsidRPr="009F2C88">
        <w:rPr>
          <w:rFonts w:ascii="Archivo Light" w:hAnsi="Archivo Light"/>
          <w:sz w:val="22"/>
        </w:rPr>
        <w:t xml:space="preserve">-rate </w:t>
      </w:r>
      <w:proofErr w:type="spellStart"/>
      <w:r w:rsidRPr="009F2C88">
        <w:rPr>
          <w:rFonts w:ascii="Archivo Light" w:hAnsi="Archivo Light"/>
          <w:sz w:val="22"/>
        </w:rPr>
        <w:t>pricing</w:t>
      </w:r>
      <w:proofErr w:type="spellEnd"/>
      <w:r w:rsidRPr="009F2C88">
        <w:rPr>
          <w:rFonts w:ascii="Archivo Light" w:hAnsi="Archivo Light"/>
          <w:sz w:val="22"/>
        </w:rPr>
        <w:t xml:space="preserve"> </w:t>
      </w:r>
      <w:proofErr w:type="spellStart"/>
      <w:r w:rsidRPr="009F2C88">
        <w:rPr>
          <w:rFonts w:ascii="Archivo Light" w:hAnsi="Archivo Light"/>
          <w:sz w:val="22"/>
        </w:rPr>
        <w:t>method</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used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proposed</w:t>
      </w:r>
      <w:proofErr w:type="spellEnd"/>
      <w:r w:rsidRPr="009F2C88">
        <w:rPr>
          <w:rFonts w:ascii="Archivo Light" w:hAnsi="Archivo Light"/>
          <w:sz w:val="22"/>
        </w:rPr>
        <w:t xml:space="preserve"> rate, </w:t>
      </w:r>
      <w:proofErr w:type="spellStart"/>
      <w:r w:rsidRPr="009F2C88">
        <w:rPr>
          <w:rFonts w:ascii="Archivo Light" w:hAnsi="Archivo Light"/>
          <w:sz w:val="22"/>
        </w:rPr>
        <w:t>exclusive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VAT, </w:t>
      </w:r>
      <w:proofErr w:type="spellStart"/>
      <w:r w:rsidRPr="009F2C88">
        <w:rPr>
          <w:rFonts w:ascii="Archivo Light" w:hAnsi="Archivo Light"/>
          <w:sz w:val="22"/>
        </w:rPr>
        <w:t>may</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be </w:t>
      </w:r>
      <w:proofErr w:type="spellStart"/>
      <w:r w:rsidRPr="009F2C88">
        <w:rPr>
          <w:rFonts w:ascii="Archivo Light" w:hAnsi="Archivo Light"/>
          <w:sz w:val="22"/>
        </w:rPr>
        <w:t>changed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final</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exclusive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VAT,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only</w:t>
      </w:r>
      <w:proofErr w:type="spellEnd"/>
      <w:r w:rsidRPr="009F2C88">
        <w:rPr>
          <w:rFonts w:ascii="Archivo Light" w:hAnsi="Archivo Light"/>
          <w:sz w:val="22"/>
        </w:rPr>
        <w:t xml:space="preserve"> be </w:t>
      </w:r>
      <w:proofErr w:type="spellStart"/>
      <w:r w:rsidRPr="009F2C88">
        <w:rPr>
          <w:rFonts w:ascii="Archivo Light" w:hAnsi="Archivo Light"/>
          <w:sz w:val="22"/>
        </w:rPr>
        <w:t>altered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extent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properly</w:t>
      </w:r>
      <w:proofErr w:type="spellEnd"/>
      <w:r w:rsidRPr="009F2C88">
        <w:rPr>
          <w:rFonts w:ascii="Archivo Light" w:hAnsi="Archivo Light"/>
          <w:sz w:val="22"/>
        </w:rPr>
        <w:t xml:space="preserve"> </w:t>
      </w:r>
      <w:proofErr w:type="spellStart"/>
      <w:r w:rsidRPr="009F2C88">
        <w:rPr>
          <w:rFonts w:ascii="Archivo Light" w:hAnsi="Archivo Light"/>
          <w:sz w:val="22"/>
        </w:rPr>
        <w:t>carried</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correction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arithmetical</w:t>
      </w:r>
      <w:proofErr w:type="spellEnd"/>
      <w:r w:rsidRPr="009F2C88">
        <w:rPr>
          <w:rFonts w:ascii="Archivo Light" w:hAnsi="Archivo Light"/>
          <w:sz w:val="22"/>
        </w:rPr>
        <w:t xml:space="preserve"> </w:t>
      </w:r>
      <w:proofErr w:type="spellStart"/>
      <w:r w:rsidRPr="009F2C88">
        <w:rPr>
          <w:rFonts w:ascii="Archivo Light" w:hAnsi="Archivo Light"/>
          <w:sz w:val="22"/>
        </w:rPr>
        <w:t>errors</w:t>
      </w:r>
      <w:proofErr w:type="spellEnd"/>
      <w:r w:rsidRPr="009F2C88">
        <w:rPr>
          <w:rFonts w:ascii="Archivo Light" w:hAnsi="Archivo Light"/>
          <w:sz w:val="22"/>
        </w:rPr>
        <w:t>;</w:t>
      </w:r>
    </w:p>
    <w:p w14:paraId="4492479B" w14:textId="77777777" w:rsidR="00E16328" w:rsidRPr="009F2C88" w:rsidRDefault="00E16328" w:rsidP="00E16328">
      <w:pPr>
        <w:spacing w:after="0" w:line="240" w:lineRule="auto"/>
        <w:ind w:firstLine="709"/>
        <w:jc w:val="both"/>
        <w:rPr>
          <w:rFonts w:ascii="Archivo Light" w:hAnsi="Archivo Light" w:cs="Archivo Light"/>
          <w:sz w:val="22"/>
        </w:rPr>
      </w:pP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cases</w:t>
      </w:r>
      <w:proofErr w:type="spellEnd"/>
      <w:r w:rsidRPr="009F2C88">
        <w:rPr>
          <w:rFonts w:ascii="Archivo Light" w:hAnsi="Archivo Light"/>
          <w:sz w:val="22"/>
        </w:rPr>
        <w:t xml:space="preserve"> </w:t>
      </w:r>
      <w:proofErr w:type="spellStart"/>
      <w:r w:rsidRPr="009F2C88">
        <w:rPr>
          <w:rFonts w:ascii="Archivo Light" w:hAnsi="Archivo Light"/>
          <w:sz w:val="22"/>
        </w:rPr>
        <w:t>where</w:t>
      </w:r>
      <w:proofErr w:type="spellEnd"/>
      <w:r w:rsidRPr="009F2C88">
        <w:rPr>
          <w:rFonts w:ascii="Archivo Light" w:hAnsi="Archivo Light"/>
          <w:sz w:val="22"/>
        </w:rPr>
        <w:t xml:space="preserve"> a </w:t>
      </w:r>
      <w:proofErr w:type="spellStart"/>
      <w:r w:rsidRPr="009F2C88">
        <w:rPr>
          <w:rFonts w:ascii="Archivo Light" w:hAnsi="Archivo Light"/>
          <w:sz w:val="22"/>
        </w:rPr>
        <w:t>variable</w:t>
      </w:r>
      <w:proofErr w:type="spellEnd"/>
      <w:r w:rsidRPr="009F2C88">
        <w:rPr>
          <w:rFonts w:ascii="Archivo Light" w:hAnsi="Archivo Light"/>
          <w:sz w:val="22"/>
        </w:rPr>
        <w:t xml:space="preserve">-rate </w:t>
      </w:r>
      <w:proofErr w:type="spellStart"/>
      <w:r w:rsidRPr="009F2C88">
        <w:rPr>
          <w:rFonts w:ascii="Archivo Light" w:hAnsi="Archivo Light"/>
          <w:sz w:val="22"/>
        </w:rPr>
        <w:t>pricing</w:t>
      </w:r>
      <w:proofErr w:type="spellEnd"/>
      <w:r w:rsidRPr="009F2C88">
        <w:rPr>
          <w:rFonts w:ascii="Archivo Light" w:hAnsi="Archivo Light"/>
          <w:sz w:val="22"/>
        </w:rPr>
        <w:t xml:space="preserve"> </w:t>
      </w:r>
      <w:proofErr w:type="spellStart"/>
      <w:r w:rsidRPr="009F2C88">
        <w:rPr>
          <w:rFonts w:ascii="Archivo Light" w:hAnsi="Archivo Light"/>
          <w:sz w:val="22"/>
        </w:rPr>
        <w:t>method</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used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proposed</w:t>
      </w:r>
      <w:proofErr w:type="spellEnd"/>
      <w:r w:rsidRPr="009F2C88">
        <w:rPr>
          <w:rFonts w:ascii="Archivo Light" w:hAnsi="Archivo Light"/>
          <w:sz w:val="22"/>
        </w:rPr>
        <w:t xml:space="preserve"> mark-</w:t>
      </w:r>
      <w:proofErr w:type="spellStart"/>
      <w:r w:rsidRPr="009F2C88">
        <w:rPr>
          <w:rFonts w:ascii="Archivo Light" w:hAnsi="Archivo Light"/>
          <w:sz w:val="22"/>
        </w:rPr>
        <w:t>up</w:t>
      </w:r>
      <w:proofErr w:type="spellEnd"/>
      <w:r w:rsidRPr="009F2C88">
        <w:rPr>
          <w:rFonts w:ascii="Archivo Light" w:hAnsi="Archivo Light"/>
          <w:sz w:val="22"/>
        </w:rPr>
        <w:t xml:space="preserve"> (</w:t>
      </w:r>
      <w:proofErr w:type="spellStart"/>
      <w:r w:rsidRPr="009F2C88">
        <w:rPr>
          <w:rFonts w:ascii="Archivo Light" w:hAnsi="Archivo Light"/>
          <w:sz w:val="22"/>
        </w:rPr>
        <w:t>discount</w:t>
      </w:r>
      <w:proofErr w:type="spellEnd"/>
      <w:r w:rsidRPr="009F2C88">
        <w:rPr>
          <w:rFonts w:ascii="Archivo Light" w:hAnsi="Archivo Light"/>
          <w:sz w:val="22"/>
        </w:rPr>
        <w:t xml:space="preserve">) </w:t>
      </w:r>
      <w:proofErr w:type="spellStart"/>
      <w:r w:rsidRPr="009F2C88">
        <w:rPr>
          <w:rFonts w:ascii="Archivo Light" w:hAnsi="Archivo Light"/>
          <w:sz w:val="22"/>
        </w:rPr>
        <w:t>cannot</w:t>
      </w:r>
      <w:proofErr w:type="spellEnd"/>
      <w:r w:rsidRPr="009F2C88">
        <w:rPr>
          <w:rFonts w:ascii="Archivo Light" w:hAnsi="Archivo Light"/>
          <w:sz w:val="22"/>
        </w:rPr>
        <w:t xml:space="preserve"> be </w:t>
      </w:r>
      <w:proofErr w:type="spellStart"/>
      <w:r w:rsidRPr="009F2C88">
        <w:rPr>
          <w:rFonts w:ascii="Archivo Light" w:hAnsi="Archivo Light"/>
          <w:sz w:val="22"/>
        </w:rPr>
        <w:t>changed</w:t>
      </w:r>
      <w:proofErr w:type="spellEnd"/>
      <w:r w:rsidRPr="009F2C88">
        <w:rPr>
          <w:rFonts w:ascii="Archivo Light" w:hAnsi="Archivo Light"/>
          <w:sz w:val="22"/>
        </w:rPr>
        <w:t>;</w:t>
      </w:r>
    </w:p>
    <w:p w14:paraId="3AD1DDE0"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7.3. </w:t>
      </w:r>
      <w:proofErr w:type="spellStart"/>
      <w:r w:rsidRPr="009F2C88">
        <w:rPr>
          <w:rFonts w:ascii="Archivo Light" w:hAnsi="Archivo Light"/>
          <w:sz w:val="22"/>
        </w:rPr>
        <w:t>Where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deficiency</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relates</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calculation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VAT (</w:t>
      </w:r>
      <w:proofErr w:type="spellStart"/>
      <w:r w:rsidRPr="009F2C88">
        <w:rPr>
          <w:rFonts w:ascii="Archivo Light" w:hAnsi="Archivo Light"/>
          <w:i/>
          <w:sz w:val="22"/>
        </w:rPr>
        <w:t>e.g</w:t>
      </w:r>
      <w:proofErr w:type="spellEnd"/>
      <w:r w:rsidRPr="009F2C88">
        <w:rPr>
          <w:rFonts w:ascii="Archivo Light" w:hAnsi="Archivo Light"/>
          <w:i/>
          <w:sz w:val="22"/>
        </w:rPr>
        <w:t xml:space="preserve">., </w:t>
      </w:r>
      <w:proofErr w:type="spellStart"/>
      <w:r w:rsidRPr="009F2C88">
        <w:rPr>
          <w:rFonts w:ascii="Archivo Light" w:hAnsi="Archivo Light"/>
          <w:i/>
          <w:sz w:val="22"/>
        </w:rPr>
        <w:t>incorrect</w:t>
      </w:r>
      <w:proofErr w:type="spellEnd"/>
      <w:r w:rsidRPr="009F2C88">
        <w:rPr>
          <w:rFonts w:ascii="Archivo Light" w:hAnsi="Archivo Light"/>
          <w:i/>
          <w:sz w:val="22"/>
        </w:rPr>
        <w:t xml:space="preserve"> VAT rate </w:t>
      </w:r>
      <w:proofErr w:type="spellStart"/>
      <w:r w:rsidRPr="009F2C88">
        <w:rPr>
          <w:rFonts w:ascii="Archivo Light" w:hAnsi="Archivo Light"/>
          <w:i/>
          <w:sz w:val="22"/>
        </w:rPr>
        <w:t>charged</w:t>
      </w:r>
      <w:proofErr w:type="spellEnd"/>
      <w:r w:rsidRPr="009F2C88">
        <w:rPr>
          <w:rFonts w:ascii="Archivo Light" w:hAnsi="Archivo Light"/>
          <w:i/>
          <w:sz w:val="22"/>
        </w:rPr>
        <w:t xml:space="preserve"> to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supplier</w:t>
      </w:r>
      <w:proofErr w:type="spellEnd"/>
      <w:r w:rsidRPr="009F2C88">
        <w:rPr>
          <w:rFonts w:ascii="Archivo Light" w:hAnsi="Archivo Light"/>
          <w:i/>
          <w:sz w:val="22"/>
        </w:rPr>
        <w:t xml:space="preserve"> </w:t>
      </w:r>
      <w:proofErr w:type="spellStart"/>
      <w:r w:rsidRPr="009F2C88">
        <w:rPr>
          <w:rFonts w:ascii="Archivo Light" w:hAnsi="Archivo Light"/>
          <w:i/>
          <w:sz w:val="22"/>
        </w:rPr>
        <w:t>or</w:t>
      </w:r>
      <w:proofErr w:type="spellEnd"/>
      <w:r w:rsidRPr="009F2C88">
        <w:rPr>
          <w:rFonts w:ascii="Archivo Light" w:hAnsi="Archivo Light"/>
          <w:i/>
          <w:sz w:val="22"/>
        </w:rPr>
        <w:t xml:space="preserve"> </w:t>
      </w:r>
      <w:proofErr w:type="spellStart"/>
      <w:r w:rsidRPr="009F2C88">
        <w:rPr>
          <w:rFonts w:ascii="Archivo Light" w:hAnsi="Archivo Light"/>
          <w:i/>
          <w:sz w:val="22"/>
        </w:rPr>
        <w:t>incorrect</w:t>
      </w:r>
      <w:proofErr w:type="spellEnd"/>
      <w:r w:rsidRPr="009F2C88">
        <w:rPr>
          <w:rFonts w:ascii="Archivo Light" w:hAnsi="Archivo Light"/>
          <w:i/>
          <w:sz w:val="22"/>
        </w:rPr>
        <w:t xml:space="preserve"> </w:t>
      </w:r>
      <w:proofErr w:type="spellStart"/>
      <w:r w:rsidRPr="009F2C88">
        <w:rPr>
          <w:rFonts w:ascii="Archivo Light" w:hAnsi="Archivo Light"/>
          <w:i/>
          <w:sz w:val="22"/>
        </w:rPr>
        <w:t>calculation</w:t>
      </w:r>
      <w:proofErr w:type="spellEnd"/>
      <w:r w:rsidRPr="009F2C88">
        <w:rPr>
          <w:rFonts w:ascii="Archivo Light" w:hAnsi="Archivo Light"/>
          <w:i/>
          <w:sz w:val="22"/>
        </w:rPr>
        <w:t xml:space="preserve"> </w:t>
      </w:r>
      <w:proofErr w:type="spellStart"/>
      <w:r w:rsidRPr="009F2C88">
        <w:rPr>
          <w:rFonts w:ascii="Archivo Light" w:hAnsi="Archivo Light"/>
          <w:i/>
          <w:sz w:val="22"/>
        </w:rPr>
        <w:t>of</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VAT </w:t>
      </w:r>
      <w:proofErr w:type="spellStart"/>
      <w:r w:rsidRPr="009F2C88">
        <w:rPr>
          <w:rFonts w:ascii="Archivo Light" w:hAnsi="Archivo Light"/>
          <w:i/>
          <w:sz w:val="22"/>
        </w:rPr>
        <w:t>value</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euros</w:t>
      </w:r>
      <w:proofErr w:type="spellEnd"/>
      <w:r w:rsidRPr="009F2C88">
        <w:rPr>
          <w:rFonts w:ascii="Archivo Light" w:hAnsi="Archivo Light"/>
          <w:sz w:val="22"/>
        </w:rPr>
        <w:t xml:space="preserve">), it </w:t>
      </w:r>
      <w:proofErr w:type="spellStart"/>
      <w:r w:rsidRPr="009F2C88">
        <w:rPr>
          <w:rFonts w:ascii="Archivo Light" w:hAnsi="Archivo Light"/>
          <w:sz w:val="22"/>
        </w:rPr>
        <w:t>may</w:t>
      </w:r>
      <w:proofErr w:type="spellEnd"/>
      <w:r w:rsidRPr="009F2C88">
        <w:rPr>
          <w:rFonts w:ascii="Archivo Light" w:hAnsi="Archivo Light"/>
          <w:sz w:val="22"/>
        </w:rPr>
        <w:t xml:space="preserve"> be </w:t>
      </w:r>
      <w:proofErr w:type="spellStart"/>
      <w:r w:rsidRPr="009F2C88">
        <w:rPr>
          <w:rFonts w:ascii="Archivo Light" w:hAnsi="Archivo Light"/>
          <w:sz w:val="22"/>
        </w:rPr>
        <w:t>corrected</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it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an</w:t>
      </w:r>
      <w:proofErr w:type="spellEnd"/>
      <w:r w:rsidRPr="009F2C88">
        <w:rPr>
          <w:rFonts w:ascii="Archivo Light" w:hAnsi="Archivo Light"/>
          <w:sz w:val="22"/>
        </w:rPr>
        <w:t xml:space="preserve"> </w:t>
      </w:r>
      <w:proofErr w:type="spellStart"/>
      <w:r w:rsidRPr="009F2C88">
        <w:rPr>
          <w:rFonts w:ascii="Archivo Light" w:hAnsi="Archivo Light"/>
          <w:sz w:val="22"/>
        </w:rPr>
        <w:t>objective</w:t>
      </w:r>
      <w:proofErr w:type="spellEnd"/>
      <w:r w:rsidRPr="009F2C88">
        <w:rPr>
          <w:rFonts w:ascii="Archivo Light" w:hAnsi="Archivo Light"/>
          <w:sz w:val="22"/>
        </w:rPr>
        <w:t xml:space="preserve"> </w:t>
      </w:r>
      <w:proofErr w:type="spellStart"/>
      <w:r w:rsidRPr="009F2C88">
        <w:rPr>
          <w:rFonts w:ascii="Archivo Light" w:hAnsi="Archivo Light"/>
          <w:sz w:val="22"/>
        </w:rPr>
        <w:t>fact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which</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beyond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control</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supplier</w:t>
      </w:r>
      <w:proofErr w:type="spellEnd"/>
      <w:r w:rsidRPr="009F2C88">
        <w:rPr>
          <w:rFonts w:ascii="Archivo Light" w:hAnsi="Archivo Light"/>
          <w:sz w:val="22"/>
        </w:rPr>
        <w:t xml:space="preserve">, </w:t>
      </w:r>
      <w:proofErr w:type="spellStart"/>
      <w:r w:rsidRPr="009F2C88">
        <w:rPr>
          <w:rFonts w:ascii="Archivo Light" w:hAnsi="Archivo Light"/>
          <w:sz w:val="22"/>
        </w:rPr>
        <w:t>but</w:t>
      </w:r>
      <w:proofErr w:type="spellEnd"/>
      <w:r w:rsidRPr="009F2C88">
        <w:rPr>
          <w:rFonts w:ascii="Archivo Light" w:hAnsi="Archivo Light"/>
          <w:sz w:val="22"/>
        </w:rPr>
        <w:t xml:space="preserve"> </w:t>
      </w:r>
      <w:proofErr w:type="spellStart"/>
      <w:r w:rsidRPr="009F2C88">
        <w:rPr>
          <w:rFonts w:ascii="Archivo Light" w:hAnsi="Archivo Light"/>
          <w:sz w:val="22"/>
        </w:rPr>
        <w:t>cannot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light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pricing</w:t>
      </w:r>
      <w:proofErr w:type="spellEnd"/>
      <w:r w:rsidRPr="009F2C88">
        <w:rPr>
          <w:rFonts w:ascii="Archivo Light" w:hAnsi="Archivo Light"/>
          <w:sz w:val="22"/>
        </w:rPr>
        <w:t xml:space="preserve"> </w:t>
      </w:r>
      <w:proofErr w:type="spellStart"/>
      <w:r w:rsidRPr="009F2C88">
        <w:rPr>
          <w:rFonts w:ascii="Archivo Light" w:hAnsi="Archivo Light"/>
          <w:sz w:val="22"/>
        </w:rPr>
        <w:t>method</w:t>
      </w:r>
      <w:proofErr w:type="spellEnd"/>
      <w:r w:rsidRPr="009F2C88">
        <w:rPr>
          <w:rFonts w:ascii="Archivo Light" w:hAnsi="Archivo Light"/>
          <w:sz w:val="22"/>
        </w:rPr>
        <w:t xml:space="preserve"> </w:t>
      </w:r>
      <w:proofErr w:type="spellStart"/>
      <w:r w:rsidRPr="009F2C88">
        <w:rPr>
          <w:rFonts w:ascii="Archivo Light" w:hAnsi="Archivo Light"/>
          <w:sz w:val="22"/>
        </w:rPr>
        <w:t>used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alter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final</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exclusive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VAT/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proposed</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excluding</w:t>
      </w:r>
      <w:proofErr w:type="spellEnd"/>
      <w:r w:rsidRPr="009F2C88">
        <w:rPr>
          <w:rFonts w:ascii="Archivo Light" w:hAnsi="Archivo Light"/>
          <w:sz w:val="22"/>
        </w:rPr>
        <w:t xml:space="preserve"> VAT;</w:t>
      </w:r>
    </w:p>
    <w:p w14:paraId="2039A8AD"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7.4. </w:t>
      </w:r>
      <w:proofErr w:type="spellStart"/>
      <w:r w:rsidRPr="009F2C88">
        <w:rPr>
          <w:rFonts w:ascii="Archivo Light" w:hAnsi="Archivo Light"/>
          <w:sz w:val="22"/>
        </w:rPr>
        <w:t>Requests</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response</w:t>
      </w:r>
      <w:proofErr w:type="spellEnd"/>
      <w:r w:rsidRPr="009F2C88">
        <w:rPr>
          <w:rFonts w:ascii="Archivo Light" w:hAnsi="Archivo Light"/>
          <w:sz w:val="22"/>
        </w:rPr>
        <w:t xml:space="preserve"> to </w:t>
      </w:r>
      <w:proofErr w:type="spellStart"/>
      <w:r w:rsidRPr="009F2C88">
        <w:rPr>
          <w:rFonts w:ascii="Archivo Light" w:hAnsi="Archivo Light"/>
          <w:sz w:val="22"/>
        </w:rPr>
        <w:t>such</w:t>
      </w:r>
      <w:proofErr w:type="spellEnd"/>
      <w:r w:rsidRPr="009F2C88">
        <w:rPr>
          <w:rFonts w:ascii="Archivo Light" w:hAnsi="Archivo Light"/>
          <w:sz w:val="22"/>
        </w:rPr>
        <w:t xml:space="preserve"> </w:t>
      </w:r>
      <w:proofErr w:type="spellStart"/>
      <w:r w:rsidRPr="009F2C88">
        <w:rPr>
          <w:rFonts w:ascii="Archivo Light" w:hAnsi="Archivo Light"/>
          <w:sz w:val="22"/>
        </w:rPr>
        <w:t>requests</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made</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following</w:t>
      </w:r>
      <w:proofErr w:type="spellEnd"/>
      <w:r w:rsidRPr="009F2C88">
        <w:rPr>
          <w:rFonts w:ascii="Archivo Light" w:hAnsi="Archivo Light"/>
          <w:sz w:val="22"/>
        </w:rPr>
        <w:t xml:space="preserve"> </w:t>
      </w:r>
      <w:proofErr w:type="spellStart"/>
      <w:r w:rsidRPr="009F2C88">
        <w:rPr>
          <w:rFonts w:ascii="Archivo Light" w:hAnsi="Archivo Light"/>
          <w:sz w:val="22"/>
        </w:rPr>
        <w:t>requirements</w:t>
      </w:r>
      <w:proofErr w:type="spellEnd"/>
      <w:r w:rsidRPr="009F2C88">
        <w:rPr>
          <w:rFonts w:ascii="Archivo Light" w:hAnsi="Archivo Light"/>
          <w:sz w:val="22"/>
        </w:rPr>
        <w:t>:</w:t>
      </w:r>
    </w:p>
    <w:p w14:paraId="5F08C791" w14:textId="77777777" w:rsidR="00E16328" w:rsidRPr="009F2C88" w:rsidRDefault="00E16328" w:rsidP="00E16328">
      <w:pPr>
        <w:spacing w:after="0" w:line="240" w:lineRule="auto"/>
        <w:ind w:firstLine="709"/>
        <w:jc w:val="both"/>
        <w:rPr>
          <w:rFonts w:ascii="Archivo Light" w:hAnsi="Archivo Light" w:cs="Archivo Light"/>
          <w:i/>
          <w:iCs/>
          <w:sz w:val="22"/>
        </w:rPr>
      </w:pPr>
      <w:r w:rsidRPr="009F2C88">
        <w:rPr>
          <w:rFonts w:ascii="Archivo Light" w:hAnsi="Archivo Light"/>
          <w:sz w:val="22"/>
        </w:rPr>
        <w:t xml:space="preserve">7.4.1.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entity</w:t>
      </w:r>
      <w:proofErr w:type="spellEnd"/>
      <w:r w:rsidRPr="009F2C88">
        <w:rPr>
          <w:rFonts w:ascii="Archivo Light" w:hAnsi="Archivo Light"/>
          <w:sz w:val="22"/>
        </w:rPr>
        <w:t xml:space="preserve"> </w:t>
      </w:r>
      <w:proofErr w:type="spellStart"/>
      <w:r w:rsidRPr="009F2C88">
        <w:rPr>
          <w:rFonts w:ascii="Archivo Light" w:hAnsi="Archivo Light"/>
          <w:sz w:val="22"/>
        </w:rPr>
        <w:t>must</w:t>
      </w:r>
      <w:proofErr w:type="spellEnd"/>
      <w:r w:rsidRPr="009F2C88">
        <w:rPr>
          <w:rFonts w:ascii="Archivo Light" w:hAnsi="Archivo Light"/>
          <w:sz w:val="22"/>
        </w:rPr>
        <w:t xml:space="preserve"> </w:t>
      </w:r>
      <w:proofErr w:type="spellStart"/>
      <w:r w:rsidRPr="009F2C88">
        <w:rPr>
          <w:rFonts w:ascii="Archivo Light" w:hAnsi="Archivo Light"/>
          <w:sz w:val="22"/>
        </w:rPr>
        <w:t>formulate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request</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a </w:t>
      </w:r>
      <w:proofErr w:type="spellStart"/>
      <w:r w:rsidRPr="009F2C88">
        <w:rPr>
          <w:rFonts w:ascii="Archivo Light" w:hAnsi="Archivo Light"/>
          <w:sz w:val="22"/>
        </w:rPr>
        <w:t>precise</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clear</w:t>
      </w:r>
      <w:proofErr w:type="spellEnd"/>
      <w:r w:rsidRPr="009F2C88">
        <w:rPr>
          <w:rFonts w:ascii="Archivo Light" w:hAnsi="Archivo Light"/>
          <w:sz w:val="22"/>
        </w:rPr>
        <w:t xml:space="preserve"> </w:t>
      </w:r>
      <w:proofErr w:type="spellStart"/>
      <w:r w:rsidRPr="009F2C88">
        <w:rPr>
          <w:rFonts w:ascii="Archivo Light" w:hAnsi="Archivo Light"/>
          <w:sz w:val="22"/>
        </w:rPr>
        <w:t>manner</w:t>
      </w:r>
      <w:proofErr w:type="spellEnd"/>
      <w:r w:rsidRPr="009F2C88">
        <w:rPr>
          <w:rFonts w:ascii="Archivo Light" w:hAnsi="Archivo Light"/>
          <w:sz w:val="22"/>
        </w:rPr>
        <w:t xml:space="preserve">. </w:t>
      </w:r>
      <w:proofErr w:type="spellStart"/>
      <w:r w:rsidRPr="009F2C88">
        <w:rPr>
          <w:rFonts w:ascii="Archivo Light" w:hAnsi="Archivo Light"/>
          <w:i/>
          <w:sz w:val="22"/>
        </w:rPr>
        <w:t>For</w:t>
      </w:r>
      <w:proofErr w:type="spellEnd"/>
      <w:r w:rsidRPr="009F2C88">
        <w:rPr>
          <w:rFonts w:ascii="Archivo Light" w:hAnsi="Archivo Light"/>
          <w:i/>
          <w:sz w:val="22"/>
        </w:rPr>
        <w:t xml:space="preserve"> </w:t>
      </w:r>
      <w:proofErr w:type="spellStart"/>
      <w:r w:rsidRPr="009F2C88">
        <w:rPr>
          <w:rFonts w:ascii="Archivo Light" w:hAnsi="Archivo Light"/>
          <w:i/>
          <w:sz w:val="22"/>
        </w:rPr>
        <w:t>example</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procuring</w:t>
      </w:r>
      <w:proofErr w:type="spellEnd"/>
      <w:r w:rsidRPr="009F2C88">
        <w:rPr>
          <w:rFonts w:ascii="Archivo Light" w:hAnsi="Archivo Light"/>
          <w:i/>
          <w:sz w:val="22"/>
        </w:rPr>
        <w:t xml:space="preserve"> </w:t>
      </w:r>
      <w:proofErr w:type="spellStart"/>
      <w:r w:rsidRPr="009F2C88">
        <w:rPr>
          <w:rFonts w:ascii="Archivo Light" w:hAnsi="Archivo Light"/>
          <w:i/>
          <w:sz w:val="22"/>
        </w:rPr>
        <w:t>entity</w:t>
      </w:r>
      <w:proofErr w:type="spellEnd"/>
      <w:r w:rsidRPr="009F2C88">
        <w:rPr>
          <w:rFonts w:ascii="Archivo Light" w:hAnsi="Archivo Light"/>
          <w:i/>
          <w:sz w:val="22"/>
        </w:rPr>
        <w:t xml:space="preserve"> </w:t>
      </w:r>
      <w:proofErr w:type="spellStart"/>
      <w:r w:rsidRPr="009F2C88">
        <w:rPr>
          <w:rFonts w:ascii="Archivo Light" w:hAnsi="Archivo Light"/>
          <w:i/>
          <w:sz w:val="22"/>
        </w:rPr>
        <w:t>must</w:t>
      </w:r>
      <w:proofErr w:type="spellEnd"/>
      <w:r w:rsidRPr="009F2C88">
        <w:rPr>
          <w:rFonts w:ascii="Archivo Light" w:hAnsi="Archivo Light"/>
          <w:i/>
          <w:sz w:val="22"/>
        </w:rPr>
        <w:t xml:space="preserve"> </w:t>
      </w:r>
      <w:proofErr w:type="spellStart"/>
      <w:r w:rsidRPr="009F2C88">
        <w:rPr>
          <w:rFonts w:ascii="Archivo Light" w:hAnsi="Archivo Light"/>
          <w:i/>
          <w:sz w:val="22"/>
        </w:rPr>
        <w:t>ask</w:t>
      </w:r>
      <w:proofErr w:type="spellEnd"/>
      <w:r w:rsidRPr="009F2C88">
        <w:rPr>
          <w:rFonts w:ascii="Archivo Light" w:hAnsi="Archivo Light"/>
          <w:i/>
          <w:sz w:val="22"/>
        </w:rPr>
        <w:t xml:space="preserve"> </w:t>
      </w:r>
      <w:proofErr w:type="spellStart"/>
      <w:r w:rsidRPr="009F2C88">
        <w:rPr>
          <w:rFonts w:ascii="Archivo Light" w:hAnsi="Archivo Light"/>
          <w:i/>
          <w:sz w:val="22"/>
        </w:rPr>
        <w:t>for</w:t>
      </w:r>
      <w:proofErr w:type="spellEnd"/>
      <w:r w:rsidRPr="009F2C88">
        <w:rPr>
          <w:rFonts w:ascii="Archivo Light" w:hAnsi="Archivo Light"/>
          <w:i/>
          <w:sz w:val="22"/>
        </w:rPr>
        <w:t xml:space="preserve"> </w:t>
      </w:r>
      <w:proofErr w:type="spellStart"/>
      <w:r w:rsidRPr="009F2C88">
        <w:rPr>
          <w:rFonts w:ascii="Archivo Light" w:hAnsi="Archivo Light"/>
          <w:i/>
          <w:sz w:val="22"/>
        </w:rPr>
        <w:t>clarification</w:t>
      </w:r>
      <w:proofErr w:type="spellEnd"/>
      <w:r w:rsidRPr="009F2C88">
        <w:rPr>
          <w:rFonts w:ascii="Archivo Light" w:hAnsi="Archivo Light"/>
          <w:i/>
          <w:sz w:val="22"/>
        </w:rPr>
        <w:t xml:space="preserve"> </w:t>
      </w:r>
      <w:proofErr w:type="spellStart"/>
      <w:r w:rsidRPr="009F2C88">
        <w:rPr>
          <w:rFonts w:ascii="Archivo Light" w:hAnsi="Archivo Light"/>
          <w:i/>
          <w:sz w:val="22"/>
        </w:rPr>
        <w:t>as</w:t>
      </w:r>
      <w:proofErr w:type="spellEnd"/>
      <w:r w:rsidRPr="009F2C88">
        <w:rPr>
          <w:rFonts w:ascii="Archivo Light" w:hAnsi="Archivo Light"/>
          <w:i/>
          <w:sz w:val="22"/>
        </w:rPr>
        <w:t xml:space="preserve"> to </w:t>
      </w:r>
      <w:proofErr w:type="spellStart"/>
      <w:r w:rsidRPr="009F2C88">
        <w:rPr>
          <w:rFonts w:ascii="Archivo Light" w:hAnsi="Archivo Light"/>
          <w:i/>
          <w:sz w:val="22"/>
        </w:rPr>
        <w:t>what</w:t>
      </w:r>
      <w:proofErr w:type="spellEnd"/>
      <w:r w:rsidRPr="009F2C88">
        <w:rPr>
          <w:rFonts w:ascii="Archivo Light" w:hAnsi="Archivo Light"/>
          <w:i/>
          <w:sz w:val="22"/>
        </w:rPr>
        <w:t xml:space="preserve"> </w:t>
      </w:r>
      <w:proofErr w:type="spellStart"/>
      <w:r w:rsidRPr="009F2C88">
        <w:rPr>
          <w:rFonts w:ascii="Archivo Light" w:hAnsi="Archivo Light"/>
          <w:i/>
          <w:sz w:val="22"/>
        </w:rPr>
        <w:t>specific</w:t>
      </w:r>
      <w:proofErr w:type="spellEnd"/>
      <w:r w:rsidRPr="009F2C88">
        <w:rPr>
          <w:rFonts w:ascii="Archivo Light" w:hAnsi="Archivo Light"/>
          <w:i/>
          <w:sz w:val="22"/>
        </w:rPr>
        <w:t xml:space="preserve"> data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tender</w:t>
      </w:r>
      <w:proofErr w:type="spellEnd"/>
      <w:r w:rsidRPr="009F2C88">
        <w:rPr>
          <w:rFonts w:ascii="Archivo Light" w:hAnsi="Archivo Light"/>
          <w:i/>
          <w:sz w:val="22"/>
        </w:rPr>
        <w:t xml:space="preserve"> </w:t>
      </w:r>
      <w:proofErr w:type="spellStart"/>
      <w:r w:rsidRPr="009F2C88">
        <w:rPr>
          <w:rFonts w:ascii="Archivo Light" w:hAnsi="Archivo Light"/>
          <w:i/>
          <w:sz w:val="22"/>
        </w:rPr>
        <w:t>demonstrate</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supplier’s</w:t>
      </w:r>
      <w:proofErr w:type="spellEnd"/>
      <w:r w:rsidRPr="009F2C88">
        <w:rPr>
          <w:rFonts w:ascii="Archivo Light" w:hAnsi="Archivo Light"/>
          <w:i/>
          <w:sz w:val="22"/>
        </w:rPr>
        <w:t xml:space="preserve"> </w:t>
      </w:r>
      <w:proofErr w:type="spellStart"/>
      <w:r w:rsidRPr="009F2C88">
        <w:rPr>
          <w:rFonts w:ascii="Archivo Light" w:hAnsi="Archivo Light"/>
          <w:i/>
          <w:sz w:val="22"/>
        </w:rPr>
        <w:t>compliance</w:t>
      </w:r>
      <w:proofErr w:type="spellEnd"/>
      <w:r w:rsidRPr="009F2C88">
        <w:rPr>
          <w:rFonts w:ascii="Archivo Light" w:hAnsi="Archivo Light"/>
          <w:i/>
          <w:sz w:val="22"/>
        </w:rPr>
        <w:t xml:space="preserve"> </w:t>
      </w:r>
      <w:proofErr w:type="spellStart"/>
      <w:r w:rsidRPr="009F2C88">
        <w:rPr>
          <w:rFonts w:ascii="Archivo Light" w:hAnsi="Archivo Light"/>
          <w:i/>
          <w:sz w:val="22"/>
        </w:rPr>
        <w:t>with</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qualification</w:t>
      </w:r>
      <w:proofErr w:type="spellEnd"/>
      <w:r w:rsidRPr="009F2C88">
        <w:rPr>
          <w:rFonts w:ascii="Archivo Light" w:hAnsi="Archivo Light"/>
          <w:i/>
          <w:sz w:val="22"/>
        </w:rPr>
        <w:t xml:space="preserve"> </w:t>
      </w:r>
      <w:proofErr w:type="spellStart"/>
      <w:r w:rsidRPr="009F2C88">
        <w:rPr>
          <w:rFonts w:ascii="Archivo Light" w:hAnsi="Archivo Light"/>
          <w:i/>
          <w:sz w:val="22"/>
        </w:rPr>
        <w:t>requirement</w:t>
      </w:r>
      <w:proofErr w:type="spellEnd"/>
      <w:r w:rsidRPr="009F2C88">
        <w:rPr>
          <w:rFonts w:ascii="Archivo Light" w:hAnsi="Archivo Light"/>
          <w:i/>
          <w:sz w:val="22"/>
        </w:rPr>
        <w:t xml:space="preserve"> </w:t>
      </w:r>
      <w:proofErr w:type="spellStart"/>
      <w:r w:rsidRPr="009F2C88">
        <w:rPr>
          <w:rFonts w:ascii="Archivo Light" w:hAnsi="Archivo Light"/>
          <w:i/>
          <w:sz w:val="22"/>
        </w:rPr>
        <w:t>set</w:t>
      </w:r>
      <w:proofErr w:type="spellEnd"/>
      <w:r w:rsidRPr="009F2C88">
        <w:rPr>
          <w:rFonts w:ascii="Archivo Light" w:hAnsi="Archivo Light"/>
          <w:i/>
          <w:sz w:val="22"/>
        </w:rPr>
        <w:t xml:space="preserve"> </w:t>
      </w:r>
      <w:proofErr w:type="spellStart"/>
      <w:r w:rsidRPr="009F2C88">
        <w:rPr>
          <w:rFonts w:ascii="Archivo Light" w:hAnsi="Archivo Light"/>
          <w:i/>
          <w:sz w:val="22"/>
        </w:rPr>
        <w:t>out</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paragraph</w:t>
      </w:r>
      <w:proofErr w:type="spellEnd"/>
      <w:r w:rsidRPr="009F2C88">
        <w:rPr>
          <w:rFonts w:ascii="Archivo Light" w:hAnsi="Archivo Light"/>
          <w:i/>
          <w:sz w:val="22"/>
        </w:rPr>
        <w:t xml:space="preserve"> X </w:t>
      </w:r>
      <w:proofErr w:type="spellStart"/>
      <w:r w:rsidRPr="009F2C88">
        <w:rPr>
          <w:rFonts w:ascii="Archivo Light" w:hAnsi="Archivo Light"/>
          <w:i/>
          <w:sz w:val="22"/>
        </w:rPr>
        <w:t>of</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procurement</w:t>
      </w:r>
      <w:proofErr w:type="spellEnd"/>
      <w:r w:rsidRPr="009F2C88">
        <w:rPr>
          <w:rFonts w:ascii="Archivo Light" w:hAnsi="Archivo Light"/>
          <w:i/>
          <w:sz w:val="22"/>
        </w:rPr>
        <w:t xml:space="preserve"> </w:t>
      </w:r>
      <w:proofErr w:type="spellStart"/>
      <w:r w:rsidRPr="009F2C88">
        <w:rPr>
          <w:rFonts w:ascii="Archivo Light" w:hAnsi="Archivo Light"/>
          <w:i/>
          <w:sz w:val="22"/>
        </w:rPr>
        <w:t>documents</w:t>
      </w:r>
      <w:proofErr w:type="spellEnd"/>
      <w:r w:rsidRPr="009F2C88">
        <w:rPr>
          <w:rFonts w:ascii="Archivo Light" w:hAnsi="Archivo Light"/>
          <w:i/>
          <w:sz w:val="22"/>
        </w:rPr>
        <w:t xml:space="preserve">.  A </w:t>
      </w:r>
      <w:proofErr w:type="spellStart"/>
      <w:r w:rsidRPr="009F2C88">
        <w:rPr>
          <w:rFonts w:ascii="Archivo Light" w:hAnsi="Archivo Light"/>
          <w:i/>
          <w:sz w:val="22"/>
        </w:rPr>
        <w:t>general</w:t>
      </w:r>
      <w:proofErr w:type="spellEnd"/>
      <w:r w:rsidRPr="009F2C88">
        <w:rPr>
          <w:rFonts w:ascii="Archivo Light" w:hAnsi="Archivo Light"/>
          <w:i/>
          <w:sz w:val="22"/>
        </w:rPr>
        <w:t xml:space="preserve"> </w:t>
      </w:r>
      <w:proofErr w:type="spellStart"/>
      <w:r w:rsidRPr="009F2C88">
        <w:rPr>
          <w:rFonts w:ascii="Archivo Light" w:hAnsi="Archivo Light"/>
          <w:i/>
          <w:sz w:val="22"/>
        </w:rPr>
        <w:t>request</w:t>
      </w:r>
      <w:proofErr w:type="spellEnd"/>
      <w:r w:rsidRPr="009F2C88">
        <w:rPr>
          <w:rFonts w:ascii="Archivo Light" w:hAnsi="Archivo Light"/>
          <w:i/>
          <w:sz w:val="22"/>
        </w:rPr>
        <w:t xml:space="preserve"> to </w:t>
      </w:r>
      <w:proofErr w:type="spellStart"/>
      <w:r w:rsidRPr="009F2C88">
        <w:rPr>
          <w:rFonts w:ascii="Archivo Light" w:hAnsi="Archivo Light"/>
          <w:i/>
          <w:sz w:val="22"/>
        </w:rPr>
        <w:t>demonstrate</w:t>
      </w:r>
      <w:proofErr w:type="spellEnd"/>
      <w:r w:rsidRPr="009F2C88">
        <w:rPr>
          <w:rFonts w:ascii="Archivo Light" w:hAnsi="Archivo Light"/>
          <w:i/>
          <w:sz w:val="22"/>
        </w:rPr>
        <w:t xml:space="preserve"> </w:t>
      </w:r>
      <w:proofErr w:type="spellStart"/>
      <w:r w:rsidRPr="009F2C88">
        <w:rPr>
          <w:rFonts w:ascii="Archivo Light" w:hAnsi="Archivo Light"/>
          <w:i/>
          <w:sz w:val="22"/>
        </w:rPr>
        <w:t>that</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supplier’s</w:t>
      </w:r>
      <w:proofErr w:type="spellEnd"/>
      <w:r w:rsidRPr="009F2C88">
        <w:rPr>
          <w:rFonts w:ascii="Archivo Light" w:hAnsi="Archivo Light"/>
          <w:i/>
          <w:sz w:val="22"/>
        </w:rPr>
        <w:t xml:space="preserve"> </w:t>
      </w:r>
      <w:proofErr w:type="spellStart"/>
      <w:r w:rsidRPr="009F2C88">
        <w:rPr>
          <w:rFonts w:ascii="Archivo Light" w:hAnsi="Archivo Light"/>
          <w:i/>
          <w:sz w:val="22"/>
        </w:rPr>
        <w:t>qualifications</w:t>
      </w:r>
      <w:proofErr w:type="spellEnd"/>
      <w:r w:rsidRPr="009F2C88">
        <w:rPr>
          <w:rFonts w:ascii="Archivo Light" w:hAnsi="Archivo Light"/>
          <w:i/>
          <w:sz w:val="22"/>
        </w:rPr>
        <w:t xml:space="preserve"> </w:t>
      </w:r>
      <w:proofErr w:type="spellStart"/>
      <w:r w:rsidRPr="009F2C88">
        <w:rPr>
          <w:rFonts w:ascii="Archivo Light" w:hAnsi="Archivo Light"/>
          <w:i/>
          <w:sz w:val="22"/>
        </w:rPr>
        <w:t>meet</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requirements</w:t>
      </w:r>
      <w:proofErr w:type="spellEnd"/>
      <w:r w:rsidRPr="009F2C88">
        <w:rPr>
          <w:rFonts w:ascii="Archivo Light" w:hAnsi="Archivo Light"/>
          <w:i/>
          <w:sz w:val="22"/>
        </w:rPr>
        <w:t xml:space="preserve"> </w:t>
      </w:r>
      <w:proofErr w:type="spellStart"/>
      <w:r w:rsidRPr="009F2C88">
        <w:rPr>
          <w:rFonts w:ascii="Archivo Light" w:hAnsi="Archivo Light"/>
          <w:i/>
          <w:sz w:val="22"/>
        </w:rPr>
        <w:t>set</w:t>
      </w:r>
      <w:proofErr w:type="spellEnd"/>
      <w:r w:rsidRPr="009F2C88">
        <w:rPr>
          <w:rFonts w:ascii="Archivo Light" w:hAnsi="Archivo Light"/>
          <w:i/>
          <w:sz w:val="22"/>
        </w:rPr>
        <w:t xml:space="preserve"> </w:t>
      </w:r>
      <w:proofErr w:type="spellStart"/>
      <w:r w:rsidRPr="009F2C88">
        <w:rPr>
          <w:rFonts w:ascii="Archivo Light" w:hAnsi="Archivo Light"/>
          <w:i/>
          <w:sz w:val="22"/>
        </w:rPr>
        <w:t>out</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procurement</w:t>
      </w:r>
      <w:proofErr w:type="spellEnd"/>
      <w:r w:rsidRPr="009F2C88">
        <w:rPr>
          <w:rFonts w:ascii="Archivo Light" w:hAnsi="Archivo Light"/>
          <w:i/>
          <w:sz w:val="22"/>
        </w:rPr>
        <w:t xml:space="preserve"> </w:t>
      </w:r>
      <w:proofErr w:type="spellStart"/>
      <w:r w:rsidRPr="009F2C88">
        <w:rPr>
          <w:rFonts w:ascii="Archivo Light" w:hAnsi="Archivo Light"/>
          <w:i/>
          <w:sz w:val="22"/>
        </w:rPr>
        <w:t>documents</w:t>
      </w:r>
      <w:proofErr w:type="spellEnd"/>
      <w:r w:rsidRPr="009F2C88">
        <w:rPr>
          <w:rFonts w:ascii="Archivo Light" w:hAnsi="Archivo Light"/>
          <w:i/>
          <w:sz w:val="22"/>
        </w:rPr>
        <w:t xml:space="preserve"> </w:t>
      </w:r>
      <w:proofErr w:type="spellStart"/>
      <w:r w:rsidRPr="009F2C88">
        <w:rPr>
          <w:rFonts w:ascii="Archivo Light" w:hAnsi="Archivo Light"/>
          <w:i/>
          <w:sz w:val="22"/>
        </w:rPr>
        <w:t>cannot</w:t>
      </w:r>
      <w:proofErr w:type="spellEnd"/>
      <w:r w:rsidRPr="009F2C88">
        <w:rPr>
          <w:rFonts w:ascii="Archivo Light" w:hAnsi="Archivo Light"/>
          <w:i/>
          <w:sz w:val="22"/>
        </w:rPr>
        <w:t xml:space="preserve"> be </w:t>
      </w:r>
      <w:proofErr w:type="spellStart"/>
      <w:r w:rsidRPr="009F2C88">
        <w:rPr>
          <w:rFonts w:ascii="Archivo Light" w:hAnsi="Archivo Light"/>
          <w:i/>
          <w:sz w:val="22"/>
        </w:rPr>
        <w:t>made</w:t>
      </w:r>
      <w:proofErr w:type="spellEnd"/>
      <w:r w:rsidRPr="009F2C88">
        <w:rPr>
          <w:rFonts w:ascii="Archivo Light" w:hAnsi="Archivo Light"/>
          <w:i/>
          <w:sz w:val="22"/>
        </w:rPr>
        <w:t xml:space="preserve"> </w:t>
      </w:r>
      <w:proofErr w:type="spellStart"/>
      <w:r w:rsidRPr="009F2C88">
        <w:rPr>
          <w:rFonts w:ascii="Archivo Light" w:hAnsi="Archivo Light"/>
          <w:i/>
          <w:sz w:val="22"/>
        </w:rPr>
        <w:t>without</w:t>
      </w:r>
      <w:proofErr w:type="spellEnd"/>
      <w:r w:rsidRPr="009F2C88">
        <w:rPr>
          <w:rFonts w:ascii="Archivo Light" w:hAnsi="Archivo Light"/>
          <w:i/>
          <w:sz w:val="22"/>
        </w:rPr>
        <w:t xml:space="preserve"> </w:t>
      </w:r>
      <w:proofErr w:type="spellStart"/>
      <w:r w:rsidRPr="009F2C88">
        <w:rPr>
          <w:rFonts w:ascii="Archivo Light" w:hAnsi="Archivo Light"/>
          <w:i/>
          <w:sz w:val="22"/>
        </w:rPr>
        <w:t>specifying</w:t>
      </w:r>
      <w:proofErr w:type="spellEnd"/>
      <w:r w:rsidRPr="009F2C88">
        <w:rPr>
          <w:rFonts w:ascii="Archivo Light" w:hAnsi="Archivo Light"/>
          <w:i/>
          <w:sz w:val="22"/>
        </w:rPr>
        <w:t xml:space="preserve"> </w:t>
      </w:r>
      <w:proofErr w:type="spellStart"/>
      <w:r w:rsidRPr="009F2C88">
        <w:rPr>
          <w:rFonts w:ascii="Archivo Light" w:hAnsi="Archivo Light"/>
          <w:i/>
          <w:sz w:val="22"/>
        </w:rPr>
        <w:t>which</w:t>
      </w:r>
      <w:proofErr w:type="spellEnd"/>
      <w:r w:rsidRPr="009F2C88">
        <w:rPr>
          <w:rFonts w:ascii="Archivo Light" w:hAnsi="Archivo Light"/>
          <w:i/>
          <w:sz w:val="22"/>
        </w:rPr>
        <w:t xml:space="preserve"> </w:t>
      </w:r>
      <w:proofErr w:type="spellStart"/>
      <w:r w:rsidRPr="009F2C88">
        <w:rPr>
          <w:rFonts w:ascii="Archivo Light" w:hAnsi="Archivo Light"/>
          <w:i/>
          <w:sz w:val="22"/>
        </w:rPr>
        <w:t>qualification</w:t>
      </w:r>
      <w:proofErr w:type="spellEnd"/>
      <w:r w:rsidRPr="009F2C88">
        <w:rPr>
          <w:rFonts w:ascii="Archivo Light" w:hAnsi="Archivo Light"/>
          <w:i/>
          <w:sz w:val="22"/>
        </w:rPr>
        <w:t xml:space="preserve"> </w:t>
      </w:r>
      <w:proofErr w:type="spellStart"/>
      <w:r w:rsidRPr="009F2C88">
        <w:rPr>
          <w:rFonts w:ascii="Archivo Light" w:hAnsi="Archivo Light"/>
          <w:i/>
          <w:sz w:val="22"/>
        </w:rPr>
        <w:t>requirement</w:t>
      </w:r>
      <w:proofErr w:type="spellEnd"/>
      <w:r w:rsidRPr="009F2C88">
        <w:rPr>
          <w:rFonts w:ascii="Archivo Light" w:hAnsi="Archivo Light"/>
          <w:i/>
          <w:sz w:val="22"/>
        </w:rPr>
        <w:t xml:space="preserve"> </w:t>
      </w:r>
      <w:proofErr w:type="spellStart"/>
      <w:r w:rsidRPr="009F2C88">
        <w:rPr>
          <w:rFonts w:ascii="Archivo Light" w:hAnsi="Archivo Light"/>
          <w:i/>
          <w:sz w:val="22"/>
        </w:rPr>
        <w:t>or</w:t>
      </w:r>
      <w:proofErr w:type="spellEnd"/>
      <w:r w:rsidRPr="009F2C88">
        <w:rPr>
          <w:rFonts w:ascii="Archivo Light" w:hAnsi="Archivo Light"/>
          <w:i/>
          <w:sz w:val="22"/>
        </w:rPr>
        <w:t xml:space="preserve"> </w:t>
      </w:r>
      <w:proofErr w:type="spellStart"/>
      <w:r w:rsidRPr="009F2C88">
        <w:rPr>
          <w:rFonts w:ascii="Archivo Light" w:hAnsi="Archivo Light"/>
          <w:i/>
          <w:sz w:val="22"/>
        </w:rPr>
        <w:t>part</w:t>
      </w:r>
      <w:proofErr w:type="spellEnd"/>
      <w:r w:rsidRPr="009F2C88">
        <w:rPr>
          <w:rFonts w:ascii="Archivo Light" w:hAnsi="Archivo Light"/>
          <w:i/>
          <w:sz w:val="22"/>
        </w:rPr>
        <w:t xml:space="preserve"> </w:t>
      </w:r>
      <w:proofErr w:type="spellStart"/>
      <w:r w:rsidRPr="009F2C88">
        <w:rPr>
          <w:rFonts w:ascii="Archivo Light" w:hAnsi="Archivo Light"/>
          <w:i/>
          <w:sz w:val="22"/>
        </w:rPr>
        <w:t>of</w:t>
      </w:r>
      <w:proofErr w:type="spellEnd"/>
      <w:r w:rsidRPr="009F2C88">
        <w:rPr>
          <w:rFonts w:ascii="Archivo Light" w:hAnsi="Archivo Light"/>
          <w:i/>
          <w:sz w:val="22"/>
        </w:rPr>
        <w:t xml:space="preserve"> a </w:t>
      </w:r>
      <w:proofErr w:type="spellStart"/>
      <w:r w:rsidRPr="009F2C88">
        <w:rPr>
          <w:rFonts w:ascii="Archivo Light" w:hAnsi="Archivo Light"/>
          <w:i/>
          <w:sz w:val="22"/>
        </w:rPr>
        <w:t>qualification</w:t>
      </w:r>
      <w:proofErr w:type="spellEnd"/>
      <w:r w:rsidRPr="009F2C88">
        <w:rPr>
          <w:rFonts w:ascii="Archivo Light" w:hAnsi="Archivo Light"/>
          <w:i/>
          <w:sz w:val="22"/>
        </w:rPr>
        <w:t xml:space="preserve"> </w:t>
      </w:r>
      <w:proofErr w:type="spellStart"/>
      <w:r w:rsidRPr="009F2C88">
        <w:rPr>
          <w:rFonts w:ascii="Archivo Light" w:hAnsi="Archivo Light"/>
          <w:i/>
          <w:sz w:val="22"/>
        </w:rPr>
        <w:t>requirement</w:t>
      </w:r>
      <w:proofErr w:type="spellEnd"/>
      <w:r w:rsidRPr="009F2C88">
        <w:rPr>
          <w:rFonts w:ascii="Archivo Light" w:hAnsi="Archivo Light"/>
          <w:i/>
          <w:sz w:val="22"/>
        </w:rPr>
        <w:t xml:space="preserve"> </w:t>
      </w:r>
      <w:proofErr w:type="spellStart"/>
      <w:r w:rsidRPr="009F2C88">
        <w:rPr>
          <w:rFonts w:ascii="Archivo Light" w:hAnsi="Archivo Light"/>
          <w:i/>
          <w:sz w:val="22"/>
        </w:rPr>
        <w:t>is</w:t>
      </w:r>
      <w:proofErr w:type="spellEnd"/>
      <w:r w:rsidRPr="009F2C88">
        <w:rPr>
          <w:rFonts w:ascii="Archivo Light" w:hAnsi="Archivo Light"/>
          <w:i/>
          <w:sz w:val="22"/>
        </w:rPr>
        <w:t xml:space="preserve"> </w:t>
      </w:r>
      <w:proofErr w:type="spellStart"/>
      <w:r w:rsidRPr="009F2C88">
        <w:rPr>
          <w:rFonts w:ascii="Archivo Light" w:hAnsi="Archivo Light"/>
          <w:i/>
          <w:sz w:val="22"/>
        </w:rPr>
        <w:t>being</w:t>
      </w:r>
      <w:proofErr w:type="spellEnd"/>
      <w:r w:rsidRPr="009F2C88">
        <w:rPr>
          <w:rFonts w:ascii="Archivo Light" w:hAnsi="Archivo Light"/>
          <w:i/>
          <w:sz w:val="22"/>
        </w:rPr>
        <w:t xml:space="preserve"> </w:t>
      </w:r>
      <w:proofErr w:type="spellStart"/>
      <w:r w:rsidRPr="009F2C88">
        <w:rPr>
          <w:rFonts w:ascii="Archivo Light" w:hAnsi="Archivo Light"/>
          <w:i/>
          <w:sz w:val="22"/>
        </w:rPr>
        <w:t>asked</w:t>
      </w:r>
      <w:proofErr w:type="spellEnd"/>
      <w:r w:rsidRPr="009F2C88">
        <w:rPr>
          <w:rFonts w:ascii="Archivo Light" w:hAnsi="Archivo Light"/>
          <w:i/>
          <w:sz w:val="22"/>
        </w:rPr>
        <w:t xml:space="preserve"> </w:t>
      </w:r>
      <w:proofErr w:type="spellStart"/>
      <w:r w:rsidRPr="009F2C88">
        <w:rPr>
          <w:rFonts w:ascii="Archivo Light" w:hAnsi="Archivo Light"/>
          <w:i/>
          <w:sz w:val="22"/>
        </w:rPr>
        <w:t>about</w:t>
      </w:r>
      <w:proofErr w:type="spellEnd"/>
      <w:r w:rsidRPr="009F2C88">
        <w:rPr>
          <w:rFonts w:ascii="Archivo Light" w:hAnsi="Archivo Light"/>
          <w:i/>
          <w:sz w:val="22"/>
        </w:rPr>
        <w:t>;</w:t>
      </w:r>
    </w:p>
    <w:p w14:paraId="6EDCF3E5"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7.4.2.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Supplier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when</w:t>
      </w:r>
      <w:proofErr w:type="spellEnd"/>
      <w:r w:rsidRPr="009F2C88">
        <w:rPr>
          <w:rFonts w:ascii="Archivo Light" w:hAnsi="Archivo Light"/>
          <w:sz w:val="22"/>
        </w:rPr>
        <w:t xml:space="preserve"> </w:t>
      </w:r>
      <w:proofErr w:type="spellStart"/>
      <w:r w:rsidRPr="009F2C88">
        <w:rPr>
          <w:rFonts w:ascii="Archivo Light" w:hAnsi="Archivo Light"/>
          <w:sz w:val="22"/>
        </w:rPr>
        <w:t>responding</w:t>
      </w:r>
      <w:proofErr w:type="spellEnd"/>
      <w:r w:rsidRPr="009F2C88">
        <w:rPr>
          <w:rFonts w:ascii="Archivo Light" w:hAnsi="Archivo Light"/>
          <w:sz w:val="22"/>
        </w:rPr>
        <w:t xml:space="preserve"> to a </w:t>
      </w:r>
      <w:proofErr w:type="spellStart"/>
      <w:r w:rsidRPr="009F2C88">
        <w:rPr>
          <w:rFonts w:ascii="Archivo Light" w:hAnsi="Archivo Light"/>
          <w:sz w:val="22"/>
        </w:rPr>
        <w:t>request</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w:t>
      </w:r>
    </w:p>
    <w:p w14:paraId="2D857973" w14:textId="77777777" w:rsidR="00E16328" w:rsidRPr="009F2C88" w:rsidRDefault="00E16328" w:rsidP="00E16328">
      <w:pPr>
        <w:spacing w:after="0" w:line="240" w:lineRule="auto"/>
        <w:ind w:firstLine="709"/>
        <w:jc w:val="both"/>
        <w:rPr>
          <w:rFonts w:ascii="Archivo Light" w:hAnsi="Archivo Light" w:cs="Archivo Light"/>
          <w:i/>
          <w:iCs/>
          <w:sz w:val="22"/>
        </w:rPr>
      </w:pPr>
      <w:r w:rsidRPr="009F2C88">
        <w:rPr>
          <w:rFonts w:ascii="Archivo Light" w:hAnsi="Archivo Light"/>
          <w:sz w:val="22"/>
        </w:rPr>
        <w:t xml:space="preserve">7.4.2.1. </w:t>
      </w:r>
      <w:proofErr w:type="spellStart"/>
      <w:r w:rsidRPr="009F2C88">
        <w:rPr>
          <w:rFonts w:ascii="Archivo Light" w:hAnsi="Archivo Light"/>
          <w:sz w:val="22"/>
        </w:rPr>
        <w:t>Assess</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limits</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content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response</w:t>
      </w:r>
      <w:proofErr w:type="spellEnd"/>
      <w:r w:rsidRPr="009F2C88">
        <w:rPr>
          <w:rFonts w:ascii="Archivo Light" w:hAnsi="Archivo Light"/>
          <w:sz w:val="22"/>
        </w:rPr>
        <w:t xml:space="preserve"> to a </w:t>
      </w:r>
      <w:proofErr w:type="spellStart"/>
      <w:r w:rsidRPr="009F2C88">
        <w:rPr>
          <w:rFonts w:ascii="Archivo Light" w:hAnsi="Archivo Light"/>
          <w:sz w:val="22"/>
        </w:rPr>
        <w:t>request</w:t>
      </w:r>
      <w:proofErr w:type="spellEnd"/>
      <w:r w:rsidRPr="009F2C88">
        <w:rPr>
          <w:rFonts w:ascii="Archivo Light" w:hAnsi="Archivo Light"/>
          <w:sz w:val="22"/>
        </w:rPr>
        <w:t xml:space="preserve">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supplier</w:t>
      </w:r>
      <w:proofErr w:type="spellEnd"/>
      <w:r w:rsidRPr="009F2C88">
        <w:rPr>
          <w:rFonts w:ascii="Archivo Light" w:hAnsi="Archivo Light"/>
          <w:sz w:val="22"/>
        </w:rPr>
        <w:t xml:space="preserve"> </w:t>
      </w:r>
      <w:proofErr w:type="spellStart"/>
      <w:r w:rsidRPr="009F2C88">
        <w:rPr>
          <w:rFonts w:ascii="Archivo Light" w:hAnsi="Archivo Light"/>
          <w:sz w:val="22"/>
        </w:rPr>
        <w:t>must</w:t>
      </w:r>
      <w:proofErr w:type="spellEnd"/>
      <w:r w:rsidRPr="009F2C88">
        <w:rPr>
          <w:rFonts w:ascii="Archivo Light" w:hAnsi="Archivo Light"/>
          <w:sz w:val="22"/>
        </w:rPr>
        <w:t xml:space="preserve"> </w:t>
      </w:r>
      <w:proofErr w:type="spellStart"/>
      <w:r w:rsidRPr="009F2C88">
        <w:rPr>
          <w:rFonts w:ascii="Archivo Light" w:hAnsi="Archivo Light"/>
          <w:sz w:val="22"/>
        </w:rPr>
        <w:t>examine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requirements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w:t>
      </w:r>
      <w:proofErr w:type="spellStart"/>
      <w:r w:rsidRPr="009F2C88">
        <w:rPr>
          <w:rFonts w:ascii="Archivo Light" w:hAnsi="Archivo Light"/>
          <w:sz w:val="22"/>
        </w:rPr>
        <w:t>request</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assess</w:t>
      </w:r>
      <w:proofErr w:type="spellEnd"/>
      <w:r w:rsidRPr="009F2C88">
        <w:rPr>
          <w:rFonts w:ascii="Archivo Light" w:hAnsi="Archivo Light"/>
          <w:sz w:val="22"/>
        </w:rPr>
        <w:t xml:space="preserve"> </w:t>
      </w:r>
      <w:proofErr w:type="spellStart"/>
      <w:r w:rsidRPr="009F2C88">
        <w:rPr>
          <w:rFonts w:ascii="Archivo Light" w:hAnsi="Archivo Light"/>
          <w:sz w:val="22"/>
        </w:rPr>
        <w:t>what</w:t>
      </w:r>
      <w:proofErr w:type="spellEnd"/>
      <w:r w:rsidRPr="009F2C88">
        <w:rPr>
          <w:rFonts w:ascii="Archivo Light" w:hAnsi="Archivo Light"/>
          <w:sz w:val="22"/>
        </w:rPr>
        <w:t xml:space="preserve"> data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requested</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whether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data </w:t>
      </w:r>
      <w:proofErr w:type="spellStart"/>
      <w:r w:rsidRPr="009F2C88">
        <w:rPr>
          <w:rFonts w:ascii="Archivo Light" w:hAnsi="Archivo Light"/>
          <w:sz w:val="22"/>
        </w:rPr>
        <w:t>provided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supplier</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consistent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content</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scope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what</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w:t>
      </w:r>
      <w:proofErr w:type="spellStart"/>
      <w:r w:rsidRPr="009F2C88">
        <w:rPr>
          <w:rFonts w:ascii="Archivo Light" w:hAnsi="Archivo Light"/>
          <w:sz w:val="22"/>
        </w:rPr>
        <w:t>request</w:t>
      </w:r>
      <w:proofErr w:type="spellEnd"/>
      <w:r w:rsidRPr="009F2C88">
        <w:rPr>
          <w:rFonts w:ascii="Archivo Light" w:hAnsi="Archivo Light"/>
          <w:sz w:val="22"/>
        </w:rPr>
        <w:t xml:space="preserve">. </w:t>
      </w:r>
      <w:proofErr w:type="spellStart"/>
      <w:r w:rsidRPr="009F2C88">
        <w:rPr>
          <w:rFonts w:ascii="Archivo Light" w:hAnsi="Archivo Light"/>
          <w:i/>
          <w:sz w:val="22"/>
        </w:rPr>
        <w:t>For</w:t>
      </w:r>
      <w:proofErr w:type="spellEnd"/>
      <w:r w:rsidRPr="009F2C88">
        <w:rPr>
          <w:rFonts w:ascii="Archivo Light" w:hAnsi="Archivo Light"/>
          <w:i/>
          <w:sz w:val="22"/>
        </w:rPr>
        <w:t xml:space="preserve"> </w:t>
      </w:r>
      <w:proofErr w:type="spellStart"/>
      <w:r w:rsidRPr="009F2C88">
        <w:rPr>
          <w:rFonts w:ascii="Archivo Light" w:hAnsi="Archivo Light"/>
          <w:i/>
          <w:sz w:val="22"/>
        </w:rPr>
        <w:t>example</w:t>
      </w:r>
      <w:proofErr w:type="spellEnd"/>
      <w:r w:rsidRPr="009F2C88">
        <w:rPr>
          <w:rFonts w:ascii="Archivo Light" w:hAnsi="Archivo Light"/>
          <w:i/>
          <w:sz w:val="22"/>
        </w:rPr>
        <w:t xml:space="preserve">, </w:t>
      </w:r>
      <w:proofErr w:type="spellStart"/>
      <w:r w:rsidRPr="009F2C88">
        <w:rPr>
          <w:rFonts w:ascii="Archivo Light" w:hAnsi="Archivo Light"/>
          <w:i/>
          <w:sz w:val="22"/>
        </w:rPr>
        <w:t>if</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procuring</w:t>
      </w:r>
      <w:proofErr w:type="spellEnd"/>
      <w:r w:rsidRPr="009F2C88">
        <w:rPr>
          <w:rFonts w:ascii="Archivo Light" w:hAnsi="Archivo Light"/>
          <w:i/>
          <w:sz w:val="22"/>
        </w:rPr>
        <w:t xml:space="preserve"> </w:t>
      </w:r>
      <w:proofErr w:type="spellStart"/>
      <w:r w:rsidRPr="009F2C88">
        <w:rPr>
          <w:rFonts w:ascii="Archivo Light" w:hAnsi="Archivo Light"/>
          <w:i/>
          <w:sz w:val="22"/>
        </w:rPr>
        <w:t>entity</w:t>
      </w:r>
      <w:proofErr w:type="spellEnd"/>
      <w:r w:rsidRPr="009F2C88">
        <w:rPr>
          <w:rFonts w:ascii="Archivo Light" w:hAnsi="Archivo Light"/>
          <w:i/>
          <w:sz w:val="22"/>
        </w:rPr>
        <w:t xml:space="preserve"> </w:t>
      </w:r>
      <w:proofErr w:type="spellStart"/>
      <w:r w:rsidRPr="009F2C88">
        <w:rPr>
          <w:rFonts w:ascii="Archivo Light" w:hAnsi="Archivo Light"/>
          <w:i/>
          <w:sz w:val="22"/>
        </w:rPr>
        <w:t>asks</w:t>
      </w:r>
      <w:proofErr w:type="spellEnd"/>
      <w:r w:rsidRPr="009F2C88">
        <w:rPr>
          <w:rFonts w:ascii="Archivo Light" w:hAnsi="Archivo Light"/>
          <w:i/>
          <w:sz w:val="22"/>
        </w:rPr>
        <w:t xml:space="preserve"> </w:t>
      </w:r>
      <w:proofErr w:type="spellStart"/>
      <w:r w:rsidRPr="009F2C88">
        <w:rPr>
          <w:rFonts w:ascii="Archivo Light" w:hAnsi="Archivo Light"/>
          <w:i/>
          <w:sz w:val="22"/>
        </w:rPr>
        <w:t>for</w:t>
      </w:r>
      <w:proofErr w:type="spellEnd"/>
      <w:r w:rsidRPr="009F2C88">
        <w:rPr>
          <w:rFonts w:ascii="Archivo Light" w:hAnsi="Archivo Light"/>
          <w:i/>
          <w:sz w:val="22"/>
        </w:rPr>
        <w:t xml:space="preserve"> </w:t>
      </w:r>
      <w:proofErr w:type="spellStart"/>
      <w:r w:rsidRPr="009F2C88">
        <w:rPr>
          <w:rFonts w:ascii="Archivo Light" w:hAnsi="Archivo Light"/>
          <w:i/>
          <w:sz w:val="22"/>
        </w:rPr>
        <w:t>clarification</w:t>
      </w:r>
      <w:proofErr w:type="spellEnd"/>
      <w:r w:rsidRPr="009F2C88">
        <w:rPr>
          <w:rFonts w:ascii="Archivo Light" w:hAnsi="Archivo Light"/>
          <w:i/>
          <w:sz w:val="22"/>
        </w:rPr>
        <w:t xml:space="preserve">, </w:t>
      </w:r>
      <w:proofErr w:type="spellStart"/>
      <w:r w:rsidRPr="009F2C88">
        <w:rPr>
          <w:rFonts w:ascii="Archivo Light" w:hAnsi="Archivo Light"/>
          <w:i/>
          <w:sz w:val="22"/>
        </w:rPr>
        <w:lastRenderedPageBreak/>
        <w:t>supplementation</w:t>
      </w:r>
      <w:proofErr w:type="spellEnd"/>
      <w:r w:rsidRPr="009F2C88">
        <w:rPr>
          <w:rFonts w:ascii="Archivo Light" w:hAnsi="Archivo Light"/>
          <w:i/>
          <w:sz w:val="22"/>
        </w:rPr>
        <w:t xml:space="preserve"> </w:t>
      </w:r>
      <w:proofErr w:type="spellStart"/>
      <w:r w:rsidRPr="009F2C88">
        <w:rPr>
          <w:rFonts w:ascii="Archivo Light" w:hAnsi="Archivo Light"/>
          <w:i/>
          <w:sz w:val="22"/>
        </w:rPr>
        <w:t>or</w:t>
      </w:r>
      <w:proofErr w:type="spellEnd"/>
      <w:r w:rsidRPr="009F2C88">
        <w:rPr>
          <w:rFonts w:ascii="Archivo Light" w:hAnsi="Archivo Light"/>
          <w:i/>
          <w:sz w:val="22"/>
        </w:rPr>
        <w:t xml:space="preserve"> </w:t>
      </w:r>
      <w:proofErr w:type="spellStart"/>
      <w:r w:rsidRPr="009F2C88">
        <w:rPr>
          <w:rFonts w:ascii="Archivo Light" w:hAnsi="Archivo Light"/>
          <w:i/>
          <w:sz w:val="22"/>
        </w:rPr>
        <w:t>explanation</w:t>
      </w:r>
      <w:proofErr w:type="spellEnd"/>
      <w:r w:rsidRPr="009F2C88">
        <w:rPr>
          <w:rFonts w:ascii="Archivo Light" w:hAnsi="Archivo Light"/>
          <w:i/>
          <w:sz w:val="22"/>
        </w:rPr>
        <w:t xml:space="preserve"> to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information</w:t>
      </w:r>
      <w:proofErr w:type="spellEnd"/>
      <w:r w:rsidRPr="009F2C88">
        <w:rPr>
          <w:rFonts w:ascii="Archivo Light" w:hAnsi="Archivo Light"/>
          <w:i/>
          <w:sz w:val="22"/>
        </w:rPr>
        <w:t xml:space="preserve"> </w:t>
      </w:r>
      <w:proofErr w:type="spellStart"/>
      <w:r w:rsidRPr="009F2C88">
        <w:rPr>
          <w:rFonts w:ascii="Archivo Light" w:hAnsi="Archivo Light"/>
          <w:i/>
          <w:sz w:val="22"/>
        </w:rPr>
        <w:t>provided</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tender</w:t>
      </w:r>
      <w:proofErr w:type="spellEnd"/>
      <w:r w:rsidRPr="009F2C88">
        <w:rPr>
          <w:rFonts w:ascii="Archivo Light" w:hAnsi="Archivo Light"/>
          <w:i/>
          <w:sz w:val="22"/>
        </w:rPr>
        <w:t xml:space="preserve"> </w:t>
      </w:r>
      <w:proofErr w:type="spellStart"/>
      <w:r w:rsidRPr="009F2C88">
        <w:rPr>
          <w:rFonts w:ascii="Archivo Light" w:hAnsi="Archivo Light"/>
          <w:i/>
          <w:sz w:val="22"/>
        </w:rPr>
        <w:t>concerning</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supplier’s</w:t>
      </w:r>
      <w:proofErr w:type="spellEnd"/>
      <w:r w:rsidRPr="009F2C88">
        <w:rPr>
          <w:rFonts w:ascii="Archivo Light" w:hAnsi="Archivo Light"/>
          <w:i/>
          <w:sz w:val="22"/>
        </w:rPr>
        <w:t xml:space="preserve"> </w:t>
      </w:r>
      <w:proofErr w:type="spellStart"/>
      <w:r w:rsidRPr="009F2C88">
        <w:rPr>
          <w:rFonts w:ascii="Archivo Light" w:hAnsi="Archivo Light"/>
          <w:i/>
          <w:sz w:val="22"/>
        </w:rPr>
        <w:t>experience</w:t>
      </w:r>
      <w:proofErr w:type="spellEnd"/>
      <w:r w:rsidRPr="009F2C88">
        <w:rPr>
          <w:rFonts w:ascii="Archivo Light" w:hAnsi="Archivo Light"/>
          <w:i/>
          <w:sz w:val="22"/>
        </w:rPr>
        <w:t xml:space="preserve"> (</w:t>
      </w:r>
      <w:proofErr w:type="spellStart"/>
      <w:r w:rsidRPr="009F2C88">
        <w:rPr>
          <w:rFonts w:ascii="Archivo Light" w:hAnsi="Archivo Light"/>
          <w:i/>
          <w:sz w:val="22"/>
        </w:rPr>
        <w:t>projects</w:t>
      </w:r>
      <w:proofErr w:type="spellEnd"/>
      <w:r w:rsidRPr="009F2C88">
        <w:rPr>
          <w:rFonts w:ascii="Archivo Light" w:hAnsi="Archivo Light"/>
          <w:i/>
          <w:sz w:val="22"/>
        </w:rPr>
        <w:t xml:space="preserve"> </w:t>
      </w:r>
      <w:proofErr w:type="spellStart"/>
      <w:r w:rsidRPr="009F2C88">
        <w:rPr>
          <w:rFonts w:ascii="Archivo Light" w:hAnsi="Archivo Light"/>
          <w:i/>
          <w:sz w:val="22"/>
        </w:rPr>
        <w:t>completed</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supplier</w:t>
      </w:r>
      <w:proofErr w:type="spellEnd"/>
      <w:r w:rsidRPr="009F2C88">
        <w:rPr>
          <w:rFonts w:ascii="Archivo Light" w:hAnsi="Archivo Light"/>
          <w:i/>
          <w:sz w:val="22"/>
        </w:rPr>
        <w:t xml:space="preserve"> </w:t>
      </w:r>
      <w:proofErr w:type="spellStart"/>
      <w:r w:rsidRPr="009F2C88">
        <w:rPr>
          <w:rFonts w:ascii="Archivo Light" w:hAnsi="Archivo Light"/>
          <w:i/>
          <w:sz w:val="22"/>
        </w:rPr>
        <w:t>may</w:t>
      </w:r>
      <w:proofErr w:type="spellEnd"/>
      <w:r w:rsidRPr="009F2C88">
        <w:rPr>
          <w:rFonts w:ascii="Archivo Light" w:hAnsi="Archivo Light"/>
          <w:i/>
          <w:sz w:val="22"/>
        </w:rPr>
        <w:t xml:space="preserve"> </w:t>
      </w:r>
      <w:proofErr w:type="spellStart"/>
      <w:r w:rsidRPr="009F2C88">
        <w:rPr>
          <w:rFonts w:ascii="Archivo Light" w:hAnsi="Archivo Light"/>
          <w:i/>
          <w:sz w:val="22"/>
        </w:rPr>
        <w:t>only</w:t>
      </w:r>
      <w:proofErr w:type="spellEnd"/>
      <w:r w:rsidRPr="009F2C88">
        <w:rPr>
          <w:rFonts w:ascii="Archivo Light" w:hAnsi="Archivo Light"/>
          <w:i/>
          <w:sz w:val="22"/>
        </w:rPr>
        <w:t xml:space="preserve"> </w:t>
      </w:r>
      <w:proofErr w:type="spellStart"/>
      <w:r w:rsidRPr="009F2C88">
        <w:rPr>
          <w:rFonts w:ascii="Archivo Light" w:hAnsi="Archivo Light"/>
          <w:i/>
          <w:sz w:val="22"/>
        </w:rPr>
        <w:t>clarify</w:t>
      </w:r>
      <w:proofErr w:type="spellEnd"/>
      <w:r w:rsidRPr="009F2C88">
        <w:rPr>
          <w:rFonts w:ascii="Archivo Light" w:hAnsi="Archivo Light"/>
          <w:i/>
          <w:sz w:val="22"/>
        </w:rPr>
        <w:t xml:space="preserve">, </w:t>
      </w:r>
      <w:proofErr w:type="spellStart"/>
      <w:r w:rsidRPr="009F2C88">
        <w:rPr>
          <w:rFonts w:ascii="Archivo Light" w:hAnsi="Archivo Light"/>
          <w:i/>
          <w:sz w:val="22"/>
        </w:rPr>
        <w:t>supplement</w:t>
      </w:r>
      <w:proofErr w:type="spellEnd"/>
      <w:r w:rsidRPr="009F2C88">
        <w:rPr>
          <w:rFonts w:ascii="Archivo Light" w:hAnsi="Archivo Light"/>
          <w:i/>
          <w:sz w:val="22"/>
        </w:rPr>
        <w:t xml:space="preserve"> </w:t>
      </w:r>
      <w:proofErr w:type="spellStart"/>
      <w:r w:rsidRPr="009F2C88">
        <w:rPr>
          <w:rFonts w:ascii="Archivo Light" w:hAnsi="Archivo Light"/>
          <w:i/>
          <w:sz w:val="22"/>
        </w:rPr>
        <w:t>or</w:t>
      </w:r>
      <w:proofErr w:type="spellEnd"/>
      <w:r w:rsidRPr="009F2C88">
        <w:rPr>
          <w:rFonts w:ascii="Archivo Light" w:hAnsi="Archivo Light"/>
          <w:i/>
          <w:sz w:val="22"/>
        </w:rPr>
        <w:t xml:space="preserve"> </w:t>
      </w:r>
      <w:proofErr w:type="spellStart"/>
      <w:r w:rsidRPr="009F2C88">
        <w:rPr>
          <w:rFonts w:ascii="Archivo Light" w:hAnsi="Archivo Light"/>
          <w:i/>
          <w:sz w:val="22"/>
        </w:rPr>
        <w:t>explain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information</w:t>
      </w:r>
      <w:proofErr w:type="spellEnd"/>
      <w:r w:rsidRPr="009F2C88">
        <w:rPr>
          <w:rFonts w:ascii="Archivo Light" w:hAnsi="Archivo Light"/>
          <w:i/>
          <w:sz w:val="22"/>
        </w:rPr>
        <w:t xml:space="preserve"> </w:t>
      </w:r>
      <w:proofErr w:type="spellStart"/>
      <w:r w:rsidRPr="009F2C88">
        <w:rPr>
          <w:rFonts w:ascii="Archivo Light" w:hAnsi="Archivo Light"/>
          <w:i/>
          <w:sz w:val="22"/>
        </w:rPr>
        <w:t>already</w:t>
      </w:r>
      <w:proofErr w:type="spellEnd"/>
      <w:r w:rsidRPr="009F2C88">
        <w:rPr>
          <w:rFonts w:ascii="Archivo Light" w:hAnsi="Archivo Light"/>
          <w:i/>
          <w:sz w:val="22"/>
        </w:rPr>
        <w:t xml:space="preserve"> </w:t>
      </w:r>
      <w:proofErr w:type="spellStart"/>
      <w:r w:rsidRPr="009F2C88">
        <w:rPr>
          <w:rFonts w:ascii="Archivo Light" w:hAnsi="Archivo Light"/>
          <w:i/>
          <w:sz w:val="22"/>
        </w:rPr>
        <w:t>provided</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tender</w:t>
      </w:r>
      <w:proofErr w:type="spellEnd"/>
      <w:r w:rsidRPr="009F2C88">
        <w:rPr>
          <w:rFonts w:ascii="Archivo Light" w:hAnsi="Archivo Light"/>
          <w:i/>
          <w:sz w:val="22"/>
        </w:rPr>
        <w:t xml:space="preserve">, </w:t>
      </w:r>
      <w:proofErr w:type="spellStart"/>
      <w:r w:rsidRPr="009F2C88">
        <w:rPr>
          <w:rFonts w:ascii="Archivo Light" w:hAnsi="Archivo Light"/>
          <w:i/>
          <w:sz w:val="22"/>
        </w:rPr>
        <w:t>but</w:t>
      </w:r>
      <w:proofErr w:type="spellEnd"/>
      <w:r w:rsidRPr="009F2C88">
        <w:rPr>
          <w:rFonts w:ascii="Archivo Light" w:hAnsi="Archivo Light"/>
          <w:i/>
          <w:sz w:val="22"/>
        </w:rPr>
        <w:t xml:space="preserve"> </w:t>
      </w:r>
      <w:proofErr w:type="spellStart"/>
      <w:r w:rsidRPr="009F2C88">
        <w:rPr>
          <w:rFonts w:ascii="Archivo Light" w:hAnsi="Archivo Light"/>
          <w:i/>
          <w:sz w:val="22"/>
        </w:rPr>
        <w:t>may</w:t>
      </w:r>
      <w:proofErr w:type="spellEnd"/>
      <w:r w:rsidRPr="009F2C88">
        <w:rPr>
          <w:rFonts w:ascii="Archivo Light" w:hAnsi="Archivo Light"/>
          <w:i/>
          <w:sz w:val="22"/>
        </w:rPr>
        <w:t xml:space="preserve"> </w:t>
      </w:r>
      <w:proofErr w:type="spellStart"/>
      <w:r w:rsidRPr="009F2C88">
        <w:rPr>
          <w:rFonts w:ascii="Archivo Light" w:hAnsi="Archivo Light"/>
          <w:i/>
          <w:sz w:val="22"/>
        </w:rPr>
        <w:t>not</w:t>
      </w:r>
      <w:proofErr w:type="spellEnd"/>
      <w:r w:rsidRPr="009F2C88">
        <w:rPr>
          <w:rFonts w:ascii="Archivo Light" w:hAnsi="Archivo Light"/>
          <w:i/>
          <w:sz w:val="22"/>
        </w:rPr>
        <w:t xml:space="preserve"> </w:t>
      </w:r>
      <w:proofErr w:type="spellStart"/>
      <w:r w:rsidRPr="009F2C88">
        <w:rPr>
          <w:rFonts w:ascii="Archivo Light" w:hAnsi="Archivo Light"/>
          <w:i/>
          <w:sz w:val="22"/>
        </w:rPr>
        <w:t>indicate</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clarification</w:t>
      </w:r>
      <w:proofErr w:type="spellEnd"/>
      <w:r w:rsidRPr="009F2C88">
        <w:rPr>
          <w:rFonts w:ascii="Archivo Light" w:hAnsi="Archivo Light"/>
          <w:i/>
          <w:sz w:val="22"/>
        </w:rPr>
        <w:t xml:space="preserve"> </w:t>
      </w:r>
      <w:proofErr w:type="spellStart"/>
      <w:r w:rsidRPr="009F2C88">
        <w:rPr>
          <w:rFonts w:ascii="Archivo Light" w:hAnsi="Archivo Light"/>
          <w:i/>
          <w:sz w:val="22"/>
        </w:rPr>
        <w:t>that</w:t>
      </w:r>
      <w:proofErr w:type="spellEnd"/>
      <w:r w:rsidRPr="009F2C88">
        <w:rPr>
          <w:rFonts w:ascii="Archivo Light" w:hAnsi="Archivo Light"/>
          <w:i/>
          <w:sz w:val="22"/>
        </w:rPr>
        <w:t xml:space="preserve"> it </w:t>
      </w:r>
      <w:proofErr w:type="spellStart"/>
      <w:r w:rsidRPr="009F2C88">
        <w:rPr>
          <w:rFonts w:ascii="Archivo Light" w:hAnsi="Archivo Light"/>
          <w:i/>
          <w:sz w:val="22"/>
        </w:rPr>
        <w:t>will</w:t>
      </w:r>
      <w:proofErr w:type="spellEnd"/>
      <w:r w:rsidRPr="009F2C88">
        <w:rPr>
          <w:rFonts w:ascii="Archivo Light" w:hAnsi="Archivo Light"/>
          <w:i/>
          <w:sz w:val="22"/>
        </w:rPr>
        <w:t xml:space="preserve"> </w:t>
      </w:r>
      <w:proofErr w:type="spellStart"/>
      <w:r w:rsidRPr="009F2C88">
        <w:rPr>
          <w:rFonts w:ascii="Archivo Light" w:hAnsi="Archivo Light"/>
          <w:i/>
          <w:sz w:val="22"/>
        </w:rPr>
        <w:t>provide</w:t>
      </w:r>
      <w:proofErr w:type="spellEnd"/>
      <w:r w:rsidRPr="009F2C88">
        <w:rPr>
          <w:rFonts w:ascii="Archivo Light" w:hAnsi="Archivo Light"/>
          <w:i/>
          <w:sz w:val="22"/>
        </w:rPr>
        <w:t xml:space="preserve"> </w:t>
      </w:r>
      <w:proofErr w:type="spellStart"/>
      <w:r w:rsidRPr="009F2C88">
        <w:rPr>
          <w:rFonts w:ascii="Archivo Light" w:hAnsi="Archivo Light"/>
          <w:i/>
          <w:sz w:val="22"/>
        </w:rPr>
        <w:t>information</w:t>
      </w:r>
      <w:proofErr w:type="spellEnd"/>
      <w:r w:rsidRPr="009F2C88">
        <w:rPr>
          <w:rFonts w:ascii="Archivo Light" w:hAnsi="Archivo Light"/>
          <w:i/>
          <w:sz w:val="22"/>
        </w:rPr>
        <w:t xml:space="preserve"> </w:t>
      </w:r>
      <w:proofErr w:type="spellStart"/>
      <w:r w:rsidRPr="009F2C88">
        <w:rPr>
          <w:rFonts w:ascii="Archivo Light" w:hAnsi="Archivo Light"/>
          <w:i/>
          <w:sz w:val="22"/>
        </w:rPr>
        <w:t>on</w:t>
      </w:r>
      <w:proofErr w:type="spellEnd"/>
      <w:r w:rsidRPr="009F2C88">
        <w:rPr>
          <w:rFonts w:ascii="Archivo Light" w:hAnsi="Archivo Light"/>
          <w:i/>
          <w:sz w:val="22"/>
        </w:rPr>
        <w:t xml:space="preserve"> </w:t>
      </w:r>
      <w:proofErr w:type="spellStart"/>
      <w:r w:rsidRPr="009F2C88">
        <w:rPr>
          <w:rFonts w:ascii="Archivo Light" w:hAnsi="Archivo Light"/>
          <w:i/>
          <w:sz w:val="22"/>
        </w:rPr>
        <w:t>other</w:t>
      </w:r>
      <w:proofErr w:type="spellEnd"/>
      <w:r w:rsidRPr="009F2C88">
        <w:rPr>
          <w:rFonts w:ascii="Archivo Light" w:hAnsi="Archivo Light"/>
          <w:i/>
          <w:sz w:val="22"/>
        </w:rPr>
        <w:t xml:space="preserve"> </w:t>
      </w:r>
      <w:proofErr w:type="spellStart"/>
      <w:r w:rsidRPr="009F2C88">
        <w:rPr>
          <w:rFonts w:ascii="Archivo Light" w:hAnsi="Archivo Light"/>
          <w:i/>
          <w:sz w:val="22"/>
        </w:rPr>
        <w:t>experience</w:t>
      </w:r>
      <w:proofErr w:type="spellEnd"/>
      <w:r w:rsidRPr="009F2C88">
        <w:rPr>
          <w:rFonts w:ascii="Archivo Light" w:hAnsi="Archivo Light"/>
          <w:i/>
          <w:sz w:val="22"/>
        </w:rPr>
        <w:t xml:space="preserve"> (</w:t>
      </w:r>
      <w:proofErr w:type="spellStart"/>
      <w:r w:rsidRPr="009F2C88">
        <w:rPr>
          <w:rFonts w:ascii="Archivo Light" w:hAnsi="Archivo Light"/>
          <w:i/>
          <w:sz w:val="22"/>
        </w:rPr>
        <w:t>new</w:t>
      </w:r>
      <w:proofErr w:type="spellEnd"/>
      <w:r w:rsidRPr="009F2C88">
        <w:rPr>
          <w:rFonts w:ascii="Archivo Light" w:hAnsi="Archivo Light"/>
          <w:i/>
          <w:sz w:val="22"/>
        </w:rPr>
        <w:t xml:space="preserve"> </w:t>
      </w:r>
      <w:proofErr w:type="spellStart"/>
      <w:r w:rsidRPr="009F2C88">
        <w:rPr>
          <w:rFonts w:ascii="Archivo Light" w:hAnsi="Archivo Light"/>
          <w:i/>
          <w:sz w:val="22"/>
        </w:rPr>
        <w:t>projects</w:t>
      </w:r>
      <w:proofErr w:type="spellEnd"/>
      <w:r w:rsidRPr="009F2C88">
        <w:rPr>
          <w:rFonts w:ascii="Archivo Light" w:hAnsi="Archivo Light"/>
          <w:i/>
          <w:sz w:val="22"/>
        </w:rPr>
        <w:t xml:space="preserve"> </w:t>
      </w:r>
      <w:proofErr w:type="spellStart"/>
      <w:r w:rsidRPr="009F2C88">
        <w:rPr>
          <w:rFonts w:ascii="Archivo Light" w:hAnsi="Archivo Light"/>
          <w:i/>
          <w:sz w:val="22"/>
        </w:rPr>
        <w:t>not</w:t>
      </w:r>
      <w:proofErr w:type="spellEnd"/>
      <w:r w:rsidRPr="009F2C88">
        <w:rPr>
          <w:rFonts w:ascii="Archivo Light" w:hAnsi="Archivo Light"/>
          <w:i/>
          <w:sz w:val="22"/>
        </w:rPr>
        <w:t xml:space="preserve"> </w:t>
      </w:r>
      <w:proofErr w:type="spellStart"/>
      <w:r w:rsidRPr="009F2C88">
        <w:rPr>
          <w:rFonts w:ascii="Archivo Light" w:hAnsi="Archivo Light"/>
          <w:i/>
          <w:sz w:val="22"/>
        </w:rPr>
        <w:t>included</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tender</w:t>
      </w:r>
      <w:proofErr w:type="spellEnd"/>
      <w:r w:rsidRPr="009F2C88">
        <w:rPr>
          <w:rFonts w:ascii="Archivo Light" w:hAnsi="Archivo Light"/>
          <w:i/>
          <w:sz w:val="22"/>
        </w:rPr>
        <w:t xml:space="preserve">) </w:t>
      </w:r>
      <w:proofErr w:type="spellStart"/>
      <w:r w:rsidRPr="009F2C88">
        <w:rPr>
          <w:rFonts w:ascii="Archivo Light" w:hAnsi="Archivo Light"/>
          <w:i/>
          <w:sz w:val="22"/>
        </w:rPr>
        <w:t>instead</w:t>
      </w:r>
      <w:proofErr w:type="spellEnd"/>
      <w:r w:rsidRPr="009F2C88">
        <w:rPr>
          <w:rFonts w:ascii="Archivo Light" w:hAnsi="Archivo Light"/>
          <w:i/>
          <w:sz w:val="22"/>
        </w:rPr>
        <w:t xml:space="preserve"> </w:t>
      </w:r>
      <w:proofErr w:type="spellStart"/>
      <w:r w:rsidRPr="009F2C88">
        <w:rPr>
          <w:rFonts w:ascii="Archivo Light" w:hAnsi="Archivo Light"/>
          <w:i/>
          <w:sz w:val="22"/>
        </w:rPr>
        <w:t>of</w:t>
      </w:r>
      <w:proofErr w:type="spellEnd"/>
      <w:r w:rsidRPr="009F2C88">
        <w:rPr>
          <w:rFonts w:ascii="Archivo Light" w:hAnsi="Archivo Light"/>
          <w:i/>
          <w:sz w:val="22"/>
        </w:rPr>
        <w:t xml:space="preserve"> </w:t>
      </w:r>
      <w:proofErr w:type="spellStart"/>
      <w:r w:rsidRPr="009F2C88">
        <w:rPr>
          <w:rFonts w:ascii="Archivo Light" w:hAnsi="Archivo Light"/>
          <w:i/>
          <w:sz w:val="22"/>
        </w:rPr>
        <w:t>clarification</w:t>
      </w:r>
      <w:proofErr w:type="spellEnd"/>
      <w:r w:rsidRPr="009F2C88">
        <w:rPr>
          <w:rFonts w:ascii="Archivo Light" w:hAnsi="Archivo Light"/>
          <w:i/>
          <w:sz w:val="22"/>
        </w:rPr>
        <w:t xml:space="preserve">, </w:t>
      </w:r>
      <w:proofErr w:type="spellStart"/>
      <w:r w:rsidRPr="009F2C88">
        <w:rPr>
          <w:rFonts w:ascii="Archivo Light" w:hAnsi="Archivo Light"/>
          <w:i/>
          <w:sz w:val="22"/>
        </w:rPr>
        <w:t>supplementation</w:t>
      </w:r>
      <w:proofErr w:type="spellEnd"/>
      <w:r w:rsidRPr="009F2C88">
        <w:rPr>
          <w:rFonts w:ascii="Archivo Light" w:hAnsi="Archivo Light"/>
          <w:i/>
          <w:sz w:val="22"/>
        </w:rPr>
        <w:t xml:space="preserve"> </w:t>
      </w:r>
      <w:proofErr w:type="spellStart"/>
      <w:r w:rsidRPr="009F2C88">
        <w:rPr>
          <w:rFonts w:ascii="Archivo Light" w:hAnsi="Archivo Light"/>
          <w:i/>
          <w:sz w:val="22"/>
        </w:rPr>
        <w:t>or</w:t>
      </w:r>
      <w:proofErr w:type="spellEnd"/>
      <w:r w:rsidRPr="009F2C88">
        <w:rPr>
          <w:rFonts w:ascii="Archivo Light" w:hAnsi="Archivo Light"/>
          <w:i/>
          <w:sz w:val="22"/>
        </w:rPr>
        <w:t xml:space="preserve"> </w:t>
      </w:r>
      <w:proofErr w:type="spellStart"/>
      <w:r w:rsidRPr="009F2C88">
        <w:rPr>
          <w:rFonts w:ascii="Archivo Light" w:hAnsi="Archivo Light"/>
          <w:i/>
          <w:sz w:val="22"/>
        </w:rPr>
        <w:t>explanation</w:t>
      </w:r>
      <w:proofErr w:type="spellEnd"/>
      <w:r w:rsidRPr="009F2C88">
        <w:rPr>
          <w:rFonts w:ascii="Archivo Light" w:hAnsi="Archivo Light"/>
          <w:i/>
          <w:sz w:val="22"/>
        </w:rPr>
        <w:t xml:space="preserve">; </w:t>
      </w:r>
    </w:p>
    <w:p w14:paraId="749101EC" w14:textId="77777777" w:rsidR="00E16328" w:rsidRPr="009F2C88" w:rsidRDefault="00E16328" w:rsidP="00E16328">
      <w:pPr>
        <w:spacing w:after="0" w:line="240" w:lineRule="auto"/>
        <w:ind w:firstLine="709"/>
        <w:jc w:val="both"/>
        <w:rPr>
          <w:rFonts w:ascii="Archivo Light" w:hAnsi="Archivo Light" w:cs="Archivo Light"/>
          <w:i/>
          <w:iCs/>
          <w:sz w:val="22"/>
        </w:rPr>
      </w:pPr>
      <w:r w:rsidRPr="009F2C88">
        <w:rPr>
          <w:rFonts w:ascii="Archivo Light" w:hAnsi="Archivo Light"/>
          <w:sz w:val="22"/>
        </w:rPr>
        <w:t xml:space="preserve">7.4.2.2. </w:t>
      </w:r>
      <w:proofErr w:type="spellStart"/>
      <w:r w:rsidRPr="009F2C88">
        <w:rPr>
          <w:rFonts w:ascii="Archivo Light" w:hAnsi="Archivo Light"/>
          <w:sz w:val="22"/>
        </w:rPr>
        <w:t>Have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right</w:t>
      </w:r>
      <w:proofErr w:type="spellEnd"/>
      <w:r w:rsidRPr="009F2C88">
        <w:rPr>
          <w:rFonts w:ascii="Archivo Light" w:hAnsi="Archivo Light"/>
          <w:sz w:val="22"/>
        </w:rPr>
        <w:t xml:space="preserve"> to </w:t>
      </w:r>
      <w:proofErr w:type="spellStart"/>
      <w:r w:rsidRPr="009F2C88">
        <w:rPr>
          <w:rFonts w:ascii="Archivo Light" w:hAnsi="Archivo Light"/>
          <w:sz w:val="22"/>
        </w:rPr>
        <w:t>exercise</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good</w:t>
      </w:r>
      <w:proofErr w:type="spellEnd"/>
      <w:r w:rsidRPr="009F2C88">
        <w:rPr>
          <w:rFonts w:ascii="Archivo Light" w:hAnsi="Archivo Light"/>
          <w:sz w:val="22"/>
        </w:rPr>
        <w:t xml:space="preserve"> </w:t>
      </w:r>
      <w:proofErr w:type="spellStart"/>
      <w:r w:rsidRPr="009F2C88">
        <w:rPr>
          <w:rFonts w:ascii="Archivo Light" w:hAnsi="Archivo Light"/>
          <w:sz w:val="22"/>
        </w:rPr>
        <w:t>faith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right</w:t>
      </w:r>
      <w:proofErr w:type="spellEnd"/>
      <w:r w:rsidRPr="009F2C88">
        <w:rPr>
          <w:rFonts w:ascii="Archivo Light" w:hAnsi="Archivo Light"/>
          <w:sz w:val="22"/>
        </w:rPr>
        <w:t xml:space="preserve"> to </w:t>
      </w:r>
      <w:proofErr w:type="spellStart"/>
      <w:r w:rsidRPr="009F2C88">
        <w:rPr>
          <w:rFonts w:ascii="Archivo Light" w:hAnsi="Archivo Light"/>
          <w:sz w:val="22"/>
        </w:rPr>
        <w:t>clarify</w:t>
      </w:r>
      <w:proofErr w:type="spellEnd"/>
      <w:r w:rsidRPr="009F2C88">
        <w:rPr>
          <w:rFonts w:ascii="Archivo Light" w:hAnsi="Archivo Light"/>
          <w:sz w:val="22"/>
        </w:rPr>
        <w:t xml:space="preserve">, </w:t>
      </w:r>
      <w:proofErr w:type="spellStart"/>
      <w:r w:rsidRPr="009F2C88">
        <w:rPr>
          <w:rFonts w:ascii="Archivo Light" w:hAnsi="Archivo Light"/>
          <w:sz w:val="22"/>
        </w:rPr>
        <w:t>explain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supplement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response</w:t>
      </w:r>
      <w:proofErr w:type="spellEnd"/>
      <w:r w:rsidRPr="009F2C88">
        <w:rPr>
          <w:rFonts w:ascii="Archivo Light" w:hAnsi="Archivo Light"/>
          <w:sz w:val="22"/>
        </w:rPr>
        <w:t xml:space="preserve"> to a </w:t>
      </w:r>
      <w:proofErr w:type="spellStart"/>
      <w:r w:rsidRPr="009F2C88">
        <w:rPr>
          <w:rFonts w:ascii="Archivo Light" w:hAnsi="Archivo Light"/>
          <w:sz w:val="22"/>
        </w:rPr>
        <w:t>request</w:t>
      </w:r>
      <w:proofErr w:type="spellEnd"/>
      <w:r w:rsidRPr="009F2C88">
        <w:rPr>
          <w:rFonts w:ascii="Archivo Light" w:hAnsi="Archivo Light"/>
          <w:sz w:val="22"/>
        </w:rPr>
        <w:t xml:space="preserve">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same</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may</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be </w:t>
      </w:r>
      <w:proofErr w:type="spellStart"/>
      <w:r w:rsidRPr="009F2C88">
        <w:rPr>
          <w:rFonts w:ascii="Archivo Light" w:hAnsi="Archivo Light"/>
          <w:sz w:val="22"/>
        </w:rPr>
        <w:t>made</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same</w:t>
      </w:r>
      <w:proofErr w:type="spellEnd"/>
      <w:r w:rsidRPr="009F2C88">
        <w:rPr>
          <w:rFonts w:ascii="Archivo Light" w:hAnsi="Archivo Light"/>
          <w:sz w:val="22"/>
        </w:rPr>
        <w:t xml:space="preserve"> (</w:t>
      </w:r>
      <w:proofErr w:type="spellStart"/>
      <w:r w:rsidRPr="009F2C88">
        <w:rPr>
          <w:rFonts w:ascii="Archivo Light" w:hAnsi="Archivo Light"/>
          <w:sz w:val="22"/>
        </w:rPr>
        <w:t>single</w:t>
      </w:r>
      <w:proofErr w:type="spellEnd"/>
      <w:r w:rsidRPr="009F2C88">
        <w:rPr>
          <w:rFonts w:ascii="Archivo Light" w:hAnsi="Archivo Light"/>
          <w:sz w:val="22"/>
        </w:rPr>
        <w:t xml:space="preserve">) </w:t>
      </w:r>
      <w:proofErr w:type="spellStart"/>
      <w:r w:rsidRPr="009F2C88">
        <w:rPr>
          <w:rFonts w:ascii="Archivo Light" w:hAnsi="Archivo Light"/>
          <w:sz w:val="22"/>
        </w:rPr>
        <w:t>response</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may</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be </w:t>
      </w:r>
      <w:proofErr w:type="spellStart"/>
      <w:r w:rsidRPr="009F2C88">
        <w:rPr>
          <w:rFonts w:ascii="Archivo Light" w:hAnsi="Archivo Light"/>
          <w:sz w:val="22"/>
        </w:rPr>
        <w:t>accompanied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a </w:t>
      </w:r>
      <w:proofErr w:type="spellStart"/>
      <w:r w:rsidRPr="009F2C88">
        <w:rPr>
          <w:rFonts w:ascii="Archivo Light" w:hAnsi="Archivo Light"/>
          <w:sz w:val="22"/>
        </w:rPr>
        <w:t>new</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that</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included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i/>
          <w:sz w:val="22"/>
        </w:rPr>
        <w:t>For</w:t>
      </w:r>
      <w:proofErr w:type="spellEnd"/>
      <w:r w:rsidRPr="009F2C88">
        <w:rPr>
          <w:rFonts w:ascii="Archivo Light" w:hAnsi="Archivo Light"/>
          <w:i/>
          <w:sz w:val="22"/>
        </w:rPr>
        <w:t xml:space="preserve"> </w:t>
      </w:r>
      <w:proofErr w:type="spellStart"/>
      <w:r w:rsidRPr="009F2C88">
        <w:rPr>
          <w:rFonts w:ascii="Archivo Light" w:hAnsi="Archivo Light"/>
          <w:i/>
          <w:sz w:val="22"/>
        </w:rPr>
        <w:t>example</w:t>
      </w:r>
      <w:proofErr w:type="spellEnd"/>
      <w:r w:rsidRPr="009F2C88">
        <w:rPr>
          <w:rFonts w:ascii="Archivo Light" w:hAnsi="Archivo Light"/>
          <w:i/>
          <w:sz w:val="22"/>
        </w:rPr>
        <w:t xml:space="preserve">, </w:t>
      </w:r>
      <w:proofErr w:type="spellStart"/>
      <w:r w:rsidRPr="009F2C88">
        <w:rPr>
          <w:rFonts w:ascii="Archivo Light" w:hAnsi="Archivo Light"/>
          <w:i/>
          <w:sz w:val="22"/>
        </w:rPr>
        <w:t>when</w:t>
      </w:r>
      <w:proofErr w:type="spellEnd"/>
      <w:r w:rsidRPr="009F2C88">
        <w:rPr>
          <w:rFonts w:ascii="Archivo Light" w:hAnsi="Archivo Light"/>
          <w:i/>
          <w:sz w:val="22"/>
        </w:rPr>
        <w:t xml:space="preserve"> </w:t>
      </w:r>
      <w:proofErr w:type="spellStart"/>
      <w:r w:rsidRPr="009F2C88">
        <w:rPr>
          <w:rFonts w:ascii="Archivo Light" w:hAnsi="Archivo Light"/>
          <w:i/>
          <w:sz w:val="22"/>
        </w:rPr>
        <w:t>clarifying</w:t>
      </w:r>
      <w:proofErr w:type="spellEnd"/>
      <w:r w:rsidRPr="009F2C88">
        <w:rPr>
          <w:rFonts w:ascii="Archivo Light" w:hAnsi="Archivo Light"/>
          <w:i/>
          <w:sz w:val="22"/>
        </w:rPr>
        <w:t xml:space="preserve"> </w:t>
      </w:r>
      <w:proofErr w:type="spellStart"/>
      <w:r w:rsidRPr="009F2C88">
        <w:rPr>
          <w:rFonts w:ascii="Archivo Light" w:hAnsi="Archivo Light"/>
          <w:i/>
          <w:sz w:val="22"/>
        </w:rPr>
        <w:t>how</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qualifications</w:t>
      </w:r>
      <w:proofErr w:type="spellEnd"/>
      <w:r w:rsidRPr="009F2C88">
        <w:rPr>
          <w:rFonts w:ascii="Archivo Light" w:hAnsi="Archivo Light"/>
          <w:i/>
          <w:sz w:val="22"/>
        </w:rPr>
        <w:t xml:space="preserve"> </w:t>
      </w:r>
      <w:proofErr w:type="spellStart"/>
      <w:r w:rsidRPr="009F2C88">
        <w:rPr>
          <w:rFonts w:ascii="Archivo Light" w:hAnsi="Archivo Light"/>
          <w:i/>
          <w:sz w:val="22"/>
        </w:rPr>
        <w:t>of</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proposed</w:t>
      </w:r>
      <w:proofErr w:type="spellEnd"/>
      <w:r w:rsidRPr="009F2C88">
        <w:rPr>
          <w:rFonts w:ascii="Archivo Light" w:hAnsi="Archivo Light"/>
          <w:i/>
          <w:sz w:val="22"/>
        </w:rPr>
        <w:t xml:space="preserve"> </w:t>
      </w:r>
      <w:proofErr w:type="spellStart"/>
      <w:r w:rsidRPr="009F2C88">
        <w:rPr>
          <w:rFonts w:ascii="Archivo Light" w:hAnsi="Archivo Light"/>
          <w:i/>
          <w:sz w:val="22"/>
        </w:rPr>
        <w:t>expert</w:t>
      </w:r>
      <w:proofErr w:type="spellEnd"/>
      <w:r w:rsidRPr="009F2C88">
        <w:rPr>
          <w:rFonts w:ascii="Archivo Light" w:hAnsi="Archivo Light"/>
          <w:i/>
          <w:sz w:val="22"/>
        </w:rPr>
        <w:t xml:space="preserve"> are </w:t>
      </w:r>
      <w:proofErr w:type="spellStart"/>
      <w:r w:rsidRPr="009F2C88">
        <w:rPr>
          <w:rFonts w:ascii="Archivo Light" w:hAnsi="Archivo Light"/>
          <w:i/>
          <w:sz w:val="22"/>
        </w:rPr>
        <w:t>supported</w:t>
      </w:r>
      <w:proofErr w:type="spellEnd"/>
      <w:r w:rsidRPr="009F2C88">
        <w:rPr>
          <w:rFonts w:ascii="Archivo Light" w:hAnsi="Archivo Light"/>
          <w:i/>
          <w:sz w:val="22"/>
        </w:rPr>
        <w:t xml:space="preserve"> </w:t>
      </w:r>
      <w:proofErr w:type="spellStart"/>
      <w:r w:rsidRPr="009F2C88">
        <w:rPr>
          <w:rFonts w:ascii="Archivo Light" w:hAnsi="Archivo Light"/>
          <w:i/>
          <w:sz w:val="22"/>
        </w:rPr>
        <w:t>by</w:t>
      </w:r>
      <w:proofErr w:type="spellEnd"/>
      <w:r w:rsidRPr="009F2C88">
        <w:rPr>
          <w:rFonts w:ascii="Archivo Light" w:hAnsi="Archivo Light"/>
          <w:i/>
          <w:sz w:val="22"/>
        </w:rPr>
        <w:t xml:space="preserve"> </w:t>
      </w:r>
      <w:proofErr w:type="spellStart"/>
      <w:r w:rsidRPr="009F2C88">
        <w:rPr>
          <w:rFonts w:ascii="Archivo Light" w:hAnsi="Archivo Light"/>
          <w:i/>
          <w:sz w:val="22"/>
        </w:rPr>
        <w:t>Contract</w:t>
      </w:r>
      <w:proofErr w:type="spellEnd"/>
      <w:r w:rsidRPr="009F2C88">
        <w:rPr>
          <w:rFonts w:ascii="Archivo Light" w:hAnsi="Archivo Light"/>
          <w:i/>
          <w:sz w:val="22"/>
        </w:rPr>
        <w:t xml:space="preserve"> X,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supplier</w:t>
      </w:r>
      <w:proofErr w:type="spellEnd"/>
      <w:r w:rsidRPr="009F2C88">
        <w:rPr>
          <w:rFonts w:ascii="Archivo Light" w:hAnsi="Archivo Light"/>
          <w:i/>
          <w:sz w:val="22"/>
        </w:rPr>
        <w:t xml:space="preserve"> </w:t>
      </w:r>
      <w:proofErr w:type="spellStart"/>
      <w:r w:rsidRPr="009F2C88">
        <w:rPr>
          <w:rFonts w:ascii="Archivo Light" w:hAnsi="Archivo Light"/>
          <w:i/>
          <w:sz w:val="22"/>
        </w:rPr>
        <w:t>may</w:t>
      </w:r>
      <w:proofErr w:type="spellEnd"/>
      <w:r w:rsidRPr="009F2C88">
        <w:rPr>
          <w:rFonts w:ascii="Archivo Light" w:hAnsi="Archivo Light"/>
          <w:i/>
          <w:sz w:val="22"/>
        </w:rPr>
        <w:t xml:space="preserve"> </w:t>
      </w:r>
      <w:proofErr w:type="spellStart"/>
      <w:r w:rsidRPr="009F2C88">
        <w:rPr>
          <w:rFonts w:ascii="Archivo Light" w:hAnsi="Archivo Light"/>
          <w:i/>
          <w:sz w:val="22"/>
        </w:rPr>
        <w:t>not</w:t>
      </w:r>
      <w:proofErr w:type="spellEnd"/>
      <w:r w:rsidRPr="009F2C88">
        <w:rPr>
          <w:rFonts w:ascii="Archivo Light" w:hAnsi="Archivo Light"/>
          <w:i/>
          <w:sz w:val="22"/>
        </w:rPr>
        <w:t xml:space="preserve"> also </w:t>
      </w:r>
      <w:proofErr w:type="spellStart"/>
      <w:r w:rsidRPr="009F2C88">
        <w:rPr>
          <w:rFonts w:ascii="Archivo Light" w:hAnsi="Archivo Light"/>
          <w:i/>
          <w:sz w:val="22"/>
        </w:rPr>
        <w:t>add</w:t>
      </w:r>
      <w:proofErr w:type="spellEnd"/>
      <w:r w:rsidRPr="009F2C88">
        <w:rPr>
          <w:rFonts w:ascii="Archivo Light" w:hAnsi="Archivo Light"/>
          <w:i/>
          <w:sz w:val="22"/>
        </w:rPr>
        <w:t xml:space="preserve"> </w:t>
      </w:r>
      <w:proofErr w:type="spellStart"/>
      <w:r w:rsidRPr="009F2C88">
        <w:rPr>
          <w:rFonts w:ascii="Archivo Light" w:hAnsi="Archivo Light"/>
          <w:i/>
          <w:sz w:val="22"/>
        </w:rPr>
        <w:t>Contract</w:t>
      </w:r>
      <w:proofErr w:type="spellEnd"/>
      <w:r w:rsidRPr="009F2C88">
        <w:rPr>
          <w:rFonts w:ascii="Archivo Light" w:hAnsi="Archivo Light"/>
          <w:i/>
          <w:sz w:val="22"/>
        </w:rPr>
        <w:t xml:space="preserve"> Y, </w:t>
      </w:r>
      <w:proofErr w:type="spellStart"/>
      <w:r w:rsidRPr="009F2C88">
        <w:rPr>
          <w:rFonts w:ascii="Archivo Light" w:hAnsi="Archivo Light"/>
          <w:i/>
          <w:sz w:val="22"/>
        </w:rPr>
        <w:t>not</w:t>
      </w:r>
      <w:proofErr w:type="spellEnd"/>
      <w:r w:rsidRPr="009F2C88">
        <w:rPr>
          <w:rFonts w:ascii="Archivo Light" w:hAnsi="Archivo Light"/>
          <w:i/>
          <w:sz w:val="22"/>
        </w:rPr>
        <w:t xml:space="preserve"> </w:t>
      </w:r>
      <w:proofErr w:type="spellStart"/>
      <w:r w:rsidRPr="009F2C88">
        <w:rPr>
          <w:rFonts w:ascii="Archivo Light" w:hAnsi="Archivo Light"/>
          <w:i/>
          <w:sz w:val="22"/>
        </w:rPr>
        <w:t>previously</w:t>
      </w:r>
      <w:proofErr w:type="spellEnd"/>
      <w:r w:rsidRPr="009F2C88">
        <w:rPr>
          <w:rFonts w:ascii="Archivo Light" w:hAnsi="Archivo Light"/>
          <w:i/>
          <w:sz w:val="22"/>
        </w:rPr>
        <w:t xml:space="preserve"> </w:t>
      </w:r>
      <w:proofErr w:type="spellStart"/>
      <w:r w:rsidRPr="009F2C88">
        <w:rPr>
          <w:rFonts w:ascii="Archivo Light" w:hAnsi="Archivo Light"/>
          <w:i/>
          <w:sz w:val="22"/>
        </w:rPr>
        <w:t>mentioned</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tender</w:t>
      </w:r>
      <w:proofErr w:type="spellEnd"/>
      <w:r w:rsidRPr="009F2C88">
        <w:rPr>
          <w:rFonts w:ascii="Archivo Light" w:hAnsi="Archivo Light"/>
          <w:i/>
          <w:sz w:val="22"/>
        </w:rPr>
        <w:t xml:space="preserve">, to </w:t>
      </w:r>
      <w:proofErr w:type="spellStart"/>
      <w:r w:rsidRPr="009F2C88">
        <w:rPr>
          <w:rFonts w:ascii="Archivo Light" w:hAnsi="Archivo Light"/>
          <w:i/>
          <w:sz w:val="22"/>
        </w:rPr>
        <w:t>support</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same</w:t>
      </w:r>
      <w:proofErr w:type="spellEnd"/>
      <w:r w:rsidRPr="009F2C88">
        <w:rPr>
          <w:rFonts w:ascii="Archivo Light" w:hAnsi="Archivo Light"/>
          <w:i/>
          <w:sz w:val="22"/>
        </w:rPr>
        <w:t xml:space="preserve"> </w:t>
      </w:r>
      <w:proofErr w:type="spellStart"/>
      <w:r w:rsidRPr="009F2C88">
        <w:rPr>
          <w:rFonts w:ascii="Archivo Light" w:hAnsi="Archivo Light"/>
          <w:i/>
          <w:sz w:val="22"/>
        </w:rPr>
        <w:t>aspect</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order</w:t>
      </w:r>
      <w:proofErr w:type="spellEnd"/>
      <w:r w:rsidRPr="009F2C88">
        <w:rPr>
          <w:rFonts w:ascii="Archivo Light" w:hAnsi="Archivo Light"/>
          <w:i/>
          <w:sz w:val="22"/>
        </w:rPr>
        <w:t xml:space="preserve"> to </w:t>
      </w:r>
      <w:proofErr w:type="spellStart"/>
      <w:r w:rsidRPr="009F2C88">
        <w:rPr>
          <w:rFonts w:ascii="Archivo Light" w:hAnsi="Archivo Light"/>
          <w:i/>
          <w:sz w:val="22"/>
        </w:rPr>
        <w:t>protect</w:t>
      </w:r>
      <w:proofErr w:type="spellEnd"/>
      <w:r w:rsidRPr="009F2C88">
        <w:rPr>
          <w:rFonts w:ascii="Archivo Light" w:hAnsi="Archivo Light"/>
          <w:i/>
          <w:sz w:val="22"/>
        </w:rPr>
        <w:t xml:space="preserve"> </w:t>
      </w:r>
      <w:proofErr w:type="spellStart"/>
      <w:r w:rsidRPr="009F2C88">
        <w:rPr>
          <w:rFonts w:ascii="Archivo Light" w:hAnsi="Archivo Light"/>
          <w:i/>
          <w:sz w:val="22"/>
        </w:rPr>
        <w:t>itself</w:t>
      </w:r>
      <w:proofErr w:type="spellEnd"/>
      <w:r w:rsidRPr="009F2C88">
        <w:rPr>
          <w:rFonts w:ascii="Archivo Light" w:hAnsi="Archivo Light"/>
          <w:i/>
          <w:sz w:val="22"/>
        </w:rPr>
        <w:t xml:space="preserve"> </w:t>
      </w:r>
      <w:proofErr w:type="spellStart"/>
      <w:r w:rsidRPr="009F2C88">
        <w:rPr>
          <w:rFonts w:ascii="Archivo Light" w:hAnsi="Archivo Light"/>
          <w:i/>
          <w:sz w:val="22"/>
        </w:rPr>
        <w:t>in</w:t>
      </w:r>
      <w:proofErr w:type="spellEnd"/>
      <w:r w:rsidRPr="009F2C88">
        <w:rPr>
          <w:rFonts w:ascii="Archivo Light" w:hAnsi="Archivo Light"/>
          <w:i/>
          <w:sz w:val="22"/>
        </w:rPr>
        <w:t xml:space="preserve"> </w:t>
      </w:r>
      <w:proofErr w:type="spellStart"/>
      <w:r w:rsidRPr="009F2C88">
        <w:rPr>
          <w:rFonts w:ascii="Archivo Light" w:hAnsi="Archivo Light"/>
          <w:i/>
          <w:sz w:val="22"/>
        </w:rPr>
        <w:t>case</w:t>
      </w:r>
      <w:proofErr w:type="spellEnd"/>
      <w:r w:rsidRPr="009F2C88">
        <w:rPr>
          <w:rFonts w:ascii="Archivo Light" w:hAnsi="Archivo Light"/>
          <w:i/>
          <w:sz w:val="22"/>
        </w:rPr>
        <w:t xml:space="preserve"> </w:t>
      </w:r>
      <w:proofErr w:type="spellStart"/>
      <w:r w:rsidRPr="009F2C88">
        <w:rPr>
          <w:rFonts w:ascii="Archivo Light" w:hAnsi="Archivo Light"/>
          <w:i/>
          <w:sz w:val="22"/>
        </w:rPr>
        <w:t>Contract</w:t>
      </w:r>
      <w:proofErr w:type="spellEnd"/>
      <w:r w:rsidRPr="009F2C88">
        <w:rPr>
          <w:rFonts w:ascii="Archivo Light" w:hAnsi="Archivo Light"/>
          <w:i/>
          <w:sz w:val="22"/>
        </w:rPr>
        <w:t xml:space="preserve"> X </w:t>
      </w:r>
      <w:proofErr w:type="spellStart"/>
      <w:r w:rsidRPr="009F2C88">
        <w:rPr>
          <w:rFonts w:ascii="Archivo Light" w:hAnsi="Archivo Light"/>
          <w:i/>
          <w:sz w:val="22"/>
        </w:rPr>
        <w:t>does</w:t>
      </w:r>
      <w:proofErr w:type="spellEnd"/>
      <w:r w:rsidRPr="009F2C88">
        <w:rPr>
          <w:rFonts w:ascii="Archivo Light" w:hAnsi="Archivo Light"/>
          <w:i/>
          <w:sz w:val="22"/>
        </w:rPr>
        <w:t xml:space="preserve"> </w:t>
      </w:r>
      <w:proofErr w:type="spellStart"/>
      <w:r w:rsidRPr="009F2C88">
        <w:rPr>
          <w:rFonts w:ascii="Archivo Light" w:hAnsi="Archivo Light"/>
          <w:i/>
          <w:sz w:val="22"/>
        </w:rPr>
        <w:t>not</w:t>
      </w:r>
      <w:proofErr w:type="spellEnd"/>
      <w:r w:rsidRPr="009F2C88">
        <w:rPr>
          <w:rFonts w:ascii="Archivo Light" w:hAnsi="Archivo Light"/>
          <w:i/>
          <w:sz w:val="22"/>
        </w:rPr>
        <w:t xml:space="preserve"> </w:t>
      </w:r>
      <w:proofErr w:type="spellStart"/>
      <w:r w:rsidRPr="009F2C88">
        <w:rPr>
          <w:rFonts w:ascii="Archivo Light" w:hAnsi="Archivo Light"/>
          <w:i/>
          <w:sz w:val="22"/>
        </w:rPr>
        <w:t>prove</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professional’s</w:t>
      </w:r>
      <w:proofErr w:type="spellEnd"/>
      <w:r w:rsidRPr="009F2C88">
        <w:rPr>
          <w:rFonts w:ascii="Archivo Light" w:hAnsi="Archivo Light"/>
          <w:i/>
          <w:sz w:val="22"/>
        </w:rPr>
        <w:t xml:space="preserve"> </w:t>
      </w:r>
      <w:proofErr w:type="spellStart"/>
      <w:r w:rsidRPr="009F2C88">
        <w:rPr>
          <w:rFonts w:ascii="Archivo Light" w:hAnsi="Archivo Light"/>
          <w:i/>
          <w:sz w:val="22"/>
        </w:rPr>
        <w:t>compliance</w:t>
      </w:r>
      <w:proofErr w:type="spellEnd"/>
      <w:r w:rsidRPr="009F2C88">
        <w:rPr>
          <w:rFonts w:ascii="Archivo Light" w:hAnsi="Archivo Light"/>
          <w:i/>
          <w:sz w:val="22"/>
        </w:rPr>
        <w:t xml:space="preserve"> </w:t>
      </w:r>
      <w:proofErr w:type="spellStart"/>
      <w:r w:rsidRPr="009F2C88">
        <w:rPr>
          <w:rFonts w:ascii="Archivo Light" w:hAnsi="Archivo Light"/>
          <w:i/>
          <w:sz w:val="22"/>
        </w:rPr>
        <w:t>with</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set</w:t>
      </w:r>
      <w:proofErr w:type="spellEnd"/>
      <w:r w:rsidRPr="009F2C88">
        <w:rPr>
          <w:rFonts w:ascii="Archivo Light" w:hAnsi="Archivo Light"/>
          <w:i/>
          <w:sz w:val="22"/>
        </w:rPr>
        <w:t xml:space="preserve"> </w:t>
      </w:r>
      <w:proofErr w:type="spellStart"/>
      <w:r w:rsidRPr="009F2C88">
        <w:rPr>
          <w:rFonts w:ascii="Archivo Light" w:hAnsi="Archivo Light"/>
          <w:i/>
          <w:sz w:val="22"/>
        </w:rPr>
        <w:t>requirements</w:t>
      </w:r>
      <w:proofErr w:type="spellEnd"/>
      <w:r w:rsidRPr="009F2C88">
        <w:rPr>
          <w:rFonts w:ascii="Archivo Light" w:hAnsi="Archivo Light"/>
          <w:sz w:val="22"/>
        </w:rPr>
        <w:t>;</w:t>
      </w:r>
    </w:p>
    <w:p w14:paraId="7A03B012"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7.4.3. </w:t>
      </w:r>
      <w:proofErr w:type="spellStart"/>
      <w:r w:rsidRPr="009F2C88">
        <w:rPr>
          <w:rFonts w:ascii="Archivo Light" w:hAnsi="Archivo Light"/>
          <w:sz w:val="22"/>
        </w:rPr>
        <w:t>Clarifying</w:t>
      </w:r>
      <w:proofErr w:type="spellEnd"/>
      <w:r w:rsidRPr="009F2C88">
        <w:rPr>
          <w:rFonts w:ascii="Archivo Light" w:hAnsi="Archivo Light"/>
          <w:sz w:val="22"/>
        </w:rPr>
        <w:t xml:space="preserve">, </w:t>
      </w:r>
      <w:proofErr w:type="spellStart"/>
      <w:r w:rsidRPr="009F2C88">
        <w:rPr>
          <w:rFonts w:ascii="Archivo Light" w:hAnsi="Archivo Light"/>
          <w:sz w:val="22"/>
        </w:rPr>
        <w:t>supplementing</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explaining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same</w:t>
      </w:r>
      <w:proofErr w:type="spellEnd"/>
      <w:r w:rsidRPr="009F2C88">
        <w:rPr>
          <w:rFonts w:ascii="Archivo Light" w:hAnsi="Archivo Light"/>
          <w:sz w:val="22"/>
        </w:rPr>
        <w:t xml:space="preserve"> </w:t>
      </w:r>
      <w:proofErr w:type="spellStart"/>
      <w:r w:rsidRPr="009F2C88">
        <w:rPr>
          <w:rFonts w:ascii="Archivo Light" w:hAnsi="Archivo Light"/>
          <w:sz w:val="22"/>
        </w:rPr>
        <w:t>matter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only</w:t>
      </w:r>
      <w:proofErr w:type="spellEnd"/>
      <w:r w:rsidRPr="009F2C88">
        <w:rPr>
          <w:rFonts w:ascii="Archivo Light" w:hAnsi="Archivo Light"/>
          <w:sz w:val="22"/>
        </w:rPr>
        <w:t xml:space="preserve"> be </w:t>
      </w:r>
      <w:proofErr w:type="spellStart"/>
      <w:r w:rsidRPr="009F2C88">
        <w:rPr>
          <w:rFonts w:ascii="Archivo Light" w:hAnsi="Archivo Light"/>
          <w:sz w:val="22"/>
        </w:rPr>
        <w:t>done</w:t>
      </w:r>
      <w:proofErr w:type="spellEnd"/>
      <w:r w:rsidRPr="009F2C88">
        <w:rPr>
          <w:rFonts w:ascii="Archivo Light" w:hAnsi="Archivo Light"/>
          <w:sz w:val="22"/>
        </w:rPr>
        <w:t xml:space="preserve"> </w:t>
      </w:r>
      <w:proofErr w:type="spellStart"/>
      <w:r w:rsidRPr="009F2C88">
        <w:rPr>
          <w:rFonts w:ascii="Archivo Light" w:hAnsi="Archivo Light"/>
          <w:sz w:val="22"/>
        </w:rPr>
        <w:t>once</w:t>
      </w:r>
      <w:proofErr w:type="spellEnd"/>
      <w:r w:rsidRPr="009F2C88">
        <w:rPr>
          <w:rFonts w:ascii="Archivo Light" w:hAnsi="Archivo Light"/>
          <w:sz w:val="22"/>
        </w:rPr>
        <w:t xml:space="preserve">. A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be </w:t>
      </w:r>
      <w:proofErr w:type="spellStart"/>
      <w:r w:rsidRPr="009F2C88">
        <w:rPr>
          <w:rFonts w:ascii="Archivo Light" w:hAnsi="Archivo Light"/>
          <w:sz w:val="22"/>
        </w:rPr>
        <w:t>deemed</w:t>
      </w:r>
      <w:proofErr w:type="spellEnd"/>
      <w:r w:rsidRPr="009F2C88">
        <w:rPr>
          <w:rFonts w:ascii="Archivo Light" w:hAnsi="Archivo Light"/>
          <w:sz w:val="22"/>
        </w:rPr>
        <w:t xml:space="preserve"> to be </w:t>
      </w:r>
      <w:proofErr w:type="spellStart"/>
      <w:r w:rsidRPr="009F2C88">
        <w:rPr>
          <w:rFonts w:ascii="Archivo Light" w:hAnsi="Archivo Light"/>
          <w:sz w:val="22"/>
        </w:rPr>
        <w:t>revised</w:t>
      </w:r>
      <w:proofErr w:type="spellEnd"/>
      <w:r w:rsidRPr="009F2C88">
        <w:rPr>
          <w:rFonts w:ascii="Archivo Light" w:hAnsi="Archivo Light"/>
          <w:sz w:val="22"/>
        </w:rPr>
        <w:t xml:space="preserve">, </w:t>
      </w:r>
      <w:proofErr w:type="spellStart"/>
      <w:r w:rsidRPr="009F2C88">
        <w:rPr>
          <w:rFonts w:ascii="Archivo Light" w:hAnsi="Archivo Light"/>
          <w:sz w:val="22"/>
        </w:rPr>
        <w:t>supplemented</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clarified</w:t>
      </w:r>
      <w:proofErr w:type="spellEnd"/>
      <w:r w:rsidRPr="009F2C88">
        <w:rPr>
          <w:rFonts w:ascii="Archivo Light" w:hAnsi="Archivo Light"/>
          <w:sz w:val="22"/>
        </w:rPr>
        <w:t xml:space="preserve"> </w:t>
      </w:r>
      <w:proofErr w:type="spellStart"/>
      <w:r w:rsidRPr="009F2C88">
        <w:rPr>
          <w:rFonts w:ascii="Archivo Light" w:hAnsi="Archivo Light"/>
          <w:sz w:val="22"/>
        </w:rPr>
        <w:t>more</w:t>
      </w:r>
      <w:proofErr w:type="spellEnd"/>
      <w:r w:rsidRPr="009F2C88">
        <w:rPr>
          <w:rFonts w:ascii="Archivo Light" w:hAnsi="Archivo Light"/>
          <w:sz w:val="22"/>
        </w:rPr>
        <w:t xml:space="preserve"> </w:t>
      </w:r>
      <w:proofErr w:type="spellStart"/>
      <w:r w:rsidRPr="009F2C88">
        <w:rPr>
          <w:rFonts w:ascii="Archivo Light" w:hAnsi="Archivo Light"/>
          <w:sz w:val="22"/>
        </w:rPr>
        <w:t>than</w:t>
      </w:r>
      <w:proofErr w:type="spellEnd"/>
      <w:r w:rsidRPr="009F2C88">
        <w:rPr>
          <w:rFonts w:ascii="Archivo Light" w:hAnsi="Archivo Light"/>
          <w:sz w:val="22"/>
        </w:rPr>
        <w:t xml:space="preserve"> </w:t>
      </w:r>
      <w:proofErr w:type="spellStart"/>
      <w:r w:rsidRPr="009F2C88">
        <w:rPr>
          <w:rFonts w:ascii="Archivo Light" w:hAnsi="Archivo Light"/>
          <w:sz w:val="22"/>
        </w:rPr>
        <w:t>once</w:t>
      </w:r>
      <w:proofErr w:type="spellEnd"/>
      <w:r w:rsidRPr="009F2C88">
        <w:rPr>
          <w:rFonts w:ascii="Archivo Light" w:hAnsi="Archivo Light"/>
          <w:sz w:val="22"/>
        </w:rPr>
        <w:t xml:space="preserve"> </w:t>
      </w:r>
      <w:proofErr w:type="spellStart"/>
      <w:r w:rsidRPr="009F2C88">
        <w:rPr>
          <w:rFonts w:ascii="Archivo Light" w:hAnsi="Archivo Light"/>
          <w:sz w:val="22"/>
        </w:rPr>
        <w:t>if</w:t>
      </w:r>
      <w:proofErr w:type="spellEnd"/>
      <w:r w:rsidRPr="009F2C88">
        <w:rPr>
          <w:rFonts w:ascii="Archivo Light" w:hAnsi="Archivo Light"/>
          <w:sz w:val="22"/>
        </w:rPr>
        <w:t>:</w:t>
      </w:r>
    </w:p>
    <w:p w14:paraId="7A868DC2"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7.4.3.1.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entity</w:t>
      </w:r>
      <w:proofErr w:type="spellEnd"/>
      <w:r w:rsidRPr="009F2C88">
        <w:rPr>
          <w:rFonts w:ascii="Archivo Light" w:hAnsi="Archivo Light"/>
          <w:sz w:val="22"/>
        </w:rPr>
        <w:t xml:space="preserve"> </w:t>
      </w:r>
      <w:proofErr w:type="spellStart"/>
      <w:r w:rsidRPr="009F2C88">
        <w:rPr>
          <w:rFonts w:ascii="Archivo Light" w:hAnsi="Archivo Light"/>
          <w:sz w:val="22"/>
        </w:rPr>
        <w:t>has</w:t>
      </w:r>
      <w:proofErr w:type="spellEnd"/>
      <w:r w:rsidRPr="009F2C88">
        <w:rPr>
          <w:rFonts w:ascii="Archivo Light" w:hAnsi="Archivo Light"/>
          <w:sz w:val="22"/>
        </w:rPr>
        <w:t xml:space="preserve"> a </w:t>
      </w:r>
      <w:proofErr w:type="spellStart"/>
      <w:r w:rsidRPr="009F2C88">
        <w:rPr>
          <w:rFonts w:ascii="Archivo Light" w:hAnsi="Archivo Light"/>
          <w:sz w:val="22"/>
        </w:rPr>
        <w:t>need</w:t>
      </w:r>
      <w:proofErr w:type="spellEnd"/>
      <w:r w:rsidRPr="009F2C88">
        <w:rPr>
          <w:rFonts w:ascii="Archivo Light" w:hAnsi="Archivo Light"/>
          <w:sz w:val="22"/>
        </w:rPr>
        <w:t xml:space="preserve"> to </w:t>
      </w:r>
      <w:proofErr w:type="spellStart"/>
      <w:r w:rsidRPr="009F2C88">
        <w:rPr>
          <w:rFonts w:ascii="Archivo Light" w:hAnsi="Archivo Light"/>
          <w:sz w:val="22"/>
        </w:rPr>
        <w:t>seek</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color w:val="242424"/>
          <w:sz w:val="22"/>
          <w:shd w:val="clear" w:color="auto" w:fill="FFFFFF"/>
        </w:rPr>
        <w:t>on</w:t>
      </w:r>
      <w:proofErr w:type="spellEnd"/>
      <w:r w:rsidRPr="009F2C88">
        <w:rPr>
          <w:rFonts w:ascii="Archivo Light" w:hAnsi="Archivo Light"/>
          <w:color w:val="242424"/>
          <w:sz w:val="22"/>
          <w:shd w:val="clear" w:color="auto" w:fill="FFFFFF"/>
        </w:rPr>
        <w:t xml:space="preserve"> </w:t>
      </w:r>
      <w:proofErr w:type="spellStart"/>
      <w:r w:rsidRPr="009F2C88">
        <w:rPr>
          <w:rFonts w:ascii="Archivo Light" w:hAnsi="Archivo Light"/>
          <w:color w:val="242424"/>
          <w:sz w:val="22"/>
          <w:shd w:val="clear" w:color="auto" w:fill="FFFFFF"/>
        </w:rPr>
        <w:t>matters</w:t>
      </w:r>
      <w:proofErr w:type="spellEnd"/>
      <w:r w:rsidRPr="009F2C88">
        <w:rPr>
          <w:rFonts w:ascii="Archivo Light" w:hAnsi="Archivo Light"/>
          <w:color w:val="242424"/>
          <w:sz w:val="22"/>
          <w:shd w:val="clear" w:color="auto" w:fill="FFFFFF"/>
        </w:rPr>
        <w:t xml:space="preserve"> </w:t>
      </w:r>
      <w:proofErr w:type="spellStart"/>
      <w:r w:rsidRPr="009F2C88">
        <w:rPr>
          <w:rFonts w:ascii="Archivo Light" w:hAnsi="Archivo Light"/>
          <w:color w:val="242424"/>
          <w:sz w:val="22"/>
          <w:shd w:val="clear" w:color="auto" w:fill="FFFFFF"/>
        </w:rPr>
        <w:t>other</w:t>
      </w:r>
      <w:proofErr w:type="spellEnd"/>
      <w:r w:rsidRPr="009F2C88">
        <w:rPr>
          <w:rFonts w:ascii="Archivo Light" w:hAnsi="Archivo Light"/>
          <w:color w:val="242424"/>
          <w:sz w:val="22"/>
          <w:shd w:val="clear" w:color="auto" w:fill="FFFFFF"/>
        </w:rPr>
        <w:t xml:space="preserve"> </w:t>
      </w:r>
      <w:proofErr w:type="spellStart"/>
      <w:r w:rsidRPr="009F2C88">
        <w:rPr>
          <w:rFonts w:ascii="Archivo Light" w:hAnsi="Archivo Light"/>
          <w:color w:val="242424"/>
          <w:sz w:val="22"/>
          <w:shd w:val="clear" w:color="auto" w:fill="FFFFFF"/>
        </w:rPr>
        <w:t>than</w:t>
      </w:r>
      <w:proofErr w:type="spellEnd"/>
      <w:r w:rsidRPr="009F2C88">
        <w:rPr>
          <w:rFonts w:ascii="Archivo Light" w:hAnsi="Archivo Light"/>
          <w:color w:val="242424"/>
          <w:sz w:val="22"/>
          <w:shd w:val="clear" w:color="auto" w:fill="FFFFFF"/>
        </w:rPr>
        <w:t xml:space="preserve"> </w:t>
      </w:r>
      <w:proofErr w:type="spellStart"/>
      <w:r w:rsidRPr="009F2C88">
        <w:rPr>
          <w:rFonts w:ascii="Archivo Light" w:hAnsi="Archivo Light"/>
          <w:color w:val="242424"/>
          <w:sz w:val="22"/>
          <w:shd w:val="clear" w:color="auto" w:fill="FFFFFF"/>
        </w:rPr>
        <w:t>those</w:t>
      </w:r>
      <w:proofErr w:type="spellEnd"/>
      <w:r w:rsidRPr="009F2C88">
        <w:rPr>
          <w:rFonts w:ascii="Archivo Light" w:hAnsi="Archivo Light"/>
          <w:color w:val="242424"/>
          <w:sz w:val="22"/>
          <w:shd w:val="clear" w:color="auto" w:fill="FFFFFF"/>
        </w:rPr>
        <w:t xml:space="preserve"> </w:t>
      </w:r>
      <w:proofErr w:type="spellStart"/>
      <w:r w:rsidRPr="009F2C88">
        <w:rPr>
          <w:rFonts w:ascii="Archivo Light" w:hAnsi="Archivo Light"/>
          <w:color w:val="242424"/>
          <w:sz w:val="22"/>
          <w:shd w:val="clear" w:color="auto" w:fill="FFFFFF"/>
        </w:rPr>
        <w:t>for</w:t>
      </w:r>
      <w:proofErr w:type="spellEnd"/>
      <w:r w:rsidRPr="009F2C88">
        <w:rPr>
          <w:rFonts w:ascii="Archivo Light" w:hAnsi="Archivo Light"/>
          <w:color w:val="242424"/>
          <w:sz w:val="22"/>
          <w:shd w:val="clear" w:color="auto" w:fill="FFFFFF"/>
        </w:rPr>
        <w:t xml:space="preserve"> </w:t>
      </w:r>
      <w:proofErr w:type="spellStart"/>
      <w:r w:rsidRPr="009F2C88">
        <w:rPr>
          <w:rFonts w:ascii="Archivo Light" w:hAnsi="Archivo Light"/>
          <w:color w:val="242424"/>
          <w:sz w:val="22"/>
          <w:shd w:val="clear" w:color="auto" w:fill="FFFFFF"/>
        </w:rPr>
        <w:t>which</w:t>
      </w:r>
      <w:proofErr w:type="spellEnd"/>
      <w:r w:rsidRPr="009F2C88">
        <w:rPr>
          <w:rFonts w:ascii="Archivo Light" w:hAnsi="Archivo Light"/>
          <w:color w:val="242424"/>
          <w:sz w:val="22"/>
          <w:shd w:val="clear" w:color="auto" w:fill="FFFFFF"/>
        </w:rPr>
        <w:t xml:space="preserve"> it </w:t>
      </w:r>
      <w:proofErr w:type="spellStart"/>
      <w:r w:rsidRPr="009F2C88">
        <w:rPr>
          <w:rFonts w:ascii="Archivo Light" w:hAnsi="Archivo Light"/>
          <w:color w:val="242424"/>
          <w:sz w:val="22"/>
          <w:shd w:val="clear" w:color="auto" w:fill="FFFFFF"/>
        </w:rPr>
        <w:t>was</w:t>
      </w:r>
      <w:proofErr w:type="spellEnd"/>
      <w:r w:rsidRPr="009F2C88">
        <w:rPr>
          <w:rFonts w:ascii="Archivo Light" w:hAnsi="Archivo Light"/>
          <w:color w:val="242424"/>
          <w:sz w:val="22"/>
          <w:shd w:val="clear" w:color="auto" w:fill="FFFFFF"/>
        </w:rPr>
        <w:t xml:space="preserve"> </w:t>
      </w:r>
      <w:proofErr w:type="spellStart"/>
      <w:r w:rsidRPr="009F2C88">
        <w:rPr>
          <w:rFonts w:ascii="Archivo Light" w:hAnsi="Archivo Light"/>
          <w:color w:val="242424"/>
          <w:sz w:val="22"/>
          <w:shd w:val="clear" w:color="auto" w:fill="FFFFFF"/>
        </w:rPr>
        <w:t>first</w:t>
      </w:r>
      <w:proofErr w:type="spellEnd"/>
      <w:r w:rsidRPr="009F2C88">
        <w:rPr>
          <w:rFonts w:ascii="Archivo Light" w:hAnsi="Archivo Light"/>
          <w:color w:val="242424"/>
          <w:sz w:val="22"/>
          <w:shd w:val="clear" w:color="auto" w:fill="FFFFFF"/>
        </w:rPr>
        <w:t xml:space="preserve"> </w:t>
      </w:r>
      <w:proofErr w:type="spellStart"/>
      <w:r w:rsidRPr="009F2C88">
        <w:rPr>
          <w:rFonts w:ascii="Archivo Light" w:hAnsi="Archivo Light"/>
          <w:color w:val="242424"/>
          <w:sz w:val="22"/>
          <w:shd w:val="clear" w:color="auto" w:fill="FFFFFF"/>
        </w:rPr>
        <w:t>requested</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p>
    <w:p w14:paraId="16F948FC" w14:textId="77777777" w:rsidR="00E16328" w:rsidRPr="009F2C88" w:rsidRDefault="00E16328" w:rsidP="00E16328">
      <w:pPr>
        <w:spacing w:after="0" w:line="240" w:lineRule="auto"/>
        <w:ind w:firstLine="709"/>
        <w:jc w:val="both"/>
        <w:rPr>
          <w:rFonts w:ascii="Archivo Light" w:hAnsi="Archivo Light" w:cs="Archivo Light"/>
          <w:sz w:val="22"/>
        </w:rPr>
      </w:pPr>
      <w:r w:rsidRPr="009F2C88">
        <w:rPr>
          <w:rFonts w:ascii="Archivo Light" w:hAnsi="Archivo Light"/>
          <w:sz w:val="22"/>
        </w:rPr>
        <w:t xml:space="preserve">7.4.3.2.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procuring</w:t>
      </w:r>
      <w:proofErr w:type="spellEnd"/>
      <w:r w:rsidRPr="009F2C88">
        <w:rPr>
          <w:rFonts w:ascii="Archivo Light" w:hAnsi="Archivo Light"/>
          <w:sz w:val="22"/>
        </w:rPr>
        <w:t xml:space="preserve"> </w:t>
      </w:r>
      <w:proofErr w:type="spellStart"/>
      <w:r w:rsidRPr="009F2C88">
        <w:rPr>
          <w:rFonts w:ascii="Archivo Light" w:hAnsi="Archivo Light"/>
          <w:sz w:val="22"/>
        </w:rPr>
        <w:t>entity</w:t>
      </w:r>
      <w:proofErr w:type="spellEnd"/>
      <w:r w:rsidRPr="009F2C88">
        <w:rPr>
          <w:rFonts w:ascii="Archivo Light" w:hAnsi="Archivo Light"/>
          <w:sz w:val="22"/>
        </w:rPr>
        <w:t xml:space="preserve">, </w:t>
      </w:r>
      <w:proofErr w:type="spellStart"/>
      <w:r w:rsidRPr="009F2C88">
        <w:rPr>
          <w:rFonts w:ascii="Archivo Light" w:hAnsi="Archivo Light"/>
          <w:sz w:val="22"/>
        </w:rPr>
        <w:t>having</w:t>
      </w:r>
      <w:proofErr w:type="spellEnd"/>
      <w:r w:rsidRPr="009F2C88">
        <w:rPr>
          <w:rFonts w:ascii="Archivo Light" w:hAnsi="Archivo Light"/>
          <w:sz w:val="22"/>
        </w:rPr>
        <w:t xml:space="preserve"> </w:t>
      </w:r>
      <w:proofErr w:type="spellStart"/>
      <w:r w:rsidRPr="009F2C88">
        <w:rPr>
          <w:rFonts w:ascii="Archivo Light" w:hAnsi="Archivo Light"/>
          <w:sz w:val="22"/>
        </w:rPr>
        <w:t>examined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supplier’s</w:t>
      </w:r>
      <w:proofErr w:type="spellEnd"/>
      <w:r w:rsidRPr="009F2C88">
        <w:rPr>
          <w:rFonts w:ascii="Archivo Light" w:hAnsi="Archivo Light"/>
          <w:sz w:val="22"/>
        </w:rPr>
        <w:t xml:space="preserve"> </w:t>
      </w:r>
      <w:proofErr w:type="spellStart"/>
      <w:r w:rsidRPr="009F2C88">
        <w:rPr>
          <w:rFonts w:ascii="Archivo Light" w:hAnsi="Archivo Light"/>
          <w:sz w:val="22"/>
        </w:rPr>
        <w:t>response</w:t>
      </w:r>
      <w:proofErr w:type="spellEnd"/>
      <w:r w:rsidRPr="009F2C88">
        <w:rPr>
          <w:rFonts w:ascii="Archivo Light" w:hAnsi="Archivo Light"/>
          <w:sz w:val="22"/>
        </w:rPr>
        <w:t xml:space="preserve"> to a </w:t>
      </w:r>
      <w:proofErr w:type="spellStart"/>
      <w:r w:rsidRPr="009F2C88">
        <w:rPr>
          <w:rFonts w:ascii="Archivo Light" w:hAnsi="Archivo Light"/>
          <w:sz w:val="22"/>
        </w:rPr>
        <w:t>request</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tender</w:t>
      </w:r>
      <w:proofErr w:type="spellEnd"/>
      <w:r w:rsidRPr="009F2C88">
        <w:rPr>
          <w:rFonts w:ascii="Archivo Light" w:hAnsi="Archivo Light"/>
          <w:sz w:val="22"/>
        </w:rPr>
        <w:t xml:space="preserve">, </w:t>
      </w:r>
      <w:proofErr w:type="spellStart"/>
      <w:r w:rsidRPr="009F2C88">
        <w:rPr>
          <w:rFonts w:ascii="Archivo Light" w:hAnsi="Archivo Light"/>
          <w:sz w:val="22"/>
        </w:rPr>
        <w:t>has</w:t>
      </w:r>
      <w:proofErr w:type="spellEnd"/>
      <w:r w:rsidRPr="009F2C88">
        <w:rPr>
          <w:rFonts w:ascii="Archivo Light" w:hAnsi="Archivo Light"/>
          <w:sz w:val="22"/>
        </w:rPr>
        <w:t xml:space="preserve"> a </w:t>
      </w:r>
      <w:proofErr w:type="spellStart"/>
      <w:r w:rsidRPr="009F2C88">
        <w:rPr>
          <w:rFonts w:ascii="Archivo Light" w:hAnsi="Archivo Light"/>
          <w:sz w:val="22"/>
        </w:rPr>
        <w:t>need</w:t>
      </w:r>
      <w:proofErr w:type="spellEnd"/>
      <w:r w:rsidRPr="009F2C88">
        <w:rPr>
          <w:rFonts w:ascii="Archivo Light" w:hAnsi="Archivo Light"/>
          <w:sz w:val="22"/>
        </w:rPr>
        <w:t xml:space="preserve"> to </w:t>
      </w:r>
      <w:proofErr w:type="spellStart"/>
      <w:r w:rsidRPr="009F2C88">
        <w:rPr>
          <w:rFonts w:ascii="Archivo Light" w:hAnsi="Archivo Light"/>
          <w:sz w:val="22"/>
        </w:rPr>
        <w:t>seek</w:t>
      </w:r>
      <w:proofErr w:type="spellEnd"/>
      <w:r w:rsidRPr="009F2C88">
        <w:rPr>
          <w:rFonts w:ascii="Archivo Light" w:hAnsi="Archivo Light"/>
          <w:sz w:val="22"/>
        </w:rPr>
        <w:t xml:space="preserve"> </w:t>
      </w:r>
      <w:proofErr w:type="spellStart"/>
      <w:r w:rsidRPr="009F2C88">
        <w:rPr>
          <w:rFonts w:ascii="Archivo Light" w:hAnsi="Archivo Light"/>
          <w:sz w:val="22"/>
        </w:rPr>
        <w:t>clarification</w:t>
      </w:r>
      <w:proofErr w:type="spellEnd"/>
      <w:r w:rsidRPr="009F2C88">
        <w:rPr>
          <w:rFonts w:ascii="Archivo Light" w:hAnsi="Archivo Light"/>
          <w:sz w:val="22"/>
        </w:rPr>
        <w:t xml:space="preserve">, </w:t>
      </w:r>
      <w:proofErr w:type="spellStart"/>
      <w:r w:rsidRPr="009F2C88">
        <w:rPr>
          <w:rFonts w:ascii="Archivo Light" w:hAnsi="Archivo Light"/>
          <w:sz w:val="22"/>
        </w:rPr>
        <w:t>supplementation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explanation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information</w:t>
      </w:r>
      <w:proofErr w:type="spellEnd"/>
      <w:r w:rsidRPr="009F2C88">
        <w:rPr>
          <w:rFonts w:ascii="Archivo Light" w:hAnsi="Archivo Light"/>
          <w:sz w:val="22"/>
        </w:rPr>
        <w:t xml:space="preserve"> </w:t>
      </w:r>
      <w:proofErr w:type="spellStart"/>
      <w:r w:rsidRPr="009F2C88">
        <w:rPr>
          <w:rFonts w:ascii="Archivo Light" w:hAnsi="Archivo Light"/>
          <w:sz w:val="22"/>
        </w:rPr>
        <w:t>provided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supplier</w:t>
      </w:r>
      <w:proofErr w:type="spellEnd"/>
      <w:r w:rsidRPr="009F2C88">
        <w:rPr>
          <w:rFonts w:ascii="Archivo Light" w:hAnsi="Archivo Light"/>
          <w:sz w:val="22"/>
        </w:rPr>
        <w:t>.</w:t>
      </w:r>
    </w:p>
    <w:p w14:paraId="7471A89C" w14:textId="77777777" w:rsidR="00E16328" w:rsidRPr="009F2C88" w:rsidRDefault="00E16328" w:rsidP="00E16328">
      <w:pPr>
        <w:tabs>
          <w:tab w:val="left" w:pos="5400"/>
        </w:tabs>
        <w:spacing w:after="0" w:line="240" w:lineRule="auto"/>
        <w:textAlignment w:val="center"/>
        <w:rPr>
          <w:rFonts w:ascii="Archivo Light" w:hAnsi="Archivo Light" w:cs="Archivo Light"/>
          <w:sz w:val="22"/>
          <w:u w:val="single"/>
        </w:rPr>
      </w:pPr>
    </w:p>
    <w:p w14:paraId="475E6A4C" w14:textId="77777777" w:rsidR="00E16328" w:rsidRPr="009F2C88" w:rsidRDefault="00E16328" w:rsidP="00E16328">
      <w:pPr>
        <w:pStyle w:val="NormalWeb"/>
        <w:spacing w:before="0" w:beforeAutospacing="0" w:after="0" w:afterAutospacing="0"/>
        <w:jc w:val="center"/>
        <w:rPr>
          <w:rFonts w:ascii="Archivo Light" w:hAnsi="Archivo Light" w:cs="Archivo Light"/>
          <w:sz w:val="22"/>
          <w:szCs w:val="22"/>
        </w:rPr>
      </w:pPr>
      <w:r w:rsidRPr="009F2C88">
        <w:rPr>
          <w:rFonts w:ascii="Archivo Light" w:hAnsi="Archivo Light"/>
          <w:color w:val="000000"/>
          <w:sz w:val="22"/>
        </w:rPr>
        <w:t>_______________</w:t>
      </w:r>
    </w:p>
    <w:p w14:paraId="0C20C8BE" w14:textId="77777777" w:rsidR="00E16328" w:rsidRPr="009F2C88" w:rsidRDefault="00E16328" w:rsidP="00E16328">
      <w:pPr>
        <w:pStyle w:val="NormalWeb"/>
        <w:spacing w:before="0" w:beforeAutospacing="0" w:after="0" w:afterAutospacing="0"/>
        <w:jc w:val="center"/>
        <w:rPr>
          <w:rFonts w:ascii="Archivo Light" w:hAnsi="Archivo Light" w:cs="Archivo Light"/>
          <w:sz w:val="22"/>
          <w:szCs w:val="22"/>
        </w:rPr>
      </w:pPr>
    </w:p>
    <w:p w14:paraId="60C1E069" w14:textId="77777777" w:rsidR="00E16328" w:rsidRPr="00147BFC" w:rsidRDefault="00E16328" w:rsidP="00E16328">
      <w:pPr>
        <w:spacing w:after="0" w:line="240" w:lineRule="auto"/>
        <w:ind w:left="360" w:firstLine="1296"/>
        <w:rPr>
          <w:rFonts w:ascii="Archivo Light" w:hAnsi="Archivo Light" w:cs="Archivo Light"/>
          <w:szCs w:val="24"/>
        </w:rPr>
      </w:pPr>
    </w:p>
    <w:p w14:paraId="08CB0F9D" w14:textId="77777777" w:rsidR="00E16328" w:rsidRPr="00147BFC" w:rsidRDefault="00E16328" w:rsidP="00E16328">
      <w:pPr>
        <w:spacing w:after="0" w:line="240" w:lineRule="auto"/>
        <w:jc w:val="right"/>
        <w:rPr>
          <w:rFonts w:ascii="Archivo Light" w:eastAsia="Times New Roman" w:hAnsi="Archivo Light" w:cs="Archivo Light"/>
          <w:b/>
          <w:szCs w:val="24"/>
          <w:lang w:eastAsia="x-none"/>
        </w:rPr>
      </w:pPr>
      <w:r w:rsidRPr="00147BFC">
        <w:rPr>
          <w:rFonts w:ascii="Archivo Light" w:hAnsi="Archivo Light" w:cs="Archivo Light"/>
          <w:szCs w:val="24"/>
        </w:rPr>
        <w:br w:type="page"/>
      </w:r>
      <w:r>
        <w:rPr>
          <w:rFonts w:ascii="Archivo Light" w:eastAsia="Times New Roman" w:hAnsi="Archivo Light" w:cs="Archivo Light"/>
          <w:b/>
          <w:szCs w:val="24"/>
          <w:lang w:eastAsia="x-none"/>
        </w:rPr>
        <w:lastRenderedPageBreak/>
        <w:t>7</w:t>
      </w:r>
      <w:r w:rsidRPr="00147BFC">
        <w:rPr>
          <w:rFonts w:ascii="Archivo Light" w:eastAsia="Times New Roman" w:hAnsi="Archivo Light" w:cs="Archivo Light"/>
          <w:b/>
          <w:szCs w:val="24"/>
          <w:lang w:eastAsia="x-none"/>
        </w:rPr>
        <w:t xml:space="preserve"> PRIEDAS</w:t>
      </w:r>
      <w:r>
        <w:rPr>
          <w:rFonts w:ascii="Archivo Light" w:eastAsia="Times New Roman" w:hAnsi="Archivo Light" w:cs="Archivo Light"/>
          <w:b/>
          <w:szCs w:val="24"/>
          <w:lang w:eastAsia="x-none"/>
        </w:rPr>
        <w:t xml:space="preserve"> / ANNEX 7</w:t>
      </w:r>
    </w:p>
    <w:p w14:paraId="7122A9FD" w14:textId="77777777" w:rsidR="00E16328" w:rsidRDefault="00E16328" w:rsidP="00E16328">
      <w:pPr>
        <w:spacing w:after="0" w:line="240" w:lineRule="auto"/>
        <w:jc w:val="right"/>
        <w:rPr>
          <w:sz w:val="18"/>
        </w:rPr>
      </w:pPr>
    </w:p>
    <w:p w14:paraId="59E03257" w14:textId="77777777" w:rsidR="00E16328" w:rsidRPr="009F2C88" w:rsidRDefault="00E16328" w:rsidP="00E16328">
      <w:pPr>
        <w:spacing w:after="120" w:line="240" w:lineRule="auto"/>
        <w:jc w:val="center"/>
        <w:rPr>
          <w:rFonts w:ascii="Archivo Light" w:hAnsi="Archivo Light" w:cs="Archivo Light"/>
          <w:b/>
          <w:sz w:val="22"/>
        </w:rPr>
      </w:pPr>
      <w:r w:rsidRPr="009F2C88">
        <w:rPr>
          <w:rFonts w:ascii="Archivo Light" w:hAnsi="Archivo Light"/>
          <w:b/>
          <w:sz w:val="22"/>
        </w:rPr>
        <w:t>TRIPARTITE SETTLEMENT CONTRACT</w:t>
      </w:r>
    </w:p>
    <w:p w14:paraId="08F80EF2" w14:textId="77777777" w:rsidR="00E16328" w:rsidRPr="009F2C88" w:rsidRDefault="00E16328" w:rsidP="00E16328">
      <w:pPr>
        <w:spacing w:after="120" w:line="240" w:lineRule="auto"/>
        <w:jc w:val="center"/>
        <w:rPr>
          <w:rFonts w:ascii="Archivo Light" w:hAnsi="Archivo Light" w:cs="Archivo Light"/>
          <w:sz w:val="22"/>
        </w:rPr>
      </w:pPr>
      <w:r w:rsidRPr="009F2C88">
        <w:rPr>
          <w:rFonts w:ascii="Archivo Light" w:hAnsi="Archivo Light"/>
          <w:sz w:val="22"/>
        </w:rPr>
        <w:t>..... ................ 20.....</w:t>
      </w:r>
    </w:p>
    <w:p w14:paraId="2F621D80" w14:textId="77777777" w:rsidR="00E16328" w:rsidRPr="009F2C88" w:rsidRDefault="00E16328" w:rsidP="00E16328">
      <w:pPr>
        <w:spacing w:after="120" w:line="240" w:lineRule="auto"/>
        <w:ind w:firstLine="720"/>
        <w:jc w:val="both"/>
        <w:rPr>
          <w:rFonts w:ascii="Archivo Light" w:eastAsia="Times New Roman" w:hAnsi="Archivo Light" w:cs="Archivo Light"/>
          <w:sz w:val="22"/>
        </w:rPr>
      </w:pPr>
      <w:proofErr w:type="spellStart"/>
      <w:r w:rsidRPr="009F2C88">
        <w:rPr>
          <w:rFonts w:ascii="Archivo Light" w:hAnsi="Archivo Light"/>
          <w:b/>
          <w:sz w:val="22"/>
        </w:rPr>
        <w:t>Public</w:t>
      </w:r>
      <w:proofErr w:type="spellEnd"/>
      <w:r w:rsidRPr="009F2C88">
        <w:rPr>
          <w:rFonts w:ascii="Archivo Light" w:hAnsi="Archivo Light"/>
          <w:b/>
          <w:sz w:val="22"/>
        </w:rPr>
        <w:t xml:space="preserve"> </w:t>
      </w:r>
      <w:proofErr w:type="spellStart"/>
      <w:r w:rsidRPr="009F2C88">
        <w:rPr>
          <w:rFonts w:ascii="Archivo Light" w:hAnsi="Archivo Light"/>
          <w:b/>
          <w:sz w:val="22"/>
        </w:rPr>
        <w:t>Limited</w:t>
      </w:r>
      <w:proofErr w:type="spellEnd"/>
      <w:r w:rsidRPr="009F2C88">
        <w:rPr>
          <w:rFonts w:ascii="Archivo Light" w:hAnsi="Archivo Light"/>
          <w:b/>
          <w:sz w:val="22"/>
        </w:rPr>
        <w:t xml:space="preserve"> Company Klaipėda </w:t>
      </w:r>
      <w:proofErr w:type="spellStart"/>
      <w:r w:rsidRPr="009F2C88">
        <w:rPr>
          <w:rFonts w:ascii="Archivo Light" w:hAnsi="Archivo Light"/>
          <w:b/>
          <w:sz w:val="22"/>
        </w:rPr>
        <w:t>State</w:t>
      </w:r>
      <w:proofErr w:type="spellEnd"/>
      <w:r w:rsidRPr="009F2C88">
        <w:rPr>
          <w:rFonts w:ascii="Archivo Light" w:hAnsi="Archivo Light"/>
          <w:b/>
          <w:sz w:val="22"/>
        </w:rPr>
        <w:t xml:space="preserve"> </w:t>
      </w:r>
      <w:proofErr w:type="spellStart"/>
      <w:r w:rsidRPr="009F2C88">
        <w:rPr>
          <w:rFonts w:ascii="Archivo Light" w:hAnsi="Archivo Light"/>
          <w:b/>
          <w:sz w:val="22"/>
        </w:rPr>
        <w:t>Seaport</w:t>
      </w:r>
      <w:proofErr w:type="spellEnd"/>
      <w:r w:rsidRPr="009F2C88">
        <w:rPr>
          <w:rFonts w:ascii="Archivo Light" w:hAnsi="Archivo Light"/>
          <w:b/>
          <w:sz w:val="22"/>
        </w:rPr>
        <w:t xml:space="preserve"> </w:t>
      </w:r>
      <w:proofErr w:type="spellStart"/>
      <w:r w:rsidRPr="009F2C88">
        <w:rPr>
          <w:rFonts w:ascii="Archivo Light" w:hAnsi="Archivo Light"/>
          <w:b/>
          <w:sz w:val="22"/>
        </w:rPr>
        <w:t>Authority</w:t>
      </w:r>
      <w:proofErr w:type="spellEnd"/>
      <w:r w:rsidRPr="009F2C88">
        <w:rPr>
          <w:rFonts w:ascii="Archivo Light" w:hAnsi="Archivo Light"/>
          <w:sz w:val="22"/>
        </w:rPr>
        <w:t xml:space="preserve">, </w:t>
      </w:r>
      <w:proofErr w:type="spellStart"/>
      <w:r w:rsidRPr="009F2C88">
        <w:rPr>
          <w:rFonts w:ascii="Archivo Light" w:hAnsi="Archivo Light"/>
          <w:sz w:val="22"/>
        </w:rPr>
        <w:t>represented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its</w:t>
      </w:r>
      <w:proofErr w:type="spellEnd"/>
      <w:r w:rsidRPr="009F2C88">
        <w:rPr>
          <w:rFonts w:ascii="Archivo Light" w:hAnsi="Archivo Light"/>
          <w:sz w:val="22"/>
        </w:rPr>
        <w:t xml:space="preserve"> </w:t>
      </w:r>
      <w:proofErr w:type="spellStart"/>
      <w:r w:rsidRPr="009F2C88">
        <w:rPr>
          <w:rFonts w:ascii="Archivo Light" w:hAnsi="Archivo Light"/>
          <w:sz w:val="22"/>
        </w:rPr>
        <w:t>Director</w:t>
      </w:r>
      <w:proofErr w:type="spellEnd"/>
      <w:r w:rsidRPr="009F2C88">
        <w:rPr>
          <w:rFonts w:ascii="Archivo Light" w:hAnsi="Archivo Light"/>
          <w:sz w:val="22"/>
        </w:rPr>
        <w:t xml:space="preserve"> General Algis Latakas, </w:t>
      </w:r>
      <w:proofErr w:type="spellStart"/>
      <w:r w:rsidRPr="009F2C88">
        <w:rPr>
          <w:rFonts w:ascii="Archivo Light" w:hAnsi="Archivo Light"/>
          <w:sz w:val="22"/>
        </w:rPr>
        <w:t>acting</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company’s</w:t>
      </w:r>
      <w:proofErr w:type="spellEnd"/>
      <w:r w:rsidRPr="009F2C88">
        <w:rPr>
          <w:rFonts w:ascii="Archivo Light" w:hAnsi="Archivo Light"/>
          <w:sz w:val="22"/>
        </w:rPr>
        <w:t xml:space="preserve"> </w:t>
      </w:r>
      <w:proofErr w:type="spellStart"/>
      <w:r w:rsidRPr="009F2C88">
        <w:rPr>
          <w:rFonts w:ascii="Archivo Light" w:hAnsi="Archivo Light"/>
          <w:sz w:val="22"/>
        </w:rPr>
        <w:t>Articles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Association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w:t>
      </w:r>
    </w:p>
    <w:p w14:paraId="62128B31" w14:textId="77777777" w:rsidR="00E16328" w:rsidRPr="009F2C88" w:rsidRDefault="00E16328" w:rsidP="00E16328">
      <w:pPr>
        <w:spacing w:after="120" w:line="240" w:lineRule="auto"/>
        <w:ind w:firstLine="720"/>
        <w:jc w:val="both"/>
        <w:rPr>
          <w:rFonts w:ascii="Archivo Light" w:hAnsi="Archivo Light" w:cs="Archivo Light"/>
          <w:sz w:val="22"/>
        </w:rPr>
      </w:pPr>
      <w:r w:rsidRPr="009F2C88">
        <w:rPr>
          <w:rFonts w:ascii="Archivo Light" w:hAnsi="Archivo Light"/>
          <w:sz w:val="22"/>
        </w:rPr>
        <w:t xml:space="preserve">..............................., </w:t>
      </w:r>
      <w:proofErr w:type="spellStart"/>
      <w:r w:rsidRPr="009F2C88">
        <w:rPr>
          <w:rFonts w:ascii="Archivo Light" w:hAnsi="Archivo Light"/>
          <w:sz w:val="22"/>
        </w:rPr>
        <w:t>represented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 </w:t>
      </w:r>
      <w:proofErr w:type="spellStart"/>
      <w:r w:rsidRPr="009F2C88">
        <w:rPr>
          <w:rFonts w:ascii="Archivo Light" w:hAnsi="Archivo Light"/>
          <w:sz w:val="22"/>
        </w:rPr>
        <w:t>acting</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p>
    <w:p w14:paraId="7C72D2E1" w14:textId="77777777" w:rsidR="00E16328" w:rsidRPr="009F2C88" w:rsidRDefault="00E16328" w:rsidP="00E16328">
      <w:pPr>
        <w:spacing w:after="120" w:line="240" w:lineRule="auto"/>
        <w:ind w:firstLine="720"/>
        <w:jc w:val="both"/>
        <w:rPr>
          <w:rFonts w:ascii="Archivo Light" w:hAnsi="Archivo Light" w:cs="Archivo Light"/>
          <w:sz w:val="22"/>
        </w:rPr>
      </w:pPr>
      <w:r w:rsidRPr="009F2C88">
        <w:rPr>
          <w:rFonts w:ascii="Archivo Light" w:hAnsi="Archivo Light"/>
          <w:sz w:val="22"/>
        </w:rPr>
        <w:t xml:space="preserve">..............................., </w:t>
      </w:r>
      <w:proofErr w:type="spellStart"/>
      <w:r w:rsidRPr="009F2C88">
        <w:rPr>
          <w:rFonts w:ascii="Archivo Light" w:hAnsi="Archivo Light"/>
          <w:sz w:val="22"/>
        </w:rPr>
        <w:t>represented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 </w:t>
      </w:r>
      <w:proofErr w:type="spellStart"/>
      <w:r w:rsidRPr="009F2C88">
        <w:rPr>
          <w:rFonts w:ascii="Archivo Light" w:hAnsi="Archivo Light"/>
          <w:sz w:val="22"/>
        </w:rPr>
        <w:t>acting</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hereinafter</w:t>
      </w:r>
      <w:proofErr w:type="spellEnd"/>
      <w:r w:rsidRPr="009F2C88">
        <w:rPr>
          <w:rFonts w:ascii="Archivo Light" w:hAnsi="Archivo Light"/>
          <w:sz w:val="22"/>
        </w:rPr>
        <w:t xml:space="preserve"> be </w:t>
      </w:r>
      <w:proofErr w:type="spellStart"/>
      <w:r w:rsidRPr="009F2C88">
        <w:rPr>
          <w:rFonts w:ascii="Archivo Light" w:hAnsi="Archivo Light"/>
          <w:sz w:val="22"/>
        </w:rPr>
        <w:t>collectively</w:t>
      </w:r>
      <w:proofErr w:type="spellEnd"/>
      <w:r w:rsidRPr="009F2C88">
        <w:rPr>
          <w:rFonts w:ascii="Archivo Light" w:hAnsi="Archivo Light"/>
          <w:sz w:val="22"/>
        </w:rPr>
        <w:t xml:space="preserve"> </w:t>
      </w:r>
      <w:proofErr w:type="spellStart"/>
      <w:r w:rsidRPr="009F2C88">
        <w:rPr>
          <w:rFonts w:ascii="Archivo Light" w:hAnsi="Archivo Light"/>
          <w:sz w:val="22"/>
        </w:rPr>
        <w:t>referred</w:t>
      </w:r>
      <w:proofErr w:type="spellEnd"/>
      <w:r w:rsidRPr="009F2C88">
        <w:rPr>
          <w:rFonts w:ascii="Archivo Light" w:hAnsi="Archivo Light"/>
          <w:sz w:val="22"/>
        </w:rPr>
        <w:t xml:space="preserve"> to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Parties,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each</w:t>
      </w:r>
      <w:proofErr w:type="spellEnd"/>
      <w:r w:rsidRPr="009F2C88">
        <w:rPr>
          <w:rFonts w:ascii="Archivo Light" w:hAnsi="Archivo Light"/>
          <w:sz w:val="22"/>
        </w:rPr>
        <w:t xml:space="preserve"> </w:t>
      </w:r>
      <w:proofErr w:type="spellStart"/>
      <w:r w:rsidRPr="009F2C88">
        <w:rPr>
          <w:rFonts w:ascii="Archivo Light" w:hAnsi="Archivo Light"/>
          <w:sz w:val="22"/>
        </w:rPr>
        <w:t>individually</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a </w:t>
      </w:r>
      <w:proofErr w:type="spellStart"/>
      <w:r w:rsidRPr="009F2C88">
        <w:rPr>
          <w:rFonts w:ascii="Archivo Light" w:hAnsi="Archivo Light"/>
          <w:sz w:val="22"/>
        </w:rPr>
        <w:t>Party</w:t>
      </w:r>
      <w:proofErr w:type="spellEnd"/>
      <w:r w:rsidRPr="009F2C88">
        <w:rPr>
          <w:rFonts w:ascii="Archivo Light" w:hAnsi="Archivo Light"/>
          <w:sz w:val="22"/>
        </w:rPr>
        <w:t xml:space="preserve">, </w:t>
      </w:r>
    </w:p>
    <w:p w14:paraId="5C10FA26" w14:textId="77777777" w:rsidR="00E16328" w:rsidRPr="009F2C88" w:rsidRDefault="00E16328" w:rsidP="00E16328">
      <w:pPr>
        <w:spacing w:after="120" w:line="240" w:lineRule="auto"/>
        <w:jc w:val="both"/>
        <w:rPr>
          <w:rFonts w:ascii="Archivo Light" w:hAnsi="Archivo Light" w:cs="Archivo Light"/>
          <w:b/>
          <w:sz w:val="22"/>
        </w:rPr>
      </w:pPr>
      <w:proofErr w:type="spellStart"/>
      <w:r w:rsidRPr="009F2C88">
        <w:rPr>
          <w:rFonts w:ascii="Archivo Light" w:hAnsi="Archivo Light"/>
          <w:b/>
          <w:sz w:val="22"/>
        </w:rPr>
        <w:t>Whereas</w:t>
      </w:r>
      <w:proofErr w:type="spellEnd"/>
      <w:r w:rsidRPr="009F2C88">
        <w:rPr>
          <w:rFonts w:ascii="Archivo Light" w:hAnsi="Archivo Light"/>
          <w:b/>
          <w:sz w:val="22"/>
        </w:rPr>
        <w:t>:</w:t>
      </w:r>
    </w:p>
    <w:p w14:paraId="125959C0" w14:textId="77777777" w:rsidR="00E16328" w:rsidRPr="009F2C88" w:rsidRDefault="00E16328" w:rsidP="00E16328">
      <w:pPr>
        <w:pStyle w:val="ListParagraph"/>
        <w:numPr>
          <w:ilvl w:val="0"/>
          <w:numId w:val="35"/>
        </w:numPr>
        <w:spacing w:after="120" w:line="240" w:lineRule="auto"/>
        <w:ind w:left="0" w:firstLine="720"/>
        <w:jc w:val="both"/>
        <w:rPr>
          <w:rFonts w:ascii="Archivo Light" w:hAnsi="Archivo Light" w:cs="Archivo Light"/>
          <w:sz w:val="22"/>
        </w:rPr>
      </w:pPr>
      <w:proofErr w:type="spellStart"/>
      <w:r w:rsidRPr="009F2C88">
        <w:rPr>
          <w:rFonts w:ascii="Archivo Light" w:hAnsi="Archivo Light"/>
          <w:sz w:val="22"/>
        </w:rPr>
        <w:t>On</w:t>
      </w:r>
      <w:proofErr w:type="spellEnd"/>
      <w:r w:rsidRPr="009F2C88">
        <w:rPr>
          <w:rFonts w:ascii="Archivo Light" w:hAnsi="Archivo Light"/>
          <w:sz w:val="22"/>
        </w:rPr>
        <w:t xml:space="preserve"> ..... ................ 20.....,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entered</w:t>
      </w:r>
      <w:proofErr w:type="spellEnd"/>
      <w:r w:rsidRPr="009F2C88">
        <w:rPr>
          <w:rFonts w:ascii="Archivo Light" w:hAnsi="Archivo Light"/>
          <w:sz w:val="22"/>
        </w:rPr>
        <w:t xml:space="preserve"> </w:t>
      </w:r>
      <w:proofErr w:type="spellStart"/>
      <w:r w:rsidRPr="009F2C88">
        <w:rPr>
          <w:rFonts w:ascii="Archivo Light" w:hAnsi="Archivo Light"/>
          <w:sz w:val="22"/>
        </w:rPr>
        <w:t>into</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No</w:t>
      </w:r>
      <w:proofErr w:type="spellEnd"/>
      <w:r w:rsidRPr="009F2C88">
        <w:rPr>
          <w:rFonts w:ascii="Archivo Light" w:hAnsi="Archivo Light"/>
          <w:sz w:val="22"/>
        </w:rPr>
        <w:t>. (................) (</w:t>
      </w:r>
      <w:r w:rsidRPr="009F2C88">
        <w:rPr>
          <w:rFonts w:ascii="Archivo Light" w:hAnsi="Archivo Light"/>
          <w:i/>
          <w:sz w:val="22"/>
        </w:rPr>
        <w:t xml:space="preserve">name </w:t>
      </w:r>
      <w:proofErr w:type="spellStart"/>
      <w:r w:rsidRPr="009F2C88">
        <w:rPr>
          <w:rFonts w:ascii="Archivo Light" w:hAnsi="Archivo Light"/>
          <w:i/>
          <w:sz w:val="22"/>
        </w:rPr>
        <w:t>of</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Contract</w:t>
      </w:r>
      <w:proofErr w:type="spellEnd"/>
      <w:r w:rsidRPr="009F2C88">
        <w:rPr>
          <w:rFonts w:ascii="Archivo Light" w:hAnsi="Archivo Light"/>
          <w:sz w:val="22"/>
        </w:rPr>
        <w:t>)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w:t>
      </w:r>
    </w:p>
    <w:p w14:paraId="08D4DB58" w14:textId="77777777" w:rsidR="00E16328" w:rsidRPr="009F2C88" w:rsidRDefault="00E16328" w:rsidP="00E16328">
      <w:pPr>
        <w:pStyle w:val="ListParagraph"/>
        <w:numPr>
          <w:ilvl w:val="0"/>
          <w:numId w:val="35"/>
        </w:numPr>
        <w:spacing w:after="120" w:line="240" w:lineRule="auto"/>
        <w:ind w:left="0" w:firstLine="720"/>
        <w:jc w:val="both"/>
        <w:rPr>
          <w:rFonts w:ascii="Archivo Light" w:hAnsi="Archivo Light" w:cs="Archivo Light"/>
          <w:sz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has</w:t>
      </w:r>
      <w:proofErr w:type="spellEnd"/>
      <w:r w:rsidRPr="009F2C88">
        <w:rPr>
          <w:rFonts w:ascii="Archivo Light" w:hAnsi="Archivo Light"/>
          <w:sz w:val="22"/>
        </w:rPr>
        <w:t xml:space="preserve"> </w:t>
      </w:r>
      <w:proofErr w:type="spellStart"/>
      <w:r w:rsidRPr="009F2C88">
        <w:rPr>
          <w:rFonts w:ascii="Archivo Light" w:hAnsi="Archivo Light"/>
          <w:sz w:val="22"/>
        </w:rPr>
        <w:t>engaged</w:t>
      </w:r>
      <w:proofErr w:type="spellEnd"/>
      <w:r w:rsidRPr="009F2C88">
        <w:rPr>
          <w:rFonts w:ascii="Archivo Light" w:hAnsi="Archivo Light"/>
          <w:sz w:val="22"/>
        </w:rPr>
        <w:t xml:space="preserve"> a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i/>
          <w:sz w:val="22"/>
        </w:rPr>
        <w:t>specify</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proportion</w:t>
      </w:r>
      <w:proofErr w:type="spellEnd"/>
      <w:r w:rsidRPr="009F2C88">
        <w:rPr>
          <w:rFonts w:ascii="Archivo Light" w:hAnsi="Archivo Light"/>
          <w:i/>
          <w:sz w:val="22"/>
        </w:rPr>
        <w:t xml:space="preserve"> </w:t>
      </w:r>
      <w:proofErr w:type="spellStart"/>
      <w:r w:rsidRPr="009F2C88">
        <w:rPr>
          <w:rFonts w:ascii="Archivo Light" w:hAnsi="Archivo Light"/>
          <w:i/>
          <w:sz w:val="22"/>
        </w:rPr>
        <w:t>of</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goods</w:t>
      </w:r>
      <w:proofErr w:type="spellEnd"/>
      <w:r w:rsidRPr="009F2C88">
        <w:rPr>
          <w:rFonts w:ascii="Archivo Light" w:hAnsi="Archivo Light"/>
          <w:i/>
          <w:sz w:val="22"/>
        </w:rPr>
        <w:t xml:space="preserve"> to be </w:t>
      </w:r>
      <w:proofErr w:type="spellStart"/>
      <w:r w:rsidRPr="009F2C88">
        <w:rPr>
          <w:rFonts w:ascii="Archivo Light" w:hAnsi="Archivo Light"/>
          <w:i/>
          <w:sz w:val="22"/>
        </w:rPr>
        <w:t>supplied</w:t>
      </w:r>
      <w:proofErr w:type="spellEnd"/>
      <w:r w:rsidRPr="009F2C88">
        <w:rPr>
          <w:rFonts w:ascii="Archivo Light" w:hAnsi="Archivo Light"/>
          <w:i/>
          <w:sz w:val="22"/>
        </w:rPr>
        <w:t xml:space="preserve"> </w:t>
      </w:r>
      <w:proofErr w:type="spellStart"/>
      <w:r w:rsidRPr="009F2C88">
        <w:rPr>
          <w:rFonts w:ascii="Archivo Light" w:hAnsi="Archivo Light"/>
          <w:i/>
          <w:sz w:val="22"/>
        </w:rPr>
        <w:t>by</w:t>
      </w:r>
      <w:proofErr w:type="spellEnd"/>
      <w:r w:rsidRPr="009F2C88">
        <w:rPr>
          <w:rFonts w:ascii="Archivo Light" w:hAnsi="Archivo Light"/>
          <w:i/>
          <w:sz w:val="22"/>
        </w:rPr>
        <w:t xml:space="preserve"> </w:t>
      </w:r>
      <w:proofErr w:type="spellStart"/>
      <w:r w:rsidRPr="009F2C88">
        <w:rPr>
          <w:rFonts w:ascii="Archivo Light" w:hAnsi="Archivo Light"/>
          <w:i/>
          <w:sz w:val="22"/>
        </w:rPr>
        <w:t>the</w:t>
      </w:r>
      <w:proofErr w:type="spellEnd"/>
      <w:r w:rsidRPr="009F2C88">
        <w:rPr>
          <w:rFonts w:ascii="Archivo Light" w:hAnsi="Archivo Light"/>
          <w:i/>
          <w:sz w:val="22"/>
        </w:rPr>
        <w:t xml:space="preserve"> </w:t>
      </w:r>
      <w:proofErr w:type="spellStart"/>
      <w:r w:rsidRPr="009F2C88">
        <w:rPr>
          <w:rFonts w:ascii="Archivo Light" w:hAnsi="Archivo Light"/>
          <w:i/>
          <w:sz w:val="22"/>
        </w:rPr>
        <w:t>Sub-supplier</w:t>
      </w:r>
      <w:proofErr w:type="spellEnd"/>
      <w:r w:rsidRPr="009F2C88">
        <w:rPr>
          <w:rFonts w:ascii="Archivo Light" w:hAnsi="Archivo Light"/>
          <w:sz w:val="22"/>
        </w:rPr>
        <w:t xml:space="preserve">) to </w:t>
      </w:r>
      <w:proofErr w:type="spellStart"/>
      <w:r w:rsidRPr="009F2C88">
        <w:rPr>
          <w:rFonts w:ascii="Archivo Light" w:hAnsi="Archivo Light"/>
          <w:sz w:val="22"/>
        </w:rPr>
        <w:t>supply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procedures</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procurement</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
    <w:p w14:paraId="68EF621C" w14:textId="77777777" w:rsidR="00E16328" w:rsidRPr="009F2C88" w:rsidRDefault="00E16328" w:rsidP="00E16328">
      <w:pPr>
        <w:pStyle w:val="ListParagraph"/>
        <w:numPr>
          <w:ilvl w:val="0"/>
          <w:numId w:val="35"/>
        </w:numPr>
        <w:spacing w:after="120" w:line="240" w:lineRule="auto"/>
        <w:ind w:left="0" w:firstLine="720"/>
        <w:jc w:val="both"/>
        <w:rPr>
          <w:rFonts w:ascii="Archivo Light" w:hAnsi="Archivo Light" w:cs="Archivo Light"/>
          <w:sz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has</w:t>
      </w:r>
      <w:proofErr w:type="spellEnd"/>
      <w:r w:rsidRPr="009F2C88">
        <w:rPr>
          <w:rFonts w:ascii="Archivo Light" w:hAnsi="Archivo Light"/>
          <w:sz w:val="22"/>
        </w:rPr>
        <w:t xml:space="preserve"> </w:t>
      </w:r>
      <w:proofErr w:type="spellStart"/>
      <w:r w:rsidRPr="009F2C88">
        <w:rPr>
          <w:rFonts w:ascii="Archivo Light" w:hAnsi="Archivo Light"/>
          <w:sz w:val="22"/>
        </w:rPr>
        <w:t>informed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writing</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option</w:t>
      </w:r>
      <w:proofErr w:type="spellEnd"/>
      <w:r w:rsidRPr="009F2C88">
        <w:rPr>
          <w:rFonts w:ascii="Archivo Light" w:hAnsi="Archivo Light"/>
          <w:sz w:val="22"/>
        </w:rPr>
        <w:t xml:space="preserve"> to </w:t>
      </w:r>
      <w:proofErr w:type="spellStart"/>
      <w:r w:rsidRPr="009F2C88">
        <w:rPr>
          <w:rFonts w:ascii="Archivo Light" w:hAnsi="Archivo Light"/>
          <w:sz w:val="22"/>
        </w:rPr>
        <w:t>pay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directly</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has</w:t>
      </w:r>
      <w:proofErr w:type="spellEnd"/>
      <w:r w:rsidRPr="009F2C88">
        <w:rPr>
          <w:rFonts w:ascii="Archivo Light" w:hAnsi="Archivo Light"/>
          <w:sz w:val="22"/>
        </w:rPr>
        <w:t xml:space="preserve"> </w:t>
      </w:r>
      <w:proofErr w:type="spellStart"/>
      <w:r w:rsidRPr="009F2C88">
        <w:rPr>
          <w:rFonts w:ascii="Archivo Light" w:hAnsi="Archivo Light"/>
          <w:sz w:val="22"/>
        </w:rPr>
        <w:t>notified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writing</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its</w:t>
      </w:r>
      <w:proofErr w:type="spellEnd"/>
      <w:r w:rsidRPr="009F2C88">
        <w:rPr>
          <w:rFonts w:ascii="Archivo Light" w:hAnsi="Archivo Light"/>
          <w:sz w:val="22"/>
        </w:rPr>
        <w:t xml:space="preserve"> </w:t>
      </w:r>
      <w:proofErr w:type="spellStart"/>
      <w:r w:rsidRPr="009F2C88">
        <w:rPr>
          <w:rFonts w:ascii="Archivo Light" w:hAnsi="Archivo Light"/>
          <w:sz w:val="22"/>
        </w:rPr>
        <w:t>willingness</w:t>
      </w:r>
      <w:proofErr w:type="spellEnd"/>
      <w:r w:rsidRPr="009F2C88">
        <w:rPr>
          <w:rFonts w:ascii="Archivo Light" w:hAnsi="Archivo Light"/>
          <w:sz w:val="22"/>
        </w:rPr>
        <w:t xml:space="preserve"> to </w:t>
      </w:r>
      <w:proofErr w:type="spellStart"/>
      <w:r w:rsidRPr="009F2C88">
        <w:rPr>
          <w:rFonts w:ascii="Archivo Light" w:hAnsi="Archivo Light"/>
          <w:sz w:val="22"/>
        </w:rPr>
        <w:t>use</w:t>
      </w:r>
      <w:proofErr w:type="spellEnd"/>
      <w:r w:rsidRPr="009F2C88">
        <w:rPr>
          <w:rFonts w:ascii="Archivo Light" w:hAnsi="Archivo Light"/>
          <w:sz w:val="22"/>
        </w:rPr>
        <w:t xml:space="preserve"> </w:t>
      </w:r>
      <w:proofErr w:type="spellStart"/>
      <w:r w:rsidRPr="009F2C88">
        <w:rPr>
          <w:rFonts w:ascii="Archivo Light" w:hAnsi="Archivo Light"/>
          <w:sz w:val="22"/>
        </w:rPr>
        <w:t>this</w:t>
      </w:r>
      <w:proofErr w:type="spellEnd"/>
      <w:r w:rsidRPr="009F2C88">
        <w:rPr>
          <w:rFonts w:ascii="Archivo Light" w:hAnsi="Archivo Light"/>
          <w:sz w:val="22"/>
        </w:rPr>
        <w:t xml:space="preserve"> </w:t>
      </w:r>
      <w:proofErr w:type="spellStart"/>
      <w:r w:rsidRPr="009F2C88">
        <w:rPr>
          <w:rFonts w:ascii="Archivo Light" w:hAnsi="Archivo Light"/>
          <w:sz w:val="22"/>
        </w:rPr>
        <w:t>option</w:t>
      </w:r>
      <w:proofErr w:type="spellEnd"/>
      <w:r w:rsidRPr="009F2C88">
        <w:rPr>
          <w:rFonts w:ascii="Archivo Light" w:hAnsi="Archivo Light"/>
          <w:sz w:val="22"/>
        </w:rPr>
        <w:t>;</w:t>
      </w:r>
    </w:p>
    <w:p w14:paraId="4293AD47" w14:textId="77777777" w:rsidR="00E16328" w:rsidRPr="009F2C88" w:rsidRDefault="00E16328" w:rsidP="00E16328">
      <w:pPr>
        <w:pStyle w:val="ListParagraph"/>
        <w:numPr>
          <w:ilvl w:val="0"/>
          <w:numId w:val="35"/>
        </w:numPr>
        <w:spacing w:after="120" w:line="240" w:lineRule="auto"/>
        <w:ind w:left="0" w:firstLine="720"/>
        <w:jc w:val="both"/>
        <w:rPr>
          <w:rFonts w:ascii="Archivo Light" w:hAnsi="Archivo Light" w:cs="Archivo Light"/>
          <w:sz w:val="22"/>
        </w:rPr>
      </w:pPr>
      <w:proofErr w:type="spellStart"/>
      <w:r w:rsidRPr="009F2C88">
        <w:rPr>
          <w:rFonts w:ascii="Archivo Light" w:hAnsi="Archivo Light"/>
          <w:sz w:val="22"/>
        </w:rPr>
        <w:t>Taking</w:t>
      </w:r>
      <w:proofErr w:type="spellEnd"/>
      <w:r w:rsidRPr="009F2C88">
        <w:rPr>
          <w:rFonts w:ascii="Archivo Light" w:hAnsi="Archivo Light"/>
          <w:sz w:val="22"/>
        </w:rPr>
        <w:t xml:space="preserve"> </w:t>
      </w:r>
      <w:proofErr w:type="spellStart"/>
      <w:r w:rsidRPr="009F2C88">
        <w:rPr>
          <w:rFonts w:ascii="Archivo Light" w:hAnsi="Archivo Light"/>
          <w:sz w:val="22"/>
        </w:rPr>
        <w:t>into</w:t>
      </w:r>
      <w:proofErr w:type="spellEnd"/>
      <w:r w:rsidRPr="009F2C88">
        <w:rPr>
          <w:rFonts w:ascii="Archivo Light" w:hAnsi="Archivo Light"/>
          <w:sz w:val="22"/>
        </w:rPr>
        <w:t xml:space="preserve"> </w:t>
      </w:r>
      <w:proofErr w:type="spellStart"/>
      <w:r w:rsidRPr="009F2C88">
        <w:rPr>
          <w:rFonts w:ascii="Archivo Light" w:hAnsi="Archivo Light"/>
          <w:sz w:val="22"/>
        </w:rPr>
        <w:t>account</w:t>
      </w:r>
      <w:proofErr w:type="spellEnd"/>
      <w:r w:rsidRPr="009F2C88">
        <w:rPr>
          <w:rFonts w:ascii="Archivo Light" w:hAnsi="Archivo Light"/>
          <w:sz w:val="22"/>
        </w:rPr>
        <w:t xml:space="preserve"> </w:t>
      </w:r>
      <w:proofErr w:type="spellStart"/>
      <w:r w:rsidRPr="009F2C88">
        <w:rPr>
          <w:rFonts w:ascii="Archivo Light" w:hAnsi="Archivo Light"/>
          <w:sz w:val="22"/>
        </w:rPr>
        <w:t>that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aware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terms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subcontract</w:t>
      </w:r>
      <w:proofErr w:type="spellEnd"/>
      <w:r w:rsidRPr="009F2C88">
        <w:rPr>
          <w:rFonts w:ascii="Archivo Light" w:hAnsi="Archivo Light"/>
          <w:sz w:val="22"/>
        </w:rPr>
        <w:t xml:space="preserve"> </w:t>
      </w:r>
      <w:proofErr w:type="spellStart"/>
      <w:r w:rsidRPr="009F2C88">
        <w:rPr>
          <w:rFonts w:ascii="Archivo Light" w:hAnsi="Archivo Light"/>
          <w:sz w:val="22"/>
        </w:rPr>
        <w:t>between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cannot</w:t>
      </w:r>
      <w:proofErr w:type="spellEnd"/>
      <w:r w:rsidRPr="009F2C88">
        <w:rPr>
          <w:rFonts w:ascii="Archivo Light" w:hAnsi="Archivo Light"/>
          <w:sz w:val="22"/>
        </w:rPr>
        <w:t xml:space="preserve"> be </w:t>
      </w:r>
      <w:proofErr w:type="spellStart"/>
      <w:r w:rsidRPr="009F2C88">
        <w:rPr>
          <w:rFonts w:ascii="Archivo Light" w:hAnsi="Archivo Light"/>
          <w:sz w:val="22"/>
        </w:rPr>
        <w:t>bound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them</w:t>
      </w:r>
      <w:proofErr w:type="spellEnd"/>
      <w:r w:rsidRPr="009F2C88">
        <w:rPr>
          <w:rFonts w:ascii="Archivo Light" w:hAnsi="Archivo Light"/>
          <w:sz w:val="22"/>
        </w:rPr>
        <w:t>;</w:t>
      </w:r>
    </w:p>
    <w:p w14:paraId="366B6638" w14:textId="77777777" w:rsidR="00E16328" w:rsidRPr="009F2C88" w:rsidRDefault="00E16328" w:rsidP="00E16328">
      <w:pPr>
        <w:pStyle w:val="ListParagraph"/>
        <w:numPr>
          <w:ilvl w:val="0"/>
          <w:numId w:val="35"/>
        </w:numPr>
        <w:spacing w:after="120" w:line="240" w:lineRule="auto"/>
        <w:ind w:left="0" w:firstLine="720"/>
        <w:jc w:val="both"/>
        <w:rPr>
          <w:rFonts w:ascii="Archivo Light" w:hAnsi="Archivo Light" w:cs="Archivo Light"/>
          <w:sz w:val="22"/>
        </w:rPr>
      </w:pPr>
      <w:proofErr w:type="spellStart"/>
      <w:r w:rsidRPr="009F2C88">
        <w:rPr>
          <w:rFonts w:ascii="Archivo Light" w:hAnsi="Archivo Light"/>
          <w:sz w:val="22"/>
        </w:rPr>
        <w:t>Confirming</w:t>
      </w:r>
      <w:proofErr w:type="spellEnd"/>
      <w:r w:rsidRPr="009F2C88">
        <w:rPr>
          <w:rFonts w:ascii="Archivo Light" w:hAnsi="Archivo Light"/>
          <w:sz w:val="22"/>
        </w:rPr>
        <w:t xml:space="preserve"> </w:t>
      </w:r>
      <w:proofErr w:type="spellStart"/>
      <w:r w:rsidRPr="009F2C88">
        <w:rPr>
          <w:rFonts w:ascii="Archivo Light" w:hAnsi="Archivo Light"/>
          <w:sz w:val="22"/>
        </w:rPr>
        <w:t>that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conclusion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this</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direct</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hereunder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result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increase</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under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which</w:t>
      </w:r>
      <w:proofErr w:type="spellEnd"/>
      <w:r w:rsidRPr="009F2C88">
        <w:rPr>
          <w:rFonts w:ascii="Archivo Light" w:hAnsi="Archivo Light"/>
          <w:sz w:val="22"/>
        </w:rPr>
        <w:t xml:space="preserve"> </w:t>
      </w:r>
      <w:proofErr w:type="spellStart"/>
      <w:r w:rsidRPr="009F2C88">
        <w:rPr>
          <w:rFonts w:ascii="Archivo Light" w:hAnsi="Archivo Light"/>
          <w:sz w:val="22"/>
        </w:rPr>
        <w:t>include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total</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w:t>
      </w:r>
    </w:p>
    <w:p w14:paraId="513D3B9F" w14:textId="77777777" w:rsidR="00E16328" w:rsidRPr="009F2C88" w:rsidRDefault="00E16328" w:rsidP="00E16328">
      <w:pPr>
        <w:spacing w:after="120" w:line="240" w:lineRule="auto"/>
        <w:ind w:firstLine="360"/>
        <w:jc w:val="both"/>
        <w:rPr>
          <w:rFonts w:ascii="Archivo Light" w:eastAsia="Times New Roman" w:hAnsi="Archivo Light" w:cs="Archivo Light"/>
          <w:sz w:val="22"/>
        </w:rPr>
      </w:pP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order</w:t>
      </w:r>
      <w:proofErr w:type="spellEnd"/>
      <w:r w:rsidRPr="009F2C88">
        <w:rPr>
          <w:rFonts w:ascii="Archivo Light" w:hAnsi="Archivo Light"/>
          <w:sz w:val="22"/>
        </w:rPr>
        <w:t xml:space="preserve"> to </w:t>
      </w:r>
      <w:proofErr w:type="spellStart"/>
      <w:r w:rsidRPr="009F2C88">
        <w:rPr>
          <w:rFonts w:ascii="Archivo Light" w:hAnsi="Archivo Light"/>
          <w:sz w:val="22"/>
        </w:rPr>
        <w:t>establish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direct</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arrangements</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performance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Parties </w:t>
      </w:r>
      <w:proofErr w:type="spellStart"/>
      <w:r w:rsidRPr="009F2C88">
        <w:rPr>
          <w:rFonts w:ascii="Archivo Light" w:hAnsi="Archivo Light"/>
          <w:sz w:val="22"/>
        </w:rPr>
        <w:t>have</w:t>
      </w:r>
      <w:proofErr w:type="spellEnd"/>
      <w:r w:rsidRPr="009F2C88">
        <w:rPr>
          <w:rFonts w:ascii="Archivo Light" w:hAnsi="Archivo Light"/>
          <w:sz w:val="22"/>
        </w:rPr>
        <w:t xml:space="preserve"> </w:t>
      </w:r>
      <w:proofErr w:type="spellStart"/>
      <w:r w:rsidRPr="009F2C88">
        <w:rPr>
          <w:rFonts w:ascii="Archivo Light" w:hAnsi="Archivo Light"/>
          <w:sz w:val="22"/>
        </w:rPr>
        <w:t>entered</w:t>
      </w:r>
      <w:proofErr w:type="spellEnd"/>
      <w:r w:rsidRPr="009F2C88">
        <w:rPr>
          <w:rFonts w:ascii="Archivo Light" w:hAnsi="Archivo Light"/>
          <w:sz w:val="22"/>
        </w:rPr>
        <w:t xml:space="preserve"> </w:t>
      </w:r>
      <w:proofErr w:type="spellStart"/>
      <w:r w:rsidRPr="009F2C88">
        <w:rPr>
          <w:rFonts w:ascii="Archivo Light" w:hAnsi="Archivo Light"/>
          <w:sz w:val="22"/>
        </w:rPr>
        <w:t>into</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following</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Settlement</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
    <w:p w14:paraId="35253554" w14:textId="77777777" w:rsidR="00E16328" w:rsidRPr="009F2C88" w:rsidRDefault="00E16328" w:rsidP="00E16328">
      <w:pPr>
        <w:pStyle w:val="ListParagraph"/>
        <w:numPr>
          <w:ilvl w:val="0"/>
          <w:numId w:val="36"/>
        </w:numPr>
        <w:spacing w:after="120" w:line="240" w:lineRule="auto"/>
        <w:jc w:val="center"/>
        <w:rPr>
          <w:rFonts w:ascii="Archivo Light" w:hAnsi="Archivo Light" w:cs="Archivo Light"/>
          <w:b/>
          <w:sz w:val="22"/>
        </w:rPr>
      </w:pPr>
      <w:r w:rsidRPr="009F2C88">
        <w:rPr>
          <w:rFonts w:ascii="Archivo Light" w:hAnsi="Archivo Light"/>
          <w:b/>
          <w:sz w:val="22"/>
        </w:rPr>
        <w:t>PAYMENT ARRANGEMENTS</w:t>
      </w:r>
    </w:p>
    <w:p w14:paraId="6F7BA6F0" w14:textId="77777777" w:rsidR="00E16328" w:rsidRPr="009F2C88" w:rsidRDefault="00E16328" w:rsidP="00E16328">
      <w:pPr>
        <w:pStyle w:val="ListParagraph"/>
        <w:spacing w:after="120"/>
        <w:ind w:left="0"/>
        <w:rPr>
          <w:rFonts w:ascii="Archivo Light" w:hAnsi="Archivo Light" w:cs="Archivo Light"/>
          <w:b/>
          <w:sz w:val="22"/>
        </w:rPr>
      </w:pPr>
    </w:p>
    <w:p w14:paraId="75C033B4" w14:textId="77777777" w:rsidR="00E16328" w:rsidRPr="009F2C88" w:rsidRDefault="00E16328" w:rsidP="00E16328">
      <w:pPr>
        <w:pStyle w:val="ListParagraph"/>
        <w:numPr>
          <w:ilvl w:val="0"/>
          <w:numId w:val="37"/>
        </w:numPr>
        <w:spacing w:after="120" w:line="240" w:lineRule="auto"/>
        <w:ind w:left="0" w:firstLine="720"/>
        <w:jc w:val="both"/>
        <w:rPr>
          <w:rFonts w:ascii="Archivo Light" w:hAnsi="Archivo Light" w:cs="Archivo Light"/>
          <w:sz w:val="22"/>
        </w:rPr>
      </w:pPr>
      <w:proofErr w:type="spellStart"/>
      <w:r w:rsidRPr="009F2C88">
        <w:rPr>
          <w:rFonts w:ascii="Archivo Light" w:hAnsi="Archivo Light"/>
          <w:sz w:val="22"/>
        </w:rPr>
        <w:t>No</w:t>
      </w:r>
      <w:proofErr w:type="spellEnd"/>
      <w:r w:rsidRPr="009F2C88">
        <w:rPr>
          <w:rFonts w:ascii="Archivo Light" w:hAnsi="Archivo Light"/>
          <w:sz w:val="22"/>
        </w:rPr>
        <w:t xml:space="preserve"> </w:t>
      </w:r>
      <w:proofErr w:type="spellStart"/>
      <w:r w:rsidRPr="009F2C88">
        <w:rPr>
          <w:rFonts w:ascii="Archivo Light" w:hAnsi="Archivo Light"/>
          <w:sz w:val="22"/>
        </w:rPr>
        <w:t>prepayment</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made</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w:t>
      </w:r>
    </w:p>
    <w:p w14:paraId="698C7D98" w14:textId="77777777" w:rsidR="00E16328" w:rsidRPr="009F2C88" w:rsidRDefault="00E16328" w:rsidP="00E16328">
      <w:pPr>
        <w:pStyle w:val="ListParagraph"/>
        <w:numPr>
          <w:ilvl w:val="0"/>
          <w:numId w:val="37"/>
        </w:numPr>
        <w:spacing w:after="120" w:line="240" w:lineRule="auto"/>
        <w:ind w:left="0" w:firstLine="720"/>
        <w:jc w:val="both"/>
        <w:rPr>
          <w:rFonts w:ascii="Archivo Light" w:hAnsi="Archivo Light" w:cs="Archivo Light"/>
          <w:sz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amounts</w:t>
      </w:r>
      <w:proofErr w:type="spellEnd"/>
      <w:r w:rsidRPr="009F2C88">
        <w:rPr>
          <w:rFonts w:ascii="Archivo Light" w:hAnsi="Archivo Light"/>
          <w:sz w:val="22"/>
        </w:rPr>
        <w:t xml:space="preserve"> </w:t>
      </w:r>
      <w:proofErr w:type="spellStart"/>
      <w:r w:rsidRPr="009F2C88">
        <w:rPr>
          <w:rFonts w:ascii="Archivo Light" w:hAnsi="Archivo Light"/>
          <w:sz w:val="22"/>
        </w:rPr>
        <w:t>payable</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determined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quantity</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value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actually</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signed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invoices</w:t>
      </w:r>
      <w:proofErr w:type="spellEnd"/>
      <w:r w:rsidRPr="009F2C88">
        <w:rPr>
          <w:rFonts w:ascii="Archivo Light" w:hAnsi="Archivo Light"/>
          <w:sz w:val="22"/>
        </w:rPr>
        <w:t xml:space="preserve"> </w:t>
      </w:r>
      <w:proofErr w:type="spellStart"/>
      <w:r w:rsidRPr="009F2C88">
        <w:rPr>
          <w:rFonts w:ascii="Archivo Light" w:hAnsi="Archivo Light"/>
          <w:sz w:val="22"/>
        </w:rPr>
        <w:t>submitted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w:t>
      </w:r>
    </w:p>
    <w:p w14:paraId="4DBB1E23" w14:textId="77777777" w:rsidR="00E16328" w:rsidRPr="009F2C88" w:rsidRDefault="00E16328" w:rsidP="00E16328">
      <w:pPr>
        <w:pStyle w:val="ListParagraph"/>
        <w:numPr>
          <w:ilvl w:val="0"/>
          <w:numId w:val="37"/>
        </w:numPr>
        <w:spacing w:after="120" w:line="240" w:lineRule="auto"/>
        <w:ind w:left="0" w:firstLine="720"/>
        <w:jc w:val="both"/>
        <w:rPr>
          <w:rFonts w:ascii="Archivo Light" w:hAnsi="Archivo Light" w:cs="Archivo Light"/>
          <w:sz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under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when</w:t>
      </w:r>
      <w:proofErr w:type="spellEnd"/>
      <w:r w:rsidRPr="009F2C88">
        <w:rPr>
          <w:rFonts w:ascii="Archivo Light" w:hAnsi="Archivo Light"/>
          <w:sz w:val="22"/>
        </w:rPr>
        <w:t xml:space="preserve"> </w:t>
      </w:r>
      <w:proofErr w:type="spellStart"/>
      <w:r w:rsidRPr="009F2C88">
        <w:rPr>
          <w:rFonts w:ascii="Archivo Light" w:hAnsi="Archivo Light"/>
          <w:sz w:val="22"/>
        </w:rPr>
        <w:t>submitting</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signature</w:t>
      </w:r>
      <w:proofErr w:type="spellEnd"/>
      <w:r w:rsidRPr="009F2C88">
        <w:rPr>
          <w:rFonts w:ascii="Archivo Light" w:hAnsi="Archivo Light"/>
          <w:sz w:val="22"/>
        </w:rPr>
        <w:t xml:space="preserve"> a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which</w:t>
      </w:r>
      <w:proofErr w:type="spellEnd"/>
      <w:r w:rsidRPr="009F2C88">
        <w:rPr>
          <w:rFonts w:ascii="Archivo Light" w:hAnsi="Archivo Light"/>
          <w:sz w:val="22"/>
        </w:rPr>
        <w:t xml:space="preserve"> </w:t>
      </w:r>
      <w:proofErr w:type="spellStart"/>
      <w:r w:rsidRPr="009F2C88">
        <w:rPr>
          <w:rFonts w:ascii="Archivo Light" w:hAnsi="Archivo Light"/>
          <w:sz w:val="22"/>
        </w:rPr>
        <w:t>includes</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obliged</w:t>
      </w:r>
      <w:proofErr w:type="spellEnd"/>
      <w:r w:rsidRPr="009F2C88">
        <w:rPr>
          <w:rFonts w:ascii="Archivo Light" w:hAnsi="Archivo Light"/>
          <w:sz w:val="22"/>
        </w:rPr>
        <w:t xml:space="preserve"> to </w:t>
      </w:r>
      <w:proofErr w:type="spellStart"/>
      <w:r w:rsidRPr="009F2C88">
        <w:rPr>
          <w:rFonts w:ascii="Archivo Light" w:hAnsi="Archivo Light"/>
          <w:sz w:val="22"/>
        </w:rPr>
        <w:t>additionally</w:t>
      </w:r>
      <w:proofErr w:type="spellEnd"/>
      <w:r w:rsidRPr="009F2C88">
        <w:rPr>
          <w:rFonts w:ascii="Archivo Light" w:hAnsi="Archivo Light"/>
          <w:sz w:val="22"/>
        </w:rPr>
        <w:t xml:space="preserve"> </w:t>
      </w:r>
      <w:proofErr w:type="spellStart"/>
      <w:r w:rsidRPr="009F2C88">
        <w:rPr>
          <w:rFonts w:ascii="Archivo Light" w:hAnsi="Archivo Light"/>
          <w:sz w:val="22"/>
        </w:rPr>
        <w:t>discuss</w:t>
      </w:r>
      <w:proofErr w:type="spellEnd"/>
      <w:r w:rsidRPr="009F2C88">
        <w:rPr>
          <w:rFonts w:ascii="Archivo Light" w:hAnsi="Archivo Light"/>
          <w:sz w:val="22"/>
        </w:rPr>
        <w:t xml:space="preserve"> </w:t>
      </w:r>
      <w:proofErr w:type="spellStart"/>
      <w:r w:rsidRPr="009F2C88">
        <w:rPr>
          <w:rFonts w:ascii="Archivo Light" w:hAnsi="Archivo Light"/>
          <w:sz w:val="22"/>
        </w:rPr>
        <w:t>such</w:t>
      </w:r>
      <w:proofErr w:type="spellEnd"/>
      <w:r w:rsidRPr="009F2C88">
        <w:rPr>
          <w:rFonts w:ascii="Archivo Light" w:hAnsi="Archivo Light"/>
          <w:sz w:val="22"/>
        </w:rPr>
        <w:t xml:space="preserve"> a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prior</w:t>
      </w:r>
      <w:proofErr w:type="spellEnd"/>
      <w:r w:rsidRPr="009F2C88">
        <w:rPr>
          <w:rFonts w:ascii="Archivo Light" w:hAnsi="Archivo Light"/>
          <w:sz w:val="22"/>
        </w:rPr>
        <w:t xml:space="preserve"> to </w:t>
      </w:r>
      <w:proofErr w:type="spellStart"/>
      <w:r w:rsidRPr="009F2C88">
        <w:rPr>
          <w:rFonts w:ascii="Archivo Light" w:hAnsi="Archivo Light"/>
          <w:sz w:val="22"/>
        </w:rPr>
        <w:t>submitting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Certificates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that</w:t>
      </w:r>
      <w:proofErr w:type="spellEnd"/>
      <w:r w:rsidRPr="009F2C88">
        <w:rPr>
          <w:rFonts w:ascii="Archivo Light" w:hAnsi="Archivo Light"/>
          <w:sz w:val="22"/>
        </w:rPr>
        <w:t xml:space="preserve"> </w:t>
      </w:r>
      <w:proofErr w:type="spellStart"/>
      <w:r w:rsidRPr="009F2C88">
        <w:rPr>
          <w:rFonts w:ascii="Archivo Light" w:hAnsi="Archivo Light"/>
          <w:sz w:val="22"/>
        </w:rPr>
        <w:t>do</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concern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gods</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be </w:t>
      </w:r>
      <w:proofErr w:type="spellStart"/>
      <w:r w:rsidRPr="009F2C88">
        <w:rPr>
          <w:rFonts w:ascii="Archivo Light" w:hAnsi="Archivo Light"/>
          <w:sz w:val="22"/>
        </w:rPr>
        <w:t>submitted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approval</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upon</w:t>
      </w:r>
      <w:proofErr w:type="spellEnd"/>
      <w:r w:rsidRPr="009F2C88">
        <w:rPr>
          <w:rFonts w:ascii="Archivo Light" w:hAnsi="Archivo Light"/>
          <w:sz w:val="22"/>
        </w:rPr>
        <w:t xml:space="preserve"> </w:t>
      </w:r>
      <w:proofErr w:type="spellStart"/>
      <w:r w:rsidRPr="009F2C88">
        <w:rPr>
          <w:rFonts w:ascii="Archivo Light" w:hAnsi="Archivo Light"/>
          <w:sz w:val="22"/>
        </w:rPr>
        <w:t>receipt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a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obliged</w:t>
      </w:r>
      <w:proofErr w:type="spellEnd"/>
      <w:r w:rsidRPr="009F2C88">
        <w:rPr>
          <w:rFonts w:ascii="Archivo Light" w:hAnsi="Archivo Light"/>
          <w:sz w:val="22"/>
        </w:rPr>
        <w:t xml:space="preserve"> to </w:t>
      </w:r>
      <w:proofErr w:type="spellStart"/>
      <w:r w:rsidRPr="009F2C88">
        <w:rPr>
          <w:rFonts w:ascii="Archivo Light" w:hAnsi="Archivo Light"/>
          <w:sz w:val="22"/>
        </w:rPr>
        <w:t>discuss</w:t>
      </w:r>
      <w:proofErr w:type="spellEnd"/>
      <w:r w:rsidRPr="009F2C88">
        <w:rPr>
          <w:rFonts w:ascii="Archivo Light" w:hAnsi="Archivo Light"/>
          <w:sz w:val="22"/>
        </w:rPr>
        <w:t xml:space="preserve">, </w:t>
      </w:r>
      <w:proofErr w:type="spellStart"/>
      <w:r w:rsidRPr="009F2C88">
        <w:rPr>
          <w:rFonts w:ascii="Archivo Light" w:hAnsi="Archivo Light"/>
          <w:sz w:val="22"/>
        </w:rPr>
        <w:t>sign</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return</w:t>
      </w:r>
      <w:proofErr w:type="spellEnd"/>
      <w:r w:rsidRPr="009F2C88">
        <w:rPr>
          <w:rFonts w:ascii="Archivo Light" w:hAnsi="Archivo Light"/>
          <w:sz w:val="22"/>
        </w:rPr>
        <w:t xml:space="preserve"> it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within</w:t>
      </w:r>
      <w:proofErr w:type="spellEnd"/>
      <w:r w:rsidRPr="009F2C88">
        <w:rPr>
          <w:rFonts w:ascii="Archivo Light" w:hAnsi="Archivo Light"/>
          <w:sz w:val="22"/>
        </w:rPr>
        <w:t xml:space="preserve"> 3 (</w:t>
      </w:r>
      <w:proofErr w:type="spellStart"/>
      <w:r w:rsidRPr="009F2C88">
        <w:rPr>
          <w:rFonts w:ascii="Archivo Light" w:hAnsi="Archivo Light"/>
          <w:sz w:val="22"/>
        </w:rPr>
        <w:t>three</w:t>
      </w:r>
      <w:proofErr w:type="spellEnd"/>
      <w:r w:rsidRPr="009F2C88">
        <w:rPr>
          <w:rFonts w:ascii="Archivo Light" w:hAnsi="Archivo Light"/>
          <w:sz w:val="22"/>
        </w:rPr>
        <w:t xml:space="preserve">) </w:t>
      </w:r>
      <w:proofErr w:type="spellStart"/>
      <w:r w:rsidRPr="009F2C88">
        <w:rPr>
          <w:rFonts w:ascii="Archivo Light" w:hAnsi="Archivo Light"/>
          <w:sz w:val="22"/>
        </w:rPr>
        <w:t>working</w:t>
      </w:r>
      <w:proofErr w:type="spellEnd"/>
      <w:r w:rsidRPr="009F2C88">
        <w:rPr>
          <w:rFonts w:ascii="Archivo Light" w:hAnsi="Archivo Light"/>
          <w:sz w:val="22"/>
        </w:rPr>
        <w:t xml:space="preserve"> </w:t>
      </w:r>
      <w:proofErr w:type="spellStart"/>
      <w:r w:rsidRPr="009F2C88">
        <w:rPr>
          <w:rFonts w:ascii="Archivo Light" w:hAnsi="Archivo Light"/>
          <w:sz w:val="22"/>
        </w:rPr>
        <w:t>days</w:t>
      </w:r>
      <w:proofErr w:type="spellEnd"/>
      <w:r w:rsidRPr="009F2C88">
        <w:rPr>
          <w:rFonts w:ascii="Archivo Light" w:hAnsi="Archivo Light"/>
          <w:sz w:val="22"/>
        </w:rPr>
        <w:t xml:space="preserve"> </w:t>
      </w:r>
      <w:proofErr w:type="spellStart"/>
      <w:r w:rsidRPr="009F2C88">
        <w:rPr>
          <w:rFonts w:ascii="Archivo Light" w:hAnsi="Archivo Light"/>
          <w:sz w:val="22"/>
        </w:rPr>
        <w:t>after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submission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such</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w:t>
      </w:r>
    </w:p>
    <w:p w14:paraId="1E801077" w14:textId="77777777" w:rsidR="00E16328" w:rsidRPr="009F2C88" w:rsidRDefault="00E16328" w:rsidP="00E16328">
      <w:pPr>
        <w:pStyle w:val="ListParagraph"/>
        <w:numPr>
          <w:ilvl w:val="0"/>
          <w:numId w:val="37"/>
        </w:numPr>
        <w:spacing w:after="120" w:line="240" w:lineRule="auto"/>
        <w:ind w:left="0" w:firstLine="720"/>
        <w:jc w:val="both"/>
        <w:rPr>
          <w:rFonts w:ascii="Archivo Light" w:hAnsi="Archivo Light" w:cs="Archivo Light"/>
          <w:sz w:val="22"/>
        </w:rPr>
      </w:pP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provided</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a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which</w:t>
      </w:r>
      <w:proofErr w:type="spellEnd"/>
      <w:r w:rsidRPr="009F2C88">
        <w:rPr>
          <w:rFonts w:ascii="Archivo Light" w:hAnsi="Archivo Light"/>
          <w:sz w:val="22"/>
        </w:rPr>
        <w:t xml:space="preserve"> </w:t>
      </w:r>
      <w:proofErr w:type="spellStart"/>
      <w:r w:rsidRPr="009F2C88">
        <w:rPr>
          <w:rFonts w:ascii="Archivo Light" w:hAnsi="Archivo Light"/>
          <w:sz w:val="22"/>
        </w:rPr>
        <w:t>has</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been</w:t>
      </w:r>
      <w:proofErr w:type="spellEnd"/>
      <w:r w:rsidRPr="009F2C88">
        <w:rPr>
          <w:rFonts w:ascii="Archivo Light" w:hAnsi="Archivo Light"/>
          <w:sz w:val="22"/>
        </w:rPr>
        <w:t xml:space="preserve"> </w:t>
      </w:r>
      <w:proofErr w:type="spellStart"/>
      <w:r w:rsidRPr="009F2C88">
        <w:rPr>
          <w:rFonts w:ascii="Archivo Light" w:hAnsi="Archivo Light"/>
          <w:sz w:val="22"/>
        </w:rPr>
        <w:t>discussed</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which</w:t>
      </w:r>
      <w:proofErr w:type="spellEnd"/>
      <w:r w:rsidRPr="009F2C88">
        <w:rPr>
          <w:rFonts w:ascii="Archivo Light" w:hAnsi="Archivo Light"/>
          <w:sz w:val="22"/>
        </w:rPr>
        <w:t xml:space="preserve"> </w:t>
      </w:r>
      <w:proofErr w:type="spellStart"/>
      <w:r w:rsidRPr="009F2C88">
        <w:rPr>
          <w:rFonts w:ascii="Archivo Light" w:hAnsi="Archivo Light"/>
          <w:sz w:val="22"/>
        </w:rPr>
        <w:t>transfers</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delivered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return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carrying</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discussion</w:t>
      </w:r>
      <w:proofErr w:type="spellEnd"/>
      <w:r w:rsidRPr="009F2C88">
        <w:rPr>
          <w:rFonts w:ascii="Archivo Light" w:hAnsi="Archivo Light"/>
          <w:sz w:val="22"/>
        </w:rPr>
        <w:t xml:space="preserve"> </w:t>
      </w:r>
      <w:proofErr w:type="spellStart"/>
      <w:r w:rsidRPr="009F2C88">
        <w:rPr>
          <w:rFonts w:ascii="Archivo Light" w:hAnsi="Archivo Light"/>
          <w:sz w:val="22"/>
        </w:rPr>
        <w:t>steps</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responsible</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discussing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submitting</w:t>
      </w:r>
      <w:proofErr w:type="spellEnd"/>
      <w:r w:rsidRPr="009F2C88">
        <w:rPr>
          <w:rFonts w:ascii="Archivo Light" w:hAnsi="Archivo Light"/>
          <w:sz w:val="22"/>
        </w:rPr>
        <w:t xml:space="preserve"> it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time</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w:t>
      </w:r>
    </w:p>
    <w:p w14:paraId="3204605A" w14:textId="77777777" w:rsidR="00E16328" w:rsidRPr="009F2C88" w:rsidRDefault="00E16328" w:rsidP="00E16328">
      <w:pPr>
        <w:pStyle w:val="ListParagraph"/>
        <w:numPr>
          <w:ilvl w:val="0"/>
          <w:numId w:val="37"/>
        </w:numPr>
        <w:spacing w:after="120" w:line="240" w:lineRule="auto"/>
        <w:ind w:left="0" w:firstLine="720"/>
        <w:jc w:val="both"/>
        <w:rPr>
          <w:rFonts w:ascii="Archivo Light" w:hAnsi="Archivo Light" w:cs="Archivo Light"/>
          <w:sz w:val="22"/>
        </w:rPr>
      </w:pP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fails</w:t>
      </w:r>
      <w:proofErr w:type="spellEnd"/>
      <w:r w:rsidRPr="009F2C88">
        <w:rPr>
          <w:rFonts w:ascii="Archivo Light" w:hAnsi="Archivo Light"/>
          <w:sz w:val="22"/>
        </w:rPr>
        <w:t xml:space="preserve"> to </w:t>
      </w:r>
      <w:proofErr w:type="spellStart"/>
      <w:r w:rsidRPr="009F2C88">
        <w:rPr>
          <w:rFonts w:ascii="Archivo Light" w:hAnsi="Archivo Light"/>
          <w:sz w:val="22"/>
        </w:rPr>
        <w:t>discuss</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within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time</w:t>
      </w:r>
      <w:proofErr w:type="spellEnd"/>
      <w:r w:rsidRPr="009F2C88">
        <w:rPr>
          <w:rFonts w:ascii="Archivo Light" w:hAnsi="Archivo Light"/>
          <w:sz w:val="22"/>
        </w:rPr>
        <w:t xml:space="preserv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deemed</w:t>
      </w:r>
      <w:proofErr w:type="spellEnd"/>
      <w:r w:rsidRPr="009F2C88">
        <w:rPr>
          <w:rFonts w:ascii="Archivo Light" w:hAnsi="Archivo Light"/>
          <w:sz w:val="22"/>
        </w:rPr>
        <w:t xml:space="preserve"> to </w:t>
      </w:r>
      <w:proofErr w:type="spellStart"/>
      <w:r w:rsidRPr="009F2C88">
        <w:rPr>
          <w:rFonts w:ascii="Archivo Light" w:hAnsi="Archivo Light"/>
          <w:sz w:val="22"/>
        </w:rPr>
        <w:t>have</w:t>
      </w:r>
      <w:proofErr w:type="spellEnd"/>
      <w:r w:rsidRPr="009F2C88">
        <w:rPr>
          <w:rFonts w:ascii="Archivo Light" w:hAnsi="Archivo Light"/>
          <w:sz w:val="22"/>
        </w:rPr>
        <w:t xml:space="preserve"> </w:t>
      </w:r>
      <w:proofErr w:type="spellStart"/>
      <w:r w:rsidRPr="009F2C88">
        <w:rPr>
          <w:rFonts w:ascii="Archivo Light" w:hAnsi="Archivo Light"/>
          <w:sz w:val="22"/>
        </w:rPr>
        <w:t>waived</w:t>
      </w:r>
      <w:proofErr w:type="spellEnd"/>
      <w:r w:rsidRPr="009F2C88">
        <w:rPr>
          <w:rFonts w:ascii="Archivo Light" w:hAnsi="Archivo Light"/>
          <w:sz w:val="22"/>
        </w:rPr>
        <w:t xml:space="preserve"> </w:t>
      </w:r>
      <w:proofErr w:type="spellStart"/>
      <w:r w:rsidRPr="009F2C88">
        <w:rPr>
          <w:rFonts w:ascii="Archivo Light" w:hAnsi="Archivo Light"/>
          <w:sz w:val="22"/>
        </w:rPr>
        <w:t>direct</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which</w:t>
      </w:r>
      <w:proofErr w:type="spellEnd"/>
      <w:r w:rsidRPr="009F2C88">
        <w:rPr>
          <w:rFonts w:ascii="Archivo Light" w:hAnsi="Archivo Light"/>
          <w:sz w:val="22"/>
        </w:rPr>
        <w:t xml:space="preserve"> </w:t>
      </w:r>
      <w:proofErr w:type="spellStart"/>
      <w:r w:rsidRPr="009F2C88">
        <w:rPr>
          <w:rFonts w:ascii="Archivo Light" w:hAnsi="Archivo Light"/>
          <w:sz w:val="22"/>
        </w:rPr>
        <w:t>case</w:t>
      </w:r>
      <w:proofErr w:type="spellEnd"/>
      <w:r w:rsidRPr="009F2C88">
        <w:rPr>
          <w:rFonts w:ascii="Archivo Light" w:hAnsi="Archivo Light"/>
          <w:sz w:val="22"/>
        </w:rPr>
        <w:t xml:space="preserve"> </w:t>
      </w:r>
      <w:proofErr w:type="spellStart"/>
      <w:r w:rsidRPr="009F2C88">
        <w:rPr>
          <w:rFonts w:ascii="Archivo Light" w:hAnsi="Archivo Light"/>
          <w:sz w:val="22"/>
        </w:rPr>
        <w:t>all</w:t>
      </w:r>
      <w:proofErr w:type="spellEnd"/>
      <w:r w:rsidRPr="009F2C88">
        <w:rPr>
          <w:rFonts w:ascii="Archivo Light" w:hAnsi="Archivo Light"/>
          <w:sz w:val="22"/>
        </w:rPr>
        <w:t xml:space="preserve"> </w:t>
      </w:r>
      <w:proofErr w:type="spellStart"/>
      <w:r w:rsidRPr="009F2C88">
        <w:rPr>
          <w:rFonts w:ascii="Archivo Light" w:hAnsi="Archivo Light"/>
          <w:sz w:val="22"/>
        </w:rPr>
        <w:t>sums</w:t>
      </w:r>
      <w:proofErr w:type="spellEnd"/>
      <w:r w:rsidRPr="009F2C88">
        <w:rPr>
          <w:rFonts w:ascii="Archivo Light" w:hAnsi="Archivo Light"/>
          <w:sz w:val="22"/>
        </w:rPr>
        <w:t xml:space="preserve"> </w:t>
      </w:r>
      <w:proofErr w:type="spellStart"/>
      <w:r w:rsidRPr="009F2C88">
        <w:rPr>
          <w:rFonts w:ascii="Archivo Light" w:hAnsi="Archivo Light"/>
          <w:sz w:val="22"/>
        </w:rPr>
        <w:t>due</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directly</w:t>
      </w:r>
      <w:proofErr w:type="spellEnd"/>
      <w:r w:rsidRPr="009F2C88">
        <w:rPr>
          <w:rFonts w:ascii="Archivo Light" w:hAnsi="Archivo Light"/>
          <w:sz w:val="22"/>
        </w:rPr>
        <w:t xml:space="preserve"> </w:t>
      </w:r>
      <w:proofErr w:type="spellStart"/>
      <w:r w:rsidRPr="009F2C88">
        <w:rPr>
          <w:rFonts w:ascii="Archivo Light" w:hAnsi="Archivo Light"/>
          <w:sz w:val="22"/>
        </w:rPr>
        <w:t>according</w:t>
      </w:r>
      <w:proofErr w:type="spellEnd"/>
      <w:r w:rsidRPr="009F2C88">
        <w:rPr>
          <w:rFonts w:ascii="Archivo Light" w:hAnsi="Archivo Light"/>
          <w:sz w:val="22"/>
        </w:rPr>
        <w:t xml:space="preserve"> to </w:t>
      </w:r>
      <w:proofErr w:type="spellStart"/>
      <w:r w:rsidRPr="009F2C88">
        <w:rPr>
          <w:rFonts w:ascii="Archivo Light" w:hAnsi="Archivo Light"/>
          <w:sz w:val="22"/>
        </w:rPr>
        <w:t>such</w:t>
      </w:r>
      <w:proofErr w:type="spellEnd"/>
      <w:r w:rsidRPr="009F2C88">
        <w:rPr>
          <w:rFonts w:ascii="Archivo Light" w:hAnsi="Archivo Light"/>
          <w:sz w:val="22"/>
        </w:rPr>
        <w:t xml:space="preserve"> a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payable</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obligation</w:t>
      </w:r>
      <w:proofErr w:type="spellEnd"/>
      <w:r w:rsidRPr="009F2C88">
        <w:rPr>
          <w:rFonts w:ascii="Archivo Light" w:hAnsi="Archivo Light"/>
          <w:sz w:val="22"/>
        </w:rPr>
        <w:t xml:space="preserve"> to </w:t>
      </w:r>
      <w:proofErr w:type="spellStart"/>
      <w:r w:rsidRPr="009F2C88">
        <w:rPr>
          <w:rFonts w:ascii="Archivo Light" w:hAnsi="Archivo Light"/>
          <w:sz w:val="22"/>
        </w:rPr>
        <w:t>settle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respect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such</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borne</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w:t>
      </w:r>
    </w:p>
    <w:p w14:paraId="6CF11C3B" w14:textId="77777777" w:rsidR="00E16328" w:rsidRPr="009F2C88" w:rsidRDefault="00E16328" w:rsidP="00E16328">
      <w:pPr>
        <w:pStyle w:val="ListParagraph"/>
        <w:numPr>
          <w:ilvl w:val="0"/>
          <w:numId w:val="37"/>
        </w:numPr>
        <w:spacing w:after="120" w:line="240" w:lineRule="auto"/>
        <w:ind w:left="0" w:firstLine="680"/>
        <w:jc w:val="both"/>
        <w:rPr>
          <w:rFonts w:ascii="Archivo Light" w:hAnsi="Archivo Light" w:cs="Archivo Light"/>
          <w:sz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signing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agreed</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confirm</w:t>
      </w:r>
      <w:proofErr w:type="spellEnd"/>
      <w:r w:rsidRPr="009F2C88">
        <w:rPr>
          <w:rFonts w:ascii="Archivo Light" w:hAnsi="Archivo Light"/>
          <w:sz w:val="22"/>
        </w:rPr>
        <w:t xml:space="preserve"> </w:t>
      </w:r>
      <w:proofErr w:type="spellStart"/>
      <w:r w:rsidRPr="009F2C88">
        <w:rPr>
          <w:rFonts w:ascii="Archivo Light" w:hAnsi="Archivo Light"/>
          <w:sz w:val="22"/>
        </w:rPr>
        <w:t>that</w:t>
      </w:r>
      <w:proofErr w:type="spellEnd"/>
      <w:r w:rsidRPr="009F2C88">
        <w:rPr>
          <w:rFonts w:ascii="Archivo Light" w:hAnsi="Archivo Light"/>
          <w:sz w:val="22"/>
        </w:rPr>
        <w:t xml:space="preserve"> it </w:t>
      </w:r>
      <w:proofErr w:type="spellStart"/>
      <w:r w:rsidRPr="009F2C88">
        <w:rPr>
          <w:rFonts w:ascii="Archivo Light" w:hAnsi="Archivo Light"/>
          <w:sz w:val="22"/>
        </w:rPr>
        <w:t>has</w:t>
      </w:r>
      <w:proofErr w:type="spellEnd"/>
      <w:r w:rsidRPr="009F2C88">
        <w:rPr>
          <w:rFonts w:ascii="Archivo Light" w:hAnsi="Archivo Light"/>
          <w:sz w:val="22"/>
        </w:rPr>
        <w:t xml:space="preserve"> </w:t>
      </w:r>
      <w:proofErr w:type="spellStart"/>
      <w:r w:rsidRPr="009F2C88">
        <w:rPr>
          <w:rFonts w:ascii="Archivo Light" w:hAnsi="Archivo Light"/>
          <w:sz w:val="22"/>
        </w:rPr>
        <w:t>no</w:t>
      </w:r>
      <w:proofErr w:type="spellEnd"/>
      <w:r w:rsidRPr="009F2C88">
        <w:rPr>
          <w:rFonts w:ascii="Archivo Light" w:hAnsi="Archivo Light"/>
          <w:sz w:val="22"/>
        </w:rPr>
        <w:t xml:space="preserve"> </w:t>
      </w:r>
      <w:proofErr w:type="spellStart"/>
      <w:r w:rsidRPr="009F2C88">
        <w:rPr>
          <w:rFonts w:ascii="Archivo Light" w:hAnsi="Archivo Light"/>
          <w:sz w:val="22"/>
        </w:rPr>
        <w:t>objection</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lastRenderedPageBreak/>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confirm</w:t>
      </w:r>
      <w:proofErr w:type="spellEnd"/>
      <w:r w:rsidRPr="009F2C88">
        <w:rPr>
          <w:rFonts w:ascii="Archivo Light" w:hAnsi="Archivo Light"/>
          <w:sz w:val="22"/>
        </w:rPr>
        <w:t xml:space="preserve"> </w:t>
      </w:r>
      <w:proofErr w:type="spellStart"/>
      <w:r w:rsidRPr="009F2C88">
        <w:rPr>
          <w:rFonts w:ascii="Archivo Light" w:hAnsi="Archivo Light"/>
          <w:sz w:val="22"/>
        </w:rPr>
        <w:t>that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to be </w:t>
      </w:r>
      <w:proofErr w:type="spellStart"/>
      <w:r w:rsidRPr="009F2C88">
        <w:rPr>
          <w:rFonts w:ascii="Archivo Light" w:hAnsi="Archivo Light"/>
          <w:sz w:val="22"/>
        </w:rPr>
        <w:t>paid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approved</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terms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concluded</w:t>
      </w:r>
      <w:proofErr w:type="spellEnd"/>
      <w:r w:rsidRPr="009F2C88">
        <w:rPr>
          <w:rFonts w:ascii="Archivo Light" w:hAnsi="Archivo Light"/>
          <w:sz w:val="22"/>
        </w:rPr>
        <w:t xml:space="preserve"> </w:t>
      </w:r>
      <w:proofErr w:type="spellStart"/>
      <w:r w:rsidRPr="009F2C88">
        <w:rPr>
          <w:rFonts w:ascii="Archivo Light" w:hAnsi="Archivo Light"/>
          <w:sz w:val="22"/>
        </w:rPr>
        <w:t>between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w:t>
      </w:r>
    </w:p>
    <w:p w14:paraId="78D504D5" w14:textId="77777777" w:rsidR="00E16328" w:rsidRPr="009F2C88" w:rsidRDefault="00E16328" w:rsidP="00E16328">
      <w:pPr>
        <w:pStyle w:val="NormalWeb"/>
        <w:numPr>
          <w:ilvl w:val="0"/>
          <w:numId w:val="37"/>
        </w:numPr>
        <w:spacing w:before="0" w:beforeAutospacing="0" w:after="120" w:afterAutospacing="0"/>
        <w:ind w:left="0" w:firstLine="680"/>
        <w:jc w:val="both"/>
        <w:rPr>
          <w:rFonts w:ascii="Archivo Light" w:hAnsi="Archivo Light" w:cs="Archivo Light"/>
          <w:sz w:val="22"/>
          <w:szCs w:val="22"/>
        </w:rPr>
      </w:pP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submitted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agreed</w:t>
      </w:r>
      <w:proofErr w:type="spellEnd"/>
      <w:r w:rsidRPr="009F2C88">
        <w:rPr>
          <w:rFonts w:ascii="Archivo Light" w:hAnsi="Archivo Light"/>
          <w:sz w:val="22"/>
        </w:rPr>
        <w:t xml:space="preserve"> </w:t>
      </w:r>
      <w:proofErr w:type="spellStart"/>
      <w:r w:rsidRPr="009F2C88">
        <w:rPr>
          <w:rFonts w:ascii="Archivo Light" w:hAnsi="Archivo Light"/>
          <w:sz w:val="22"/>
        </w:rPr>
        <w:t>upon</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amounts</w:t>
      </w:r>
      <w:proofErr w:type="spellEnd"/>
      <w:r w:rsidRPr="009F2C88">
        <w:rPr>
          <w:rFonts w:ascii="Archivo Light" w:hAnsi="Archivo Light"/>
          <w:sz w:val="22"/>
        </w:rPr>
        <w:t xml:space="preserve"> </w:t>
      </w:r>
      <w:proofErr w:type="spellStart"/>
      <w:r w:rsidRPr="009F2C88">
        <w:rPr>
          <w:rFonts w:ascii="Archivo Light" w:hAnsi="Archivo Light"/>
          <w:sz w:val="22"/>
        </w:rPr>
        <w:t>payable</w:t>
      </w:r>
      <w:proofErr w:type="spellEnd"/>
      <w:r w:rsidRPr="009F2C88">
        <w:rPr>
          <w:rFonts w:ascii="Archivo Light" w:hAnsi="Archivo Light"/>
          <w:sz w:val="22"/>
        </w:rPr>
        <w:t xml:space="preserve"> </w:t>
      </w:r>
      <w:proofErr w:type="spellStart"/>
      <w:r w:rsidRPr="009F2C88">
        <w:rPr>
          <w:rFonts w:ascii="Archivo Light" w:hAnsi="Archivo Light"/>
          <w:sz w:val="22"/>
        </w:rPr>
        <w:t>must</w:t>
      </w:r>
      <w:proofErr w:type="spellEnd"/>
      <w:r w:rsidRPr="009F2C88">
        <w:rPr>
          <w:rFonts w:ascii="Archivo Light" w:hAnsi="Archivo Light"/>
          <w:sz w:val="22"/>
        </w:rPr>
        <w:t xml:space="preserve"> be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off</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follows</w:t>
      </w:r>
      <w:proofErr w:type="spellEnd"/>
      <w:r w:rsidRPr="009F2C88">
        <w:rPr>
          <w:rFonts w:ascii="Archivo Light" w:hAnsi="Archivo Light"/>
          <w:sz w:val="22"/>
        </w:rPr>
        <w:t>:</w:t>
      </w:r>
    </w:p>
    <w:p w14:paraId="1F2753E5" w14:textId="77777777" w:rsidR="00E16328" w:rsidRPr="009F2C88" w:rsidRDefault="00E16328" w:rsidP="00E16328">
      <w:pPr>
        <w:pStyle w:val="NormalWeb"/>
        <w:numPr>
          <w:ilvl w:val="1"/>
          <w:numId w:val="37"/>
        </w:numPr>
        <w:spacing w:before="0" w:beforeAutospacing="0" w:after="120" w:afterAutospacing="0"/>
        <w:ind w:left="0" w:firstLine="680"/>
        <w:jc w:val="both"/>
        <w:rPr>
          <w:rFonts w:ascii="Archivo Light" w:hAnsi="Archivo Light" w:cs="Archivo Light"/>
          <w:sz w:val="22"/>
          <w:szCs w:val="22"/>
        </w:rPr>
      </w:pPr>
      <w:proofErr w:type="spellStart"/>
      <w:r w:rsidRPr="009F2C88">
        <w:rPr>
          <w:rFonts w:ascii="Archivo Light" w:hAnsi="Archivo Light"/>
          <w:sz w:val="22"/>
        </w:rPr>
        <w:t>If</w:t>
      </w:r>
      <w:proofErr w:type="spellEnd"/>
      <w:r w:rsidRPr="009F2C88">
        <w:rPr>
          <w:rFonts w:ascii="Archivo Light" w:hAnsi="Archivo Light"/>
          <w:sz w:val="22"/>
        </w:rPr>
        <w:t xml:space="preserve"> a </w:t>
      </w:r>
      <w:proofErr w:type="spellStart"/>
      <w:r w:rsidRPr="009F2C88">
        <w:rPr>
          <w:rFonts w:ascii="Archivo Light" w:hAnsi="Archivo Light"/>
          <w:sz w:val="22"/>
        </w:rPr>
        <w:t>prepayment</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paid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according</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a </w:t>
      </w:r>
      <w:proofErr w:type="spellStart"/>
      <w:r w:rsidRPr="009F2C88">
        <w:rPr>
          <w:rFonts w:ascii="Archivo Light" w:hAnsi="Archivo Light"/>
          <w:sz w:val="22"/>
        </w:rPr>
        <w:t>percentage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prepayment</w:t>
      </w:r>
      <w:proofErr w:type="spellEnd"/>
      <w:r w:rsidRPr="009F2C88">
        <w:rPr>
          <w:rFonts w:ascii="Archivo Light" w:hAnsi="Archivo Light"/>
          <w:sz w:val="22"/>
        </w:rPr>
        <w:t xml:space="preserve"> </w:t>
      </w:r>
      <w:proofErr w:type="spellStart"/>
      <w:r w:rsidRPr="009F2C88">
        <w:rPr>
          <w:rFonts w:ascii="Archivo Light" w:hAnsi="Archivo Light"/>
          <w:sz w:val="22"/>
        </w:rPr>
        <w:t>paid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corresponding</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percentage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prepayment</w:t>
      </w:r>
      <w:proofErr w:type="spellEnd"/>
      <w:r w:rsidRPr="009F2C88">
        <w:rPr>
          <w:rFonts w:ascii="Archivo Light" w:hAnsi="Archivo Light"/>
          <w:sz w:val="22"/>
        </w:rPr>
        <w:t xml:space="preserve"> </w:t>
      </w:r>
      <w:proofErr w:type="spellStart"/>
      <w:r w:rsidRPr="009F2C88">
        <w:rPr>
          <w:rFonts w:ascii="Archivo Light" w:hAnsi="Archivo Light"/>
          <w:sz w:val="22"/>
        </w:rPr>
        <w:t>paid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under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deducted</w:t>
      </w:r>
      <w:proofErr w:type="spellEnd"/>
      <w:r w:rsidRPr="009F2C88">
        <w:rPr>
          <w:rFonts w:ascii="Archivo Light" w:hAnsi="Archivo Light"/>
          <w:sz w:val="22"/>
        </w:rPr>
        <w:t xml:space="preserve">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total</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payable</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Any </w:t>
      </w:r>
      <w:proofErr w:type="spellStart"/>
      <w:r w:rsidRPr="009F2C88">
        <w:rPr>
          <w:rFonts w:ascii="Archivo Light" w:hAnsi="Archivo Light"/>
          <w:sz w:val="22"/>
        </w:rPr>
        <w:t>part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prepayment</w:t>
      </w:r>
      <w:proofErr w:type="spellEnd"/>
      <w:r w:rsidRPr="009F2C88">
        <w:rPr>
          <w:rFonts w:ascii="Archivo Light" w:hAnsi="Archivo Light"/>
          <w:sz w:val="22"/>
        </w:rPr>
        <w:t xml:space="preserve"> </w:t>
      </w:r>
      <w:proofErr w:type="spellStart"/>
      <w:r w:rsidRPr="009F2C88">
        <w:rPr>
          <w:rFonts w:ascii="Archivo Light" w:hAnsi="Archivo Light"/>
          <w:sz w:val="22"/>
        </w:rPr>
        <w:t>paid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off</w:t>
      </w:r>
      <w:proofErr w:type="spellEnd"/>
      <w:r w:rsidRPr="009F2C88">
        <w:rPr>
          <w:rFonts w:ascii="Archivo Light" w:hAnsi="Archivo Light"/>
          <w:sz w:val="22"/>
        </w:rPr>
        <w:t xml:space="preserve"> </w:t>
      </w:r>
      <w:proofErr w:type="spellStart"/>
      <w:r w:rsidRPr="009F2C88">
        <w:rPr>
          <w:rFonts w:ascii="Archivo Light" w:hAnsi="Archivo Light"/>
          <w:sz w:val="22"/>
        </w:rPr>
        <w:t>against</w:t>
      </w:r>
      <w:proofErr w:type="spellEnd"/>
      <w:r w:rsidRPr="009F2C88">
        <w:rPr>
          <w:rFonts w:ascii="Archivo Light" w:hAnsi="Archivo Light"/>
          <w:sz w:val="22"/>
        </w:rPr>
        <w:t xml:space="preserve"> </w:t>
      </w:r>
      <w:proofErr w:type="spellStart"/>
      <w:r w:rsidRPr="009F2C88">
        <w:rPr>
          <w:rFonts w:ascii="Archivo Light" w:hAnsi="Archivo Light"/>
          <w:sz w:val="22"/>
        </w:rPr>
        <w:t>previous</w:t>
      </w:r>
      <w:proofErr w:type="spellEnd"/>
      <w:r w:rsidRPr="009F2C88">
        <w:rPr>
          <w:rFonts w:ascii="Archivo Light" w:hAnsi="Archivo Light"/>
          <w:sz w:val="22"/>
        </w:rPr>
        <w:t xml:space="preserve"> </w:t>
      </w:r>
      <w:proofErr w:type="spellStart"/>
      <w:r w:rsidRPr="009F2C88">
        <w:rPr>
          <w:rFonts w:ascii="Archivo Light" w:hAnsi="Archivo Light"/>
          <w:sz w:val="22"/>
        </w:rPr>
        <w:t>interim</w:t>
      </w:r>
      <w:proofErr w:type="spellEnd"/>
      <w:r w:rsidRPr="009F2C88">
        <w:rPr>
          <w:rFonts w:ascii="Archivo Light" w:hAnsi="Archivo Light"/>
          <w:sz w:val="22"/>
        </w:rPr>
        <w:t xml:space="preserve"> </w:t>
      </w:r>
      <w:proofErr w:type="spellStart"/>
      <w:r w:rsidRPr="009F2C88">
        <w:rPr>
          <w:rFonts w:ascii="Archivo Light" w:hAnsi="Archivo Light"/>
          <w:sz w:val="22"/>
        </w:rPr>
        <w:t>payments</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deducted</w:t>
      </w:r>
      <w:proofErr w:type="spellEnd"/>
      <w:r w:rsidRPr="009F2C88">
        <w:rPr>
          <w:rFonts w:ascii="Archivo Light" w:hAnsi="Archivo Light"/>
          <w:sz w:val="22"/>
        </w:rPr>
        <w:t xml:space="preserve">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last</w:t>
      </w:r>
      <w:proofErr w:type="spellEnd"/>
      <w:r w:rsidRPr="009F2C88">
        <w:rPr>
          <w:rFonts w:ascii="Archivo Light" w:hAnsi="Archivo Light"/>
          <w:sz w:val="22"/>
        </w:rPr>
        <w:t xml:space="preserve"> </w:t>
      </w:r>
      <w:proofErr w:type="spellStart"/>
      <w:r w:rsidRPr="009F2C88">
        <w:rPr>
          <w:rFonts w:ascii="Archivo Light" w:hAnsi="Archivo Light"/>
          <w:sz w:val="22"/>
        </w:rPr>
        <w:t>amounts</w:t>
      </w:r>
      <w:proofErr w:type="spellEnd"/>
      <w:r w:rsidRPr="009F2C88">
        <w:rPr>
          <w:rFonts w:ascii="Archivo Light" w:hAnsi="Archivo Light"/>
          <w:sz w:val="22"/>
        </w:rPr>
        <w:t xml:space="preserve"> </w:t>
      </w:r>
      <w:proofErr w:type="spellStart"/>
      <w:r w:rsidRPr="009F2C88">
        <w:rPr>
          <w:rFonts w:ascii="Archivo Light" w:hAnsi="Archivo Light"/>
          <w:sz w:val="22"/>
        </w:rPr>
        <w:t>due</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w:t>
      </w:r>
    </w:p>
    <w:p w14:paraId="42CA3D0D" w14:textId="77777777" w:rsidR="00E16328" w:rsidRPr="009F2C88" w:rsidRDefault="00E16328" w:rsidP="00E16328">
      <w:pPr>
        <w:pStyle w:val="NormalWeb"/>
        <w:numPr>
          <w:ilvl w:val="1"/>
          <w:numId w:val="37"/>
        </w:numPr>
        <w:spacing w:before="0" w:beforeAutospacing="0" w:after="120" w:afterAutospacing="0"/>
        <w:ind w:left="0" w:firstLine="680"/>
        <w:jc w:val="both"/>
        <w:rPr>
          <w:rFonts w:ascii="Archivo Light" w:hAnsi="Archivo Light" w:cs="Archivo Light"/>
          <w:sz w:val="22"/>
          <w:szCs w:val="22"/>
        </w:rPr>
      </w:pP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according</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a </w:t>
      </w:r>
      <w:proofErr w:type="spellStart"/>
      <w:r w:rsidRPr="009F2C88">
        <w:rPr>
          <w:rFonts w:ascii="Archivo Light" w:hAnsi="Archivo Light"/>
          <w:sz w:val="22"/>
        </w:rPr>
        <w:t>part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to be </w:t>
      </w:r>
      <w:proofErr w:type="spellStart"/>
      <w:r w:rsidRPr="009F2C88">
        <w:rPr>
          <w:rFonts w:ascii="Archivo Light" w:hAnsi="Archivo Light"/>
          <w:sz w:val="22"/>
        </w:rPr>
        <w:t>paid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retained</w:t>
      </w:r>
      <w:proofErr w:type="spellEnd"/>
      <w:r w:rsidRPr="009F2C88">
        <w:rPr>
          <w:rFonts w:ascii="Archivo Light" w:hAnsi="Archivo Light"/>
          <w:sz w:val="22"/>
        </w:rPr>
        <w:t xml:space="preserve">,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total</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payable</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a </w:t>
      </w:r>
      <w:proofErr w:type="spellStart"/>
      <w:r w:rsidRPr="009F2C88">
        <w:rPr>
          <w:rFonts w:ascii="Archivo Light" w:hAnsi="Archivo Light"/>
          <w:sz w:val="22"/>
        </w:rPr>
        <w:t>retention</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percentage</w:t>
      </w:r>
      <w:proofErr w:type="spellEnd"/>
      <w:r w:rsidRPr="009F2C88">
        <w:rPr>
          <w:rFonts w:ascii="Archivo Light" w:hAnsi="Archivo Light"/>
          <w:sz w:val="22"/>
        </w:rPr>
        <w:t xml:space="preserv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between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purpose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rectifying</w:t>
      </w:r>
      <w:proofErr w:type="spellEnd"/>
      <w:r w:rsidRPr="009F2C88">
        <w:rPr>
          <w:rFonts w:ascii="Archivo Light" w:hAnsi="Archivo Light"/>
          <w:sz w:val="22"/>
        </w:rPr>
        <w:t xml:space="preserve">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defects</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deficiencies</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purpose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covering</w:t>
      </w:r>
      <w:proofErr w:type="spellEnd"/>
      <w:r w:rsidRPr="009F2C88">
        <w:rPr>
          <w:rFonts w:ascii="Archivo Light" w:hAnsi="Archivo Light"/>
          <w:sz w:val="22"/>
        </w:rPr>
        <w:t xml:space="preserve">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damages</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deducted</w:t>
      </w:r>
      <w:proofErr w:type="spellEnd"/>
      <w:r w:rsidRPr="009F2C88">
        <w:rPr>
          <w:rFonts w:ascii="Archivo Light" w:hAnsi="Archivo Light"/>
          <w:sz w:val="22"/>
        </w:rPr>
        <w:t>;</w:t>
      </w:r>
    </w:p>
    <w:p w14:paraId="6394F2CA" w14:textId="77777777" w:rsidR="00E16328" w:rsidRPr="009F2C88" w:rsidRDefault="00E16328" w:rsidP="00E16328">
      <w:pPr>
        <w:pStyle w:val="NormalWeb"/>
        <w:numPr>
          <w:ilvl w:val="1"/>
          <w:numId w:val="37"/>
        </w:numPr>
        <w:spacing w:before="0" w:beforeAutospacing="0" w:after="120" w:afterAutospacing="0"/>
        <w:ind w:left="0" w:firstLine="680"/>
        <w:jc w:val="both"/>
        <w:rPr>
          <w:rFonts w:ascii="Archivo Light" w:hAnsi="Archivo Light" w:cs="Archivo Light"/>
          <w:sz w:val="22"/>
          <w:szCs w:val="22"/>
        </w:rPr>
      </w:pPr>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remaining</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due</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apportioned</w:t>
      </w:r>
      <w:proofErr w:type="spellEnd"/>
      <w:r w:rsidRPr="009F2C88">
        <w:rPr>
          <w:rFonts w:ascii="Archivo Light" w:hAnsi="Archivo Light"/>
          <w:sz w:val="22"/>
        </w:rPr>
        <w:t xml:space="preserve"> </w:t>
      </w:r>
      <w:proofErr w:type="spellStart"/>
      <w:r w:rsidRPr="009F2C88">
        <w:rPr>
          <w:rFonts w:ascii="Archivo Light" w:hAnsi="Archivo Light"/>
          <w:sz w:val="22"/>
        </w:rPr>
        <w:t>between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terms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sub-supply</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between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actually</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w:t>
      </w:r>
    </w:p>
    <w:p w14:paraId="64330BC4" w14:textId="77777777" w:rsidR="00E16328" w:rsidRPr="009F2C88" w:rsidRDefault="00E16328" w:rsidP="00E16328">
      <w:pPr>
        <w:pStyle w:val="NormalWeb"/>
        <w:numPr>
          <w:ilvl w:val="0"/>
          <w:numId w:val="37"/>
        </w:numPr>
        <w:spacing w:before="0" w:beforeAutospacing="0" w:after="120" w:afterAutospacing="0"/>
        <w:ind w:left="0" w:firstLine="680"/>
        <w:jc w:val="both"/>
        <w:rPr>
          <w:rFonts w:ascii="Archivo Light" w:hAnsi="Archivo Light" w:cs="Archivo Light"/>
          <w:sz w:val="22"/>
          <w:szCs w:val="22"/>
        </w:rPr>
      </w:pP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according</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approved</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after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set-off</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prepayment</w:t>
      </w:r>
      <w:proofErr w:type="spellEnd"/>
      <w:r w:rsidRPr="009F2C88">
        <w:rPr>
          <w:rFonts w:ascii="Archivo Light" w:hAnsi="Archivo Light"/>
          <w:sz w:val="22"/>
        </w:rPr>
        <w:t xml:space="preserve"> </w:t>
      </w:r>
      <w:proofErr w:type="spellStart"/>
      <w:r w:rsidRPr="009F2C88">
        <w:rPr>
          <w:rFonts w:ascii="Archivo Light" w:hAnsi="Archivo Light"/>
          <w:sz w:val="22"/>
        </w:rPr>
        <w:t>made</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after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deduction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retained</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payable</w:t>
      </w:r>
      <w:proofErr w:type="spellEnd"/>
      <w:r w:rsidRPr="009F2C88">
        <w:rPr>
          <w:rFonts w:ascii="Archivo Light" w:hAnsi="Archivo Light"/>
          <w:sz w:val="22"/>
        </w:rPr>
        <w:t xml:space="preserve"> </w:t>
      </w:r>
      <w:proofErr w:type="spellStart"/>
      <w:r w:rsidRPr="009F2C88">
        <w:rPr>
          <w:rFonts w:ascii="Archivo Light" w:hAnsi="Archivo Light"/>
          <w:sz w:val="22"/>
        </w:rPr>
        <w:t>directly</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smaller</w:t>
      </w:r>
      <w:proofErr w:type="spellEnd"/>
      <w:r w:rsidRPr="009F2C88">
        <w:rPr>
          <w:rFonts w:ascii="Archivo Light" w:hAnsi="Archivo Light"/>
          <w:sz w:val="22"/>
        </w:rPr>
        <w:t xml:space="preserve"> </w:t>
      </w:r>
      <w:proofErr w:type="spellStart"/>
      <w:r w:rsidRPr="009F2C88">
        <w:rPr>
          <w:rFonts w:ascii="Archivo Light" w:hAnsi="Archivo Light"/>
          <w:sz w:val="22"/>
        </w:rPr>
        <w:t>than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payable</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subsupply</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concluded</w:t>
      </w:r>
      <w:proofErr w:type="spellEnd"/>
      <w:r w:rsidRPr="009F2C88">
        <w:rPr>
          <w:rFonts w:ascii="Archivo Light" w:hAnsi="Archivo Light"/>
          <w:sz w:val="22"/>
        </w:rPr>
        <w:t xml:space="preserve"> </w:t>
      </w:r>
      <w:proofErr w:type="spellStart"/>
      <w:r w:rsidRPr="009F2C88">
        <w:rPr>
          <w:rFonts w:ascii="Archivo Light" w:hAnsi="Archivo Light"/>
          <w:sz w:val="22"/>
        </w:rPr>
        <w:t>between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obliged</w:t>
      </w:r>
      <w:proofErr w:type="spellEnd"/>
      <w:r w:rsidRPr="009F2C88">
        <w:rPr>
          <w:rFonts w:ascii="Archivo Light" w:hAnsi="Archivo Light"/>
          <w:sz w:val="22"/>
        </w:rPr>
        <w:t xml:space="preserve"> to </w:t>
      </w:r>
      <w:proofErr w:type="spellStart"/>
      <w:r w:rsidRPr="009F2C88">
        <w:rPr>
          <w:rFonts w:ascii="Archivo Light" w:hAnsi="Archivo Light"/>
          <w:sz w:val="22"/>
        </w:rPr>
        <w:t>pay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remaining</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payable</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terms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subsupply</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concluded</w:t>
      </w:r>
      <w:proofErr w:type="spellEnd"/>
      <w:r w:rsidRPr="009F2C88">
        <w:rPr>
          <w:rFonts w:ascii="Archivo Light" w:hAnsi="Archivo Light"/>
          <w:sz w:val="22"/>
        </w:rPr>
        <w:t>.</w:t>
      </w:r>
    </w:p>
    <w:p w14:paraId="15575CFC" w14:textId="77777777" w:rsidR="00E16328" w:rsidRPr="009F2C88" w:rsidRDefault="00E16328" w:rsidP="00E16328">
      <w:pPr>
        <w:pStyle w:val="ListParagraph"/>
        <w:numPr>
          <w:ilvl w:val="0"/>
          <w:numId w:val="37"/>
        </w:numPr>
        <w:spacing w:after="120" w:line="240" w:lineRule="auto"/>
        <w:ind w:left="0" w:firstLine="680"/>
        <w:jc w:val="both"/>
        <w:rPr>
          <w:rFonts w:ascii="Archivo Light" w:hAnsi="Archivo Light" w:cs="Archivo Light"/>
          <w:sz w:val="22"/>
        </w:rPr>
      </w:pP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delivered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under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subsupply</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higher</w:t>
      </w:r>
      <w:proofErr w:type="spellEnd"/>
      <w:r w:rsidRPr="009F2C88">
        <w:rPr>
          <w:rFonts w:ascii="Archivo Light" w:hAnsi="Archivo Light"/>
          <w:sz w:val="22"/>
        </w:rPr>
        <w:t xml:space="preserve"> </w:t>
      </w:r>
      <w:proofErr w:type="spellStart"/>
      <w:r w:rsidRPr="009F2C88">
        <w:rPr>
          <w:rFonts w:ascii="Archivo Light" w:hAnsi="Archivo Light"/>
          <w:sz w:val="22"/>
        </w:rPr>
        <w:t>than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same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provided</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between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pay</w:t>
      </w:r>
      <w:proofErr w:type="spellEnd"/>
      <w:r w:rsidRPr="009F2C88">
        <w:rPr>
          <w:rFonts w:ascii="Archivo Light" w:hAnsi="Archivo Light"/>
          <w:sz w:val="22"/>
        </w:rPr>
        <w:t xml:space="preserve"> </w:t>
      </w:r>
      <w:proofErr w:type="spellStart"/>
      <w:r w:rsidRPr="009F2C88">
        <w:rPr>
          <w:rFonts w:ascii="Archivo Light" w:hAnsi="Archivo Light"/>
          <w:sz w:val="22"/>
        </w:rPr>
        <w:t>directly</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more</w:t>
      </w:r>
      <w:proofErr w:type="spellEnd"/>
      <w:r w:rsidRPr="009F2C88">
        <w:rPr>
          <w:rFonts w:ascii="Archivo Light" w:hAnsi="Archivo Light"/>
          <w:sz w:val="22"/>
        </w:rPr>
        <w:t xml:space="preserve"> </w:t>
      </w:r>
      <w:proofErr w:type="spellStart"/>
      <w:r w:rsidRPr="009F2C88">
        <w:rPr>
          <w:rFonts w:ascii="Archivo Light" w:hAnsi="Archivo Light"/>
          <w:sz w:val="22"/>
        </w:rPr>
        <w:t>than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such</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provided</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between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undertakes</w:t>
      </w:r>
      <w:proofErr w:type="spellEnd"/>
      <w:r w:rsidRPr="009F2C88">
        <w:rPr>
          <w:rFonts w:ascii="Archivo Light" w:hAnsi="Archivo Light"/>
          <w:sz w:val="22"/>
        </w:rPr>
        <w:t xml:space="preserve"> to </w:t>
      </w:r>
      <w:proofErr w:type="spellStart"/>
      <w:r w:rsidRPr="009F2C88">
        <w:rPr>
          <w:rFonts w:ascii="Archivo Light" w:hAnsi="Archivo Light"/>
          <w:sz w:val="22"/>
        </w:rPr>
        <w:t>pay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remaining</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terms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sub-supply</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w:t>
      </w:r>
    </w:p>
    <w:p w14:paraId="5396EFE9" w14:textId="77777777" w:rsidR="00E16328" w:rsidRPr="009F2C88" w:rsidRDefault="00E16328" w:rsidP="00E16328">
      <w:pPr>
        <w:pStyle w:val="NormalWeb"/>
        <w:numPr>
          <w:ilvl w:val="0"/>
          <w:numId w:val="37"/>
        </w:numPr>
        <w:spacing w:before="0" w:beforeAutospacing="0" w:after="120" w:afterAutospacing="0"/>
        <w:ind w:left="0" w:firstLine="680"/>
        <w:jc w:val="both"/>
        <w:rPr>
          <w:rFonts w:ascii="Archivo Light" w:hAnsi="Archivo Light" w:cs="Archivo Light"/>
          <w:sz w:val="22"/>
          <w:szCs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within</w:t>
      </w:r>
      <w:proofErr w:type="spellEnd"/>
      <w:r w:rsidRPr="009F2C88">
        <w:rPr>
          <w:rFonts w:ascii="Archivo Light" w:hAnsi="Archivo Light"/>
          <w:sz w:val="22"/>
        </w:rPr>
        <w:t xml:space="preserve"> 5 (</w:t>
      </w:r>
      <w:proofErr w:type="spellStart"/>
      <w:r w:rsidRPr="009F2C88">
        <w:rPr>
          <w:rFonts w:ascii="Archivo Light" w:hAnsi="Archivo Light"/>
          <w:sz w:val="22"/>
        </w:rPr>
        <w:t>five</w:t>
      </w:r>
      <w:proofErr w:type="spellEnd"/>
      <w:r w:rsidRPr="009F2C88">
        <w:rPr>
          <w:rFonts w:ascii="Archivo Light" w:hAnsi="Archivo Light"/>
          <w:sz w:val="22"/>
        </w:rPr>
        <w:t xml:space="preserve">) </w:t>
      </w:r>
      <w:proofErr w:type="spellStart"/>
      <w:r w:rsidRPr="009F2C88">
        <w:rPr>
          <w:rFonts w:ascii="Archivo Light" w:hAnsi="Archivo Light"/>
          <w:sz w:val="22"/>
        </w:rPr>
        <w:t>days</w:t>
      </w:r>
      <w:proofErr w:type="spellEnd"/>
      <w:r w:rsidRPr="009F2C88">
        <w:rPr>
          <w:rFonts w:ascii="Archivo Light" w:hAnsi="Archivo Light"/>
          <w:sz w:val="22"/>
        </w:rPr>
        <w:t xml:space="preserve">, </w:t>
      </w:r>
      <w:proofErr w:type="spellStart"/>
      <w:r w:rsidRPr="009F2C88">
        <w:rPr>
          <w:rFonts w:ascii="Archivo Light" w:hAnsi="Archivo Light"/>
          <w:sz w:val="22"/>
        </w:rPr>
        <w:t>inspect</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there</w:t>
      </w:r>
      <w:proofErr w:type="spellEnd"/>
      <w:r w:rsidRPr="009F2C88">
        <w:rPr>
          <w:rFonts w:ascii="Archivo Light" w:hAnsi="Archivo Light"/>
          <w:sz w:val="22"/>
        </w:rPr>
        <w:t xml:space="preserve"> are </w:t>
      </w:r>
      <w:proofErr w:type="spellStart"/>
      <w:r w:rsidRPr="009F2C88">
        <w:rPr>
          <w:rFonts w:ascii="Archivo Light" w:hAnsi="Archivo Light"/>
          <w:sz w:val="22"/>
        </w:rPr>
        <w:t>no</w:t>
      </w:r>
      <w:proofErr w:type="spellEnd"/>
      <w:r w:rsidRPr="009F2C88">
        <w:rPr>
          <w:rFonts w:ascii="Archivo Light" w:hAnsi="Archivo Light"/>
          <w:sz w:val="22"/>
        </w:rPr>
        <w:t xml:space="preserve"> </w:t>
      </w:r>
      <w:proofErr w:type="spellStart"/>
      <w:r w:rsidRPr="009F2C88">
        <w:rPr>
          <w:rFonts w:ascii="Archivo Light" w:hAnsi="Archivo Light"/>
          <w:sz w:val="22"/>
        </w:rPr>
        <w:t>comments</w:t>
      </w:r>
      <w:proofErr w:type="spellEnd"/>
      <w:r w:rsidRPr="009F2C88">
        <w:rPr>
          <w:rFonts w:ascii="Archivo Light" w:hAnsi="Archivo Light"/>
          <w:sz w:val="22"/>
        </w:rPr>
        <w:t xml:space="preserve">, </w:t>
      </w:r>
      <w:proofErr w:type="spellStart"/>
      <w:r w:rsidRPr="009F2C88">
        <w:rPr>
          <w:rFonts w:ascii="Archivo Light" w:hAnsi="Archivo Light"/>
          <w:sz w:val="22"/>
        </w:rPr>
        <w:t>sign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submitted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agreed</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there</w:t>
      </w:r>
      <w:proofErr w:type="spellEnd"/>
      <w:r w:rsidRPr="009F2C88">
        <w:rPr>
          <w:rFonts w:ascii="Archivo Light" w:hAnsi="Archivo Light"/>
          <w:sz w:val="22"/>
        </w:rPr>
        <w:t xml:space="preserve"> are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comments</w:t>
      </w:r>
      <w:proofErr w:type="spellEnd"/>
      <w:r w:rsidRPr="009F2C88">
        <w:rPr>
          <w:rFonts w:ascii="Archivo Light" w:hAnsi="Archivo Light"/>
          <w:sz w:val="22"/>
        </w:rPr>
        <w:t xml:space="preserve"> (</w:t>
      </w: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there</w:t>
      </w:r>
      <w:proofErr w:type="spellEnd"/>
      <w:r w:rsidRPr="009F2C88">
        <w:rPr>
          <w:rFonts w:ascii="Archivo Light" w:hAnsi="Archivo Light"/>
          <w:sz w:val="22"/>
        </w:rPr>
        <w:t xml:space="preserve"> are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errors</w:t>
      </w:r>
      <w:proofErr w:type="spellEnd"/>
      <w:r w:rsidRPr="009F2C88">
        <w:rPr>
          <w:rFonts w:ascii="Archivo Light" w:hAnsi="Archivo Light"/>
          <w:sz w:val="22"/>
        </w:rPr>
        <w:t xml:space="preserve">, </w:t>
      </w:r>
      <w:proofErr w:type="spellStart"/>
      <w:r w:rsidRPr="009F2C88">
        <w:rPr>
          <w:rFonts w:ascii="Archivo Light" w:hAnsi="Archivo Light"/>
          <w:sz w:val="22"/>
        </w:rPr>
        <w:t>discrepancies</w:t>
      </w:r>
      <w:proofErr w:type="spellEnd"/>
      <w:r w:rsidRPr="009F2C88">
        <w:rPr>
          <w:rFonts w:ascii="Archivo Light" w:hAnsi="Archivo Light"/>
          <w:sz w:val="22"/>
        </w:rPr>
        <w:t xml:space="preserve">, </w:t>
      </w:r>
      <w:proofErr w:type="spellStart"/>
      <w:r w:rsidRPr="009F2C88">
        <w:rPr>
          <w:rFonts w:ascii="Archivo Light" w:hAnsi="Archivo Light"/>
          <w:sz w:val="22"/>
        </w:rPr>
        <w:t>inaccuracies</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additions</w:t>
      </w:r>
      <w:proofErr w:type="spellEnd"/>
      <w:r w:rsidRPr="009F2C88">
        <w:rPr>
          <w:rFonts w:ascii="Archivo Light" w:hAnsi="Archivo Light"/>
          <w:sz w:val="22"/>
        </w:rPr>
        <w:t xml:space="preserve">, </w:t>
      </w:r>
      <w:proofErr w:type="spellStart"/>
      <w:r w:rsidRPr="009F2C88">
        <w:rPr>
          <w:rFonts w:ascii="Archivo Light" w:hAnsi="Archivo Light"/>
          <w:sz w:val="22"/>
        </w:rPr>
        <w:t>corrections</w:t>
      </w:r>
      <w:proofErr w:type="spellEnd"/>
      <w:r w:rsidRPr="009F2C88">
        <w:rPr>
          <w:rFonts w:ascii="Archivo Light" w:hAnsi="Archivo Light"/>
          <w:sz w:val="22"/>
        </w:rPr>
        <w:t xml:space="preserve">, </w:t>
      </w:r>
      <w:proofErr w:type="spellStart"/>
      <w:r w:rsidRPr="009F2C88">
        <w:rPr>
          <w:rFonts w:ascii="Archivo Light" w:hAnsi="Archivo Light"/>
          <w:sz w:val="22"/>
        </w:rPr>
        <w:t>clarifications</w:t>
      </w:r>
      <w:proofErr w:type="spellEnd"/>
      <w:r w:rsidRPr="009F2C88">
        <w:rPr>
          <w:rFonts w:ascii="Archivo Light" w:hAnsi="Archivo Light"/>
          <w:sz w:val="22"/>
        </w:rPr>
        <w:t xml:space="preserve">, </w:t>
      </w:r>
      <w:proofErr w:type="spellStart"/>
      <w:r w:rsidRPr="009F2C88">
        <w:rPr>
          <w:rFonts w:ascii="Archivo Light" w:hAnsi="Archivo Light"/>
          <w:sz w:val="22"/>
        </w:rPr>
        <w:t>explanations</w:t>
      </w:r>
      <w:proofErr w:type="spellEnd"/>
      <w:r w:rsidRPr="009F2C88">
        <w:rPr>
          <w:rFonts w:ascii="Archivo Light" w:hAnsi="Archivo Light"/>
          <w:sz w:val="22"/>
        </w:rPr>
        <w:t xml:space="preserve"> etc. are </w:t>
      </w:r>
      <w:proofErr w:type="spellStart"/>
      <w:r w:rsidRPr="009F2C88">
        <w:rPr>
          <w:rFonts w:ascii="Archivo Light" w:hAnsi="Archivo Light"/>
          <w:sz w:val="22"/>
        </w:rPr>
        <w:t>required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certificates</w:t>
      </w:r>
      <w:proofErr w:type="spellEnd"/>
      <w:r w:rsidRPr="009F2C88">
        <w:rPr>
          <w:rFonts w:ascii="Archivo Light" w:hAnsi="Archivo Light"/>
          <w:sz w:val="22"/>
        </w:rPr>
        <w:t xml:space="preserve">), </w:t>
      </w:r>
      <w:proofErr w:type="spellStart"/>
      <w:r w:rsidRPr="009F2C88">
        <w:rPr>
          <w:rFonts w:ascii="Archivo Light" w:hAnsi="Archivo Light"/>
          <w:sz w:val="22"/>
        </w:rPr>
        <w:t>return</w:t>
      </w:r>
      <w:proofErr w:type="spellEnd"/>
      <w:r w:rsidRPr="009F2C88">
        <w:rPr>
          <w:rFonts w:ascii="Archivo Light" w:hAnsi="Archivo Light"/>
          <w:sz w:val="22"/>
        </w:rPr>
        <w:t xml:space="preserve"> it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correction</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comments</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writing</w:t>
      </w:r>
      <w:proofErr w:type="spellEnd"/>
      <w:r w:rsidRPr="009F2C88">
        <w:rPr>
          <w:rFonts w:ascii="Archivo Light" w:hAnsi="Archivo Light"/>
          <w:sz w:val="22"/>
        </w:rPr>
        <w:t>.</w:t>
      </w:r>
    </w:p>
    <w:p w14:paraId="607E989B" w14:textId="77777777" w:rsidR="00E16328" w:rsidRPr="009F2C88" w:rsidRDefault="00E16328" w:rsidP="00E16328">
      <w:pPr>
        <w:pStyle w:val="NormalWeb"/>
        <w:numPr>
          <w:ilvl w:val="0"/>
          <w:numId w:val="37"/>
        </w:numPr>
        <w:spacing w:before="0" w:beforeAutospacing="0" w:after="120" w:afterAutospacing="0"/>
        <w:ind w:left="0" w:firstLine="680"/>
        <w:jc w:val="both"/>
        <w:rPr>
          <w:rFonts w:ascii="Archivo Light" w:hAnsi="Archivo Light" w:cs="Archivo Light"/>
          <w:sz w:val="22"/>
          <w:szCs w:val="22"/>
        </w:rPr>
      </w:pPr>
      <w:proofErr w:type="spellStart"/>
      <w:r w:rsidRPr="009F2C88">
        <w:rPr>
          <w:rFonts w:ascii="Archivo Light" w:hAnsi="Archivo Light"/>
          <w:sz w:val="22"/>
        </w:rPr>
        <w:t>After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has</w:t>
      </w:r>
      <w:proofErr w:type="spellEnd"/>
      <w:r w:rsidRPr="009F2C88">
        <w:rPr>
          <w:rFonts w:ascii="Archivo Light" w:hAnsi="Archivo Light"/>
          <w:sz w:val="22"/>
        </w:rPr>
        <w:t xml:space="preserve"> </w:t>
      </w:r>
      <w:proofErr w:type="spellStart"/>
      <w:r w:rsidRPr="009F2C88">
        <w:rPr>
          <w:rFonts w:ascii="Archivo Light" w:hAnsi="Archivo Light"/>
          <w:sz w:val="22"/>
        </w:rPr>
        <w:t>signed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agreed</w:t>
      </w:r>
      <w:proofErr w:type="spellEnd"/>
      <w:r w:rsidRPr="009F2C88">
        <w:rPr>
          <w:rFonts w:ascii="Archivo Light" w:hAnsi="Archivo Light"/>
          <w:sz w:val="22"/>
        </w:rPr>
        <w:t xml:space="preserve"> </w:t>
      </w:r>
      <w:proofErr w:type="spellStart"/>
      <w:r w:rsidRPr="009F2C88">
        <w:rPr>
          <w:rFonts w:ascii="Archivo Light" w:hAnsi="Archivo Light"/>
          <w:sz w:val="22"/>
        </w:rPr>
        <w:t>between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submit</w:t>
      </w:r>
      <w:proofErr w:type="spellEnd"/>
      <w:r w:rsidRPr="009F2C88">
        <w:rPr>
          <w:rFonts w:ascii="Archivo Light" w:hAnsi="Archivo Light"/>
          <w:sz w:val="22"/>
        </w:rPr>
        <w:t xml:space="preserve"> </w:t>
      </w:r>
      <w:proofErr w:type="spellStart"/>
      <w:r w:rsidRPr="009F2C88">
        <w:rPr>
          <w:rFonts w:ascii="Archivo Light" w:hAnsi="Archivo Light"/>
          <w:sz w:val="22"/>
        </w:rPr>
        <w:t>an</w:t>
      </w:r>
      <w:proofErr w:type="spellEnd"/>
      <w:r w:rsidRPr="009F2C88">
        <w:rPr>
          <w:rFonts w:ascii="Archivo Light" w:hAnsi="Archivo Light"/>
          <w:sz w:val="22"/>
        </w:rPr>
        <w:t xml:space="preserve"> </w:t>
      </w:r>
      <w:proofErr w:type="spellStart"/>
      <w:r w:rsidRPr="009F2C88">
        <w:rPr>
          <w:rFonts w:ascii="Archivo Light" w:hAnsi="Archivo Light"/>
          <w:sz w:val="22"/>
        </w:rPr>
        <w:t>invoice</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procedure</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specifying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payable</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w:t>
      </w:r>
    </w:p>
    <w:p w14:paraId="73B15FC7" w14:textId="77777777" w:rsidR="00E16328" w:rsidRPr="009F2C88" w:rsidRDefault="00E16328" w:rsidP="00E16328">
      <w:pPr>
        <w:pStyle w:val="NormalWeb"/>
        <w:numPr>
          <w:ilvl w:val="0"/>
          <w:numId w:val="37"/>
        </w:numPr>
        <w:spacing w:before="0" w:beforeAutospacing="0" w:after="120" w:afterAutospacing="0"/>
        <w:ind w:left="0" w:firstLine="720"/>
        <w:jc w:val="both"/>
        <w:rPr>
          <w:rFonts w:ascii="Archivo Light" w:hAnsi="Archivo Light" w:cs="Archivo Light"/>
          <w:sz w:val="22"/>
          <w:szCs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pay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on</w:t>
      </w:r>
      <w:proofErr w:type="spellEnd"/>
      <w:r w:rsidRPr="009F2C88">
        <w:rPr>
          <w:rFonts w:ascii="Archivo Light" w:hAnsi="Archivo Light"/>
          <w:sz w:val="22"/>
        </w:rPr>
        <w:t xml:space="preserve"> </w:t>
      </w:r>
      <w:proofErr w:type="spellStart"/>
      <w:r w:rsidRPr="009F2C88">
        <w:rPr>
          <w:rFonts w:ascii="Archivo Light" w:hAnsi="Archivo Light"/>
          <w:sz w:val="22"/>
        </w:rPr>
        <w:t>receipt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invoice</w:t>
      </w:r>
      <w:proofErr w:type="spellEnd"/>
      <w:r w:rsidRPr="009F2C88">
        <w:rPr>
          <w:rFonts w:ascii="Archivo Light" w:hAnsi="Archivo Light"/>
          <w:sz w:val="22"/>
        </w:rPr>
        <w:t xml:space="preserve">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within</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deadline</w:t>
      </w:r>
      <w:proofErr w:type="spellEnd"/>
      <w:r w:rsidRPr="009F2C88">
        <w:rPr>
          <w:rFonts w:ascii="Archivo Light" w:hAnsi="Archivo Light"/>
          <w:sz w:val="22"/>
        </w:rPr>
        <w:t xml:space="preserve"> to be </w:t>
      </w:r>
      <w:proofErr w:type="spellStart"/>
      <w:r w:rsidRPr="009F2C88">
        <w:rPr>
          <w:rFonts w:ascii="Archivo Light" w:hAnsi="Archivo Light"/>
          <w:sz w:val="22"/>
        </w:rPr>
        <w:t>determined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provisions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days</w:t>
      </w:r>
      <w:proofErr w:type="spellEnd"/>
      <w:r w:rsidRPr="009F2C88">
        <w:rPr>
          <w:rFonts w:ascii="Archivo Light" w:hAnsi="Archivo Light"/>
          <w:sz w:val="22"/>
        </w:rPr>
        <w:t xml:space="preserve">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invoice</w:t>
      </w:r>
      <w:proofErr w:type="spellEnd"/>
      <w:r w:rsidRPr="009F2C88">
        <w:rPr>
          <w:rFonts w:ascii="Archivo Light" w:hAnsi="Archivo Light"/>
          <w:sz w:val="22"/>
        </w:rPr>
        <w:t xml:space="preserve">. </w:t>
      </w:r>
    </w:p>
    <w:p w14:paraId="76B43D97" w14:textId="77777777" w:rsidR="00E16328" w:rsidRPr="009F2C88" w:rsidRDefault="00E16328" w:rsidP="00E16328">
      <w:pPr>
        <w:pStyle w:val="ListParagraph"/>
        <w:numPr>
          <w:ilvl w:val="0"/>
          <w:numId w:val="37"/>
        </w:numPr>
        <w:spacing w:after="120" w:line="256" w:lineRule="auto"/>
        <w:ind w:left="0" w:firstLine="720"/>
        <w:jc w:val="both"/>
        <w:rPr>
          <w:rFonts w:ascii="Archivo Light" w:hAnsi="Archivo Light" w:cs="Archivo Light"/>
          <w:sz w:val="22"/>
        </w:rPr>
      </w:pPr>
      <w:proofErr w:type="spellStart"/>
      <w:r w:rsidRPr="009F2C88">
        <w:rPr>
          <w:rFonts w:ascii="Archivo Light" w:hAnsi="Archivo Light"/>
          <w:sz w:val="22"/>
        </w:rPr>
        <w:t>During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performance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invoices</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only</w:t>
      </w:r>
      <w:proofErr w:type="spellEnd"/>
      <w:r w:rsidRPr="009F2C88">
        <w:rPr>
          <w:rFonts w:ascii="Archivo Light" w:hAnsi="Archivo Light"/>
          <w:sz w:val="22"/>
        </w:rPr>
        <w:t xml:space="preserve"> be </w:t>
      </w:r>
      <w:proofErr w:type="spellStart"/>
      <w:r w:rsidRPr="009F2C88">
        <w:rPr>
          <w:rFonts w:ascii="Archivo Light" w:hAnsi="Archivo Light"/>
          <w:sz w:val="22"/>
        </w:rPr>
        <w:t>issued</w:t>
      </w:r>
      <w:proofErr w:type="spellEnd"/>
      <w:r w:rsidRPr="009F2C88">
        <w:rPr>
          <w:rFonts w:ascii="Archivo Light" w:hAnsi="Archivo Light"/>
          <w:sz w:val="22"/>
        </w:rPr>
        <w:t xml:space="preserve"> </w:t>
      </w:r>
      <w:proofErr w:type="spellStart"/>
      <w:r w:rsidRPr="009F2C88">
        <w:rPr>
          <w:rFonts w:ascii="Archivo Light" w:hAnsi="Archivo Light"/>
          <w:sz w:val="22"/>
        </w:rPr>
        <w:t>electronically</w:t>
      </w:r>
      <w:proofErr w:type="spellEnd"/>
      <w:r w:rsidRPr="009F2C88">
        <w:rPr>
          <w:rFonts w:ascii="Archivo Light" w:hAnsi="Archivo Light"/>
          <w:sz w:val="22"/>
        </w:rPr>
        <w:t xml:space="preserve">. </w:t>
      </w:r>
      <w:proofErr w:type="spellStart"/>
      <w:r w:rsidRPr="009F2C88">
        <w:rPr>
          <w:rFonts w:ascii="Archivo Light" w:hAnsi="Archivo Light"/>
          <w:sz w:val="22"/>
        </w:rPr>
        <w:t>Electronic</w:t>
      </w:r>
      <w:proofErr w:type="spellEnd"/>
      <w:r w:rsidRPr="009F2C88">
        <w:rPr>
          <w:rFonts w:ascii="Archivo Light" w:hAnsi="Archivo Light"/>
          <w:sz w:val="22"/>
        </w:rPr>
        <w:t xml:space="preserve"> </w:t>
      </w:r>
      <w:proofErr w:type="spellStart"/>
      <w:r w:rsidRPr="009F2C88">
        <w:rPr>
          <w:rFonts w:ascii="Archivo Light" w:hAnsi="Archivo Light"/>
          <w:sz w:val="22"/>
        </w:rPr>
        <w:t>invoices</w:t>
      </w:r>
      <w:proofErr w:type="spellEnd"/>
      <w:r w:rsidRPr="009F2C88">
        <w:rPr>
          <w:rFonts w:ascii="Archivo Light" w:hAnsi="Archivo Light"/>
          <w:sz w:val="22"/>
        </w:rPr>
        <w:t xml:space="preserve"> </w:t>
      </w:r>
      <w:proofErr w:type="spellStart"/>
      <w:r w:rsidRPr="009F2C88">
        <w:rPr>
          <w:rFonts w:ascii="Archivo Light" w:hAnsi="Archivo Light"/>
          <w:sz w:val="22"/>
        </w:rPr>
        <w:t>complying</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European</w:t>
      </w:r>
      <w:proofErr w:type="spellEnd"/>
      <w:r w:rsidRPr="009F2C88">
        <w:rPr>
          <w:rFonts w:ascii="Archivo Light" w:hAnsi="Archivo Light"/>
          <w:sz w:val="22"/>
        </w:rPr>
        <w:t xml:space="preserve"> </w:t>
      </w:r>
      <w:proofErr w:type="spellStart"/>
      <w:r w:rsidRPr="009F2C88">
        <w:rPr>
          <w:rFonts w:ascii="Archivo Light" w:hAnsi="Archivo Light"/>
          <w:sz w:val="22"/>
        </w:rPr>
        <w:t>standard</w:t>
      </w:r>
      <w:proofErr w:type="spellEnd"/>
      <w:r w:rsidRPr="009F2C88">
        <w:rPr>
          <w:rFonts w:ascii="Archivo Light" w:hAnsi="Archivo Light"/>
          <w:sz w:val="22"/>
        </w:rPr>
        <w:t xml:space="preserve"> </w:t>
      </w:r>
      <w:proofErr w:type="spellStart"/>
      <w:r w:rsidRPr="009F2C88">
        <w:rPr>
          <w:rFonts w:ascii="Archivo Light" w:hAnsi="Archivo Light"/>
          <w:sz w:val="22"/>
        </w:rPr>
        <w:t>on</w:t>
      </w:r>
      <w:proofErr w:type="spellEnd"/>
      <w:r w:rsidRPr="009F2C88">
        <w:rPr>
          <w:rFonts w:ascii="Archivo Light" w:hAnsi="Archivo Light"/>
          <w:sz w:val="22"/>
        </w:rPr>
        <w:t xml:space="preserve"> </w:t>
      </w:r>
      <w:proofErr w:type="spellStart"/>
      <w:r w:rsidRPr="009F2C88">
        <w:rPr>
          <w:rFonts w:ascii="Archivo Light" w:hAnsi="Archivo Light"/>
          <w:sz w:val="22"/>
        </w:rPr>
        <w:t>electronic</w:t>
      </w:r>
      <w:proofErr w:type="spellEnd"/>
      <w:r w:rsidRPr="009F2C88">
        <w:rPr>
          <w:rFonts w:ascii="Archivo Light" w:hAnsi="Archivo Light"/>
          <w:sz w:val="22"/>
        </w:rPr>
        <w:t xml:space="preserve"> </w:t>
      </w:r>
      <w:proofErr w:type="spellStart"/>
      <w:r w:rsidRPr="009F2C88">
        <w:rPr>
          <w:rFonts w:ascii="Archivo Light" w:hAnsi="Archivo Light"/>
          <w:sz w:val="22"/>
        </w:rPr>
        <w:t>invoicing</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submitted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means</w:t>
      </w:r>
      <w:proofErr w:type="spellEnd"/>
      <w:r w:rsidRPr="009F2C88">
        <w:rPr>
          <w:rFonts w:ascii="Archivo Light" w:hAnsi="Archivo Light"/>
          <w:sz w:val="22"/>
        </w:rPr>
        <w:t xml:space="preserve"> </w:t>
      </w:r>
      <w:proofErr w:type="spellStart"/>
      <w:r w:rsidRPr="009F2C88">
        <w:rPr>
          <w:rFonts w:ascii="Archivo Light" w:hAnsi="Archivo Light"/>
          <w:sz w:val="22"/>
        </w:rPr>
        <w:t>chosen</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Electronic</w:t>
      </w:r>
      <w:proofErr w:type="spellEnd"/>
      <w:r w:rsidRPr="009F2C88">
        <w:rPr>
          <w:rFonts w:ascii="Archivo Light" w:hAnsi="Archivo Light"/>
          <w:sz w:val="22"/>
        </w:rPr>
        <w:t xml:space="preserve"> </w:t>
      </w:r>
      <w:proofErr w:type="spellStart"/>
      <w:r w:rsidRPr="009F2C88">
        <w:rPr>
          <w:rFonts w:ascii="Archivo Light" w:hAnsi="Archivo Light"/>
          <w:sz w:val="22"/>
        </w:rPr>
        <w:t>invoices</w:t>
      </w:r>
      <w:proofErr w:type="spellEnd"/>
      <w:r w:rsidRPr="009F2C88">
        <w:rPr>
          <w:rFonts w:ascii="Archivo Light" w:hAnsi="Archivo Light"/>
          <w:sz w:val="22"/>
        </w:rPr>
        <w:t xml:space="preserve"> </w:t>
      </w:r>
      <w:proofErr w:type="spellStart"/>
      <w:r w:rsidRPr="009F2C88">
        <w:rPr>
          <w:rFonts w:ascii="Archivo Light" w:hAnsi="Archivo Light"/>
          <w:sz w:val="22"/>
        </w:rPr>
        <w:t>that</w:t>
      </w:r>
      <w:proofErr w:type="spellEnd"/>
      <w:r w:rsidRPr="009F2C88">
        <w:rPr>
          <w:rFonts w:ascii="Archivo Light" w:hAnsi="Archivo Light"/>
          <w:sz w:val="22"/>
        </w:rPr>
        <w:t xml:space="preserve"> </w:t>
      </w:r>
      <w:proofErr w:type="spellStart"/>
      <w:r w:rsidRPr="009F2C88">
        <w:rPr>
          <w:rFonts w:ascii="Archivo Light" w:hAnsi="Archivo Light"/>
          <w:sz w:val="22"/>
        </w:rPr>
        <w:t>do</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comply</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European</w:t>
      </w:r>
      <w:proofErr w:type="spellEnd"/>
      <w:r w:rsidRPr="009F2C88">
        <w:rPr>
          <w:rFonts w:ascii="Archivo Light" w:hAnsi="Archivo Light"/>
          <w:sz w:val="22"/>
        </w:rPr>
        <w:t xml:space="preserve"> </w:t>
      </w:r>
      <w:proofErr w:type="spellStart"/>
      <w:r w:rsidRPr="009F2C88">
        <w:rPr>
          <w:rFonts w:ascii="Archivo Light" w:hAnsi="Archivo Light"/>
          <w:sz w:val="22"/>
        </w:rPr>
        <w:t>standard</w:t>
      </w:r>
      <w:proofErr w:type="spellEnd"/>
      <w:r w:rsidRPr="009F2C88">
        <w:rPr>
          <w:rFonts w:ascii="Archivo Light" w:hAnsi="Archivo Light"/>
          <w:sz w:val="22"/>
        </w:rPr>
        <w:t xml:space="preserve"> </w:t>
      </w:r>
      <w:proofErr w:type="spellStart"/>
      <w:r w:rsidRPr="009F2C88">
        <w:rPr>
          <w:rFonts w:ascii="Archivo Light" w:hAnsi="Archivo Light"/>
          <w:sz w:val="22"/>
        </w:rPr>
        <w:t>on</w:t>
      </w:r>
      <w:proofErr w:type="spellEnd"/>
      <w:r w:rsidRPr="009F2C88">
        <w:rPr>
          <w:rFonts w:ascii="Archivo Light" w:hAnsi="Archivo Light"/>
          <w:sz w:val="22"/>
        </w:rPr>
        <w:t xml:space="preserve"> </w:t>
      </w:r>
      <w:proofErr w:type="spellStart"/>
      <w:r w:rsidRPr="009F2C88">
        <w:rPr>
          <w:rFonts w:ascii="Archivo Light" w:hAnsi="Archivo Light"/>
          <w:sz w:val="22"/>
        </w:rPr>
        <w:t>electronic</w:t>
      </w:r>
      <w:proofErr w:type="spellEnd"/>
      <w:r w:rsidRPr="009F2C88">
        <w:rPr>
          <w:rFonts w:ascii="Archivo Light" w:hAnsi="Archivo Light"/>
          <w:sz w:val="22"/>
        </w:rPr>
        <w:t xml:space="preserve"> </w:t>
      </w:r>
      <w:proofErr w:type="spellStart"/>
      <w:r w:rsidRPr="009F2C88">
        <w:rPr>
          <w:rFonts w:ascii="Archivo Light" w:hAnsi="Archivo Light"/>
          <w:sz w:val="22"/>
        </w:rPr>
        <w:t>invoicing</w:t>
      </w:r>
      <w:proofErr w:type="spellEnd"/>
      <w:r w:rsidRPr="009F2C88">
        <w:rPr>
          <w:rFonts w:ascii="Archivo Light" w:hAnsi="Archivo Light"/>
          <w:sz w:val="22"/>
        </w:rPr>
        <w:t xml:space="preserve"> </w:t>
      </w:r>
      <w:proofErr w:type="spellStart"/>
      <w:r w:rsidRPr="009F2C88">
        <w:rPr>
          <w:rFonts w:ascii="Archivo Light" w:hAnsi="Archivo Light"/>
          <w:sz w:val="22"/>
        </w:rPr>
        <w:t>may</w:t>
      </w:r>
      <w:proofErr w:type="spellEnd"/>
      <w:r w:rsidRPr="009F2C88">
        <w:rPr>
          <w:rFonts w:ascii="Archivo Light" w:hAnsi="Archivo Light"/>
          <w:sz w:val="22"/>
        </w:rPr>
        <w:t xml:space="preserve"> </w:t>
      </w:r>
      <w:proofErr w:type="spellStart"/>
      <w:r w:rsidRPr="009F2C88">
        <w:rPr>
          <w:rFonts w:ascii="Archivo Light" w:hAnsi="Archivo Light"/>
          <w:sz w:val="22"/>
        </w:rPr>
        <w:t>only</w:t>
      </w:r>
      <w:proofErr w:type="spellEnd"/>
      <w:r w:rsidRPr="009F2C88">
        <w:rPr>
          <w:rFonts w:ascii="Archivo Light" w:hAnsi="Archivo Light"/>
          <w:sz w:val="22"/>
        </w:rPr>
        <w:t xml:space="preserve"> be </w:t>
      </w:r>
      <w:proofErr w:type="spellStart"/>
      <w:r w:rsidRPr="009F2C88">
        <w:rPr>
          <w:rFonts w:ascii="Archivo Light" w:hAnsi="Archivo Light"/>
          <w:sz w:val="22"/>
        </w:rPr>
        <w:t>submitted</w:t>
      </w:r>
      <w:proofErr w:type="spellEnd"/>
      <w:r w:rsidRPr="009F2C88">
        <w:rPr>
          <w:rFonts w:ascii="Archivo Light" w:hAnsi="Archivo Light"/>
          <w:sz w:val="22"/>
        </w:rPr>
        <w:t xml:space="preserve"> </w:t>
      </w:r>
      <w:proofErr w:type="spellStart"/>
      <w:r w:rsidRPr="009F2C88">
        <w:rPr>
          <w:rFonts w:ascii="Archivo Light" w:hAnsi="Archivo Light"/>
          <w:sz w:val="22"/>
        </w:rPr>
        <w:t>through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means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“E. sąskaita” </w:t>
      </w:r>
      <w:proofErr w:type="spellStart"/>
      <w:r w:rsidRPr="009F2C88">
        <w:rPr>
          <w:rFonts w:ascii="Archivo Light" w:hAnsi="Archivo Light"/>
          <w:sz w:val="22"/>
        </w:rPr>
        <w:t>information</w:t>
      </w:r>
      <w:proofErr w:type="spellEnd"/>
      <w:r w:rsidRPr="009F2C88">
        <w:rPr>
          <w:rFonts w:ascii="Archivo Light" w:hAnsi="Archivo Light"/>
          <w:sz w:val="22"/>
        </w:rPr>
        <w:t xml:space="preserve"> </w:t>
      </w:r>
      <w:proofErr w:type="spellStart"/>
      <w:r w:rsidRPr="009F2C88">
        <w:rPr>
          <w:rFonts w:ascii="Archivo Light" w:hAnsi="Archivo Light"/>
          <w:sz w:val="22"/>
        </w:rPr>
        <w:t>system</w:t>
      </w:r>
      <w:proofErr w:type="spellEnd"/>
      <w:r w:rsidRPr="009F2C88">
        <w:rPr>
          <w:rFonts w:ascii="Archivo Light" w:hAnsi="Archivo Light"/>
          <w:sz w:val="22"/>
        </w:rPr>
        <w:t xml:space="preserve">. </w:t>
      </w: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fails</w:t>
      </w:r>
      <w:proofErr w:type="spellEnd"/>
      <w:r w:rsidRPr="009F2C88">
        <w:rPr>
          <w:rFonts w:ascii="Archivo Light" w:hAnsi="Archivo Light"/>
          <w:sz w:val="22"/>
        </w:rPr>
        <w:t xml:space="preserve"> to </w:t>
      </w:r>
      <w:proofErr w:type="spellStart"/>
      <w:r w:rsidRPr="009F2C88">
        <w:rPr>
          <w:rFonts w:ascii="Archivo Light" w:hAnsi="Archivo Light"/>
          <w:sz w:val="22"/>
        </w:rPr>
        <w:t>submit</w:t>
      </w:r>
      <w:proofErr w:type="spellEnd"/>
      <w:r w:rsidRPr="009F2C88">
        <w:rPr>
          <w:rFonts w:ascii="Archivo Light" w:hAnsi="Archivo Light"/>
          <w:sz w:val="22"/>
        </w:rPr>
        <w:t xml:space="preserve"> </w:t>
      </w:r>
      <w:proofErr w:type="spellStart"/>
      <w:r w:rsidRPr="009F2C88">
        <w:rPr>
          <w:rFonts w:ascii="Archivo Light" w:hAnsi="Archivo Light"/>
          <w:sz w:val="22"/>
        </w:rPr>
        <w:t>invoices</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manner</w:t>
      </w:r>
      <w:proofErr w:type="spellEnd"/>
      <w:r w:rsidRPr="009F2C88">
        <w:rPr>
          <w:rFonts w:ascii="Archivo Light" w:hAnsi="Archivo Light"/>
          <w:sz w:val="22"/>
        </w:rPr>
        <w:t xml:space="preserv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this</w:t>
      </w:r>
      <w:proofErr w:type="spellEnd"/>
      <w:r w:rsidRPr="009F2C88">
        <w:rPr>
          <w:rFonts w:ascii="Archivo Light" w:hAnsi="Archivo Light"/>
          <w:sz w:val="22"/>
        </w:rPr>
        <w:t xml:space="preserve"> </w:t>
      </w:r>
      <w:proofErr w:type="spellStart"/>
      <w:r w:rsidRPr="009F2C88">
        <w:rPr>
          <w:rFonts w:ascii="Archivo Light" w:hAnsi="Archivo Light"/>
          <w:sz w:val="22"/>
        </w:rPr>
        <w:t>paragraph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make</w:t>
      </w:r>
      <w:proofErr w:type="spellEnd"/>
      <w:r w:rsidRPr="009F2C88">
        <w:rPr>
          <w:rFonts w:ascii="Archivo Light" w:hAnsi="Archivo Light"/>
          <w:sz w:val="22"/>
        </w:rPr>
        <w:t xml:space="preserve"> </w:t>
      </w:r>
      <w:proofErr w:type="spellStart"/>
      <w:r w:rsidRPr="009F2C88">
        <w:rPr>
          <w:rFonts w:ascii="Archivo Light" w:hAnsi="Archivo Light"/>
          <w:sz w:val="22"/>
        </w:rPr>
        <w:t>payments</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this</w:t>
      </w:r>
      <w:proofErr w:type="spellEnd"/>
      <w:r w:rsidRPr="009F2C88">
        <w:rPr>
          <w:rFonts w:ascii="Archivo Light" w:hAnsi="Archivo Light"/>
          <w:sz w:val="22"/>
        </w:rPr>
        <w:t xml:space="preserve"> </w:t>
      </w:r>
      <w:proofErr w:type="spellStart"/>
      <w:r w:rsidRPr="009F2C88">
        <w:rPr>
          <w:rFonts w:ascii="Archivo Light" w:hAnsi="Archivo Light"/>
          <w:sz w:val="22"/>
        </w:rPr>
        <w:t>case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be </w:t>
      </w:r>
      <w:proofErr w:type="spellStart"/>
      <w:r w:rsidRPr="009F2C88">
        <w:rPr>
          <w:rFonts w:ascii="Archivo Light" w:hAnsi="Archivo Light"/>
          <w:sz w:val="22"/>
        </w:rPr>
        <w:t>liable</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late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provided</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w:t>
      </w:r>
    </w:p>
    <w:p w14:paraId="7BABC40F" w14:textId="77777777" w:rsidR="00E16328" w:rsidRPr="009F2C88" w:rsidRDefault="00E16328" w:rsidP="00E16328">
      <w:pPr>
        <w:pStyle w:val="ListParagraph"/>
        <w:numPr>
          <w:ilvl w:val="0"/>
          <w:numId w:val="37"/>
        </w:numPr>
        <w:spacing w:after="120" w:line="256" w:lineRule="auto"/>
        <w:ind w:left="0" w:firstLine="720"/>
        <w:jc w:val="both"/>
        <w:rPr>
          <w:rFonts w:ascii="Archivo Light" w:hAnsi="Archivo Light" w:cs="Archivo Light"/>
          <w:bCs/>
          <w:sz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pay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invoice</w:t>
      </w:r>
      <w:proofErr w:type="spellEnd"/>
      <w:r w:rsidRPr="009F2C88">
        <w:rPr>
          <w:rFonts w:ascii="Archivo Light" w:hAnsi="Archivo Light"/>
          <w:sz w:val="22"/>
        </w:rPr>
        <w:t xml:space="preserve"> </w:t>
      </w:r>
      <w:proofErr w:type="spellStart"/>
      <w:r w:rsidRPr="009F2C88">
        <w:rPr>
          <w:rFonts w:ascii="Archivo Light" w:hAnsi="Archivo Light"/>
          <w:sz w:val="22"/>
        </w:rPr>
        <w:t>submitted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means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a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transfer</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Sub-supplier’s</w:t>
      </w:r>
      <w:proofErr w:type="spellEnd"/>
      <w:r w:rsidRPr="009F2C88">
        <w:rPr>
          <w:rFonts w:ascii="Archivo Light" w:hAnsi="Archivo Light"/>
          <w:sz w:val="22"/>
        </w:rPr>
        <w:t xml:space="preserve"> bank </w:t>
      </w:r>
      <w:proofErr w:type="spellStart"/>
      <w:r w:rsidRPr="009F2C88">
        <w:rPr>
          <w:rFonts w:ascii="Archivo Light" w:hAnsi="Archivo Light"/>
          <w:sz w:val="22"/>
        </w:rPr>
        <w:t>account</w:t>
      </w:r>
      <w:proofErr w:type="spellEnd"/>
      <w:r w:rsidRPr="009F2C88">
        <w:rPr>
          <w:rFonts w:ascii="Archivo Light" w:hAnsi="Archivo Light"/>
          <w:sz w:val="22"/>
        </w:rPr>
        <w:t xml:space="preserv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money</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deemed</w:t>
      </w:r>
      <w:proofErr w:type="spellEnd"/>
      <w:r w:rsidRPr="009F2C88">
        <w:rPr>
          <w:rFonts w:ascii="Archivo Light" w:hAnsi="Archivo Light"/>
          <w:sz w:val="22"/>
        </w:rPr>
        <w:t xml:space="preserve"> to </w:t>
      </w:r>
      <w:proofErr w:type="spellStart"/>
      <w:r w:rsidRPr="009F2C88">
        <w:rPr>
          <w:rFonts w:ascii="Archivo Light" w:hAnsi="Archivo Light"/>
          <w:sz w:val="22"/>
        </w:rPr>
        <w:t>have</w:t>
      </w:r>
      <w:proofErr w:type="spellEnd"/>
      <w:r w:rsidRPr="009F2C88">
        <w:rPr>
          <w:rFonts w:ascii="Archivo Light" w:hAnsi="Archivo Light"/>
          <w:sz w:val="22"/>
        </w:rPr>
        <w:t xml:space="preserve"> </w:t>
      </w:r>
      <w:proofErr w:type="spellStart"/>
      <w:r w:rsidRPr="009F2C88">
        <w:rPr>
          <w:rFonts w:ascii="Archivo Light" w:hAnsi="Archivo Light"/>
          <w:sz w:val="22"/>
        </w:rPr>
        <w:t>been</w:t>
      </w:r>
      <w:proofErr w:type="spellEnd"/>
      <w:r w:rsidRPr="009F2C88">
        <w:rPr>
          <w:rFonts w:ascii="Archivo Light" w:hAnsi="Archivo Light"/>
          <w:sz w:val="22"/>
        </w:rPr>
        <w:t xml:space="preserve"> </w:t>
      </w:r>
      <w:proofErr w:type="spellStart"/>
      <w:r w:rsidRPr="009F2C88">
        <w:rPr>
          <w:rFonts w:ascii="Archivo Light" w:hAnsi="Archivo Light"/>
          <w:sz w:val="22"/>
        </w:rPr>
        <w:t>paid</w:t>
      </w:r>
      <w:proofErr w:type="spellEnd"/>
      <w:r w:rsidRPr="009F2C88">
        <w:rPr>
          <w:rFonts w:ascii="Archivo Light" w:hAnsi="Archivo Light"/>
          <w:sz w:val="22"/>
        </w:rPr>
        <w:t xml:space="preserve"> </w:t>
      </w:r>
      <w:proofErr w:type="spellStart"/>
      <w:r w:rsidRPr="009F2C88">
        <w:rPr>
          <w:rFonts w:ascii="Archivo Light" w:hAnsi="Archivo Light"/>
          <w:sz w:val="22"/>
        </w:rPr>
        <w:t>on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respective</w:t>
      </w:r>
      <w:proofErr w:type="spellEnd"/>
      <w:r w:rsidRPr="009F2C88">
        <w:rPr>
          <w:rFonts w:ascii="Archivo Light" w:hAnsi="Archivo Light"/>
          <w:sz w:val="22"/>
        </w:rPr>
        <w:t xml:space="preserve"> </w:t>
      </w:r>
      <w:proofErr w:type="spellStart"/>
      <w:r w:rsidRPr="009F2C88">
        <w:rPr>
          <w:rFonts w:ascii="Archivo Light" w:hAnsi="Archivo Light"/>
          <w:sz w:val="22"/>
        </w:rPr>
        <w:t>date</w:t>
      </w:r>
      <w:proofErr w:type="spellEnd"/>
      <w:r w:rsidRPr="009F2C88">
        <w:rPr>
          <w:rFonts w:ascii="Archivo Light" w:hAnsi="Archivo Light"/>
          <w:sz w:val="22"/>
        </w:rPr>
        <w:t xml:space="preserve"> </w:t>
      </w:r>
      <w:proofErr w:type="spellStart"/>
      <w:r w:rsidRPr="009F2C88">
        <w:rPr>
          <w:rFonts w:ascii="Archivo Light" w:hAnsi="Archivo Light"/>
          <w:sz w:val="22"/>
        </w:rPr>
        <w:t>on</w:t>
      </w:r>
      <w:proofErr w:type="spellEnd"/>
      <w:r w:rsidRPr="009F2C88">
        <w:rPr>
          <w:rFonts w:ascii="Archivo Light" w:hAnsi="Archivo Light"/>
          <w:sz w:val="22"/>
        </w:rPr>
        <w:t xml:space="preserve"> </w:t>
      </w:r>
      <w:proofErr w:type="spellStart"/>
      <w:r w:rsidRPr="009F2C88">
        <w:rPr>
          <w:rFonts w:ascii="Archivo Light" w:hAnsi="Archivo Light"/>
          <w:sz w:val="22"/>
        </w:rPr>
        <w:t>which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submitted</w:t>
      </w:r>
      <w:proofErr w:type="spellEnd"/>
      <w:r w:rsidRPr="009F2C88">
        <w:rPr>
          <w:rFonts w:ascii="Archivo Light" w:hAnsi="Archivo Light"/>
          <w:sz w:val="22"/>
        </w:rPr>
        <w:t xml:space="preserve"> a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order</w:t>
      </w:r>
      <w:proofErr w:type="spellEnd"/>
      <w:r w:rsidRPr="009F2C88">
        <w:rPr>
          <w:rFonts w:ascii="Archivo Light" w:hAnsi="Archivo Light"/>
          <w:sz w:val="22"/>
        </w:rPr>
        <w:t xml:space="preserve"> to </w:t>
      </w:r>
      <w:proofErr w:type="spellStart"/>
      <w:r w:rsidRPr="009F2C88">
        <w:rPr>
          <w:rFonts w:ascii="Archivo Light" w:hAnsi="Archivo Light"/>
          <w:sz w:val="22"/>
        </w:rPr>
        <w:t>its</w:t>
      </w:r>
      <w:proofErr w:type="spellEnd"/>
      <w:r w:rsidRPr="009F2C88">
        <w:rPr>
          <w:rFonts w:ascii="Archivo Light" w:hAnsi="Archivo Light"/>
          <w:sz w:val="22"/>
        </w:rPr>
        <w:t xml:space="preserve"> bank to </w:t>
      </w:r>
      <w:proofErr w:type="spellStart"/>
      <w:r w:rsidRPr="009F2C88">
        <w:rPr>
          <w:rFonts w:ascii="Archivo Light" w:hAnsi="Archivo Light"/>
          <w:sz w:val="22"/>
        </w:rPr>
        <w:t>carry</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transfer</w:t>
      </w:r>
      <w:proofErr w:type="spellEnd"/>
      <w:r w:rsidRPr="009F2C88">
        <w:rPr>
          <w:rFonts w:ascii="Archivo Light" w:hAnsi="Archivo Light"/>
          <w:sz w:val="22"/>
        </w:rPr>
        <w:t xml:space="preserve">. </w:t>
      </w:r>
      <w:proofErr w:type="spellStart"/>
      <w:r w:rsidRPr="009F2C88">
        <w:rPr>
          <w:rFonts w:ascii="Archivo Light" w:hAnsi="Archivo Light"/>
          <w:sz w:val="22"/>
        </w:rPr>
        <w:t>After</w:t>
      </w:r>
      <w:proofErr w:type="spellEnd"/>
      <w:r w:rsidRPr="009F2C88">
        <w:rPr>
          <w:rFonts w:ascii="Archivo Light" w:hAnsi="Archivo Light"/>
          <w:sz w:val="22"/>
        </w:rPr>
        <w:t xml:space="preserve"> </w:t>
      </w:r>
      <w:proofErr w:type="spellStart"/>
      <w:r w:rsidRPr="009F2C88">
        <w:rPr>
          <w:rFonts w:ascii="Archivo Light" w:hAnsi="Archivo Light"/>
          <w:sz w:val="22"/>
        </w:rPr>
        <w:t>making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to </w:t>
      </w:r>
      <w:proofErr w:type="spellStart"/>
      <w:r w:rsidRPr="009F2C88">
        <w:rPr>
          <w:rFonts w:ascii="Archivo Light" w:hAnsi="Archivo Light"/>
          <w:sz w:val="22"/>
        </w:rPr>
        <w:lastRenderedPageBreak/>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send</w:t>
      </w:r>
      <w:proofErr w:type="spellEnd"/>
      <w:r w:rsidRPr="009F2C88">
        <w:rPr>
          <w:rFonts w:ascii="Archivo Light" w:hAnsi="Archivo Light"/>
          <w:sz w:val="22"/>
        </w:rPr>
        <w:t xml:space="preserve"> a </w:t>
      </w:r>
      <w:proofErr w:type="spellStart"/>
      <w:r w:rsidRPr="009F2C88">
        <w:rPr>
          <w:rFonts w:ascii="Archivo Light" w:hAnsi="Archivo Light"/>
          <w:sz w:val="22"/>
        </w:rPr>
        <w:t>copy</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order</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email</w:t>
      </w:r>
      <w:proofErr w:type="spellEnd"/>
      <w:r w:rsidRPr="009F2C88">
        <w:rPr>
          <w:rFonts w:ascii="Archivo Light" w:hAnsi="Archivo Light"/>
          <w:sz w:val="22"/>
        </w:rPr>
        <w:t xml:space="preserve"> </w:t>
      </w:r>
      <w:proofErr w:type="spellStart"/>
      <w:r w:rsidRPr="009F2C88">
        <w:rPr>
          <w:rFonts w:ascii="Archivo Light" w:hAnsi="Archivo Light"/>
          <w:sz w:val="22"/>
        </w:rPr>
        <w:t>within</w:t>
      </w:r>
      <w:proofErr w:type="spellEnd"/>
      <w:r w:rsidRPr="009F2C88">
        <w:rPr>
          <w:rFonts w:ascii="Archivo Light" w:hAnsi="Archivo Light"/>
          <w:sz w:val="22"/>
        </w:rPr>
        <w:t xml:space="preserve"> 2 (</w:t>
      </w:r>
      <w:proofErr w:type="spellStart"/>
      <w:r w:rsidRPr="009F2C88">
        <w:rPr>
          <w:rFonts w:ascii="Archivo Light" w:hAnsi="Archivo Light"/>
          <w:sz w:val="22"/>
        </w:rPr>
        <w:t>two</w:t>
      </w:r>
      <w:proofErr w:type="spellEnd"/>
      <w:r w:rsidRPr="009F2C88">
        <w:rPr>
          <w:rFonts w:ascii="Archivo Light" w:hAnsi="Archivo Light"/>
          <w:sz w:val="22"/>
        </w:rPr>
        <w:t xml:space="preserve">) </w:t>
      </w:r>
      <w:proofErr w:type="spellStart"/>
      <w:r w:rsidRPr="009F2C88">
        <w:rPr>
          <w:rFonts w:ascii="Archivo Light" w:hAnsi="Archivo Light"/>
          <w:sz w:val="22"/>
        </w:rPr>
        <w:t>working</w:t>
      </w:r>
      <w:proofErr w:type="spellEnd"/>
      <w:r w:rsidRPr="009F2C88">
        <w:rPr>
          <w:rFonts w:ascii="Archivo Light" w:hAnsi="Archivo Light"/>
          <w:sz w:val="22"/>
        </w:rPr>
        <w:t xml:space="preserve"> </w:t>
      </w:r>
      <w:proofErr w:type="spellStart"/>
      <w:r w:rsidRPr="009F2C88">
        <w:rPr>
          <w:rFonts w:ascii="Archivo Light" w:hAnsi="Archivo Light"/>
          <w:sz w:val="22"/>
        </w:rPr>
        <w:t>days</w:t>
      </w:r>
      <w:proofErr w:type="spellEnd"/>
      <w:r w:rsidRPr="009F2C88">
        <w:rPr>
          <w:rFonts w:ascii="Archivo Light" w:hAnsi="Archivo Light"/>
          <w:sz w:val="22"/>
        </w:rPr>
        <w:t>.</w:t>
      </w:r>
    </w:p>
    <w:p w14:paraId="078D7D8C" w14:textId="77777777" w:rsidR="00E16328" w:rsidRPr="009F2C88" w:rsidRDefault="00E16328" w:rsidP="00E16328">
      <w:pPr>
        <w:pStyle w:val="ListParagraph"/>
        <w:numPr>
          <w:ilvl w:val="0"/>
          <w:numId w:val="37"/>
        </w:numPr>
        <w:spacing w:after="120" w:line="256" w:lineRule="auto"/>
        <w:ind w:left="0" w:firstLine="720"/>
        <w:jc w:val="both"/>
        <w:rPr>
          <w:rFonts w:ascii="Archivo Light" w:hAnsi="Archivo Light" w:cs="Archivo Light"/>
          <w:bCs/>
          <w:sz w:val="22"/>
        </w:rPr>
      </w:pPr>
      <w:proofErr w:type="spellStart"/>
      <w:r w:rsidRPr="009F2C88">
        <w:rPr>
          <w:rFonts w:ascii="Archivo Light" w:hAnsi="Archivo Light"/>
          <w:sz w:val="22"/>
        </w:rPr>
        <w:t>Following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conclusion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direct</w:t>
      </w:r>
      <w:proofErr w:type="spellEnd"/>
      <w:r w:rsidRPr="009F2C88">
        <w:rPr>
          <w:rFonts w:ascii="Archivo Light" w:hAnsi="Archivo Light"/>
          <w:sz w:val="22"/>
        </w:rPr>
        <w:t xml:space="preserve"> </w:t>
      </w:r>
      <w:proofErr w:type="spellStart"/>
      <w:r w:rsidRPr="009F2C88">
        <w:rPr>
          <w:rFonts w:ascii="Archivo Light" w:hAnsi="Archivo Light"/>
          <w:sz w:val="22"/>
        </w:rPr>
        <w:t>payments</w:t>
      </w:r>
      <w:proofErr w:type="spellEnd"/>
      <w:r w:rsidRPr="009F2C88">
        <w:rPr>
          <w:rFonts w:ascii="Archivo Light" w:hAnsi="Archivo Light"/>
          <w:sz w:val="22"/>
        </w:rPr>
        <w:t xml:space="preserve"> </w:t>
      </w:r>
      <w:proofErr w:type="spellStart"/>
      <w:r w:rsidRPr="009F2C88">
        <w:rPr>
          <w:rFonts w:ascii="Archivo Light" w:hAnsi="Archivo Light"/>
          <w:sz w:val="22"/>
        </w:rPr>
        <w:t>made</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correspondingly</w:t>
      </w:r>
      <w:proofErr w:type="spellEnd"/>
      <w:r w:rsidRPr="009F2C88">
        <w:rPr>
          <w:rFonts w:ascii="Archivo Light" w:hAnsi="Archivo Light"/>
          <w:sz w:val="22"/>
        </w:rPr>
        <w:t xml:space="preserve"> </w:t>
      </w:r>
      <w:proofErr w:type="spellStart"/>
      <w:r w:rsidRPr="009F2C88">
        <w:rPr>
          <w:rFonts w:ascii="Archivo Light" w:hAnsi="Archivo Light"/>
          <w:sz w:val="22"/>
        </w:rPr>
        <w:t>reduce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payable</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terms</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conditions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w:t>
      </w:r>
    </w:p>
    <w:p w14:paraId="5A160E58" w14:textId="77777777" w:rsidR="00E16328" w:rsidRPr="009F2C88" w:rsidRDefault="00E16328" w:rsidP="00E16328">
      <w:pPr>
        <w:pStyle w:val="ListParagraph"/>
        <w:numPr>
          <w:ilvl w:val="0"/>
          <w:numId w:val="37"/>
        </w:numPr>
        <w:spacing w:after="120" w:line="256" w:lineRule="auto"/>
        <w:ind w:left="0" w:firstLine="720"/>
        <w:jc w:val="both"/>
        <w:rPr>
          <w:rFonts w:ascii="Archivo Light" w:hAnsi="Archivo Light" w:cs="Archivo Light"/>
          <w:bCs/>
          <w:sz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have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right</w:t>
      </w:r>
      <w:proofErr w:type="spellEnd"/>
      <w:r w:rsidRPr="009F2C88">
        <w:rPr>
          <w:rFonts w:ascii="Archivo Light" w:hAnsi="Archivo Light"/>
          <w:sz w:val="22"/>
        </w:rPr>
        <w:t xml:space="preserve"> to </w:t>
      </w:r>
      <w:proofErr w:type="spellStart"/>
      <w:r w:rsidRPr="009F2C88">
        <w:rPr>
          <w:rFonts w:ascii="Archivo Light" w:hAnsi="Archivo Light"/>
          <w:sz w:val="22"/>
        </w:rPr>
        <w:t>suspend</w:t>
      </w:r>
      <w:proofErr w:type="spellEnd"/>
      <w:r w:rsidRPr="009F2C88">
        <w:rPr>
          <w:rFonts w:ascii="Archivo Light" w:hAnsi="Archivo Light"/>
          <w:sz w:val="22"/>
        </w:rPr>
        <w:t xml:space="preserve"> </w:t>
      </w:r>
      <w:proofErr w:type="spellStart"/>
      <w:r w:rsidRPr="009F2C88">
        <w:rPr>
          <w:rFonts w:ascii="Archivo Light" w:hAnsi="Archivo Light"/>
          <w:sz w:val="22"/>
        </w:rPr>
        <w:t>payments</w:t>
      </w:r>
      <w:proofErr w:type="spellEnd"/>
      <w:r w:rsidRPr="009F2C88">
        <w:rPr>
          <w:rFonts w:ascii="Archivo Light" w:hAnsi="Archivo Light"/>
          <w:sz w:val="22"/>
        </w:rPr>
        <w:t xml:space="preserve"> </w:t>
      </w:r>
      <w:proofErr w:type="spellStart"/>
      <w:r w:rsidRPr="009F2C88">
        <w:rPr>
          <w:rFonts w:ascii="Archivo Light" w:hAnsi="Archivo Light"/>
          <w:sz w:val="22"/>
        </w:rPr>
        <w:t>under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unilaterally</w:t>
      </w:r>
      <w:proofErr w:type="spellEnd"/>
      <w:r w:rsidRPr="009F2C88">
        <w:rPr>
          <w:rFonts w:ascii="Archivo Light" w:hAnsi="Archivo Light"/>
          <w:sz w:val="22"/>
        </w:rPr>
        <w:t xml:space="preserve"> </w:t>
      </w: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Seller’s</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incorporating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are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substandard</w:t>
      </w:r>
      <w:proofErr w:type="spellEnd"/>
      <w:r w:rsidRPr="009F2C88">
        <w:rPr>
          <w:rFonts w:ascii="Archivo Light" w:hAnsi="Archivo Light"/>
          <w:sz w:val="22"/>
        </w:rPr>
        <w:t xml:space="preserve"> </w:t>
      </w:r>
      <w:proofErr w:type="spellStart"/>
      <w:r w:rsidRPr="009F2C88">
        <w:rPr>
          <w:rFonts w:ascii="Archivo Light" w:hAnsi="Archivo Light"/>
          <w:sz w:val="22"/>
        </w:rPr>
        <w:t>quality</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on</w:t>
      </w:r>
      <w:proofErr w:type="spellEnd"/>
      <w:r w:rsidRPr="009F2C88">
        <w:rPr>
          <w:rFonts w:ascii="Archivo Light" w:hAnsi="Archivo Light"/>
          <w:sz w:val="22"/>
        </w:rPr>
        <w:t xml:space="preserve">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reasonable</w:t>
      </w:r>
      <w:proofErr w:type="spellEnd"/>
      <w:r w:rsidRPr="009F2C88">
        <w:rPr>
          <w:rFonts w:ascii="Archivo Light" w:hAnsi="Archivo Light"/>
          <w:sz w:val="22"/>
        </w:rPr>
        <w:t xml:space="preserve"> </w:t>
      </w:r>
      <w:proofErr w:type="spellStart"/>
      <w:r w:rsidRPr="009F2C88">
        <w:rPr>
          <w:rFonts w:ascii="Archivo Light" w:hAnsi="Archivo Light"/>
          <w:sz w:val="22"/>
        </w:rPr>
        <w:t>grounds</w:t>
      </w:r>
      <w:proofErr w:type="spellEnd"/>
      <w:r w:rsidRPr="009F2C88">
        <w:rPr>
          <w:rFonts w:ascii="Archivo Light" w:hAnsi="Archivo Light"/>
          <w:sz w:val="22"/>
        </w:rPr>
        <w:t xml:space="preserve">, </w:t>
      </w:r>
      <w:proofErr w:type="spellStart"/>
      <w:r w:rsidRPr="009F2C88">
        <w:rPr>
          <w:rFonts w:ascii="Archivo Light" w:hAnsi="Archivo Light"/>
          <w:sz w:val="22"/>
        </w:rPr>
        <w:t>until</w:t>
      </w:r>
      <w:proofErr w:type="spellEnd"/>
      <w:r w:rsidRPr="009F2C88">
        <w:rPr>
          <w:rFonts w:ascii="Archivo Light" w:hAnsi="Archivo Light"/>
          <w:sz w:val="22"/>
        </w:rPr>
        <w:t xml:space="preserve"> </w:t>
      </w:r>
      <w:proofErr w:type="spellStart"/>
      <w:r w:rsidRPr="009F2C88">
        <w:rPr>
          <w:rFonts w:ascii="Archivo Light" w:hAnsi="Archivo Light"/>
          <w:sz w:val="22"/>
        </w:rPr>
        <w:t>such</w:t>
      </w:r>
      <w:proofErr w:type="spellEnd"/>
      <w:r w:rsidRPr="009F2C88">
        <w:rPr>
          <w:rFonts w:ascii="Archivo Light" w:hAnsi="Archivo Light"/>
          <w:sz w:val="22"/>
        </w:rPr>
        <w:t xml:space="preserve"> </w:t>
      </w:r>
      <w:proofErr w:type="spellStart"/>
      <w:r w:rsidRPr="009F2C88">
        <w:rPr>
          <w:rFonts w:ascii="Archivo Light" w:hAnsi="Archivo Light"/>
          <w:sz w:val="22"/>
        </w:rPr>
        <w:t>time</w:t>
      </w:r>
      <w:proofErr w:type="spellEnd"/>
      <w:r w:rsidRPr="009F2C88">
        <w:rPr>
          <w:rFonts w:ascii="Archivo Light" w:hAnsi="Archivo Light"/>
          <w:sz w:val="22"/>
        </w:rPr>
        <w:t xml:space="preserve"> </w:t>
      </w:r>
      <w:proofErr w:type="spellStart"/>
      <w:r w:rsidRPr="009F2C88">
        <w:rPr>
          <w:rFonts w:ascii="Archivo Light" w:hAnsi="Archivo Light"/>
          <w:sz w:val="22"/>
        </w:rPr>
        <w:t>as</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relevant</w:t>
      </w:r>
      <w:proofErr w:type="spellEnd"/>
      <w:r w:rsidRPr="009F2C88">
        <w:rPr>
          <w:rFonts w:ascii="Archivo Light" w:hAnsi="Archivo Light"/>
          <w:sz w:val="22"/>
        </w:rPr>
        <w:t xml:space="preserve"> </w:t>
      </w:r>
      <w:proofErr w:type="spellStart"/>
      <w:r w:rsidRPr="009F2C88">
        <w:rPr>
          <w:rFonts w:ascii="Archivo Light" w:hAnsi="Archivo Light"/>
          <w:sz w:val="22"/>
        </w:rPr>
        <w:t>deficiencies</w:t>
      </w:r>
      <w:proofErr w:type="spellEnd"/>
      <w:r w:rsidRPr="009F2C88">
        <w:rPr>
          <w:rFonts w:ascii="Archivo Light" w:hAnsi="Archivo Light"/>
          <w:sz w:val="22"/>
        </w:rPr>
        <w:t xml:space="preserve"> </w:t>
      </w:r>
      <w:proofErr w:type="spellStart"/>
      <w:r w:rsidRPr="009F2C88">
        <w:rPr>
          <w:rFonts w:ascii="Archivo Light" w:hAnsi="Archivo Light"/>
          <w:sz w:val="22"/>
        </w:rPr>
        <w:t>have</w:t>
      </w:r>
      <w:proofErr w:type="spellEnd"/>
      <w:r w:rsidRPr="009F2C88">
        <w:rPr>
          <w:rFonts w:ascii="Archivo Light" w:hAnsi="Archivo Light"/>
          <w:sz w:val="22"/>
        </w:rPr>
        <w:t xml:space="preserve"> </w:t>
      </w:r>
      <w:proofErr w:type="spellStart"/>
      <w:r w:rsidRPr="009F2C88">
        <w:rPr>
          <w:rFonts w:ascii="Archivo Light" w:hAnsi="Archivo Light"/>
          <w:sz w:val="22"/>
        </w:rPr>
        <w:t>been</w:t>
      </w:r>
      <w:proofErr w:type="spellEnd"/>
      <w:r w:rsidRPr="009F2C88">
        <w:rPr>
          <w:rFonts w:ascii="Archivo Light" w:hAnsi="Archivo Light"/>
          <w:sz w:val="22"/>
        </w:rPr>
        <w:t xml:space="preserve"> </w:t>
      </w:r>
      <w:proofErr w:type="spellStart"/>
      <w:r w:rsidRPr="009F2C88">
        <w:rPr>
          <w:rFonts w:ascii="Archivo Light" w:hAnsi="Archivo Light"/>
          <w:sz w:val="22"/>
        </w:rPr>
        <w:t>rectified</w:t>
      </w:r>
      <w:proofErr w:type="spellEnd"/>
      <w:r w:rsidRPr="009F2C88">
        <w:rPr>
          <w:rFonts w:ascii="Archivo Light" w:hAnsi="Archivo Light"/>
          <w:sz w:val="22"/>
        </w:rPr>
        <w:t>.</w:t>
      </w:r>
    </w:p>
    <w:p w14:paraId="1B311F70" w14:textId="77777777" w:rsidR="00E16328" w:rsidRPr="009F2C88" w:rsidRDefault="00E16328" w:rsidP="00E16328">
      <w:pPr>
        <w:pStyle w:val="ListParagraph"/>
        <w:numPr>
          <w:ilvl w:val="0"/>
          <w:numId w:val="37"/>
        </w:numPr>
        <w:spacing w:after="120" w:line="256" w:lineRule="auto"/>
        <w:ind w:left="0" w:firstLine="720"/>
        <w:jc w:val="both"/>
        <w:rPr>
          <w:rFonts w:ascii="Archivo Light" w:hAnsi="Archivo Light" w:cs="Archivo Light"/>
          <w:bCs/>
          <w:sz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declares</w:t>
      </w:r>
      <w:proofErr w:type="spellEnd"/>
      <w:r w:rsidRPr="009F2C88">
        <w:rPr>
          <w:rFonts w:ascii="Archivo Light" w:hAnsi="Archivo Light"/>
          <w:sz w:val="22"/>
        </w:rPr>
        <w:t xml:space="preserve"> </w:t>
      </w:r>
      <w:proofErr w:type="spellStart"/>
      <w:r w:rsidRPr="009F2C88">
        <w:rPr>
          <w:rFonts w:ascii="Archivo Light" w:hAnsi="Archivo Light"/>
          <w:sz w:val="22"/>
        </w:rPr>
        <w:t>that</w:t>
      </w:r>
      <w:proofErr w:type="spellEnd"/>
      <w:r w:rsidRPr="009F2C88">
        <w:rPr>
          <w:rFonts w:ascii="Archivo Light" w:hAnsi="Archivo Light"/>
          <w:sz w:val="22"/>
        </w:rPr>
        <w:t xml:space="preserve">, </w:t>
      </w:r>
      <w:proofErr w:type="spellStart"/>
      <w:r w:rsidRPr="009F2C88">
        <w:rPr>
          <w:rFonts w:ascii="Archivo Light" w:hAnsi="Archivo Light"/>
          <w:sz w:val="22"/>
        </w:rPr>
        <w:t>upon</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procedures</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deemed</w:t>
      </w:r>
      <w:proofErr w:type="spellEnd"/>
      <w:r w:rsidRPr="009F2C88">
        <w:rPr>
          <w:rFonts w:ascii="Archivo Light" w:hAnsi="Archivo Light"/>
          <w:sz w:val="22"/>
        </w:rPr>
        <w:t xml:space="preserve"> to </w:t>
      </w:r>
      <w:proofErr w:type="spellStart"/>
      <w:r w:rsidRPr="009F2C88">
        <w:rPr>
          <w:rFonts w:ascii="Archivo Light" w:hAnsi="Archivo Light"/>
          <w:sz w:val="22"/>
        </w:rPr>
        <w:t>have</w:t>
      </w:r>
      <w:proofErr w:type="spellEnd"/>
      <w:r w:rsidRPr="009F2C88">
        <w:rPr>
          <w:rFonts w:ascii="Archivo Light" w:hAnsi="Archivo Light"/>
          <w:sz w:val="22"/>
        </w:rPr>
        <w:t xml:space="preserve"> </w:t>
      </w:r>
      <w:proofErr w:type="spellStart"/>
      <w:r w:rsidRPr="009F2C88">
        <w:rPr>
          <w:rFonts w:ascii="Archivo Light" w:hAnsi="Archivo Light"/>
          <w:sz w:val="22"/>
        </w:rPr>
        <w:t>duly</w:t>
      </w:r>
      <w:proofErr w:type="spellEnd"/>
      <w:r w:rsidRPr="009F2C88">
        <w:rPr>
          <w:rFonts w:ascii="Archivo Light" w:hAnsi="Archivo Light"/>
          <w:sz w:val="22"/>
        </w:rPr>
        <w:t xml:space="preserve"> </w:t>
      </w:r>
      <w:proofErr w:type="spellStart"/>
      <w:r w:rsidRPr="009F2C88">
        <w:rPr>
          <w:rFonts w:ascii="Archivo Light" w:hAnsi="Archivo Light"/>
          <w:sz w:val="22"/>
        </w:rPr>
        <w:t>paid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confirms</w:t>
      </w:r>
      <w:proofErr w:type="spellEnd"/>
      <w:r w:rsidRPr="009F2C88">
        <w:rPr>
          <w:rFonts w:ascii="Archivo Light" w:hAnsi="Archivo Light"/>
          <w:sz w:val="22"/>
        </w:rPr>
        <w:t xml:space="preserve"> </w:t>
      </w:r>
      <w:proofErr w:type="spellStart"/>
      <w:r w:rsidRPr="009F2C88">
        <w:rPr>
          <w:rFonts w:ascii="Archivo Light" w:hAnsi="Archivo Light"/>
          <w:sz w:val="22"/>
        </w:rPr>
        <w:t>that</w:t>
      </w:r>
      <w:proofErr w:type="spellEnd"/>
      <w:r w:rsidRPr="009F2C88">
        <w:rPr>
          <w:rFonts w:ascii="Archivo Light" w:hAnsi="Archivo Light"/>
          <w:sz w:val="22"/>
        </w:rPr>
        <w:t xml:space="preserve"> </w:t>
      </w:r>
      <w:proofErr w:type="spellStart"/>
      <w:r w:rsidRPr="009F2C88">
        <w:rPr>
          <w:rFonts w:ascii="Archivo Light" w:hAnsi="Archivo Light"/>
          <w:sz w:val="22"/>
        </w:rPr>
        <w:t>direct</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procedures</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without</w:t>
      </w:r>
      <w:proofErr w:type="spellEnd"/>
      <w:r w:rsidRPr="009F2C88">
        <w:rPr>
          <w:rFonts w:ascii="Archivo Light" w:hAnsi="Archivo Light"/>
          <w:sz w:val="22"/>
        </w:rPr>
        <w:t xml:space="preserve"> </w:t>
      </w:r>
      <w:proofErr w:type="spellStart"/>
      <w:r w:rsidRPr="009F2C88">
        <w:rPr>
          <w:rFonts w:ascii="Archivo Light" w:hAnsi="Archivo Light"/>
          <w:sz w:val="22"/>
        </w:rPr>
        <w:t>prejudice</w:t>
      </w:r>
      <w:proofErr w:type="spellEnd"/>
      <w:r w:rsidRPr="009F2C88">
        <w:rPr>
          <w:rFonts w:ascii="Archivo Light" w:hAnsi="Archivo Light"/>
          <w:sz w:val="22"/>
        </w:rPr>
        <w:t xml:space="preserve"> to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interests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its</w:t>
      </w:r>
      <w:proofErr w:type="spellEnd"/>
      <w:r w:rsidRPr="009F2C88">
        <w:rPr>
          <w:rFonts w:ascii="Archivo Light" w:hAnsi="Archivo Light"/>
          <w:sz w:val="22"/>
        </w:rPr>
        <w:t xml:space="preserve"> </w:t>
      </w:r>
      <w:proofErr w:type="spellStart"/>
      <w:r w:rsidRPr="009F2C88">
        <w:rPr>
          <w:rFonts w:ascii="Archivo Light" w:hAnsi="Archivo Light"/>
          <w:sz w:val="22"/>
        </w:rPr>
        <w:t>creditors</w:t>
      </w:r>
      <w:proofErr w:type="spellEnd"/>
      <w:r w:rsidRPr="009F2C88">
        <w:rPr>
          <w:rFonts w:ascii="Archivo Light" w:hAnsi="Archivo Light"/>
          <w:sz w:val="22"/>
        </w:rPr>
        <w:t xml:space="preserve">. </w:t>
      </w:r>
    </w:p>
    <w:p w14:paraId="468FBA85" w14:textId="77777777" w:rsidR="00E16328" w:rsidRPr="009F2C88" w:rsidRDefault="00E16328" w:rsidP="00E16328">
      <w:pPr>
        <w:pStyle w:val="ListParagraph"/>
        <w:spacing w:after="120"/>
        <w:ind w:left="714"/>
        <w:rPr>
          <w:rFonts w:ascii="Archivo Light" w:hAnsi="Archivo Light" w:cs="Archivo Light"/>
          <w:bCs/>
          <w:sz w:val="22"/>
        </w:rPr>
      </w:pPr>
    </w:p>
    <w:p w14:paraId="12F347F3" w14:textId="77777777" w:rsidR="00E16328" w:rsidRPr="009F2C88" w:rsidRDefault="00E16328" w:rsidP="00E16328">
      <w:pPr>
        <w:pStyle w:val="NormalWeb"/>
        <w:numPr>
          <w:ilvl w:val="0"/>
          <w:numId w:val="36"/>
        </w:numPr>
        <w:spacing w:before="0" w:beforeAutospacing="0" w:after="120" w:afterAutospacing="0"/>
        <w:jc w:val="center"/>
        <w:rPr>
          <w:rFonts w:ascii="Archivo Light" w:hAnsi="Archivo Light" w:cs="Archivo Light"/>
          <w:b/>
          <w:sz w:val="22"/>
          <w:szCs w:val="22"/>
        </w:rPr>
      </w:pPr>
      <w:r w:rsidRPr="009F2C88">
        <w:rPr>
          <w:rFonts w:ascii="Archivo Light" w:hAnsi="Archivo Light"/>
          <w:b/>
          <w:sz w:val="22"/>
        </w:rPr>
        <w:t>CONDITIONS FOR AMENDING THE TRIPARTITE CONTRACT</w:t>
      </w:r>
    </w:p>
    <w:p w14:paraId="1A1C01A2" w14:textId="77777777" w:rsidR="00E16328" w:rsidRPr="009F2C88" w:rsidRDefault="00E16328" w:rsidP="00E16328">
      <w:pPr>
        <w:pStyle w:val="NormalWeb"/>
        <w:numPr>
          <w:ilvl w:val="0"/>
          <w:numId w:val="37"/>
        </w:numPr>
        <w:spacing w:before="0" w:beforeAutospacing="0" w:after="120" w:afterAutospacing="0"/>
        <w:ind w:left="0" w:firstLine="720"/>
        <w:jc w:val="both"/>
        <w:rPr>
          <w:rFonts w:ascii="Archivo Light" w:hAnsi="Archivo Light" w:cs="Archivo Light"/>
          <w:sz w:val="22"/>
          <w:szCs w:val="22"/>
        </w:rPr>
      </w:pPr>
      <w:proofErr w:type="spellStart"/>
      <w:r w:rsidRPr="009F2C88">
        <w:rPr>
          <w:rFonts w:ascii="Archivo Light" w:hAnsi="Archivo Light"/>
          <w:sz w:val="22"/>
        </w:rPr>
        <w:t>All</w:t>
      </w:r>
      <w:proofErr w:type="spellEnd"/>
      <w:r w:rsidRPr="009F2C88">
        <w:rPr>
          <w:rFonts w:ascii="Archivo Light" w:hAnsi="Archivo Light"/>
          <w:sz w:val="22"/>
        </w:rPr>
        <w:t xml:space="preserve"> </w:t>
      </w:r>
      <w:proofErr w:type="spellStart"/>
      <w:r w:rsidRPr="009F2C88">
        <w:rPr>
          <w:rFonts w:ascii="Archivo Light" w:hAnsi="Archivo Light"/>
          <w:sz w:val="22"/>
        </w:rPr>
        <w:t>amendments</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valid</w:t>
      </w:r>
      <w:proofErr w:type="spellEnd"/>
      <w:r w:rsidRPr="009F2C88">
        <w:rPr>
          <w:rFonts w:ascii="Archivo Light" w:hAnsi="Archivo Light"/>
          <w:sz w:val="22"/>
        </w:rPr>
        <w:t xml:space="preserve"> </w:t>
      </w:r>
      <w:proofErr w:type="spellStart"/>
      <w:r w:rsidRPr="009F2C88">
        <w:rPr>
          <w:rFonts w:ascii="Archivo Light" w:hAnsi="Archivo Light"/>
          <w:sz w:val="22"/>
        </w:rPr>
        <w:t>only</w:t>
      </w:r>
      <w:proofErr w:type="spellEnd"/>
      <w:r w:rsidRPr="009F2C88">
        <w:rPr>
          <w:rFonts w:ascii="Archivo Light" w:hAnsi="Archivo Light"/>
          <w:sz w:val="22"/>
        </w:rPr>
        <w:t xml:space="preserve"> </w:t>
      </w: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they</w:t>
      </w:r>
      <w:proofErr w:type="spellEnd"/>
      <w:r w:rsidRPr="009F2C88">
        <w:rPr>
          <w:rFonts w:ascii="Archivo Light" w:hAnsi="Archivo Light"/>
          <w:sz w:val="22"/>
        </w:rPr>
        <w:t xml:space="preserve"> are </w:t>
      </w:r>
      <w:proofErr w:type="spellStart"/>
      <w:r w:rsidRPr="009F2C88">
        <w:rPr>
          <w:rFonts w:ascii="Archivo Light" w:hAnsi="Archivo Light"/>
          <w:sz w:val="22"/>
        </w:rPr>
        <w:t>drafted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writing</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signed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authorised</w:t>
      </w:r>
      <w:proofErr w:type="spellEnd"/>
      <w:r w:rsidRPr="009F2C88">
        <w:rPr>
          <w:rFonts w:ascii="Archivo Light" w:hAnsi="Archivo Light"/>
          <w:sz w:val="22"/>
        </w:rPr>
        <w:t xml:space="preserve"> </w:t>
      </w:r>
      <w:proofErr w:type="spellStart"/>
      <w:r w:rsidRPr="009F2C88">
        <w:rPr>
          <w:rFonts w:ascii="Archivo Light" w:hAnsi="Archivo Light"/>
          <w:sz w:val="22"/>
        </w:rPr>
        <w:t>representatives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Parties. </w:t>
      </w:r>
      <w:proofErr w:type="spellStart"/>
      <w:r w:rsidRPr="009F2C88">
        <w:rPr>
          <w:rFonts w:ascii="Archivo Light" w:hAnsi="Archivo Light"/>
          <w:sz w:val="22"/>
        </w:rPr>
        <w:t>Such</w:t>
      </w:r>
      <w:proofErr w:type="spellEnd"/>
      <w:r w:rsidRPr="009F2C88">
        <w:rPr>
          <w:rFonts w:ascii="Archivo Light" w:hAnsi="Archivo Light"/>
          <w:sz w:val="22"/>
        </w:rPr>
        <w:t xml:space="preserve"> </w:t>
      </w:r>
      <w:proofErr w:type="spellStart"/>
      <w:r w:rsidRPr="009F2C88">
        <w:rPr>
          <w:rFonts w:ascii="Archivo Light" w:hAnsi="Archivo Light"/>
          <w:sz w:val="22"/>
        </w:rPr>
        <w:t>amendments</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form</w:t>
      </w:r>
      <w:proofErr w:type="spellEnd"/>
      <w:r w:rsidRPr="009F2C88">
        <w:rPr>
          <w:rFonts w:ascii="Archivo Light" w:hAnsi="Archivo Light"/>
          <w:sz w:val="22"/>
        </w:rPr>
        <w:t xml:space="preserve"> </w:t>
      </w:r>
      <w:proofErr w:type="spellStart"/>
      <w:r w:rsidRPr="009F2C88">
        <w:rPr>
          <w:rFonts w:ascii="Archivo Light" w:hAnsi="Archivo Light"/>
          <w:sz w:val="22"/>
        </w:rPr>
        <w:t>an</w:t>
      </w:r>
      <w:proofErr w:type="spellEnd"/>
      <w:r w:rsidRPr="009F2C88">
        <w:rPr>
          <w:rFonts w:ascii="Archivo Light" w:hAnsi="Archivo Light"/>
          <w:sz w:val="22"/>
        </w:rPr>
        <w:t xml:space="preserve"> </w:t>
      </w:r>
      <w:proofErr w:type="spellStart"/>
      <w:r w:rsidRPr="009F2C88">
        <w:rPr>
          <w:rFonts w:ascii="Archivo Light" w:hAnsi="Archivo Light"/>
          <w:sz w:val="22"/>
        </w:rPr>
        <w:t>integral</w:t>
      </w:r>
      <w:proofErr w:type="spellEnd"/>
      <w:r w:rsidRPr="009F2C88">
        <w:rPr>
          <w:rFonts w:ascii="Archivo Light" w:hAnsi="Archivo Light"/>
          <w:sz w:val="22"/>
        </w:rPr>
        <w:t xml:space="preserve"> </w:t>
      </w:r>
      <w:proofErr w:type="spellStart"/>
      <w:r w:rsidRPr="009F2C88">
        <w:rPr>
          <w:rFonts w:ascii="Archivo Light" w:hAnsi="Archivo Light"/>
          <w:sz w:val="22"/>
        </w:rPr>
        <w:t>part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w:t>
      </w:r>
    </w:p>
    <w:p w14:paraId="3F775AD9" w14:textId="77777777" w:rsidR="00E16328" w:rsidRPr="009F2C88" w:rsidRDefault="00E16328" w:rsidP="00E16328">
      <w:pPr>
        <w:pStyle w:val="NormalWeb"/>
        <w:numPr>
          <w:ilvl w:val="0"/>
          <w:numId w:val="37"/>
        </w:numPr>
        <w:spacing w:before="0" w:beforeAutospacing="0" w:after="120" w:afterAutospacing="0"/>
        <w:ind w:left="0" w:firstLine="720"/>
        <w:jc w:val="both"/>
        <w:rPr>
          <w:rFonts w:ascii="Archivo Light" w:hAnsi="Archivo Light" w:cs="Archivo Light"/>
          <w:sz w:val="22"/>
          <w:szCs w:val="22"/>
        </w:rPr>
      </w:pPr>
      <w:proofErr w:type="spellStart"/>
      <w:r w:rsidRPr="009F2C88">
        <w:rPr>
          <w:rFonts w:ascii="Archivo Light" w:hAnsi="Archivo Light"/>
          <w:sz w:val="22"/>
        </w:rPr>
        <w:t>Amendments</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terms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may</w:t>
      </w:r>
      <w:proofErr w:type="spellEnd"/>
      <w:r w:rsidRPr="009F2C88">
        <w:rPr>
          <w:rFonts w:ascii="Archivo Light" w:hAnsi="Archivo Light"/>
          <w:sz w:val="22"/>
        </w:rPr>
        <w:t xml:space="preserve"> be </w:t>
      </w:r>
      <w:proofErr w:type="spellStart"/>
      <w:r w:rsidRPr="009F2C88">
        <w:rPr>
          <w:rFonts w:ascii="Archivo Light" w:hAnsi="Archivo Light"/>
          <w:sz w:val="22"/>
        </w:rPr>
        <w:t>initiated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either</w:t>
      </w:r>
      <w:proofErr w:type="spellEnd"/>
      <w:r w:rsidRPr="009F2C88">
        <w:rPr>
          <w:rFonts w:ascii="Archivo Light" w:hAnsi="Archivo Light"/>
          <w:sz w:val="22"/>
        </w:rPr>
        <w:t xml:space="preserve"> </w:t>
      </w:r>
      <w:proofErr w:type="spellStart"/>
      <w:r w:rsidRPr="009F2C88">
        <w:rPr>
          <w:rFonts w:ascii="Archivo Light" w:hAnsi="Archivo Light"/>
          <w:sz w:val="22"/>
        </w:rPr>
        <w:t>Party</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submitting</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Party</w:t>
      </w:r>
      <w:proofErr w:type="spellEnd"/>
      <w:r w:rsidRPr="009F2C88">
        <w:rPr>
          <w:rFonts w:ascii="Archivo Light" w:hAnsi="Archivo Light"/>
          <w:sz w:val="22"/>
        </w:rPr>
        <w:t xml:space="preserve"> a </w:t>
      </w:r>
      <w:proofErr w:type="spellStart"/>
      <w:r w:rsidRPr="009F2C88">
        <w:rPr>
          <w:rFonts w:ascii="Archivo Light" w:hAnsi="Archivo Light"/>
          <w:sz w:val="22"/>
        </w:rPr>
        <w:t>request</w:t>
      </w:r>
      <w:proofErr w:type="spellEnd"/>
      <w:r w:rsidRPr="009F2C88">
        <w:rPr>
          <w:rFonts w:ascii="Archivo Light" w:hAnsi="Archivo Light"/>
          <w:sz w:val="22"/>
        </w:rPr>
        <w:t xml:space="preserve"> to </w:t>
      </w:r>
      <w:proofErr w:type="spellStart"/>
      <w:r w:rsidRPr="009F2C88">
        <w:rPr>
          <w:rFonts w:ascii="Archivo Light" w:hAnsi="Archivo Light"/>
          <w:sz w:val="22"/>
        </w:rPr>
        <w:t>that</w:t>
      </w:r>
      <w:proofErr w:type="spellEnd"/>
      <w:r w:rsidRPr="009F2C88">
        <w:rPr>
          <w:rFonts w:ascii="Archivo Light" w:hAnsi="Archivo Light"/>
          <w:sz w:val="22"/>
        </w:rPr>
        <w:t xml:space="preserve"> </w:t>
      </w:r>
      <w:proofErr w:type="spellStart"/>
      <w:r w:rsidRPr="009F2C88">
        <w:rPr>
          <w:rFonts w:ascii="Archivo Light" w:hAnsi="Archivo Light"/>
          <w:sz w:val="22"/>
        </w:rPr>
        <w:t>effect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addition</w:t>
      </w:r>
      <w:proofErr w:type="spellEnd"/>
      <w:r w:rsidRPr="009F2C88">
        <w:rPr>
          <w:rFonts w:ascii="Archivo Light" w:hAnsi="Archivo Light"/>
          <w:sz w:val="22"/>
        </w:rPr>
        <w:t xml:space="preserve"> to </w:t>
      </w:r>
      <w:proofErr w:type="spellStart"/>
      <w:r w:rsidRPr="009F2C88">
        <w:rPr>
          <w:rFonts w:ascii="Archivo Light" w:hAnsi="Archivo Light"/>
          <w:sz w:val="22"/>
        </w:rPr>
        <w:t>supporting</w:t>
      </w:r>
      <w:proofErr w:type="spellEnd"/>
      <w:r w:rsidRPr="009F2C88">
        <w:rPr>
          <w:rFonts w:ascii="Archivo Light" w:hAnsi="Archivo Light"/>
          <w:sz w:val="22"/>
        </w:rPr>
        <w:t xml:space="preserve"> </w:t>
      </w:r>
      <w:proofErr w:type="spellStart"/>
      <w:r w:rsidRPr="009F2C88">
        <w:rPr>
          <w:rFonts w:ascii="Archivo Light" w:hAnsi="Archivo Light"/>
          <w:sz w:val="22"/>
        </w:rPr>
        <w:t>documentation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Party</w:t>
      </w:r>
      <w:proofErr w:type="spellEnd"/>
      <w:r w:rsidRPr="009F2C88">
        <w:rPr>
          <w:rFonts w:ascii="Archivo Light" w:hAnsi="Archivo Light"/>
          <w:sz w:val="22"/>
        </w:rPr>
        <w:t xml:space="preserve"> </w:t>
      </w:r>
      <w:proofErr w:type="spellStart"/>
      <w:r w:rsidRPr="009F2C88">
        <w:rPr>
          <w:rFonts w:ascii="Archivo Light" w:hAnsi="Archivo Light"/>
          <w:sz w:val="22"/>
        </w:rPr>
        <w:t>receiving</w:t>
      </w:r>
      <w:proofErr w:type="spellEnd"/>
      <w:r w:rsidRPr="009F2C88">
        <w:rPr>
          <w:rFonts w:ascii="Archivo Light" w:hAnsi="Archivo Light"/>
          <w:sz w:val="22"/>
        </w:rPr>
        <w:t xml:space="preserve"> </w:t>
      </w:r>
      <w:proofErr w:type="spellStart"/>
      <w:r w:rsidRPr="009F2C88">
        <w:rPr>
          <w:rFonts w:ascii="Archivo Light" w:hAnsi="Archivo Light"/>
          <w:sz w:val="22"/>
        </w:rPr>
        <w:t>such</w:t>
      </w:r>
      <w:proofErr w:type="spellEnd"/>
      <w:r w:rsidRPr="009F2C88">
        <w:rPr>
          <w:rFonts w:ascii="Archivo Light" w:hAnsi="Archivo Light"/>
          <w:sz w:val="22"/>
        </w:rPr>
        <w:t xml:space="preserve"> a </w:t>
      </w:r>
      <w:proofErr w:type="spellStart"/>
      <w:r w:rsidRPr="009F2C88">
        <w:rPr>
          <w:rFonts w:ascii="Archivo Light" w:hAnsi="Archivo Light"/>
          <w:sz w:val="22"/>
        </w:rPr>
        <w:t>request</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examine</w:t>
      </w:r>
      <w:proofErr w:type="spellEnd"/>
      <w:r w:rsidRPr="009F2C88">
        <w:rPr>
          <w:rFonts w:ascii="Archivo Light" w:hAnsi="Archivo Light"/>
          <w:sz w:val="22"/>
        </w:rPr>
        <w:t xml:space="preserve"> it </w:t>
      </w:r>
      <w:proofErr w:type="spellStart"/>
      <w:r w:rsidRPr="009F2C88">
        <w:rPr>
          <w:rFonts w:ascii="Archivo Light" w:hAnsi="Archivo Light"/>
          <w:sz w:val="22"/>
        </w:rPr>
        <w:t>within</w:t>
      </w:r>
      <w:proofErr w:type="spellEnd"/>
      <w:r w:rsidRPr="009F2C88">
        <w:rPr>
          <w:rFonts w:ascii="Archivo Light" w:hAnsi="Archivo Light"/>
          <w:sz w:val="22"/>
        </w:rPr>
        <w:t xml:space="preserve"> ten (10) </w:t>
      </w:r>
      <w:proofErr w:type="spellStart"/>
      <w:r w:rsidRPr="009F2C88">
        <w:rPr>
          <w:rFonts w:ascii="Archivo Light" w:hAnsi="Archivo Light"/>
          <w:sz w:val="22"/>
        </w:rPr>
        <w:t>days</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provide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Party</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a </w:t>
      </w:r>
      <w:proofErr w:type="spellStart"/>
      <w:r w:rsidRPr="009F2C88">
        <w:rPr>
          <w:rFonts w:ascii="Archivo Light" w:hAnsi="Archivo Light"/>
          <w:sz w:val="22"/>
        </w:rPr>
        <w:t>reasoned</w:t>
      </w:r>
      <w:proofErr w:type="spellEnd"/>
      <w:r w:rsidRPr="009F2C88">
        <w:rPr>
          <w:rFonts w:ascii="Archivo Light" w:hAnsi="Archivo Light"/>
          <w:sz w:val="22"/>
        </w:rPr>
        <w:t xml:space="preserve"> </w:t>
      </w:r>
      <w:proofErr w:type="spellStart"/>
      <w:r w:rsidRPr="009F2C88">
        <w:rPr>
          <w:rFonts w:ascii="Archivo Light" w:hAnsi="Archivo Light"/>
          <w:sz w:val="22"/>
        </w:rPr>
        <w:t>written</w:t>
      </w:r>
      <w:proofErr w:type="spellEnd"/>
      <w:r w:rsidRPr="009F2C88">
        <w:rPr>
          <w:rFonts w:ascii="Archivo Light" w:hAnsi="Archivo Light"/>
          <w:sz w:val="22"/>
        </w:rPr>
        <w:t xml:space="preserve"> </w:t>
      </w:r>
      <w:proofErr w:type="spellStart"/>
      <w:r w:rsidRPr="009F2C88">
        <w:rPr>
          <w:rFonts w:ascii="Archivo Light" w:hAnsi="Archivo Light"/>
          <w:sz w:val="22"/>
        </w:rPr>
        <w:t>response</w:t>
      </w:r>
      <w:proofErr w:type="spellEnd"/>
      <w:r w:rsidRPr="009F2C88">
        <w:rPr>
          <w:rFonts w:ascii="Archivo Light" w:hAnsi="Archivo Light"/>
          <w:sz w:val="22"/>
        </w:rPr>
        <w:t xml:space="preserve">. </w:t>
      </w:r>
      <w:proofErr w:type="spellStart"/>
      <w:r w:rsidRPr="009F2C88">
        <w:rPr>
          <w:rFonts w:ascii="Archivo Light" w:hAnsi="Archivo Light"/>
          <w:sz w:val="22"/>
        </w:rPr>
        <w:t>Amendments</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contravene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terms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provisions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legislation</w:t>
      </w:r>
      <w:proofErr w:type="spellEnd"/>
      <w:r w:rsidRPr="009F2C88">
        <w:rPr>
          <w:rFonts w:ascii="Archivo Light" w:hAnsi="Archivo Light"/>
          <w:sz w:val="22"/>
        </w:rPr>
        <w:t xml:space="preserve"> </w:t>
      </w:r>
      <w:proofErr w:type="spellStart"/>
      <w:r w:rsidRPr="009F2C88">
        <w:rPr>
          <w:rFonts w:ascii="Archivo Light" w:hAnsi="Archivo Light"/>
          <w:sz w:val="22"/>
        </w:rPr>
        <w:t>applicable</w:t>
      </w:r>
      <w:proofErr w:type="spellEnd"/>
      <w:r w:rsidRPr="009F2C88">
        <w:rPr>
          <w:rFonts w:ascii="Archivo Light" w:hAnsi="Archivo Light"/>
          <w:sz w:val="22"/>
        </w:rPr>
        <w:t xml:space="preserve"> to </w:t>
      </w:r>
      <w:proofErr w:type="spellStart"/>
      <w:r w:rsidRPr="009F2C88">
        <w:rPr>
          <w:rFonts w:ascii="Archivo Light" w:hAnsi="Archivo Light"/>
          <w:sz w:val="22"/>
        </w:rPr>
        <w:t>amendments</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w:t>
      </w:r>
    </w:p>
    <w:p w14:paraId="60E51D1C" w14:textId="77777777" w:rsidR="00E16328" w:rsidRPr="009F2C88" w:rsidRDefault="00E16328" w:rsidP="00E16328">
      <w:pPr>
        <w:pStyle w:val="NormalWeb"/>
        <w:numPr>
          <w:ilvl w:val="0"/>
          <w:numId w:val="36"/>
        </w:numPr>
        <w:spacing w:before="0" w:beforeAutospacing="0" w:after="120" w:afterAutospacing="0"/>
        <w:jc w:val="center"/>
        <w:rPr>
          <w:rFonts w:ascii="Archivo Light" w:hAnsi="Archivo Light" w:cs="Archivo Light"/>
          <w:b/>
          <w:sz w:val="22"/>
          <w:szCs w:val="22"/>
        </w:rPr>
      </w:pPr>
      <w:r w:rsidRPr="009F2C88">
        <w:rPr>
          <w:rFonts w:ascii="Archivo Light" w:hAnsi="Archivo Light"/>
          <w:b/>
          <w:sz w:val="22"/>
        </w:rPr>
        <w:t>RESPONSIBILITY OF THE PARTIES</w:t>
      </w:r>
    </w:p>
    <w:p w14:paraId="509A92B0" w14:textId="77777777" w:rsidR="00E16328" w:rsidRPr="009F2C88" w:rsidRDefault="00E16328" w:rsidP="00E16328">
      <w:pPr>
        <w:pStyle w:val="ListParagraph"/>
        <w:numPr>
          <w:ilvl w:val="0"/>
          <w:numId w:val="37"/>
        </w:numPr>
        <w:spacing w:after="120" w:line="256" w:lineRule="auto"/>
        <w:ind w:left="0" w:firstLine="720"/>
        <w:jc w:val="both"/>
        <w:rPr>
          <w:rFonts w:ascii="Archivo Light" w:hAnsi="Archivo Light" w:cs="Archivo Light"/>
          <w:sz w:val="22"/>
        </w:rPr>
      </w:pP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unreasonably</w:t>
      </w:r>
      <w:proofErr w:type="spellEnd"/>
      <w:r w:rsidRPr="009F2C88">
        <w:rPr>
          <w:rFonts w:ascii="Archivo Light" w:hAnsi="Archivo Light"/>
          <w:sz w:val="22"/>
        </w:rPr>
        <w:t xml:space="preserve"> </w:t>
      </w:r>
      <w:proofErr w:type="spellStart"/>
      <w:r w:rsidRPr="009F2C88">
        <w:rPr>
          <w:rFonts w:ascii="Archivo Light" w:hAnsi="Archivo Light"/>
          <w:sz w:val="22"/>
        </w:rPr>
        <w:t>misses</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deadline</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at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Sub-supplier’s</w:t>
      </w:r>
      <w:proofErr w:type="spellEnd"/>
      <w:r w:rsidRPr="009F2C88">
        <w:rPr>
          <w:rFonts w:ascii="Archivo Light" w:hAnsi="Archivo Light"/>
          <w:sz w:val="22"/>
        </w:rPr>
        <w:t xml:space="preserve"> </w:t>
      </w:r>
      <w:proofErr w:type="spellStart"/>
      <w:r w:rsidRPr="009F2C88">
        <w:rPr>
          <w:rFonts w:ascii="Archivo Light" w:hAnsi="Archivo Light"/>
          <w:sz w:val="22"/>
        </w:rPr>
        <w:t>request</w:t>
      </w:r>
      <w:proofErr w:type="spellEnd"/>
      <w:r w:rsidRPr="009F2C88">
        <w:rPr>
          <w:rFonts w:ascii="Archivo Light" w:hAnsi="Archivo Light"/>
          <w:sz w:val="22"/>
        </w:rPr>
        <w:t xml:space="preserve">, </w:t>
      </w:r>
      <w:proofErr w:type="spellStart"/>
      <w:r w:rsidRPr="009F2C88">
        <w:rPr>
          <w:rFonts w:ascii="Archivo Light" w:hAnsi="Archivo Light"/>
          <w:sz w:val="22"/>
        </w:rPr>
        <w:t>pay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a </w:t>
      </w:r>
      <w:proofErr w:type="spellStart"/>
      <w:r w:rsidRPr="009F2C88">
        <w:rPr>
          <w:rFonts w:ascii="Archivo Light" w:hAnsi="Archivo Light"/>
          <w:sz w:val="22"/>
        </w:rPr>
        <w:t>default</w:t>
      </w:r>
      <w:proofErr w:type="spellEnd"/>
      <w:r w:rsidRPr="009F2C88">
        <w:rPr>
          <w:rFonts w:ascii="Archivo Light" w:hAnsi="Archivo Light"/>
          <w:sz w:val="22"/>
        </w:rPr>
        <w:t xml:space="preserve"> </w:t>
      </w:r>
      <w:proofErr w:type="spellStart"/>
      <w:r w:rsidRPr="009F2C88">
        <w:rPr>
          <w:rFonts w:ascii="Archivo Light" w:hAnsi="Archivo Light"/>
          <w:sz w:val="22"/>
        </w:rPr>
        <w:t>interest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0.05% (</w:t>
      </w:r>
      <w:proofErr w:type="spellStart"/>
      <w:r w:rsidRPr="009F2C88">
        <w:rPr>
          <w:rFonts w:ascii="Archivo Light" w:hAnsi="Archivo Light"/>
          <w:sz w:val="22"/>
        </w:rPr>
        <w:t>zero</w:t>
      </w:r>
      <w:proofErr w:type="spellEnd"/>
      <w:r w:rsidRPr="009F2C88">
        <w:rPr>
          <w:rFonts w:ascii="Archivo Light" w:hAnsi="Archivo Light"/>
          <w:sz w:val="22"/>
        </w:rPr>
        <w:t xml:space="preserve"> </w:t>
      </w:r>
      <w:proofErr w:type="spellStart"/>
      <w:r w:rsidRPr="009F2C88">
        <w:rPr>
          <w:rFonts w:ascii="Archivo Light" w:hAnsi="Archivo Light"/>
          <w:sz w:val="22"/>
        </w:rPr>
        <w:t>point</w:t>
      </w:r>
      <w:proofErr w:type="spellEnd"/>
      <w:r w:rsidRPr="009F2C88">
        <w:rPr>
          <w:rFonts w:ascii="Archivo Light" w:hAnsi="Archivo Light"/>
          <w:sz w:val="22"/>
        </w:rPr>
        <w:t xml:space="preserve"> </w:t>
      </w:r>
      <w:proofErr w:type="spellStart"/>
      <w:r w:rsidRPr="009F2C88">
        <w:rPr>
          <w:rFonts w:ascii="Archivo Light" w:hAnsi="Archivo Light"/>
          <w:sz w:val="22"/>
        </w:rPr>
        <w:t>zero</w:t>
      </w:r>
      <w:proofErr w:type="spellEnd"/>
      <w:r w:rsidRPr="009F2C88">
        <w:rPr>
          <w:rFonts w:ascii="Archivo Light" w:hAnsi="Archivo Light"/>
          <w:sz w:val="22"/>
        </w:rPr>
        <w:t xml:space="preserve"> </w:t>
      </w:r>
      <w:proofErr w:type="spellStart"/>
      <w:r w:rsidRPr="009F2C88">
        <w:rPr>
          <w:rFonts w:ascii="Archivo Light" w:hAnsi="Archivo Light"/>
          <w:sz w:val="22"/>
        </w:rPr>
        <w:t>five</w:t>
      </w:r>
      <w:proofErr w:type="spellEnd"/>
      <w:r w:rsidRPr="009F2C88">
        <w:rPr>
          <w:rFonts w:ascii="Archivo Light" w:hAnsi="Archivo Light"/>
          <w:sz w:val="22"/>
        </w:rPr>
        <w:t xml:space="preserve"> </w:t>
      </w:r>
      <w:proofErr w:type="spellStart"/>
      <w:r w:rsidRPr="009F2C88">
        <w:rPr>
          <w:rFonts w:ascii="Archivo Light" w:hAnsi="Archivo Light"/>
          <w:sz w:val="22"/>
        </w:rPr>
        <w:t>percent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delayed</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each</w:t>
      </w:r>
      <w:proofErr w:type="spellEnd"/>
      <w:r w:rsidRPr="009F2C88">
        <w:rPr>
          <w:rFonts w:ascii="Archivo Light" w:hAnsi="Archivo Light"/>
          <w:sz w:val="22"/>
        </w:rPr>
        <w:t xml:space="preserve"> </w:t>
      </w:r>
      <w:proofErr w:type="spellStart"/>
      <w:r w:rsidRPr="009F2C88">
        <w:rPr>
          <w:rFonts w:ascii="Archivo Light" w:hAnsi="Archivo Light"/>
          <w:sz w:val="22"/>
        </w:rPr>
        <w:t>day</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delay</w:t>
      </w:r>
      <w:proofErr w:type="spellEnd"/>
      <w:r w:rsidRPr="009F2C88">
        <w:rPr>
          <w:rFonts w:ascii="Archivo Light" w:hAnsi="Archivo Light"/>
          <w:sz w:val="22"/>
        </w:rPr>
        <w:t xml:space="preserve">, </w:t>
      </w:r>
      <w:proofErr w:type="spellStart"/>
      <w:r w:rsidRPr="009F2C88">
        <w:rPr>
          <w:rFonts w:ascii="Archivo Light" w:hAnsi="Archivo Light"/>
          <w:sz w:val="22"/>
        </w:rPr>
        <w:t>but</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more</w:t>
      </w:r>
      <w:proofErr w:type="spellEnd"/>
      <w:r w:rsidRPr="009F2C88">
        <w:rPr>
          <w:rFonts w:ascii="Archivo Light" w:hAnsi="Archivo Light"/>
          <w:sz w:val="22"/>
        </w:rPr>
        <w:t xml:space="preserve"> </w:t>
      </w:r>
      <w:proofErr w:type="spellStart"/>
      <w:r w:rsidRPr="009F2C88">
        <w:rPr>
          <w:rFonts w:ascii="Archivo Light" w:hAnsi="Archivo Light"/>
          <w:sz w:val="22"/>
        </w:rPr>
        <w:t>than</w:t>
      </w:r>
      <w:proofErr w:type="spellEnd"/>
      <w:r w:rsidRPr="009F2C88">
        <w:rPr>
          <w:rFonts w:ascii="Archivo Light" w:hAnsi="Archivo Light"/>
          <w:sz w:val="22"/>
        </w:rPr>
        <w:t xml:space="preserve"> ten </w:t>
      </w:r>
      <w:proofErr w:type="spellStart"/>
      <w:r w:rsidRPr="009F2C88">
        <w:rPr>
          <w:rFonts w:ascii="Archivo Light" w:hAnsi="Archivo Light"/>
          <w:sz w:val="22"/>
        </w:rPr>
        <w:t>percent</w:t>
      </w:r>
      <w:proofErr w:type="spellEnd"/>
      <w:r w:rsidRPr="009F2C88">
        <w:rPr>
          <w:rFonts w:ascii="Archivo Light" w:hAnsi="Archivo Light"/>
          <w:sz w:val="22"/>
        </w:rPr>
        <w:t xml:space="preserve"> (10%)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total</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supplied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exclusive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VAT,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subsupply</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
    <w:p w14:paraId="54FA49C5" w14:textId="77777777" w:rsidR="00E16328" w:rsidRPr="009F2C88" w:rsidRDefault="00E16328" w:rsidP="00E16328">
      <w:pPr>
        <w:pStyle w:val="ListParagraph"/>
        <w:numPr>
          <w:ilvl w:val="0"/>
          <w:numId w:val="37"/>
        </w:numPr>
        <w:spacing w:after="120" w:line="256" w:lineRule="auto"/>
        <w:ind w:left="0" w:firstLine="720"/>
        <w:jc w:val="both"/>
        <w:rPr>
          <w:rFonts w:ascii="Archivo Light" w:hAnsi="Archivo Light" w:cs="Archivo Light"/>
          <w:sz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failure</w:t>
      </w:r>
      <w:proofErr w:type="spellEnd"/>
      <w:r w:rsidRPr="009F2C88">
        <w:rPr>
          <w:rFonts w:ascii="Archivo Light" w:hAnsi="Archivo Light"/>
          <w:sz w:val="22"/>
        </w:rPr>
        <w:t xml:space="preserve"> to </w:t>
      </w:r>
      <w:proofErr w:type="spellStart"/>
      <w:r w:rsidRPr="009F2C88">
        <w:rPr>
          <w:rFonts w:ascii="Archivo Light" w:hAnsi="Archivo Light"/>
          <w:sz w:val="22"/>
        </w:rPr>
        <w:t>perform</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improper</w:t>
      </w:r>
      <w:proofErr w:type="spellEnd"/>
      <w:r w:rsidRPr="009F2C88">
        <w:rPr>
          <w:rFonts w:ascii="Archivo Light" w:hAnsi="Archivo Light"/>
          <w:sz w:val="22"/>
        </w:rPr>
        <w:t xml:space="preserve"> </w:t>
      </w:r>
      <w:proofErr w:type="spellStart"/>
      <w:r w:rsidRPr="009F2C88">
        <w:rPr>
          <w:rFonts w:ascii="Archivo Light" w:hAnsi="Archivo Light"/>
          <w:sz w:val="22"/>
        </w:rPr>
        <w:t>performance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their</w:t>
      </w:r>
      <w:proofErr w:type="spellEnd"/>
      <w:r w:rsidRPr="009F2C88">
        <w:rPr>
          <w:rFonts w:ascii="Archivo Light" w:hAnsi="Archivo Light"/>
          <w:sz w:val="22"/>
        </w:rPr>
        <w:t xml:space="preserve"> </w:t>
      </w:r>
      <w:proofErr w:type="spellStart"/>
      <w:r w:rsidRPr="009F2C88">
        <w:rPr>
          <w:rFonts w:ascii="Archivo Light" w:hAnsi="Archivo Light"/>
          <w:sz w:val="22"/>
        </w:rPr>
        <w:t>mutual</w:t>
      </w:r>
      <w:proofErr w:type="spellEnd"/>
      <w:r w:rsidRPr="009F2C88">
        <w:rPr>
          <w:rFonts w:ascii="Archivo Light" w:hAnsi="Archivo Light"/>
          <w:sz w:val="22"/>
        </w:rPr>
        <w:t xml:space="preserve"> </w:t>
      </w:r>
      <w:proofErr w:type="spellStart"/>
      <w:r w:rsidRPr="009F2C88">
        <w:rPr>
          <w:rFonts w:ascii="Archivo Light" w:hAnsi="Archivo Light"/>
          <w:sz w:val="22"/>
        </w:rPr>
        <w:t>obligations</w:t>
      </w:r>
      <w:proofErr w:type="spellEnd"/>
      <w:r w:rsidRPr="009F2C88">
        <w:rPr>
          <w:rFonts w:ascii="Archivo Light" w:hAnsi="Archivo Light"/>
          <w:sz w:val="22"/>
        </w:rPr>
        <w:t xml:space="preserve"> </w:t>
      </w:r>
      <w:proofErr w:type="spellStart"/>
      <w:r w:rsidRPr="009F2C88">
        <w:rPr>
          <w:rFonts w:ascii="Archivo Light" w:hAnsi="Archivo Light"/>
          <w:sz w:val="22"/>
        </w:rPr>
        <w:t>under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upon</w:t>
      </w:r>
      <w:proofErr w:type="spellEnd"/>
      <w:r w:rsidRPr="009F2C88">
        <w:rPr>
          <w:rFonts w:ascii="Archivo Light" w:hAnsi="Archivo Light"/>
          <w:sz w:val="22"/>
        </w:rPr>
        <w:t xml:space="preserve"> </w:t>
      </w:r>
      <w:proofErr w:type="spellStart"/>
      <w:r w:rsidRPr="009F2C88">
        <w:rPr>
          <w:rFonts w:ascii="Archivo Light" w:hAnsi="Archivo Light"/>
          <w:sz w:val="22"/>
        </w:rPr>
        <w:t>demand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affected</w:t>
      </w:r>
      <w:proofErr w:type="spellEnd"/>
      <w:r w:rsidRPr="009F2C88">
        <w:rPr>
          <w:rFonts w:ascii="Archivo Light" w:hAnsi="Archivo Light"/>
          <w:sz w:val="22"/>
        </w:rPr>
        <w:t xml:space="preserve"> </w:t>
      </w:r>
      <w:proofErr w:type="spellStart"/>
      <w:r w:rsidRPr="009F2C88">
        <w:rPr>
          <w:rFonts w:ascii="Archivo Light" w:hAnsi="Archivo Light"/>
          <w:sz w:val="22"/>
        </w:rPr>
        <w:t>party</w:t>
      </w:r>
      <w:proofErr w:type="spellEnd"/>
      <w:r w:rsidRPr="009F2C88">
        <w:rPr>
          <w:rFonts w:ascii="Archivo Light" w:hAnsi="Archivo Light"/>
          <w:sz w:val="22"/>
        </w:rPr>
        <w:t xml:space="preserve">, </w:t>
      </w:r>
      <w:proofErr w:type="spellStart"/>
      <w:r w:rsidRPr="009F2C88">
        <w:rPr>
          <w:rFonts w:ascii="Archivo Light" w:hAnsi="Archivo Light"/>
          <w:sz w:val="22"/>
        </w:rPr>
        <w:t>pay</w:t>
      </w:r>
      <w:proofErr w:type="spellEnd"/>
      <w:r w:rsidRPr="009F2C88">
        <w:rPr>
          <w:rFonts w:ascii="Archivo Light" w:hAnsi="Archivo Light"/>
          <w:sz w:val="22"/>
        </w:rPr>
        <w:t xml:space="preserve"> a fine </w:t>
      </w:r>
      <w:proofErr w:type="spellStart"/>
      <w:r w:rsidRPr="009F2C88">
        <w:rPr>
          <w:rFonts w:ascii="Archivo Light" w:hAnsi="Archivo Light"/>
          <w:sz w:val="22"/>
        </w:rPr>
        <w:t>of</w:t>
      </w:r>
      <w:proofErr w:type="spellEnd"/>
      <w:r w:rsidRPr="009F2C88">
        <w:rPr>
          <w:rFonts w:ascii="Archivo Light" w:hAnsi="Archivo Light"/>
          <w:sz w:val="22"/>
        </w:rPr>
        <w:t xml:space="preserve"> 1%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subsupply</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excluding</w:t>
      </w:r>
      <w:proofErr w:type="spellEnd"/>
      <w:r w:rsidRPr="009F2C88">
        <w:rPr>
          <w:rFonts w:ascii="Archivo Light" w:hAnsi="Archivo Light"/>
          <w:sz w:val="22"/>
        </w:rPr>
        <w:t xml:space="preserve"> VAT)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each</w:t>
      </w:r>
      <w:proofErr w:type="spellEnd"/>
      <w:r w:rsidRPr="009F2C88">
        <w:rPr>
          <w:rFonts w:ascii="Archivo Light" w:hAnsi="Archivo Light"/>
          <w:sz w:val="22"/>
        </w:rPr>
        <w:t xml:space="preserve"> </w:t>
      </w:r>
      <w:proofErr w:type="spellStart"/>
      <w:r w:rsidRPr="009F2C88">
        <w:rPr>
          <w:rFonts w:ascii="Archivo Light" w:hAnsi="Archivo Light"/>
          <w:sz w:val="22"/>
        </w:rPr>
        <w:t>instance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such</w:t>
      </w:r>
      <w:proofErr w:type="spellEnd"/>
      <w:r w:rsidRPr="009F2C88">
        <w:rPr>
          <w:rFonts w:ascii="Archivo Light" w:hAnsi="Archivo Light"/>
          <w:sz w:val="22"/>
        </w:rPr>
        <w:t xml:space="preserve"> </w:t>
      </w:r>
      <w:proofErr w:type="spellStart"/>
      <w:r w:rsidRPr="009F2C88">
        <w:rPr>
          <w:rFonts w:ascii="Archivo Light" w:hAnsi="Archivo Light"/>
          <w:sz w:val="22"/>
        </w:rPr>
        <w:t>failure</w:t>
      </w:r>
      <w:proofErr w:type="spellEnd"/>
      <w:r w:rsidRPr="009F2C88">
        <w:rPr>
          <w:rFonts w:ascii="Archivo Light" w:hAnsi="Archivo Light"/>
          <w:sz w:val="22"/>
        </w:rPr>
        <w:t xml:space="preserve"> to </w:t>
      </w:r>
      <w:proofErr w:type="spellStart"/>
      <w:r w:rsidRPr="009F2C88">
        <w:rPr>
          <w:rFonts w:ascii="Archivo Light" w:hAnsi="Archivo Light"/>
          <w:sz w:val="22"/>
        </w:rPr>
        <w:t>perform</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improper</w:t>
      </w:r>
      <w:proofErr w:type="spellEnd"/>
      <w:r w:rsidRPr="009F2C88">
        <w:rPr>
          <w:rFonts w:ascii="Archivo Light" w:hAnsi="Archivo Light"/>
          <w:sz w:val="22"/>
        </w:rPr>
        <w:t xml:space="preserve"> </w:t>
      </w:r>
      <w:proofErr w:type="spellStart"/>
      <w:r w:rsidRPr="009F2C88">
        <w:rPr>
          <w:rFonts w:ascii="Archivo Light" w:hAnsi="Archivo Light"/>
          <w:sz w:val="22"/>
        </w:rPr>
        <w:t>performance</w:t>
      </w:r>
      <w:proofErr w:type="spellEnd"/>
      <w:r w:rsidRPr="009F2C88">
        <w:rPr>
          <w:rFonts w:ascii="Archivo Light" w:hAnsi="Archivo Light"/>
          <w:sz w:val="22"/>
        </w:rPr>
        <w:t xml:space="preserve">, </w:t>
      </w:r>
      <w:proofErr w:type="spellStart"/>
      <w:r w:rsidRPr="009F2C88">
        <w:rPr>
          <w:rFonts w:ascii="Archivo Light" w:hAnsi="Archivo Light"/>
          <w:sz w:val="22"/>
        </w:rPr>
        <w:t>unless</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agree</w:t>
      </w:r>
      <w:proofErr w:type="spellEnd"/>
      <w:r w:rsidRPr="009F2C88">
        <w:rPr>
          <w:rFonts w:ascii="Archivo Light" w:hAnsi="Archivo Light"/>
          <w:sz w:val="22"/>
        </w:rPr>
        <w:t xml:space="preserve"> </w:t>
      </w:r>
      <w:proofErr w:type="spellStart"/>
      <w:r w:rsidRPr="009F2C88">
        <w:rPr>
          <w:rFonts w:ascii="Archivo Light" w:hAnsi="Archivo Light"/>
          <w:sz w:val="22"/>
        </w:rPr>
        <w:t>on</w:t>
      </w:r>
      <w:proofErr w:type="spellEnd"/>
      <w:r w:rsidRPr="009F2C88">
        <w:rPr>
          <w:rFonts w:ascii="Archivo Light" w:hAnsi="Archivo Light"/>
          <w:sz w:val="22"/>
        </w:rPr>
        <w:t xml:space="preserve"> a </w:t>
      </w:r>
      <w:proofErr w:type="spellStart"/>
      <w:r w:rsidRPr="009F2C88">
        <w:rPr>
          <w:rFonts w:ascii="Archivo Light" w:hAnsi="Archivo Light"/>
          <w:sz w:val="22"/>
        </w:rPr>
        <w:t>different</w:t>
      </w:r>
      <w:proofErr w:type="spellEnd"/>
      <w:r w:rsidRPr="009F2C88">
        <w:rPr>
          <w:rFonts w:ascii="Archivo Light" w:hAnsi="Archivo Light"/>
          <w:sz w:val="22"/>
        </w:rPr>
        <w:t xml:space="preserve"> </w:t>
      </w:r>
      <w:proofErr w:type="spellStart"/>
      <w:r w:rsidRPr="009F2C88">
        <w:rPr>
          <w:rFonts w:ascii="Archivo Light" w:hAnsi="Archivo Light"/>
          <w:sz w:val="22"/>
        </w:rPr>
        <w:t>amount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fine.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fine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relieve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performance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their</w:t>
      </w:r>
      <w:proofErr w:type="spellEnd"/>
      <w:r w:rsidRPr="009F2C88">
        <w:rPr>
          <w:rFonts w:ascii="Archivo Light" w:hAnsi="Archivo Light"/>
          <w:sz w:val="22"/>
        </w:rPr>
        <w:t xml:space="preserve"> </w:t>
      </w:r>
      <w:proofErr w:type="spellStart"/>
      <w:r w:rsidRPr="009F2C88">
        <w:rPr>
          <w:rFonts w:ascii="Archivo Light" w:hAnsi="Archivo Light"/>
          <w:sz w:val="22"/>
        </w:rPr>
        <w:t>obligations</w:t>
      </w:r>
      <w:proofErr w:type="spellEnd"/>
      <w:r w:rsidRPr="009F2C88">
        <w:rPr>
          <w:rFonts w:ascii="Archivo Light" w:hAnsi="Archivo Light"/>
          <w:sz w:val="22"/>
        </w:rPr>
        <w:t xml:space="preserve"> </w:t>
      </w:r>
      <w:proofErr w:type="spellStart"/>
      <w:r w:rsidRPr="009F2C88">
        <w:rPr>
          <w:rFonts w:ascii="Archivo Light" w:hAnsi="Archivo Light"/>
          <w:sz w:val="22"/>
        </w:rPr>
        <w:t>under</w:t>
      </w:r>
      <w:proofErr w:type="spellEnd"/>
      <w:r w:rsidRPr="009F2C88">
        <w:rPr>
          <w:rFonts w:ascii="Archivo Light" w:hAnsi="Archivo Light"/>
          <w:sz w:val="22"/>
        </w:rPr>
        <w:t xml:space="preserve"> </w:t>
      </w:r>
      <w:proofErr w:type="spellStart"/>
      <w:r w:rsidRPr="009F2C88">
        <w:rPr>
          <w:rFonts w:ascii="Archivo Light" w:hAnsi="Archivo Light"/>
          <w:sz w:val="22"/>
        </w:rPr>
        <w:t>this</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w:t>
      </w:r>
    </w:p>
    <w:p w14:paraId="20ECF09F" w14:textId="77777777" w:rsidR="00E16328" w:rsidRPr="009F2C88" w:rsidRDefault="00E16328" w:rsidP="00E16328">
      <w:pPr>
        <w:pStyle w:val="ListParagraph"/>
        <w:numPr>
          <w:ilvl w:val="0"/>
          <w:numId w:val="37"/>
        </w:numPr>
        <w:spacing w:after="120" w:line="256" w:lineRule="auto"/>
        <w:ind w:left="0" w:firstLine="720"/>
        <w:jc w:val="both"/>
        <w:rPr>
          <w:rFonts w:ascii="Archivo Light" w:hAnsi="Archivo Light" w:cs="Archivo Light"/>
          <w:sz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liability</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Parties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determined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accordance</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applicable</w:t>
      </w:r>
      <w:proofErr w:type="spellEnd"/>
      <w:r w:rsidRPr="009F2C88">
        <w:rPr>
          <w:rFonts w:ascii="Archivo Light" w:hAnsi="Archivo Light"/>
          <w:sz w:val="22"/>
        </w:rPr>
        <w:t xml:space="preserve"> </w:t>
      </w:r>
      <w:proofErr w:type="spellStart"/>
      <w:r w:rsidRPr="009F2C88">
        <w:rPr>
          <w:rFonts w:ascii="Archivo Light" w:hAnsi="Archivo Light"/>
          <w:sz w:val="22"/>
        </w:rPr>
        <w:t>legislation</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Republic</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Lithuania, </w:t>
      </w:r>
      <w:proofErr w:type="spellStart"/>
      <w:r w:rsidRPr="009F2C88">
        <w:rPr>
          <w:rFonts w:ascii="Archivo Light" w:hAnsi="Archivo Light"/>
          <w:sz w:val="22"/>
        </w:rPr>
        <w:t>this</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 xml:space="preserve"> </w:t>
      </w:r>
      <w:proofErr w:type="spellStart"/>
      <w:r w:rsidRPr="009F2C88">
        <w:rPr>
          <w:rFonts w:ascii="Archivo Light" w:hAnsi="Archivo Light"/>
          <w:sz w:val="22"/>
        </w:rPr>
        <w:t>related</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performance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this</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Parties </w:t>
      </w:r>
      <w:proofErr w:type="spellStart"/>
      <w:r w:rsidRPr="009F2C88">
        <w:rPr>
          <w:rFonts w:ascii="Archivo Light" w:hAnsi="Archivo Light"/>
          <w:sz w:val="22"/>
        </w:rPr>
        <w:t>undertake</w:t>
      </w:r>
      <w:proofErr w:type="spellEnd"/>
      <w:r w:rsidRPr="009F2C88">
        <w:rPr>
          <w:rFonts w:ascii="Archivo Light" w:hAnsi="Archivo Light"/>
          <w:sz w:val="22"/>
        </w:rPr>
        <w:t xml:space="preserve"> to </w:t>
      </w:r>
      <w:proofErr w:type="spellStart"/>
      <w:r w:rsidRPr="009F2C88">
        <w:rPr>
          <w:rFonts w:ascii="Archivo Light" w:hAnsi="Archivo Light"/>
          <w:sz w:val="22"/>
        </w:rPr>
        <w:t>duly</w:t>
      </w:r>
      <w:proofErr w:type="spellEnd"/>
      <w:r w:rsidRPr="009F2C88">
        <w:rPr>
          <w:rFonts w:ascii="Archivo Light" w:hAnsi="Archivo Light"/>
          <w:sz w:val="22"/>
        </w:rPr>
        <w:t xml:space="preserve"> </w:t>
      </w:r>
      <w:proofErr w:type="spellStart"/>
      <w:r w:rsidRPr="009F2C88">
        <w:rPr>
          <w:rFonts w:ascii="Archivo Light" w:hAnsi="Archivo Light"/>
          <w:sz w:val="22"/>
        </w:rPr>
        <w:t>perform</w:t>
      </w:r>
      <w:proofErr w:type="spellEnd"/>
      <w:r w:rsidRPr="009F2C88">
        <w:rPr>
          <w:rFonts w:ascii="Archivo Light" w:hAnsi="Archivo Light"/>
          <w:sz w:val="22"/>
        </w:rPr>
        <w:t xml:space="preserve"> </w:t>
      </w:r>
      <w:proofErr w:type="spellStart"/>
      <w:r w:rsidRPr="009F2C88">
        <w:rPr>
          <w:rFonts w:ascii="Archivo Light" w:hAnsi="Archivo Light"/>
          <w:sz w:val="22"/>
        </w:rPr>
        <w:t>their</w:t>
      </w:r>
      <w:proofErr w:type="spellEnd"/>
      <w:r w:rsidRPr="009F2C88">
        <w:rPr>
          <w:rFonts w:ascii="Archivo Light" w:hAnsi="Archivo Light"/>
          <w:sz w:val="22"/>
        </w:rPr>
        <w:t xml:space="preserve"> </w:t>
      </w:r>
      <w:proofErr w:type="spellStart"/>
      <w:r w:rsidRPr="009F2C88">
        <w:rPr>
          <w:rFonts w:ascii="Archivo Light" w:hAnsi="Archivo Light"/>
          <w:sz w:val="22"/>
        </w:rPr>
        <w:t>obligations</w:t>
      </w:r>
      <w:proofErr w:type="spellEnd"/>
      <w:r w:rsidRPr="009F2C88">
        <w:rPr>
          <w:rFonts w:ascii="Archivo Light" w:hAnsi="Archivo Light"/>
          <w:sz w:val="22"/>
        </w:rPr>
        <w:t xml:space="preserve"> </w:t>
      </w:r>
      <w:proofErr w:type="spellStart"/>
      <w:r w:rsidRPr="009F2C88">
        <w:rPr>
          <w:rFonts w:ascii="Archivo Light" w:hAnsi="Archivo Light"/>
          <w:sz w:val="22"/>
        </w:rPr>
        <w:t>under</w:t>
      </w:r>
      <w:proofErr w:type="spellEnd"/>
      <w:r w:rsidRPr="009F2C88">
        <w:rPr>
          <w:rFonts w:ascii="Archivo Light" w:hAnsi="Archivo Light"/>
          <w:sz w:val="22"/>
        </w:rPr>
        <w:t xml:space="preserve"> </w:t>
      </w:r>
      <w:proofErr w:type="spellStart"/>
      <w:r w:rsidRPr="009F2C88">
        <w:rPr>
          <w:rFonts w:ascii="Archivo Light" w:hAnsi="Archivo Light"/>
          <w:sz w:val="22"/>
        </w:rPr>
        <w:t>this</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to </w:t>
      </w:r>
      <w:proofErr w:type="spellStart"/>
      <w:r w:rsidRPr="009F2C88">
        <w:rPr>
          <w:rFonts w:ascii="Archivo Light" w:hAnsi="Archivo Light"/>
          <w:sz w:val="22"/>
        </w:rPr>
        <w:t>refrain</w:t>
      </w:r>
      <w:proofErr w:type="spellEnd"/>
      <w:r w:rsidRPr="009F2C88">
        <w:rPr>
          <w:rFonts w:ascii="Archivo Light" w:hAnsi="Archivo Light"/>
          <w:sz w:val="22"/>
        </w:rPr>
        <w:t xml:space="preserve">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action</w:t>
      </w:r>
      <w:proofErr w:type="spellEnd"/>
      <w:r w:rsidRPr="009F2C88">
        <w:rPr>
          <w:rFonts w:ascii="Archivo Light" w:hAnsi="Archivo Light"/>
          <w:sz w:val="22"/>
        </w:rPr>
        <w:t xml:space="preserve"> </w:t>
      </w:r>
      <w:proofErr w:type="spellStart"/>
      <w:r w:rsidRPr="009F2C88">
        <w:rPr>
          <w:rFonts w:ascii="Archivo Light" w:hAnsi="Archivo Light"/>
          <w:sz w:val="22"/>
        </w:rPr>
        <w:t>which</w:t>
      </w:r>
      <w:proofErr w:type="spellEnd"/>
      <w:r w:rsidRPr="009F2C88">
        <w:rPr>
          <w:rFonts w:ascii="Archivo Light" w:hAnsi="Archivo Light"/>
          <w:sz w:val="22"/>
        </w:rPr>
        <w:t xml:space="preserve"> </w:t>
      </w:r>
      <w:proofErr w:type="spellStart"/>
      <w:r w:rsidRPr="009F2C88">
        <w:rPr>
          <w:rFonts w:ascii="Archivo Light" w:hAnsi="Archivo Light"/>
          <w:sz w:val="22"/>
        </w:rPr>
        <w:t>might</w:t>
      </w:r>
      <w:proofErr w:type="spellEnd"/>
      <w:r w:rsidRPr="009F2C88">
        <w:rPr>
          <w:rFonts w:ascii="Archivo Light" w:hAnsi="Archivo Light"/>
          <w:sz w:val="22"/>
        </w:rPr>
        <w:t xml:space="preserve"> </w:t>
      </w:r>
      <w:proofErr w:type="spellStart"/>
      <w:r w:rsidRPr="009F2C88">
        <w:rPr>
          <w:rFonts w:ascii="Archivo Light" w:hAnsi="Archivo Light"/>
          <w:sz w:val="22"/>
        </w:rPr>
        <w:t>cause</w:t>
      </w:r>
      <w:proofErr w:type="spellEnd"/>
      <w:r w:rsidRPr="009F2C88">
        <w:rPr>
          <w:rFonts w:ascii="Archivo Light" w:hAnsi="Archivo Light"/>
          <w:sz w:val="22"/>
        </w:rPr>
        <w:t xml:space="preserve"> </w:t>
      </w:r>
      <w:proofErr w:type="spellStart"/>
      <w:r w:rsidRPr="009F2C88">
        <w:rPr>
          <w:rFonts w:ascii="Archivo Light" w:hAnsi="Archivo Light"/>
          <w:sz w:val="22"/>
        </w:rPr>
        <w:t>damage</w:t>
      </w:r>
      <w:proofErr w:type="spellEnd"/>
      <w:r w:rsidRPr="009F2C88">
        <w:rPr>
          <w:rFonts w:ascii="Archivo Light" w:hAnsi="Archivo Light"/>
          <w:sz w:val="22"/>
        </w:rPr>
        <w:t xml:space="preserve"> to </w:t>
      </w:r>
      <w:proofErr w:type="spellStart"/>
      <w:r w:rsidRPr="009F2C88">
        <w:rPr>
          <w:rFonts w:ascii="Archivo Light" w:hAnsi="Archivo Light"/>
          <w:sz w:val="22"/>
        </w:rPr>
        <w:t>one</w:t>
      </w:r>
      <w:proofErr w:type="spellEnd"/>
      <w:r w:rsidRPr="009F2C88">
        <w:rPr>
          <w:rFonts w:ascii="Archivo Light" w:hAnsi="Archivo Light"/>
          <w:sz w:val="22"/>
        </w:rPr>
        <w:t xml:space="preserve"> </w:t>
      </w:r>
      <w:proofErr w:type="spellStart"/>
      <w:r w:rsidRPr="009F2C88">
        <w:rPr>
          <w:rFonts w:ascii="Archivo Light" w:hAnsi="Archivo Light"/>
          <w:sz w:val="22"/>
        </w:rPr>
        <w:t>another</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make</w:t>
      </w:r>
      <w:proofErr w:type="spellEnd"/>
      <w:r w:rsidRPr="009F2C88">
        <w:rPr>
          <w:rFonts w:ascii="Archivo Light" w:hAnsi="Archivo Light"/>
          <w:sz w:val="22"/>
        </w:rPr>
        <w:t xml:space="preserve"> it </w:t>
      </w:r>
      <w:proofErr w:type="spellStart"/>
      <w:r w:rsidRPr="009F2C88">
        <w:rPr>
          <w:rFonts w:ascii="Archivo Light" w:hAnsi="Archivo Light"/>
          <w:sz w:val="22"/>
        </w:rPr>
        <w:t>more</w:t>
      </w:r>
      <w:proofErr w:type="spellEnd"/>
      <w:r w:rsidRPr="009F2C88">
        <w:rPr>
          <w:rFonts w:ascii="Archivo Light" w:hAnsi="Archivo Light"/>
          <w:sz w:val="22"/>
        </w:rPr>
        <w:t xml:space="preserve"> </w:t>
      </w:r>
      <w:proofErr w:type="spellStart"/>
      <w:r w:rsidRPr="009F2C88">
        <w:rPr>
          <w:rFonts w:ascii="Archivo Light" w:hAnsi="Archivo Light"/>
          <w:sz w:val="22"/>
        </w:rPr>
        <w:t>difficult</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Party</w:t>
      </w:r>
      <w:proofErr w:type="spellEnd"/>
      <w:r w:rsidRPr="009F2C88">
        <w:rPr>
          <w:rFonts w:ascii="Archivo Light" w:hAnsi="Archivo Light"/>
          <w:sz w:val="22"/>
        </w:rPr>
        <w:t xml:space="preserve"> to </w:t>
      </w:r>
      <w:proofErr w:type="spellStart"/>
      <w:r w:rsidRPr="009F2C88">
        <w:rPr>
          <w:rFonts w:ascii="Archivo Light" w:hAnsi="Archivo Light"/>
          <w:sz w:val="22"/>
        </w:rPr>
        <w:t>fulfil</w:t>
      </w:r>
      <w:proofErr w:type="spellEnd"/>
      <w:r w:rsidRPr="009F2C88">
        <w:rPr>
          <w:rFonts w:ascii="Archivo Light" w:hAnsi="Archivo Light"/>
          <w:sz w:val="22"/>
        </w:rPr>
        <w:t xml:space="preserve"> </w:t>
      </w:r>
      <w:proofErr w:type="spellStart"/>
      <w:r w:rsidRPr="009F2C88">
        <w:rPr>
          <w:rFonts w:ascii="Archivo Light" w:hAnsi="Archivo Light"/>
          <w:sz w:val="22"/>
        </w:rPr>
        <w:t>its</w:t>
      </w:r>
      <w:proofErr w:type="spellEnd"/>
      <w:r w:rsidRPr="009F2C88">
        <w:rPr>
          <w:rFonts w:ascii="Archivo Light" w:hAnsi="Archivo Light"/>
          <w:sz w:val="22"/>
        </w:rPr>
        <w:t xml:space="preserve"> </w:t>
      </w:r>
      <w:proofErr w:type="spellStart"/>
      <w:r w:rsidRPr="009F2C88">
        <w:rPr>
          <w:rFonts w:ascii="Archivo Light" w:hAnsi="Archivo Light"/>
          <w:sz w:val="22"/>
        </w:rPr>
        <w:t>obligations</w:t>
      </w:r>
      <w:proofErr w:type="spellEnd"/>
      <w:r w:rsidRPr="009F2C88">
        <w:rPr>
          <w:rFonts w:ascii="Archivo Light" w:hAnsi="Archivo Light"/>
          <w:sz w:val="22"/>
        </w:rPr>
        <w:t>.</w:t>
      </w:r>
    </w:p>
    <w:p w14:paraId="3CD7C660" w14:textId="77777777" w:rsidR="00E16328" w:rsidRPr="009F2C88" w:rsidRDefault="00E16328" w:rsidP="00E16328">
      <w:pPr>
        <w:pStyle w:val="NormalWeb"/>
        <w:numPr>
          <w:ilvl w:val="0"/>
          <w:numId w:val="37"/>
        </w:numPr>
        <w:spacing w:before="0" w:beforeAutospacing="0" w:after="120" w:afterAutospacing="0"/>
        <w:ind w:left="0" w:firstLine="720"/>
        <w:jc w:val="both"/>
        <w:rPr>
          <w:rFonts w:ascii="Archivo Light" w:hAnsi="Archivo Light" w:cs="Archivo Light"/>
          <w:sz w:val="22"/>
          <w:szCs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be </w:t>
      </w:r>
      <w:proofErr w:type="spellStart"/>
      <w:r w:rsidRPr="009F2C88">
        <w:rPr>
          <w:rFonts w:ascii="Archivo Light" w:hAnsi="Archivo Light"/>
          <w:sz w:val="22"/>
        </w:rPr>
        <w:t>entitled</w:t>
      </w:r>
      <w:proofErr w:type="spellEnd"/>
      <w:r w:rsidRPr="009F2C88">
        <w:rPr>
          <w:rFonts w:ascii="Archivo Light" w:hAnsi="Archivo Light"/>
          <w:sz w:val="22"/>
        </w:rPr>
        <w:t xml:space="preserve"> to </w:t>
      </w:r>
      <w:proofErr w:type="spellStart"/>
      <w:r w:rsidRPr="009F2C88">
        <w:rPr>
          <w:rFonts w:ascii="Archivo Light" w:hAnsi="Archivo Light"/>
          <w:sz w:val="22"/>
        </w:rPr>
        <w:t>make</w:t>
      </w:r>
      <w:proofErr w:type="spellEnd"/>
      <w:r w:rsidRPr="009F2C88">
        <w:rPr>
          <w:rFonts w:ascii="Archivo Light" w:hAnsi="Archivo Light"/>
          <w:sz w:val="22"/>
        </w:rPr>
        <w:t xml:space="preserve">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monetary</w:t>
      </w:r>
      <w:proofErr w:type="spellEnd"/>
      <w:r w:rsidRPr="009F2C88">
        <w:rPr>
          <w:rFonts w:ascii="Archivo Light" w:hAnsi="Archivo Light"/>
          <w:sz w:val="22"/>
        </w:rPr>
        <w:t xml:space="preserve"> </w:t>
      </w:r>
      <w:proofErr w:type="spellStart"/>
      <w:r w:rsidRPr="009F2C88">
        <w:rPr>
          <w:rFonts w:ascii="Archivo Light" w:hAnsi="Archivo Light"/>
          <w:sz w:val="22"/>
        </w:rPr>
        <w:t>claims</w:t>
      </w:r>
      <w:proofErr w:type="spellEnd"/>
      <w:r w:rsidRPr="009F2C88">
        <w:rPr>
          <w:rFonts w:ascii="Archivo Light" w:hAnsi="Archivo Light"/>
          <w:sz w:val="22"/>
        </w:rPr>
        <w:t xml:space="preserve"> </w:t>
      </w:r>
      <w:proofErr w:type="spellStart"/>
      <w:r w:rsidRPr="009F2C88">
        <w:rPr>
          <w:rFonts w:ascii="Archivo Light" w:hAnsi="Archivo Light"/>
          <w:sz w:val="22"/>
        </w:rPr>
        <w:t>against</w:t>
      </w:r>
      <w:proofErr w:type="spellEnd"/>
      <w:r w:rsidRPr="009F2C88">
        <w:rPr>
          <w:rFonts w:ascii="Archivo Light" w:hAnsi="Archivo Light"/>
          <w:sz w:val="22"/>
        </w:rPr>
        <w:t xml:space="preserve"> </w:t>
      </w:r>
      <w:proofErr w:type="spellStart"/>
      <w:r w:rsidRPr="009F2C88">
        <w:rPr>
          <w:rFonts w:ascii="Archivo Light" w:hAnsi="Archivo Light"/>
          <w:sz w:val="22"/>
        </w:rPr>
        <w:t>each</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respect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breach</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contracts</w:t>
      </w:r>
      <w:proofErr w:type="spellEnd"/>
      <w:r w:rsidRPr="009F2C88">
        <w:rPr>
          <w:rFonts w:ascii="Archivo Light" w:hAnsi="Archivo Light"/>
          <w:sz w:val="22"/>
        </w:rPr>
        <w:t xml:space="preserve"> </w:t>
      </w:r>
      <w:proofErr w:type="spellStart"/>
      <w:r w:rsidRPr="009F2C88">
        <w:rPr>
          <w:rFonts w:ascii="Archivo Light" w:hAnsi="Archivo Light"/>
          <w:sz w:val="22"/>
        </w:rPr>
        <w:t>each</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them</w:t>
      </w:r>
      <w:proofErr w:type="spellEnd"/>
      <w:r w:rsidRPr="009F2C88">
        <w:rPr>
          <w:rFonts w:ascii="Archivo Light" w:hAnsi="Archivo Light"/>
          <w:sz w:val="22"/>
        </w:rPr>
        <w:t xml:space="preserve"> </w:t>
      </w:r>
      <w:proofErr w:type="spellStart"/>
      <w:r w:rsidRPr="009F2C88">
        <w:rPr>
          <w:rFonts w:ascii="Archivo Light" w:hAnsi="Archivo Light"/>
          <w:sz w:val="22"/>
        </w:rPr>
        <w:t>has</w:t>
      </w:r>
      <w:proofErr w:type="spellEnd"/>
      <w:r w:rsidRPr="009F2C88">
        <w:rPr>
          <w:rFonts w:ascii="Archivo Light" w:hAnsi="Archivo Light"/>
          <w:sz w:val="22"/>
        </w:rPr>
        <w:t xml:space="preserve"> </w:t>
      </w:r>
      <w:proofErr w:type="spellStart"/>
      <w:r w:rsidRPr="009F2C88">
        <w:rPr>
          <w:rFonts w:ascii="Archivo Light" w:hAnsi="Archivo Light"/>
          <w:sz w:val="22"/>
        </w:rPr>
        <w:t>concluded</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
    <w:p w14:paraId="3CE216B5" w14:textId="77777777" w:rsidR="00E16328" w:rsidRPr="009F2C88" w:rsidRDefault="00E16328" w:rsidP="00E16328">
      <w:pPr>
        <w:pStyle w:val="NormalWeb"/>
        <w:numPr>
          <w:ilvl w:val="0"/>
          <w:numId w:val="37"/>
        </w:numPr>
        <w:spacing w:before="0" w:beforeAutospacing="0" w:after="120" w:afterAutospacing="0"/>
        <w:ind w:left="0" w:firstLine="720"/>
        <w:jc w:val="both"/>
        <w:rPr>
          <w:rFonts w:ascii="Archivo Light" w:hAnsi="Archivo Light" w:cs="Archivo Light"/>
          <w:sz w:val="22"/>
          <w:szCs w:val="22"/>
        </w:rPr>
      </w:pPr>
      <w:proofErr w:type="spellStart"/>
      <w:r w:rsidRPr="009F2C88">
        <w:rPr>
          <w:rFonts w:ascii="Archivo Light" w:hAnsi="Archivo Light"/>
          <w:sz w:val="22"/>
        </w:rPr>
        <w:t>Disputes</w:t>
      </w:r>
      <w:proofErr w:type="spellEnd"/>
      <w:r w:rsidRPr="009F2C88">
        <w:rPr>
          <w:rFonts w:ascii="Archivo Light" w:hAnsi="Archivo Light"/>
          <w:sz w:val="22"/>
        </w:rPr>
        <w:t xml:space="preserve"> </w:t>
      </w:r>
      <w:proofErr w:type="spellStart"/>
      <w:r w:rsidRPr="009F2C88">
        <w:rPr>
          <w:rFonts w:ascii="Archivo Light" w:hAnsi="Archivo Light"/>
          <w:sz w:val="22"/>
        </w:rPr>
        <w:t>between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concerning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price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carried</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amounts</w:t>
      </w:r>
      <w:proofErr w:type="spellEnd"/>
      <w:r w:rsidRPr="009F2C88">
        <w:rPr>
          <w:rFonts w:ascii="Archivo Light" w:hAnsi="Archivo Light"/>
          <w:sz w:val="22"/>
        </w:rPr>
        <w:t xml:space="preserve"> </w:t>
      </w:r>
      <w:proofErr w:type="spellStart"/>
      <w:r w:rsidRPr="009F2C88">
        <w:rPr>
          <w:rFonts w:ascii="Archivo Light" w:hAnsi="Archivo Light"/>
          <w:sz w:val="22"/>
        </w:rPr>
        <w:t>payable</w:t>
      </w:r>
      <w:proofErr w:type="spellEnd"/>
      <w:r w:rsidRPr="009F2C88">
        <w:rPr>
          <w:rFonts w:ascii="Archivo Light" w:hAnsi="Archivo Light"/>
          <w:sz w:val="22"/>
        </w:rPr>
        <w:t xml:space="preserve"> </w:t>
      </w:r>
      <w:proofErr w:type="spellStart"/>
      <w:r w:rsidRPr="009F2C88">
        <w:rPr>
          <w:rFonts w:ascii="Archivo Light" w:hAnsi="Archivo Light"/>
          <w:sz w:val="22"/>
        </w:rPr>
        <w:t>directly</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settled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absence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
    <w:p w14:paraId="488E02AF" w14:textId="77777777" w:rsidR="00E16328" w:rsidRPr="009F2C88" w:rsidRDefault="00E16328" w:rsidP="00E16328">
      <w:pPr>
        <w:pStyle w:val="NormalWeb"/>
        <w:numPr>
          <w:ilvl w:val="0"/>
          <w:numId w:val="36"/>
        </w:numPr>
        <w:spacing w:before="0" w:beforeAutospacing="0" w:after="120" w:afterAutospacing="0"/>
        <w:jc w:val="center"/>
        <w:rPr>
          <w:rFonts w:ascii="Archivo Light" w:hAnsi="Archivo Light" w:cs="Archivo Light"/>
          <w:b/>
          <w:sz w:val="22"/>
          <w:szCs w:val="22"/>
        </w:rPr>
      </w:pPr>
      <w:r w:rsidRPr="009F2C88">
        <w:rPr>
          <w:rFonts w:ascii="Archivo Light" w:hAnsi="Archivo Light"/>
          <w:b/>
          <w:sz w:val="22"/>
        </w:rPr>
        <w:t>FINAL PROVISIONS</w:t>
      </w:r>
    </w:p>
    <w:p w14:paraId="0B09C0C1" w14:textId="77777777" w:rsidR="00E16328" w:rsidRPr="009F2C88" w:rsidRDefault="00E16328" w:rsidP="00E16328">
      <w:pPr>
        <w:pStyle w:val="NormalWeb"/>
        <w:numPr>
          <w:ilvl w:val="0"/>
          <w:numId w:val="37"/>
        </w:numPr>
        <w:spacing w:before="0" w:beforeAutospacing="0" w:after="120" w:afterAutospacing="0"/>
        <w:ind w:left="0" w:firstLine="720"/>
        <w:jc w:val="both"/>
        <w:rPr>
          <w:rFonts w:ascii="Archivo Light" w:hAnsi="Archivo Light" w:cs="Archivo Light"/>
          <w:sz w:val="22"/>
          <w:szCs w:val="22"/>
        </w:rPr>
      </w:pPr>
      <w:proofErr w:type="spellStart"/>
      <w:r w:rsidRPr="009F2C88">
        <w:rPr>
          <w:rFonts w:ascii="Archivo Light" w:hAnsi="Archivo Light"/>
          <w:sz w:val="22"/>
        </w:rPr>
        <w:t>Neither</w:t>
      </w:r>
      <w:proofErr w:type="spellEnd"/>
      <w:r w:rsidRPr="009F2C88">
        <w:rPr>
          <w:rFonts w:ascii="Archivo Light" w:hAnsi="Archivo Light"/>
          <w:sz w:val="22"/>
        </w:rPr>
        <w:t xml:space="preserve"> </w:t>
      </w:r>
      <w:proofErr w:type="spellStart"/>
      <w:r w:rsidRPr="009F2C88">
        <w:rPr>
          <w:rFonts w:ascii="Archivo Light" w:hAnsi="Archivo Light"/>
          <w:sz w:val="22"/>
        </w:rPr>
        <w:t>Party</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have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right</w:t>
      </w:r>
      <w:proofErr w:type="spellEnd"/>
      <w:r w:rsidRPr="009F2C88">
        <w:rPr>
          <w:rFonts w:ascii="Archivo Light" w:hAnsi="Archivo Light"/>
          <w:sz w:val="22"/>
        </w:rPr>
        <w:t xml:space="preserve"> to </w:t>
      </w:r>
      <w:proofErr w:type="spellStart"/>
      <w:r w:rsidRPr="009F2C88">
        <w:rPr>
          <w:rFonts w:ascii="Archivo Light" w:hAnsi="Archivo Light"/>
          <w:sz w:val="22"/>
        </w:rPr>
        <w:t>transfer</w:t>
      </w:r>
      <w:proofErr w:type="spellEnd"/>
      <w:r w:rsidRPr="009F2C88">
        <w:rPr>
          <w:rFonts w:ascii="Archivo Light" w:hAnsi="Archivo Light"/>
          <w:sz w:val="22"/>
        </w:rPr>
        <w:t xml:space="preserve"> </w:t>
      </w:r>
      <w:proofErr w:type="spellStart"/>
      <w:r w:rsidRPr="009F2C88">
        <w:rPr>
          <w:rFonts w:ascii="Archivo Light" w:hAnsi="Archivo Light"/>
          <w:sz w:val="22"/>
        </w:rPr>
        <w:t>all</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part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its</w:t>
      </w:r>
      <w:proofErr w:type="spellEnd"/>
      <w:r w:rsidRPr="009F2C88">
        <w:rPr>
          <w:rFonts w:ascii="Archivo Light" w:hAnsi="Archivo Light"/>
          <w:sz w:val="22"/>
        </w:rPr>
        <w:t xml:space="preserve"> </w:t>
      </w:r>
      <w:proofErr w:type="spellStart"/>
      <w:r w:rsidRPr="009F2C88">
        <w:rPr>
          <w:rFonts w:ascii="Archivo Light" w:hAnsi="Archivo Light"/>
          <w:sz w:val="22"/>
        </w:rPr>
        <w:t>rights</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obligations</w:t>
      </w:r>
      <w:proofErr w:type="spellEnd"/>
      <w:r w:rsidRPr="009F2C88">
        <w:rPr>
          <w:rFonts w:ascii="Archivo Light" w:hAnsi="Archivo Light"/>
          <w:sz w:val="22"/>
        </w:rPr>
        <w:t xml:space="preserve"> </w:t>
      </w:r>
      <w:proofErr w:type="spellStart"/>
      <w:r w:rsidRPr="009F2C88">
        <w:rPr>
          <w:rFonts w:ascii="Archivo Light" w:hAnsi="Archivo Light"/>
          <w:sz w:val="22"/>
        </w:rPr>
        <w:t>under</w:t>
      </w:r>
      <w:proofErr w:type="spellEnd"/>
      <w:r w:rsidRPr="009F2C88">
        <w:rPr>
          <w:rFonts w:ascii="Archivo Light" w:hAnsi="Archivo Light"/>
          <w:sz w:val="22"/>
        </w:rPr>
        <w:t xml:space="preserve"> </w:t>
      </w:r>
      <w:proofErr w:type="spellStart"/>
      <w:r w:rsidRPr="009F2C88">
        <w:rPr>
          <w:rFonts w:ascii="Archivo Light" w:hAnsi="Archivo Light"/>
          <w:sz w:val="22"/>
        </w:rPr>
        <w:t>this</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w:t>
      </w:r>
    </w:p>
    <w:p w14:paraId="1034630A" w14:textId="77777777" w:rsidR="00E16328" w:rsidRPr="009F2C88" w:rsidRDefault="00E16328" w:rsidP="00E16328">
      <w:pPr>
        <w:pStyle w:val="NormalWeb"/>
        <w:numPr>
          <w:ilvl w:val="0"/>
          <w:numId w:val="37"/>
        </w:numPr>
        <w:spacing w:before="0" w:beforeAutospacing="0" w:after="120" w:afterAutospacing="0"/>
        <w:ind w:left="0" w:firstLine="720"/>
        <w:jc w:val="both"/>
        <w:rPr>
          <w:rFonts w:ascii="Archivo Light" w:hAnsi="Archivo Light" w:cs="Archivo Light"/>
          <w:sz w:val="22"/>
          <w:szCs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invalidity</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provision</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contradiction</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laws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Republic</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Lithuania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normative</w:t>
      </w:r>
      <w:proofErr w:type="spellEnd"/>
      <w:r w:rsidRPr="009F2C88">
        <w:rPr>
          <w:rFonts w:ascii="Archivo Light" w:hAnsi="Archivo Light"/>
          <w:sz w:val="22"/>
        </w:rPr>
        <w:t xml:space="preserve"> </w:t>
      </w:r>
      <w:proofErr w:type="spellStart"/>
      <w:r w:rsidRPr="009F2C88">
        <w:rPr>
          <w:rFonts w:ascii="Archivo Light" w:hAnsi="Archivo Light"/>
          <w:sz w:val="22"/>
        </w:rPr>
        <w:t>legal</w:t>
      </w:r>
      <w:proofErr w:type="spellEnd"/>
      <w:r w:rsidRPr="009F2C88">
        <w:rPr>
          <w:rFonts w:ascii="Archivo Light" w:hAnsi="Archivo Light"/>
          <w:sz w:val="22"/>
        </w:rPr>
        <w:t xml:space="preserve"> </w:t>
      </w:r>
      <w:proofErr w:type="spellStart"/>
      <w:r w:rsidRPr="009F2C88">
        <w:rPr>
          <w:rFonts w:ascii="Archivo Light" w:hAnsi="Archivo Light"/>
          <w:sz w:val="22"/>
        </w:rPr>
        <w:t>acts</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this</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exempt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Parties </w:t>
      </w:r>
      <w:proofErr w:type="spellStart"/>
      <w:r w:rsidRPr="009F2C88">
        <w:rPr>
          <w:rFonts w:ascii="Archivo Light" w:hAnsi="Archivo Light"/>
          <w:sz w:val="22"/>
        </w:rPr>
        <w:t>from</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fulfilment</w:t>
      </w:r>
      <w:proofErr w:type="spellEnd"/>
      <w:r w:rsidRPr="009F2C88">
        <w:rPr>
          <w:rFonts w:ascii="Archivo Light" w:hAnsi="Archivo Light"/>
          <w:sz w:val="22"/>
        </w:rPr>
        <w:t xml:space="preserve"> </w:t>
      </w:r>
      <w:proofErr w:type="spellStart"/>
      <w:r w:rsidRPr="009F2C88">
        <w:rPr>
          <w:rFonts w:ascii="Archivo Light" w:hAnsi="Archivo Light"/>
          <w:sz w:val="22"/>
        </w:rPr>
        <w:lastRenderedPageBreak/>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obligations</w:t>
      </w:r>
      <w:proofErr w:type="spellEnd"/>
      <w:r w:rsidRPr="009F2C88">
        <w:rPr>
          <w:rFonts w:ascii="Archivo Light" w:hAnsi="Archivo Light"/>
          <w:sz w:val="22"/>
        </w:rPr>
        <w:t xml:space="preserve"> </w:t>
      </w:r>
      <w:proofErr w:type="spellStart"/>
      <w:r w:rsidRPr="009F2C88">
        <w:rPr>
          <w:rFonts w:ascii="Archivo Light" w:hAnsi="Archivo Light"/>
          <w:sz w:val="22"/>
        </w:rPr>
        <w:t>assumed</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affect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validity</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provisions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this</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
    <w:p w14:paraId="44C82F94" w14:textId="77777777" w:rsidR="00E16328" w:rsidRPr="009F2C88" w:rsidRDefault="00E16328" w:rsidP="00E16328">
      <w:pPr>
        <w:pStyle w:val="NormalWeb"/>
        <w:numPr>
          <w:ilvl w:val="0"/>
          <w:numId w:val="37"/>
        </w:numPr>
        <w:spacing w:before="0" w:beforeAutospacing="0" w:after="120" w:afterAutospacing="0"/>
        <w:ind w:left="0" w:firstLine="720"/>
        <w:jc w:val="both"/>
        <w:rPr>
          <w:rFonts w:ascii="Archivo Light" w:hAnsi="Archivo Light" w:cs="Archivo Light"/>
          <w:sz w:val="22"/>
          <w:szCs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enter</w:t>
      </w:r>
      <w:proofErr w:type="spellEnd"/>
      <w:r w:rsidRPr="009F2C88">
        <w:rPr>
          <w:rFonts w:ascii="Archivo Light" w:hAnsi="Archivo Light"/>
          <w:sz w:val="22"/>
        </w:rPr>
        <w:t xml:space="preserve"> </w:t>
      </w:r>
      <w:proofErr w:type="spellStart"/>
      <w:r w:rsidRPr="009F2C88">
        <w:rPr>
          <w:rFonts w:ascii="Archivo Light" w:hAnsi="Archivo Light"/>
          <w:sz w:val="22"/>
        </w:rPr>
        <w:t>into</w:t>
      </w:r>
      <w:proofErr w:type="spellEnd"/>
      <w:r w:rsidRPr="009F2C88">
        <w:rPr>
          <w:rFonts w:ascii="Archivo Light" w:hAnsi="Archivo Light"/>
          <w:sz w:val="22"/>
        </w:rPr>
        <w:t xml:space="preserve"> force </w:t>
      </w:r>
      <w:proofErr w:type="spellStart"/>
      <w:r w:rsidRPr="009F2C88">
        <w:rPr>
          <w:rFonts w:ascii="Archivo Light" w:hAnsi="Archivo Light"/>
          <w:sz w:val="22"/>
        </w:rPr>
        <w:t>upon</w:t>
      </w:r>
      <w:proofErr w:type="spellEnd"/>
      <w:r w:rsidRPr="009F2C88">
        <w:rPr>
          <w:rFonts w:ascii="Archivo Light" w:hAnsi="Archivo Light"/>
          <w:sz w:val="22"/>
        </w:rPr>
        <w:t xml:space="preserve"> </w:t>
      </w:r>
      <w:proofErr w:type="spellStart"/>
      <w:r w:rsidRPr="009F2C88">
        <w:rPr>
          <w:rFonts w:ascii="Archivo Light" w:hAnsi="Archivo Light"/>
          <w:sz w:val="22"/>
        </w:rPr>
        <w:t>its</w:t>
      </w:r>
      <w:proofErr w:type="spellEnd"/>
      <w:r w:rsidRPr="009F2C88">
        <w:rPr>
          <w:rFonts w:ascii="Archivo Light" w:hAnsi="Archivo Light"/>
          <w:sz w:val="22"/>
        </w:rPr>
        <w:t xml:space="preserve"> </w:t>
      </w:r>
      <w:proofErr w:type="spellStart"/>
      <w:r w:rsidRPr="009F2C88">
        <w:rPr>
          <w:rFonts w:ascii="Archivo Light" w:hAnsi="Archivo Light"/>
          <w:sz w:val="22"/>
        </w:rPr>
        <w:t>signature</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apply</w:t>
      </w:r>
      <w:proofErr w:type="spellEnd"/>
      <w:r w:rsidRPr="009F2C88">
        <w:rPr>
          <w:rFonts w:ascii="Archivo Light" w:hAnsi="Archivo Light"/>
          <w:sz w:val="22"/>
        </w:rPr>
        <w:t xml:space="preserve"> to </w:t>
      </w:r>
      <w:proofErr w:type="spellStart"/>
      <w:r w:rsidRPr="009F2C88">
        <w:rPr>
          <w:rFonts w:ascii="Archivo Light" w:hAnsi="Archivo Light"/>
          <w:sz w:val="22"/>
        </w:rPr>
        <w:t>payments</w:t>
      </w:r>
      <w:proofErr w:type="spellEnd"/>
      <w:r w:rsidRPr="009F2C88">
        <w:rPr>
          <w:rFonts w:ascii="Archivo Light" w:hAnsi="Archivo Light"/>
          <w:sz w:val="22"/>
        </w:rPr>
        <w:t xml:space="preserve"> </w:t>
      </w:r>
      <w:proofErr w:type="spellStart"/>
      <w:r w:rsidRPr="009F2C88">
        <w:rPr>
          <w:rFonts w:ascii="Archivo Light" w:hAnsi="Archivo Light"/>
          <w:sz w:val="22"/>
        </w:rPr>
        <w:t>made</w:t>
      </w:r>
      <w:proofErr w:type="spellEnd"/>
      <w:r w:rsidRPr="009F2C88">
        <w:rPr>
          <w:rFonts w:ascii="Archivo Light" w:hAnsi="Archivo Light"/>
          <w:sz w:val="22"/>
        </w:rPr>
        <w:t xml:space="preserve"> </w:t>
      </w:r>
      <w:proofErr w:type="spellStart"/>
      <w:r w:rsidRPr="009F2C88">
        <w:rPr>
          <w:rFonts w:ascii="Archivo Light" w:hAnsi="Archivo Light"/>
          <w:sz w:val="22"/>
        </w:rPr>
        <w:t>on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basis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certificates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submitted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after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signature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signed</w:t>
      </w:r>
      <w:proofErr w:type="spellEnd"/>
      <w:r w:rsidRPr="009F2C88">
        <w:rPr>
          <w:rFonts w:ascii="Archivo Light" w:hAnsi="Archivo Light"/>
          <w:sz w:val="22"/>
        </w:rPr>
        <w:t xml:space="preserve"> </w:t>
      </w:r>
      <w:proofErr w:type="spellStart"/>
      <w:r w:rsidRPr="009F2C88">
        <w:rPr>
          <w:rFonts w:ascii="Archivo Light" w:hAnsi="Archivo Light"/>
          <w:sz w:val="22"/>
        </w:rPr>
        <w:t>after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Seller</w:t>
      </w:r>
      <w:proofErr w:type="spellEnd"/>
      <w:r w:rsidRPr="009F2C88">
        <w:rPr>
          <w:rFonts w:ascii="Archivo Light" w:hAnsi="Archivo Light"/>
          <w:sz w:val="22"/>
        </w:rPr>
        <w:t xml:space="preserve"> </w:t>
      </w:r>
      <w:proofErr w:type="spellStart"/>
      <w:r w:rsidRPr="009F2C88">
        <w:rPr>
          <w:rFonts w:ascii="Archivo Light" w:hAnsi="Archivo Light"/>
          <w:sz w:val="22"/>
        </w:rPr>
        <w:t>has</w:t>
      </w:r>
      <w:proofErr w:type="spellEnd"/>
      <w:r w:rsidRPr="009F2C88">
        <w:rPr>
          <w:rFonts w:ascii="Archivo Light" w:hAnsi="Archivo Light"/>
          <w:sz w:val="22"/>
        </w:rPr>
        <w:t xml:space="preserve"> </w:t>
      </w:r>
      <w:proofErr w:type="spellStart"/>
      <w:r w:rsidRPr="009F2C88">
        <w:rPr>
          <w:rFonts w:ascii="Archivo Light" w:hAnsi="Archivo Light"/>
          <w:sz w:val="22"/>
        </w:rPr>
        <w:t>already</w:t>
      </w:r>
      <w:proofErr w:type="spellEnd"/>
      <w:r w:rsidRPr="009F2C88">
        <w:rPr>
          <w:rFonts w:ascii="Archivo Light" w:hAnsi="Archivo Light"/>
          <w:sz w:val="22"/>
        </w:rPr>
        <w:t xml:space="preserve"> </w:t>
      </w:r>
      <w:proofErr w:type="spellStart"/>
      <w:r w:rsidRPr="009F2C88">
        <w:rPr>
          <w:rFonts w:ascii="Archivo Light" w:hAnsi="Archivo Light"/>
          <w:sz w:val="22"/>
        </w:rPr>
        <w:t>started</w:t>
      </w:r>
      <w:proofErr w:type="spellEnd"/>
      <w:r w:rsidRPr="009F2C88">
        <w:rPr>
          <w:rFonts w:ascii="Archivo Light" w:hAnsi="Archivo Light"/>
          <w:sz w:val="22"/>
        </w:rPr>
        <w:t xml:space="preserve"> to </w:t>
      </w:r>
      <w:proofErr w:type="spellStart"/>
      <w:r w:rsidRPr="009F2C88">
        <w:rPr>
          <w:rFonts w:ascii="Archivo Light" w:hAnsi="Archivo Light"/>
          <w:sz w:val="22"/>
        </w:rPr>
        <w:t>discuss</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Buyer</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participants</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performance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no</w:t>
      </w:r>
      <w:proofErr w:type="spellEnd"/>
      <w:r w:rsidRPr="009F2C88">
        <w:rPr>
          <w:rFonts w:ascii="Archivo Light" w:hAnsi="Archivo Light"/>
          <w:sz w:val="22"/>
        </w:rPr>
        <w:t xml:space="preserve"> </w:t>
      </w:r>
      <w:proofErr w:type="spellStart"/>
      <w:r w:rsidRPr="009F2C88">
        <w:rPr>
          <w:rFonts w:ascii="Archivo Light" w:hAnsi="Archivo Light"/>
          <w:sz w:val="22"/>
        </w:rPr>
        <w:t>direct</w:t>
      </w:r>
      <w:proofErr w:type="spellEnd"/>
      <w:r w:rsidRPr="009F2C88">
        <w:rPr>
          <w:rFonts w:ascii="Archivo Light" w:hAnsi="Archivo Light"/>
          <w:sz w:val="22"/>
        </w:rPr>
        <w:t xml:space="preserve"> </w:t>
      </w:r>
      <w:proofErr w:type="spellStart"/>
      <w:r w:rsidRPr="009F2C88">
        <w:rPr>
          <w:rFonts w:ascii="Archivo Light" w:hAnsi="Archivo Light"/>
          <w:sz w:val="22"/>
        </w:rPr>
        <w:t>payment</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made</w:t>
      </w:r>
      <w:proofErr w:type="spellEnd"/>
      <w:r w:rsidRPr="009F2C88">
        <w:rPr>
          <w:rFonts w:ascii="Archivo Light" w:hAnsi="Archivo Light"/>
          <w:sz w:val="22"/>
        </w:rPr>
        <w:t xml:space="preserve"> to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Sub-supplier</w:t>
      </w:r>
      <w:proofErr w:type="spellEnd"/>
      <w:r w:rsidRPr="009F2C88">
        <w:rPr>
          <w:rFonts w:ascii="Archivo Light" w:hAnsi="Archivo Light"/>
          <w:sz w:val="22"/>
        </w:rPr>
        <w:t xml:space="preserve"> </w:t>
      </w:r>
      <w:proofErr w:type="spellStart"/>
      <w:r w:rsidRPr="009F2C88">
        <w:rPr>
          <w:rFonts w:ascii="Archivo Light" w:hAnsi="Archivo Light"/>
          <w:sz w:val="22"/>
        </w:rPr>
        <w:t>on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basis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such</w:t>
      </w:r>
      <w:proofErr w:type="spellEnd"/>
      <w:r w:rsidRPr="009F2C88">
        <w:rPr>
          <w:rFonts w:ascii="Archivo Light" w:hAnsi="Archivo Light"/>
          <w:sz w:val="22"/>
        </w:rPr>
        <w:t xml:space="preserve"> a </w:t>
      </w:r>
      <w:proofErr w:type="spellStart"/>
      <w:r w:rsidRPr="009F2C88">
        <w:rPr>
          <w:rFonts w:ascii="Archivo Light" w:hAnsi="Archivo Light"/>
          <w:sz w:val="22"/>
        </w:rPr>
        <w:t>certificate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Parties </w:t>
      </w:r>
      <w:proofErr w:type="spellStart"/>
      <w:r w:rsidRPr="009F2C88">
        <w:rPr>
          <w:rFonts w:ascii="Archivo Light" w:hAnsi="Archivo Light"/>
          <w:sz w:val="22"/>
        </w:rPr>
        <w:t>undertake</w:t>
      </w:r>
      <w:proofErr w:type="spellEnd"/>
      <w:r w:rsidRPr="009F2C88">
        <w:rPr>
          <w:rFonts w:ascii="Archivo Light" w:hAnsi="Archivo Light"/>
          <w:sz w:val="22"/>
        </w:rPr>
        <w:t xml:space="preserve"> to </w:t>
      </w:r>
      <w:proofErr w:type="spellStart"/>
      <w:r w:rsidRPr="009F2C88">
        <w:rPr>
          <w:rFonts w:ascii="Archivo Light" w:hAnsi="Archivo Light"/>
          <w:sz w:val="22"/>
        </w:rPr>
        <w:t>ensure</w:t>
      </w:r>
      <w:proofErr w:type="spellEnd"/>
      <w:r w:rsidRPr="009F2C88">
        <w:rPr>
          <w:rFonts w:ascii="Archivo Light" w:hAnsi="Archivo Light"/>
          <w:sz w:val="22"/>
        </w:rPr>
        <w:t xml:space="preserve"> </w:t>
      </w:r>
      <w:proofErr w:type="spellStart"/>
      <w:r w:rsidRPr="009F2C88">
        <w:rPr>
          <w:rFonts w:ascii="Archivo Light" w:hAnsi="Archivo Light"/>
          <w:sz w:val="22"/>
        </w:rPr>
        <w:t>that</w:t>
      </w:r>
      <w:proofErr w:type="spellEnd"/>
      <w:r w:rsidRPr="009F2C88">
        <w:rPr>
          <w:rFonts w:ascii="Archivo Light" w:hAnsi="Archivo Light"/>
          <w:sz w:val="22"/>
        </w:rPr>
        <w:t xml:space="preserve"> </w:t>
      </w:r>
      <w:proofErr w:type="spellStart"/>
      <w:r w:rsidRPr="009F2C88">
        <w:rPr>
          <w:rFonts w:ascii="Archivo Light" w:hAnsi="Archivo Light"/>
          <w:sz w:val="22"/>
        </w:rPr>
        <w:t>only</w:t>
      </w:r>
      <w:proofErr w:type="spellEnd"/>
      <w:r w:rsidRPr="009F2C88">
        <w:rPr>
          <w:rFonts w:ascii="Archivo Light" w:hAnsi="Archivo Light"/>
          <w:sz w:val="22"/>
        </w:rPr>
        <w:t xml:space="preserve"> </w:t>
      </w:r>
      <w:proofErr w:type="spellStart"/>
      <w:r w:rsidRPr="009F2C88">
        <w:rPr>
          <w:rFonts w:ascii="Archivo Light" w:hAnsi="Archivo Light"/>
          <w:sz w:val="22"/>
        </w:rPr>
        <w:t>persons</w:t>
      </w:r>
      <w:proofErr w:type="spellEnd"/>
      <w:r w:rsidRPr="009F2C88">
        <w:rPr>
          <w:rFonts w:ascii="Archivo Light" w:hAnsi="Archivo Light"/>
          <w:sz w:val="22"/>
        </w:rPr>
        <w:t xml:space="preserve"> </w:t>
      </w:r>
      <w:proofErr w:type="spellStart"/>
      <w:r w:rsidRPr="009F2C88">
        <w:rPr>
          <w:rFonts w:ascii="Archivo Light" w:hAnsi="Archivo Light"/>
          <w:sz w:val="22"/>
        </w:rPr>
        <w:t>authorised</w:t>
      </w:r>
      <w:proofErr w:type="spellEnd"/>
      <w:r w:rsidRPr="009F2C88">
        <w:rPr>
          <w:rFonts w:ascii="Archivo Light" w:hAnsi="Archivo Light"/>
          <w:sz w:val="22"/>
        </w:rPr>
        <w:t xml:space="preserve"> to </w:t>
      </w:r>
      <w:proofErr w:type="spellStart"/>
      <w:r w:rsidRPr="009F2C88">
        <w:rPr>
          <w:rFonts w:ascii="Archivo Light" w:hAnsi="Archivo Light"/>
          <w:sz w:val="22"/>
        </w:rPr>
        <w:t>sign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certificates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handover</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acceptance</w:t>
      </w:r>
      <w:proofErr w:type="spellEnd"/>
      <w:r w:rsidRPr="009F2C88">
        <w:rPr>
          <w:rFonts w:ascii="Archivo Light" w:hAnsi="Archivo Light"/>
          <w:sz w:val="22"/>
        </w:rPr>
        <w:t xml:space="preserve"> </w:t>
      </w:r>
      <w:proofErr w:type="spellStart"/>
      <w:r w:rsidRPr="009F2C88">
        <w:rPr>
          <w:rFonts w:ascii="Archivo Light" w:hAnsi="Archivo Light"/>
          <w:sz w:val="22"/>
        </w:rPr>
        <w:t>regarding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goods</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 xml:space="preserve"> </w:t>
      </w:r>
      <w:proofErr w:type="spellStart"/>
      <w:r w:rsidRPr="009F2C88">
        <w:rPr>
          <w:rFonts w:ascii="Archivo Light" w:hAnsi="Archivo Light"/>
          <w:sz w:val="22"/>
        </w:rPr>
        <w:t>under</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will</w:t>
      </w:r>
      <w:proofErr w:type="spellEnd"/>
      <w:r w:rsidRPr="009F2C88">
        <w:rPr>
          <w:rFonts w:ascii="Archivo Light" w:hAnsi="Archivo Light"/>
          <w:sz w:val="22"/>
        </w:rPr>
        <w:t xml:space="preserve"> </w:t>
      </w:r>
      <w:proofErr w:type="spellStart"/>
      <w:r w:rsidRPr="009F2C88">
        <w:rPr>
          <w:rFonts w:ascii="Archivo Light" w:hAnsi="Archivo Light"/>
          <w:sz w:val="22"/>
        </w:rPr>
        <w:t>sign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respective</w:t>
      </w:r>
      <w:proofErr w:type="spellEnd"/>
      <w:r w:rsidRPr="009F2C88">
        <w:rPr>
          <w:rFonts w:ascii="Archivo Light" w:hAnsi="Archivo Light"/>
          <w:sz w:val="22"/>
        </w:rPr>
        <w:t xml:space="preserve"> </w:t>
      </w:r>
      <w:proofErr w:type="spellStart"/>
      <w:r w:rsidRPr="009F2C88">
        <w:rPr>
          <w:rFonts w:ascii="Archivo Light" w:hAnsi="Archivo Light"/>
          <w:sz w:val="22"/>
        </w:rPr>
        <w:t>documents</w:t>
      </w:r>
      <w:proofErr w:type="spellEnd"/>
      <w:r w:rsidRPr="009F2C88">
        <w:rPr>
          <w:rFonts w:ascii="Archivo Light" w:hAnsi="Archivo Light"/>
          <w:sz w:val="22"/>
        </w:rPr>
        <w:t>.</w:t>
      </w:r>
    </w:p>
    <w:p w14:paraId="4ED61C67" w14:textId="77777777" w:rsidR="00E16328" w:rsidRPr="009F2C88" w:rsidRDefault="00E16328" w:rsidP="00E16328">
      <w:pPr>
        <w:pStyle w:val="ListParagraph"/>
        <w:numPr>
          <w:ilvl w:val="0"/>
          <w:numId w:val="37"/>
        </w:numPr>
        <w:spacing w:after="120" w:line="256" w:lineRule="auto"/>
        <w:ind w:left="0" w:firstLine="720"/>
        <w:jc w:val="both"/>
        <w:rPr>
          <w:rFonts w:ascii="Archivo Light" w:hAnsi="Archivo Light" w:cs="Archivo Light"/>
          <w:sz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deadlines</w:t>
      </w:r>
      <w:proofErr w:type="spellEnd"/>
      <w:r w:rsidRPr="009F2C88">
        <w:rPr>
          <w:rFonts w:ascii="Archivo Light" w:hAnsi="Archivo Light"/>
          <w:sz w:val="22"/>
        </w:rPr>
        <w:t xml:space="preserve"> </w:t>
      </w:r>
      <w:proofErr w:type="spellStart"/>
      <w:r w:rsidRPr="009F2C88">
        <w:rPr>
          <w:rFonts w:ascii="Archivo Light" w:hAnsi="Archivo Light"/>
          <w:sz w:val="22"/>
        </w:rPr>
        <w:t>set</w:t>
      </w:r>
      <w:proofErr w:type="spellEnd"/>
      <w:r w:rsidRPr="009F2C88">
        <w:rPr>
          <w:rFonts w:ascii="Archivo Light" w:hAnsi="Archivo Light"/>
          <w:sz w:val="22"/>
        </w:rPr>
        <w:t xml:space="preserve"> </w:t>
      </w:r>
      <w:proofErr w:type="spellStart"/>
      <w:r w:rsidRPr="009F2C88">
        <w:rPr>
          <w:rFonts w:ascii="Archivo Light" w:hAnsi="Archivo Light"/>
          <w:sz w:val="22"/>
        </w:rPr>
        <w:t>out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days</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calculated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calendar</w:t>
      </w:r>
      <w:proofErr w:type="spellEnd"/>
      <w:r w:rsidRPr="009F2C88">
        <w:rPr>
          <w:rFonts w:ascii="Archivo Light" w:hAnsi="Archivo Light"/>
          <w:sz w:val="22"/>
        </w:rPr>
        <w:t xml:space="preserve"> </w:t>
      </w:r>
      <w:proofErr w:type="spellStart"/>
      <w:r w:rsidRPr="009F2C88">
        <w:rPr>
          <w:rFonts w:ascii="Archivo Light" w:hAnsi="Archivo Light"/>
          <w:sz w:val="22"/>
        </w:rPr>
        <w:t>days</w:t>
      </w:r>
      <w:proofErr w:type="spellEnd"/>
      <w:r w:rsidRPr="009F2C88">
        <w:rPr>
          <w:rFonts w:ascii="Archivo Light" w:hAnsi="Archivo Light"/>
          <w:sz w:val="22"/>
        </w:rPr>
        <w:t xml:space="preserve">, </w:t>
      </w:r>
      <w:proofErr w:type="spellStart"/>
      <w:r w:rsidRPr="009F2C88">
        <w:rPr>
          <w:rFonts w:ascii="Archivo Light" w:hAnsi="Archivo Light"/>
          <w:sz w:val="22"/>
        </w:rPr>
        <w:t>unless</w:t>
      </w:r>
      <w:proofErr w:type="spellEnd"/>
      <w:r w:rsidRPr="009F2C88">
        <w:rPr>
          <w:rFonts w:ascii="Archivo Light" w:hAnsi="Archivo Light"/>
          <w:sz w:val="22"/>
        </w:rPr>
        <w:t xml:space="preserve"> </w:t>
      </w:r>
      <w:proofErr w:type="spellStart"/>
      <w:r w:rsidRPr="009F2C88">
        <w:rPr>
          <w:rFonts w:ascii="Archivo Light" w:hAnsi="Archivo Light"/>
          <w:sz w:val="22"/>
        </w:rPr>
        <w:t>otherwise</w:t>
      </w:r>
      <w:proofErr w:type="spellEnd"/>
      <w:r w:rsidRPr="009F2C88">
        <w:rPr>
          <w:rFonts w:ascii="Archivo Light" w:hAnsi="Archivo Light"/>
          <w:sz w:val="22"/>
        </w:rPr>
        <w:t xml:space="preserv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this</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w:t>
      </w:r>
    </w:p>
    <w:p w14:paraId="070C7AE1" w14:textId="77777777" w:rsidR="00E16328" w:rsidRPr="009F2C88" w:rsidRDefault="00E16328" w:rsidP="00E16328">
      <w:pPr>
        <w:pStyle w:val="ListParagraph"/>
        <w:numPr>
          <w:ilvl w:val="0"/>
          <w:numId w:val="37"/>
        </w:numPr>
        <w:spacing w:after="160" w:line="256" w:lineRule="auto"/>
        <w:ind w:left="0" w:firstLine="720"/>
        <w:jc w:val="both"/>
        <w:rPr>
          <w:rFonts w:ascii="Archivo Light" w:hAnsi="Archivo Light" w:cs="Archivo Light"/>
          <w:sz w:val="22"/>
        </w:rPr>
      </w:pPr>
      <w:proofErr w:type="spellStart"/>
      <w:r w:rsidRPr="009F2C88">
        <w:rPr>
          <w:rFonts w:ascii="Archivo Light" w:hAnsi="Archivo Light"/>
          <w:sz w:val="22"/>
        </w:rPr>
        <w:t>If</w:t>
      </w:r>
      <w:proofErr w:type="spellEnd"/>
      <w:r w:rsidRPr="009F2C88">
        <w:rPr>
          <w:rFonts w:ascii="Archivo Light" w:hAnsi="Archivo Light"/>
          <w:sz w:val="22"/>
        </w:rPr>
        <w:t xml:space="preserve">, </w:t>
      </w:r>
      <w:proofErr w:type="spellStart"/>
      <w:r w:rsidRPr="009F2C88">
        <w:rPr>
          <w:rFonts w:ascii="Archivo Light" w:hAnsi="Archivo Light"/>
          <w:sz w:val="22"/>
        </w:rPr>
        <w:t>during</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term</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there</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change</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address</w:t>
      </w:r>
      <w:proofErr w:type="spellEnd"/>
      <w:r w:rsidRPr="009F2C88">
        <w:rPr>
          <w:rFonts w:ascii="Archivo Light" w:hAnsi="Archivo Light"/>
          <w:sz w:val="22"/>
        </w:rPr>
        <w:t xml:space="preserve">, bank </w:t>
      </w:r>
      <w:proofErr w:type="spellStart"/>
      <w:r w:rsidRPr="009F2C88">
        <w:rPr>
          <w:rFonts w:ascii="Archivo Light" w:hAnsi="Archivo Light"/>
          <w:sz w:val="22"/>
        </w:rPr>
        <w:t>account</w:t>
      </w:r>
      <w:proofErr w:type="spellEnd"/>
      <w:r w:rsidRPr="009F2C88">
        <w:rPr>
          <w:rFonts w:ascii="Archivo Light" w:hAnsi="Archivo Light"/>
          <w:sz w:val="22"/>
        </w:rPr>
        <w:t xml:space="preserve"> </w:t>
      </w:r>
      <w:proofErr w:type="spellStart"/>
      <w:r w:rsidRPr="009F2C88">
        <w:rPr>
          <w:rFonts w:ascii="Archivo Light" w:hAnsi="Archivo Light"/>
          <w:sz w:val="22"/>
        </w:rPr>
        <w:t>number</w:t>
      </w:r>
      <w:proofErr w:type="spellEnd"/>
      <w:r w:rsidRPr="009F2C88">
        <w:rPr>
          <w:rFonts w:ascii="Archivo Light" w:hAnsi="Archivo Light"/>
          <w:sz w:val="22"/>
        </w:rPr>
        <w:t xml:space="preserve">, </w:t>
      </w:r>
      <w:proofErr w:type="spellStart"/>
      <w:r w:rsidRPr="009F2C88">
        <w:rPr>
          <w:rFonts w:ascii="Archivo Light" w:hAnsi="Archivo Light"/>
          <w:sz w:val="22"/>
        </w:rPr>
        <w:t>contact</w:t>
      </w:r>
      <w:proofErr w:type="spellEnd"/>
      <w:r w:rsidRPr="009F2C88">
        <w:rPr>
          <w:rFonts w:ascii="Archivo Light" w:hAnsi="Archivo Light"/>
          <w:sz w:val="22"/>
        </w:rPr>
        <w:t xml:space="preserve"> </w:t>
      </w:r>
      <w:proofErr w:type="spellStart"/>
      <w:r w:rsidRPr="009F2C88">
        <w:rPr>
          <w:rFonts w:ascii="Archivo Light" w:hAnsi="Archivo Light"/>
          <w:sz w:val="22"/>
        </w:rPr>
        <w:t>details</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particulars</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a </w:t>
      </w:r>
      <w:proofErr w:type="spellStart"/>
      <w:r w:rsidRPr="009F2C88">
        <w:rPr>
          <w:rFonts w:ascii="Archivo Light" w:hAnsi="Archivo Light"/>
          <w:sz w:val="22"/>
        </w:rPr>
        <w:t>Party</w:t>
      </w:r>
      <w:proofErr w:type="spellEnd"/>
      <w:r w:rsidRPr="009F2C88">
        <w:rPr>
          <w:rFonts w:ascii="Archivo Light" w:hAnsi="Archivo Light"/>
          <w:sz w:val="22"/>
        </w:rPr>
        <w:t xml:space="preserve"> </w:t>
      </w:r>
      <w:proofErr w:type="spellStart"/>
      <w:r w:rsidRPr="009F2C88">
        <w:rPr>
          <w:rFonts w:ascii="Archivo Light" w:hAnsi="Archivo Light"/>
          <w:sz w:val="22"/>
        </w:rPr>
        <w:t>specified</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Party</w:t>
      </w:r>
      <w:proofErr w:type="spellEnd"/>
      <w:r w:rsidRPr="009F2C88">
        <w:rPr>
          <w:rFonts w:ascii="Archivo Light" w:hAnsi="Archivo Light"/>
          <w:sz w:val="22"/>
        </w:rPr>
        <w:t xml:space="preserve"> </w:t>
      </w:r>
      <w:proofErr w:type="spellStart"/>
      <w:r w:rsidRPr="009F2C88">
        <w:rPr>
          <w:rFonts w:ascii="Archivo Light" w:hAnsi="Archivo Light"/>
          <w:sz w:val="22"/>
        </w:rPr>
        <w:t>changing</w:t>
      </w:r>
      <w:proofErr w:type="spellEnd"/>
      <w:r w:rsidRPr="009F2C88">
        <w:rPr>
          <w:rFonts w:ascii="Archivo Light" w:hAnsi="Archivo Light"/>
          <w:sz w:val="22"/>
        </w:rPr>
        <w:t xml:space="preserve"> </w:t>
      </w:r>
      <w:proofErr w:type="spellStart"/>
      <w:r w:rsidRPr="009F2C88">
        <w:rPr>
          <w:rFonts w:ascii="Archivo Light" w:hAnsi="Archivo Light"/>
          <w:sz w:val="22"/>
        </w:rPr>
        <w:t>its</w:t>
      </w:r>
      <w:proofErr w:type="spellEnd"/>
      <w:r w:rsidRPr="009F2C88">
        <w:rPr>
          <w:rFonts w:ascii="Archivo Light" w:hAnsi="Archivo Light"/>
          <w:sz w:val="22"/>
        </w:rPr>
        <w:t xml:space="preserve"> </w:t>
      </w:r>
      <w:proofErr w:type="spellStart"/>
      <w:r w:rsidRPr="009F2C88">
        <w:rPr>
          <w:rFonts w:ascii="Archivo Light" w:hAnsi="Archivo Light"/>
          <w:sz w:val="22"/>
        </w:rPr>
        <w:t>particulars</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data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inform</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Party</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writing</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change</w:t>
      </w:r>
      <w:proofErr w:type="spellEnd"/>
      <w:r w:rsidRPr="009F2C88">
        <w:rPr>
          <w:rFonts w:ascii="Archivo Light" w:hAnsi="Archivo Light"/>
          <w:sz w:val="22"/>
        </w:rPr>
        <w:t xml:space="preserve"> </w:t>
      </w:r>
      <w:proofErr w:type="spellStart"/>
      <w:r w:rsidRPr="009F2C88">
        <w:rPr>
          <w:rFonts w:ascii="Archivo Light" w:hAnsi="Archivo Light"/>
          <w:sz w:val="22"/>
        </w:rPr>
        <w:t>without</w:t>
      </w:r>
      <w:proofErr w:type="spellEnd"/>
      <w:r w:rsidRPr="009F2C88">
        <w:rPr>
          <w:rFonts w:ascii="Archivo Light" w:hAnsi="Archivo Light"/>
          <w:sz w:val="22"/>
        </w:rPr>
        <w:t xml:space="preserve"> </w:t>
      </w:r>
      <w:proofErr w:type="spellStart"/>
      <w:r w:rsidRPr="009F2C88">
        <w:rPr>
          <w:rFonts w:ascii="Archivo Light" w:hAnsi="Archivo Light"/>
          <w:sz w:val="22"/>
        </w:rPr>
        <w:t>delay</w:t>
      </w:r>
      <w:proofErr w:type="spellEnd"/>
      <w:r w:rsidRPr="009F2C88">
        <w:rPr>
          <w:rFonts w:ascii="Archivo Light" w:hAnsi="Archivo Light"/>
          <w:sz w:val="22"/>
        </w:rPr>
        <w:t xml:space="preserve">, </w:t>
      </w:r>
      <w:proofErr w:type="spellStart"/>
      <w:r w:rsidRPr="009F2C88">
        <w:rPr>
          <w:rFonts w:ascii="Archivo Light" w:hAnsi="Archivo Light"/>
          <w:sz w:val="22"/>
        </w:rPr>
        <w:t>but</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event</w:t>
      </w:r>
      <w:proofErr w:type="spellEnd"/>
      <w:r w:rsidRPr="009F2C88">
        <w:rPr>
          <w:rFonts w:ascii="Archivo Light" w:hAnsi="Archivo Light"/>
          <w:sz w:val="22"/>
        </w:rPr>
        <w:t xml:space="preserve"> </w:t>
      </w:r>
      <w:proofErr w:type="spellStart"/>
      <w:r w:rsidRPr="009F2C88">
        <w:rPr>
          <w:rFonts w:ascii="Archivo Light" w:hAnsi="Archivo Light"/>
          <w:sz w:val="22"/>
        </w:rPr>
        <w:t>not</w:t>
      </w:r>
      <w:proofErr w:type="spellEnd"/>
      <w:r w:rsidRPr="009F2C88">
        <w:rPr>
          <w:rFonts w:ascii="Archivo Light" w:hAnsi="Archivo Light"/>
          <w:sz w:val="22"/>
        </w:rPr>
        <w:t xml:space="preserve"> </w:t>
      </w:r>
      <w:proofErr w:type="spellStart"/>
      <w:r w:rsidRPr="009F2C88">
        <w:rPr>
          <w:rFonts w:ascii="Archivo Light" w:hAnsi="Archivo Light"/>
          <w:sz w:val="22"/>
        </w:rPr>
        <w:t>later</w:t>
      </w:r>
      <w:proofErr w:type="spellEnd"/>
      <w:r w:rsidRPr="009F2C88">
        <w:rPr>
          <w:rFonts w:ascii="Archivo Light" w:hAnsi="Archivo Light"/>
          <w:sz w:val="22"/>
        </w:rPr>
        <w:t xml:space="preserve"> </w:t>
      </w:r>
      <w:proofErr w:type="spellStart"/>
      <w:r w:rsidRPr="009F2C88">
        <w:rPr>
          <w:rFonts w:ascii="Archivo Light" w:hAnsi="Archivo Light"/>
          <w:sz w:val="22"/>
        </w:rPr>
        <w:t>than</w:t>
      </w:r>
      <w:proofErr w:type="spellEnd"/>
      <w:r w:rsidRPr="009F2C88">
        <w:rPr>
          <w:rFonts w:ascii="Archivo Light" w:hAnsi="Archivo Light"/>
          <w:sz w:val="22"/>
        </w:rPr>
        <w:t xml:space="preserve"> </w:t>
      </w:r>
      <w:proofErr w:type="spellStart"/>
      <w:r w:rsidRPr="009F2C88">
        <w:rPr>
          <w:rFonts w:ascii="Archivo Light" w:hAnsi="Archivo Light"/>
          <w:sz w:val="22"/>
        </w:rPr>
        <w:t>within</w:t>
      </w:r>
      <w:proofErr w:type="spellEnd"/>
      <w:r w:rsidRPr="009F2C88">
        <w:rPr>
          <w:rFonts w:ascii="Archivo Light" w:hAnsi="Archivo Light"/>
          <w:sz w:val="22"/>
        </w:rPr>
        <w:t xml:space="preserve"> 5 </w:t>
      </w:r>
      <w:proofErr w:type="spellStart"/>
      <w:r w:rsidRPr="009F2C88">
        <w:rPr>
          <w:rFonts w:ascii="Archivo Light" w:hAnsi="Archivo Light"/>
          <w:sz w:val="22"/>
        </w:rPr>
        <w:t>working</w:t>
      </w:r>
      <w:proofErr w:type="spellEnd"/>
      <w:r w:rsidRPr="009F2C88">
        <w:rPr>
          <w:rFonts w:ascii="Archivo Light" w:hAnsi="Archivo Light"/>
          <w:sz w:val="22"/>
        </w:rPr>
        <w:t xml:space="preserve"> </w:t>
      </w:r>
      <w:proofErr w:type="spellStart"/>
      <w:r w:rsidRPr="009F2C88">
        <w:rPr>
          <w:rFonts w:ascii="Archivo Light" w:hAnsi="Archivo Light"/>
          <w:sz w:val="22"/>
        </w:rPr>
        <w:t>days</w:t>
      </w:r>
      <w:proofErr w:type="spellEnd"/>
      <w:r w:rsidRPr="009F2C88">
        <w:rPr>
          <w:rFonts w:ascii="Archivo Light" w:hAnsi="Archivo Light"/>
          <w:sz w:val="22"/>
        </w:rPr>
        <w:t>.</w:t>
      </w:r>
    </w:p>
    <w:p w14:paraId="04D2CCF4" w14:textId="77777777" w:rsidR="00E16328" w:rsidRPr="009F2C88" w:rsidRDefault="00E16328" w:rsidP="00E16328">
      <w:pPr>
        <w:pStyle w:val="NormalWeb"/>
        <w:numPr>
          <w:ilvl w:val="0"/>
          <w:numId w:val="37"/>
        </w:numPr>
        <w:spacing w:before="0" w:beforeAutospacing="0" w:after="120" w:afterAutospacing="0"/>
        <w:ind w:left="0" w:firstLine="720"/>
        <w:jc w:val="both"/>
        <w:rPr>
          <w:rFonts w:ascii="Archivo Light" w:hAnsi="Archivo Light" w:cs="Archivo Light"/>
          <w:sz w:val="22"/>
          <w:szCs w:val="22"/>
        </w:rPr>
      </w:pP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drawn</w:t>
      </w:r>
      <w:proofErr w:type="spellEnd"/>
      <w:r w:rsidRPr="009F2C88">
        <w:rPr>
          <w:rFonts w:ascii="Archivo Light" w:hAnsi="Archivo Light"/>
          <w:sz w:val="22"/>
        </w:rPr>
        <w:t xml:space="preserve"> </w:t>
      </w:r>
      <w:proofErr w:type="spellStart"/>
      <w:r w:rsidRPr="009F2C88">
        <w:rPr>
          <w:rFonts w:ascii="Archivo Light" w:hAnsi="Archivo Light"/>
          <w:sz w:val="22"/>
        </w:rPr>
        <w:t>up</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triplicate</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Lithuanian </w:t>
      </w:r>
      <w:proofErr w:type="spellStart"/>
      <w:r w:rsidRPr="009F2C88">
        <w:rPr>
          <w:rFonts w:ascii="Archivo Light" w:hAnsi="Archivo Light"/>
          <w:sz w:val="22"/>
        </w:rPr>
        <w:t>language</w:t>
      </w:r>
      <w:proofErr w:type="spellEnd"/>
      <w:r w:rsidRPr="009F2C88">
        <w:rPr>
          <w:rFonts w:ascii="Archivo Light" w:hAnsi="Archivo Light"/>
          <w:sz w:val="22"/>
        </w:rPr>
        <w:t xml:space="preserve"> </w:t>
      </w:r>
      <w:proofErr w:type="spellStart"/>
      <w:r w:rsidRPr="009F2C88">
        <w:rPr>
          <w:rFonts w:ascii="Archivo Light" w:hAnsi="Archivo Light"/>
          <w:sz w:val="22"/>
        </w:rPr>
        <w:t>and</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copies</w:t>
      </w:r>
      <w:proofErr w:type="spellEnd"/>
      <w:r w:rsidRPr="009F2C88">
        <w:rPr>
          <w:rFonts w:ascii="Archivo Light" w:hAnsi="Archivo Light"/>
          <w:sz w:val="22"/>
        </w:rPr>
        <w:t xml:space="preserve"> </w:t>
      </w:r>
      <w:proofErr w:type="spellStart"/>
      <w:r w:rsidRPr="009F2C88">
        <w:rPr>
          <w:rFonts w:ascii="Archivo Light" w:hAnsi="Archivo Light"/>
          <w:sz w:val="22"/>
        </w:rPr>
        <w:t>shall</w:t>
      </w:r>
      <w:proofErr w:type="spellEnd"/>
      <w:r w:rsidRPr="009F2C88">
        <w:rPr>
          <w:rFonts w:ascii="Archivo Light" w:hAnsi="Archivo Light"/>
          <w:sz w:val="22"/>
        </w:rPr>
        <w:t xml:space="preserve"> </w:t>
      </w:r>
      <w:proofErr w:type="spellStart"/>
      <w:r w:rsidRPr="009F2C88">
        <w:rPr>
          <w:rFonts w:ascii="Archivo Light" w:hAnsi="Archivo Light"/>
          <w:sz w:val="22"/>
        </w:rPr>
        <w:t>have</w:t>
      </w:r>
      <w:proofErr w:type="spellEnd"/>
      <w:r w:rsidRPr="009F2C88">
        <w:rPr>
          <w:rFonts w:ascii="Archivo Light" w:hAnsi="Archivo Light"/>
          <w:sz w:val="22"/>
        </w:rPr>
        <w:t xml:space="preserve"> </w:t>
      </w:r>
      <w:proofErr w:type="spellStart"/>
      <w:r w:rsidRPr="009F2C88">
        <w:rPr>
          <w:rFonts w:ascii="Archivo Light" w:hAnsi="Archivo Light"/>
          <w:sz w:val="22"/>
        </w:rPr>
        <w:t>equal</w:t>
      </w:r>
      <w:proofErr w:type="spellEnd"/>
      <w:r w:rsidRPr="009F2C88">
        <w:rPr>
          <w:rFonts w:ascii="Archivo Light" w:hAnsi="Archivo Light"/>
          <w:sz w:val="22"/>
        </w:rPr>
        <w:t xml:space="preserve"> </w:t>
      </w:r>
      <w:proofErr w:type="spellStart"/>
      <w:r w:rsidRPr="009F2C88">
        <w:rPr>
          <w:rFonts w:ascii="Archivo Light" w:hAnsi="Archivo Light"/>
          <w:sz w:val="22"/>
        </w:rPr>
        <w:t>legal</w:t>
      </w:r>
      <w:proofErr w:type="spellEnd"/>
      <w:r w:rsidRPr="009F2C88">
        <w:rPr>
          <w:rFonts w:ascii="Archivo Light" w:hAnsi="Archivo Light"/>
          <w:sz w:val="22"/>
        </w:rPr>
        <w:t xml:space="preserve"> force, </w:t>
      </w:r>
      <w:proofErr w:type="spellStart"/>
      <w:r w:rsidRPr="009F2C88">
        <w:rPr>
          <w:rFonts w:ascii="Archivo Light" w:hAnsi="Archivo Light"/>
          <w:sz w:val="22"/>
        </w:rPr>
        <w:t>one</w:t>
      </w:r>
      <w:proofErr w:type="spellEnd"/>
      <w:r w:rsidRPr="009F2C88">
        <w:rPr>
          <w:rFonts w:ascii="Archivo Light" w:hAnsi="Archivo Light"/>
          <w:sz w:val="22"/>
        </w:rPr>
        <w:t xml:space="preserve"> </w:t>
      </w:r>
      <w:proofErr w:type="spellStart"/>
      <w:r w:rsidRPr="009F2C88">
        <w:rPr>
          <w:rFonts w:ascii="Archivo Light" w:hAnsi="Archivo Light"/>
          <w:sz w:val="22"/>
        </w:rPr>
        <w:t>copy</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each</w:t>
      </w:r>
      <w:proofErr w:type="spellEnd"/>
      <w:r w:rsidRPr="009F2C88">
        <w:rPr>
          <w:rFonts w:ascii="Archivo Light" w:hAnsi="Archivo Light"/>
          <w:sz w:val="22"/>
        </w:rPr>
        <w:t xml:space="preserve"> </w:t>
      </w:r>
      <w:proofErr w:type="spellStart"/>
      <w:r w:rsidRPr="009F2C88">
        <w:rPr>
          <w:rFonts w:ascii="Archivo Light" w:hAnsi="Archivo Light"/>
          <w:sz w:val="22"/>
        </w:rPr>
        <w:t>Party</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case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an</w:t>
      </w:r>
      <w:proofErr w:type="spellEnd"/>
      <w:r w:rsidRPr="009F2C88">
        <w:rPr>
          <w:rFonts w:ascii="Archivo Light" w:hAnsi="Archivo Light"/>
          <w:sz w:val="22"/>
        </w:rPr>
        <w:t xml:space="preserve"> </w:t>
      </w:r>
      <w:proofErr w:type="spellStart"/>
      <w:r w:rsidRPr="009F2C88">
        <w:rPr>
          <w:rFonts w:ascii="Archivo Light" w:hAnsi="Archivo Light"/>
          <w:sz w:val="22"/>
        </w:rPr>
        <w:t>electronic</w:t>
      </w:r>
      <w:proofErr w:type="spellEnd"/>
      <w:r w:rsidRPr="009F2C88">
        <w:rPr>
          <w:rFonts w:ascii="Archivo Light" w:hAnsi="Archivo Light"/>
          <w:sz w:val="22"/>
        </w:rPr>
        <w:t xml:space="preserve"> </w:t>
      </w:r>
      <w:proofErr w:type="spellStart"/>
      <w:r w:rsidRPr="009F2C88">
        <w:rPr>
          <w:rFonts w:ascii="Archivo Light" w:hAnsi="Archivo Light"/>
          <w:sz w:val="22"/>
        </w:rPr>
        <w:t>document</w:t>
      </w:r>
      <w:proofErr w:type="spellEnd"/>
      <w:r w:rsidRPr="009F2C88">
        <w:rPr>
          <w:rFonts w:ascii="Archivo Light" w:hAnsi="Archivo Light"/>
          <w:sz w:val="22"/>
        </w:rPr>
        <w:t xml:space="preserve">, it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signed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an</w:t>
      </w:r>
      <w:proofErr w:type="spellEnd"/>
      <w:r w:rsidRPr="009F2C88">
        <w:rPr>
          <w:rFonts w:ascii="Archivo Light" w:hAnsi="Archivo Light"/>
          <w:sz w:val="22"/>
        </w:rPr>
        <w:t xml:space="preserve"> </w:t>
      </w:r>
      <w:proofErr w:type="spellStart"/>
      <w:r w:rsidRPr="009F2C88">
        <w:rPr>
          <w:rFonts w:ascii="Archivo Light" w:hAnsi="Archivo Light"/>
          <w:sz w:val="22"/>
        </w:rPr>
        <w:t>electronic</w:t>
      </w:r>
      <w:proofErr w:type="spellEnd"/>
      <w:r w:rsidRPr="009F2C88">
        <w:rPr>
          <w:rFonts w:ascii="Archivo Light" w:hAnsi="Archivo Light"/>
          <w:sz w:val="22"/>
        </w:rPr>
        <w:t xml:space="preserve"> </w:t>
      </w:r>
      <w:proofErr w:type="spellStart"/>
      <w:r w:rsidRPr="009F2C88">
        <w:rPr>
          <w:rFonts w:ascii="Archivo Light" w:hAnsi="Archivo Light"/>
          <w:sz w:val="22"/>
        </w:rPr>
        <w:t>signature</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all</w:t>
      </w:r>
      <w:proofErr w:type="spellEnd"/>
      <w:r w:rsidRPr="009F2C88">
        <w:rPr>
          <w:rFonts w:ascii="Archivo Light" w:hAnsi="Archivo Light"/>
          <w:sz w:val="22"/>
        </w:rPr>
        <w:t xml:space="preserve"> Parties. </w:t>
      </w:r>
      <w:proofErr w:type="spellStart"/>
      <w:r w:rsidRPr="009F2C88">
        <w:rPr>
          <w:rFonts w:ascii="Archivo Light" w:hAnsi="Archivo Light"/>
          <w:sz w:val="22"/>
        </w:rPr>
        <w:t>Where</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or</w:t>
      </w:r>
      <w:proofErr w:type="spellEnd"/>
      <w:r w:rsidRPr="009F2C88">
        <w:rPr>
          <w:rFonts w:ascii="Archivo Light" w:hAnsi="Archivo Light"/>
          <w:sz w:val="22"/>
        </w:rPr>
        <w:t xml:space="preserve"> </w:t>
      </w:r>
      <w:proofErr w:type="spellStart"/>
      <w:r w:rsidRPr="009F2C88">
        <w:rPr>
          <w:rFonts w:ascii="Archivo Light" w:hAnsi="Archivo Light"/>
          <w:sz w:val="22"/>
        </w:rPr>
        <w:t>any</w:t>
      </w:r>
      <w:proofErr w:type="spellEnd"/>
      <w:r w:rsidRPr="009F2C88">
        <w:rPr>
          <w:rFonts w:ascii="Archivo Light" w:hAnsi="Archivo Light"/>
          <w:sz w:val="22"/>
        </w:rPr>
        <w:t xml:space="preserve"> </w:t>
      </w:r>
      <w:proofErr w:type="spellStart"/>
      <w:r w:rsidRPr="009F2C88">
        <w:rPr>
          <w:rFonts w:ascii="Archivo Light" w:hAnsi="Archivo Light"/>
          <w:sz w:val="22"/>
        </w:rPr>
        <w:t>other</w:t>
      </w:r>
      <w:proofErr w:type="spellEnd"/>
      <w:r w:rsidRPr="009F2C88">
        <w:rPr>
          <w:rFonts w:ascii="Archivo Light" w:hAnsi="Archivo Light"/>
          <w:sz w:val="22"/>
        </w:rPr>
        <w:t xml:space="preserve"> </w:t>
      </w:r>
      <w:proofErr w:type="spellStart"/>
      <w:r w:rsidRPr="009F2C88">
        <w:rPr>
          <w:rFonts w:ascii="Archivo Light" w:hAnsi="Archivo Light"/>
          <w:sz w:val="22"/>
        </w:rPr>
        <w:t>document</w:t>
      </w:r>
      <w:proofErr w:type="spellEnd"/>
      <w:r w:rsidRPr="009F2C88">
        <w:rPr>
          <w:rFonts w:ascii="Archivo Light" w:hAnsi="Archivo Light"/>
          <w:sz w:val="22"/>
        </w:rPr>
        <w:t xml:space="preserve"> </w:t>
      </w:r>
      <w:proofErr w:type="spellStart"/>
      <w:r w:rsidRPr="009F2C88">
        <w:rPr>
          <w:rFonts w:ascii="Archivo Light" w:hAnsi="Archivo Light"/>
          <w:sz w:val="22"/>
        </w:rPr>
        <w:t>provided</w:t>
      </w:r>
      <w:proofErr w:type="spellEnd"/>
      <w:r w:rsidRPr="009F2C88">
        <w:rPr>
          <w:rFonts w:ascii="Archivo Light" w:hAnsi="Archivo Light"/>
          <w:sz w:val="22"/>
        </w:rPr>
        <w:t xml:space="preserve">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Tripartite</w:t>
      </w:r>
      <w:proofErr w:type="spellEnd"/>
      <w:r w:rsidRPr="009F2C88">
        <w:rPr>
          <w:rFonts w:ascii="Archivo Light" w:hAnsi="Archivo Light"/>
          <w:sz w:val="22"/>
        </w:rPr>
        <w:t xml:space="preserve"> </w:t>
      </w:r>
      <w:proofErr w:type="spellStart"/>
      <w:r w:rsidRPr="009F2C88">
        <w:rPr>
          <w:rFonts w:ascii="Archivo Light" w:hAnsi="Archivo Light"/>
          <w:sz w:val="22"/>
        </w:rPr>
        <w:t>Contract</w:t>
      </w:r>
      <w:proofErr w:type="spellEnd"/>
      <w:r w:rsidRPr="009F2C88">
        <w:rPr>
          <w:rFonts w:ascii="Archivo Light" w:hAnsi="Archivo Light"/>
          <w:sz w:val="22"/>
        </w:rPr>
        <w:t xml:space="preserve"> </w:t>
      </w:r>
      <w:proofErr w:type="spellStart"/>
      <w:r w:rsidRPr="009F2C88">
        <w:rPr>
          <w:rFonts w:ascii="Archivo Light" w:hAnsi="Archivo Light"/>
          <w:sz w:val="22"/>
        </w:rPr>
        <w:t>is</w:t>
      </w:r>
      <w:proofErr w:type="spellEnd"/>
      <w:r w:rsidRPr="009F2C88">
        <w:rPr>
          <w:rFonts w:ascii="Archivo Light" w:hAnsi="Archivo Light"/>
          <w:sz w:val="22"/>
        </w:rPr>
        <w:t xml:space="preserve"> </w:t>
      </w:r>
      <w:proofErr w:type="spellStart"/>
      <w:r w:rsidRPr="009F2C88">
        <w:rPr>
          <w:rFonts w:ascii="Archivo Light" w:hAnsi="Archivo Light"/>
          <w:sz w:val="22"/>
        </w:rPr>
        <w:t>signed</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a </w:t>
      </w:r>
      <w:proofErr w:type="spellStart"/>
      <w:r w:rsidRPr="009F2C88">
        <w:rPr>
          <w:rFonts w:ascii="Archivo Light" w:hAnsi="Archivo Light"/>
          <w:sz w:val="22"/>
        </w:rPr>
        <w:t>qualified</w:t>
      </w:r>
      <w:proofErr w:type="spellEnd"/>
      <w:r w:rsidRPr="009F2C88">
        <w:rPr>
          <w:rFonts w:ascii="Archivo Light" w:hAnsi="Archivo Light"/>
          <w:sz w:val="22"/>
        </w:rPr>
        <w:t xml:space="preserve"> </w:t>
      </w:r>
      <w:proofErr w:type="spellStart"/>
      <w:r w:rsidRPr="009F2C88">
        <w:rPr>
          <w:rFonts w:ascii="Archivo Light" w:hAnsi="Archivo Light"/>
          <w:sz w:val="22"/>
        </w:rPr>
        <w:t>electronic</w:t>
      </w:r>
      <w:proofErr w:type="spellEnd"/>
      <w:r w:rsidRPr="009F2C88">
        <w:rPr>
          <w:rFonts w:ascii="Archivo Light" w:hAnsi="Archivo Light"/>
          <w:sz w:val="22"/>
        </w:rPr>
        <w:t xml:space="preserve"> </w:t>
      </w:r>
      <w:proofErr w:type="spellStart"/>
      <w:r w:rsidRPr="009F2C88">
        <w:rPr>
          <w:rFonts w:ascii="Archivo Light" w:hAnsi="Archivo Light"/>
          <w:sz w:val="22"/>
        </w:rPr>
        <w:t>signature</w:t>
      </w:r>
      <w:proofErr w:type="spellEnd"/>
      <w:r w:rsidRPr="009F2C88">
        <w:rPr>
          <w:rFonts w:ascii="Archivo Light" w:hAnsi="Archivo Light"/>
          <w:sz w:val="22"/>
        </w:rPr>
        <w:t xml:space="preserve">, it </w:t>
      </w:r>
      <w:proofErr w:type="spellStart"/>
      <w:r w:rsidRPr="009F2C88">
        <w:rPr>
          <w:rFonts w:ascii="Archivo Light" w:hAnsi="Archivo Light"/>
          <w:sz w:val="22"/>
        </w:rPr>
        <w:t>shall</w:t>
      </w:r>
      <w:proofErr w:type="spellEnd"/>
      <w:r w:rsidRPr="009F2C88">
        <w:rPr>
          <w:rFonts w:ascii="Archivo Light" w:hAnsi="Archivo Light"/>
          <w:sz w:val="22"/>
        </w:rPr>
        <w:t xml:space="preserve"> be </w:t>
      </w:r>
      <w:proofErr w:type="spellStart"/>
      <w:r w:rsidRPr="009F2C88">
        <w:rPr>
          <w:rFonts w:ascii="Archivo Light" w:hAnsi="Archivo Light"/>
          <w:sz w:val="22"/>
        </w:rPr>
        <w:t>drawn</w:t>
      </w:r>
      <w:proofErr w:type="spellEnd"/>
      <w:r w:rsidRPr="009F2C88">
        <w:rPr>
          <w:rFonts w:ascii="Archivo Light" w:hAnsi="Archivo Light"/>
          <w:sz w:val="22"/>
        </w:rPr>
        <w:t xml:space="preserve"> </w:t>
      </w:r>
      <w:proofErr w:type="spellStart"/>
      <w:r w:rsidRPr="009F2C88">
        <w:rPr>
          <w:rFonts w:ascii="Archivo Light" w:hAnsi="Archivo Light"/>
          <w:sz w:val="22"/>
        </w:rPr>
        <w:t>up</w:t>
      </w:r>
      <w:proofErr w:type="spellEnd"/>
      <w:r w:rsidRPr="009F2C88">
        <w:rPr>
          <w:rFonts w:ascii="Archivo Light" w:hAnsi="Archivo Light"/>
          <w:sz w:val="22"/>
        </w:rPr>
        <w:t xml:space="preserve"> </w:t>
      </w:r>
      <w:proofErr w:type="spellStart"/>
      <w:r w:rsidRPr="009F2C88">
        <w:rPr>
          <w:rFonts w:ascii="Archivo Light" w:hAnsi="Archivo Light"/>
          <w:sz w:val="22"/>
        </w:rPr>
        <w:t>in</w:t>
      </w:r>
      <w:proofErr w:type="spellEnd"/>
      <w:r w:rsidRPr="009F2C88">
        <w:rPr>
          <w:rFonts w:ascii="Archivo Light" w:hAnsi="Archivo Light"/>
          <w:sz w:val="22"/>
        </w:rPr>
        <w:t xml:space="preserve"> </w:t>
      </w:r>
      <w:proofErr w:type="spellStart"/>
      <w:r w:rsidRPr="009F2C88">
        <w:rPr>
          <w:rFonts w:ascii="Archivo Light" w:hAnsi="Archivo Light"/>
          <w:sz w:val="22"/>
        </w:rPr>
        <w:t>such</w:t>
      </w:r>
      <w:proofErr w:type="spellEnd"/>
      <w:r w:rsidRPr="009F2C88">
        <w:rPr>
          <w:rFonts w:ascii="Archivo Light" w:hAnsi="Archivo Light"/>
          <w:sz w:val="22"/>
        </w:rPr>
        <w:t xml:space="preserve"> a </w:t>
      </w:r>
      <w:proofErr w:type="spellStart"/>
      <w:r w:rsidRPr="009F2C88">
        <w:rPr>
          <w:rFonts w:ascii="Archivo Light" w:hAnsi="Archivo Light"/>
          <w:sz w:val="22"/>
        </w:rPr>
        <w:t>way</w:t>
      </w:r>
      <w:proofErr w:type="spellEnd"/>
      <w:r w:rsidRPr="009F2C88">
        <w:rPr>
          <w:rFonts w:ascii="Archivo Light" w:hAnsi="Archivo Light"/>
          <w:sz w:val="22"/>
        </w:rPr>
        <w:t xml:space="preserve"> </w:t>
      </w:r>
      <w:proofErr w:type="spellStart"/>
      <w:r w:rsidRPr="009F2C88">
        <w:rPr>
          <w:rFonts w:ascii="Archivo Light" w:hAnsi="Archivo Light"/>
          <w:sz w:val="22"/>
        </w:rPr>
        <w:t>that</w:t>
      </w:r>
      <w:proofErr w:type="spellEnd"/>
      <w:r w:rsidRPr="009F2C88">
        <w:rPr>
          <w:rFonts w:ascii="Archivo Light" w:hAnsi="Archivo Light"/>
          <w:sz w:val="22"/>
        </w:rPr>
        <w:t xml:space="preserve"> it </w:t>
      </w:r>
      <w:proofErr w:type="spellStart"/>
      <w:r w:rsidRPr="009F2C88">
        <w:rPr>
          <w:rFonts w:ascii="Archivo Light" w:hAnsi="Archivo Light"/>
          <w:sz w:val="22"/>
        </w:rPr>
        <w:t>complies</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specification</w:t>
      </w:r>
      <w:proofErr w:type="spellEnd"/>
      <w:r w:rsidRPr="009F2C88">
        <w:rPr>
          <w:rFonts w:ascii="Archivo Light" w:hAnsi="Archivo Light"/>
          <w:sz w:val="22"/>
        </w:rPr>
        <w:t xml:space="preserve"> ADOC-V1.0 </w:t>
      </w:r>
      <w:proofErr w:type="spellStart"/>
      <w:r w:rsidRPr="009F2C88">
        <w:rPr>
          <w:rFonts w:ascii="Archivo Light" w:hAnsi="Archivo Light"/>
          <w:sz w:val="22"/>
        </w:rPr>
        <w:t>for</w:t>
      </w:r>
      <w:proofErr w:type="spellEnd"/>
      <w:r w:rsidRPr="009F2C88">
        <w:rPr>
          <w:rFonts w:ascii="Archivo Light" w:hAnsi="Archivo Light"/>
          <w:sz w:val="22"/>
        </w:rPr>
        <w:t xml:space="preserve"> </w:t>
      </w:r>
      <w:proofErr w:type="spellStart"/>
      <w:r w:rsidRPr="009F2C88">
        <w:rPr>
          <w:rFonts w:ascii="Archivo Light" w:hAnsi="Archivo Light"/>
          <w:sz w:val="22"/>
        </w:rPr>
        <w:t>an</w:t>
      </w:r>
      <w:proofErr w:type="spellEnd"/>
      <w:r w:rsidRPr="009F2C88">
        <w:rPr>
          <w:rFonts w:ascii="Archivo Light" w:hAnsi="Archivo Light"/>
          <w:sz w:val="22"/>
        </w:rPr>
        <w:t xml:space="preserve"> </w:t>
      </w:r>
      <w:proofErr w:type="spellStart"/>
      <w:r w:rsidRPr="009F2C88">
        <w:rPr>
          <w:rFonts w:ascii="Archivo Light" w:hAnsi="Archivo Light"/>
          <w:sz w:val="22"/>
        </w:rPr>
        <w:t>electronic</w:t>
      </w:r>
      <w:proofErr w:type="spellEnd"/>
      <w:r w:rsidRPr="009F2C88">
        <w:rPr>
          <w:rFonts w:ascii="Archivo Light" w:hAnsi="Archivo Light"/>
          <w:sz w:val="22"/>
        </w:rPr>
        <w:t xml:space="preserve"> </w:t>
      </w:r>
      <w:proofErr w:type="spellStart"/>
      <w:r w:rsidRPr="009F2C88">
        <w:rPr>
          <w:rFonts w:ascii="Archivo Light" w:hAnsi="Archivo Light"/>
          <w:sz w:val="22"/>
        </w:rPr>
        <w:t>document</w:t>
      </w:r>
      <w:proofErr w:type="spellEnd"/>
      <w:r w:rsidRPr="009F2C88">
        <w:rPr>
          <w:rFonts w:ascii="Archivo Light" w:hAnsi="Archivo Light"/>
          <w:sz w:val="22"/>
        </w:rPr>
        <w:t xml:space="preserve"> </w:t>
      </w:r>
      <w:proofErr w:type="spellStart"/>
      <w:r w:rsidRPr="009F2C88">
        <w:rPr>
          <w:rFonts w:ascii="Archivo Light" w:hAnsi="Archivo Light"/>
          <w:sz w:val="22"/>
        </w:rPr>
        <w:t>signed</w:t>
      </w:r>
      <w:proofErr w:type="spellEnd"/>
      <w:r w:rsidRPr="009F2C88">
        <w:rPr>
          <w:rFonts w:ascii="Archivo Light" w:hAnsi="Archivo Light"/>
          <w:sz w:val="22"/>
        </w:rPr>
        <w:t xml:space="preserve"> </w:t>
      </w:r>
      <w:proofErr w:type="spellStart"/>
      <w:r w:rsidRPr="009F2C88">
        <w:rPr>
          <w:rFonts w:ascii="Archivo Light" w:hAnsi="Archivo Light"/>
          <w:sz w:val="22"/>
        </w:rPr>
        <w:t>with</w:t>
      </w:r>
      <w:proofErr w:type="spellEnd"/>
      <w:r w:rsidRPr="009F2C88">
        <w:rPr>
          <w:rFonts w:ascii="Archivo Light" w:hAnsi="Archivo Light"/>
          <w:sz w:val="22"/>
        </w:rPr>
        <w:t xml:space="preserve"> </w:t>
      </w:r>
      <w:proofErr w:type="spellStart"/>
      <w:r w:rsidRPr="009F2C88">
        <w:rPr>
          <w:rFonts w:ascii="Archivo Light" w:hAnsi="Archivo Light"/>
          <w:sz w:val="22"/>
        </w:rPr>
        <w:t>an</w:t>
      </w:r>
      <w:proofErr w:type="spellEnd"/>
      <w:r w:rsidRPr="009F2C88">
        <w:rPr>
          <w:rFonts w:ascii="Archivo Light" w:hAnsi="Archivo Light"/>
          <w:sz w:val="22"/>
        </w:rPr>
        <w:t xml:space="preserve"> </w:t>
      </w:r>
      <w:proofErr w:type="spellStart"/>
      <w:r w:rsidRPr="009F2C88">
        <w:rPr>
          <w:rFonts w:ascii="Archivo Light" w:hAnsi="Archivo Light"/>
          <w:sz w:val="22"/>
        </w:rPr>
        <w:t>electronic</w:t>
      </w:r>
      <w:proofErr w:type="spellEnd"/>
      <w:r w:rsidRPr="009F2C88">
        <w:rPr>
          <w:rFonts w:ascii="Archivo Light" w:hAnsi="Archivo Light"/>
          <w:sz w:val="22"/>
        </w:rPr>
        <w:t xml:space="preserve"> </w:t>
      </w:r>
      <w:proofErr w:type="spellStart"/>
      <w:r w:rsidRPr="009F2C88">
        <w:rPr>
          <w:rFonts w:ascii="Archivo Light" w:hAnsi="Archivo Light"/>
          <w:sz w:val="22"/>
        </w:rPr>
        <w:t>signature</w:t>
      </w:r>
      <w:proofErr w:type="spellEnd"/>
      <w:r w:rsidRPr="009F2C88">
        <w:rPr>
          <w:rFonts w:ascii="Archivo Light" w:hAnsi="Archivo Light"/>
          <w:sz w:val="22"/>
        </w:rPr>
        <w:t xml:space="preserve">, </w:t>
      </w:r>
      <w:proofErr w:type="spellStart"/>
      <w:r w:rsidRPr="009F2C88">
        <w:rPr>
          <w:rFonts w:ascii="Archivo Light" w:hAnsi="Archivo Light"/>
          <w:sz w:val="22"/>
        </w:rPr>
        <w:t>approved</w:t>
      </w:r>
      <w:proofErr w:type="spellEnd"/>
      <w:r w:rsidRPr="009F2C88">
        <w:rPr>
          <w:rFonts w:ascii="Archivo Light" w:hAnsi="Archivo Light"/>
          <w:sz w:val="22"/>
        </w:rPr>
        <w:t xml:space="preserve"> </w:t>
      </w:r>
      <w:proofErr w:type="spellStart"/>
      <w:r w:rsidRPr="009F2C88">
        <w:rPr>
          <w:rFonts w:ascii="Archivo Light" w:hAnsi="Archivo Light"/>
          <w:sz w:val="22"/>
        </w:rPr>
        <w:t>by</w:t>
      </w:r>
      <w:proofErr w:type="spellEnd"/>
      <w:r w:rsidRPr="009F2C88">
        <w:rPr>
          <w:rFonts w:ascii="Archivo Light" w:hAnsi="Archivo Light"/>
          <w:sz w:val="22"/>
        </w:rPr>
        <w:t xml:space="preserve"> </w:t>
      </w:r>
      <w:proofErr w:type="spellStart"/>
      <w:r w:rsidRPr="009F2C88">
        <w:rPr>
          <w:rFonts w:ascii="Archivo Light" w:hAnsi="Archivo Light"/>
          <w:sz w:val="22"/>
        </w:rPr>
        <w:t>Order</w:t>
      </w:r>
      <w:proofErr w:type="spellEnd"/>
      <w:r w:rsidRPr="009F2C88">
        <w:rPr>
          <w:rFonts w:ascii="Archivo Light" w:hAnsi="Archivo Light"/>
          <w:sz w:val="22"/>
        </w:rPr>
        <w:t xml:space="preserve"> </w:t>
      </w:r>
      <w:proofErr w:type="spellStart"/>
      <w:r w:rsidRPr="009F2C88">
        <w:rPr>
          <w:rFonts w:ascii="Archivo Light" w:hAnsi="Archivo Light"/>
          <w:sz w:val="22"/>
        </w:rPr>
        <w:t>No</w:t>
      </w:r>
      <w:proofErr w:type="spellEnd"/>
      <w:r w:rsidRPr="009F2C88">
        <w:rPr>
          <w:rFonts w:ascii="Archivo Light" w:hAnsi="Archivo Light"/>
          <w:sz w:val="22"/>
        </w:rPr>
        <w:t xml:space="preserve">. V-60 </w:t>
      </w:r>
      <w:proofErr w:type="spellStart"/>
      <w:r w:rsidRPr="009F2C88">
        <w:rPr>
          <w:rFonts w:ascii="Archivo Light" w:hAnsi="Archivo Light"/>
          <w:sz w:val="22"/>
        </w:rPr>
        <w:t>of</w:t>
      </w:r>
      <w:proofErr w:type="spellEnd"/>
      <w:r w:rsidRPr="009F2C88">
        <w:rPr>
          <w:rFonts w:ascii="Archivo Light" w:hAnsi="Archivo Light"/>
          <w:sz w:val="22"/>
        </w:rPr>
        <w:t xml:space="preserve"> 7 </w:t>
      </w:r>
      <w:proofErr w:type="spellStart"/>
      <w:r w:rsidRPr="009F2C88">
        <w:rPr>
          <w:rFonts w:ascii="Archivo Light" w:hAnsi="Archivo Light"/>
          <w:sz w:val="22"/>
        </w:rPr>
        <w:t>September</w:t>
      </w:r>
      <w:proofErr w:type="spellEnd"/>
      <w:r w:rsidRPr="009F2C88">
        <w:rPr>
          <w:rFonts w:ascii="Archivo Light" w:hAnsi="Archivo Light"/>
          <w:sz w:val="22"/>
        </w:rPr>
        <w:t xml:space="preserve"> 2009 </w:t>
      </w:r>
      <w:proofErr w:type="spellStart"/>
      <w:r w:rsidRPr="009F2C88">
        <w:rPr>
          <w:rFonts w:ascii="Archivo Light" w:hAnsi="Archivo Light"/>
          <w:sz w:val="22"/>
        </w:rPr>
        <w:t>of</w:t>
      </w:r>
      <w:proofErr w:type="spellEnd"/>
      <w:r w:rsidRPr="009F2C88">
        <w:rPr>
          <w:rFonts w:ascii="Archivo Light" w:hAnsi="Archivo Light"/>
          <w:sz w:val="22"/>
        </w:rPr>
        <w:t xml:space="preserve"> </w:t>
      </w:r>
      <w:proofErr w:type="spellStart"/>
      <w:r w:rsidRPr="009F2C88">
        <w:rPr>
          <w:rFonts w:ascii="Archivo Light" w:hAnsi="Archivo Light"/>
          <w:sz w:val="22"/>
        </w:rPr>
        <w:t>the</w:t>
      </w:r>
      <w:proofErr w:type="spellEnd"/>
      <w:r w:rsidRPr="009F2C88">
        <w:rPr>
          <w:rFonts w:ascii="Archivo Light" w:hAnsi="Archivo Light"/>
          <w:sz w:val="22"/>
        </w:rPr>
        <w:t xml:space="preserve"> </w:t>
      </w:r>
      <w:proofErr w:type="spellStart"/>
      <w:r w:rsidRPr="009F2C88">
        <w:rPr>
          <w:rFonts w:ascii="Archivo Light" w:hAnsi="Archivo Light"/>
          <w:sz w:val="22"/>
        </w:rPr>
        <w:t>Chief</w:t>
      </w:r>
      <w:proofErr w:type="spellEnd"/>
      <w:r w:rsidRPr="009F2C88">
        <w:rPr>
          <w:rFonts w:ascii="Archivo Light" w:hAnsi="Archivo Light"/>
          <w:sz w:val="22"/>
        </w:rPr>
        <w:t xml:space="preserve"> </w:t>
      </w:r>
      <w:proofErr w:type="spellStart"/>
      <w:r w:rsidRPr="009F2C88">
        <w:rPr>
          <w:rFonts w:ascii="Archivo Light" w:hAnsi="Archivo Light"/>
          <w:sz w:val="22"/>
        </w:rPr>
        <w:t>Archivist</w:t>
      </w:r>
      <w:proofErr w:type="spellEnd"/>
      <w:r w:rsidRPr="009F2C88">
        <w:rPr>
          <w:rFonts w:ascii="Archivo Light" w:hAnsi="Archivo Light"/>
          <w:sz w:val="22"/>
        </w:rPr>
        <w:t xml:space="preserve"> </w:t>
      </w:r>
      <w:proofErr w:type="spellStart"/>
      <w:r w:rsidRPr="009F2C88">
        <w:rPr>
          <w:rFonts w:ascii="Archivo Light" w:hAnsi="Archivo Light"/>
          <w:sz w:val="22"/>
        </w:rPr>
        <w:t>of</w:t>
      </w:r>
      <w:proofErr w:type="spellEnd"/>
      <w:r w:rsidRPr="009F2C88">
        <w:rPr>
          <w:rFonts w:ascii="Archivo Light" w:hAnsi="Archivo Light"/>
          <w:sz w:val="22"/>
        </w:rPr>
        <w:t xml:space="preserve"> Lithuania.</w:t>
      </w:r>
    </w:p>
    <w:tbl>
      <w:tblPr>
        <w:tblW w:w="0" w:type="auto"/>
        <w:tblLook w:val="04A0" w:firstRow="1" w:lastRow="0" w:firstColumn="1" w:lastColumn="0" w:noHBand="0" w:noVBand="1"/>
      </w:tblPr>
      <w:tblGrid>
        <w:gridCol w:w="3209"/>
        <w:gridCol w:w="3209"/>
        <w:gridCol w:w="3210"/>
      </w:tblGrid>
      <w:tr w:rsidR="00E16328" w:rsidRPr="009F2C88" w14:paraId="34D29517" w14:textId="77777777" w:rsidTr="00EE05BF">
        <w:trPr>
          <w:trHeight w:val="631"/>
        </w:trPr>
        <w:tc>
          <w:tcPr>
            <w:tcW w:w="3209" w:type="dxa"/>
            <w:hideMark/>
          </w:tcPr>
          <w:p w14:paraId="260D5D7F" w14:textId="77777777" w:rsidR="00E16328" w:rsidRPr="009F2C88" w:rsidRDefault="00E16328" w:rsidP="00EE05BF">
            <w:pPr>
              <w:jc w:val="both"/>
              <w:rPr>
                <w:rFonts w:ascii="Archivo Light" w:hAnsi="Archivo Light" w:cs="Archivo Light"/>
                <w:color w:val="000000"/>
                <w:sz w:val="22"/>
              </w:rPr>
            </w:pPr>
            <w:proofErr w:type="spellStart"/>
            <w:r w:rsidRPr="009F2C88">
              <w:rPr>
                <w:rFonts w:ascii="Archivo Light" w:hAnsi="Archivo Light"/>
                <w:b/>
                <w:color w:val="000000"/>
                <w:sz w:val="22"/>
              </w:rPr>
              <w:t>Buyer</w:t>
            </w:r>
            <w:proofErr w:type="spellEnd"/>
          </w:p>
        </w:tc>
        <w:tc>
          <w:tcPr>
            <w:tcW w:w="3209" w:type="dxa"/>
            <w:hideMark/>
          </w:tcPr>
          <w:p w14:paraId="69C89518" w14:textId="77777777" w:rsidR="00E16328" w:rsidRPr="009F2C88" w:rsidRDefault="00E16328" w:rsidP="00EE05BF">
            <w:pPr>
              <w:ind w:firstLine="680"/>
              <w:jc w:val="both"/>
              <w:rPr>
                <w:rFonts w:ascii="Archivo Light" w:hAnsi="Archivo Light" w:cs="Archivo Light"/>
                <w:color w:val="000000"/>
                <w:sz w:val="22"/>
              </w:rPr>
            </w:pPr>
            <w:proofErr w:type="spellStart"/>
            <w:r w:rsidRPr="009F2C88">
              <w:rPr>
                <w:rFonts w:ascii="Archivo Light" w:hAnsi="Archivo Light"/>
                <w:b/>
                <w:color w:val="000000"/>
                <w:sz w:val="22"/>
              </w:rPr>
              <w:t>Seller</w:t>
            </w:r>
            <w:proofErr w:type="spellEnd"/>
            <w:r w:rsidRPr="009F2C88">
              <w:rPr>
                <w:rFonts w:ascii="Archivo Light" w:hAnsi="Archivo Light"/>
                <w:b/>
                <w:color w:val="000000"/>
                <w:sz w:val="22"/>
              </w:rPr>
              <w:t xml:space="preserve"> </w:t>
            </w:r>
          </w:p>
        </w:tc>
        <w:tc>
          <w:tcPr>
            <w:tcW w:w="3210" w:type="dxa"/>
            <w:hideMark/>
          </w:tcPr>
          <w:p w14:paraId="4F0CB041" w14:textId="77777777" w:rsidR="00E16328" w:rsidRPr="009F2C88" w:rsidRDefault="00E16328" w:rsidP="00EE05BF">
            <w:pPr>
              <w:ind w:firstLine="680"/>
              <w:jc w:val="both"/>
              <w:rPr>
                <w:rFonts w:ascii="Archivo Light" w:hAnsi="Archivo Light" w:cs="Archivo Light"/>
                <w:b/>
                <w:color w:val="000000"/>
                <w:sz w:val="22"/>
              </w:rPr>
            </w:pPr>
            <w:proofErr w:type="spellStart"/>
            <w:r w:rsidRPr="009F2C88">
              <w:rPr>
                <w:rFonts w:ascii="Archivo Light" w:hAnsi="Archivo Light"/>
                <w:b/>
                <w:color w:val="000000"/>
                <w:sz w:val="22"/>
              </w:rPr>
              <w:t>Sub-supplier</w:t>
            </w:r>
            <w:proofErr w:type="spellEnd"/>
          </w:p>
        </w:tc>
      </w:tr>
      <w:tr w:rsidR="00E16328" w:rsidRPr="009F2C88" w14:paraId="338DADB6" w14:textId="77777777" w:rsidTr="00EE05BF">
        <w:trPr>
          <w:trHeight w:val="631"/>
        </w:trPr>
        <w:tc>
          <w:tcPr>
            <w:tcW w:w="3209" w:type="dxa"/>
            <w:hideMark/>
          </w:tcPr>
          <w:p w14:paraId="0DAE6747" w14:textId="77777777" w:rsidR="00E16328" w:rsidRPr="009F2C88" w:rsidRDefault="00E16328" w:rsidP="00EE05BF">
            <w:pPr>
              <w:spacing w:after="0" w:line="240" w:lineRule="auto"/>
              <w:jc w:val="both"/>
              <w:rPr>
                <w:rFonts w:ascii="Archivo Light" w:hAnsi="Archivo Light" w:cs="Archivo Light"/>
                <w:sz w:val="22"/>
              </w:rPr>
            </w:pPr>
            <w:proofErr w:type="spellStart"/>
            <w:r w:rsidRPr="009F2C88">
              <w:rPr>
                <w:rFonts w:ascii="Archivo Light" w:hAnsi="Archivo Light"/>
                <w:color w:val="000000"/>
                <w:sz w:val="22"/>
              </w:rPr>
              <w:t>Public</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Limited</w:t>
            </w:r>
            <w:proofErr w:type="spellEnd"/>
            <w:r w:rsidRPr="009F2C88">
              <w:rPr>
                <w:rFonts w:ascii="Archivo Light" w:hAnsi="Archivo Light"/>
                <w:color w:val="000000"/>
                <w:sz w:val="22"/>
              </w:rPr>
              <w:t xml:space="preserve"> Company Klaipėda </w:t>
            </w:r>
            <w:proofErr w:type="spellStart"/>
            <w:r w:rsidRPr="009F2C88">
              <w:rPr>
                <w:rFonts w:ascii="Archivo Light" w:hAnsi="Archivo Light"/>
                <w:color w:val="000000"/>
                <w:sz w:val="22"/>
              </w:rPr>
              <w:t>State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Seaport</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Authority</w:t>
            </w:r>
            <w:proofErr w:type="spellEnd"/>
          </w:p>
        </w:tc>
        <w:tc>
          <w:tcPr>
            <w:tcW w:w="3209" w:type="dxa"/>
          </w:tcPr>
          <w:p w14:paraId="76BCD30D" w14:textId="77777777" w:rsidR="00E16328" w:rsidRPr="009F2C88" w:rsidRDefault="00E16328" w:rsidP="00EE05BF">
            <w:pPr>
              <w:spacing w:after="0"/>
              <w:ind w:firstLine="680"/>
              <w:jc w:val="both"/>
              <w:rPr>
                <w:rFonts w:ascii="Archivo Light" w:hAnsi="Archivo Light" w:cs="Archivo Light"/>
                <w:color w:val="000000"/>
                <w:sz w:val="22"/>
              </w:rPr>
            </w:pPr>
          </w:p>
        </w:tc>
        <w:tc>
          <w:tcPr>
            <w:tcW w:w="3210" w:type="dxa"/>
          </w:tcPr>
          <w:p w14:paraId="44F985C5" w14:textId="77777777" w:rsidR="00E16328" w:rsidRPr="009F2C88" w:rsidRDefault="00E16328" w:rsidP="00EE05BF">
            <w:pPr>
              <w:spacing w:after="0"/>
              <w:ind w:firstLine="680"/>
              <w:jc w:val="both"/>
              <w:rPr>
                <w:rFonts w:ascii="Archivo Light" w:hAnsi="Archivo Light" w:cs="Archivo Light"/>
                <w:color w:val="000000"/>
                <w:sz w:val="22"/>
              </w:rPr>
            </w:pPr>
          </w:p>
        </w:tc>
      </w:tr>
      <w:tr w:rsidR="00E16328" w:rsidRPr="009F2C88" w14:paraId="4B5CE252" w14:textId="77777777" w:rsidTr="00EE05BF">
        <w:tc>
          <w:tcPr>
            <w:tcW w:w="3209" w:type="dxa"/>
            <w:hideMark/>
          </w:tcPr>
          <w:p w14:paraId="5D4DDC1B" w14:textId="77777777" w:rsidR="00E16328" w:rsidRPr="009F2C88" w:rsidRDefault="00E16328" w:rsidP="00EE05BF">
            <w:pPr>
              <w:spacing w:after="0" w:line="240" w:lineRule="auto"/>
              <w:jc w:val="both"/>
              <w:rPr>
                <w:rFonts w:ascii="Archivo Light" w:hAnsi="Archivo Light" w:cs="Archivo Light"/>
                <w:sz w:val="22"/>
              </w:rPr>
            </w:pPr>
            <w:proofErr w:type="spellStart"/>
            <w:r w:rsidRPr="009F2C88">
              <w:rPr>
                <w:rFonts w:ascii="Archivo Light" w:hAnsi="Archivo Light"/>
                <w:color w:val="000000"/>
                <w:sz w:val="22"/>
              </w:rPr>
              <w:t>Legal</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entity</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code</w:t>
            </w:r>
            <w:proofErr w:type="spellEnd"/>
            <w:r w:rsidRPr="009F2C88">
              <w:rPr>
                <w:rFonts w:ascii="Archivo Light" w:hAnsi="Archivo Light"/>
                <w:color w:val="000000"/>
                <w:sz w:val="22"/>
              </w:rPr>
              <w:t xml:space="preserve"> 240329870</w:t>
            </w:r>
          </w:p>
        </w:tc>
        <w:tc>
          <w:tcPr>
            <w:tcW w:w="3209" w:type="dxa"/>
          </w:tcPr>
          <w:p w14:paraId="0F01F278" w14:textId="77777777" w:rsidR="00E16328" w:rsidRPr="009F2C88" w:rsidRDefault="00E16328" w:rsidP="00EE05BF">
            <w:pPr>
              <w:spacing w:after="0"/>
              <w:ind w:firstLine="680"/>
              <w:jc w:val="both"/>
              <w:rPr>
                <w:rFonts w:ascii="Archivo Light" w:hAnsi="Archivo Light" w:cs="Archivo Light"/>
                <w:color w:val="000000"/>
                <w:sz w:val="22"/>
              </w:rPr>
            </w:pPr>
          </w:p>
        </w:tc>
        <w:tc>
          <w:tcPr>
            <w:tcW w:w="3210" w:type="dxa"/>
          </w:tcPr>
          <w:p w14:paraId="58BFA655" w14:textId="77777777" w:rsidR="00E16328" w:rsidRPr="009F2C88" w:rsidRDefault="00E16328" w:rsidP="00EE05BF">
            <w:pPr>
              <w:spacing w:after="0"/>
              <w:ind w:firstLine="680"/>
              <w:jc w:val="both"/>
              <w:rPr>
                <w:rFonts w:ascii="Archivo Light" w:hAnsi="Archivo Light" w:cs="Archivo Light"/>
                <w:color w:val="000000"/>
                <w:sz w:val="22"/>
              </w:rPr>
            </w:pPr>
          </w:p>
        </w:tc>
      </w:tr>
      <w:tr w:rsidR="00E16328" w:rsidRPr="009F2C88" w14:paraId="6616251B" w14:textId="77777777" w:rsidTr="00EE05BF">
        <w:tc>
          <w:tcPr>
            <w:tcW w:w="3209" w:type="dxa"/>
            <w:hideMark/>
          </w:tcPr>
          <w:p w14:paraId="45633CA7" w14:textId="77777777" w:rsidR="00E16328" w:rsidRPr="009F2C88" w:rsidRDefault="00E16328" w:rsidP="00EE05BF">
            <w:pPr>
              <w:spacing w:after="0" w:line="240" w:lineRule="auto"/>
              <w:jc w:val="both"/>
              <w:rPr>
                <w:rFonts w:ascii="Archivo Light" w:hAnsi="Archivo Light" w:cs="Archivo Light"/>
                <w:sz w:val="22"/>
              </w:rPr>
            </w:pPr>
            <w:r w:rsidRPr="009F2C88">
              <w:rPr>
                <w:rFonts w:ascii="Archivo Light" w:hAnsi="Archivo Light"/>
                <w:color w:val="000000"/>
                <w:sz w:val="22"/>
              </w:rPr>
              <w:t xml:space="preserve">J. Janonio </w:t>
            </w:r>
            <w:proofErr w:type="spellStart"/>
            <w:r w:rsidRPr="009F2C88">
              <w:rPr>
                <w:rFonts w:ascii="Archivo Light" w:hAnsi="Archivo Light"/>
                <w:color w:val="000000"/>
                <w:sz w:val="22"/>
              </w:rPr>
              <w:t>St</w:t>
            </w:r>
            <w:proofErr w:type="spellEnd"/>
            <w:r w:rsidRPr="009F2C88">
              <w:rPr>
                <w:rFonts w:ascii="Archivo Light" w:hAnsi="Archivo Light"/>
                <w:color w:val="000000"/>
                <w:sz w:val="22"/>
              </w:rPr>
              <w:t xml:space="preserve"> 24-1, 92251 Klaipėda</w:t>
            </w:r>
          </w:p>
        </w:tc>
        <w:tc>
          <w:tcPr>
            <w:tcW w:w="3209" w:type="dxa"/>
          </w:tcPr>
          <w:p w14:paraId="0B1ABCD8" w14:textId="77777777" w:rsidR="00E16328" w:rsidRPr="009F2C88" w:rsidRDefault="00E16328" w:rsidP="00EE05BF">
            <w:pPr>
              <w:spacing w:after="0"/>
              <w:ind w:firstLine="680"/>
              <w:jc w:val="both"/>
              <w:rPr>
                <w:rFonts w:ascii="Archivo Light" w:hAnsi="Archivo Light" w:cs="Archivo Light"/>
                <w:color w:val="000000"/>
                <w:sz w:val="22"/>
              </w:rPr>
            </w:pPr>
          </w:p>
        </w:tc>
        <w:tc>
          <w:tcPr>
            <w:tcW w:w="3210" w:type="dxa"/>
          </w:tcPr>
          <w:p w14:paraId="1BCB6CB5" w14:textId="77777777" w:rsidR="00E16328" w:rsidRPr="009F2C88" w:rsidRDefault="00E16328" w:rsidP="00EE05BF">
            <w:pPr>
              <w:spacing w:after="0"/>
              <w:ind w:firstLine="680"/>
              <w:jc w:val="both"/>
              <w:rPr>
                <w:rFonts w:ascii="Archivo Light" w:hAnsi="Archivo Light" w:cs="Archivo Light"/>
                <w:color w:val="000000"/>
                <w:sz w:val="22"/>
              </w:rPr>
            </w:pPr>
          </w:p>
        </w:tc>
      </w:tr>
      <w:tr w:rsidR="00E16328" w:rsidRPr="009F2C88" w14:paraId="74D0027B" w14:textId="77777777" w:rsidTr="00EE05BF">
        <w:tc>
          <w:tcPr>
            <w:tcW w:w="3209" w:type="dxa"/>
            <w:hideMark/>
          </w:tcPr>
          <w:p w14:paraId="7A9A7657" w14:textId="77777777" w:rsidR="00E16328" w:rsidRPr="009F2C88" w:rsidRDefault="00E16328" w:rsidP="00EE05BF">
            <w:pPr>
              <w:spacing w:after="0" w:line="240" w:lineRule="auto"/>
              <w:jc w:val="both"/>
              <w:rPr>
                <w:rFonts w:ascii="Archivo Light" w:hAnsi="Archivo Light" w:cs="Archivo Light"/>
                <w:sz w:val="22"/>
              </w:rPr>
            </w:pPr>
            <w:r w:rsidRPr="009F2C88">
              <w:rPr>
                <w:rFonts w:ascii="Archivo Light" w:hAnsi="Archivo Light"/>
                <w:color w:val="000000"/>
                <w:sz w:val="22"/>
              </w:rPr>
              <w:t>Tel. (8 46) 499 799</w:t>
            </w:r>
          </w:p>
        </w:tc>
        <w:tc>
          <w:tcPr>
            <w:tcW w:w="3209" w:type="dxa"/>
          </w:tcPr>
          <w:p w14:paraId="12BAD946" w14:textId="77777777" w:rsidR="00E16328" w:rsidRPr="009F2C88" w:rsidRDefault="00E16328" w:rsidP="00EE05BF">
            <w:pPr>
              <w:spacing w:after="0"/>
              <w:ind w:firstLine="680"/>
              <w:jc w:val="both"/>
              <w:rPr>
                <w:rFonts w:ascii="Archivo Light" w:hAnsi="Archivo Light" w:cs="Archivo Light"/>
                <w:color w:val="000000"/>
                <w:sz w:val="22"/>
              </w:rPr>
            </w:pPr>
          </w:p>
        </w:tc>
        <w:tc>
          <w:tcPr>
            <w:tcW w:w="3210" w:type="dxa"/>
          </w:tcPr>
          <w:p w14:paraId="252E1B0A" w14:textId="77777777" w:rsidR="00E16328" w:rsidRPr="009F2C88" w:rsidRDefault="00E16328" w:rsidP="00EE05BF">
            <w:pPr>
              <w:spacing w:after="0"/>
              <w:ind w:firstLine="680"/>
              <w:jc w:val="both"/>
              <w:rPr>
                <w:rFonts w:ascii="Archivo Light" w:hAnsi="Archivo Light" w:cs="Archivo Light"/>
                <w:color w:val="000000"/>
                <w:sz w:val="22"/>
              </w:rPr>
            </w:pPr>
          </w:p>
        </w:tc>
      </w:tr>
      <w:tr w:rsidR="00E16328" w:rsidRPr="009F2C88" w14:paraId="2FECCA2A" w14:textId="77777777" w:rsidTr="00EE05BF">
        <w:tc>
          <w:tcPr>
            <w:tcW w:w="3209" w:type="dxa"/>
            <w:hideMark/>
          </w:tcPr>
          <w:p w14:paraId="6AFC1D32" w14:textId="77777777" w:rsidR="00E16328" w:rsidRPr="009F2C88" w:rsidRDefault="00E16328" w:rsidP="00EE05BF">
            <w:pPr>
              <w:spacing w:after="0" w:line="240" w:lineRule="auto"/>
              <w:jc w:val="both"/>
              <w:rPr>
                <w:rFonts w:ascii="Archivo Light" w:hAnsi="Archivo Light" w:cs="Archivo Light"/>
                <w:sz w:val="22"/>
              </w:rPr>
            </w:pPr>
            <w:proofErr w:type="spellStart"/>
            <w:r w:rsidRPr="009F2C88">
              <w:rPr>
                <w:rFonts w:ascii="Archivo Light" w:hAnsi="Archivo Light"/>
                <w:color w:val="000000"/>
                <w:sz w:val="22"/>
              </w:rPr>
              <w:t>Email</w:t>
            </w:r>
            <w:proofErr w:type="spellEnd"/>
            <w:r w:rsidRPr="009F2C88">
              <w:rPr>
                <w:rFonts w:ascii="Archivo Light" w:hAnsi="Archivo Light"/>
                <w:color w:val="000000"/>
                <w:sz w:val="22"/>
              </w:rPr>
              <w:t xml:space="preserve"> info@port.lt</w:t>
            </w:r>
          </w:p>
        </w:tc>
        <w:tc>
          <w:tcPr>
            <w:tcW w:w="3209" w:type="dxa"/>
          </w:tcPr>
          <w:p w14:paraId="64F8F262" w14:textId="77777777" w:rsidR="00E16328" w:rsidRPr="009F2C88" w:rsidRDefault="00E16328" w:rsidP="00EE05BF">
            <w:pPr>
              <w:spacing w:after="0"/>
              <w:ind w:firstLine="680"/>
              <w:jc w:val="both"/>
              <w:rPr>
                <w:rFonts w:ascii="Archivo Light" w:hAnsi="Archivo Light" w:cs="Archivo Light"/>
                <w:color w:val="000000"/>
                <w:sz w:val="22"/>
              </w:rPr>
            </w:pPr>
          </w:p>
        </w:tc>
        <w:tc>
          <w:tcPr>
            <w:tcW w:w="3210" w:type="dxa"/>
          </w:tcPr>
          <w:p w14:paraId="3D77971B" w14:textId="77777777" w:rsidR="00E16328" w:rsidRPr="009F2C88" w:rsidRDefault="00E16328" w:rsidP="00EE05BF">
            <w:pPr>
              <w:spacing w:after="0"/>
              <w:ind w:firstLine="680"/>
              <w:jc w:val="both"/>
              <w:rPr>
                <w:rFonts w:ascii="Archivo Light" w:hAnsi="Archivo Light" w:cs="Archivo Light"/>
                <w:color w:val="000000"/>
                <w:sz w:val="22"/>
              </w:rPr>
            </w:pPr>
          </w:p>
        </w:tc>
      </w:tr>
      <w:tr w:rsidR="00E16328" w:rsidRPr="009F2C88" w14:paraId="43AB3829" w14:textId="77777777" w:rsidTr="00EE05BF">
        <w:tc>
          <w:tcPr>
            <w:tcW w:w="3209" w:type="dxa"/>
            <w:hideMark/>
          </w:tcPr>
          <w:p w14:paraId="2A14818E" w14:textId="77777777" w:rsidR="00E16328" w:rsidRPr="009F2C88" w:rsidRDefault="00E16328" w:rsidP="00EE05BF">
            <w:pPr>
              <w:spacing w:after="0" w:line="240" w:lineRule="auto"/>
              <w:jc w:val="both"/>
              <w:rPr>
                <w:rFonts w:ascii="Archivo Light" w:hAnsi="Archivo Light" w:cs="Archivo Light"/>
                <w:sz w:val="22"/>
              </w:rPr>
            </w:pPr>
            <w:r w:rsidRPr="009F2C88">
              <w:rPr>
                <w:rFonts w:ascii="Archivo Light" w:hAnsi="Archivo Light"/>
                <w:color w:val="000000"/>
                <w:sz w:val="22"/>
              </w:rPr>
              <w:t>VAT ID LT 403298716</w:t>
            </w:r>
          </w:p>
        </w:tc>
        <w:tc>
          <w:tcPr>
            <w:tcW w:w="3209" w:type="dxa"/>
          </w:tcPr>
          <w:p w14:paraId="6FBAE552" w14:textId="77777777" w:rsidR="00E16328" w:rsidRPr="009F2C88" w:rsidRDefault="00E16328" w:rsidP="00EE05BF">
            <w:pPr>
              <w:spacing w:after="0"/>
              <w:ind w:firstLine="680"/>
              <w:jc w:val="both"/>
              <w:rPr>
                <w:rFonts w:ascii="Archivo Light" w:hAnsi="Archivo Light" w:cs="Archivo Light"/>
                <w:color w:val="000000"/>
                <w:sz w:val="22"/>
              </w:rPr>
            </w:pPr>
          </w:p>
        </w:tc>
        <w:tc>
          <w:tcPr>
            <w:tcW w:w="3210" w:type="dxa"/>
          </w:tcPr>
          <w:p w14:paraId="6FFC7897" w14:textId="77777777" w:rsidR="00E16328" w:rsidRPr="009F2C88" w:rsidRDefault="00E16328" w:rsidP="00EE05BF">
            <w:pPr>
              <w:spacing w:after="0"/>
              <w:ind w:firstLine="680"/>
              <w:jc w:val="both"/>
              <w:rPr>
                <w:rFonts w:ascii="Archivo Light" w:hAnsi="Archivo Light" w:cs="Archivo Light"/>
                <w:color w:val="000000"/>
                <w:sz w:val="22"/>
              </w:rPr>
            </w:pPr>
          </w:p>
        </w:tc>
      </w:tr>
      <w:tr w:rsidR="00E16328" w:rsidRPr="009F2C88" w14:paraId="083524B9" w14:textId="77777777" w:rsidTr="00EE05BF">
        <w:tc>
          <w:tcPr>
            <w:tcW w:w="3209" w:type="dxa"/>
            <w:hideMark/>
          </w:tcPr>
          <w:p w14:paraId="1A9647C0" w14:textId="77777777" w:rsidR="00E16328" w:rsidRPr="009F2C88" w:rsidRDefault="00E16328" w:rsidP="00EE05BF">
            <w:pPr>
              <w:spacing w:after="0" w:line="240" w:lineRule="auto"/>
              <w:jc w:val="both"/>
              <w:rPr>
                <w:rFonts w:ascii="Archivo Light" w:hAnsi="Archivo Light" w:cs="Archivo Light"/>
                <w:sz w:val="22"/>
              </w:rPr>
            </w:pPr>
            <w:r w:rsidRPr="009F2C88">
              <w:rPr>
                <w:rFonts w:ascii="Archivo Light" w:hAnsi="Archivo Light"/>
                <w:color w:val="000000"/>
                <w:sz w:val="22"/>
              </w:rPr>
              <w:t>SA LT14 7300 0100 3488 9443</w:t>
            </w:r>
          </w:p>
        </w:tc>
        <w:tc>
          <w:tcPr>
            <w:tcW w:w="3209" w:type="dxa"/>
          </w:tcPr>
          <w:p w14:paraId="124B55D6" w14:textId="77777777" w:rsidR="00E16328" w:rsidRPr="009F2C88" w:rsidRDefault="00E16328" w:rsidP="00EE05BF">
            <w:pPr>
              <w:spacing w:after="0"/>
              <w:ind w:firstLine="680"/>
              <w:jc w:val="both"/>
              <w:rPr>
                <w:rFonts w:ascii="Archivo Light" w:hAnsi="Archivo Light" w:cs="Archivo Light"/>
                <w:color w:val="000000"/>
                <w:sz w:val="22"/>
              </w:rPr>
            </w:pPr>
          </w:p>
        </w:tc>
        <w:tc>
          <w:tcPr>
            <w:tcW w:w="3210" w:type="dxa"/>
          </w:tcPr>
          <w:p w14:paraId="6F28B859" w14:textId="77777777" w:rsidR="00E16328" w:rsidRPr="009F2C88" w:rsidRDefault="00E16328" w:rsidP="00EE05BF">
            <w:pPr>
              <w:spacing w:after="0"/>
              <w:ind w:firstLine="680"/>
              <w:jc w:val="both"/>
              <w:rPr>
                <w:rFonts w:ascii="Archivo Light" w:hAnsi="Archivo Light" w:cs="Archivo Light"/>
                <w:color w:val="000000"/>
                <w:sz w:val="22"/>
              </w:rPr>
            </w:pPr>
          </w:p>
        </w:tc>
      </w:tr>
      <w:tr w:rsidR="00E16328" w:rsidRPr="009F2C88" w14:paraId="42CFF5F3" w14:textId="77777777" w:rsidTr="00EE05BF">
        <w:tc>
          <w:tcPr>
            <w:tcW w:w="3209" w:type="dxa"/>
            <w:hideMark/>
          </w:tcPr>
          <w:p w14:paraId="79CE8061" w14:textId="77777777" w:rsidR="00E16328" w:rsidRPr="009F2C88" w:rsidRDefault="00E16328" w:rsidP="00EE05BF">
            <w:pPr>
              <w:spacing w:after="0" w:line="240" w:lineRule="auto"/>
              <w:jc w:val="both"/>
              <w:rPr>
                <w:rFonts w:ascii="Archivo Light" w:hAnsi="Archivo Light" w:cs="Archivo Light"/>
                <w:sz w:val="22"/>
              </w:rPr>
            </w:pPr>
            <w:r w:rsidRPr="009F2C88">
              <w:rPr>
                <w:rFonts w:ascii="Archivo Light" w:hAnsi="Archivo Light"/>
                <w:color w:val="000000"/>
                <w:sz w:val="22"/>
              </w:rPr>
              <w:t xml:space="preserve">AB Swedbank, bank </w:t>
            </w:r>
            <w:proofErr w:type="spellStart"/>
            <w:r w:rsidRPr="009F2C88">
              <w:rPr>
                <w:rFonts w:ascii="Archivo Light" w:hAnsi="Archivo Light"/>
                <w:color w:val="000000"/>
                <w:sz w:val="22"/>
              </w:rPr>
              <w:t>code</w:t>
            </w:r>
            <w:proofErr w:type="spellEnd"/>
            <w:r w:rsidRPr="009F2C88">
              <w:rPr>
                <w:rFonts w:ascii="Archivo Light" w:hAnsi="Archivo Light"/>
                <w:color w:val="000000"/>
                <w:sz w:val="22"/>
              </w:rPr>
              <w:t xml:space="preserve"> 73000</w:t>
            </w:r>
          </w:p>
        </w:tc>
        <w:tc>
          <w:tcPr>
            <w:tcW w:w="3209" w:type="dxa"/>
          </w:tcPr>
          <w:p w14:paraId="02200BC4" w14:textId="77777777" w:rsidR="00E16328" w:rsidRPr="009F2C88" w:rsidRDefault="00E16328" w:rsidP="00EE05BF">
            <w:pPr>
              <w:spacing w:after="0"/>
              <w:ind w:firstLine="680"/>
              <w:jc w:val="both"/>
              <w:rPr>
                <w:rFonts w:ascii="Archivo Light" w:hAnsi="Archivo Light" w:cs="Archivo Light"/>
                <w:color w:val="000000"/>
                <w:sz w:val="22"/>
              </w:rPr>
            </w:pPr>
          </w:p>
        </w:tc>
        <w:tc>
          <w:tcPr>
            <w:tcW w:w="3210" w:type="dxa"/>
          </w:tcPr>
          <w:p w14:paraId="227021DE" w14:textId="77777777" w:rsidR="00E16328" w:rsidRPr="009F2C88" w:rsidRDefault="00E16328" w:rsidP="00EE05BF">
            <w:pPr>
              <w:spacing w:after="0"/>
              <w:ind w:firstLine="680"/>
              <w:jc w:val="both"/>
              <w:rPr>
                <w:rFonts w:ascii="Archivo Light" w:hAnsi="Archivo Light" w:cs="Archivo Light"/>
                <w:color w:val="000000"/>
                <w:sz w:val="22"/>
              </w:rPr>
            </w:pPr>
          </w:p>
        </w:tc>
      </w:tr>
      <w:tr w:rsidR="00E16328" w:rsidRPr="009F2C88" w14:paraId="4928BD21" w14:textId="77777777" w:rsidTr="00EE05BF">
        <w:tc>
          <w:tcPr>
            <w:tcW w:w="3209" w:type="dxa"/>
            <w:hideMark/>
          </w:tcPr>
          <w:p w14:paraId="3F1B53E1" w14:textId="77777777" w:rsidR="00E16328" w:rsidRPr="009F2C88" w:rsidRDefault="00E16328" w:rsidP="00EE05BF">
            <w:pPr>
              <w:spacing w:after="0" w:line="240" w:lineRule="auto"/>
              <w:jc w:val="both"/>
              <w:rPr>
                <w:rFonts w:ascii="Archivo Light" w:hAnsi="Archivo Light" w:cs="Archivo Light"/>
                <w:sz w:val="22"/>
              </w:rPr>
            </w:pPr>
            <w:proofErr w:type="spellStart"/>
            <w:r w:rsidRPr="009F2C88">
              <w:rPr>
                <w:rFonts w:ascii="Archivo Light" w:hAnsi="Archivo Light"/>
                <w:color w:val="000000"/>
                <w:sz w:val="22"/>
              </w:rPr>
              <w:t>Chief</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Executive</w:t>
            </w:r>
            <w:proofErr w:type="spellEnd"/>
            <w:r w:rsidRPr="009F2C88">
              <w:rPr>
                <w:rFonts w:ascii="Archivo Light" w:hAnsi="Archivo Light"/>
                <w:color w:val="000000"/>
                <w:sz w:val="22"/>
              </w:rPr>
              <w:t xml:space="preserve"> </w:t>
            </w:r>
            <w:proofErr w:type="spellStart"/>
            <w:r w:rsidRPr="009F2C88">
              <w:rPr>
                <w:rFonts w:ascii="Archivo Light" w:hAnsi="Archivo Light"/>
                <w:color w:val="000000"/>
                <w:sz w:val="22"/>
              </w:rPr>
              <w:t>Officer</w:t>
            </w:r>
            <w:proofErr w:type="spellEnd"/>
            <w:r w:rsidRPr="009F2C88">
              <w:rPr>
                <w:rFonts w:ascii="Archivo Light" w:hAnsi="Archivo Light"/>
                <w:color w:val="000000"/>
                <w:sz w:val="22"/>
              </w:rPr>
              <w:t xml:space="preserve">        </w:t>
            </w:r>
          </w:p>
        </w:tc>
        <w:tc>
          <w:tcPr>
            <w:tcW w:w="3209" w:type="dxa"/>
          </w:tcPr>
          <w:p w14:paraId="166DA819" w14:textId="77777777" w:rsidR="00E16328" w:rsidRPr="009F2C88" w:rsidRDefault="00E16328" w:rsidP="00EE05BF">
            <w:pPr>
              <w:spacing w:after="0"/>
              <w:ind w:firstLine="680"/>
              <w:jc w:val="both"/>
              <w:rPr>
                <w:rFonts w:ascii="Archivo Light" w:hAnsi="Archivo Light" w:cs="Archivo Light"/>
                <w:color w:val="000000"/>
                <w:sz w:val="22"/>
              </w:rPr>
            </w:pPr>
          </w:p>
        </w:tc>
        <w:tc>
          <w:tcPr>
            <w:tcW w:w="3210" w:type="dxa"/>
          </w:tcPr>
          <w:p w14:paraId="07D673E5" w14:textId="77777777" w:rsidR="00E16328" w:rsidRPr="009F2C88" w:rsidRDefault="00E16328" w:rsidP="00EE05BF">
            <w:pPr>
              <w:spacing w:after="0"/>
              <w:ind w:firstLine="680"/>
              <w:jc w:val="both"/>
              <w:rPr>
                <w:rFonts w:ascii="Archivo Light" w:hAnsi="Archivo Light" w:cs="Archivo Light"/>
                <w:color w:val="000000"/>
                <w:sz w:val="22"/>
              </w:rPr>
            </w:pPr>
          </w:p>
        </w:tc>
      </w:tr>
      <w:tr w:rsidR="00E16328" w:rsidRPr="009F2C88" w14:paraId="11912CB9" w14:textId="77777777" w:rsidTr="00EE05BF">
        <w:tc>
          <w:tcPr>
            <w:tcW w:w="3209" w:type="dxa"/>
            <w:hideMark/>
          </w:tcPr>
          <w:p w14:paraId="3AEC89E2" w14:textId="77777777" w:rsidR="00E16328" w:rsidRPr="009F2C88" w:rsidRDefault="00E16328" w:rsidP="00EE05BF">
            <w:pPr>
              <w:jc w:val="both"/>
              <w:rPr>
                <w:rFonts w:ascii="Archivo Light" w:hAnsi="Archivo Light" w:cs="Archivo Light"/>
                <w:sz w:val="22"/>
              </w:rPr>
            </w:pPr>
            <w:r w:rsidRPr="009F2C88">
              <w:rPr>
                <w:rFonts w:ascii="Archivo Light" w:hAnsi="Archivo Light"/>
                <w:color w:val="000000"/>
                <w:sz w:val="22"/>
              </w:rPr>
              <w:t xml:space="preserve">Algis Latakas </w:t>
            </w:r>
          </w:p>
        </w:tc>
        <w:tc>
          <w:tcPr>
            <w:tcW w:w="3209" w:type="dxa"/>
          </w:tcPr>
          <w:p w14:paraId="1F727659" w14:textId="77777777" w:rsidR="00E16328" w:rsidRPr="009F2C88" w:rsidRDefault="00E16328" w:rsidP="00EE05BF">
            <w:pPr>
              <w:ind w:firstLine="680"/>
              <w:jc w:val="both"/>
              <w:rPr>
                <w:rFonts w:ascii="Archivo Light" w:hAnsi="Archivo Light" w:cs="Archivo Light"/>
                <w:color w:val="000000"/>
                <w:sz w:val="22"/>
              </w:rPr>
            </w:pPr>
          </w:p>
        </w:tc>
        <w:tc>
          <w:tcPr>
            <w:tcW w:w="3210" w:type="dxa"/>
          </w:tcPr>
          <w:p w14:paraId="0533069B" w14:textId="77777777" w:rsidR="00E16328" w:rsidRPr="009F2C88" w:rsidRDefault="00E16328" w:rsidP="00EE05BF">
            <w:pPr>
              <w:ind w:firstLine="680"/>
              <w:jc w:val="both"/>
              <w:rPr>
                <w:rFonts w:ascii="Archivo Light" w:hAnsi="Archivo Light" w:cs="Archivo Light"/>
                <w:color w:val="000000"/>
                <w:sz w:val="22"/>
              </w:rPr>
            </w:pPr>
          </w:p>
        </w:tc>
      </w:tr>
    </w:tbl>
    <w:p w14:paraId="096D6278" w14:textId="77777777" w:rsidR="00E16328" w:rsidRDefault="00E16328" w:rsidP="00E16328">
      <w:pPr>
        <w:spacing w:after="0" w:line="240" w:lineRule="auto"/>
        <w:rPr>
          <w:sz w:val="18"/>
        </w:rPr>
      </w:pPr>
    </w:p>
    <w:p w14:paraId="44673DFB" w14:textId="77777777" w:rsidR="00E16328" w:rsidRPr="00147BFC" w:rsidRDefault="00E16328" w:rsidP="00E16328">
      <w:pPr>
        <w:spacing w:after="0" w:line="240" w:lineRule="auto"/>
        <w:rPr>
          <w:rFonts w:ascii="Archivo Light" w:hAnsi="Archivo Light" w:cs="Archivo Light"/>
          <w:szCs w:val="24"/>
        </w:rPr>
      </w:pPr>
    </w:p>
    <w:p w14:paraId="543E9356" w14:textId="77777777" w:rsidR="00D679F8" w:rsidRDefault="00D679F8"/>
    <w:sectPr w:rsidR="00D679F8" w:rsidSect="00E1632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CE1E" w14:textId="77777777" w:rsidR="00E16328" w:rsidRDefault="00E16328" w:rsidP="00E16328">
      <w:pPr>
        <w:spacing w:after="0" w:line="240" w:lineRule="auto"/>
      </w:pPr>
      <w:r>
        <w:separator/>
      </w:r>
    </w:p>
  </w:endnote>
  <w:endnote w:type="continuationSeparator" w:id="0">
    <w:p w14:paraId="1962CFB5" w14:textId="77777777" w:rsidR="00E16328" w:rsidRDefault="00E16328" w:rsidP="00E16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Archivo">
    <w:panose1 w:val="00000000000000000000"/>
    <w:charset w:val="BA"/>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CE16" w14:textId="77777777" w:rsidR="00E16328" w:rsidRDefault="00E16328" w:rsidP="00E16328">
      <w:pPr>
        <w:spacing w:after="0" w:line="240" w:lineRule="auto"/>
      </w:pPr>
      <w:r>
        <w:separator/>
      </w:r>
    </w:p>
  </w:footnote>
  <w:footnote w:type="continuationSeparator" w:id="0">
    <w:p w14:paraId="0D250232" w14:textId="77777777" w:rsidR="00E16328" w:rsidRDefault="00E16328" w:rsidP="00E16328">
      <w:pPr>
        <w:spacing w:after="0" w:line="240" w:lineRule="auto"/>
      </w:pPr>
      <w:r>
        <w:continuationSeparator/>
      </w:r>
    </w:p>
  </w:footnote>
  <w:footnote w:id="1">
    <w:p w14:paraId="47C19C5A" w14:textId="77777777" w:rsidR="00E16328" w:rsidRPr="001D5D74" w:rsidRDefault="00E16328" w:rsidP="00E16328">
      <w:pPr>
        <w:tabs>
          <w:tab w:val="left" w:pos="4253"/>
        </w:tabs>
        <w:autoSpaceDE w:val="0"/>
        <w:autoSpaceDN w:val="0"/>
        <w:adjustRightInd w:val="0"/>
        <w:jc w:val="both"/>
        <w:rPr>
          <w:rFonts w:ascii="Archivo" w:hAnsi="Archivo" w:cs="Archivo"/>
        </w:rPr>
      </w:pPr>
      <w:r w:rsidRPr="001D5D74">
        <w:rPr>
          <w:rStyle w:val="FootnoteReference"/>
          <w:rFonts w:ascii="Archivo" w:eastAsia="Archivo" w:hAnsi="Archivo" w:cs="Archivo"/>
          <w:sz w:val="18"/>
          <w:szCs w:val="18"/>
          <w:lang w:bidi="en-US"/>
        </w:rPr>
        <w:footnoteRef/>
      </w:r>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If</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you</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pay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taxes</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in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more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than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one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country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please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indicate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all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the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countries</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where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you</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pay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taxes</w:t>
      </w:r>
      <w:proofErr w:type="spellEnd"/>
      <w:r w:rsidRPr="00313D33">
        <w:rPr>
          <w:rFonts w:ascii="Archivo" w:eastAsia="Archivo" w:hAnsi="Archivo" w:cs="Archivo"/>
          <w:sz w:val="18"/>
          <w:szCs w:val="18"/>
          <w:lang w:bidi="en-US"/>
        </w:rPr>
        <w:t>.</w:t>
      </w:r>
    </w:p>
  </w:footnote>
  <w:footnote w:id="2">
    <w:p w14:paraId="6997FE30" w14:textId="77777777" w:rsidR="00E16328" w:rsidRPr="00F83453" w:rsidRDefault="00E16328" w:rsidP="00E16328">
      <w:pPr>
        <w:pStyle w:val="FootnoteText"/>
        <w:jc w:val="both"/>
        <w:rPr>
          <w:rFonts w:ascii="Arial" w:hAnsi="Arial" w:cs="Arial"/>
          <w:sz w:val="18"/>
          <w:szCs w:val="18"/>
        </w:rPr>
      </w:pPr>
      <w:r w:rsidRPr="001D5D74">
        <w:rPr>
          <w:rStyle w:val="FootnoteReference"/>
          <w:rFonts w:ascii="Archivo" w:eastAsia="Archivo" w:hAnsi="Archivo" w:cs="Archivo"/>
          <w:sz w:val="18"/>
          <w:szCs w:val="18"/>
          <w:lang w:bidi="en-US"/>
        </w:rPr>
        <w:footnoteRef/>
      </w:r>
      <w:r w:rsidRPr="001D5D74">
        <w:rPr>
          <w:rFonts w:ascii="Archivo" w:eastAsia="Archivo" w:hAnsi="Archivo" w:cs="Archivo"/>
          <w:sz w:val="18"/>
          <w:szCs w:val="18"/>
          <w:lang w:bidi="en-US"/>
        </w:rPr>
        <w:t xml:space="preserve"> </w:t>
      </w:r>
      <w:r w:rsidRPr="00313D33">
        <w:rPr>
          <w:rFonts w:ascii="Archivo" w:eastAsia="Calibri" w:hAnsi="Archivo" w:cs="Archivo"/>
          <w:b/>
          <w:sz w:val="18"/>
          <w:szCs w:val="18"/>
          <w:u w:val="single"/>
          <w:lang w:bidi="en-US"/>
        </w:rPr>
        <w:t xml:space="preserve"> </w:t>
      </w:r>
      <w:r w:rsidRPr="00313D33">
        <w:rPr>
          <w:rFonts w:ascii="Archivo" w:eastAsia="Calibri" w:hAnsi="Archivo" w:cs="Archivo"/>
          <w:b/>
          <w:sz w:val="18"/>
          <w:szCs w:val="18"/>
          <w:u w:val="single"/>
          <w:lang w:bidi="en-US"/>
        </w:rPr>
        <w:t xml:space="preserve">A </w:t>
      </w:r>
      <w:proofErr w:type="spellStart"/>
      <w:r w:rsidRPr="00313D33">
        <w:rPr>
          <w:rFonts w:ascii="Archivo" w:eastAsia="Calibri" w:hAnsi="Archivo" w:cs="Archivo"/>
          <w:b/>
          <w:sz w:val="18"/>
          <w:szCs w:val="18"/>
          <w:u w:val="single"/>
          <w:lang w:bidi="en-US"/>
        </w:rPr>
        <w:t>physical</w:t>
      </w:r>
      <w:proofErr w:type="spellEnd"/>
      <w:r w:rsidRPr="00313D33">
        <w:rPr>
          <w:rFonts w:ascii="Archivo" w:eastAsia="Calibri" w:hAnsi="Archivo" w:cs="Archivo"/>
          <w:b/>
          <w:sz w:val="18"/>
          <w:szCs w:val="18"/>
          <w:u w:val="single"/>
          <w:lang w:bidi="en-US"/>
        </w:rPr>
        <w:t xml:space="preserve"> </w:t>
      </w:r>
      <w:proofErr w:type="spellStart"/>
      <w:r w:rsidRPr="00313D33">
        <w:rPr>
          <w:rFonts w:ascii="Archivo" w:eastAsia="Calibri" w:hAnsi="Archivo" w:cs="Archivo"/>
          <w:b/>
          <w:sz w:val="18"/>
          <w:szCs w:val="18"/>
          <w:u w:val="single"/>
          <w:lang w:bidi="en-US"/>
        </w:rPr>
        <w:t>address</w:t>
      </w:r>
      <w:proofErr w:type="spellEnd"/>
      <w:r w:rsidRPr="00313D33">
        <w:rPr>
          <w:rFonts w:ascii="Archivo" w:eastAsia="Calibri" w:hAnsi="Archivo" w:cs="Archivo"/>
          <w:b/>
          <w:sz w:val="18"/>
          <w:szCs w:val="18"/>
          <w:u w:val="single"/>
          <w:lang w:bidi="en-US"/>
        </w:rPr>
        <w:t xml:space="preserve"> </w:t>
      </w:r>
      <w:proofErr w:type="spellStart"/>
      <w:r w:rsidRPr="00313D33">
        <w:rPr>
          <w:rFonts w:ascii="Archivo" w:eastAsia="Calibri" w:hAnsi="Archivo" w:cs="Archivo"/>
          <w:sz w:val="18"/>
          <w:szCs w:val="18"/>
          <w:lang w:bidi="en-US"/>
        </w:rPr>
        <w:t>means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that</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your</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organisation</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maintains</w:t>
      </w:r>
      <w:proofErr w:type="spellEnd"/>
      <w:r w:rsidRPr="00313D33">
        <w:rPr>
          <w:rFonts w:ascii="Archivo" w:eastAsia="Calibri" w:hAnsi="Archivo" w:cs="Archivo"/>
          <w:sz w:val="18"/>
          <w:szCs w:val="18"/>
          <w:lang w:bidi="en-US"/>
        </w:rPr>
        <w:t>/</w:t>
      </w:r>
      <w:proofErr w:type="spellStart"/>
      <w:r w:rsidRPr="00313D33">
        <w:rPr>
          <w:rFonts w:ascii="Archivo" w:eastAsia="Calibri" w:hAnsi="Archivo" w:cs="Archivo"/>
          <w:sz w:val="18"/>
          <w:szCs w:val="18"/>
          <w:lang w:bidi="en-US"/>
        </w:rPr>
        <w:t>has</w:t>
      </w:r>
      <w:proofErr w:type="spellEnd"/>
      <w:r w:rsidRPr="00313D33">
        <w:rPr>
          <w:rFonts w:ascii="Archivo" w:eastAsia="Calibri" w:hAnsi="Archivo" w:cs="Archivo"/>
          <w:sz w:val="18"/>
          <w:szCs w:val="18"/>
          <w:lang w:bidi="en-US"/>
        </w:rPr>
        <w:t xml:space="preserve"> a </w:t>
      </w:r>
      <w:proofErr w:type="spellStart"/>
      <w:r w:rsidRPr="00313D33">
        <w:rPr>
          <w:rFonts w:ascii="Archivo" w:eastAsia="Calibri" w:hAnsi="Archivo" w:cs="Archivo"/>
          <w:sz w:val="18"/>
          <w:szCs w:val="18"/>
          <w:lang w:bidi="en-US"/>
        </w:rPr>
        <w:t>place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of</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business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marked</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with</w:t>
      </w:r>
      <w:proofErr w:type="spellEnd"/>
      <w:r w:rsidRPr="00313D33">
        <w:rPr>
          <w:rFonts w:ascii="Archivo" w:eastAsia="Calibri" w:hAnsi="Archivo" w:cs="Archivo"/>
          <w:sz w:val="18"/>
          <w:szCs w:val="18"/>
          <w:lang w:bidi="en-US"/>
        </w:rPr>
        <w:t xml:space="preserve"> a </w:t>
      </w:r>
      <w:proofErr w:type="spellStart"/>
      <w:r w:rsidRPr="00313D33">
        <w:rPr>
          <w:rFonts w:ascii="Archivo" w:eastAsia="Calibri" w:hAnsi="Archivo" w:cs="Archivo"/>
          <w:sz w:val="18"/>
          <w:szCs w:val="18"/>
          <w:lang w:bidi="en-US"/>
        </w:rPr>
        <w:t>specific</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address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other</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than</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only</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an</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email</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address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in</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the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country</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in</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which</w:t>
      </w:r>
      <w:proofErr w:type="spellEnd"/>
      <w:r w:rsidRPr="00313D33">
        <w:rPr>
          <w:rFonts w:ascii="Archivo" w:eastAsia="Calibri" w:hAnsi="Archivo" w:cs="Archivo"/>
          <w:sz w:val="18"/>
          <w:szCs w:val="18"/>
          <w:lang w:bidi="en-US"/>
        </w:rPr>
        <w:t xml:space="preserve"> it </w:t>
      </w:r>
      <w:proofErr w:type="spellStart"/>
      <w:r w:rsidRPr="00313D33">
        <w:rPr>
          <w:rFonts w:ascii="Archivo" w:eastAsia="Calibri" w:hAnsi="Archivo" w:cs="Archivo"/>
          <w:sz w:val="18"/>
          <w:szCs w:val="18"/>
          <w:lang w:bidi="en-US"/>
        </w:rPr>
        <w:t>is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authorised</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or</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licensed</w:t>
      </w:r>
      <w:proofErr w:type="spellEnd"/>
      <w:r w:rsidRPr="00313D33">
        <w:rPr>
          <w:rFonts w:ascii="Archivo" w:eastAsia="Calibri" w:hAnsi="Archivo" w:cs="Archivo"/>
          <w:sz w:val="18"/>
          <w:szCs w:val="18"/>
          <w:lang w:bidi="en-US"/>
        </w:rPr>
        <w:t xml:space="preserve"> to </w:t>
      </w:r>
      <w:proofErr w:type="spellStart"/>
      <w:r w:rsidRPr="00313D33">
        <w:rPr>
          <w:rFonts w:ascii="Archivo" w:eastAsia="Calibri" w:hAnsi="Archivo" w:cs="Archivo"/>
          <w:sz w:val="18"/>
          <w:szCs w:val="18"/>
          <w:lang w:bidi="en-US"/>
        </w:rPr>
        <w:t>carry</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out</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the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activities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envisaged</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where</w:t>
      </w:r>
      <w:proofErr w:type="spellEnd"/>
      <w:r w:rsidRPr="00313D33">
        <w:rPr>
          <w:rFonts w:ascii="Archivo" w:eastAsia="Calibri" w:hAnsi="Archivo" w:cs="Archivo"/>
          <w:sz w:val="18"/>
          <w:szCs w:val="18"/>
          <w:lang w:bidi="en-US"/>
        </w:rPr>
        <w:t xml:space="preserve"> it </w:t>
      </w:r>
      <w:proofErr w:type="spellStart"/>
      <w:r w:rsidRPr="00313D33">
        <w:rPr>
          <w:rFonts w:ascii="Archivo" w:eastAsia="Calibri" w:hAnsi="Archivo" w:cs="Archivo"/>
          <w:sz w:val="18"/>
          <w:szCs w:val="18"/>
          <w:lang w:bidi="en-US"/>
        </w:rPr>
        <w:t>employs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one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or</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more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full-time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employees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as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provided</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for</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by</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laws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of</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the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country</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in</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which</w:t>
      </w:r>
      <w:proofErr w:type="spellEnd"/>
      <w:r w:rsidRPr="00313D33">
        <w:rPr>
          <w:rFonts w:ascii="Archivo" w:eastAsia="Calibri" w:hAnsi="Archivo" w:cs="Archivo"/>
          <w:sz w:val="18"/>
          <w:szCs w:val="18"/>
          <w:lang w:bidi="en-US"/>
        </w:rPr>
        <w:t xml:space="preserve"> it </w:t>
      </w:r>
      <w:proofErr w:type="spellStart"/>
      <w:r w:rsidRPr="00313D33">
        <w:rPr>
          <w:rFonts w:ascii="Archivo" w:eastAsia="Calibri" w:hAnsi="Archivo" w:cs="Archivo"/>
          <w:sz w:val="18"/>
          <w:szCs w:val="18"/>
          <w:lang w:bidi="en-US"/>
        </w:rPr>
        <w:t>operates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and</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which</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registers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and</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maintains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the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necessary</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records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in</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connection</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with</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the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organisation's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activity</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and</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which</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may</w:t>
      </w:r>
      <w:proofErr w:type="spellEnd"/>
      <w:r w:rsidRPr="00313D33">
        <w:rPr>
          <w:rFonts w:ascii="Archivo" w:eastAsia="Calibri" w:hAnsi="Archivo" w:cs="Archivo"/>
          <w:sz w:val="18"/>
          <w:szCs w:val="18"/>
          <w:lang w:bidi="en-US"/>
        </w:rPr>
        <w:t xml:space="preserve"> be </w:t>
      </w:r>
      <w:proofErr w:type="spellStart"/>
      <w:r w:rsidRPr="00313D33">
        <w:rPr>
          <w:rFonts w:ascii="Archivo" w:eastAsia="Calibri" w:hAnsi="Archivo" w:cs="Archivo"/>
          <w:sz w:val="18"/>
          <w:szCs w:val="18"/>
          <w:lang w:bidi="en-US"/>
        </w:rPr>
        <w:t>inspected</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by</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officials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from</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the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institutions</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that</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have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granted</w:t>
      </w:r>
      <w:proofErr w:type="spellEnd"/>
      <w:r w:rsidRPr="00313D33">
        <w:rPr>
          <w:rFonts w:ascii="Archivo" w:eastAsia="Calibri" w:hAnsi="Archivo" w:cs="Archivo"/>
          <w:sz w:val="18"/>
          <w:szCs w:val="18"/>
          <w:lang w:bidi="en-US"/>
        </w:rPr>
        <w:t xml:space="preserve"> it </w:t>
      </w:r>
      <w:proofErr w:type="spellStart"/>
      <w:r w:rsidRPr="00313D33">
        <w:rPr>
          <w:rFonts w:ascii="Archivo" w:eastAsia="Calibri" w:hAnsi="Archivo" w:cs="Archivo"/>
          <w:sz w:val="18"/>
          <w:szCs w:val="18"/>
          <w:lang w:bidi="en-US"/>
        </w:rPr>
        <w:t>the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right</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or</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the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licence</w:t>
      </w:r>
      <w:proofErr w:type="spellEnd"/>
      <w:r w:rsidRPr="00313D33">
        <w:rPr>
          <w:rFonts w:ascii="Archivo" w:eastAsia="Calibri" w:hAnsi="Archivo" w:cs="Archivo"/>
          <w:sz w:val="18"/>
          <w:szCs w:val="18"/>
          <w:lang w:bidi="en-US"/>
        </w:rPr>
        <w:t xml:space="preserve"> to </w:t>
      </w:r>
      <w:proofErr w:type="spellStart"/>
      <w:r w:rsidRPr="00313D33">
        <w:rPr>
          <w:rFonts w:ascii="Archivo" w:eastAsia="Calibri" w:hAnsi="Archivo" w:cs="Archivo"/>
          <w:sz w:val="18"/>
          <w:szCs w:val="18"/>
          <w:lang w:bidi="en-US"/>
        </w:rPr>
        <w:t>engage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in</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the</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envisaged</w:t>
      </w:r>
      <w:proofErr w:type="spellEnd"/>
      <w:r w:rsidRPr="00313D33">
        <w:rPr>
          <w:rFonts w:ascii="Archivo" w:eastAsia="Calibri" w:hAnsi="Archivo" w:cs="Archivo"/>
          <w:sz w:val="18"/>
          <w:szCs w:val="18"/>
          <w:lang w:bidi="en-US"/>
        </w:rPr>
        <w:t xml:space="preserve"> </w:t>
      </w:r>
      <w:proofErr w:type="spellStart"/>
      <w:r w:rsidRPr="00313D33">
        <w:rPr>
          <w:rFonts w:ascii="Archivo" w:eastAsia="Calibri" w:hAnsi="Archivo" w:cs="Archivo"/>
          <w:sz w:val="18"/>
          <w:szCs w:val="18"/>
          <w:lang w:bidi="en-US"/>
        </w:rPr>
        <w:t>activities</w:t>
      </w:r>
      <w:proofErr w:type="spellEnd"/>
      <w:r w:rsidRPr="00313D33">
        <w:rPr>
          <w:rFonts w:ascii="Archivo" w:eastAsia="Calibri" w:hAnsi="Archivo" w:cs="Archivo"/>
          <w:sz w:val="18"/>
          <w:szCs w:val="18"/>
          <w:lang w:bidi="en-US"/>
        </w:rPr>
        <w:t>.</w:t>
      </w:r>
    </w:p>
  </w:footnote>
  <w:footnote w:id="3">
    <w:p w14:paraId="06FF5AF2" w14:textId="77777777" w:rsidR="00E16328" w:rsidRPr="00313D33" w:rsidRDefault="00E16328" w:rsidP="00E16328">
      <w:pPr>
        <w:jc w:val="both"/>
        <w:rPr>
          <w:rFonts w:ascii="Archivo" w:hAnsi="Archivo" w:cs="Archivo"/>
          <w:sz w:val="18"/>
          <w:szCs w:val="18"/>
          <w:lang w:val="lt"/>
        </w:rPr>
      </w:pPr>
      <w:r w:rsidRPr="001D5D74">
        <w:rPr>
          <w:rStyle w:val="FootnoteReference"/>
          <w:rFonts w:ascii="Archivo" w:eastAsia="Archivo" w:hAnsi="Archivo" w:cs="Archivo"/>
          <w:sz w:val="18"/>
          <w:szCs w:val="18"/>
          <w:lang w:bidi="en-US"/>
        </w:rPr>
        <w:footnoteRef/>
      </w:r>
      <w:r w:rsidRPr="00313D33">
        <w:rPr>
          <w:rFonts w:ascii="Archivo" w:eastAsia="Archivo" w:hAnsi="Archivo" w:cs="Archivo"/>
          <w:b/>
          <w:sz w:val="18"/>
          <w:szCs w:val="18"/>
          <w:lang w:bidi="en-US"/>
        </w:rPr>
        <w:t xml:space="preserve"> </w:t>
      </w:r>
      <w:proofErr w:type="spellStart"/>
      <w:r w:rsidRPr="00313D33">
        <w:rPr>
          <w:rFonts w:ascii="Archivo" w:eastAsia="Archivo" w:hAnsi="Archivo" w:cs="Archivo"/>
          <w:b/>
          <w:sz w:val="18"/>
          <w:szCs w:val="18"/>
          <w:lang w:bidi="en-US"/>
        </w:rPr>
        <w:t>Beneficiary</w:t>
      </w:r>
      <w:proofErr w:type="spellEnd"/>
      <w:r w:rsidRPr="00313D33">
        <w:rPr>
          <w:rFonts w:ascii="Archivo" w:eastAsia="Archivo" w:hAnsi="Archivo" w:cs="Archivo"/>
          <w:b/>
          <w:sz w:val="18"/>
          <w:szCs w:val="18"/>
          <w:lang w:bidi="en-US"/>
        </w:rPr>
        <w:t xml:space="preserve"> </w:t>
      </w:r>
      <w:proofErr w:type="spellStart"/>
      <w:r w:rsidRPr="00313D33">
        <w:rPr>
          <w:rFonts w:ascii="Archivo" w:eastAsia="Archivo" w:hAnsi="Archivo" w:cs="Archivo"/>
          <w:b/>
          <w:sz w:val="18"/>
          <w:szCs w:val="18"/>
          <w:lang w:bidi="en-US"/>
        </w:rPr>
        <w:t>of</w:t>
      </w:r>
      <w:proofErr w:type="spellEnd"/>
      <w:r w:rsidRPr="00313D33">
        <w:rPr>
          <w:rFonts w:ascii="Archivo" w:eastAsia="Archivo" w:hAnsi="Archivo" w:cs="Archivo"/>
          <w:b/>
          <w:sz w:val="18"/>
          <w:szCs w:val="18"/>
          <w:lang w:bidi="en-US"/>
        </w:rPr>
        <w:t xml:space="preserve"> a </w:t>
      </w:r>
      <w:proofErr w:type="spellStart"/>
      <w:r w:rsidRPr="00313D33">
        <w:rPr>
          <w:rFonts w:ascii="Archivo" w:eastAsia="Archivo" w:hAnsi="Archivo" w:cs="Archivo"/>
          <w:b/>
          <w:sz w:val="18"/>
          <w:szCs w:val="18"/>
          <w:lang w:bidi="en-US"/>
        </w:rPr>
        <w:t>legal</w:t>
      </w:r>
      <w:proofErr w:type="spellEnd"/>
      <w:r w:rsidRPr="00313D33">
        <w:rPr>
          <w:rFonts w:ascii="Archivo" w:eastAsia="Archivo" w:hAnsi="Archivo" w:cs="Archivo"/>
          <w:b/>
          <w:sz w:val="18"/>
          <w:szCs w:val="18"/>
          <w:lang w:bidi="en-US"/>
        </w:rPr>
        <w:t xml:space="preserve"> </w:t>
      </w:r>
      <w:proofErr w:type="spellStart"/>
      <w:r w:rsidRPr="00313D33">
        <w:rPr>
          <w:rFonts w:ascii="Archivo" w:eastAsia="Archivo" w:hAnsi="Archivo" w:cs="Archivo"/>
          <w:b/>
          <w:sz w:val="18"/>
          <w:szCs w:val="18"/>
          <w:lang w:bidi="en-US"/>
        </w:rPr>
        <w:t>person</w:t>
      </w:r>
      <w:proofErr w:type="spellEnd"/>
      <w:r w:rsidRPr="00313D33">
        <w:rPr>
          <w:rFonts w:ascii="Archivo" w:eastAsia="Archivo" w:hAnsi="Archivo" w:cs="Archivo"/>
          <w:sz w:val="18"/>
          <w:szCs w:val="18"/>
          <w:lang w:bidi="en-US"/>
        </w:rPr>
        <w:t xml:space="preserve"> - a </w:t>
      </w:r>
      <w:proofErr w:type="spellStart"/>
      <w:r w:rsidRPr="00313D33">
        <w:rPr>
          <w:rFonts w:ascii="Archivo" w:eastAsia="Archivo" w:hAnsi="Archivo" w:cs="Archivo"/>
          <w:sz w:val="18"/>
          <w:szCs w:val="18"/>
          <w:lang w:bidi="en-US"/>
        </w:rPr>
        <w:t>natural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person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who</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is</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the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owner</w:t>
      </w:r>
      <w:proofErr w:type="spellEnd"/>
      <w:r w:rsidRPr="00313D33">
        <w:rPr>
          <w:rFonts w:ascii="Archivo" w:eastAsia="Archivo" w:hAnsi="Archivo" w:cs="Archivo"/>
          <w:sz w:val="18"/>
          <w:szCs w:val="18"/>
          <w:lang w:bidi="en-US"/>
        </w:rPr>
        <w:t xml:space="preserve"> a </w:t>
      </w:r>
      <w:proofErr w:type="spellStart"/>
      <w:r w:rsidRPr="00313D33">
        <w:rPr>
          <w:rFonts w:ascii="Archivo" w:eastAsia="Archivo" w:hAnsi="Archivo" w:cs="Archivo"/>
          <w:sz w:val="18"/>
          <w:szCs w:val="18"/>
          <w:lang w:bidi="en-US"/>
        </w:rPr>
        <w:t>legal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person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or</w:t>
      </w:r>
      <w:proofErr w:type="spellEnd"/>
      <w:r w:rsidRPr="00313D33">
        <w:rPr>
          <w:rFonts w:ascii="Archivo" w:eastAsia="Archivo" w:hAnsi="Archivo" w:cs="Archivo"/>
          <w:sz w:val="18"/>
          <w:szCs w:val="18"/>
          <w:lang w:bidi="en-US"/>
        </w:rPr>
        <w:t xml:space="preserve"> a </w:t>
      </w:r>
      <w:proofErr w:type="spellStart"/>
      <w:r w:rsidRPr="00313D33">
        <w:rPr>
          <w:rFonts w:ascii="Archivo" w:eastAsia="Archivo" w:hAnsi="Archivo" w:cs="Archivo"/>
          <w:sz w:val="18"/>
          <w:szCs w:val="18"/>
          <w:lang w:bidi="en-US"/>
        </w:rPr>
        <w:t>foreign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company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or</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controls</w:t>
      </w:r>
      <w:proofErr w:type="spellEnd"/>
      <w:r w:rsidRPr="00313D33">
        <w:rPr>
          <w:rFonts w:ascii="Archivo" w:eastAsia="Archivo" w:hAnsi="Archivo" w:cs="Archivo"/>
          <w:sz w:val="18"/>
          <w:szCs w:val="18"/>
          <w:lang w:bidi="en-US"/>
        </w:rPr>
        <w:t xml:space="preserve"> a </w:t>
      </w:r>
      <w:proofErr w:type="spellStart"/>
      <w:r w:rsidRPr="00313D33">
        <w:rPr>
          <w:rFonts w:ascii="Archivo" w:eastAsia="Archivo" w:hAnsi="Archivo" w:cs="Archivo"/>
          <w:sz w:val="18"/>
          <w:szCs w:val="18"/>
          <w:lang w:bidi="en-US"/>
        </w:rPr>
        <w:t>legal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person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In</w:t>
      </w:r>
      <w:proofErr w:type="spellEnd"/>
      <w:r w:rsidRPr="00313D33">
        <w:rPr>
          <w:rFonts w:ascii="Archivo" w:eastAsia="Archivo" w:hAnsi="Archivo" w:cs="Archivo"/>
          <w:sz w:val="18"/>
          <w:szCs w:val="18"/>
          <w:lang w:bidi="en-US"/>
        </w:rPr>
        <w:t xml:space="preserve"> a </w:t>
      </w:r>
      <w:proofErr w:type="spellStart"/>
      <w:r w:rsidRPr="00313D33">
        <w:rPr>
          <w:rFonts w:ascii="Archivo" w:eastAsia="Archivo" w:hAnsi="Archivo" w:cs="Archivo"/>
          <w:sz w:val="18"/>
          <w:szCs w:val="18"/>
          <w:lang w:bidi="en-US"/>
        </w:rPr>
        <w:t>legal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entity</w:t>
      </w:r>
      <w:proofErr w:type="spellEnd"/>
      <w:r w:rsidRPr="00313D33">
        <w:rPr>
          <w:rFonts w:ascii="Archivo" w:eastAsia="Archivo" w:hAnsi="Archivo" w:cs="Archivo"/>
          <w:sz w:val="18"/>
          <w:szCs w:val="18"/>
          <w:lang w:bidi="en-US"/>
        </w:rPr>
        <w:t xml:space="preserve">, a </w:t>
      </w:r>
      <w:proofErr w:type="spellStart"/>
      <w:r w:rsidRPr="00313D33">
        <w:rPr>
          <w:rFonts w:ascii="Archivo" w:eastAsia="Archivo" w:hAnsi="Archivo" w:cs="Archivo"/>
          <w:sz w:val="18"/>
          <w:szCs w:val="18"/>
          <w:lang w:bidi="en-US"/>
        </w:rPr>
        <w:t>beneficiary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shall</w:t>
      </w:r>
      <w:proofErr w:type="spellEnd"/>
      <w:r w:rsidRPr="00313D33">
        <w:rPr>
          <w:rFonts w:ascii="Archivo" w:eastAsia="Archivo" w:hAnsi="Archivo" w:cs="Archivo"/>
          <w:sz w:val="18"/>
          <w:szCs w:val="18"/>
          <w:lang w:bidi="en-US"/>
        </w:rPr>
        <w:t xml:space="preserve"> be </w:t>
      </w:r>
      <w:proofErr w:type="spellStart"/>
      <w:r w:rsidRPr="00313D33">
        <w:rPr>
          <w:rFonts w:ascii="Archivo" w:eastAsia="Archivo" w:hAnsi="Archivo" w:cs="Archivo"/>
          <w:sz w:val="18"/>
          <w:szCs w:val="18"/>
          <w:lang w:bidi="en-US"/>
        </w:rPr>
        <w:t>deemed</w:t>
      </w:r>
      <w:proofErr w:type="spellEnd"/>
      <w:r w:rsidRPr="00313D33">
        <w:rPr>
          <w:rFonts w:ascii="Archivo" w:eastAsia="Archivo" w:hAnsi="Archivo" w:cs="Archivo"/>
          <w:sz w:val="18"/>
          <w:szCs w:val="18"/>
          <w:lang w:bidi="en-US"/>
        </w:rPr>
        <w:t xml:space="preserve"> to be a </w:t>
      </w:r>
      <w:proofErr w:type="spellStart"/>
      <w:r w:rsidRPr="00313D33">
        <w:rPr>
          <w:rFonts w:ascii="Archivo" w:eastAsia="Archivo" w:hAnsi="Archivo" w:cs="Archivo"/>
          <w:sz w:val="18"/>
          <w:szCs w:val="18"/>
          <w:lang w:bidi="en-US"/>
        </w:rPr>
        <w:t>natural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person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who</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directly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or</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indirectly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holds</w:t>
      </w:r>
      <w:proofErr w:type="spellEnd"/>
      <w:r w:rsidRPr="00313D33">
        <w:rPr>
          <w:rFonts w:ascii="Archivo" w:eastAsia="Archivo" w:hAnsi="Archivo" w:cs="Archivo"/>
          <w:sz w:val="18"/>
          <w:szCs w:val="18"/>
          <w:lang w:bidi="en-US"/>
        </w:rPr>
        <w:t xml:space="preserve"> 25 % </w:t>
      </w:r>
      <w:proofErr w:type="spellStart"/>
      <w:r w:rsidRPr="00313D33">
        <w:rPr>
          <w:rFonts w:ascii="Archivo" w:eastAsia="Archivo" w:hAnsi="Archivo" w:cs="Archivo"/>
          <w:sz w:val="18"/>
          <w:szCs w:val="18"/>
          <w:lang w:bidi="en-US"/>
        </w:rPr>
        <w:t>plus</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one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share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or</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ownership</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interest</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in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the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legal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entity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exceeding</w:t>
      </w:r>
      <w:proofErr w:type="spellEnd"/>
      <w:r w:rsidRPr="00313D33">
        <w:rPr>
          <w:rFonts w:ascii="Archivo" w:eastAsia="Archivo" w:hAnsi="Archivo" w:cs="Archivo"/>
          <w:sz w:val="18"/>
          <w:szCs w:val="18"/>
          <w:lang w:bidi="en-US"/>
        </w:rPr>
        <w:t xml:space="preserve"> 25 %. </w:t>
      </w:r>
      <w:proofErr w:type="spellStart"/>
      <w:r w:rsidRPr="00313D33">
        <w:rPr>
          <w:rFonts w:ascii="Archivo" w:eastAsia="Archivo" w:hAnsi="Archivo" w:cs="Archivo"/>
          <w:sz w:val="18"/>
          <w:szCs w:val="18"/>
          <w:lang w:bidi="en-US"/>
        </w:rPr>
        <w:t>If</w:t>
      </w:r>
      <w:proofErr w:type="spellEnd"/>
      <w:r w:rsidRPr="00313D33">
        <w:rPr>
          <w:rFonts w:ascii="Archivo" w:eastAsia="Archivo" w:hAnsi="Archivo" w:cs="Archivo"/>
          <w:sz w:val="18"/>
          <w:szCs w:val="18"/>
          <w:lang w:bidi="en-US"/>
        </w:rPr>
        <w:t xml:space="preserve"> a </w:t>
      </w:r>
      <w:proofErr w:type="spellStart"/>
      <w:r w:rsidRPr="00313D33">
        <w:rPr>
          <w:rFonts w:ascii="Archivo" w:eastAsia="Archivo" w:hAnsi="Archivo" w:cs="Archivo"/>
          <w:sz w:val="18"/>
          <w:szCs w:val="18"/>
          <w:lang w:bidi="en-US"/>
        </w:rPr>
        <w:t>person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who</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meets</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such</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criteria</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has</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not</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been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identified</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the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management</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body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of</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the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legal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person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shall</w:t>
      </w:r>
      <w:proofErr w:type="spellEnd"/>
      <w:r w:rsidRPr="00313D33">
        <w:rPr>
          <w:rFonts w:ascii="Archivo" w:eastAsia="Archivo" w:hAnsi="Archivo" w:cs="Archivo"/>
          <w:sz w:val="18"/>
          <w:szCs w:val="18"/>
          <w:lang w:bidi="en-US"/>
        </w:rPr>
        <w:t xml:space="preserve"> be </w:t>
      </w:r>
      <w:proofErr w:type="spellStart"/>
      <w:r w:rsidRPr="00313D33">
        <w:rPr>
          <w:rFonts w:ascii="Archivo" w:eastAsia="Archivo" w:hAnsi="Archivo" w:cs="Archivo"/>
          <w:sz w:val="18"/>
          <w:szCs w:val="18"/>
          <w:lang w:bidi="en-US"/>
        </w:rPr>
        <w:t>obliged</w:t>
      </w:r>
      <w:proofErr w:type="spellEnd"/>
      <w:r w:rsidRPr="00313D33">
        <w:rPr>
          <w:rFonts w:ascii="Archivo" w:eastAsia="Archivo" w:hAnsi="Archivo" w:cs="Archivo"/>
          <w:sz w:val="18"/>
          <w:szCs w:val="18"/>
          <w:lang w:bidi="en-US"/>
        </w:rPr>
        <w:t xml:space="preserve"> to </w:t>
      </w:r>
      <w:proofErr w:type="spellStart"/>
      <w:r w:rsidRPr="00313D33">
        <w:rPr>
          <w:rFonts w:ascii="Archivo" w:eastAsia="Archivo" w:hAnsi="Archivo" w:cs="Archivo"/>
          <w:sz w:val="18"/>
          <w:szCs w:val="18"/>
          <w:lang w:bidi="en-US"/>
        </w:rPr>
        <w:t>identify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the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natural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person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who</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exercises</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control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over</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the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legal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person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by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other</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means</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i.e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not</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the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basis</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of</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ownership</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but</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for</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example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by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taking</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decisions</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behalf</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of</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or</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exercising</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control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over</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the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legal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person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by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other</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means</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or</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by</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acting</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in</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the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interests</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of</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or</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benefitting</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from</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the</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legal</w:t>
      </w:r>
      <w:proofErr w:type="spellEnd"/>
      <w:r w:rsidRPr="00313D33">
        <w:rPr>
          <w:rFonts w:ascii="Archivo" w:eastAsia="Archivo" w:hAnsi="Archivo" w:cs="Archivo"/>
          <w:sz w:val="18"/>
          <w:szCs w:val="18"/>
          <w:lang w:bidi="en-US"/>
        </w:rPr>
        <w:t xml:space="preserve"> </w:t>
      </w:r>
      <w:proofErr w:type="spellStart"/>
      <w:r w:rsidRPr="00313D33">
        <w:rPr>
          <w:rFonts w:ascii="Archivo" w:eastAsia="Archivo" w:hAnsi="Archivo" w:cs="Archivo"/>
          <w:sz w:val="18"/>
          <w:szCs w:val="18"/>
          <w:lang w:bidi="en-US"/>
        </w:rPr>
        <w:t>person</w:t>
      </w:r>
      <w:proofErr w:type="spellEnd"/>
      <w:r w:rsidRPr="00313D33">
        <w:rPr>
          <w:rFonts w:ascii="Archivo" w:eastAsia="Archivo" w:hAnsi="Archivo" w:cs="Archivo"/>
          <w:sz w:val="18"/>
          <w:szCs w:val="18"/>
          <w:lang w:bidi="en-US"/>
        </w:rPr>
        <w:t>.</w:t>
      </w:r>
    </w:p>
  </w:footnote>
  <w:footnote w:id="4">
    <w:p w14:paraId="0D50B1C9" w14:textId="77777777" w:rsidR="00E16328" w:rsidRPr="00313D33" w:rsidRDefault="00E16328" w:rsidP="00E16328">
      <w:pPr>
        <w:autoSpaceDE w:val="0"/>
        <w:autoSpaceDN w:val="0"/>
        <w:adjustRightInd w:val="0"/>
        <w:jc w:val="both"/>
        <w:rPr>
          <w:rFonts w:ascii="Archivo" w:hAnsi="Archivo" w:cs="Archivo"/>
          <w:sz w:val="18"/>
          <w:szCs w:val="18"/>
          <w:lang w:val="lt"/>
        </w:rPr>
      </w:pPr>
      <w:r w:rsidRPr="001D5D74">
        <w:rPr>
          <w:rStyle w:val="FootnoteReference"/>
          <w:rFonts w:ascii="Archivo" w:eastAsia="Archivo" w:hAnsi="Archivo" w:cs="Archivo"/>
          <w:sz w:val="18"/>
          <w:szCs w:val="18"/>
          <w:lang w:bidi="en-US"/>
        </w:rPr>
        <w:footnoteRef/>
      </w:r>
      <w:r w:rsidRPr="001D5D74">
        <w:rPr>
          <w:rFonts w:ascii="Archivo" w:eastAsia="Archivo" w:hAnsi="Archivo" w:cs="Archivo"/>
          <w:sz w:val="18"/>
          <w:szCs w:val="18"/>
          <w:lang w:bidi="en-US"/>
        </w:rPr>
        <w:t xml:space="preserve"> </w:t>
      </w:r>
      <w:proofErr w:type="spellStart"/>
      <w:r w:rsidRPr="001D5D74">
        <w:rPr>
          <w:rFonts w:ascii="Archivo" w:eastAsia="Archivo" w:hAnsi="Archivo" w:cs="Archivo"/>
          <w:b/>
          <w:sz w:val="18"/>
          <w:szCs w:val="18"/>
          <w:u w:val="single"/>
          <w:lang w:bidi="en-US"/>
        </w:rPr>
        <w:t>Offshore</w:t>
      </w:r>
      <w:proofErr w:type="spellEnd"/>
      <w:r w:rsidRPr="001D5D74">
        <w:rPr>
          <w:rFonts w:ascii="Archivo" w:eastAsia="Archivo" w:hAnsi="Archivo" w:cs="Archivo"/>
          <w:b/>
          <w:sz w:val="18"/>
          <w:szCs w:val="18"/>
          <w:u w:val="single"/>
          <w:lang w:bidi="en-US"/>
        </w:rPr>
        <w:t xml:space="preserve"> </w:t>
      </w:r>
      <w:proofErr w:type="spellStart"/>
      <w:r w:rsidRPr="001D5D74">
        <w:rPr>
          <w:rFonts w:ascii="Archivo" w:eastAsia="Archivo" w:hAnsi="Archivo" w:cs="Archivo"/>
          <w:b/>
          <w:sz w:val="18"/>
          <w:szCs w:val="18"/>
          <w:u w:val="single"/>
          <w:lang w:bidi="en-US"/>
        </w:rPr>
        <w:t>companies</w:t>
      </w:r>
      <w:proofErr w:type="spellEnd"/>
      <w:r w:rsidRPr="001D5D74">
        <w:rPr>
          <w:rFonts w:ascii="Archivo" w:eastAsia="Archivo" w:hAnsi="Archivo" w:cs="Archivo"/>
          <w:b/>
          <w:sz w:val="18"/>
          <w:szCs w:val="18"/>
          <w:u w:val="single"/>
          <w:lang w:bidi="en-US"/>
        </w:rPr>
        <w:t xml:space="preserve"> </w:t>
      </w:r>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means</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customers</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companies</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with</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only</w:t>
      </w:r>
      <w:proofErr w:type="spellEnd"/>
      <w:r w:rsidRPr="001D5D74">
        <w:rPr>
          <w:rFonts w:ascii="Archivo" w:eastAsia="Archivo" w:hAnsi="Archivo" w:cs="Archivo"/>
          <w:sz w:val="18"/>
          <w:szCs w:val="18"/>
          <w:lang w:bidi="en-US"/>
        </w:rPr>
        <w:t xml:space="preserve"> a </w:t>
      </w:r>
      <w:proofErr w:type="spellStart"/>
      <w:r w:rsidRPr="001D5D74">
        <w:rPr>
          <w:rFonts w:ascii="Archivo" w:eastAsia="Archivo" w:hAnsi="Archivo" w:cs="Archivo"/>
          <w:sz w:val="18"/>
          <w:szCs w:val="18"/>
          <w:lang w:bidi="en-US"/>
        </w:rPr>
        <w:t>postal</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address</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in</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countries</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such</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as</w:t>
      </w:r>
      <w:proofErr w:type="spellEnd"/>
      <w:r w:rsidRPr="001D5D74">
        <w:rPr>
          <w:rFonts w:ascii="Archivo" w:eastAsia="Archivo" w:hAnsi="Archivo" w:cs="Archivo"/>
          <w:sz w:val="18"/>
          <w:szCs w:val="18"/>
          <w:lang w:bidi="en-US"/>
        </w:rPr>
        <w:t xml:space="preserve"> Panama, </w:t>
      </w:r>
      <w:proofErr w:type="spellStart"/>
      <w:r w:rsidRPr="001D5D74">
        <w:rPr>
          <w:rFonts w:ascii="Archivo" w:eastAsia="Archivo" w:hAnsi="Archivo" w:cs="Archivo"/>
          <w:sz w:val="18"/>
          <w:szCs w:val="18"/>
          <w:lang w:bidi="en-US"/>
        </w:rPr>
        <w:t>the</w:t>
      </w:r>
      <w:proofErr w:type="spellEnd"/>
      <w:r w:rsidRPr="001D5D74">
        <w:rPr>
          <w:rFonts w:ascii="Archivo" w:eastAsia="Archivo" w:hAnsi="Archivo" w:cs="Archivo"/>
          <w:sz w:val="18"/>
          <w:szCs w:val="18"/>
          <w:lang w:bidi="en-US"/>
        </w:rPr>
        <w:t xml:space="preserve"> Virgin </w:t>
      </w:r>
      <w:proofErr w:type="spellStart"/>
      <w:r w:rsidRPr="001D5D74">
        <w:rPr>
          <w:rFonts w:ascii="Archivo" w:eastAsia="Archivo" w:hAnsi="Archivo" w:cs="Archivo"/>
          <w:sz w:val="18"/>
          <w:szCs w:val="18"/>
          <w:lang w:bidi="en-US"/>
        </w:rPr>
        <w:t>Islands</w:t>
      </w:r>
      <w:proofErr w:type="spellEnd"/>
      <w:r w:rsidRPr="001D5D74">
        <w:rPr>
          <w:rFonts w:ascii="Archivo" w:eastAsia="Archivo" w:hAnsi="Archivo" w:cs="Archivo"/>
          <w:sz w:val="18"/>
          <w:szCs w:val="18"/>
          <w:lang w:bidi="en-US"/>
        </w:rPr>
        <w:t xml:space="preserve">, etc., </w:t>
      </w:r>
      <w:proofErr w:type="spellStart"/>
      <w:r w:rsidRPr="001D5D74">
        <w:rPr>
          <w:rFonts w:ascii="Archivo" w:eastAsia="Archivo" w:hAnsi="Archivo" w:cs="Archivo"/>
          <w:sz w:val="18"/>
          <w:szCs w:val="18"/>
          <w:lang w:bidi="en-US"/>
        </w:rPr>
        <w:t>but</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without</w:t>
      </w:r>
      <w:proofErr w:type="spellEnd"/>
      <w:r w:rsidRPr="001D5D74">
        <w:rPr>
          <w:rFonts w:ascii="Archivo" w:eastAsia="Archivo" w:hAnsi="Archivo" w:cs="Archivo"/>
          <w:sz w:val="18"/>
          <w:szCs w:val="18"/>
          <w:lang w:bidi="en-US"/>
        </w:rPr>
        <w:t xml:space="preserve"> a </w:t>
      </w:r>
      <w:proofErr w:type="spellStart"/>
      <w:r w:rsidRPr="001D5D74">
        <w:rPr>
          <w:rFonts w:ascii="Archivo" w:eastAsia="Archivo" w:hAnsi="Archivo" w:cs="Archivo"/>
          <w:sz w:val="18"/>
          <w:szCs w:val="18"/>
          <w:lang w:bidi="en-US"/>
        </w:rPr>
        <w:t>physical</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address</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and</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activities</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in</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the</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country</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of</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registration</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of</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the</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activities</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being</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carried</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out</w:t>
      </w:r>
      <w:proofErr w:type="spellEnd"/>
      <w:r w:rsidRPr="001D5D74">
        <w:rPr>
          <w:rFonts w:ascii="Archivo" w:eastAsia="Archivo" w:hAnsi="Archivo" w:cs="Archivo"/>
          <w:sz w:val="18"/>
          <w:szCs w:val="18"/>
          <w:lang w:bidi="en-US"/>
        </w:rPr>
        <w:t xml:space="preserve">. A </w:t>
      </w:r>
      <w:proofErr w:type="spellStart"/>
      <w:r w:rsidRPr="001D5D74">
        <w:rPr>
          <w:rFonts w:ascii="Archivo" w:eastAsia="Archivo" w:hAnsi="Archivo" w:cs="Archivo"/>
          <w:sz w:val="18"/>
          <w:szCs w:val="18"/>
          <w:lang w:bidi="en-US"/>
        </w:rPr>
        <w:t>full</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list</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of</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countries</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is</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available</w:t>
      </w:r>
      <w:proofErr w:type="spellEnd"/>
      <w:r w:rsidRPr="001D5D74">
        <w:rPr>
          <w:rFonts w:ascii="Archivo" w:eastAsia="Archivo" w:hAnsi="Archivo" w:cs="Archivo"/>
          <w:sz w:val="18"/>
          <w:szCs w:val="18"/>
          <w:lang w:bidi="en-US"/>
        </w:rPr>
        <w:t xml:space="preserve"> </w:t>
      </w:r>
      <w:proofErr w:type="spellStart"/>
      <w:r w:rsidRPr="001D5D74">
        <w:rPr>
          <w:rFonts w:ascii="Archivo" w:eastAsia="Archivo" w:hAnsi="Archivo" w:cs="Archivo"/>
          <w:sz w:val="18"/>
          <w:szCs w:val="18"/>
          <w:lang w:bidi="en-US"/>
        </w:rPr>
        <w:t>here</w:t>
      </w:r>
      <w:proofErr w:type="spellEnd"/>
      <w:r w:rsidRPr="001D5D74">
        <w:rPr>
          <w:rFonts w:ascii="Archivo" w:eastAsia="Archivo" w:hAnsi="Archivo" w:cs="Archivo"/>
          <w:sz w:val="18"/>
          <w:szCs w:val="18"/>
          <w:lang w:bidi="en-US"/>
        </w:rPr>
        <w:t xml:space="preserve">: </w:t>
      </w:r>
      <w:hyperlink r:id="rId1" w:history="1">
        <w:r w:rsidRPr="00313D33">
          <w:rPr>
            <w:rStyle w:val="Hyperlink"/>
            <w:rFonts w:ascii="Archivo" w:eastAsia="Archivo" w:hAnsi="Archivo" w:cs="Archivo"/>
            <w:sz w:val="18"/>
            <w:szCs w:val="18"/>
            <w:lang w:bidi="en-US"/>
          </w:rPr>
          <w:t xml:space="preserve">1K-389 </w:t>
        </w:r>
        <w:proofErr w:type="spellStart"/>
        <w:r w:rsidRPr="00313D33">
          <w:rPr>
            <w:rStyle w:val="Hyperlink"/>
            <w:rFonts w:ascii="Archivo" w:eastAsia="Archivo" w:hAnsi="Archivo" w:cs="Archivo"/>
            <w:sz w:val="18"/>
            <w:szCs w:val="18"/>
            <w:lang w:bidi="en-US"/>
          </w:rPr>
          <w:t>Order</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No</w:t>
        </w:r>
        <w:proofErr w:type="spellEnd"/>
        <w:r w:rsidRPr="00313D33">
          <w:rPr>
            <w:rStyle w:val="Hyperlink"/>
            <w:rFonts w:ascii="Archivo" w:eastAsia="Archivo" w:hAnsi="Archivo" w:cs="Archivo"/>
            <w:sz w:val="18"/>
            <w:szCs w:val="18"/>
            <w:lang w:bidi="en-US"/>
          </w:rPr>
          <w:t xml:space="preserve"> 344 </w:t>
        </w:r>
        <w:proofErr w:type="spellStart"/>
        <w:r w:rsidRPr="00313D33">
          <w:rPr>
            <w:rStyle w:val="Hyperlink"/>
            <w:rFonts w:ascii="Archivo" w:eastAsia="Archivo" w:hAnsi="Archivo" w:cs="Archivo"/>
            <w:sz w:val="18"/>
            <w:szCs w:val="18"/>
            <w:lang w:bidi="en-US"/>
          </w:rPr>
          <w:t>of</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the</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Minister</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of</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Finance</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of</w:t>
        </w:r>
        <w:proofErr w:type="spellEnd"/>
        <w:r w:rsidRPr="00313D33">
          <w:rPr>
            <w:rStyle w:val="Hyperlink"/>
            <w:rFonts w:ascii="Archivo" w:eastAsia="Archivo" w:hAnsi="Archivo" w:cs="Archivo"/>
            <w:sz w:val="18"/>
            <w:szCs w:val="18"/>
            <w:lang w:bidi="en-US"/>
          </w:rPr>
          <w:t xml:space="preserve"> 22 </w:t>
        </w:r>
        <w:proofErr w:type="spellStart"/>
        <w:r w:rsidRPr="00313D33">
          <w:rPr>
            <w:rStyle w:val="Hyperlink"/>
            <w:rFonts w:ascii="Archivo" w:eastAsia="Archivo" w:hAnsi="Archivo" w:cs="Archivo"/>
            <w:sz w:val="18"/>
            <w:szCs w:val="18"/>
            <w:lang w:bidi="en-US"/>
          </w:rPr>
          <w:t>December</w:t>
        </w:r>
        <w:proofErr w:type="spellEnd"/>
        <w:r w:rsidRPr="00313D33">
          <w:rPr>
            <w:rStyle w:val="Hyperlink"/>
            <w:rFonts w:ascii="Archivo" w:eastAsia="Archivo" w:hAnsi="Archivo" w:cs="Archivo"/>
            <w:sz w:val="18"/>
            <w:szCs w:val="18"/>
            <w:lang w:bidi="en-US"/>
          </w:rPr>
          <w:t xml:space="preserve"> 2001 </w:t>
        </w:r>
        <w:proofErr w:type="spellStart"/>
        <w:r w:rsidRPr="00313D33">
          <w:rPr>
            <w:rStyle w:val="Hyperlink"/>
            <w:rFonts w:ascii="Archivo" w:eastAsia="Archivo" w:hAnsi="Archivo" w:cs="Archivo"/>
            <w:sz w:val="18"/>
            <w:szCs w:val="18"/>
            <w:lang w:bidi="en-US"/>
          </w:rPr>
          <w:t>on</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approval</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of</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amendments</w:t>
        </w:r>
        <w:proofErr w:type="spellEnd"/>
        <w:r w:rsidRPr="00313D33">
          <w:rPr>
            <w:rStyle w:val="Hyperlink"/>
            <w:rFonts w:ascii="Archivo" w:eastAsia="Archivo" w:hAnsi="Archivo" w:cs="Archivo"/>
            <w:sz w:val="18"/>
            <w:szCs w:val="18"/>
            <w:lang w:bidi="en-US"/>
          </w:rPr>
          <w:t xml:space="preserve"> to </w:t>
        </w:r>
        <w:proofErr w:type="spellStart"/>
        <w:r w:rsidRPr="00313D33">
          <w:rPr>
            <w:rStyle w:val="Hyperlink"/>
            <w:rFonts w:ascii="Archivo" w:eastAsia="Archivo" w:hAnsi="Archivo" w:cs="Archivo"/>
            <w:sz w:val="18"/>
            <w:szCs w:val="18"/>
            <w:lang w:bidi="en-US"/>
          </w:rPr>
          <w:t>the</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List</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of</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Target</w:t>
        </w:r>
        <w:proofErr w:type="spellEnd"/>
        <w:r w:rsidRPr="00313D33">
          <w:rPr>
            <w:rStyle w:val="Hyperlink"/>
            <w:rFonts w:ascii="Archivo" w:eastAsia="Archivo" w:hAnsi="Archivo" w:cs="Archivo"/>
            <w:sz w:val="18"/>
            <w:szCs w:val="18"/>
            <w:lang w:bidi="en-US"/>
          </w:rPr>
          <w:t xml:space="preserve"> </w:t>
        </w:r>
        <w:proofErr w:type="spellStart"/>
        <w:r w:rsidRPr="00313D33">
          <w:rPr>
            <w:rStyle w:val="Hyperlink"/>
            <w:rFonts w:ascii="Archivo" w:eastAsia="Archivo" w:hAnsi="Archivo" w:cs="Archivo"/>
            <w:sz w:val="18"/>
            <w:szCs w:val="18"/>
            <w:lang w:bidi="en-US"/>
          </w:rPr>
          <w:t>Territories</w:t>
        </w:r>
        <w:proofErr w:type="spellEnd"/>
        <w:r w:rsidRPr="00313D33">
          <w:rPr>
            <w:rStyle w:val="Hyperlink"/>
            <w:rFonts w:ascii="Archivo" w:eastAsia="Archivo" w:hAnsi="Archivo" w:cs="Archivo"/>
            <w:sz w:val="18"/>
            <w:szCs w:val="18"/>
            <w:lang w:bidi="en-US"/>
          </w:rPr>
          <w:t>...</w:t>
        </w:r>
      </w:hyperlink>
    </w:p>
    <w:p w14:paraId="6BC12483" w14:textId="77777777" w:rsidR="00E16328" w:rsidRPr="00E6783D" w:rsidRDefault="00E16328" w:rsidP="00E16328">
      <w:pPr>
        <w:pStyle w:val="FootnoteText"/>
      </w:pPr>
    </w:p>
  </w:footnote>
  <w:footnote w:id="5">
    <w:p w14:paraId="6BA2B424" w14:textId="77777777" w:rsidR="00E16328" w:rsidRPr="009F2C88" w:rsidRDefault="00E16328" w:rsidP="00E16328">
      <w:pPr>
        <w:jc w:val="both"/>
        <w:rPr>
          <w:sz w:val="20"/>
        </w:rPr>
      </w:pPr>
      <w:r w:rsidRPr="009F2C88">
        <w:rPr>
          <w:sz w:val="20"/>
          <w:vertAlign w:val="superscript"/>
        </w:rPr>
        <w:footnoteRef/>
      </w:r>
      <w:r w:rsidRPr="009F2C88">
        <w:rPr>
          <w:sz w:val="20"/>
        </w:rPr>
        <w:t xml:space="preserve"> </w:t>
      </w:r>
      <w:proofErr w:type="spellStart"/>
      <w:r w:rsidRPr="009F2C88">
        <w:rPr>
          <w:sz w:val="20"/>
        </w:rPr>
        <w:t>In</w:t>
      </w:r>
      <w:proofErr w:type="spellEnd"/>
      <w:r w:rsidRPr="009F2C88">
        <w:rPr>
          <w:sz w:val="20"/>
        </w:rPr>
        <w:t xml:space="preserve"> line </w:t>
      </w:r>
      <w:proofErr w:type="spellStart"/>
      <w:r w:rsidRPr="009F2C88">
        <w:rPr>
          <w:sz w:val="20"/>
        </w:rPr>
        <w:t>with</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case</w:t>
      </w:r>
      <w:proofErr w:type="spellEnd"/>
      <w:r w:rsidRPr="009F2C88">
        <w:rPr>
          <w:sz w:val="20"/>
        </w:rPr>
        <w:t xml:space="preserve"> </w:t>
      </w:r>
      <w:proofErr w:type="spellStart"/>
      <w:r w:rsidRPr="009F2C88">
        <w:rPr>
          <w:sz w:val="20"/>
        </w:rPr>
        <w:t>law</w:t>
      </w:r>
      <w:proofErr w:type="spellEnd"/>
      <w:r w:rsidRPr="009F2C88">
        <w:rPr>
          <w:sz w:val="20"/>
        </w:rPr>
        <w:t xml:space="preserve"> </w:t>
      </w:r>
      <w:proofErr w:type="spellStart"/>
      <w:r w:rsidRPr="009F2C88">
        <w:rPr>
          <w:sz w:val="20"/>
        </w:rPr>
        <w:t>of</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Supreme</w:t>
      </w:r>
      <w:proofErr w:type="spellEnd"/>
      <w:r w:rsidRPr="009F2C88">
        <w:rPr>
          <w:sz w:val="20"/>
        </w:rPr>
        <w:t xml:space="preserve"> </w:t>
      </w:r>
      <w:proofErr w:type="spellStart"/>
      <w:r w:rsidRPr="009F2C88">
        <w:rPr>
          <w:sz w:val="20"/>
        </w:rPr>
        <w:t>Court</w:t>
      </w:r>
      <w:proofErr w:type="spellEnd"/>
      <w:r w:rsidRPr="009F2C88">
        <w:rPr>
          <w:sz w:val="20"/>
        </w:rPr>
        <w:t xml:space="preserve"> </w:t>
      </w:r>
      <w:proofErr w:type="spellStart"/>
      <w:r w:rsidRPr="009F2C88">
        <w:rPr>
          <w:sz w:val="20"/>
        </w:rPr>
        <w:t>of</w:t>
      </w:r>
      <w:proofErr w:type="spellEnd"/>
      <w:r w:rsidRPr="009F2C88">
        <w:rPr>
          <w:sz w:val="20"/>
        </w:rPr>
        <w:t xml:space="preserve"> Lithuania: </w:t>
      </w:r>
      <w:proofErr w:type="spellStart"/>
      <w:r w:rsidRPr="009F2C88">
        <w:rPr>
          <w:sz w:val="20"/>
        </w:rPr>
        <w:t>Supreme</w:t>
      </w:r>
      <w:proofErr w:type="spellEnd"/>
      <w:r w:rsidRPr="009F2C88">
        <w:rPr>
          <w:sz w:val="20"/>
        </w:rPr>
        <w:t xml:space="preserve"> </w:t>
      </w:r>
      <w:proofErr w:type="spellStart"/>
      <w:r w:rsidRPr="009F2C88">
        <w:rPr>
          <w:sz w:val="20"/>
        </w:rPr>
        <w:t>Court</w:t>
      </w:r>
      <w:proofErr w:type="spellEnd"/>
      <w:r w:rsidRPr="009F2C88">
        <w:rPr>
          <w:sz w:val="20"/>
        </w:rPr>
        <w:t xml:space="preserve"> </w:t>
      </w:r>
      <w:proofErr w:type="spellStart"/>
      <w:r w:rsidRPr="009F2C88">
        <w:rPr>
          <w:sz w:val="20"/>
        </w:rPr>
        <w:t>of</w:t>
      </w:r>
      <w:proofErr w:type="spellEnd"/>
      <w:r w:rsidRPr="009F2C88">
        <w:rPr>
          <w:sz w:val="20"/>
        </w:rPr>
        <w:t xml:space="preserve"> </w:t>
      </w:r>
      <w:proofErr w:type="spellStart"/>
      <w:r w:rsidRPr="009F2C88">
        <w:rPr>
          <w:sz w:val="20"/>
        </w:rPr>
        <w:t>Lithuania’s</w:t>
      </w:r>
      <w:proofErr w:type="spellEnd"/>
      <w:r w:rsidRPr="009F2C88">
        <w:rPr>
          <w:sz w:val="20"/>
        </w:rPr>
        <w:t xml:space="preserve"> </w:t>
      </w:r>
      <w:proofErr w:type="spellStart"/>
      <w:r w:rsidRPr="009F2C88">
        <w:rPr>
          <w:sz w:val="20"/>
        </w:rPr>
        <w:t>ruling</w:t>
      </w:r>
      <w:proofErr w:type="spellEnd"/>
      <w:r w:rsidRPr="009F2C88">
        <w:rPr>
          <w:sz w:val="20"/>
        </w:rPr>
        <w:t xml:space="preserve"> </w:t>
      </w:r>
      <w:proofErr w:type="spellStart"/>
      <w:r w:rsidRPr="009F2C88">
        <w:rPr>
          <w:sz w:val="20"/>
        </w:rPr>
        <w:t>in</w:t>
      </w:r>
      <w:proofErr w:type="spellEnd"/>
      <w:r w:rsidRPr="009F2C88">
        <w:rPr>
          <w:sz w:val="20"/>
        </w:rPr>
        <w:t xml:space="preserve"> </w:t>
      </w:r>
      <w:proofErr w:type="spellStart"/>
      <w:r w:rsidRPr="009F2C88">
        <w:rPr>
          <w:sz w:val="20"/>
        </w:rPr>
        <w:t>joined</w:t>
      </w:r>
      <w:proofErr w:type="spellEnd"/>
      <w:r w:rsidRPr="009F2C88">
        <w:rPr>
          <w:sz w:val="20"/>
        </w:rPr>
        <w:t xml:space="preserve"> </w:t>
      </w:r>
      <w:proofErr w:type="spellStart"/>
      <w:r w:rsidRPr="009F2C88">
        <w:rPr>
          <w:sz w:val="20"/>
        </w:rPr>
        <w:t>civil</w:t>
      </w:r>
      <w:proofErr w:type="spellEnd"/>
      <w:r w:rsidRPr="009F2C88">
        <w:rPr>
          <w:sz w:val="20"/>
        </w:rPr>
        <w:t xml:space="preserve"> </w:t>
      </w:r>
      <w:proofErr w:type="spellStart"/>
      <w:r w:rsidRPr="009F2C88">
        <w:rPr>
          <w:sz w:val="20"/>
        </w:rPr>
        <w:t>cases</w:t>
      </w:r>
      <w:proofErr w:type="spellEnd"/>
      <w:r w:rsidRPr="009F2C88">
        <w:rPr>
          <w:sz w:val="20"/>
        </w:rPr>
        <w:t xml:space="preserve"> </w:t>
      </w:r>
      <w:proofErr w:type="spellStart"/>
      <w:r w:rsidRPr="009F2C88">
        <w:rPr>
          <w:sz w:val="20"/>
        </w:rPr>
        <w:t>No</w:t>
      </w:r>
      <w:proofErr w:type="spellEnd"/>
      <w:r w:rsidRPr="009F2C88">
        <w:rPr>
          <w:sz w:val="20"/>
        </w:rPr>
        <w:t xml:space="preserve">. e3K-3-272-378/2020 </w:t>
      </w:r>
      <w:proofErr w:type="spellStart"/>
      <w:r w:rsidRPr="009F2C88">
        <w:rPr>
          <w:sz w:val="20"/>
        </w:rPr>
        <w:t>of</w:t>
      </w:r>
      <w:proofErr w:type="spellEnd"/>
      <w:r w:rsidRPr="009F2C88">
        <w:rPr>
          <w:sz w:val="20"/>
        </w:rPr>
        <w:t xml:space="preserve"> 11 </w:t>
      </w:r>
      <w:proofErr w:type="spellStart"/>
      <w:r w:rsidRPr="009F2C88">
        <w:rPr>
          <w:sz w:val="20"/>
        </w:rPr>
        <w:t>November</w:t>
      </w:r>
      <w:proofErr w:type="spellEnd"/>
      <w:r w:rsidRPr="009F2C88">
        <w:rPr>
          <w:sz w:val="20"/>
        </w:rPr>
        <w:t xml:space="preserve"> 2020; </w:t>
      </w:r>
      <w:proofErr w:type="spellStart"/>
      <w:r w:rsidRPr="009F2C88">
        <w:rPr>
          <w:sz w:val="20"/>
        </w:rPr>
        <w:t>Supreme</w:t>
      </w:r>
      <w:proofErr w:type="spellEnd"/>
      <w:r w:rsidRPr="009F2C88">
        <w:rPr>
          <w:sz w:val="20"/>
        </w:rPr>
        <w:t xml:space="preserve"> </w:t>
      </w:r>
      <w:proofErr w:type="spellStart"/>
      <w:r w:rsidRPr="009F2C88">
        <w:rPr>
          <w:sz w:val="20"/>
        </w:rPr>
        <w:t>Court</w:t>
      </w:r>
      <w:proofErr w:type="spellEnd"/>
      <w:r w:rsidRPr="009F2C88">
        <w:rPr>
          <w:sz w:val="20"/>
        </w:rPr>
        <w:t xml:space="preserve"> </w:t>
      </w:r>
      <w:proofErr w:type="spellStart"/>
      <w:r w:rsidRPr="009F2C88">
        <w:rPr>
          <w:sz w:val="20"/>
        </w:rPr>
        <w:t>of</w:t>
      </w:r>
      <w:proofErr w:type="spellEnd"/>
      <w:r w:rsidRPr="009F2C88">
        <w:rPr>
          <w:sz w:val="20"/>
        </w:rPr>
        <w:t xml:space="preserve"> </w:t>
      </w:r>
      <w:proofErr w:type="spellStart"/>
      <w:r w:rsidRPr="009F2C88">
        <w:rPr>
          <w:sz w:val="20"/>
        </w:rPr>
        <w:t>Lithuania’s</w:t>
      </w:r>
      <w:proofErr w:type="spellEnd"/>
      <w:r w:rsidRPr="009F2C88">
        <w:rPr>
          <w:sz w:val="20"/>
        </w:rPr>
        <w:t xml:space="preserve"> </w:t>
      </w:r>
      <w:proofErr w:type="spellStart"/>
      <w:r w:rsidRPr="009F2C88">
        <w:rPr>
          <w:sz w:val="20"/>
        </w:rPr>
        <w:t>ruling</w:t>
      </w:r>
      <w:proofErr w:type="spellEnd"/>
      <w:r w:rsidRPr="009F2C88">
        <w:rPr>
          <w:sz w:val="20"/>
        </w:rPr>
        <w:t xml:space="preserve"> </w:t>
      </w:r>
      <w:proofErr w:type="spellStart"/>
      <w:r w:rsidRPr="009F2C88">
        <w:rPr>
          <w:sz w:val="20"/>
        </w:rPr>
        <w:t>in</w:t>
      </w:r>
      <w:proofErr w:type="spellEnd"/>
      <w:r w:rsidRPr="009F2C88">
        <w:rPr>
          <w:sz w:val="20"/>
        </w:rPr>
        <w:t xml:space="preserve"> </w:t>
      </w:r>
      <w:proofErr w:type="spellStart"/>
      <w:r w:rsidRPr="009F2C88">
        <w:rPr>
          <w:sz w:val="20"/>
        </w:rPr>
        <w:t>civil</w:t>
      </w:r>
      <w:proofErr w:type="spellEnd"/>
      <w:r w:rsidRPr="009F2C88">
        <w:rPr>
          <w:sz w:val="20"/>
        </w:rPr>
        <w:t xml:space="preserve"> </w:t>
      </w:r>
      <w:proofErr w:type="spellStart"/>
      <w:r w:rsidRPr="009F2C88">
        <w:rPr>
          <w:sz w:val="20"/>
        </w:rPr>
        <w:t>case</w:t>
      </w:r>
      <w:proofErr w:type="spellEnd"/>
      <w:r w:rsidRPr="009F2C88">
        <w:rPr>
          <w:sz w:val="20"/>
        </w:rPr>
        <w:t xml:space="preserve"> </w:t>
      </w:r>
      <w:proofErr w:type="spellStart"/>
      <w:r w:rsidRPr="009F2C88">
        <w:rPr>
          <w:sz w:val="20"/>
        </w:rPr>
        <w:t>No</w:t>
      </w:r>
      <w:proofErr w:type="spellEnd"/>
      <w:r w:rsidRPr="009F2C88">
        <w:rPr>
          <w:sz w:val="20"/>
        </w:rPr>
        <w:t xml:space="preserve">. e3K-7-210-469/2022 </w:t>
      </w:r>
      <w:proofErr w:type="spellStart"/>
      <w:r w:rsidRPr="009F2C88">
        <w:rPr>
          <w:sz w:val="20"/>
        </w:rPr>
        <w:t>of</w:t>
      </w:r>
      <w:proofErr w:type="spellEnd"/>
      <w:r w:rsidRPr="009F2C88">
        <w:rPr>
          <w:sz w:val="20"/>
        </w:rPr>
        <w:t xml:space="preserve"> 20 June 2022; </w:t>
      </w:r>
      <w:proofErr w:type="spellStart"/>
      <w:r w:rsidRPr="009F2C88">
        <w:rPr>
          <w:sz w:val="20"/>
        </w:rPr>
        <w:t>Supreme</w:t>
      </w:r>
      <w:proofErr w:type="spellEnd"/>
      <w:r w:rsidRPr="009F2C88">
        <w:rPr>
          <w:sz w:val="20"/>
        </w:rPr>
        <w:t xml:space="preserve"> </w:t>
      </w:r>
      <w:proofErr w:type="spellStart"/>
      <w:r w:rsidRPr="009F2C88">
        <w:rPr>
          <w:sz w:val="20"/>
        </w:rPr>
        <w:t>Court</w:t>
      </w:r>
      <w:proofErr w:type="spellEnd"/>
      <w:r w:rsidRPr="009F2C88">
        <w:rPr>
          <w:sz w:val="20"/>
        </w:rPr>
        <w:t xml:space="preserve"> </w:t>
      </w:r>
      <w:proofErr w:type="spellStart"/>
      <w:r w:rsidRPr="009F2C88">
        <w:rPr>
          <w:sz w:val="20"/>
        </w:rPr>
        <w:t>of</w:t>
      </w:r>
      <w:proofErr w:type="spellEnd"/>
      <w:r w:rsidRPr="009F2C88">
        <w:rPr>
          <w:sz w:val="20"/>
        </w:rPr>
        <w:t xml:space="preserve"> </w:t>
      </w:r>
      <w:proofErr w:type="spellStart"/>
      <w:r w:rsidRPr="009F2C88">
        <w:rPr>
          <w:sz w:val="20"/>
        </w:rPr>
        <w:t>Lithuania’s</w:t>
      </w:r>
      <w:proofErr w:type="spellEnd"/>
      <w:r w:rsidRPr="009F2C88">
        <w:rPr>
          <w:sz w:val="20"/>
        </w:rPr>
        <w:t xml:space="preserve"> </w:t>
      </w:r>
      <w:proofErr w:type="spellStart"/>
      <w:r w:rsidRPr="009F2C88">
        <w:rPr>
          <w:sz w:val="20"/>
        </w:rPr>
        <w:t>ruling</w:t>
      </w:r>
      <w:proofErr w:type="spellEnd"/>
      <w:r w:rsidRPr="009F2C88">
        <w:rPr>
          <w:sz w:val="20"/>
        </w:rPr>
        <w:t xml:space="preserve"> </w:t>
      </w:r>
      <w:proofErr w:type="spellStart"/>
      <w:r w:rsidRPr="009F2C88">
        <w:rPr>
          <w:sz w:val="20"/>
        </w:rPr>
        <w:t>in</w:t>
      </w:r>
      <w:proofErr w:type="spellEnd"/>
      <w:r w:rsidRPr="009F2C88">
        <w:rPr>
          <w:sz w:val="20"/>
        </w:rPr>
        <w:t xml:space="preserve"> </w:t>
      </w:r>
      <w:proofErr w:type="spellStart"/>
      <w:r w:rsidRPr="009F2C88">
        <w:rPr>
          <w:sz w:val="20"/>
        </w:rPr>
        <w:t>civil</w:t>
      </w:r>
      <w:proofErr w:type="spellEnd"/>
      <w:r w:rsidRPr="009F2C88">
        <w:rPr>
          <w:sz w:val="20"/>
        </w:rPr>
        <w:t xml:space="preserve"> </w:t>
      </w:r>
      <w:proofErr w:type="spellStart"/>
      <w:r w:rsidRPr="009F2C88">
        <w:rPr>
          <w:sz w:val="20"/>
        </w:rPr>
        <w:t>case</w:t>
      </w:r>
      <w:proofErr w:type="spellEnd"/>
      <w:r w:rsidRPr="009F2C88">
        <w:rPr>
          <w:sz w:val="20"/>
        </w:rPr>
        <w:t xml:space="preserve"> </w:t>
      </w:r>
      <w:proofErr w:type="spellStart"/>
      <w:r w:rsidRPr="009F2C88">
        <w:rPr>
          <w:sz w:val="20"/>
        </w:rPr>
        <w:t>No</w:t>
      </w:r>
      <w:proofErr w:type="spellEnd"/>
      <w:r w:rsidRPr="009F2C88">
        <w:rPr>
          <w:sz w:val="20"/>
        </w:rPr>
        <w:t xml:space="preserve">. e3K-3-328-469/2022 </w:t>
      </w:r>
      <w:proofErr w:type="spellStart"/>
      <w:r w:rsidRPr="009F2C88">
        <w:rPr>
          <w:sz w:val="20"/>
        </w:rPr>
        <w:t>of</w:t>
      </w:r>
      <w:proofErr w:type="spellEnd"/>
      <w:r w:rsidRPr="009F2C88">
        <w:rPr>
          <w:sz w:val="20"/>
        </w:rPr>
        <w:t xml:space="preserve"> 6 </w:t>
      </w:r>
      <w:proofErr w:type="spellStart"/>
      <w:r w:rsidRPr="009F2C88">
        <w:rPr>
          <w:sz w:val="20"/>
        </w:rPr>
        <w:t>October</w:t>
      </w:r>
      <w:proofErr w:type="spellEnd"/>
      <w:r w:rsidRPr="009F2C88">
        <w:rPr>
          <w:sz w:val="20"/>
        </w:rPr>
        <w:t xml:space="preserve"> 2022.</w:t>
      </w:r>
    </w:p>
  </w:footnote>
  <w:footnote w:id="6">
    <w:p w14:paraId="5BE5C156" w14:textId="77777777" w:rsidR="00E16328" w:rsidRPr="009F2C88" w:rsidRDefault="00E16328" w:rsidP="00E16328">
      <w:pPr>
        <w:jc w:val="both"/>
        <w:rPr>
          <w:i/>
          <w:iCs/>
          <w:sz w:val="20"/>
        </w:rPr>
      </w:pPr>
      <w:r w:rsidRPr="009F2C88">
        <w:rPr>
          <w:sz w:val="20"/>
          <w:vertAlign w:val="superscript"/>
        </w:rPr>
        <w:footnoteRef/>
      </w:r>
      <w:r w:rsidRPr="009F2C88">
        <w:rPr>
          <w:sz w:val="20"/>
        </w:rPr>
        <w:t xml:space="preserve"> </w:t>
      </w:r>
      <w:proofErr w:type="spellStart"/>
      <w:r w:rsidRPr="009F2C88">
        <w:rPr>
          <w:sz w:val="20"/>
        </w:rPr>
        <w:t>Evaluation</w:t>
      </w:r>
      <w:proofErr w:type="spellEnd"/>
      <w:r w:rsidRPr="009F2C88">
        <w:rPr>
          <w:sz w:val="20"/>
        </w:rPr>
        <w:t xml:space="preserve"> </w:t>
      </w:r>
      <w:proofErr w:type="spellStart"/>
      <w:r w:rsidRPr="009F2C88">
        <w:rPr>
          <w:sz w:val="20"/>
        </w:rPr>
        <w:t>of</w:t>
      </w:r>
      <w:proofErr w:type="spellEnd"/>
      <w:r w:rsidRPr="009F2C88">
        <w:rPr>
          <w:sz w:val="20"/>
        </w:rPr>
        <w:t xml:space="preserve"> a </w:t>
      </w:r>
      <w:proofErr w:type="spellStart"/>
      <w:r w:rsidRPr="009F2C88">
        <w:rPr>
          <w:sz w:val="20"/>
        </w:rPr>
        <w:t>tender</w:t>
      </w:r>
      <w:proofErr w:type="spellEnd"/>
      <w:r w:rsidRPr="009F2C88">
        <w:rPr>
          <w:sz w:val="20"/>
        </w:rPr>
        <w:t xml:space="preserve"> </w:t>
      </w:r>
      <w:proofErr w:type="spellStart"/>
      <w:r w:rsidRPr="009F2C88">
        <w:rPr>
          <w:sz w:val="20"/>
        </w:rPr>
        <w:t>in</w:t>
      </w:r>
      <w:proofErr w:type="spellEnd"/>
      <w:r w:rsidRPr="009F2C88">
        <w:rPr>
          <w:sz w:val="20"/>
        </w:rPr>
        <w:t xml:space="preserve"> </w:t>
      </w:r>
      <w:proofErr w:type="spellStart"/>
      <w:r w:rsidRPr="009F2C88">
        <w:rPr>
          <w:sz w:val="20"/>
        </w:rPr>
        <w:t>terms</w:t>
      </w:r>
      <w:proofErr w:type="spellEnd"/>
      <w:r w:rsidRPr="009F2C88">
        <w:rPr>
          <w:sz w:val="20"/>
        </w:rPr>
        <w:t xml:space="preserve"> </w:t>
      </w:r>
      <w:proofErr w:type="spellStart"/>
      <w:r w:rsidRPr="009F2C88">
        <w:rPr>
          <w:sz w:val="20"/>
        </w:rPr>
        <w:t>of</w:t>
      </w:r>
      <w:proofErr w:type="spellEnd"/>
      <w:r w:rsidRPr="009F2C88">
        <w:rPr>
          <w:sz w:val="20"/>
        </w:rPr>
        <w:t xml:space="preserve"> </w:t>
      </w:r>
      <w:proofErr w:type="spellStart"/>
      <w:r w:rsidRPr="009F2C88">
        <w:rPr>
          <w:sz w:val="20"/>
        </w:rPr>
        <w:t>content</w:t>
      </w:r>
      <w:proofErr w:type="spellEnd"/>
      <w:r w:rsidRPr="009F2C88">
        <w:rPr>
          <w:sz w:val="20"/>
        </w:rPr>
        <w:t xml:space="preserve"> </w:t>
      </w:r>
      <w:proofErr w:type="spellStart"/>
      <w:r w:rsidRPr="009F2C88">
        <w:rPr>
          <w:sz w:val="20"/>
        </w:rPr>
        <w:t>shall</w:t>
      </w:r>
      <w:proofErr w:type="spellEnd"/>
      <w:r w:rsidRPr="009F2C88">
        <w:rPr>
          <w:sz w:val="20"/>
        </w:rPr>
        <w:t xml:space="preserve"> be </w:t>
      </w:r>
      <w:proofErr w:type="spellStart"/>
      <w:r w:rsidRPr="009F2C88">
        <w:rPr>
          <w:sz w:val="20"/>
        </w:rPr>
        <w:t>evaluation</w:t>
      </w:r>
      <w:proofErr w:type="spellEnd"/>
      <w:r w:rsidRPr="009F2C88">
        <w:rPr>
          <w:sz w:val="20"/>
        </w:rPr>
        <w:t xml:space="preserve"> </w:t>
      </w:r>
      <w:proofErr w:type="spellStart"/>
      <w:r w:rsidRPr="009F2C88">
        <w:rPr>
          <w:sz w:val="20"/>
        </w:rPr>
        <w:t>where</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actual</w:t>
      </w:r>
      <w:proofErr w:type="spellEnd"/>
      <w:r w:rsidRPr="009F2C88">
        <w:rPr>
          <w:sz w:val="20"/>
        </w:rPr>
        <w:t xml:space="preserve"> </w:t>
      </w:r>
      <w:proofErr w:type="spellStart"/>
      <w:r w:rsidRPr="009F2C88">
        <w:rPr>
          <w:sz w:val="20"/>
        </w:rPr>
        <w:t>content</w:t>
      </w:r>
      <w:proofErr w:type="spellEnd"/>
      <w:r w:rsidRPr="009F2C88">
        <w:rPr>
          <w:sz w:val="20"/>
        </w:rPr>
        <w:t xml:space="preserve"> </w:t>
      </w:r>
      <w:proofErr w:type="spellStart"/>
      <w:r w:rsidRPr="009F2C88">
        <w:rPr>
          <w:sz w:val="20"/>
        </w:rPr>
        <w:t>of</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tender</w:t>
      </w:r>
      <w:proofErr w:type="spellEnd"/>
      <w:r w:rsidRPr="009F2C88">
        <w:rPr>
          <w:sz w:val="20"/>
        </w:rPr>
        <w:t xml:space="preserve"> </w:t>
      </w:r>
      <w:proofErr w:type="spellStart"/>
      <w:r w:rsidRPr="009F2C88">
        <w:rPr>
          <w:sz w:val="20"/>
        </w:rPr>
        <w:t>or</w:t>
      </w:r>
      <w:proofErr w:type="spellEnd"/>
      <w:r w:rsidRPr="009F2C88">
        <w:rPr>
          <w:sz w:val="20"/>
        </w:rPr>
        <w:t xml:space="preserve"> </w:t>
      </w:r>
      <w:proofErr w:type="spellStart"/>
      <w:r w:rsidRPr="009F2C88">
        <w:rPr>
          <w:sz w:val="20"/>
        </w:rPr>
        <w:t>its</w:t>
      </w:r>
      <w:proofErr w:type="spellEnd"/>
      <w:r w:rsidRPr="009F2C88">
        <w:rPr>
          <w:sz w:val="20"/>
        </w:rPr>
        <w:t xml:space="preserve"> </w:t>
      </w:r>
      <w:proofErr w:type="spellStart"/>
      <w:r w:rsidRPr="009F2C88">
        <w:rPr>
          <w:sz w:val="20"/>
        </w:rPr>
        <w:t>compliance</w:t>
      </w:r>
      <w:proofErr w:type="spellEnd"/>
      <w:r w:rsidRPr="009F2C88">
        <w:rPr>
          <w:sz w:val="20"/>
        </w:rPr>
        <w:t xml:space="preserve"> </w:t>
      </w:r>
      <w:proofErr w:type="spellStart"/>
      <w:r w:rsidRPr="009F2C88">
        <w:rPr>
          <w:sz w:val="20"/>
        </w:rPr>
        <w:t>with</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requirements</w:t>
      </w:r>
      <w:proofErr w:type="spellEnd"/>
      <w:r w:rsidRPr="009F2C88">
        <w:rPr>
          <w:sz w:val="20"/>
        </w:rPr>
        <w:t xml:space="preserve"> </w:t>
      </w:r>
      <w:proofErr w:type="spellStart"/>
      <w:r w:rsidRPr="009F2C88">
        <w:rPr>
          <w:sz w:val="20"/>
        </w:rPr>
        <w:t>set</w:t>
      </w:r>
      <w:proofErr w:type="spellEnd"/>
      <w:r w:rsidRPr="009F2C88">
        <w:rPr>
          <w:sz w:val="20"/>
        </w:rPr>
        <w:t xml:space="preserve"> </w:t>
      </w:r>
      <w:proofErr w:type="spellStart"/>
      <w:r w:rsidRPr="009F2C88">
        <w:rPr>
          <w:sz w:val="20"/>
        </w:rPr>
        <w:t>out</w:t>
      </w:r>
      <w:proofErr w:type="spellEnd"/>
      <w:r w:rsidRPr="009F2C88">
        <w:rPr>
          <w:sz w:val="20"/>
        </w:rPr>
        <w:t xml:space="preserve"> </w:t>
      </w:r>
      <w:proofErr w:type="spellStart"/>
      <w:r w:rsidRPr="009F2C88">
        <w:rPr>
          <w:sz w:val="20"/>
        </w:rPr>
        <w:t>in</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procurement</w:t>
      </w:r>
      <w:proofErr w:type="spellEnd"/>
      <w:r w:rsidRPr="009F2C88">
        <w:rPr>
          <w:sz w:val="20"/>
        </w:rPr>
        <w:t xml:space="preserve"> </w:t>
      </w:r>
      <w:proofErr w:type="spellStart"/>
      <w:r w:rsidRPr="009F2C88">
        <w:rPr>
          <w:sz w:val="20"/>
        </w:rPr>
        <w:t>documents</w:t>
      </w:r>
      <w:proofErr w:type="spellEnd"/>
      <w:r w:rsidRPr="009F2C88">
        <w:rPr>
          <w:sz w:val="20"/>
        </w:rPr>
        <w:t xml:space="preserve"> are </w:t>
      </w:r>
      <w:proofErr w:type="spellStart"/>
      <w:r w:rsidRPr="009F2C88">
        <w:rPr>
          <w:sz w:val="20"/>
        </w:rPr>
        <w:t>judged</w:t>
      </w:r>
      <w:proofErr w:type="spellEnd"/>
      <w:r w:rsidRPr="009F2C88">
        <w:rPr>
          <w:sz w:val="20"/>
        </w:rPr>
        <w:t xml:space="preserve"> </w:t>
      </w:r>
      <w:proofErr w:type="spellStart"/>
      <w:r w:rsidRPr="009F2C88">
        <w:rPr>
          <w:sz w:val="20"/>
        </w:rPr>
        <w:t>on</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basis</w:t>
      </w:r>
      <w:proofErr w:type="spellEnd"/>
      <w:r w:rsidRPr="009F2C88">
        <w:rPr>
          <w:sz w:val="20"/>
        </w:rPr>
        <w:t xml:space="preserve"> </w:t>
      </w:r>
      <w:proofErr w:type="spellStart"/>
      <w:r w:rsidRPr="009F2C88">
        <w:rPr>
          <w:sz w:val="20"/>
        </w:rPr>
        <w:t>of</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totality</w:t>
      </w:r>
      <w:proofErr w:type="spellEnd"/>
      <w:r w:rsidRPr="009F2C88">
        <w:rPr>
          <w:sz w:val="20"/>
        </w:rPr>
        <w:t xml:space="preserve"> </w:t>
      </w:r>
      <w:proofErr w:type="spellStart"/>
      <w:r w:rsidRPr="009F2C88">
        <w:rPr>
          <w:sz w:val="20"/>
        </w:rPr>
        <w:t>of</w:t>
      </w:r>
      <w:proofErr w:type="spellEnd"/>
      <w:r w:rsidRPr="009F2C88">
        <w:rPr>
          <w:sz w:val="20"/>
        </w:rPr>
        <w:t xml:space="preserve"> </w:t>
      </w:r>
      <w:proofErr w:type="spellStart"/>
      <w:r w:rsidRPr="009F2C88">
        <w:rPr>
          <w:sz w:val="20"/>
        </w:rPr>
        <w:t>the</w:t>
      </w:r>
      <w:proofErr w:type="spellEnd"/>
      <w:r w:rsidRPr="009F2C88">
        <w:rPr>
          <w:sz w:val="20"/>
        </w:rPr>
        <w:t xml:space="preserve"> data </w:t>
      </w:r>
      <w:proofErr w:type="spellStart"/>
      <w:r w:rsidRPr="009F2C88">
        <w:rPr>
          <w:sz w:val="20"/>
        </w:rPr>
        <w:t>submitted</w:t>
      </w:r>
      <w:proofErr w:type="spellEnd"/>
      <w:r w:rsidRPr="009F2C88">
        <w:rPr>
          <w:sz w:val="20"/>
        </w:rPr>
        <w:t xml:space="preserve">, </w:t>
      </w:r>
      <w:proofErr w:type="spellStart"/>
      <w:r w:rsidRPr="009F2C88">
        <w:rPr>
          <w:sz w:val="20"/>
        </w:rPr>
        <w:t>without</w:t>
      </w:r>
      <w:proofErr w:type="spellEnd"/>
      <w:r w:rsidRPr="009F2C88">
        <w:rPr>
          <w:sz w:val="20"/>
        </w:rPr>
        <w:t xml:space="preserve"> </w:t>
      </w:r>
      <w:proofErr w:type="spellStart"/>
      <w:r w:rsidRPr="009F2C88">
        <w:rPr>
          <w:sz w:val="20"/>
        </w:rPr>
        <w:t>limiting</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assessment</w:t>
      </w:r>
      <w:proofErr w:type="spellEnd"/>
      <w:r w:rsidRPr="009F2C88">
        <w:rPr>
          <w:sz w:val="20"/>
        </w:rPr>
        <w:t xml:space="preserve"> to </w:t>
      </w:r>
      <w:proofErr w:type="spellStart"/>
      <w:r w:rsidRPr="009F2C88">
        <w:rPr>
          <w:sz w:val="20"/>
        </w:rPr>
        <w:t>any</w:t>
      </w:r>
      <w:proofErr w:type="spellEnd"/>
      <w:r w:rsidRPr="009F2C88">
        <w:rPr>
          <w:sz w:val="20"/>
        </w:rPr>
        <w:t xml:space="preserve"> </w:t>
      </w:r>
      <w:proofErr w:type="spellStart"/>
      <w:r w:rsidRPr="009F2C88">
        <w:rPr>
          <w:sz w:val="20"/>
        </w:rPr>
        <w:t>specific</w:t>
      </w:r>
      <w:proofErr w:type="spellEnd"/>
      <w:r w:rsidRPr="009F2C88">
        <w:rPr>
          <w:sz w:val="20"/>
        </w:rPr>
        <w:t xml:space="preserve"> data </w:t>
      </w:r>
      <w:proofErr w:type="spellStart"/>
      <w:r w:rsidRPr="009F2C88">
        <w:rPr>
          <w:sz w:val="20"/>
        </w:rPr>
        <w:t>submitted</w:t>
      </w:r>
      <w:proofErr w:type="spellEnd"/>
      <w:r w:rsidRPr="009F2C88">
        <w:rPr>
          <w:sz w:val="20"/>
        </w:rPr>
        <w:t xml:space="preserve"> </w:t>
      </w:r>
      <w:proofErr w:type="spellStart"/>
      <w:r w:rsidRPr="009F2C88">
        <w:rPr>
          <w:sz w:val="20"/>
        </w:rPr>
        <w:t>and</w:t>
      </w:r>
      <w:proofErr w:type="spellEnd"/>
      <w:r w:rsidRPr="009F2C88">
        <w:rPr>
          <w:sz w:val="20"/>
        </w:rPr>
        <w:t>/</w:t>
      </w:r>
      <w:proofErr w:type="spellStart"/>
      <w:r w:rsidRPr="009F2C88">
        <w:rPr>
          <w:sz w:val="20"/>
        </w:rPr>
        <w:t>or</w:t>
      </w:r>
      <w:proofErr w:type="spellEnd"/>
      <w:r w:rsidRPr="009F2C88">
        <w:rPr>
          <w:sz w:val="20"/>
        </w:rPr>
        <w:t xml:space="preserve"> </w:t>
      </w:r>
      <w:proofErr w:type="spellStart"/>
      <w:r w:rsidRPr="009F2C88">
        <w:rPr>
          <w:sz w:val="20"/>
        </w:rPr>
        <w:t>without</w:t>
      </w:r>
      <w:proofErr w:type="spellEnd"/>
      <w:r w:rsidRPr="009F2C88">
        <w:rPr>
          <w:sz w:val="20"/>
        </w:rPr>
        <w:t xml:space="preserve"> </w:t>
      </w:r>
      <w:proofErr w:type="spellStart"/>
      <w:r w:rsidRPr="009F2C88">
        <w:rPr>
          <w:sz w:val="20"/>
        </w:rPr>
        <w:t>giving</w:t>
      </w:r>
      <w:proofErr w:type="spellEnd"/>
      <w:r w:rsidRPr="009F2C88">
        <w:rPr>
          <w:sz w:val="20"/>
        </w:rPr>
        <w:t xml:space="preserve"> </w:t>
      </w:r>
      <w:proofErr w:type="spellStart"/>
      <w:r w:rsidRPr="009F2C88">
        <w:rPr>
          <w:sz w:val="20"/>
        </w:rPr>
        <w:t>disproportionate</w:t>
      </w:r>
      <w:proofErr w:type="spellEnd"/>
      <w:r w:rsidRPr="009F2C88">
        <w:rPr>
          <w:sz w:val="20"/>
        </w:rPr>
        <w:t xml:space="preserve"> </w:t>
      </w:r>
      <w:proofErr w:type="spellStart"/>
      <w:r w:rsidRPr="009F2C88">
        <w:rPr>
          <w:sz w:val="20"/>
        </w:rPr>
        <w:t>weight</w:t>
      </w:r>
      <w:proofErr w:type="spellEnd"/>
      <w:r w:rsidRPr="009F2C88">
        <w:rPr>
          <w:sz w:val="20"/>
        </w:rPr>
        <w:t xml:space="preserve"> to </w:t>
      </w:r>
      <w:proofErr w:type="spellStart"/>
      <w:r w:rsidRPr="009F2C88">
        <w:rPr>
          <w:sz w:val="20"/>
        </w:rPr>
        <w:t>any</w:t>
      </w:r>
      <w:proofErr w:type="spellEnd"/>
      <w:r w:rsidRPr="009F2C88">
        <w:rPr>
          <w:sz w:val="20"/>
        </w:rPr>
        <w:t xml:space="preserve"> data, </w:t>
      </w:r>
      <w:proofErr w:type="spellStart"/>
      <w:r w:rsidRPr="009F2C88">
        <w:rPr>
          <w:sz w:val="20"/>
        </w:rPr>
        <w:t>while</w:t>
      </w:r>
      <w:proofErr w:type="spellEnd"/>
      <w:r w:rsidRPr="009F2C88">
        <w:rPr>
          <w:sz w:val="20"/>
        </w:rPr>
        <w:t xml:space="preserve"> </w:t>
      </w:r>
      <w:proofErr w:type="spellStart"/>
      <w:r w:rsidRPr="009F2C88">
        <w:rPr>
          <w:sz w:val="20"/>
        </w:rPr>
        <w:t>giving</w:t>
      </w:r>
      <w:proofErr w:type="spellEnd"/>
      <w:r w:rsidRPr="009F2C88">
        <w:rPr>
          <w:sz w:val="20"/>
        </w:rPr>
        <w:t xml:space="preserve"> </w:t>
      </w:r>
      <w:proofErr w:type="spellStart"/>
      <w:r w:rsidRPr="009F2C88">
        <w:rPr>
          <w:sz w:val="20"/>
        </w:rPr>
        <w:t>priority</w:t>
      </w:r>
      <w:proofErr w:type="spellEnd"/>
      <w:r w:rsidRPr="009F2C88">
        <w:rPr>
          <w:sz w:val="20"/>
        </w:rPr>
        <w:t xml:space="preserve"> to </w:t>
      </w:r>
      <w:proofErr w:type="spellStart"/>
      <w:r w:rsidRPr="009F2C88">
        <w:rPr>
          <w:sz w:val="20"/>
        </w:rPr>
        <w:t>content</w:t>
      </w:r>
      <w:proofErr w:type="spellEnd"/>
      <w:r w:rsidRPr="009F2C88">
        <w:rPr>
          <w:sz w:val="20"/>
        </w:rPr>
        <w:t xml:space="preserve"> </w:t>
      </w:r>
      <w:proofErr w:type="spellStart"/>
      <w:r w:rsidRPr="009F2C88">
        <w:rPr>
          <w:sz w:val="20"/>
        </w:rPr>
        <w:t>over</w:t>
      </w:r>
      <w:proofErr w:type="spellEnd"/>
      <w:r w:rsidRPr="009F2C88">
        <w:rPr>
          <w:sz w:val="20"/>
        </w:rPr>
        <w:t xml:space="preserve"> </w:t>
      </w:r>
      <w:proofErr w:type="spellStart"/>
      <w:r w:rsidRPr="009F2C88">
        <w:rPr>
          <w:sz w:val="20"/>
        </w:rPr>
        <w:t>form</w:t>
      </w:r>
      <w:proofErr w:type="spellEnd"/>
      <w:r w:rsidRPr="009F2C88">
        <w:rPr>
          <w:sz w:val="20"/>
        </w:rPr>
        <w:t xml:space="preserve"> (</w:t>
      </w:r>
      <w:proofErr w:type="spellStart"/>
      <w:r w:rsidRPr="009F2C88">
        <w:rPr>
          <w:sz w:val="20"/>
        </w:rPr>
        <w:t>assessing</w:t>
      </w:r>
      <w:proofErr w:type="spellEnd"/>
      <w:r w:rsidRPr="009F2C88">
        <w:rPr>
          <w:sz w:val="20"/>
        </w:rPr>
        <w:t xml:space="preserve"> </w:t>
      </w:r>
      <w:proofErr w:type="spellStart"/>
      <w:r w:rsidRPr="009F2C88">
        <w:rPr>
          <w:sz w:val="20"/>
        </w:rPr>
        <w:t>whether</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required</w:t>
      </w:r>
      <w:proofErr w:type="spellEnd"/>
      <w:r w:rsidRPr="009F2C88">
        <w:rPr>
          <w:sz w:val="20"/>
        </w:rPr>
        <w:t xml:space="preserve"> data are </w:t>
      </w:r>
      <w:proofErr w:type="spellStart"/>
      <w:r w:rsidRPr="009F2C88">
        <w:rPr>
          <w:sz w:val="20"/>
        </w:rPr>
        <w:t>provided</w:t>
      </w:r>
      <w:proofErr w:type="spellEnd"/>
      <w:r w:rsidRPr="009F2C88">
        <w:rPr>
          <w:sz w:val="20"/>
        </w:rPr>
        <w:t xml:space="preserve"> </w:t>
      </w:r>
      <w:proofErr w:type="spellStart"/>
      <w:r w:rsidRPr="009F2C88">
        <w:rPr>
          <w:sz w:val="20"/>
        </w:rPr>
        <w:t>in</w:t>
      </w:r>
      <w:proofErr w:type="spellEnd"/>
      <w:r w:rsidRPr="009F2C88">
        <w:rPr>
          <w:sz w:val="20"/>
        </w:rPr>
        <w:t xml:space="preserve"> </w:t>
      </w:r>
      <w:proofErr w:type="spellStart"/>
      <w:r w:rsidRPr="009F2C88">
        <w:rPr>
          <w:sz w:val="20"/>
        </w:rPr>
        <w:t>general</w:t>
      </w:r>
      <w:proofErr w:type="spellEnd"/>
      <w:r w:rsidRPr="009F2C88">
        <w:rPr>
          <w:sz w:val="20"/>
        </w:rPr>
        <w:t xml:space="preserve">, </w:t>
      </w:r>
      <w:proofErr w:type="spellStart"/>
      <w:r w:rsidRPr="009F2C88">
        <w:rPr>
          <w:sz w:val="20"/>
        </w:rPr>
        <w:t>and</w:t>
      </w:r>
      <w:proofErr w:type="spellEnd"/>
      <w:r w:rsidRPr="009F2C88">
        <w:rPr>
          <w:sz w:val="20"/>
        </w:rPr>
        <w:t xml:space="preserve">, </w:t>
      </w:r>
      <w:proofErr w:type="spellStart"/>
      <w:r w:rsidRPr="009F2C88">
        <w:rPr>
          <w:sz w:val="20"/>
        </w:rPr>
        <w:t>if</w:t>
      </w:r>
      <w:proofErr w:type="spellEnd"/>
      <w:r w:rsidRPr="009F2C88">
        <w:rPr>
          <w:sz w:val="20"/>
        </w:rPr>
        <w:t xml:space="preserve"> </w:t>
      </w:r>
      <w:proofErr w:type="spellStart"/>
      <w:r w:rsidRPr="009F2C88">
        <w:rPr>
          <w:sz w:val="20"/>
        </w:rPr>
        <w:t>so</w:t>
      </w:r>
      <w:proofErr w:type="spellEnd"/>
      <w:r w:rsidRPr="009F2C88">
        <w:rPr>
          <w:sz w:val="20"/>
        </w:rPr>
        <w:t xml:space="preserve">, </w:t>
      </w:r>
      <w:proofErr w:type="spellStart"/>
      <w:r w:rsidRPr="009F2C88">
        <w:rPr>
          <w:sz w:val="20"/>
        </w:rPr>
        <w:t>whether</w:t>
      </w:r>
      <w:proofErr w:type="spellEnd"/>
      <w:r w:rsidRPr="009F2C88">
        <w:rPr>
          <w:sz w:val="20"/>
        </w:rPr>
        <w:t xml:space="preserve"> </w:t>
      </w:r>
      <w:proofErr w:type="spellStart"/>
      <w:r w:rsidRPr="009F2C88">
        <w:rPr>
          <w:sz w:val="20"/>
        </w:rPr>
        <w:t>they</w:t>
      </w:r>
      <w:proofErr w:type="spellEnd"/>
      <w:r w:rsidRPr="009F2C88">
        <w:rPr>
          <w:sz w:val="20"/>
        </w:rPr>
        <w:t xml:space="preserve"> are </w:t>
      </w:r>
      <w:proofErr w:type="spellStart"/>
      <w:r w:rsidRPr="009F2C88">
        <w:rPr>
          <w:sz w:val="20"/>
        </w:rPr>
        <w:t>clear</w:t>
      </w:r>
      <w:proofErr w:type="spellEnd"/>
      <w:r w:rsidRPr="009F2C88">
        <w:rPr>
          <w:sz w:val="20"/>
        </w:rPr>
        <w:t xml:space="preserve">). </w:t>
      </w:r>
      <w:proofErr w:type="spellStart"/>
      <w:r w:rsidRPr="009F2C88">
        <w:rPr>
          <w:i/>
          <w:sz w:val="20"/>
        </w:rPr>
        <w:t>For</w:t>
      </w:r>
      <w:proofErr w:type="spellEnd"/>
      <w:r w:rsidRPr="009F2C88">
        <w:rPr>
          <w:i/>
          <w:sz w:val="20"/>
        </w:rPr>
        <w:t xml:space="preserve"> </w:t>
      </w:r>
      <w:proofErr w:type="spellStart"/>
      <w:r w:rsidRPr="009F2C88">
        <w:rPr>
          <w:i/>
          <w:sz w:val="20"/>
        </w:rPr>
        <w:t>example</w:t>
      </w:r>
      <w:proofErr w:type="spellEnd"/>
      <w:r w:rsidRPr="009F2C88">
        <w:rPr>
          <w:i/>
          <w:sz w:val="20"/>
        </w:rPr>
        <w:t xml:space="preserve">, </w:t>
      </w:r>
      <w:proofErr w:type="spellStart"/>
      <w:r w:rsidRPr="009F2C88">
        <w:rPr>
          <w:i/>
          <w:sz w:val="20"/>
        </w:rPr>
        <w:t>if</w:t>
      </w:r>
      <w:proofErr w:type="spellEnd"/>
      <w:r w:rsidRPr="009F2C88">
        <w:rPr>
          <w:i/>
          <w:sz w:val="20"/>
        </w:rPr>
        <w:t xml:space="preserve"> </w:t>
      </w:r>
      <w:proofErr w:type="spellStart"/>
      <w:r w:rsidRPr="009F2C88">
        <w:rPr>
          <w:i/>
          <w:sz w:val="20"/>
        </w:rPr>
        <w:t>the</w:t>
      </w:r>
      <w:proofErr w:type="spellEnd"/>
      <w:r w:rsidRPr="009F2C88">
        <w:rPr>
          <w:i/>
          <w:sz w:val="20"/>
        </w:rPr>
        <w:t xml:space="preserve"> </w:t>
      </w:r>
      <w:proofErr w:type="spellStart"/>
      <w:r w:rsidRPr="009F2C88">
        <w:rPr>
          <w:i/>
          <w:sz w:val="20"/>
        </w:rPr>
        <w:t>manufacturer</w:t>
      </w:r>
      <w:proofErr w:type="spellEnd"/>
      <w:r w:rsidRPr="009F2C88">
        <w:rPr>
          <w:i/>
          <w:sz w:val="20"/>
        </w:rPr>
        <w:t xml:space="preserve">, </w:t>
      </w:r>
      <w:proofErr w:type="spellStart"/>
      <w:r w:rsidRPr="009F2C88">
        <w:rPr>
          <w:i/>
          <w:sz w:val="20"/>
        </w:rPr>
        <w:t>technical</w:t>
      </w:r>
      <w:proofErr w:type="spellEnd"/>
      <w:r w:rsidRPr="009F2C88">
        <w:rPr>
          <w:i/>
          <w:sz w:val="20"/>
        </w:rPr>
        <w:t xml:space="preserve"> </w:t>
      </w:r>
      <w:proofErr w:type="spellStart"/>
      <w:r w:rsidRPr="009F2C88">
        <w:rPr>
          <w:i/>
          <w:sz w:val="20"/>
        </w:rPr>
        <w:t>specifications</w:t>
      </w:r>
      <w:proofErr w:type="spellEnd"/>
      <w:r w:rsidRPr="009F2C88">
        <w:rPr>
          <w:i/>
          <w:sz w:val="20"/>
        </w:rPr>
        <w:t xml:space="preserve"> </w:t>
      </w:r>
      <w:proofErr w:type="spellStart"/>
      <w:r w:rsidRPr="009F2C88">
        <w:rPr>
          <w:i/>
          <w:sz w:val="20"/>
        </w:rPr>
        <w:t>and</w:t>
      </w:r>
      <w:proofErr w:type="spellEnd"/>
      <w:r w:rsidRPr="009F2C88">
        <w:rPr>
          <w:i/>
          <w:sz w:val="20"/>
        </w:rPr>
        <w:t xml:space="preserve"> </w:t>
      </w:r>
      <w:proofErr w:type="spellStart"/>
      <w:r w:rsidRPr="009F2C88">
        <w:rPr>
          <w:i/>
          <w:sz w:val="20"/>
        </w:rPr>
        <w:t>model</w:t>
      </w:r>
      <w:proofErr w:type="spellEnd"/>
      <w:r w:rsidRPr="009F2C88">
        <w:rPr>
          <w:i/>
          <w:sz w:val="20"/>
        </w:rPr>
        <w:t xml:space="preserve"> </w:t>
      </w:r>
      <w:proofErr w:type="spellStart"/>
      <w:r w:rsidRPr="009F2C88">
        <w:rPr>
          <w:i/>
          <w:sz w:val="20"/>
        </w:rPr>
        <w:t>of</w:t>
      </w:r>
      <w:proofErr w:type="spellEnd"/>
      <w:r w:rsidRPr="009F2C88">
        <w:rPr>
          <w:i/>
          <w:sz w:val="20"/>
        </w:rPr>
        <w:t xml:space="preserve"> a </w:t>
      </w:r>
      <w:proofErr w:type="spellStart"/>
      <w:r w:rsidRPr="009F2C88">
        <w:rPr>
          <w:i/>
          <w:sz w:val="20"/>
        </w:rPr>
        <w:t>product</w:t>
      </w:r>
      <w:proofErr w:type="spellEnd"/>
      <w:r w:rsidRPr="009F2C88">
        <w:rPr>
          <w:i/>
          <w:sz w:val="20"/>
        </w:rPr>
        <w:t xml:space="preserve"> </w:t>
      </w:r>
      <w:proofErr w:type="spellStart"/>
      <w:r w:rsidRPr="009F2C88">
        <w:rPr>
          <w:i/>
          <w:sz w:val="20"/>
        </w:rPr>
        <w:t>were</w:t>
      </w:r>
      <w:proofErr w:type="spellEnd"/>
      <w:r w:rsidRPr="009F2C88">
        <w:rPr>
          <w:i/>
          <w:sz w:val="20"/>
        </w:rPr>
        <w:t xml:space="preserve"> </w:t>
      </w:r>
      <w:proofErr w:type="spellStart"/>
      <w:r w:rsidRPr="009F2C88">
        <w:rPr>
          <w:i/>
          <w:sz w:val="20"/>
        </w:rPr>
        <w:t>requested</w:t>
      </w:r>
      <w:proofErr w:type="spellEnd"/>
      <w:r w:rsidRPr="009F2C88">
        <w:rPr>
          <w:i/>
          <w:sz w:val="20"/>
        </w:rPr>
        <w:t xml:space="preserve"> </w:t>
      </w:r>
      <w:proofErr w:type="spellStart"/>
      <w:r w:rsidRPr="009F2C88">
        <w:rPr>
          <w:i/>
          <w:sz w:val="20"/>
        </w:rPr>
        <w:t>in</w:t>
      </w:r>
      <w:proofErr w:type="spellEnd"/>
      <w:r w:rsidRPr="009F2C88">
        <w:rPr>
          <w:i/>
          <w:sz w:val="20"/>
        </w:rPr>
        <w:t xml:space="preserve"> </w:t>
      </w:r>
      <w:proofErr w:type="spellStart"/>
      <w:r w:rsidRPr="009F2C88">
        <w:rPr>
          <w:i/>
          <w:sz w:val="20"/>
        </w:rPr>
        <w:t>the</w:t>
      </w:r>
      <w:proofErr w:type="spellEnd"/>
      <w:r w:rsidRPr="009F2C88">
        <w:rPr>
          <w:i/>
          <w:sz w:val="20"/>
        </w:rPr>
        <w:t xml:space="preserve"> </w:t>
      </w:r>
      <w:proofErr w:type="spellStart"/>
      <w:r w:rsidRPr="009F2C88">
        <w:rPr>
          <w:i/>
          <w:sz w:val="20"/>
        </w:rPr>
        <w:t>form</w:t>
      </w:r>
      <w:proofErr w:type="spellEnd"/>
      <w:r w:rsidRPr="009F2C88">
        <w:rPr>
          <w:i/>
          <w:sz w:val="20"/>
        </w:rPr>
        <w:t xml:space="preserve"> </w:t>
      </w:r>
      <w:proofErr w:type="spellStart"/>
      <w:r w:rsidRPr="009F2C88">
        <w:rPr>
          <w:i/>
          <w:sz w:val="20"/>
        </w:rPr>
        <w:t>of</w:t>
      </w:r>
      <w:proofErr w:type="spellEnd"/>
      <w:r w:rsidRPr="009F2C88">
        <w:rPr>
          <w:i/>
          <w:sz w:val="20"/>
        </w:rPr>
        <w:t xml:space="preserve"> </w:t>
      </w:r>
      <w:proofErr w:type="spellStart"/>
      <w:r w:rsidRPr="009F2C88">
        <w:rPr>
          <w:i/>
          <w:sz w:val="20"/>
        </w:rPr>
        <w:t>the</w:t>
      </w:r>
      <w:proofErr w:type="spellEnd"/>
      <w:r w:rsidRPr="009F2C88">
        <w:rPr>
          <w:i/>
          <w:sz w:val="20"/>
        </w:rPr>
        <w:t xml:space="preserve"> </w:t>
      </w:r>
      <w:proofErr w:type="spellStart"/>
      <w:r w:rsidRPr="009F2C88">
        <w:rPr>
          <w:i/>
          <w:sz w:val="20"/>
        </w:rPr>
        <w:t>tender</w:t>
      </w:r>
      <w:proofErr w:type="spellEnd"/>
      <w:r w:rsidRPr="009F2C88">
        <w:rPr>
          <w:i/>
          <w:sz w:val="20"/>
        </w:rPr>
        <w:t xml:space="preserve"> </w:t>
      </w:r>
      <w:proofErr w:type="spellStart"/>
      <w:r w:rsidRPr="009F2C88">
        <w:rPr>
          <w:i/>
          <w:sz w:val="20"/>
        </w:rPr>
        <w:t>and</w:t>
      </w:r>
      <w:proofErr w:type="spellEnd"/>
      <w:r w:rsidRPr="009F2C88">
        <w:rPr>
          <w:i/>
          <w:sz w:val="20"/>
        </w:rPr>
        <w:t xml:space="preserve"> </w:t>
      </w:r>
      <w:proofErr w:type="spellStart"/>
      <w:r w:rsidRPr="009F2C88">
        <w:rPr>
          <w:i/>
          <w:sz w:val="20"/>
        </w:rPr>
        <w:t>the</w:t>
      </w:r>
      <w:proofErr w:type="spellEnd"/>
      <w:r w:rsidRPr="009F2C88">
        <w:rPr>
          <w:i/>
          <w:sz w:val="20"/>
        </w:rPr>
        <w:t xml:space="preserve"> </w:t>
      </w:r>
      <w:proofErr w:type="spellStart"/>
      <w:r w:rsidRPr="009F2C88">
        <w:rPr>
          <w:i/>
          <w:sz w:val="20"/>
        </w:rPr>
        <w:t>supplier</w:t>
      </w:r>
      <w:proofErr w:type="spellEnd"/>
      <w:r w:rsidRPr="009F2C88">
        <w:rPr>
          <w:i/>
          <w:sz w:val="20"/>
        </w:rPr>
        <w:t xml:space="preserve"> </w:t>
      </w:r>
      <w:proofErr w:type="spellStart"/>
      <w:r w:rsidRPr="009F2C88">
        <w:rPr>
          <w:i/>
          <w:sz w:val="20"/>
        </w:rPr>
        <w:t>only</w:t>
      </w:r>
      <w:proofErr w:type="spellEnd"/>
      <w:r w:rsidRPr="009F2C88">
        <w:rPr>
          <w:i/>
          <w:sz w:val="20"/>
        </w:rPr>
        <w:t xml:space="preserve"> </w:t>
      </w:r>
      <w:proofErr w:type="spellStart"/>
      <w:r w:rsidRPr="009F2C88">
        <w:rPr>
          <w:i/>
          <w:sz w:val="20"/>
        </w:rPr>
        <w:t>indicated</w:t>
      </w:r>
      <w:proofErr w:type="spellEnd"/>
      <w:r w:rsidRPr="009F2C88">
        <w:rPr>
          <w:i/>
          <w:sz w:val="20"/>
        </w:rPr>
        <w:t xml:space="preserve"> </w:t>
      </w:r>
      <w:proofErr w:type="spellStart"/>
      <w:r w:rsidRPr="009F2C88">
        <w:rPr>
          <w:i/>
          <w:sz w:val="20"/>
        </w:rPr>
        <w:t>the</w:t>
      </w:r>
      <w:proofErr w:type="spellEnd"/>
      <w:r w:rsidRPr="009F2C88">
        <w:rPr>
          <w:i/>
          <w:sz w:val="20"/>
        </w:rPr>
        <w:t xml:space="preserve"> </w:t>
      </w:r>
      <w:proofErr w:type="spellStart"/>
      <w:r w:rsidRPr="009F2C88">
        <w:rPr>
          <w:i/>
          <w:sz w:val="20"/>
        </w:rPr>
        <w:t>model</w:t>
      </w:r>
      <w:proofErr w:type="spellEnd"/>
      <w:r w:rsidRPr="009F2C88">
        <w:rPr>
          <w:i/>
          <w:sz w:val="20"/>
        </w:rPr>
        <w:t xml:space="preserve"> </w:t>
      </w:r>
      <w:proofErr w:type="spellStart"/>
      <w:r w:rsidRPr="009F2C88">
        <w:rPr>
          <w:i/>
          <w:sz w:val="20"/>
        </w:rPr>
        <w:t>but</w:t>
      </w:r>
      <w:proofErr w:type="spellEnd"/>
      <w:r w:rsidRPr="009F2C88">
        <w:rPr>
          <w:i/>
          <w:sz w:val="20"/>
        </w:rPr>
        <w:t xml:space="preserve"> </w:t>
      </w:r>
      <w:proofErr w:type="spellStart"/>
      <w:r w:rsidRPr="009F2C88">
        <w:rPr>
          <w:i/>
          <w:sz w:val="20"/>
        </w:rPr>
        <w:t>attached</w:t>
      </w:r>
      <w:proofErr w:type="spellEnd"/>
      <w:r w:rsidRPr="009F2C88">
        <w:rPr>
          <w:i/>
          <w:sz w:val="20"/>
        </w:rPr>
        <w:t xml:space="preserve"> a </w:t>
      </w:r>
      <w:proofErr w:type="spellStart"/>
      <w:r w:rsidRPr="009F2C88">
        <w:rPr>
          <w:i/>
          <w:sz w:val="20"/>
        </w:rPr>
        <w:t>technical</w:t>
      </w:r>
      <w:proofErr w:type="spellEnd"/>
      <w:r w:rsidRPr="009F2C88">
        <w:rPr>
          <w:i/>
          <w:sz w:val="20"/>
        </w:rPr>
        <w:t xml:space="preserve"> </w:t>
      </w:r>
      <w:proofErr w:type="spellStart"/>
      <w:r w:rsidRPr="009F2C88">
        <w:rPr>
          <w:i/>
          <w:sz w:val="20"/>
        </w:rPr>
        <w:t>specification</w:t>
      </w:r>
      <w:proofErr w:type="spellEnd"/>
      <w:r w:rsidRPr="009F2C88">
        <w:rPr>
          <w:i/>
          <w:sz w:val="20"/>
        </w:rPr>
        <w:t xml:space="preserve"> </w:t>
      </w:r>
      <w:proofErr w:type="spellStart"/>
      <w:r w:rsidRPr="009F2C88">
        <w:rPr>
          <w:i/>
          <w:sz w:val="20"/>
        </w:rPr>
        <w:t>of</w:t>
      </w:r>
      <w:proofErr w:type="spellEnd"/>
      <w:r w:rsidRPr="009F2C88">
        <w:rPr>
          <w:i/>
          <w:sz w:val="20"/>
        </w:rPr>
        <w:t xml:space="preserve"> </w:t>
      </w:r>
      <w:proofErr w:type="spellStart"/>
      <w:r w:rsidRPr="009F2C88">
        <w:rPr>
          <w:i/>
          <w:sz w:val="20"/>
        </w:rPr>
        <w:t>the</w:t>
      </w:r>
      <w:proofErr w:type="spellEnd"/>
      <w:r w:rsidRPr="009F2C88">
        <w:rPr>
          <w:i/>
          <w:sz w:val="20"/>
        </w:rPr>
        <w:t xml:space="preserve"> </w:t>
      </w:r>
      <w:proofErr w:type="spellStart"/>
      <w:r w:rsidRPr="009F2C88">
        <w:rPr>
          <w:i/>
          <w:sz w:val="20"/>
        </w:rPr>
        <w:t>product</w:t>
      </w:r>
      <w:proofErr w:type="spellEnd"/>
      <w:r w:rsidRPr="009F2C88">
        <w:rPr>
          <w:i/>
          <w:sz w:val="20"/>
        </w:rPr>
        <w:t xml:space="preserve"> </w:t>
      </w:r>
      <w:proofErr w:type="spellStart"/>
      <w:r w:rsidRPr="009F2C88">
        <w:rPr>
          <w:i/>
          <w:sz w:val="20"/>
        </w:rPr>
        <w:t>containing</w:t>
      </w:r>
      <w:proofErr w:type="spellEnd"/>
      <w:r w:rsidRPr="009F2C88">
        <w:rPr>
          <w:i/>
          <w:sz w:val="20"/>
        </w:rPr>
        <w:t xml:space="preserve"> data </w:t>
      </w:r>
      <w:proofErr w:type="spellStart"/>
      <w:r w:rsidRPr="009F2C88">
        <w:rPr>
          <w:i/>
          <w:sz w:val="20"/>
        </w:rPr>
        <w:t>not</w:t>
      </w:r>
      <w:proofErr w:type="spellEnd"/>
      <w:r w:rsidRPr="009F2C88">
        <w:rPr>
          <w:i/>
          <w:sz w:val="20"/>
        </w:rPr>
        <w:t xml:space="preserve"> </w:t>
      </w:r>
      <w:proofErr w:type="spellStart"/>
      <w:r w:rsidRPr="009F2C88">
        <w:rPr>
          <w:i/>
          <w:sz w:val="20"/>
        </w:rPr>
        <w:t>included</w:t>
      </w:r>
      <w:proofErr w:type="spellEnd"/>
      <w:r w:rsidRPr="009F2C88">
        <w:rPr>
          <w:i/>
          <w:sz w:val="20"/>
        </w:rPr>
        <w:t xml:space="preserve"> </w:t>
      </w:r>
      <w:proofErr w:type="spellStart"/>
      <w:r w:rsidRPr="009F2C88">
        <w:rPr>
          <w:i/>
          <w:sz w:val="20"/>
        </w:rPr>
        <w:t>in</w:t>
      </w:r>
      <w:proofErr w:type="spellEnd"/>
      <w:r w:rsidRPr="009F2C88">
        <w:rPr>
          <w:i/>
          <w:sz w:val="20"/>
        </w:rPr>
        <w:t xml:space="preserve"> </w:t>
      </w:r>
      <w:proofErr w:type="spellStart"/>
      <w:r w:rsidRPr="009F2C88">
        <w:rPr>
          <w:i/>
          <w:sz w:val="20"/>
        </w:rPr>
        <w:t>the</w:t>
      </w:r>
      <w:proofErr w:type="spellEnd"/>
      <w:r w:rsidRPr="009F2C88">
        <w:rPr>
          <w:i/>
          <w:sz w:val="20"/>
        </w:rPr>
        <w:t xml:space="preserve"> </w:t>
      </w:r>
      <w:proofErr w:type="spellStart"/>
      <w:r w:rsidRPr="009F2C88">
        <w:rPr>
          <w:i/>
          <w:sz w:val="20"/>
        </w:rPr>
        <w:t>form</w:t>
      </w:r>
      <w:proofErr w:type="spellEnd"/>
      <w:r w:rsidRPr="009F2C88">
        <w:rPr>
          <w:i/>
          <w:sz w:val="20"/>
        </w:rPr>
        <w:t xml:space="preserve"> </w:t>
      </w:r>
      <w:proofErr w:type="spellStart"/>
      <w:r w:rsidRPr="009F2C88">
        <w:rPr>
          <w:i/>
          <w:sz w:val="20"/>
        </w:rPr>
        <w:t>of</w:t>
      </w:r>
      <w:proofErr w:type="spellEnd"/>
      <w:r w:rsidRPr="009F2C88">
        <w:rPr>
          <w:i/>
          <w:sz w:val="20"/>
        </w:rPr>
        <w:t xml:space="preserve"> </w:t>
      </w:r>
      <w:proofErr w:type="spellStart"/>
      <w:r w:rsidRPr="009F2C88">
        <w:rPr>
          <w:i/>
          <w:sz w:val="20"/>
        </w:rPr>
        <w:t>the</w:t>
      </w:r>
      <w:proofErr w:type="spellEnd"/>
      <w:r w:rsidRPr="009F2C88">
        <w:rPr>
          <w:i/>
          <w:sz w:val="20"/>
        </w:rPr>
        <w:t xml:space="preserve"> </w:t>
      </w:r>
      <w:proofErr w:type="spellStart"/>
      <w:r w:rsidRPr="009F2C88">
        <w:rPr>
          <w:i/>
          <w:sz w:val="20"/>
        </w:rPr>
        <w:t>tender</w:t>
      </w:r>
      <w:proofErr w:type="spellEnd"/>
      <w:r w:rsidRPr="009F2C88">
        <w:rPr>
          <w:i/>
          <w:sz w:val="20"/>
        </w:rPr>
        <w:t xml:space="preserve">, it </w:t>
      </w:r>
      <w:proofErr w:type="spellStart"/>
      <w:r w:rsidRPr="009F2C88">
        <w:rPr>
          <w:i/>
          <w:sz w:val="20"/>
        </w:rPr>
        <w:t>shall</w:t>
      </w:r>
      <w:proofErr w:type="spellEnd"/>
      <w:r w:rsidRPr="009F2C88">
        <w:rPr>
          <w:i/>
          <w:sz w:val="20"/>
        </w:rPr>
        <w:t xml:space="preserve"> be </w:t>
      </w:r>
      <w:proofErr w:type="spellStart"/>
      <w:r w:rsidRPr="009F2C88">
        <w:rPr>
          <w:i/>
          <w:sz w:val="20"/>
        </w:rPr>
        <w:t>considered</w:t>
      </w:r>
      <w:proofErr w:type="spellEnd"/>
      <w:r w:rsidRPr="009F2C88">
        <w:rPr>
          <w:i/>
          <w:sz w:val="20"/>
        </w:rPr>
        <w:t xml:space="preserve"> </w:t>
      </w:r>
      <w:proofErr w:type="spellStart"/>
      <w:r w:rsidRPr="009F2C88">
        <w:rPr>
          <w:i/>
          <w:sz w:val="20"/>
        </w:rPr>
        <w:t>that</w:t>
      </w:r>
      <w:proofErr w:type="spellEnd"/>
      <w:r w:rsidRPr="009F2C88">
        <w:rPr>
          <w:i/>
          <w:sz w:val="20"/>
        </w:rPr>
        <w:t xml:space="preserve"> </w:t>
      </w:r>
      <w:proofErr w:type="spellStart"/>
      <w:r w:rsidRPr="009F2C88">
        <w:rPr>
          <w:i/>
          <w:sz w:val="20"/>
        </w:rPr>
        <w:t>the</w:t>
      </w:r>
      <w:proofErr w:type="spellEnd"/>
      <w:r w:rsidRPr="009F2C88">
        <w:rPr>
          <w:i/>
          <w:sz w:val="20"/>
        </w:rPr>
        <w:t xml:space="preserve"> data are </w:t>
      </w:r>
      <w:proofErr w:type="spellStart"/>
      <w:r w:rsidRPr="009F2C88">
        <w:rPr>
          <w:i/>
          <w:sz w:val="20"/>
        </w:rPr>
        <w:t>sufficient</w:t>
      </w:r>
      <w:proofErr w:type="spellEnd"/>
      <w:r w:rsidRPr="009F2C88">
        <w:rPr>
          <w:i/>
          <w:sz w:val="20"/>
        </w:rPr>
        <w:t xml:space="preserve"> to </w:t>
      </w:r>
      <w:proofErr w:type="spellStart"/>
      <w:r w:rsidRPr="009F2C88">
        <w:rPr>
          <w:i/>
          <w:sz w:val="20"/>
        </w:rPr>
        <w:t>make</w:t>
      </w:r>
      <w:proofErr w:type="spellEnd"/>
      <w:r w:rsidRPr="009F2C88">
        <w:rPr>
          <w:i/>
          <w:sz w:val="20"/>
        </w:rPr>
        <w:t xml:space="preserve"> a </w:t>
      </w:r>
      <w:proofErr w:type="spellStart"/>
      <w:r w:rsidRPr="009F2C88">
        <w:rPr>
          <w:i/>
          <w:sz w:val="20"/>
        </w:rPr>
        <w:t>decision</w:t>
      </w:r>
      <w:proofErr w:type="spellEnd"/>
      <w:r w:rsidRPr="009F2C88">
        <w:rPr>
          <w:i/>
          <w:sz w:val="20"/>
        </w:rPr>
        <w:t>. </w:t>
      </w:r>
    </w:p>
  </w:footnote>
  <w:footnote w:id="7">
    <w:p w14:paraId="1836EE9D" w14:textId="77777777" w:rsidR="00E16328" w:rsidRDefault="00E16328" w:rsidP="00E16328">
      <w:pPr>
        <w:jc w:val="both"/>
        <w:rPr>
          <w:sz w:val="20"/>
        </w:rPr>
      </w:pPr>
      <w:r w:rsidRPr="009F2C88">
        <w:rPr>
          <w:sz w:val="20"/>
          <w:vertAlign w:val="superscript"/>
        </w:rPr>
        <w:footnoteRef/>
      </w:r>
      <w:r w:rsidRPr="009F2C88">
        <w:rPr>
          <w:sz w:val="20"/>
        </w:rPr>
        <w:t xml:space="preserve"> </w:t>
      </w:r>
      <w:proofErr w:type="spellStart"/>
      <w:r w:rsidRPr="009F2C88">
        <w:rPr>
          <w:sz w:val="20"/>
        </w:rPr>
        <w:t>What</w:t>
      </w:r>
      <w:proofErr w:type="spellEnd"/>
      <w:r w:rsidRPr="009F2C88">
        <w:rPr>
          <w:sz w:val="20"/>
        </w:rPr>
        <w:t xml:space="preserve"> </w:t>
      </w:r>
      <w:proofErr w:type="spellStart"/>
      <w:r w:rsidRPr="009F2C88">
        <w:rPr>
          <w:sz w:val="20"/>
        </w:rPr>
        <w:t>constitutes</w:t>
      </w:r>
      <w:proofErr w:type="spellEnd"/>
      <w:r w:rsidRPr="009F2C88">
        <w:rPr>
          <w:sz w:val="20"/>
        </w:rPr>
        <w:t xml:space="preserve"> a ‘</w:t>
      </w:r>
      <w:proofErr w:type="spellStart"/>
      <w:r w:rsidRPr="009F2C88">
        <w:rPr>
          <w:sz w:val="20"/>
        </w:rPr>
        <w:t>price</w:t>
      </w:r>
      <w:proofErr w:type="spellEnd"/>
      <w:r w:rsidRPr="009F2C88">
        <w:rPr>
          <w:sz w:val="20"/>
        </w:rPr>
        <w:t xml:space="preserve"> </w:t>
      </w:r>
      <w:proofErr w:type="spellStart"/>
      <w:r w:rsidRPr="009F2C88">
        <w:rPr>
          <w:sz w:val="20"/>
        </w:rPr>
        <w:t>recorded</w:t>
      </w:r>
      <w:proofErr w:type="spellEnd"/>
      <w:r w:rsidRPr="009F2C88">
        <w:rPr>
          <w:sz w:val="20"/>
        </w:rPr>
        <w:t xml:space="preserve"> </w:t>
      </w:r>
      <w:proofErr w:type="spellStart"/>
      <w:r w:rsidRPr="009F2C88">
        <w:rPr>
          <w:sz w:val="20"/>
        </w:rPr>
        <w:t>during</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examination</w:t>
      </w:r>
      <w:proofErr w:type="spellEnd"/>
      <w:r w:rsidRPr="009F2C88">
        <w:rPr>
          <w:sz w:val="20"/>
        </w:rPr>
        <w:t xml:space="preserve"> </w:t>
      </w:r>
      <w:proofErr w:type="spellStart"/>
      <w:r w:rsidRPr="009F2C88">
        <w:rPr>
          <w:sz w:val="20"/>
        </w:rPr>
        <w:t>of</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tenders</w:t>
      </w:r>
      <w:proofErr w:type="spellEnd"/>
      <w:r w:rsidRPr="009F2C88">
        <w:rPr>
          <w:sz w:val="20"/>
        </w:rPr>
        <w:t xml:space="preserve">’ </w:t>
      </w:r>
      <w:proofErr w:type="spellStart"/>
      <w:r w:rsidRPr="009F2C88">
        <w:rPr>
          <w:sz w:val="20"/>
        </w:rPr>
        <w:t>shall</w:t>
      </w:r>
      <w:proofErr w:type="spellEnd"/>
      <w:r w:rsidRPr="009F2C88">
        <w:rPr>
          <w:sz w:val="20"/>
        </w:rPr>
        <w:t xml:space="preserve"> be </w:t>
      </w:r>
      <w:proofErr w:type="spellStart"/>
      <w:r w:rsidRPr="009F2C88">
        <w:rPr>
          <w:sz w:val="20"/>
        </w:rPr>
        <w:t>determined</w:t>
      </w:r>
      <w:proofErr w:type="spellEnd"/>
      <w:r w:rsidRPr="009F2C88">
        <w:rPr>
          <w:sz w:val="20"/>
        </w:rPr>
        <w:t xml:space="preserve"> </w:t>
      </w:r>
      <w:proofErr w:type="spellStart"/>
      <w:r w:rsidRPr="009F2C88">
        <w:rPr>
          <w:sz w:val="20"/>
        </w:rPr>
        <w:t>in</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light</w:t>
      </w:r>
      <w:proofErr w:type="spellEnd"/>
      <w:r w:rsidRPr="009F2C88">
        <w:rPr>
          <w:sz w:val="20"/>
        </w:rPr>
        <w:t xml:space="preserve"> </w:t>
      </w:r>
      <w:proofErr w:type="spellStart"/>
      <w:r w:rsidRPr="009F2C88">
        <w:rPr>
          <w:sz w:val="20"/>
        </w:rPr>
        <w:t>of</w:t>
      </w:r>
      <w:proofErr w:type="spellEnd"/>
      <w:r w:rsidRPr="009F2C88">
        <w:rPr>
          <w:sz w:val="20"/>
        </w:rPr>
        <w:t xml:space="preserve"> </w:t>
      </w:r>
      <w:proofErr w:type="spellStart"/>
      <w:r w:rsidRPr="009F2C88">
        <w:rPr>
          <w:sz w:val="20"/>
        </w:rPr>
        <w:t>the</w:t>
      </w:r>
      <w:proofErr w:type="spellEnd"/>
      <w:r w:rsidRPr="009F2C88">
        <w:rPr>
          <w:sz w:val="20"/>
        </w:rPr>
        <w:t xml:space="preserve"> </w:t>
      </w:r>
      <w:proofErr w:type="spellStart"/>
      <w:r w:rsidRPr="009F2C88">
        <w:rPr>
          <w:sz w:val="20"/>
        </w:rPr>
        <w:t>pricing</w:t>
      </w:r>
      <w:proofErr w:type="spellEnd"/>
      <w:r w:rsidRPr="009F2C88">
        <w:rPr>
          <w:sz w:val="20"/>
        </w:rPr>
        <w:t xml:space="preserve"> </w:t>
      </w:r>
      <w:proofErr w:type="spellStart"/>
      <w:r w:rsidRPr="009F2C88">
        <w:rPr>
          <w:sz w:val="20"/>
        </w:rPr>
        <w:t>method</w:t>
      </w:r>
      <w:proofErr w:type="spellEnd"/>
      <w:r w:rsidRPr="009F2C88">
        <w:rPr>
          <w:sz w:val="20"/>
        </w:rPr>
        <w:t xml:space="preserve"> </w:t>
      </w:r>
      <w:proofErr w:type="spellStart"/>
      <w:r w:rsidRPr="009F2C88">
        <w:rPr>
          <w:sz w:val="20"/>
        </w:rPr>
        <w:t>used</w:t>
      </w:r>
      <w:proofErr w:type="spellEnd"/>
      <w:r w:rsidRPr="009F2C88">
        <w:rPr>
          <w:sz w:val="20"/>
        </w:rPr>
        <w:t xml:space="preserve"> </w:t>
      </w:r>
      <w:proofErr w:type="spellStart"/>
      <w:r w:rsidRPr="009F2C88">
        <w:rPr>
          <w:sz w:val="20"/>
        </w:rPr>
        <w:t>in</w:t>
      </w:r>
      <w:proofErr w:type="spellEnd"/>
      <w:r w:rsidRPr="009F2C88">
        <w:rPr>
          <w:sz w:val="20"/>
        </w:rPr>
        <w:t xml:space="preserve"> a </w:t>
      </w:r>
      <w:proofErr w:type="spellStart"/>
      <w:r w:rsidRPr="009F2C88">
        <w:rPr>
          <w:sz w:val="20"/>
        </w:rPr>
        <w:t>particular</w:t>
      </w:r>
      <w:proofErr w:type="spellEnd"/>
      <w:r w:rsidRPr="009F2C88">
        <w:rPr>
          <w:sz w:val="20"/>
        </w:rPr>
        <w:t xml:space="preserve"> </w:t>
      </w:r>
      <w:proofErr w:type="spellStart"/>
      <w:r w:rsidRPr="009F2C88">
        <w:rPr>
          <w:sz w:val="20"/>
        </w:rPr>
        <w:t>procurement</w:t>
      </w:r>
      <w:proofErr w:type="spellEnd"/>
      <w:r w:rsidRPr="009F2C88">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C5DE" w14:textId="77777777" w:rsidR="00E16328" w:rsidRDefault="00E16328" w:rsidP="00013816">
    <w:pPr>
      <w:pStyle w:val="Head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7DEF9E66" w14:textId="77777777" w:rsidR="00E16328" w:rsidRDefault="00E1632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5019" w14:textId="77777777" w:rsidR="00E16328" w:rsidRDefault="00E16328" w:rsidP="00013816">
    <w:pPr>
      <w:pStyle w:val="Head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2</w:t>
    </w:r>
    <w:r>
      <w:rPr>
        <w:rStyle w:val="PageNumber"/>
        <w:rFonts w:eastAsia="Calibri"/>
        <w:noProof/>
      </w:rPr>
      <w:t>5</w:t>
    </w:r>
    <w:r>
      <w:rPr>
        <w:rStyle w:val="PageNumber"/>
        <w:rFonts w:eastAsia="Calibri"/>
      </w:rPr>
      <w:fldChar w:fldCharType="end"/>
    </w:r>
  </w:p>
  <w:p w14:paraId="1D0AA2A1" w14:textId="77777777" w:rsidR="00E16328" w:rsidRDefault="00E1632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3CA"/>
    <w:multiLevelType w:val="multilevel"/>
    <w:tmpl w:val="182A709E"/>
    <w:lvl w:ilvl="0">
      <w:start w:val="2"/>
      <w:numFmt w:val="decimal"/>
      <w:lvlText w:val="%1"/>
      <w:lvlJc w:val="left"/>
      <w:pPr>
        <w:tabs>
          <w:tab w:val="num" w:pos="1277"/>
        </w:tabs>
        <w:ind w:left="1277" w:hanging="360"/>
      </w:pPr>
    </w:lvl>
    <w:lvl w:ilvl="1">
      <w:start w:val="1"/>
      <w:numFmt w:val="decimal"/>
      <w:lvlText w:val="%1.%2"/>
      <w:lvlJc w:val="left"/>
      <w:pPr>
        <w:tabs>
          <w:tab w:val="num" w:pos="1561"/>
        </w:tabs>
        <w:ind w:left="1561" w:hanging="360"/>
      </w:pPr>
      <w:rPr>
        <w:b w:val="0"/>
      </w:rPr>
    </w:lvl>
    <w:lvl w:ilvl="2">
      <w:start w:val="1"/>
      <w:numFmt w:val="decimal"/>
      <w:lvlText w:val="%1.%2.%3"/>
      <w:lvlJc w:val="left"/>
      <w:pPr>
        <w:tabs>
          <w:tab w:val="num" w:pos="1637"/>
        </w:tabs>
        <w:ind w:left="1637" w:hanging="720"/>
      </w:pPr>
    </w:lvl>
    <w:lvl w:ilvl="3">
      <w:start w:val="1"/>
      <w:numFmt w:val="decimal"/>
      <w:lvlText w:val="%1.%2.%3.%4"/>
      <w:lvlJc w:val="left"/>
      <w:pPr>
        <w:tabs>
          <w:tab w:val="num" w:pos="1637"/>
        </w:tabs>
        <w:ind w:left="1637" w:hanging="720"/>
      </w:pPr>
    </w:lvl>
    <w:lvl w:ilvl="4">
      <w:start w:val="1"/>
      <w:numFmt w:val="decimal"/>
      <w:lvlText w:val="%1.%2.%3.%4.%5"/>
      <w:lvlJc w:val="left"/>
      <w:pPr>
        <w:tabs>
          <w:tab w:val="num" w:pos="1997"/>
        </w:tabs>
        <w:ind w:left="1997" w:hanging="1080"/>
      </w:pPr>
    </w:lvl>
    <w:lvl w:ilvl="5">
      <w:start w:val="1"/>
      <w:numFmt w:val="decimal"/>
      <w:lvlText w:val="%1.%2.%3.%4.%5.%6"/>
      <w:lvlJc w:val="left"/>
      <w:pPr>
        <w:tabs>
          <w:tab w:val="num" w:pos="1997"/>
        </w:tabs>
        <w:ind w:left="1997" w:hanging="1080"/>
      </w:pPr>
    </w:lvl>
    <w:lvl w:ilvl="6">
      <w:start w:val="1"/>
      <w:numFmt w:val="decimal"/>
      <w:lvlText w:val="%1.%2.%3.%4.%5.%6.%7"/>
      <w:lvlJc w:val="left"/>
      <w:pPr>
        <w:tabs>
          <w:tab w:val="num" w:pos="2357"/>
        </w:tabs>
        <w:ind w:left="2357" w:hanging="1440"/>
      </w:pPr>
    </w:lvl>
    <w:lvl w:ilvl="7">
      <w:start w:val="1"/>
      <w:numFmt w:val="decimal"/>
      <w:lvlText w:val="%1.%2.%3.%4.%5.%6.%7.%8"/>
      <w:lvlJc w:val="left"/>
      <w:pPr>
        <w:tabs>
          <w:tab w:val="num" w:pos="2357"/>
        </w:tabs>
        <w:ind w:left="2357" w:hanging="1440"/>
      </w:pPr>
    </w:lvl>
    <w:lvl w:ilvl="8">
      <w:start w:val="1"/>
      <w:numFmt w:val="decimal"/>
      <w:lvlText w:val="%1.%2.%3.%4.%5.%6.%7.%8.%9"/>
      <w:lvlJc w:val="left"/>
      <w:pPr>
        <w:tabs>
          <w:tab w:val="num" w:pos="2717"/>
        </w:tabs>
        <w:ind w:left="2717" w:hanging="1800"/>
      </w:pPr>
    </w:lvl>
  </w:abstractNum>
  <w:abstractNum w:abstractNumId="1" w15:restartNumberingAfterBreak="0">
    <w:nsid w:val="016104BF"/>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D13B5F"/>
    <w:multiLevelType w:val="hybridMultilevel"/>
    <w:tmpl w:val="A1A60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6E2621"/>
    <w:multiLevelType w:val="multilevel"/>
    <w:tmpl w:val="059A4C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5F811C0"/>
    <w:multiLevelType w:val="hybridMultilevel"/>
    <w:tmpl w:val="5F3CFE4A"/>
    <w:lvl w:ilvl="0" w:tplc="04270001">
      <w:start w:val="1"/>
      <w:numFmt w:val="bullet"/>
      <w:lvlText w:val=""/>
      <w:lvlJc w:val="left"/>
      <w:pPr>
        <w:ind w:left="1245" w:hanging="360"/>
      </w:pPr>
      <w:rPr>
        <w:rFonts w:ascii="Symbol" w:hAnsi="Symbol" w:hint="default"/>
      </w:rPr>
    </w:lvl>
    <w:lvl w:ilvl="1" w:tplc="04270003" w:tentative="1">
      <w:start w:val="1"/>
      <w:numFmt w:val="bullet"/>
      <w:lvlText w:val="o"/>
      <w:lvlJc w:val="left"/>
      <w:pPr>
        <w:ind w:left="1965" w:hanging="360"/>
      </w:pPr>
      <w:rPr>
        <w:rFonts w:ascii="Courier New" w:hAnsi="Courier New" w:cs="Courier New" w:hint="default"/>
      </w:rPr>
    </w:lvl>
    <w:lvl w:ilvl="2" w:tplc="04270005" w:tentative="1">
      <w:start w:val="1"/>
      <w:numFmt w:val="bullet"/>
      <w:lvlText w:val=""/>
      <w:lvlJc w:val="left"/>
      <w:pPr>
        <w:ind w:left="2685" w:hanging="360"/>
      </w:pPr>
      <w:rPr>
        <w:rFonts w:ascii="Wingdings" w:hAnsi="Wingdings" w:hint="default"/>
      </w:rPr>
    </w:lvl>
    <w:lvl w:ilvl="3" w:tplc="04270001" w:tentative="1">
      <w:start w:val="1"/>
      <w:numFmt w:val="bullet"/>
      <w:lvlText w:val=""/>
      <w:lvlJc w:val="left"/>
      <w:pPr>
        <w:ind w:left="3405" w:hanging="360"/>
      </w:pPr>
      <w:rPr>
        <w:rFonts w:ascii="Symbol" w:hAnsi="Symbol" w:hint="default"/>
      </w:rPr>
    </w:lvl>
    <w:lvl w:ilvl="4" w:tplc="04270003" w:tentative="1">
      <w:start w:val="1"/>
      <w:numFmt w:val="bullet"/>
      <w:lvlText w:val="o"/>
      <w:lvlJc w:val="left"/>
      <w:pPr>
        <w:ind w:left="4125" w:hanging="360"/>
      </w:pPr>
      <w:rPr>
        <w:rFonts w:ascii="Courier New" w:hAnsi="Courier New" w:cs="Courier New" w:hint="default"/>
      </w:rPr>
    </w:lvl>
    <w:lvl w:ilvl="5" w:tplc="04270005" w:tentative="1">
      <w:start w:val="1"/>
      <w:numFmt w:val="bullet"/>
      <w:lvlText w:val=""/>
      <w:lvlJc w:val="left"/>
      <w:pPr>
        <w:ind w:left="4845" w:hanging="360"/>
      </w:pPr>
      <w:rPr>
        <w:rFonts w:ascii="Wingdings" w:hAnsi="Wingdings" w:hint="default"/>
      </w:rPr>
    </w:lvl>
    <w:lvl w:ilvl="6" w:tplc="04270001" w:tentative="1">
      <w:start w:val="1"/>
      <w:numFmt w:val="bullet"/>
      <w:lvlText w:val=""/>
      <w:lvlJc w:val="left"/>
      <w:pPr>
        <w:ind w:left="5565" w:hanging="360"/>
      </w:pPr>
      <w:rPr>
        <w:rFonts w:ascii="Symbol" w:hAnsi="Symbol" w:hint="default"/>
      </w:rPr>
    </w:lvl>
    <w:lvl w:ilvl="7" w:tplc="04270003" w:tentative="1">
      <w:start w:val="1"/>
      <w:numFmt w:val="bullet"/>
      <w:lvlText w:val="o"/>
      <w:lvlJc w:val="left"/>
      <w:pPr>
        <w:ind w:left="6285" w:hanging="360"/>
      </w:pPr>
      <w:rPr>
        <w:rFonts w:ascii="Courier New" w:hAnsi="Courier New" w:cs="Courier New" w:hint="default"/>
      </w:rPr>
    </w:lvl>
    <w:lvl w:ilvl="8" w:tplc="04270005" w:tentative="1">
      <w:start w:val="1"/>
      <w:numFmt w:val="bullet"/>
      <w:lvlText w:val=""/>
      <w:lvlJc w:val="left"/>
      <w:pPr>
        <w:ind w:left="7005" w:hanging="360"/>
      </w:pPr>
      <w:rPr>
        <w:rFonts w:ascii="Wingdings" w:hAnsi="Wingdings" w:hint="default"/>
      </w:rPr>
    </w:lvl>
  </w:abstractNum>
  <w:abstractNum w:abstractNumId="5" w15:restartNumberingAfterBreak="0">
    <w:nsid w:val="1D4A4696"/>
    <w:multiLevelType w:val="hybridMultilevel"/>
    <w:tmpl w:val="B3A8C418"/>
    <w:lvl w:ilvl="0" w:tplc="69CC1086">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85A54"/>
    <w:multiLevelType w:val="hybridMultilevel"/>
    <w:tmpl w:val="84786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B559B5"/>
    <w:multiLevelType w:val="hybridMultilevel"/>
    <w:tmpl w:val="9CD41F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281143"/>
    <w:multiLevelType w:val="hybridMultilevel"/>
    <w:tmpl w:val="9CD41F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C4746A"/>
    <w:multiLevelType w:val="hybridMultilevel"/>
    <w:tmpl w:val="6290AA4C"/>
    <w:lvl w:ilvl="0" w:tplc="8DD837D6">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10" w15:restartNumberingAfterBreak="0">
    <w:nsid w:val="37B2755B"/>
    <w:multiLevelType w:val="hybridMultilevel"/>
    <w:tmpl w:val="71F075FA"/>
    <w:lvl w:ilvl="0" w:tplc="0427000F">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F5255F"/>
    <w:multiLevelType w:val="hybridMultilevel"/>
    <w:tmpl w:val="BB2614E6"/>
    <w:lvl w:ilvl="0" w:tplc="04270011">
      <w:start w:val="1"/>
      <w:numFmt w:val="decimal"/>
      <w:lvlText w:val="%1)"/>
      <w:lvlJc w:val="left"/>
      <w:pPr>
        <w:ind w:left="720" w:hanging="360"/>
      </w:pPr>
      <w:rPr>
        <w:rFonts w:cs="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4C15C06"/>
    <w:multiLevelType w:val="multilevel"/>
    <w:tmpl w:val="182A709E"/>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C117EEE"/>
    <w:multiLevelType w:val="hybridMultilevel"/>
    <w:tmpl w:val="7146E498"/>
    <w:lvl w:ilvl="0" w:tplc="55FAD596">
      <w:start w:val="1"/>
      <w:numFmt w:val="lowerLetter"/>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Calibri" w:hAnsi="Calibri" w:cs="Calibr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18" w15:restartNumberingAfterBreak="0">
    <w:nsid w:val="575C2489"/>
    <w:multiLevelType w:val="hybridMultilevel"/>
    <w:tmpl w:val="5ADC2D26"/>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DE1FB2"/>
    <w:multiLevelType w:val="multilevel"/>
    <w:tmpl w:val="7D466E2E"/>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8AC0CF9"/>
    <w:multiLevelType w:val="hybridMultilevel"/>
    <w:tmpl w:val="7764AD30"/>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1889" w:hanging="612"/>
      </w:pPr>
      <w:rPr>
        <w:rFonts w:eastAsia="Times New Roman" w:hint="default"/>
        <w:color w:val="000000"/>
      </w:rPr>
    </w:lvl>
    <w:lvl w:ilvl="2">
      <w:start w:val="2"/>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0764E77"/>
    <w:multiLevelType w:val="hybridMultilevel"/>
    <w:tmpl w:val="C5C4A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DC90A35"/>
    <w:multiLevelType w:val="hybridMultilevel"/>
    <w:tmpl w:val="9CD41F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455009"/>
    <w:multiLevelType w:val="hybridMultilevel"/>
    <w:tmpl w:val="8D4660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0"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4099145">
    <w:abstractNumId w:val="3"/>
  </w:num>
  <w:num w:numId="2" w16cid:durableId="179505585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876247">
    <w:abstractNumId w:val="10"/>
  </w:num>
  <w:num w:numId="4" w16cid:durableId="1218668292">
    <w:abstractNumId w:val="23"/>
  </w:num>
  <w:num w:numId="5" w16cid:durableId="15158743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7400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628904">
    <w:abstractNumId w:val="19"/>
  </w:num>
  <w:num w:numId="8" w16cid:durableId="1863392498">
    <w:abstractNumId w:val="25"/>
  </w:num>
  <w:num w:numId="9" w16cid:durableId="866597968">
    <w:abstractNumId w:val="22"/>
  </w:num>
  <w:num w:numId="10" w16cid:durableId="345600411">
    <w:abstractNumId w:val="27"/>
  </w:num>
  <w:num w:numId="11" w16cid:durableId="239876528">
    <w:abstractNumId w:val="18"/>
  </w:num>
  <w:num w:numId="12" w16cid:durableId="1417702072">
    <w:abstractNumId w:val="9"/>
  </w:num>
  <w:num w:numId="13" w16cid:durableId="1799254541">
    <w:abstractNumId w:val="15"/>
  </w:num>
  <w:num w:numId="14" w16cid:durableId="759645353">
    <w:abstractNumId w:val="30"/>
  </w:num>
  <w:num w:numId="15" w16cid:durableId="1310790919">
    <w:abstractNumId w:val="32"/>
  </w:num>
  <w:num w:numId="16" w16cid:durableId="1335768166">
    <w:abstractNumId w:val="29"/>
  </w:num>
  <w:num w:numId="17" w16cid:durableId="1908606322">
    <w:abstractNumId w:val="2"/>
  </w:num>
  <w:num w:numId="18" w16cid:durableId="75521697">
    <w:abstractNumId w:val="20"/>
  </w:num>
  <w:num w:numId="19" w16cid:durableId="2135907942">
    <w:abstractNumId w:val="28"/>
  </w:num>
  <w:num w:numId="20" w16cid:durableId="805975422">
    <w:abstractNumId w:val="11"/>
  </w:num>
  <w:num w:numId="21" w16cid:durableId="1388798467">
    <w:abstractNumId w:val="13"/>
  </w:num>
  <w:num w:numId="22" w16cid:durableId="1448425222">
    <w:abstractNumId w:val="1"/>
  </w:num>
  <w:num w:numId="23" w16cid:durableId="406077038">
    <w:abstractNumId w:val="21"/>
  </w:num>
  <w:num w:numId="24" w16cid:durableId="839849292">
    <w:abstractNumId w:val="16"/>
  </w:num>
  <w:num w:numId="25" w16cid:durableId="656230821">
    <w:abstractNumId w:val="14"/>
  </w:num>
  <w:num w:numId="26" w16cid:durableId="151677006">
    <w:abstractNumId w:val="12"/>
  </w:num>
  <w:num w:numId="27" w16cid:durableId="864099861">
    <w:abstractNumId w:val="7"/>
  </w:num>
  <w:num w:numId="28" w16cid:durableId="1271281269">
    <w:abstractNumId w:val="26"/>
  </w:num>
  <w:num w:numId="29" w16cid:durableId="1988047178">
    <w:abstractNumId w:val="8"/>
  </w:num>
  <w:num w:numId="30" w16cid:durableId="486748947">
    <w:abstractNumId w:val="4"/>
  </w:num>
  <w:num w:numId="31" w16cid:durableId="360713991">
    <w:abstractNumId w:val="0"/>
  </w:num>
  <w:num w:numId="32" w16cid:durableId="676269554">
    <w:abstractNumId w:val="31"/>
  </w:num>
  <w:num w:numId="33" w16cid:durableId="874848388">
    <w:abstractNumId w:val="24"/>
  </w:num>
  <w:num w:numId="34" w16cid:durableId="720789982">
    <w:abstractNumId w:val="5"/>
  </w:num>
  <w:num w:numId="35" w16cid:durableId="12098765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1858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523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8910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28"/>
    <w:rsid w:val="004C50D7"/>
    <w:rsid w:val="006E4B89"/>
    <w:rsid w:val="00D679F8"/>
    <w:rsid w:val="00E16328"/>
    <w:rsid w:val="00EA3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7986"/>
  <w15:chartTrackingRefBased/>
  <w15:docId w15:val="{049CC3E5-637B-4EAA-980B-4EA35D9F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28"/>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qFormat/>
    <w:rsid w:val="00E16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16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163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E163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E163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E163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E163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E163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E163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16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16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163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3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63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63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63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63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63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6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32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163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3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6328"/>
    <w:pPr>
      <w:spacing w:before="160"/>
      <w:jc w:val="center"/>
    </w:pPr>
    <w:rPr>
      <w:i/>
      <w:iCs/>
      <w:color w:val="404040" w:themeColor="text1" w:themeTint="BF"/>
    </w:rPr>
  </w:style>
  <w:style w:type="character" w:customStyle="1" w:styleId="QuoteChar">
    <w:name w:val="Quote Char"/>
    <w:basedOn w:val="DefaultParagraphFont"/>
    <w:link w:val="Quote"/>
    <w:uiPriority w:val="29"/>
    <w:rsid w:val="00E1632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E16328"/>
    <w:pPr>
      <w:ind w:left="720"/>
      <w:contextualSpacing/>
    </w:pPr>
  </w:style>
  <w:style w:type="character" w:styleId="IntenseEmphasis">
    <w:name w:val="Intense Emphasis"/>
    <w:basedOn w:val="DefaultParagraphFont"/>
    <w:uiPriority w:val="21"/>
    <w:qFormat/>
    <w:rsid w:val="00E16328"/>
    <w:rPr>
      <w:i/>
      <w:iCs/>
      <w:color w:val="0F4761" w:themeColor="accent1" w:themeShade="BF"/>
    </w:rPr>
  </w:style>
  <w:style w:type="paragraph" w:styleId="IntenseQuote">
    <w:name w:val="Intense Quote"/>
    <w:basedOn w:val="Normal"/>
    <w:next w:val="Normal"/>
    <w:link w:val="IntenseQuoteChar"/>
    <w:uiPriority w:val="30"/>
    <w:qFormat/>
    <w:rsid w:val="00E16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328"/>
    <w:rPr>
      <w:i/>
      <w:iCs/>
      <w:color w:val="0F4761" w:themeColor="accent1" w:themeShade="BF"/>
    </w:rPr>
  </w:style>
  <w:style w:type="character" w:styleId="IntenseReference">
    <w:name w:val="Intense Reference"/>
    <w:basedOn w:val="DefaultParagraphFont"/>
    <w:uiPriority w:val="32"/>
    <w:qFormat/>
    <w:rsid w:val="00E16328"/>
    <w:rPr>
      <w:b/>
      <w:bCs/>
      <w:smallCaps/>
      <w:color w:val="0F4761" w:themeColor="accent1" w:themeShade="BF"/>
      <w:spacing w:val="5"/>
    </w:rPr>
  </w:style>
  <w:style w:type="character" w:customStyle="1" w:styleId="Char16">
    <w:name w:val=" Char16"/>
    <w:rsid w:val="00E16328"/>
    <w:rPr>
      <w:rFonts w:eastAsia="Calibri"/>
      <w:sz w:val="28"/>
      <w:szCs w:val="22"/>
      <w:lang w:val="lt-LT" w:eastAsia="lt-LT" w:bidi="ar-SA"/>
    </w:rPr>
  </w:style>
  <w:style w:type="character" w:customStyle="1" w:styleId="Char15">
    <w:name w:val=" Char15"/>
    <w:rsid w:val="00E16328"/>
    <w:rPr>
      <w:sz w:val="24"/>
      <w:lang w:val="lt-LT" w:eastAsia="lt-LT" w:bidi="ar-SA"/>
    </w:rPr>
  </w:style>
  <w:style w:type="character" w:customStyle="1" w:styleId="Char14">
    <w:name w:val=" Char14"/>
    <w:rsid w:val="00E16328"/>
    <w:rPr>
      <w:sz w:val="24"/>
      <w:lang w:val="lt-LT" w:eastAsia="lt-LT" w:bidi="ar-SA"/>
    </w:rPr>
  </w:style>
  <w:style w:type="character" w:customStyle="1" w:styleId="Char13">
    <w:name w:val=" Char13"/>
    <w:rsid w:val="00E16328"/>
    <w:rPr>
      <w:b/>
      <w:sz w:val="44"/>
      <w:lang w:val="lt-LT" w:eastAsia="lt-LT" w:bidi="ar-SA"/>
    </w:rPr>
  </w:style>
  <w:style w:type="character" w:customStyle="1" w:styleId="Char12">
    <w:name w:val=" Char12"/>
    <w:rsid w:val="00E16328"/>
    <w:rPr>
      <w:b/>
      <w:sz w:val="40"/>
      <w:lang w:val="lt-LT" w:eastAsia="lt-LT" w:bidi="ar-SA"/>
    </w:rPr>
  </w:style>
  <w:style w:type="character" w:customStyle="1" w:styleId="Char11">
    <w:name w:val=" Char11"/>
    <w:rsid w:val="00E16328"/>
    <w:rPr>
      <w:b/>
      <w:sz w:val="36"/>
      <w:lang w:val="lt-LT" w:eastAsia="lt-LT" w:bidi="ar-SA"/>
    </w:rPr>
  </w:style>
  <w:style w:type="character" w:customStyle="1" w:styleId="Char10">
    <w:name w:val=" Char10"/>
    <w:rsid w:val="00E16328"/>
    <w:rPr>
      <w:sz w:val="48"/>
      <w:lang w:val="lt-LT" w:eastAsia="lt-LT" w:bidi="ar-SA"/>
    </w:rPr>
  </w:style>
  <w:style w:type="character" w:customStyle="1" w:styleId="Char9">
    <w:name w:val=" Char9"/>
    <w:rsid w:val="00E16328"/>
    <w:rPr>
      <w:b/>
      <w:sz w:val="18"/>
      <w:lang w:val="lt-LT" w:eastAsia="lt-LT" w:bidi="ar-SA"/>
    </w:rPr>
  </w:style>
  <w:style w:type="character" w:customStyle="1" w:styleId="Char8">
    <w:name w:val=" Char8"/>
    <w:rsid w:val="00E16328"/>
    <w:rPr>
      <w:sz w:val="40"/>
      <w:lang w:val="lt-LT" w:eastAsia="lt-LT" w:bidi="ar-SA"/>
    </w:rPr>
  </w:style>
  <w:style w:type="character" w:styleId="Hyperlink">
    <w:name w:val="Hyperlink"/>
    <w:aliases w:val="Alna"/>
    <w:uiPriority w:val="99"/>
    <w:rsid w:val="00E16328"/>
    <w:rPr>
      <w:color w:val="0000FF"/>
      <w:u w:val="single"/>
    </w:rPr>
  </w:style>
  <w:style w:type="paragraph" w:styleId="Header">
    <w:name w:val="header"/>
    <w:basedOn w:val="Normal"/>
    <w:link w:val="HeaderChar"/>
    <w:rsid w:val="00E16328"/>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E16328"/>
    <w:rPr>
      <w:rFonts w:ascii="Times New Roman" w:eastAsia="Times New Roman" w:hAnsi="Times New Roman" w:cs="Times New Roman"/>
      <w:color w:val="auto"/>
      <w:kern w:val="0"/>
      <w:sz w:val="24"/>
      <w:szCs w:val="20"/>
      <w:lang w:val="x-none" w:eastAsia="x-none"/>
      <w14:ligatures w14:val="none"/>
    </w:rPr>
  </w:style>
  <w:style w:type="character" w:customStyle="1" w:styleId="Char6">
    <w:name w:val=" Char6"/>
    <w:rsid w:val="00E16328"/>
    <w:rPr>
      <w:sz w:val="24"/>
      <w:lang w:val="lt-LT" w:eastAsia="lt-LT" w:bidi="ar-SA"/>
    </w:rPr>
  </w:style>
  <w:style w:type="paragraph" w:styleId="Footer">
    <w:name w:val="footer"/>
    <w:aliases w:val=" Diagrama,Diagrama Diagrama Diagrama,Diagrama Diagrama,Diagrama"/>
    <w:basedOn w:val="Normal"/>
    <w:link w:val="FooterChar"/>
    <w:rsid w:val="00E16328"/>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Diagrama Diagrama Diagrama Char,Diagrama Diagrama Char,Diagrama Char"/>
    <w:basedOn w:val="DefaultParagraphFont"/>
    <w:link w:val="Footer"/>
    <w:rsid w:val="00E16328"/>
    <w:rPr>
      <w:rFonts w:ascii="Times New Roman" w:eastAsia="Times New Roman" w:hAnsi="Times New Roman" w:cs="Times New Roman"/>
      <w:color w:val="auto"/>
      <w:kern w:val="0"/>
      <w:sz w:val="24"/>
      <w:szCs w:val="20"/>
      <w:lang w:eastAsia="lt-LT"/>
      <w14:ligatures w14:val="none"/>
    </w:rPr>
  </w:style>
  <w:style w:type="paragraph" w:styleId="BodyTextIndent3">
    <w:name w:val="Body Text Indent 3"/>
    <w:basedOn w:val="Normal"/>
    <w:link w:val="BodyTextIndent3Char"/>
    <w:rsid w:val="00E16328"/>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rsid w:val="00E16328"/>
    <w:rPr>
      <w:rFonts w:ascii="Times New Roman" w:eastAsia="Calibri" w:hAnsi="Times New Roman" w:cs="Times New Roman"/>
      <w:color w:val="auto"/>
      <w:kern w:val="0"/>
      <w:sz w:val="24"/>
      <w14:ligatures w14:val="none"/>
    </w:rPr>
  </w:style>
  <w:style w:type="paragraph" w:styleId="PlainText">
    <w:name w:val="Plain Text"/>
    <w:basedOn w:val="Normal"/>
    <w:link w:val="PlainTextChar"/>
    <w:rsid w:val="00E16328"/>
    <w:pPr>
      <w:spacing w:after="0" w:line="240" w:lineRule="auto"/>
    </w:pPr>
    <w:rPr>
      <w:rFonts w:ascii="Courier New" w:hAnsi="Courier New" w:cs="Courier New"/>
    </w:rPr>
  </w:style>
  <w:style w:type="character" w:customStyle="1" w:styleId="PlainTextChar">
    <w:name w:val="Plain Text Char"/>
    <w:basedOn w:val="DefaultParagraphFont"/>
    <w:link w:val="PlainText"/>
    <w:rsid w:val="00E16328"/>
    <w:rPr>
      <w:rFonts w:ascii="Courier New" w:eastAsia="Calibri" w:hAnsi="Courier New" w:cs="Courier New"/>
      <w:color w:val="auto"/>
      <w:kern w:val="0"/>
      <w:sz w:val="24"/>
      <w14:ligatures w14:val="none"/>
    </w:rPr>
  </w:style>
  <w:style w:type="paragraph" w:customStyle="1" w:styleId="Patvirtinta">
    <w:name w:val="Patvirtinta"/>
    <w:rsid w:val="00E1632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color w:val="auto"/>
      <w:kern w:val="0"/>
      <w:sz w:val="20"/>
      <w:szCs w:val="20"/>
      <w:lang w:val="en-US"/>
      <w14:ligatures w14:val="none"/>
    </w:rPr>
  </w:style>
  <w:style w:type="paragraph" w:customStyle="1" w:styleId="Bodytext">
    <w:name w:val="Body text"/>
    <w:rsid w:val="00E16328"/>
    <w:pPr>
      <w:snapToGrid w:val="0"/>
      <w:spacing w:after="0" w:line="240" w:lineRule="auto"/>
      <w:ind w:firstLine="312"/>
      <w:jc w:val="both"/>
    </w:pPr>
    <w:rPr>
      <w:rFonts w:ascii="timeslt" w:eastAsia="Times New Roman" w:hAnsi="timeslt" w:cs="Times New Roman"/>
      <w:color w:val="auto"/>
      <w:kern w:val="0"/>
      <w:sz w:val="20"/>
      <w:szCs w:val="20"/>
      <w:lang w:val="en-US"/>
      <w14:ligatures w14:val="none"/>
    </w:rPr>
  </w:style>
  <w:style w:type="paragraph" w:customStyle="1" w:styleId="CentrBoldm">
    <w:name w:val="CentrBoldm"/>
    <w:basedOn w:val="Normal"/>
    <w:rsid w:val="00E1632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E16328"/>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BodyText0">
    <w:name w:val="Body Text"/>
    <w:basedOn w:val="Normal"/>
    <w:link w:val="BodyTextChar"/>
    <w:unhideWhenUsed/>
    <w:rsid w:val="00E16328"/>
    <w:pPr>
      <w:spacing w:after="120"/>
    </w:pPr>
    <w:rPr>
      <w:lang w:val="x-none"/>
    </w:rPr>
  </w:style>
  <w:style w:type="character" w:customStyle="1" w:styleId="BodyTextChar">
    <w:name w:val="Body Text Char"/>
    <w:basedOn w:val="DefaultParagraphFont"/>
    <w:link w:val="BodyText0"/>
    <w:rsid w:val="00E16328"/>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E16328"/>
  </w:style>
  <w:style w:type="paragraph" w:customStyle="1" w:styleId="linija">
    <w:name w:val="linija"/>
    <w:basedOn w:val="Normal"/>
    <w:rsid w:val="00E1632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rsid w:val="00E16328"/>
    <w:pPr>
      <w:spacing w:before="100" w:beforeAutospacing="1" w:after="100" w:afterAutospacing="1" w:line="240" w:lineRule="auto"/>
    </w:pPr>
    <w:rPr>
      <w:szCs w:val="24"/>
      <w:lang w:eastAsia="lt-LT"/>
    </w:rPr>
  </w:style>
  <w:style w:type="paragraph" w:styleId="NormalWeb">
    <w:name w:val="Normal (Web)"/>
    <w:aliases w:val="Įprastasis (tinklapis),Įprastas (žiniatinklio)"/>
    <w:basedOn w:val="Normal"/>
    <w:uiPriority w:val="99"/>
    <w:rsid w:val="00E16328"/>
    <w:pPr>
      <w:spacing w:before="100" w:beforeAutospacing="1" w:after="100" w:afterAutospacing="1" w:line="240" w:lineRule="auto"/>
    </w:pPr>
    <w:rPr>
      <w:rFonts w:eastAsia="Times New Roman"/>
      <w:szCs w:val="24"/>
      <w:lang w:eastAsia="lt-LT"/>
    </w:rPr>
  </w:style>
  <w:style w:type="paragraph" w:styleId="BodyText2">
    <w:name w:val="Body Text 2"/>
    <w:basedOn w:val="Normal"/>
    <w:link w:val="BodyText2Char"/>
    <w:rsid w:val="00E16328"/>
    <w:pPr>
      <w:spacing w:after="120" w:line="480" w:lineRule="auto"/>
    </w:pPr>
    <w:rPr>
      <w:rFonts w:ascii="Arial" w:eastAsia="Times New Roman" w:hAnsi="Arial"/>
      <w:sz w:val="20"/>
      <w:szCs w:val="20"/>
      <w:lang w:val="x-none"/>
    </w:rPr>
  </w:style>
  <w:style w:type="character" w:customStyle="1" w:styleId="BodyText2Char">
    <w:name w:val="Body Text 2 Char"/>
    <w:basedOn w:val="DefaultParagraphFont"/>
    <w:link w:val="BodyText2"/>
    <w:rsid w:val="00E16328"/>
    <w:rPr>
      <w:rFonts w:ascii="Arial" w:eastAsia="Times New Roman" w:hAnsi="Arial" w:cs="Times New Roman"/>
      <w:color w:val="auto"/>
      <w:kern w:val="0"/>
      <w:sz w:val="20"/>
      <w:szCs w:val="20"/>
      <w:lang w:val="x-none"/>
      <w14:ligatures w14:val="none"/>
    </w:rPr>
  </w:style>
  <w:style w:type="paragraph" w:styleId="BalloonText">
    <w:name w:val="Balloon Text"/>
    <w:basedOn w:val="Normal"/>
    <w:link w:val="BalloonTextChar"/>
    <w:semiHidden/>
    <w:rsid w:val="00E16328"/>
    <w:rPr>
      <w:rFonts w:ascii="Tahoma" w:hAnsi="Tahoma" w:cs="Tahoma"/>
      <w:sz w:val="16"/>
      <w:szCs w:val="16"/>
    </w:rPr>
  </w:style>
  <w:style w:type="character" w:customStyle="1" w:styleId="BalloonTextChar">
    <w:name w:val="Balloon Text Char"/>
    <w:basedOn w:val="DefaultParagraphFont"/>
    <w:link w:val="BalloonText"/>
    <w:semiHidden/>
    <w:rsid w:val="00E16328"/>
    <w:rPr>
      <w:rFonts w:ascii="Tahoma" w:eastAsia="Calibri" w:hAnsi="Tahoma" w:cs="Tahoma"/>
      <w:color w:val="auto"/>
      <w:kern w:val="0"/>
      <w:sz w:val="16"/>
      <w:szCs w:val="16"/>
      <w14:ligatures w14:val="none"/>
    </w:rPr>
  </w:style>
  <w:style w:type="paragraph" w:styleId="BodyTextIndent2">
    <w:name w:val="Body Text Indent 2"/>
    <w:basedOn w:val="Normal"/>
    <w:link w:val="BodyTextIndent2Char"/>
    <w:rsid w:val="00E16328"/>
    <w:pPr>
      <w:spacing w:after="0" w:line="240" w:lineRule="auto"/>
      <w:ind w:firstLine="720"/>
      <w:jc w:val="both"/>
    </w:pPr>
    <w:rPr>
      <w:color w:val="FF0000"/>
      <w:szCs w:val="24"/>
    </w:rPr>
  </w:style>
  <w:style w:type="character" w:customStyle="1" w:styleId="BodyTextIndent2Char">
    <w:name w:val="Body Text Indent 2 Char"/>
    <w:basedOn w:val="DefaultParagraphFont"/>
    <w:link w:val="BodyTextIndent2"/>
    <w:rsid w:val="00E16328"/>
    <w:rPr>
      <w:rFonts w:ascii="Times New Roman" w:eastAsia="Calibri" w:hAnsi="Times New Roman" w:cs="Times New Roman"/>
      <w:color w:val="FF0000"/>
      <w:kern w:val="0"/>
      <w:sz w:val="24"/>
      <w:szCs w:val="24"/>
      <w14:ligatures w14:val="none"/>
    </w:rPr>
  </w:style>
  <w:style w:type="paragraph" w:styleId="BodyText3">
    <w:name w:val="Body Text 3"/>
    <w:basedOn w:val="Normal"/>
    <w:link w:val="BodyText3Char"/>
    <w:rsid w:val="00E16328"/>
    <w:pPr>
      <w:spacing w:after="120"/>
    </w:pPr>
    <w:rPr>
      <w:sz w:val="16"/>
      <w:szCs w:val="16"/>
      <w:lang w:val="x-none"/>
    </w:rPr>
  </w:style>
  <w:style w:type="character" w:customStyle="1" w:styleId="BodyText3Char">
    <w:name w:val="Body Text 3 Char"/>
    <w:basedOn w:val="DefaultParagraphFont"/>
    <w:link w:val="BodyText3"/>
    <w:rsid w:val="00E16328"/>
    <w:rPr>
      <w:rFonts w:ascii="Times New Roman" w:eastAsia="Calibri" w:hAnsi="Times New Roman" w:cs="Times New Roman"/>
      <w:color w:val="auto"/>
      <w:kern w:val="0"/>
      <w:sz w:val="16"/>
      <w:szCs w:val="16"/>
      <w:lang w:val="x-none"/>
      <w14:ligatures w14:val="none"/>
    </w:rPr>
  </w:style>
  <w:style w:type="paragraph" w:styleId="BodyTextIndent">
    <w:name w:val="Body Text Indent"/>
    <w:basedOn w:val="Normal"/>
    <w:link w:val="BodyTextIndentChar"/>
    <w:rsid w:val="00E16328"/>
    <w:pPr>
      <w:spacing w:after="120"/>
      <w:ind w:left="283"/>
    </w:pPr>
    <w:rPr>
      <w:lang w:val="x-none"/>
    </w:rPr>
  </w:style>
  <w:style w:type="character" w:customStyle="1" w:styleId="BodyTextIndentChar">
    <w:name w:val="Body Text Indent Char"/>
    <w:basedOn w:val="DefaultParagraphFont"/>
    <w:link w:val="BodyTextIndent"/>
    <w:rsid w:val="00E16328"/>
    <w:rPr>
      <w:rFonts w:ascii="Times New Roman" w:eastAsia="Calibri" w:hAnsi="Times New Roman" w:cs="Times New Roman"/>
      <w:color w:val="auto"/>
      <w:kern w:val="0"/>
      <w:sz w:val="24"/>
      <w:lang w:val="x-none"/>
      <w14:ligatures w14:val="none"/>
    </w:rPr>
  </w:style>
  <w:style w:type="character" w:styleId="FollowedHyperlink">
    <w:name w:val="FollowedHyperlink"/>
    <w:rsid w:val="00E16328"/>
    <w:rPr>
      <w:color w:val="800080"/>
      <w:u w:val="single"/>
    </w:rPr>
  </w:style>
  <w:style w:type="paragraph" w:styleId="BlockText">
    <w:name w:val="Block Text"/>
    <w:basedOn w:val="Normal"/>
    <w:rsid w:val="00E16328"/>
    <w:pPr>
      <w:tabs>
        <w:tab w:val="left" w:pos="1069"/>
      </w:tabs>
      <w:spacing w:line="240" w:lineRule="auto"/>
      <w:ind w:left="482" w:right="-74" w:hanging="482"/>
      <w:jc w:val="both"/>
    </w:pPr>
    <w:rPr>
      <w:color w:val="000000"/>
    </w:rPr>
  </w:style>
  <w:style w:type="paragraph" w:customStyle="1" w:styleId="bodytext1">
    <w:name w:val="bodytext"/>
    <w:basedOn w:val="Normal"/>
    <w:rsid w:val="00E16328"/>
    <w:pPr>
      <w:spacing w:before="100" w:beforeAutospacing="1" w:after="100" w:afterAutospacing="1" w:line="240" w:lineRule="auto"/>
    </w:pPr>
    <w:rPr>
      <w:rFonts w:eastAsia="Times New Roman"/>
      <w:szCs w:val="24"/>
      <w:lang w:eastAsia="lt-LT"/>
    </w:rPr>
  </w:style>
  <w:style w:type="paragraph" w:styleId="HTMLPreformatted">
    <w:name w:val="HTML Preformatted"/>
    <w:basedOn w:val="Normal"/>
    <w:link w:val="HTMLPreformattedChar"/>
    <w:uiPriority w:val="99"/>
    <w:rsid w:val="00E1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E16328"/>
    <w:rPr>
      <w:rFonts w:ascii="Courier New" w:eastAsia="Times New Roman" w:hAnsi="Courier New" w:cs="Times New Roman"/>
      <w:color w:val="auto"/>
      <w:kern w:val="0"/>
      <w:sz w:val="20"/>
      <w:szCs w:val="20"/>
      <w:lang w:val="x-none" w:eastAsia="x-none"/>
      <w14:ligatures w14:val="none"/>
    </w:rPr>
  </w:style>
  <w:style w:type="table" w:styleId="TableGrid">
    <w:name w:val="Table Grid"/>
    <w:basedOn w:val="TableNormal"/>
    <w:uiPriority w:val="39"/>
    <w:rsid w:val="00E16328"/>
    <w:pPr>
      <w:spacing w:after="0" w:line="240" w:lineRule="auto"/>
    </w:pPr>
    <w:rPr>
      <w:rFonts w:ascii="Times New Roman" w:eastAsia="Times New Roman" w:hAnsi="Times New Roman" w:cs="Times New Roman"/>
      <w:color w:val="auto"/>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E16328"/>
    <w:pPr>
      <w:shd w:val="clear" w:color="auto" w:fill="000080"/>
    </w:pPr>
    <w:rPr>
      <w:rFonts w:ascii="Tahoma" w:hAnsi="Tahoma" w:cs="Tahoma"/>
    </w:rPr>
  </w:style>
  <w:style w:type="character" w:customStyle="1" w:styleId="DocumentMapChar">
    <w:name w:val="Document Map Char"/>
    <w:basedOn w:val="DefaultParagraphFont"/>
    <w:link w:val="DocumentMap"/>
    <w:semiHidden/>
    <w:rsid w:val="00E16328"/>
    <w:rPr>
      <w:rFonts w:ascii="Tahoma" w:eastAsia="Calibri" w:hAnsi="Tahoma" w:cs="Tahoma"/>
      <w:color w:val="auto"/>
      <w:kern w:val="0"/>
      <w:sz w:val="24"/>
      <w:shd w:val="clear" w:color="auto" w:fill="000080"/>
      <w14:ligatures w14:val="none"/>
    </w:rPr>
  </w:style>
  <w:style w:type="paragraph" w:customStyle="1" w:styleId="CharChar">
    <w:name w:val=" Char Char"/>
    <w:basedOn w:val="Normal"/>
    <w:rsid w:val="00E16328"/>
    <w:pPr>
      <w:spacing w:after="160" w:line="240" w:lineRule="exact"/>
    </w:pPr>
    <w:rPr>
      <w:rFonts w:ascii="Tahoma" w:eastAsia="Times New Roman" w:hAnsi="Tahoma"/>
      <w:sz w:val="20"/>
      <w:szCs w:val="20"/>
      <w:lang w:val="en-US"/>
    </w:rPr>
  </w:style>
  <w:style w:type="paragraph" w:styleId="Date">
    <w:name w:val="Date"/>
    <w:basedOn w:val="Normal"/>
    <w:next w:val="Normal"/>
    <w:link w:val="DateChar"/>
    <w:rsid w:val="00E16328"/>
  </w:style>
  <w:style w:type="character" w:customStyle="1" w:styleId="DateChar">
    <w:name w:val="Date Char"/>
    <w:basedOn w:val="DefaultParagraphFont"/>
    <w:link w:val="Date"/>
    <w:rsid w:val="00E16328"/>
    <w:rPr>
      <w:rFonts w:ascii="Times New Roman" w:eastAsia="Calibri" w:hAnsi="Times New Roman" w:cs="Times New Roman"/>
      <w:color w:val="auto"/>
      <w:kern w:val="0"/>
      <w:sz w:val="24"/>
      <w14:ligatures w14:val="none"/>
    </w:rPr>
  </w:style>
  <w:style w:type="paragraph" w:customStyle="1" w:styleId="WW-BodyText2">
    <w:name w:val="WW-Body Text 2"/>
    <w:basedOn w:val="Normal"/>
    <w:rsid w:val="00E16328"/>
    <w:pPr>
      <w:widowControl w:val="0"/>
      <w:suppressAutoHyphens/>
      <w:spacing w:after="0" w:line="240" w:lineRule="auto"/>
      <w:jc w:val="both"/>
    </w:pPr>
    <w:rPr>
      <w:rFonts w:eastAsia="Lucida Sans Unicode"/>
      <w:szCs w:val="24"/>
      <w:lang w:eastAsia="lt-LT"/>
    </w:rPr>
  </w:style>
  <w:style w:type="character" w:customStyle="1" w:styleId="DiagramaDiagrama">
    <w:name w:val=" Diagrama Diagrama"/>
    <w:semiHidden/>
    <w:rsid w:val="00E16328"/>
    <w:rPr>
      <w:sz w:val="24"/>
      <w:lang w:val="lt-LT" w:eastAsia="lt-LT" w:bidi="ar-SA"/>
    </w:rPr>
  </w:style>
  <w:style w:type="paragraph" w:customStyle="1" w:styleId="Hyperlink1">
    <w:name w:val="Hyperlink1"/>
    <w:rsid w:val="00E16328"/>
    <w:pPr>
      <w:autoSpaceDE w:val="0"/>
      <w:autoSpaceDN w:val="0"/>
      <w:adjustRightInd w:val="0"/>
      <w:spacing w:after="0" w:line="240" w:lineRule="auto"/>
      <w:ind w:firstLine="312"/>
      <w:jc w:val="both"/>
    </w:pPr>
    <w:rPr>
      <w:rFonts w:ascii="timeslt" w:eastAsia="Times New Roman" w:hAnsi="timeslt" w:cs="Times New Roman"/>
      <w:color w:val="auto"/>
      <w:kern w:val="0"/>
      <w:sz w:val="20"/>
      <w:szCs w:val="20"/>
      <w:lang w:val="en-US"/>
      <w14:ligatures w14:val="none"/>
    </w:rPr>
  </w:style>
  <w:style w:type="paragraph" w:customStyle="1" w:styleId="CharCharDiagramaDiagramaDiagramaDiagramaDiagramaDiagrama">
    <w:name w:val=" Char Char Diagrama Diagrama Diagrama Diagrama Diagrama Diagrama"/>
    <w:basedOn w:val="Normal"/>
    <w:rsid w:val="00E16328"/>
    <w:pPr>
      <w:spacing w:after="160" w:line="240" w:lineRule="exact"/>
    </w:pPr>
    <w:rPr>
      <w:rFonts w:ascii="Tahoma" w:eastAsia="Times New Roman" w:hAnsi="Tahoma"/>
      <w:sz w:val="20"/>
      <w:szCs w:val="20"/>
      <w:lang w:val="en-US"/>
    </w:rPr>
  </w:style>
  <w:style w:type="character" w:styleId="Strong">
    <w:name w:val="Strong"/>
    <w:uiPriority w:val="22"/>
    <w:qFormat/>
    <w:rsid w:val="00E16328"/>
    <w:rPr>
      <w:b/>
      <w:bCs/>
    </w:rPr>
  </w:style>
  <w:style w:type="paragraph" w:customStyle="1" w:styleId="Pagrindiniotekstotrauka1">
    <w:name w:val="Pagrindinio teksto įtrauka1"/>
    <w:basedOn w:val="Normal"/>
    <w:rsid w:val="00E16328"/>
    <w:pPr>
      <w:spacing w:after="0" w:line="240" w:lineRule="auto"/>
      <w:ind w:firstLine="720"/>
      <w:jc w:val="both"/>
    </w:pPr>
    <w:rPr>
      <w:rFonts w:eastAsia="Times New Roman"/>
      <w:szCs w:val="24"/>
    </w:rPr>
  </w:style>
  <w:style w:type="paragraph" w:customStyle="1" w:styleId="Pagrindinistekstas1">
    <w:name w:val="Pagrindinis tekstas1"/>
    <w:rsid w:val="00E16328"/>
    <w:pPr>
      <w:snapToGrid w:val="0"/>
      <w:spacing w:after="0" w:line="240" w:lineRule="auto"/>
      <w:ind w:firstLine="312"/>
      <w:jc w:val="both"/>
    </w:pPr>
    <w:rPr>
      <w:rFonts w:ascii="timeslt" w:eastAsia="Times New Roman" w:hAnsi="timeslt" w:cs="Times New Roman"/>
      <w:color w:val="auto"/>
      <w:kern w:val="0"/>
      <w:sz w:val="20"/>
      <w:szCs w:val="20"/>
      <w:lang w:val="en-US"/>
      <w14:ligatures w14:val="none"/>
    </w:rPr>
  </w:style>
  <w:style w:type="paragraph" w:customStyle="1" w:styleId="CharCharDiagramaDiagrama">
    <w:name w:val=" Char Char Diagrama Diagrama"/>
    <w:basedOn w:val="Normal"/>
    <w:rsid w:val="00E16328"/>
    <w:pPr>
      <w:spacing w:after="160" w:line="240" w:lineRule="exact"/>
    </w:pPr>
    <w:rPr>
      <w:rFonts w:ascii="Tahoma" w:eastAsia="Times New Roman" w:hAnsi="Tahoma"/>
      <w:sz w:val="20"/>
      <w:szCs w:val="20"/>
      <w:lang w:val="en-US"/>
    </w:rPr>
  </w:style>
  <w:style w:type="character" w:styleId="Emphasis">
    <w:name w:val="Emphasis"/>
    <w:uiPriority w:val="20"/>
    <w:qFormat/>
    <w:rsid w:val="00E16328"/>
    <w:rPr>
      <w:i/>
      <w:iCs/>
    </w:rPr>
  </w:style>
  <w:style w:type="paragraph" w:customStyle="1" w:styleId="Body2">
    <w:name w:val="Body 2"/>
    <w:rsid w:val="00E1632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rsid w:val="00E16328"/>
  </w:style>
  <w:style w:type="paragraph" w:customStyle="1" w:styleId="Heading">
    <w:name w:val="Heading"/>
    <w:next w:val="Body2"/>
    <w:rsid w:val="00E1632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E16328"/>
  </w:style>
  <w:style w:type="character" w:styleId="CommentReference">
    <w:name w:val="annotation reference"/>
    <w:uiPriority w:val="99"/>
    <w:unhideWhenUsed/>
    <w:rsid w:val="00E16328"/>
    <w:rPr>
      <w:sz w:val="16"/>
      <w:szCs w:val="16"/>
    </w:rPr>
  </w:style>
  <w:style w:type="paragraph" w:styleId="CommentText">
    <w:name w:val="annotation text"/>
    <w:aliases w:val="Diagrama Diagrama Char Char,Diagrama2 Diagrama Diagrama Diagrama"/>
    <w:basedOn w:val="Normal"/>
    <w:link w:val="CommentTextChar"/>
    <w:uiPriority w:val="99"/>
    <w:unhideWhenUsed/>
    <w:rsid w:val="00E16328"/>
    <w:rPr>
      <w:sz w:val="20"/>
      <w:szCs w:val="20"/>
    </w:rPr>
  </w:style>
  <w:style w:type="character" w:customStyle="1" w:styleId="CommentTextChar">
    <w:name w:val="Comment Text Char"/>
    <w:aliases w:val="Diagrama Diagrama Char Char Char,Diagrama2 Diagrama Diagrama Diagrama Char"/>
    <w:basedOn w:val="DefaultParagraphFont"/>
    <w:link w:val="CommentText"/>
    <w:uiPriority w:val="99"/>
    <w:rsid w:val="00E16328"/>
    <w:rPr>
      <w:rFonts w:ascii="Times New Roman" w:eastAsia="Calibri" w:hAnsi="Times New Roman" w:cs="Times New Roman"/>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16328"/>
    <w:rPr>
      <w:b/>
      <w:bCs/>
    </w:rPr>
  </w:style>
  <w:style w:type="character" w:customStyle="1" w:styleId="CommentSubjectChar">
    <w:name w:val="Comment Subject Char"/>
    <w:basedOn w:val="CommentTextChar"/>
    <w:link w:val="CommentSubject"/>
    <w:uiPriority w:val="99"/>
    <w:semiHidden/>
    <w:rsid w:val="00E16328"/>
    <w:rPr>
      <w:rFonts w:ascii="Times New Roman" w:eastAsia="Calibri" w:hAnsi="Times New Roman" w:cs="Times New Roman"/>
      <w:b/>
      <w:bCs/>
      <w:color w:val="auto"/>
      <w:kern w:val="0"/>
      <w:sz w:val="20"/>
      <w:szCs w:val="20"/>
      <w14:ligatures w14:val="none"/>
    </w:rPr>
  </w:style>
  <w:style w:type="paragraph" w:customStyle="1" w:styleId="Default">
    <w:name w:val="Default"/>
    <w:rsid w:val="00E1632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FootnoteText">
    <w:name w:val="footnote text"/>
    <w:basedOn w:val="Normal"/>
    <w:link w:val="FootnoteTextChar"/>
    <w:uiPriority w:val="99"/>
    <w:rsid w:val="00E1632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E16328"/>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E1632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E16328"/>
    <w:rPr>
      <w:rFonts w:ascii="Calibri" w:hAnsi="Calibri" w:cs="Calibri"/>
      <w:sz w:val="24"/>
      <w:szCs w:val="24"/>
      <w:lang w:eastAsia="en-US"/>
    </w:rPr>
  </w:style>
  <w:style w:type="paragraph" w:styleId="NoSpacing">
    <w:name w:val="No Spacing"/>
    <w:link w:val="NoSpacingChar"/>
    <w:uiPriority w:val="99"/>
    <w:qFormat/>
    <w:rsid w:val="00E16328"/>
    <w:pPr>
      <w:spacing w:after="0" w:line="240" w:lineRule="auto"/>
    </w:pPr>
    <w:rPr>
      <w:rFonts w:ascii="Times New Roman" w:eastAsia="Calibri" w:hAnsi="Times New Roman" w:cs="Times New Roman"/>
      <w:color w:val="auto"/>
      <w:kern w:val="0"/>
      <w:sz w:val="24"/>
      <w14:ligatures w14:val="none"/>
    </w:rPr>
  </w:style>
  <w:style w:type="paragraph" w:customStyle="1" w:styleId="body20">
    <w:name w:val="body2"/>
    <w:basedOn w:val="Normal"/>
    <w:rsid w:val="00E16328"/>
    <w:pPr>
      <w:spacing w:before="100" w:beforeAutospacing="1" w:after="100" w:afterAutospacing="1" w:line="240" w:lineRule="auto"/>
    </w:pPr>
    <w:rPr>
      <w:szCs w:val="24"/>
      <w:lang w:eastAsia="lt-LT"/>
    </w:rPr>
  </w:style>
  <w:style w:type="paragraph" w:customStyle="1" w:styleId="default0">
    <w:name w:val="default"/>
    <w:basedOn w:val="Normal"/>
    <w:rsid w:val="00E16328"/>
    <w:pPr>
      <w:spacing w:before="100" w:beforeAutospacing="1" w:after="100" w:afterAutospacing="1" w:line="240" w:lineRule="auto"/>
    </w:pPr>
    <w:rPr>
      <w:szCs w:val="24"/>
      <w:lang w:eastAsia="lt-LT"/>
    </w:rPr>
  </w:style>
  <w:style w:type="character" w:customStyle="1" w:styleId="hyperlink00">
    <w:name w:val="hyperlink0"/>
    <w:rsid w:val="00E16328"/>
  </w:style>
  <w:style w:type="character" w:customStyle="1" w:styleId="apple-converted-space">
    <w:name w:val="apple-converted-space"/>
    <w:rsid w:val="00E16328"/>
  </w:style>
  <w:style w:type="table" w:customStyle="1" w:styleId="prastojilentel1">
    <w:name w:val="Įprastoji lentelė1"/>
    <w:uiPriority w:val="99"/>
    <w:semiHidden/>
    <w:rsid w:val="00E16328"/>
    <w:pPr>
      <w:spacing w:after="0" w:line="240" w:lineRule="auto"/>
    </w:pPr>
    <w:rPr>
      <w:rFonts w:ascii="Times New Roman" w:eastAsia="Times New Roman" w:hAnsi="Times New Roman" w:cs="Times New Roman"/>
      <w:color w:val="auto"/>
      <w:kern w:val="0"/>
      <w:sz w:val="20"/>
      <w:szCs w:val="20"/>
      <w:lang w:eastAsia="lt-LT"/>
      <w14:ligatures w14:val="none"/>
    </w:rPr>
    <w:tblPr>
      <w:tblCellMar>
        <w:top w:w="0" w:type="dxa"/>
        <w:left w:w="108" w:type="dxa"/>
        <w:bottom w:w="0" w:type="dxa"/>
        <w:right w:w="108" w:type="dxa"/>
      </w:tblCellMar>
    </w:tblPr>
  </w:style>
  <w:style w:type="paragraph" w:customStyle="1" w:styleId="Point1">
    <w:name w:val="Point 1"/>
    <w:basedOn w:val="Normal"/>
    <w:uiPriority w:val="99"/>
    <w:rsid w:val="00E16328"/>
    <w:pPr>
      <w:spacing w:before="120" w:after="120" w:line="240" w:lineRule="auto"/>
      <w:ind w:left="1418" w:hanging="567"/>
      <w:jc w:val="both"/>
    </w:pPr>
    <w:rPr>
      <w:rFonts w:eastAsia="Times New Roman"/>
      <w:szCs w:val="20"/>
      <w:lang w:val="en-GB" w:eastAsia="lt-LT"/>
    </w:rPr>
  </w:style>
  <w:style w:type="paragraph" w:customStyle="1" w:styleId="NoSpacing1">
    <w:name w:val="No Spacing1"/>
    <w:qFormat/>
    <w:rsid w:val="00E16328"/>
    <w:pPr>
      <w:spacing w:after="0" w:line="240" w:lineRule="auto"/>
    </w:pPr>
    <w:rPr>
      <w:rFonts w:ascii="Times New Roman" w:eastAsia="Calibri" w:hAnsi="Times New Roman" w:cs="Times New Roman"/>
      <w:color w:val="auto"/>
      <w:kern w:val="0"/>
      <w:sz w:val="24"/>
      <w14:ligatures w14:val="none"/>
    </w:rPr>
  </w:style>
  <w:style w:type="paragraph" w:customStyle="1" w:styleId="tajtip">
    <w:name w:val="tajtip"/>
    <w:basedOn w:val="Normal"/>
    <w:rsid w:val="00E16328"/>
    <w:pPr>
      <w:spacing w:after="150" w:line="240" w:lineRule="auto"/>
    </w:pPr>
    <w:rPr>
      <w:rFonts w:eastAsia="Times New Roman"/>
      <w:szCs w:val="24"/>
      <w:lang w:eastAsia="lt-LT"/>
    </w:rPr>
  </w:style>
  <w:style w:type="character" w:customStyle="1" w:styleId="t112">
    <w:name w:val="t112"/>
    <w:rsid w:val="00E16328"/>
  </w:style>
  <w:style w:type="character" w:customStyle="1" w:styleId="t113">
    <w:name w:val="t113"/>
    <w:rsid w:val="00E16328"/>
  </w:style>
  <w:style w:type="character" w:customStyle="1" w:styleId="NoSpacingChar">
    <w:name w:val="No Spacing Char"/>
    <w:link w:val="NoSpacing"/>
    <w:uiPriority w:val="99"/>
    <w:locked/>
    <w:rsid w:val="00E16328"/>
    <w:rPr>
      <w:rFonts w:ascii="Times New Roman" w:eastAsia="Calibri" w:hAnsi="Times New Roman" w:cs="Times New Roman"/>
      <w:color w:val="auto"/>
      <w:kern w:val="0"/>
      <w:sz w:val="24"/>
      <w14:ligatures w14:val="none"/>
    </w:rPr>
  </w:style>
  <w:style w:type="character" w:customStyle="1" w:styleId="normaltextrun">
    <w:name w:val="normaltextrun"/>
    <w:rsid w:val="00E16328"/>
  </w:style>
  <w:style w:type="character" w:styleId="UnresolvedMention">
    <w:name w:val="Unresolved Mention"/>
    <w:uiPriority w:val="99"/>
    <w:semiHidden/>
    <w:unhideWhenUsed/>
    <w:rsid w:val="00E16328"/>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uiPriority w:val="34"/>
    <w:locked/>
    <w:rsid w:val="00E16328"/>
  </w:style>
  <w:style w:type="character" w:styleId="PlaceholderText">
    <w:name w:val="Placeholder Text"/>
    <w:uiPriority w:val="99"/>
    <w:semiHidden/>
    <w:rsid w:val="00E16328"/>
    <w:rPr>
      <w:color w:val="808080"/>
    </w:rPr>
  </w:style>
  <w:style w:type="paragraph" w:styleId="Revision">
    <w:name w:val="Revision"/>
    <w:hidden/>
    <w:uiPriority w:val="99"/>
    <w:semiHidden/>
    <w:rsid w:val="00E16328"/>
    <w:pPr>
      <w:spacing w:after="0" w:line="240" w:lineRule="auto"/>
    </w:pPr>
    <w:rPr>
      <w:rFonts w:ascii="Times New Roman" w:eastAsia="Calibri"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9862</Words>
  <Characters>56313</Characters>
  <Application>Microsoft Office Word</Application>
  <DocSecurity>0</DocSecurity>
  <Lines>1443</Lines>
  <Paragraphs>493</Paragraphs>
  <ScaleCrop>false</ScaleCrop>
  <Company/>
  <LinksUpToDate>false</LinksUpToDate>
  <CharactersWithSpaces>65682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2026-04-09T11:30:00Z</dcterms:created>
  <dcterms:modified xsi:type="dcterms:W3CDTF">2026-04-09T11:31:00Z</dcterms:modified>
</cp:coreProperties>
</file>