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DD23" w14:textId="087FDA6A" w:rsidR="00C16CC7" w:rsidRPr="00905FC1" w:rsidRDefault="00BF2999"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5BC4740A" w:rsidR="00B2606F" w:rsidRDefault="004501A1"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Bendrovės pavadinimas"/>
          <w:tag w:val="Bendrovės pavadinimas"/>
          <w:id w:val="-967960756"/>
          <w:placeholder>
            <w:docPart w:val="4DCF8241147C4372B2798B6B5148821A"/>
          </w:placeholder>
          <w:text/>
        </w:sdtPr>
        <w:sdtEndPr/>
        <w:sdtContent>
          <w:proofErr w:type="spellStart"/>
          <w:r w:rsidR="000633CA">
            <w:rPr>
              <w:rFonts w:ascii="Tahoma" w:hAnsi="Tahoma" w:cs="Tahoma"/>
              <w:sz w:val="20"/>
            </w:rPr>
            <w:t>Energy</w:t>
          </w:r>
          <w:proofErr w:type="spellEnd"/>
          <w:r w:rsidR="000633CA">
            <w:rPr>
              <w:rFonts w:ascii="Tahoma" w:hAnsi="Tahoma" w:cs="Tahoma"/>
              <w:sz w:val="20"/>
            </w:rPr>
            <w:t xml:space="preserve"> </w:t>
          </w:r>
          <w:proofErr w:type="spellStart"/>
          <w:r w:rsidR="000633CA">
            <w:rPr>
              <w:rFonts w:ascii="Tahoma" w:hAnsi="Tahoma" w:cs="Tahoma"/>
              <w:sz w:val="20"/>
            </w:rPr>
            <w:t>Cells</w:t>
          </w:r>
          <w:proofErr w:type="spellEnd"/>
          <w:r w:rsidR="000633CA">
            <w:rPr>
              <w:rFonts w:ascii="Tahoma" w:hAnsi="Tahoma" w:cs="Tahoma"/>
              <w:sz w:val="20"/>
            </w:rPr>
            <w:t>, UAB</w:t>
          </w:r>
        </w:sdtContent>
      </w:sdt>
      <w:r w:rsidR="00A25100">
        <w:rPr>
          <w:rFonts w:ascii="Tahoma" w:hAnsi="Tahoma" w:cs="Tahoma"/>
          <w:sz w:val="20"/>
        </w:rPr>
        <w:t>,</w:t>
      </w:r>
      <w:r w:rsidR="00C16CC7" w:rsidRPr="00905FC1">
        <w:rPr>
          <w:rFonts w:ascii="Tahoma" w:hAnsi="Tahoma" w:cs="Tahoma"/>
          <w:sz w:val="20"/>
        </w:rPr>
        <w:t xml:space="preserve"> atstovaujama</w:t>
      </w:r>
      <w:r w:rsidR="000633CA">
        <w:rPr>
          <w:rFonts w:ascii="Tahoma" w:hAnsi="Tahoma" w:cs="Tahoma"/>
          <w:sz w:val="20"/>
        </w:rPr>
        <w:t xml:space="preserve"> </w:t>
      </w:r>
      <w:sdt>
        <w:sdtPr>
          <w:rPr>
            <w:rFonts w:ascii="Tahoma" w:hAnsi="Tahoma" w:cs="Tahoma"/>
            <w:sz w:val="20"/>
          </w:rPr>
          <w:alias w:val="nurodykite bendrovės atstovo pareigas, vardą ir pavardę"/>
          <w:tag w:val="nurodykite bendrovės atstovo pareigas, vardą ir pavardę"/>
          <w:id w:val="-1135322620"/>
          <w:placeholder>
            <w:docPart w:val="5B1A2BD311D64637AB9D425271F6D03E"/>
          </w:placeholder>
        </w:sdtPr>
        <w:sdtEndPr/>
        <w:sdtContent>
          <w:r w:rsidR="00982D27">
            <w:rPr>
              <w:rFonts w:ascii="Tahoma" w:hAnsi="Tahoma" w:cs="Tahoma"/>
              <w:sz w:val="20"/>
            </w:rPr>
            <w:t xml:space="preserve">Technikos vadovo Vitalijaus </w:t>
          </w:r>
          <w:proofErr w:type="spellStart"/>
          <w:r w:rsidR="00982D27">
            <w:rPr>
              <w:rFonts w:ascii="Tahoma" w:hAnsi="Tahoma" w:cs="Tahoma"/>
              <w:sz w:val="20"/>
            </w:rPr>
            <w:t>Baransko</w:t>
          </w:r>
          <w:proofErr w:type="spellEnd"/>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795367096"/>
          <w:placeholder>
            <w:docPart w:val="09B98F53063F436EA10F62293D1202D0"/>
          </w:placeholder>
        </w:sdtPr>
        <w:sdtEndPr/>
        <w:sdtContent>
          <w:r w:rsidR="00322AC1" w:rsidRPr="00322AC1">
            <w:rPr>
              <w:rFonts w:ascii="Tahoma" w:hAnsi="Tahoma" w:cs="Tahoma"/>
              <w:sz w:val="20"/>
            </w:rPr>
            <w:t>202</w:t>
          </w:r>
          <w:r w:rsidR="00BB2C40">
            <w:rPr>
              <w:rFonts w:ascii="Tahoma" w:hAnsi="Tahoma" w:cs="Tahoma"/>
              <w:sz w:val="20"/>
            </w:rPr>
            <w:t>4</w:t>
          </w:r>
          <w:r w:rsidR="00322AC1" w:rsidRPr="00322AC1">
            <w:rPr>
              <w:rFonts w:ascii="Tahoma" w:hAnsi="Tahoma" w:cs="Tahoma"/>
              <w:sz w:val="20"/>
            </w:rPr>
            <w:t>-1</w:t>
          </w:r>
          <w:r w:rsidR="00BB2C40">
            <w:rPr>
              <w:rFonts w:ascii="Tahoma" w:hAnsi="Tahoma" w:cs="Tahoma"/>
              <w:sz w:val="20"/>
            </w:rPr>
            <w:t>1</w:t>
          </w:r>
          <w:r w:rsidR="00322AC1" w:rsidRPr="00322AC1">
            <w:rPr>
              <w:rFonts w:ascii="Tahoma" w:hAnsi="Tahoma" w:cs="Tahoma"/>
              <w:sz w:val="20"/>
            </w:rPr>
            <w:t>-0</w:t>
          </w:r>
          <w:r w:rsidR="00BB2C40">
            <w:rPr>
              <w:rFonts w:ascii="Tahoma" w:hAnsi="Tahoma" w:cs="Tahoma"/>
              <w:sz w:val="20"/>
            </w:rPr>
            <w:t>5</w:t>
          </w:r>
          <w:r w:rsidR="00322AC1" w:rsidRPr="00322AC1">
            <w:rPr>
              <w:rFonts w:ascii="Tahoma" w:hAnsi="Tahoma" w:cs="Tahoma"/>
              <w:sz w:val="20"/>
            </w:rPr>
            <w:t xml:space="preserve"> bendrovės vadovo įsakymą  Nr.2</w:t>
          </w:r>
          <w:r w:rsidR="00901A74">
            <w:rPr>
              <w:rFonts w:ascii="Tahoma" w:hAnsi="Tahoma" w:cs="Tahoma"/>
              <w:sz w:val="20"/>
            </w:rPr>
            <w:t>4</w:t>
          </w:r>
          <w:r w:rsidR="00322AC1" w:rsidRPr="00322AC1">
            <w:rPr>
              <w:rFonts w:ascii="Tahoma" w:hAnsi="Tahoma" w:cs="Tahoma"/>
              <w:sz w:val="20"/>
            </w:rPr>
            <w:t>BV-</w:t>
          </w:r>
          <w:r w:rsidR="00901A74">
            <w:rPr>
              <w:rFonts w:ascii="Tahoma" w:hAnsi="Tahoma" w:cs="Tahoma"/>
              <w:sz w:val="20"/>
            </w:rPr>
            <w:t>44</w:t>
          </w:r>
        </w:sdtContent>
      </w:sdt>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062B223B"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 xml:space="preserve"> </w:t>
      </w:r>
      <w:sdt>
        <w:sdtPr>
          <w:rPr>
            <w:rFonts w:ascii="Tahoma" w:hAnsi="Tahoma" w:cs="Tahoma"/>
            <w:sz w:val="20"/>
          </w:rPr>
          <w:alias w:val="Tiekėjo pavadinimas"/>
          <w:tag w:val="Tiekėjo pavadinimas"/>
          <w:id w:val="1491606858"/>
          <w:placeholder>
            <w:docPart w:val="CEA7BB789C3346908C1815804A511B5B"/>
          </w:placeholder>
          <w:showingPlcHdr/>
        </w:sdtPr>
        <w:sdtEndPr/>
        <w:sdtContent>
          <w:r w:rsidRPr="00E859B3">
            <w:rPr>
              <w:rStyle w:val="PlaceholderText"/>
            </w:rPr>
            <w:t>Click or tap here to enter text.</w:t>
          </w:r>
        </w:sdtContent>
      </w:sdt>
      <w:r w:rsidR="00C16CC7" w:rsidRPr="00905FC1">
        <w:rPr>
          <w:rFonts w:ascii="Tahoma" w:hAnsi="Tahoma" w:cs="Tahoma"/>
          <w:sz w:val="20"/>
        </w:rPr>
        <w:t>,</w:t>
      </w:r>
      <w:r>
        <w:rPr>
          <w:rFonts w:ascii="Tahoma" w:hAnsi="Tahoma" w:cs="Tahoma"/>
          <w:sz w:val="20"/>
        </w:rPr>
        <w:t xml:space="preserve"> </w:t>
      </w:r>
      <w:r w:rsidR="00C16CC7" w:rsidRPr="00905FC1">
        <w:rPr>
          <w:rFonts w:ascii="Tahoma" w:hAnsi="Tahoma" w:cs="Tahoma"/>
          <w:sz w:val="20"/>
        </w:rPr>
        <w:t>atstovaujama</w:t>
      </w:r>
      <w:r>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howingPlcHdr/>
        </w:sdtPr>
        <w:sdtEndPr/>
        <w:sdtContent>
          <w:r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howingPlcHdr/>
        </w:sdtPr>
        <w:sdtEndPr/>
        <w:sdtContent>
          <w:r w:rsidR="00B81B07" w:rsidRPr="00E859B3">
            <w:rPr>
              <w:rStyle w:val="PlaceholderText"/>
            </w:rPr>
            <w:t>Click or tap here to enter text.</w:t>
          </w:r>
        </w:sdtContent>
      </w:sdt>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Pr="004A3E64"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43463A32" w:rsidR="00C16CC7" w:rsidRPr="00905FC1" w:rsidRDefault="00A672EC" w:rsidP="4D3D9703">
      <w:pPr>
        <w:suppressAutoHyphens w:val="0"/>
        <w:autoSpaceDN/>
        <w:spacing w:before="120" w:after="120" w:line="276" w:lineRule="auto"/>
        <w:ind w:left="-142" w:right="-1"/>
        <w:contextualSpacing/>
        <w:jc w:val="both"/>
        <w:textAlignment w:val="auto"/>
        <w:rPr>
          <w:rFonts w:ascii="Tahoma" w:hAnsi="Tahoma" w:cs="Tahoma"/>
          <w:sz w:val="20"/>
        </w:rPr>
      </w:pPr>
      <w:r w:rsidRPr="4D3D9703">
        <w:rPr>
          <w:rFonts w:ascii="Tahoma" w:hAnsi="Tahoma" w:cs="Tahoma"/>
          <w:sz w:val="20"/>
        </w:rPr>
        <w:t>R</w:t>
      </w:r>
      <w:r w:rsidR="00C16CC7" w:rsidRPr="4D3D9703">
        <w:rPr>
          <w:rFonts w:ascii="Tahoma" w:hAnsi="Tahoma" w:cs="Tahoma"/>
          <w:sz w:val="20"/>
        </w:rPr>
        <w:t>emdamiesi</w:t>
      </w:r>
      <w:r>
        <w:rPr>
          <w:rFonts w:ascii="Tahoma" w:hAnsi="Tahoma" w:cs="Tahoma"/>
          <w:sz w:val="20"/>
        </w:rPr>
        <w:t xml:space="preserve"> </w:t>
      </w:r>
      <w:r w:rsidR="00C16CC7" w:rsidRPr="4D3D9703">
        <w:rPr>
          <w:rFonts w:ascii="Tahoma" w:hAnsi="Tahoma" w:cs="Tahoma"/>
          <w:sz w:val="20"/>
        </w:rPr>
        <w:t xml:space="preserve">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dtPr>
        <w:sdtEndPr/>
        <w:sdtContent>
          <w:r w:rsidR="00D55AB4" w:rsidRPr="00CA549F">
            <w:rPr>
              <w:rFonts w:ascii="Tahoma" w:hAnsi="Tahoma" w:cs="Tahoma"/>
              <w:sz w:val="20"/>
            </w:rPr>
            <w:t>Automatizuota elektros energijos apskaitos sistema, su jos įdiegimu susijusios paslaugos</w:t>
          </w:r>
        </w:sdtContent>
      </w:sdt>
      <w:r w:rsidR="00920F95" w:rsidRPr="4D3D9703">
        <w:rPr>
          <w:rFonts w:ascii="Tahoma" w:hAnsi="Tahoma" w:cs="Tahoma"/>
          <w:sz w:val="20"/>
        </w:rPr>
        <w:t xml:space="preserve"> </w:t>
      </w:r>
      <w:r w:rsidR="00C16CC7" w:rsidRPr="4D3D9703">
        <w:rPr>
          <w:rFonts w:ascii="Tahoma" w:hAnsi="Tahoma" w:cs="Tahoma"/>
          <w:sz w:val="20"/>
        </w:rPr>
        <w:t>pirkimo</w:t>
      </w:r>
      <w:r w:rsidR="00A25100" w:rsidRPr="4D3D9703">
        <w:rPr>
          <w:rFonts w:ascii="Tahoma" w:hAnsi="Tahoma" w:cs="Tahoma"/>
          <w:sz w:val="20"/>
        </w:rPr>
        <w:t>,</w:t>
      </w:r>
      <w:r w:rsidR="00C16CC7" w:rsidRPr="4D3D9703">
        <w:rPr>
          <w:rFonts w:ascii="Tahoma" w:hAnsi="Tahoma" w:cs="Tahoma"/>
          <w:sz w:val="20"/>
        </w:rPr>
        <w:t xml:space="preserve"> </w:t>
      </w:r>
      <w:r w:rsidR="00B2606F" w:rsidRPr="4D3D9703">
        <w:rPr>
          <w:rFonts w:ascii="Tahoma" w:hAnsi="Tahoma" w:cs="Tahoma"/>
          <w:sz w:val="20"/>
        </w:rPr>
        <w:t>vykdyto</w:t>
      </w:r>
      <w:r w:rsidR="00C16CC7" w:rsidRPr="4D3D9703">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70BB3A0" w:rsidRPr="4D3D9703">
            <w:rPr>
              <w:rFonts w:ascii="Tahoma" w:hAnsi="Tahoma" w:cs="Tahoma"/>
              <w:sz w:val="20"/>
            </w:rPr>
            <w:t>skelbiamos apklausos</w:t>
          </w:r>
        </w:sdtContent>
      </w:sdt>
      <w:r w:rsidR="00C16CC7" w:rsidRPr="4D3D9703">
        <w:rPr>
          <w:rFonts w:ascii="Tahoma" w:hAnsi="Tahoma" w:cs="Tahoma"/>
          <w:sz w:val="20"/>
        </w:rPr>
        <w:t xml:space="preserve"> būdu</w:t>
      </w:r>
      <w:r w:rsidR="004548E5" w:rsidRPr="4D3D9703">
        <w:rPr>
          <w:rFonts w:ascii="Tahoma" w:hAnsi="Tahoma" w:cs="Tahoma"/>
          <w:sz w:val="20"/>
        </w:rPr>
        <w:t>,</w:t>
      </w:r>
      <w:r w:rsidR="00C16CC7" w:rsidRPr="4D3D9703">
        <w:rPr>
          <w:rFonts w:ascii="Tahoma" w:hAnsi="Tahoma" w:cs="Tahoma"/>
          <w:b/>
          <w:bCs/>
          <w:sz w:val="20"/>
        </w:rPr>
        <w:t xml:space="preserve"> </w:t>
      </w:r>
      <w:r w:rsidR="00C16CC7" w:rsidRPr="4D3D9703">
        <w:rPr>
          <w:rFonts w:ascii="Tahoma" w:hAnsi="Tahoma" w:cs="Tahoma"/>
          <w:sz w:val="20"/>
        </w:rPr>
        <w:t>sąlygomis, Pardavėjo pateiktu pasiūlymu ir</w:t>
      </w:r>
      <w:r w:rsidR="008A009D" w:rsidRPr="4D3D9703">
        <w:rPr>
          <w:rFonts w:ascii="Tahoma" w:hAnsi="Tahoma" w:cs="Tahoma"/>
          <w:sz w:val="20"/>
        </w:rPr>
        <w:t xml:space="preserve"> </w:t>
      </w:r>
      <w:r w:rsidR="00441D24" w:rsidRPr="4D3D9703">
        <w:rPr>
          <w:rFonts w:ascii="Tahoma" w:hAnsi="Tahoma" w:cs="Tahoma"/>
          <w:sz w:val="20"/>
        </w:rPr>
        <w:t>p</w:t>
      </w:r>
      <w:r w:rsidR="00C16CC7" w:rsidRPr="4D3D9703">
        <w:rPr>
          <w:rFonts w:ascii="Tahoma" w:hAnsi="Tahoma" w:cs="Tahoma"/>
          <w:sz w:val="20"/>
        </w:rPr>
        <w:t xml:space="preserve">irkimo rezultatais, sudarė šią pirkimo-pardavimo sutartį (toliau – </w:t>
      </w:r>
      <w:r w:rsidR="00C16CC7" w:rsidRPr="4D3D9703">
        <w:rPr>
          <w:rFonts w:ascii="Tahoma" w:hAnsi="Tahoma" w:cs="Tahoma"/>
          <w:b/>
          <w:bCs/>
          <w:sz w:val="20"/>
        </w:rPr>
        <w:t>Sutartis</w:t>
      </w:r>
      <w:r w:rsidR="00C16CC7" w:rsidRPr="4D3D9703">
        <w:rPr>
          <w:rFonts w:ascii="Tahoma" w:hAnsi="Tahoma" w:cs="Tahoma"/>
          <w:sz w:val="20"/>
        </w:rPr>
        <w:t xml:space="preserve">). Pirkėjas ir Pardavėjas kartu toliau vadinami – </w:t>
      </w:r>
      <w:r w:rsidR="00C16CC7" w:rsidRPr="4D3D9703">
        <w:rPr>
          <w:rFonts w:ascii="Tahoma" w:hAnsi="Tahoma" w:cs="Tahoma"/>
          <w:b/>
          <w:bCs/>
          <w:sz w:val="20"/>
        </w:rPr>
        <w:t>Šalimis</w:t>
      </w:r>
      <w:r w:rsidR="00C16CC7" w:rsidRPr="4D3D9703">
        <w:rPr>
          <w:rFonts w:ascii="Tahoma" w:hAnsi="Tahoma" w:cs="Tahoma"/>
          <w:sz w:val="20"/>
        </w:rPr>
        <w:t xml:space="preserve">, o kiekvienas atskirai – </w:t>
      </w:r>
      <w:r w:rsidR="00C16CC7" w:rsidRPr="4D3D9703">
        <w:rPr>
          <w:rFonts w:ascii="Tahoma" w:hAnsi="Tahoma" w:cs="Tahoma"/>
          <w:b/>
          <w:bCs/>
          <w:sz w:val="20"/>
        </w:rPr>
        <w:t>Šalimi</w:t>
      </w:r>
      <w:r w:rsidR="00C16CC7" w:rsidRPr="4D3D9703">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68"/>
        <w:gridCol w:w="3518"/>
        <w:gridCol w:w="3601"/>
      </w:tblGrid>
      <w:tr w:rsidR="00D9508B" w:rsidRPr="009258C1" w14:paraId="39B40153" w14:textId="77777777" w:rsidTr="60D3C7FB">
        <w:tc>
          <w:tcPr>
            <w:tcW w:w="2568"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7A7423EF"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Pr>
                <w:rFonts w:ascii="Tahoma" w:eastAsia="Arial Unicode MS" w:hAnsi="Tahoma" w:cs="Tahoma"/>
                <w:color w:val="000000"/>
                <w:sz w:val="20"/>
                <w:bdr w:val="nil"/>
                <w:lang w:eastAsia="en-US"/>
              </w:rPr>
              <w:t>paslaugas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Pr="00CD49E4">
              <w:rPr>
                <w:rFonts w:ascii="Tahoma" w:eastAsia="Arial Unicode MS" w:hAnsi="Tahoma" w:cs="Tahoma"/>
                <w:b/>
                <w:bCs/>
                <w:color w:val="000000"/>
                <w:sz w:val="20"/>
                <w:bdr w:val="nil"/>
                <w:lang w:eastAsia="en-US"/>
              </w:rPr>
              <w:t>Paslaugos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suteiktas Paslaugas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9258C1" w14:paraId="13423755" w14:textId="36BF95A2" w:rsidTr="60D3C7FB">
        <w:trPr>
          <w:trHeight w:val="555"/>
        </w:trPr>
        <w:tc>
          <w:tcPr>
            <w:tcW w:w="2568"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1DA07A42" w14:textId="77777777" w:rsidR="00014EE2" w:rsidRDefault="00CC7621" w:rsidP="00905FC1">
            <w:pP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sidR="002908F3">
              <w:rPr>
                <w:rFonts w:ascii="Tahoma" w:eastAsia="Arial Unicode MS" w:hAnsi="Tahoma" w:cs="Tahoma"/>
                <w:sz w:val="20"/>
                <w:bdr w:val="nil"/>
                <w:lang w:eastAsia="en-US"/>
              </w:rPr>
              <w:t>: fiksuota kaina ir fiksuotas įkainis.</w:t>
            </w:r>
          </w:p>
          <w:p w14:paraId="014B7374" w14:textId="449D8DA5" w:rsidR="000B3B12" w:rsidRDefault="009801A0" w:rsidP="006477A7">
            <w:pPr>
              <w:widowControl w:val="0"/>
              <w:ind w:right="-108"/>
              <w:rPr>
                <w:rFonts w:ascii="Tahoma" w:eastAsia="Arial Unicode MS" w:hAnsi="Tahoma" w:cs="Tahoma"/>
                <w:sz w:val="20"/>
                <w:bdr w:val="nil"/>
                <w:lang w:eastAsia="en-US"/>
              </w:rPr>
            </w:pPr>
            <w:r w:rsidRPr="004A3E64">
              <w:rPr>
                <w:rFonts w:ascii="Tahoma" w:eastAsia="Arial Unicode MS" w:hAnsi="Tahoma" w:cs="Tahoma"/>
                <w:sz w:val="20"/>
                <w:bdr w:val="nil"/>
                <w:lang w:eastAsia="en-US"/>
              </w:rPr>
              <w:t xml:space="preserve">2.1.1. </w:t>
            </w:r>
            <w:r w:rsidR="006477A7" w:rsidRPr="006477A7">
              <w:rPr>
                <w:rFonts w:ascii="Tahoma" w:eastAsia="Arial Unicode MS" w:hAnsi="Tahoma" w:cs="Tahoma" w:hint="cs"/>
                <w:sz w:val="20"/>
                <w:bdr w:val="nil"/>
                <w:lang w:eastAsia="en-US"/>
              </w:rPr>
              <w:t>Automatizuotos elektros energijos apskaitos sistem</w:t>
            </w:r>
            <w:r w:rsidR="006477A7" w:rsidRPr="006477A7">
              <w:rPr>
                <w:rFonts w:ascii="Tahoma" w:eastAsia="Arial Unicode MS" w:hAnsi="Tahoma" w:cs="Tahoma"/>
                <w:sz w:val="20"/>
                <w:bdr w:val="nil"/>
                <w:lang w:eastAsia="en-US"/>
              </w:rPr>
              <w:t>a</w:t>
            </w:r>
            <w:r w:rsidR="00995826">
              <w:rPr>
                <w:rFonts w:ascii="Tahoma" w:eastAsia="Arial Unicode MS" w:hAnsi="Tahoma" w:cs="Tahoma"/>
                <w:sz w:val="20"/>
                <w:bdr w:val="nil"/>
                <w:lang w:eastAsia="en-US"/>
              </w:rPr>
              <w:t xml:space="preserve">i ir </w:t>
            </w:r>
            <w:r w:rsidR="008E4D77">
              <w:rPr>
                <w:rFonts w:ascii="Tahoma" w:eastAsia="Arial Unicode MS" w:hAnsi="Tahoma" w:cs="Tahoma"/>
                <w:sz w:val="20"/>
                <w:bdr w:val="nil"/>
                <w:lang w:eastAsia="en-US"/>
              </w:rPr>
              <w:t>jos diegimo paslaugoms taikoma fiksuota kaina</w:t>
            </w:r>
            <w:r w:rsidR="00FB77B8">
              <w:rPr>
                <w:rFonts w:ascii="Tahoma" w:eastAsia="Arial Unicode MS" w:hAnsi="Tahoma" w:cs="Tahoma"/>
                <w:sz w:val="20"/>
                <w:bdr w:val="nil"/>
                <w:lang w:eastAsia="en-US"/>
              </w:rPr>
              <w:t>.</w:t>
            </w:r>
          </w:p>
          <w:p w14:paraId="6EDC406A" w14:textId="3634A63C" w:rsidR="00C40449" w:rsidRPr="00C40449" w:rsidRDefault="000B3B12" w:rsidP="00C40449">
            <w:pPr>
              <w:tabs>
                <w:tab w:val="center" w:pos="4819"/>
                <w:tab w:val="right" w:pos="9638"/>
              </w:tabs>
              <w:rPr>
                <w:rFonts w:ascii="Tahoma" w:eastAsia="Arial Unicode MS" w:hAnsi="Tahoma" w:cs="Tahoma"/>
                <w:sz w:val="20"/>
                <w:bdr w:val="nil"/>
              </w:rPr>
            </w:pPr>
            <w:r>
              <w:rPr>
                <w:rFonts w:ascii="Tahoma" w:eastAsia="Arial Unicode MS" w:hAnsi="Tahoma" w:cs="Tahoma"/>
                <w:sz w:val="20"/>
                <w:bdr w:val="nil"/>
                <w:lang w:eastAsia="en-US"/>
              </w:rPr>
              <w:t xml:space="preserve">2.1.2. </w:t>
            </w:r>
            <w:r w:rsidR="00134120">
              <w:rPr>
                <w:rFonts w:ascii="Tahoma" w:eastAsia="Arial Unicode MS" w:hAnsi="Tahoma" w:cs="Tahoma"/>
                <w:sz w:val="20"/>
                <w:bdr w:val="nil"/>
                <w:lang w:eastAsia="en-US"/>
              </w:rPr>
              <w:t>Papildomoms</w:t>
            </w:r>
            <w:r w:rsidR="00C40449" w:rsidRPr="00C40449">
              <w:rPr>
                <w:rFonts w:ascii="Tahoma" w:eastAsia="Arial Unicode MS" w:hAnsi="Tahoma" w:cs="Tahoma"/>
                <w:sz w:val="20"/>
                <w:bdr w:val="nil"/>
                <w:lang w:eastAsia="en-US"/>
              </w:rPr>
              <w:t xml:space="preserve"> programavimo </w:t>
            </w:r>
            <w:r w:rsidR="00134120">
              <w:rPr>
                <w:rFonts w:ascii="Tahoma" w:eastAsia="Arial Unicode MS" w:hAnsi="Tahoma" w:cs="Tahoma"/>
                <w:sz w:val="20"/>
                <w:bdr w:val="nil"/>
                <w:lang w:eastAsia="en-US"/>
              </w:rPr>
              <w:t xml:space="preserve">paslaugoms </w:t>
            </w:r>
            <w:r w:rsidR="00C40449">
              <w:rPr>
                <w:rFonts w:ascii="Tahoma" w:eastAsia="Arial Unicode MS" w:hAnsi="Tahoma" w:cs="Tahoma"/>
                <w:sz w:val="20"/>
                <w:bdr w:val="nil"/>
                <w:lang w:eastAsia="en-US"/>
              </w:rPr>
              <w:t>taikomas fiksuotas įkainis.</w:t>
            </w:r>
            <w:r w:rsidR="00E30074">
              <w:rPr>
                <w:rFonts w:ascii="Tahoma" w:eastAsia="Arial Unicode MS" w:hAnsi="Tahoma" w:cs="Tahoma"/>
                <w:sz w:val="20"/>
                <w:bdr w:val="nil"/>
                <w:lang w:eastAsia="en-US"/>
              </w:rPr>
              <w:t xml:space="preserve"> Numatytas </w:t>
            </w:r>
            <w:r w:rsidR="00EB2EA3">
              <w:rPr>
                <w:rFonts w:ascii="Tahoma" w:eastAsia="Arial Unicode MS" w:hAnsi="Tahoma" w:cs="Tahoma"/>
                <w:sz w:val="20"/>
                <w:bdr w:val="nil"/>
                <w:lang w:eastAsia="en-US"/>
              </w:rPr>
              <w:t>valandų kiekis yra preliminarus</w:t>
            </w:r>
            <w:r w:rsidR="00CA549F">
              <w:rPr>
                <w:rFonts w:ascii="Tahoma" w:eastAsia="Arial Unicode MS" w:hAnsi="Tahoma" w:cs="Tahoma"/>
                <w:sz w:val="20"/>
                <w:bdr w:val="nil"/>
                <w:lang w:eastAsia="en-US"/>
              </w:rPr>
              <w:t xml:space="preserve">. Pirkėjas </w:t>
            </w:r>
            <w:r w:rsidR="00972747">
              <w:rPr>
                <w:rFonts w:ascii="Tahoma" w:eastAsia="Arial Unicode MS" w:hAnsi="Tahoma" w:cs="Tahoma"/>
                <w:sz w:val="20"/>
                <w:bdr w:val="nil"/>
                <w:lang w:eastAsia="en-US"/>
              </w:rPr>
              <w:t>šias paslaugas užsakys pagal poreikį</w:t>
            </w:r>
            <w:r w:rsidR="00B9461F">
              <w:rPr>
                <w:rFonts w:ascii="Tahoma" w:eastAsia="Arial Unicode MS" w:hAnsi="Tahoma" w:cs="Tahoma"/>
                <w:sz w:val="20"/>
                <w:bdr w:val="nil"/>
                <w:lang w:eastAsia="en-US"/>
              </w:rPr>
              <w:t xml:space="preserve"> ir neįsipareigoja </w:t>
            </w:r>
            <w:r w:rsidR="007A5D29">
              <w:rPr>
                <w:rFonts w:ascii="Tahoma" w:eastAsia="Arial Unicode MS" w:hAnsi="Tahoma" w:cs="Tahoma"/>
                <w:sz w:val="20"/>
                <w:bdr w:val="nil"/>
                <w:lang w:eastAsia="en-US"/>
              </w:rPr>
              <w:t xml:space="preserve">užsakyti viso ar minimalaus kiekio. </w:t>
            </w:r>
          </w:p>
        </w:tc>
      </w:tr>
      <w:tr w:rsidR="00E72EFD" w:rsidRPr="009258C1" w14:paraId="53DC41D0" w14:textId="77777777" w:rsidTr="60D3C7FB">
        <w:trPr>
          <w:trHeight w:val="585"/>
        </w:trPr>
        <w:tc>
          <w:tcPr>
            <w:tcW w:w="2568" w:type="dxa"/>
            <w:vMerge/>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vAlign w:val="center"/>
          </w:tcPr>
          <w:p w14:paraId="61186C06" w14:textId="7CF796EE"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Sutarties kaina</w:t>
            </w:r>
            <w:r w:rsidR="00724331">
              <w:rPr>
                <w:rFonts w:ascii="Tahoma" w:eastAsia="Arial Unicode MS" w:hAnsi="Tahoma" w:cs="Tahoma"/>
                <w:sz w:val="20"/>
                <w:bdr w:val="nil"/>
                <w:lang w:eastAsia="en-US"/>
              </w:rPr>
              <w:t>,</w:t>
            </w:r>
            <w:r w:rsidR="006C0041" w:rsidRPr="00905FC1">
              <w:rPr>
                <w:rFonts w:ascii="Tahoma" w:eastAsia="Arial Unicode MS" w:hAnsi="Tahoma" w:cs="Tahoma"/>
                <w:sz w:val="20"/>
                <w:bdr w:val="nil"/>
                <w:lang w:eastAsia="en-US"/>
              </w:rPr>
              <w:t xml:space="preserve"> įskaitant </w:t>
            </w:r>
            <w:r w:rsidR="001443B7">
              <w:rPr>
                <w:rFonts w:ascii="Tahoma" w:eastAsia="Arial Unicode MS" w:hAnsi="Tahoma" w:cs="Tahoma"/>
                <w:sz w:val="20"/>
                <w:bdr w:val="nil"/>
                <w:lang w:eastAsia="en-US"/>
              </w:rPr>
              <w:t>visus</w:t>
            </w:r>
            <w:r w:rsidR="001443B7" w:rsidRPr="00905FC1">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 xml:space="preserve">pratęsimus </w:t>
            </w:r>
            <w:sdt>
              <w:sdtPr>
                <w:rPr>
                  <w:rFonts w:ascii="Tahoma" w:eastAsia="Arial Unicode MS" w:hAnsi="Tahoma" w:cs="Tahoma"/>
                  <w:color w:val="000000"/>
                  <w:sz w:val="20"/>
                  <w:bdr w:val="nil"/>
                  <w:lang w:eastAsia="en-US"/>
                </w:rPr>
                <w:alias w:val="Pasirinkite, kaip nustatoma sutarties kaina"/>
                <w:tag w:val="Pasirinkite, kaip nustatoma sutarties kaina"/>
                <w:id w:val="897862230"/>
                <w:placeholder>
                  <w:docPart w:val="EDF13204FFBB47B0A61057DA97881ECC"/>
                </w:placeholder>
                <w:comboBox>
                  <w:listItem w:value="Choose an item."/>
                  <w:listItem w:displayText="yra:" w:value="yra:"/>
                  <w:listItem w:displayText="yra tiekėjo pasiūlyme numatyta kaina:" w:value="yra tiekėjo pasiūlyme numatyta kaina:"/>
                </w:comboBox>
              </w:sdtPr>
              <w:sdtEndPr/>
              <w:sdtContent>
                <w:r w:rsidR="003604CD">
                  <w:rPr>
                    <w:rFonts w:ascii="Tahoma" w:eastAsia="Arial Unicode MS" w:hAnsi="Tahoma" w:cs="Tahoma"/>
                    <w:color w:val="000000"/>
                    <w:sz w:val="20"/>
                    <w:bdr w:val="nil"/>
                    <w:lang w:eastAsia="en-US"/>
                  </w:rPr>
                  <w:t>yra tiekėjo pasiūlyme numatyta kaina:</w:t>
                </w:r>
              </w:sdtContent>
            </w:sdt>
          </w:p>
        </w:tc>
        <w:tc>
          <w:tcPr>
            <w:tcW w:w="3601" w:type="dxa"/>
            <w:shd w:val="clear" w:color="auto" w:fill="auto"/>
            <w:vAlign w:val="center"/>
          </w:tcPr>
          <w:p w14:paraId="4662A12C" w14:textId="324805D5" w:rsidR="00E72EFD" w:rsidRPr="007F72F8" w:rsidRDefault="004501A1"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be PVM</w:t>
            </w:r>
            <w:r w:rsidR="00070ACE" w:rsidRPr="007F72F8">
              <w:rPr>
                <w:rFonts w:ascii="Tahoma" w:eastAsia="Arial Unicode MS" w:hAnsi="Tahoma" w:cs="Tahoma"/>
                <w:sz w:val="20"/>
                <w:bdr w:val="nil"/>
                <w:lang w:eastAsia="en-US"/>
              </w:rPr>
              <w:t xml:space="preserve"> </w:t>
            </w:r>
          </w:p>
          <w:p w14:paraId="7328AC04" w14:textId="434D80D1" w:rsidR="00E72EFD" w:rsidRPr="007F72F8" w:rsidRDefault="004501A1"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PVM</w:t>
            </w:r>
          </w:p>
          <w:p w14:paraId="00F50C0F" w14:textId="10148A15" w:rsidR="00E72EFD" w:rsidRPr="00905FC1" w:rsidRDefault="004501A1"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su PVM</w:t>
            </w:r>
          </w:p>
        </w:tc>
      </w:tr>
      <w:tr w:rsidR="00E24DBF" w:rsidRPr="009258C1" w14:paraId="6A74A3D3" w14:textId="77777777" w:rsidTr="60D3C7FB">
        <w:trPr>
          <w:trHeight w:val="769"/>
        </w:trPr>
        <w:tc>
          <w:tcPr>
            <w:tcW w:w="2568" w:type="dxa"/>
            <w:vMerge/>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73EFB166" w14:textId="77777777" w:rsidR="001F4B17" w:rsidRDefault="00E24DBF"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2.</w:t>
            </w:r>
            <w:r w:rsidR="009258C1">
              <w:rPr>
                <w:rFonts w:ascii="Tahoma" w:eastAsia="Arial Unicode MS" w:hAnsi="Tahoma" w:cs="Tahoma"/>
                <w:sz w:val="20"/>
                <w:bdr w:val="nil"/>
                <w:lang w:eastAsia="en-US"/>
              </w:rPr>
              <w:t>3</w:t>
            </w:r>
            <w:r w:rsidRPr="00905FC1">
              <w:rPr>
                <w:rFonts w:ascii="Tahoma" w:eastAsia="Arial Unicode MS" w:hAnsi="Tahoma" w:cs="Tahoma"/>
                <w:sz w:val="20"/>
                <w:bdr w:val="nil"/>
                <w:lang w:eastAsia="en-US"/>
              </w:rPr>
              <w:t>.</w:t>
            </w:r>
            <w:r w:rsidR="00332B07">
              <w:rPr>
                <w:rFonts w:ascii="Tahoma" w:eastAsia="Arial Unicode MS" w:hAnsi="Tahoma" w:cs="Tahoma"/>
                <w:sz w:val="20"/>
                <w:bdr w:val="nil"/>
                <w:lang w:eastAsia="en-US"/>
              </w:rPr>
              <w:t xml:space="preserve"> Suteikus 2.1. punkte numatytas Paslaugas, </w:t>
            </w:r>
            <w:r w:rsidR="00E564AB" w:rsidRPr="00E564AB">
              <w:rPr>
                <w:rFonts w:ascii="Tahoma" w:eastAsia="Arial Unicode MS" w:hAnsi="Tahoma" w:cs="Tahoma"/>
                <w:sz w:val="20"/>
                <w:bdr w:val="nil"/>
                <w:lang w:eastAsia="en-US"/>
              </w:rPr>
              <w:t>Paslaugų suteikimas turi būti patvirtintas pasirašytinai, Pardavėjas parengia pasirašymui Aktą</w:t>
            </w:r>
            <w:r w:rsidR="001F4B17">
              <w:rPr>
                <w:rFonts w:ascii="Tahoma" w:eastAsia="Arial Unicode MS" w:hAnsi="Tahoma" w:cs="Tahoma"/>
                <w:sz w:val="20"/>
                <w:bdr w:val="nil"/>
                <w:lang w:eastAsia="en-US"/>
              </w:rPr>
              <w:t>.</w:t>
            </w:r>
            <w:r w:rsidRPr="00905FC1">
              <w:rPr>
                <w:rFonts w:ascii="Tahoma" w:eastAsia="Arial Unicode MS" w:hAnsi="Tahoma" w:cs="Tahoma"/>
                <w:sz w:val="20"/>
                <w:bdr w:val="nil"/>
                <w:lang w:eastAsia="en-US"/>
              </w:rPr>
              <w:t xml:space="preserve"> </w:t>
            </w:r>
          </w:p>
          <w:p w14:paraId="5A1609BE" w14:textId="31E2FCEC" w:rsidR="00E24DBF" w:rsidRDefault="001F4B17"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2.4. </w:t>
            </w:r>
            <w:r w:rsidR="00E24DBF" w:rsidRPr="00905FC1">
              <w:rPr>
                <w:rFonts w:ascii="Tahoma" w:eastAsia="Arial Unicode MS" w:hAnsi="Tahoma" w:cs="Tahoma"/>
                <w:sz w:val="20"/>
                <w:bdr w:val="nil"/>
                <w:lang w:eastAsia="en-US"/>
              </w:rPr>
              <w:t>Pirkėjas</w:t>
            </w:r>
            <w:r w:rsidR="00BD5AE1">
              <w:rPr>
                <w:rFonts w:ascii="Tahoma" w:eastAsia="Arial Unicode MS" w:hAnsi="Tahoma" w:cs="Tahoma"/>
                <w:sz w:val="20"/>
                <w:bdr w:val="nil"/>
                <w:lang w:eastAsia="en-US"/>
              </w:rPr>
              <w:t xml:space="preserve"> už </w:t>
            </w:r>
            <w:r w:rsidR="00A02F3D">
              <w:rPr>
                <w:rFonts w:ascii="Tahoma" w:eastAsia="Arial Unicode MS" w:hAnsi="Tahoma" w:cs="Tahoma"/>
                <w:sz w:val="20"/>
                <w:bdr w:val="nil"/>
                <w:lang w:eastAsia="en-US"/>
              </w:rPr>
              <w:t>Paslaugas turi apmokėti</w:t>
            </w:r>
            <w:r w:rsidR="00E24DBF" w:rsidRPr="00905FC1">
              <w:rPr>
                <w:rFonts w:ascii="Tahoma" w:eastAsia="Arial Unicode MS" w:hAnsi="Tahoma" w:cs="Tahoma"/>
                <w:sz w:val="20"/>
                <w:bdr w:val="nil"/>
                <w:lang w:eastAsia="en-US"/>
              </w:rPr>
              <w:t xml:space="preserve">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3604CD">
                  <w:rPr>
                    <w:rFonts w:ascii="Tahoma" w:eastAsia="Arial Unicode MS" w:hAnsi="Tahoma" w:cs="Tahoma"/>
                    <w:color w:val="000000"/>
                    <w:sz w:val="20"/>
                    <w:bdr w:val="nil"/>
                    <w:lang w:eastAsia="en-US"/>
                  </w:rPr>
                  <w:t>30</w:t>
                </w:r>
              </w:sdtContent>
            </w:sdt>
            <w:r w:rsidR="00167A52" w:rsidRPr="00905FC1" w:rsidDel="00420B01">
              <w:rPr>
                <w:rFonts w:ascii="Tahoma" w:eastAsia="Arial Unicode MS" w:hAnsi="Tahoma" w:cs="Tahoma"/>
                <w:sz w:val="20"/>
                <w:bdr w:val="nil"/>
                <w:lang w:eastAsia="en-US"/>
              </w:rPr>
              <w:t xml:space="preserve"> </w:t>
            </w:r>
            <w:r w:rsidR="00E24DBF" w:rsidRPr="00905FC1">
              <w:rPr>
                <w:rFonts w:ascii="Tahoma" w:eastAsia="Arial Unicode MS" w:hAnsi="Tahoma" w:cs="Tahoma"/>
                <w:sz w:val="20"/>
                <w:bdr w:val="nil"/>
                <w:lang w:eastAsia="en-US"/>
              </w:rPr>
              <w:t>dienų nuo</w:t>
            </w:r>
            <w:r w:rsidR="00D61A33" w:rsidRPr="00905FC1">
              <w:rPr>
                <w:rFonts w:ascii="Tahoma" w:eastAsia="Arial Unicode MS" w:hAnsi="Tahoma" w:cs="Tahoma"/>
                <w:sz w:val="20"/>
                <w:bdr w:val="nil"/>
                <w:lang w:eastAsia="en-US"/>
              </w:rPr>
              <w:t xml:space="preserve"> tinkamai pateiktos</w:t>
            </w:r>
            <w:r w:rsidR="00E24DBF" w:rsidRPr="00905FC1">
              <w:rPr>
                <w:rFonts w:ascii="Tahoma" w:eastAsia="Arial Unicode MS" w:hAnsi="Tahoma" w:cs="Tahoma"/>
                <w:sz w:val="20"/>
                <w:bdr w:val="nil"/>
                <w:lang w:eastAsia="en-US"/>
              </w:rPr>
              <w:t xml:space="preserve"> sąskaitos faktūros gavimo dienos. </w:t>
            </w:r>
          </w:p>
          <w:p w14:paraId="2610B821" w14:textId="4809E203" w:rsidR="00DD318D" w:rsidRPr="000D6864" w:rsidRDefault="00DD318D" w:rsidP="009E132C">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r w:rsidR="001A2915" w:rsidRPr="009258C1" w14:paraId="01A29C83" w14:textId="0DF4FB87" w:rsidTr="00C712B1">
        <w:trPr>
          <w:trHeight w:val="2122"/>
        </w:trPr>
        <w:tc>
          <w:tcPr>
            <w:tcW w:w="2568" w:type="dxa"/>
            <w:vAlign w:val="center"/>
          </w:tcPr>
          <w:p w14:paraId="0ED3A5A0" w14:textId="22A07FD6" w:rsidR="001A2915" w:rsidRDefault="001A2915"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p w14:paraId="6E516B47" w14:textId="62856030" w:rsidR="001A2915" w:rsidRPr="00905FC1" w:rsidRDefault="001A2915"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78BB23F7" w14:textId="5E468889" w:rsidR="001A2915" w:rsidRDefault="001A2915"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C42DF4">
              <w:rPr>
                <w:rFonts w:ascii="Tahoma" w:eastAsia="Arial Unicode MS" w:hAnsi="Tahoma" w:cs="Tahoma"/>
                <w:sz w:val="20"/>
                <w:bdr w:val="nil"/>
                <w:lang w:eastAsia="en-US"/>
              </w:rPr>
              <w:t>3.1. Pardavėjas</w:t>
            </w:r>
            <w:r>
              <w:rPr>
                <w:rFonts w:ascii="Tahoma" w:eastAsia="Arial Unicode MS" w:hAnsi="Tahoma" w:cs="Tahoma"/>
                <w:sz w:val="20"/>
                <w:bdr w:val="nil"/>
                <w:lang w:eastAsia="en-US"/>
              </w:rPr>
              <w:t xml:space="preserve"> </w:t>
            </w:r>
            <w:r w:rsidRPr="004A3E64">
              <w:rPr>
                <w:rFonts w:ascii="Tahoma" w:eastAsia="Arial Unicode MS" w:hAnsi="Tahoma" w:cs="Tahoma"/>
                <w:sz w:val="20"/>
                <w:bdr w:val="nil"/>
                <w:lang w:eastAsia="en-US"/>
              </w:rPr>
              <w:t>2.1.1. punkte numatytas</w:t>
            </w:r>
            <w:r w:rsidRPr="00C42DF4">
              <w:rPr>
                <w:rFonts w:ascii="Tahoma" w:eastAsia="Arial Unicode MS" w:hAnsi="Tahoma" w:cs="Tahoma"/>
                <w:sz w:val="20"/>
                <w:bdr w:val="nil"/>
                <w:lang w:eastAsia="en-US"/>
              </w:rPr>
              <w:t xml:space="preserve"> Paslaugas </w:t>
            </w:r>
            <w:r>
              <w:rPr>
                <w:rFonts w:ascii="Tahoma" w:eastAsia="Arial Unicode MS" w:hAnsi="Tahoma" w:cs="Tahoma"/>
                <w:sz w:val="20"/>
                <w:bdr w:val="nil"/>
                <w:lang w:eastAsia="en-US"/>
              </w:rPr>
              <w:t>su</w:t>
            </w:r>
            <w:r w:rsidRPr="00C42DF4">
              <w:rPr>
                <w:rFonts w:ascii="Tahoma" w:eastAsia="Arial Unicode MS" w:hAnsi="Tahoma" w:cs="Tahoma"/>
                <w:sz w:val="20"/>
                <w:bdr w:val="nil"/>
                <w:lang w:eastAsia="en-US"/>
              </w:rPr>
              <w:t>teikia</w:t>
            </w:r>
            <w:r>
              <w:rPr>
                <w:rFonts w:ascii="Tahoma" w:eastAsia="Arial Unicode MS" w:hAnsi="Tahoma" w:cs="Tahoma"/>
                <w:sz w:val="20"/>
                <w:bdr w:val="nil"/>
                <w:lang w:eastAsia="en-US"/>
              </w:rPr>
              <w:t xml:space="preserve"> p</w:t>
            </w:r>
            <w:r>
              <w:rPr>
                <w:rFonts w:ascii="Tahoma" w:eastAsia="Arial Unicode MS" w:hAnsi="Tahoma" w:cs="Tahoma"/>
                <w:color w:val="000000"/>
                <w:sz w:val="20"/>
                <w:bdr w:val="nil"/>
                <w:lang w:eastAsia="en-US"/>
              </w:rPr>
              <w:t xml:space="preserve">er 90 kalendorinių dienų </w:t>
            </w:r>
            <w:r w:rsidRPr="00C42DF4">
              <w:rPr>
                <w:rFonts w:ascii="Tahoma" w:eastAsia="Arial Unicode MS" w:hAnsi="Tahoma" w:cs="Tahoma"/>
                <w:sz w:val="20"/>
                <w:bdr w:val="nil"/>
                <w:lang w:eastAsia="en-US"/>
              </w:rPr>
              <w:t>nuo Sutarties įsigaliojimo dienos</w:t>
            </w:r>
            <w:r>
              <w:rPr>
                <w:rFonts w:ascii="Tahoma" w:eastAsia="Arial Unicode MS" w:hAnsi="Tahoma" w:cs="Tahoma"/>
                <w:sz w:val="20"/>
                <w:bdr w:val="nil"/>
                <w:lang w:eastAsia="en-US"/>
              </w:rPr>
              <w:t>. Paslaugoms taikomas 24 mėnesių garantinis laikotarpis, po atliktų paslaugų Akto pasirašymo.</w:t>
            </w:r>
          </w:p>
          <w:p w14:paraId="1ED8A728" w14:textId="52D68708" w:rsidR="001A2915" w:rsidRPr="006923C5" w:rsidRDefault="001A2915"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color w:val="FF0000"/>
                <w:sz w:val="20"/>
                <w:bdr w:val="nil"/>
                <w:lang w:eastAsia="en-US"/>
              </w:rPr>
            </w:pPr>
            <w:r w:rsidRPr="004A3E64">
              <w:rPr>
                <w:rFonts w:ascii="Tahoma" w:eastAsia="Arial Unicode MS" w:hAnsi="Tahoma" w:cs="Tahoma"/>
                <w:sz w:val="20"/>
                <w:bdr w:val="nil"/>
                <w:lang w:val="sv-SE" w:eastAsia="en-US"/>
              </w:rPr>
              <w:t xml:space="preserve">3.2. </w:t>
            </w:r>
            <w:r w:rsidRPr="00C42DF4">
              <w:rPr>
                <w:rFonts w:ascii="Tahoma" w:eastAsia="Arial Unicode MS" w:hAnsi="Tahoma" w:cs="Tahoma"/>
                <w:sz w:val="20"/>
                <w:bdr w:val="nil"/>
                <w:lang w:eastAsia="en-US"/>
              </w:rPr>
              <w:t>Pardavėjas</w:t>
            </w:r>
            <w:r>
              <w:rPr>
                <w:rFonts w:ascii="Tahoma" w:eastAsia="Arial Unicode MS" w:hAnsi="Tahoma" w:cs="Tahoma"/>
                <w:sz w:val="20"/>
                <w:bdr w:val="nil"/>
                <w:lang w:eastAsia="en-US"/>
              </w:rPr>
              <w:t xml:space="preserve"> </w:t>
            </w:r>
            <w:r w:rsidRPr="004A3E64">
              <w:rPr>
                <w:rFonts w:ascii="Tahoma" w:eastAsia="Arial Unicode MS" w:hAnsi="Tahoma" w:cs="Tahoma"/>
                <w:sz w:val="20"/>
                <w:bdr w:val="nil"/>
                <w:lang w:val="sv-SE" w:eastAsia="en-US"/>
              </w:rPr>
              <w:t>2.1.2. punkte numatytas paslaugas teikia 24 m</w:t>
            </w:r>
            <w:proofErr w:type="spellStart"/>
            <w:r>
              <w:rPr>
                <w:rFonts w:ascii="Tahoma" w:eastAsia="Arial Unicode MS" w:hAnsi="Tahoma" w:cs="Tahoma"/>
                <w:sz w:val="20"/>
                <w:bdr w:val="nil"/>
                <w:lang w:eastAsia="en-US"/>
              </w:rPr>
              <w:t>ėnesius</w:t>
            </w:r>
            <w:proofErr w:type="spellEnd"/>
            <w:r>
              <w:rPr>
                <w:rFonts w:ascii="Tahoma" w:eastAsia="Arial Unicode MS" w:hAnsi="Tahoma" w:cs="Tahoma"/>
                <w:sz w:val="20"/>
                <w:bdr w:val="nil"/>
                <w:lang w:eastAsia="en-US"/>
              </w:rPr>
              <w:t xml:space="preserve">. Nuo užsakymo pateikimo Pardavėjas Paslaugas turi suteikti per </w:t>
            </w:r>
            <w:r w:rsidRPr="004A3E64">
              <w:rPr>
                <w:rFonts w:ascii="Tahoma" w:eastAsia="Arial Unicode MS" w:hAnsi="Tahoma" w:cs="Tahoma"/>
                <w:sz w:val="20"/>
                <w:bdr w:val="nil"/>
                <w:lang w:eastAsia="en-US"/>
              </w:rPr>
              <w:t>5 darbo dienas</w:t>
            </w:r>
            <w:r w:rsidR="00876DA6">
              <w:rPr>
                <w:rFonts w:ascii="Tahoma" w:eastAsia="Arial Unicode MS" w:hAnsi="Tahoma" w:cs="Tahoma"/>
                <w:sz w:val="20"/>
                <w:bdr w:val="nil"/>
                <w:lang w:eastAsia="en-US"/>
              </w:rPr>
              <w:t xml:space="preserve"> </w:t>
            </w:r>
            <w:r w:rsidR="00876DA6" w:rsidRPr="006923C5">
              <w:rPr>
                <w:rFonts w:ascii="Tahoma" w:eastAsia="Arial Unicode MS" w:hAnsi="Tahoma" w:cs="Tahoma"/>
                <w:i/>
                <w:iCs/>
                <w:color w:val="FF0000"/>
                <w:sz w:val="20"/>
                <w:bdr w:val="nil"/>
                <w:lang w:eastAsia="en-US"/>
              </w:rPr>
              <w:t>arba</w:t>
            </w:r>
            <w:r w:rsidR="006923C5" w:rsidRPr="006923C5">
              <w:rPr>
                <w:rFonts w:ascii="Tahoma" w:eastAsia="Arial Unicode MS" w:hAnsi="Tahoma" w:cs="Tahoma"/>
                <w:i/>
                <w:iCs/>
                <w:color w:val="FF0000"/>
                <w:sz w:val="20"/>
                <w:bdr w:val="nil"/>
                <w:lang w:eastAsia="en-US"/>
              </w:rPr>
              <w:t xml:space="preserve"> per su Pirkėju suderintą terminą</w:t>
            </w:r>
            <w:r w:rsidRPr="006923C5">
              <w:rPr>
                <w:rFonts w:ascii="Tahoma" w:eastAsia="Arial Unicode MS" w:hAnsi="Tahoma" w:cs="Tahoma"/>
                <w:i/>
                <w:iCs/>
                <w:color w:val="FF0000"/>
                <w:sz w:val="20"/>
                <w:bdr w:val="nil"/>
                <w:lang w:eastAsia="en-US"/>
              </w:rPr>
              <w:t xml:space="preserve"> </w:t>
            </w:r>
          </w:p>
          <w:p w14:paraId="3C8E52D1" w14:textId="77777777" w:rsidR="001A2915" w:rsidRDefault="001A2915" w:rsidP="00421E7E">
            <w:pPr>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 xml:space="preserve">3.3. </w:t>
            </w:r>
            <w:r>
              <w:rPr>
                <w:rFonts w:ascii="Tahoma" w:eastAsia="Arial Unicode MS" w:hAnsi="Tahoma" w:cs="Tahoma"/>
                <w:sz w:val="20"/>
                <w:bdr w:val="nil"/>
                <w:lang w:eastAsia="en-US"/>
              </w:rPr>
              <w:t xml:space="preserve">Paslaugų teikimo trukmė gali būti pratęsiama ne daugiau kaip </w:t>
            </w:r>
            <w:sdt>
              <w:sdtPr>
                <w:rPr>
                  <w:rFonts w:ascii="Tahoma" w:eastAsia="Arial Unicode MS" w:hAnsi="Tahoma" w:cs="Tahoma"/>
                  <w:color w:val="000000"/>
                  <w:sz w:val="20"/>
                  <w:bdr w:val="nil"/>
                  <w:lang w:eastAsia="en-US"/>
                </w:rPr>
                <w:id w:val="-1761219638"/>
                <w:placeholder>
                  <w:docPart w:val="76CDB9D028AB4CE484CE5DE9A1095ED3"/>
                </w:placeholder>
                <w:comboBox>
                  <w:listItem w:value="Choose an item."/>
                  <w:listItem w:displayText="1" w:value="1"/>
                  <w:listItem w:displayText="2" w:value="2"/>
                  <w:listItem w:displayText="3" w:value="3"/>
                  <w:listItem w:displayText="4" w:value="4"/>
                  <w:listItem w:displayText="5" w:value="5"/>
                  <w:listItem w:displayText="6" w:value="6"/>
                </w:comboBox>
              </w:sdtPr>
              <w:sdtEndPr/>
              <w:sdtContent>
                <w:r>
                  <w:rPr>
                    <w:rFonts w:ascii="Tahoma" w:eastAsia="Arial Unicode MS" w:hAnsi="Tahoma" w:cs="Tahoma"/>
                    <w:color w:val="000000"/>
                    <w:sz w:val="20"/>
                    <w:bdr w:val="nil"/>
                    <w:lang w:eastAsia="en-US"/>
                  </w:rPr>
                  <w:t>1</w:t>
                </w:r>
              </w:sdtContent>
            </w:sdt>
            <w:r>
              <w:rPr>
                <w:rFonts w:ascii="Tahoma" w:eastAsia="Arial Unicode MS" w:hAnsi="Tahoma" w:cs="Tahoma"/>
                <w:color w:val="000000"/>
                <w:sz w:val="20"/>
                <w:bdr w:val="nil"/>
                <w:lang w:eastAsia="en-US"/>
              </w:rPr>
              <w:t xml:space="preserve"> kartą ir ne ilgesniam kaip </w:t>
            </w:r>
            <w:sdt>
              <w:sdtPr>
                <w:rPr>
                  <w:rFonts w:ascii="Tahoma" w:eastAsia="Arial Unicode MS" w:hAnsi="Tahoma" w:cs="Tahoma"/>
                  <w:color w:val="000000"/>
                  <w:sz w:val="20"/>
                  <w:bdr w:val="nil"/>
                  <w:lang w:eastAsia="en-US"/>
                </w:rPr>
                <w:id w:val="49814385"/>
                <w:placeholder>
                  <w:docPart w:val="A54F835F25524B42AAB40729C07F3246"/>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r>
                  <w:rPr>
                    <w:rFonts w:ascii="Tahoma" w:eastAsia="Arial Unicode MS" w:hAnsi="Tahoma" w:cs="Tahoma"/>
                    <w:color w:val="000000"/>
                    <w:sz w:val="20"/>
                    <w:bdr w:val="nil"/>
                    <w:lang w:eastAsia="en-US"/>
                  </w:rPr>
                  <w:t>10</w:t>
                </w:r>
              </w:sdtContent>
            </w:sdt>
            <w:r>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286892343"/>
                <w:placeholder>
                  <w:docPart w:val="516B6D6C80AC4DB69F4475BF8E7FB180"/>
                </w:placeholder>
                <w:comboBox>
                  <w:listItem w:displayText="Pasirinkite, kuo skaičiuojamas terminas" w:value="Pasirinkite, kuo skaičiuojamas terminas"/>
                  <w:listItem w:displayText="kalendorinių dienų" w:value="kalendorinių dienų"/>
                  <w:listItem w:displayText="darbo dienų" w:value="darbo dienų"/>
                  <w:listItem w:displayText="mėnesių" w:value="mėnesių"/>
                  <w:listItem w:displayText="mėnesio" w:value="mėnesio"/>
                  <w:listItem w:displayText="metų" w:value="metų"/>
                </w:comboBox>
              </w:sdtPr>
              <w:sdtEndPr/>
              <w:sdtContent>
                <w:r>
                  <w:rPr>
                    <w:rFonts w:ascii="Tahoma" w:eastAsia="Arial Unicode MS" w:hAnsi="Tahoma" w:cs="Tahoma"/>
                    <w:color w:val="000000"/>
                    <w:sz w:val="20"/>
                    <w:bdr w:val="nil"/>
                    <w:lang w:eastAsia="en-US"/>
                  </w:rPr>
                  <w:t>darbo dienų</w:t>
                </w:r>
              </w:sdtContent>
            </w:sdt>
            <w:r>
              <w:rPr>
                <w:rFonts w:ascii="Tahoma" w:eastAsia="Arial Unicode MS" w:hAnsi="Tahoma" w:cs="Tahoma"/>
                <w:color w:val="000000"/>
                <w:sz w:val="20"/>
                <w:bdr w:val="nil"/>
                <w:lang w:eastAsia="en-US"/>
              </w:rPr>
              <w:t xml:space="preserve"> laikotarpiui, atsiradus nuo tiekėjo nepriklausančioms aplinkybėms.</w:t>
            </w:r>
          </w:p>
          <w:p w14:paraId="67CF09DC" w14:textId="77777777" w:rsidR="002E3B22" w:rsidRPr="00B5448F" w:rsidRDefault="001A2915" w:rsidP="002E3B22">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color w:val="000000"/>
                <w:sz w:val="20"/>
                <w:bdr w:val="nil"/>
                <w:lang w:eastAsia="en-US"/>
              </w:rPr>
              <w:t xml:space="preserve">3.4. </w:t>
            </w:r>
            <w:r w:rsidR="002E3B22" w:rsidRPr="70BBE249">
              <w:rPr>
                <w:rFonts w:ascii="Tahoma" w:eastAsia="Arial Unicode MS" w:hAnsi="Tahoma" w:cs="Tahoma"/>
                <w:sz w:val="20"/>
                <w:bdr w:val="nil"/>
                <w:lang w:eastAsia="en-US"/>
              </w:rPr>
              <w:t>. Pirkėjas, vadovaudamasis Lietuvos Respublikos civilinio kodekso (toliau – CK) 6.721 straipsniu, turi teisę bet kada vienašališkai nutraukti Sutartį, raštu įspėdamas Pardavėją prieš 30 (trisdešimt) kalendorinių dienų. Šiuo atveju Pirkėjas privalo sumokėti Pardavėjui kainos dalį, proporcingą tinkamai suteiktoms Paslaugoms, ir atlyginti kitas protingas išlaidas, kurias Pardavėjas, norėdamas įvykdyti Sutartį, patyrė iki pranešimo apie Sutarties nutraukimą gavimo iš Pirkėjo momento.</w:t>
            </w:r>
          </w:p>
          <w:p w14:paraId="0A621175" w14:textId="057D1F58" w:rsidR="001A2915" w:rsidRPr="002E3B22" w:rsidRDefault="002E3B22" w:rsidP="002E3B22">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lastRenderedPageBreak/>
              <w:t>3</w:t>
            </w:r>
            <w:r w:rsidRPr="70BBE249">
              <w:rPr>
                <w:rFonts w:ascii="Tahoma" w:eastAsia="Arial Unicode MS" w:hAnsi="Tahoma" w:cs="Tahoma"/>
                <w:sz w:val="20"/>
                <w:bdr w:val="nil"/>
                <w:lang w:eastAsia="en-US"/>
              </w:rPr>
              <w:t>.5. Pardavėjas, vadovaudamasis CK 6.721 straipsniu, turi teisę nutraukti Sutartį vienašališkai tik dėl svarbių priežasčių, raštu įspėdamas kitą Sutarties Šalį prieš 30 (trisdešimt) kalendorinių dienų. Tokiu atveju Pardavėjas privalo visiškai atlyginti Pirkėjo patirtus nuostolius</w:t>
            </w:r>
            <w:r>
              <w:rPr>
                <w:rFonts w:ascii="Tahoma" w:eastAsia="Arial Unicode MS" w:hAnsi="Tahoma" w:cs="Tahoma"/>
                <w:sz w:val="20"/>
                <w:bdr w:val="nil"/>
                <w:lang w:eastAsia="en-US"/>
              </w:rPr>
              <w:t>.</w:t>
            </w:r>
          </w:p>
        </w:tc>
      </w:tr>
      <w:tr w:rsidR="00421E7E" w:rsidRPr="009258C1" w14:paraId="18859A3A" w14:textId="77777777" w:rsidTr="60D3C7FB">
        <w:tc>
          <w:tcPr>
            <w:tcW w:w="2568" w:type="dxa"/>
            <w:vAlign w:val="center"/>
          </w:tcPr>
          <w:p w14:paraId="031649AF" w14:textId="4572563B" w:rsidR="00421E7E" w:rsidRPr="00905FC1" w:rsidRDefault="00421E7E" w:rsidP="00421E7E">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4</w:t>
            </w:r>
            <w:r w:rsidRPr="00905FC1">
              <w:rPr>
                <w:rFonts w:ascii="Tahoma" w:eastAsia="Arial Unicode MS" w:hAnsi="Tahoma" w:cs="Tahoma"/>
                <w:b/>
                <w:bCs/>
                <w:color w:val="000000"/>
                <w:sz w:val="20"/>
                <w:bdr w:val="nil"/>
                <w:lang w:eastAsia="en-US"/>
              </w:rPr>
              <w:t>. Ba</w:t>
            </w:r>
            <w:r>
              <w:rPr>
                <w:rFonts w:ascii="Tahoma" w:eastAsia="Arial Unicode MS" w:hAnsi="Tahoma" w:cs="Tahoma"/>
                <w:b/>
                <w:bCs/>
                <w:color w:val="000000"/>
                <w:sz w:val="20"/>
                <w:bdr w:val="nil"/>
                <w:lang w:eastAsia="en-US"/>
              </w:rPr>
              <w:t>n</w:t>
            </w:r>
            <w:r w:rsidRPr="00905FC1">
              <w:rPr>
                <w:rFonts w:ascii="Tahoma" w:eastAsia="Arial Unicode MS" w:hAnsi="Tahoma" w:cs="Tahoma"/>
                <w:b/>
                <w:bCs/>
                <w:color w:val="000000"/>
                <w:sz w:val="20"/>
                <w:bdr w:val="nil"/>
                <w:lang w:eastAsia="en-US"/>
              </w:rPr>
              <w:t xml:space="preserve">ko garantija </w:t>
            </w:r>
          </w:p>
        </w:tc>
        <w:tc>
          <w:tcPr>
            <w:tcW w:w="7119" w:type="dxa"/>
            <w:gridSpan w:val="2"/>
            <w:vAlign w:val="center"/>
          </w:tcPr>
          <w:p w14:paraId="09157DBE" w14:textId="4304F03A" w:rsidR="00421E7E" w:rsidRPr="00905FC1"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641AFFB75A1643D7BDE6FDAC1E5ECD4B"/>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Pr>
                    <w:rFonts w:ascii="Tahoma" w:eastAsia="Arial Unicode MS" w:hAnsi="Tahoma" w:cs="Tahoma"/>
                    <w:sz w:val="20"/>
                    <w:bdr w:val="nil"/>
                    <w:lang w:eastAsia="en-US"/>
                  </w:rPr>
                  <w:t>Netaikoma.</w:t>
                </w:r>
              </w:sdtContent>
            </w:sdt>
          </w:p>
        </w:tc>
      </w:tr>
      <w:tr w:rsidR="00421E7E" w:rsidRPr="009258C1" w14:paraId="068EA46F" w14:textId="77777777" w:rsidTr="60D3C7FB">
        <w:trPr>
          <w:trHeight w:val="204"/>
        </w:trPr>
        <w:tc>
          <w:tcPr>
            <w:tcW w:w="2568" w:type="dxa"/>
            <w:vAlign w:val="center"/>
          </w:tcPr>
          <w:p w14:paraId="4389E1F5" w14:textId="2942A473" w:rsidR="00421E7E" w:rsidRPr="00905FC1" w:rsidRDefault="00421E7E" w:rsidP="00421E7E">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7119" w:type="dxa"/>
            <w:gridSpan w:val="2"/>
          </w:tcPr>
          <w:p w14:paraId="1BAE3E09" w14:textId="33572AF4" w:rsidR="00421E7E" w:rsidRPr="00905FC1"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BB7ABC7E4EDB481290770E2BF3FCFAB1"/>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Pr>
                    <w:rFonts w:ascii="Tahoma" w:eastAsia="Arial Unicode MS" w:hAnsi="Tahoma" w:cs="Tahoma"/>
                    <w:sz w:val="20"/>
                    <w:bdr w:val="nil"/>
                    <w:lang w:eastAsia="en-US"/>
                  </w:rPr>
                  <w:t>yra numatyta, trišalės sutarties projektas pridedamas.</w:t>
                </w:r>
              </w:sdtContent>
            </w:sdt>
          </w:p>
        </w:tc>
      </w:tr>
      <w:tr w:rsidR="00421E7E" w:rsidRPr="009258C1" w14:paraId="1726F4BC" w14:textId="77777777" w:rsidTr="60D3C7FB">
        <w:tc>
          <w:tcPr>
            <w:tcW w:w="2568" w:type="dxa"/>
            <w:vAlign w:val="center"/>
          </w:tcPr>
          <w:p w14:paraId="5E7F176A" w14:textId="77777777" w:rsidR="00421E7E" w:rsidRPr="00441E58" w:rsidRDefault="00421E7E" w:rsidP="00421E7E">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41E58">
              <w:rPr>
                <w:rFonts w:ascii="Tahoma" w:eastAsia="Arial Unicode MS" w:hAnsi="Tahoma" w:cs="Tahoma"/>
                <w:b/>
                <w:bCs/>
                <w:color w:val="000000"/>
                <w:sz w:val="20"/>
                <w:highlight w:val="lightGray"/>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5AEDCD68" w14:textId="7E427FA9" w:rsidR="00421E7E" w:rsidRPr="00441E58" w:rsidRDefault="00421E7E" w:rsidP="00421E7E">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41E58">
              <w:rPr>
                <w:rFonts w:ascii="Tahoma" w:eastAsia="Arial Unicode MS" w:hAnsi="Tahoma" w:cs="Tahoma"/>
                <w:i/>
                <w:iCs/>
                <w:spacing w:val="4"/>
                <w:sz w:val="14"/>
                <w:szCs w:val="14"/>
                <w:highlight w:val="lightGray"/>
                <w:bdr w:val="nil"/>
                <w:lang w:eastAsia="en-US"/>
              </w:rPr>
              <w:t xml:space="preserve"> (jei netaikoma, skyrių ištrinti)</w:t>
            </w:r>
          </w:p>
        </w:tc>
        <w:tc>
          <w:tcPr>
            <w:tcW w:w="7119" w:type="dxa"/>
            <w:gridSpan w:val="2"/>
            <w:shd w:val="clear" w:color="auto" w:fill="FFFFFF" w:themeFill="background1"/>
          </w:tcPr>
          <w:p w14:paraId="6A31FD69" w14:textId="77777777" w:rsidR="00421E7E" w:rsidRPr="00513A30"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513A30">
              <w:rPr>
                <w:rFonts w:ascii="Tahoma" w:eastAsia="Arial Unicode MS" w:hAnsi="Tahoma" w:cs="Tahoma"/>
                <w:sz w:val="20"/>
                <w:bdr w:val="nil"/>
                <w:lang w:eastAsia="en-US"/>
              </w:rPr>
              <w:t>6.1. Bendrųjų Sutarties sąlygų 1.1 punktas papildomas m) papunkčiu:</w:t>
            </w:r>
          </w:p>
          <w:p w14:paraId="1AD39F48" w14:textId="77777777" w:rsidR="00421E7E"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513A30">
              <w:rPr>
                <w:rFonts w:ascii="Tahoma" w:eastAsia="Arial Unicode MS" w:hAnsi="Tahoma" w:cs="Tahoma"/>
                <w:sz w:val="20"/>
                <w:bdr w:val="nil"/>
                <w:lang w:eastAsia="en-US"/>
              </w:rPr>
              <w:t>6.1.1. „m) Draudžiama kilmė – Pardavėjo, subtiekėjo ar juos kontroliuojančių asmenų, taip pat Prekių (įskaitant jų sudedamąsias dalis), Paslaugų kilmė yra iš Viešųjų pirkimų įstatymo 92 straipsnio 14 dalyje numatytame sąraše nurodytų valstybių ar teritorijų.“.</w:t>
            </w:r>
          </w:p>
          <w:p w14:paraId="4CF5B8B0" w14:textId="4290450F" w:rsidR="00120885" w:rsidRPr="004A3E64" w:rsidRDefault="00120885"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A3E64">
              <w:rPr>
                <w:rFonts w:ascii="Tahoma" w:eastAsia="Arial Unicode MS" w:hAnsi="Tahoma" w:cs="Tahoma"/>
                <w:sz w:val="20"/>
                <w:bdr w:val="nil"/>
                <w:lang w:eastAsia="en-US"/>
              </w:rPr>
              <w:t xml:space="preserve">6.2. </w:t>
            </w:r>
            <w:r w:rsidR="009334DE" w:rsidRPr="004A3E64">
              <w:rPr>
                <w:rFonts w:ascii="Tahoma" w:eastAsia="Tahoma" w:hAnsi="Tahoma" w:cs="Tahoma"/>
                <w:sz w:val="20"/>
              </w:rPr>
              <w:t>Bendrųjų Sutarties sąlygų 2.2.1 punktas pakeičiamas iš išdėstomas taip:„2.2.1.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SABIS (</w:t>
            </w:r>
            <w:hyperlink r:id="rId11">
              <w:r w:rsidR="009334DE" w:rsidRPr="55D02AD3">
                <w:rPr>
                  <w:rStyle w:val="Hyperlink"/>
                  <w:rFonts w:ascii="Tahoma" w:eastAsia="Tahoma" w:hAnsi="Tahoma" w:cs="Tahoma"/>
                  <w:sz w:val="20"/>
                  <w:lang w:val="lt"/>
                </w:rPr>
                <w:t>https://sabis.nbfc.lt/</w:t>
              </w:r>
            </w:hyperlink>
            <w:r w:rsidR="009334DE" w:rsidRPr="004A3E64">
              <w:rPr>
                <w:rFonts w:ascii="Tahoma" w:eastAsia="Tahoma" w:hAnsi="Tahoma" w:cs="Tahoma"/>
                <w:sz w:val="20"/>
              </w:rPr>
              <w:t xml:space="preserve">) arba per kitą savo pasirinktą informacinę sistemą (pvz.: Pardavėjas elektroninę sąskaitą faktūrą gali teikti naudodamasis bet kuriuo </w:t>
            </w:r>
            <w:hyperlink r:id="rId12">
              <w:r w:rsidR="009334DE" w:rsidRPr="55D02AD3">
                <w:rPr>
                  <w:rStyle w:val="Hyperlink"/>
                  <w:rFonts w:ascii="Tahoma" w:eastAsia="Tahoma" w:hAnsi="Tahoma" w:cs="Tahoma"/>
                  <w:sz w:val="20"/>
                  <w:lang w:val="lt"/>
                </w:rPr>
                <w:t>PEPPOL</w:t>
              </w:r>
            </w:hyperlink>
            <w:r w:rsidR="009334DE" w:rsidRPr="004A3E64">
              <w:rPr>
                <w:rFonts w:ascii="Tahoma" w:eastAsia="Tahoma" w:hAnsi="Tahoma" w:cs="Tahoma"/>
                <w:sz w:val="20"/>
              </w:rPr>
              <w:t xml:space="preserve"> tinkle registruotu prieigos tašku (angl. „Access Point“) naudojančiu </w:t>
            </w:r>
            <w:hyperlink r:id="rId13">
              <w:r w:rsidR="009334DE" w:rsidRPr="55D02AD3">
                <w:rPr>
                  <w:rStyle w:val="Hyperlink"/>
                  <w:rFonts w:ascii="Tahoma" w:eastAsia="Tahoma" w:hAnsi="Tahoma" w:cs="Tahoma"/>
                  <w:sz w:val="20"/>
                  <w:lang w:val="lt"/>
                </w:rPr>
                <w:t>PEPPOL AS4</w:t>
              </w:r>
            </w:hyperlink>
            <w:r w:rsidR="009334DE" w:rsidRPr="004A3E64">
              <w:rPr>
                <w:rFonts w:ascii="Tahoma" w:eastAsia="Tahoma" w:hAnsi="Tahoma" w:cs="Tahoma"/>
                <w:sz w:val="20"/>
              </w:rPr>
              <w:t xml:space="preserve"> profilį). Europos elektroninių sąskaitų faktūrų standarto neatitinkančią elektroninę sąskaitą faktūrą Pardavėjas privalo pateikti, naudodamasis informacinės sistemos SABIS priemonėmis (</w:t>
            </w:r>
            <w:hyperlink r:id="rId14">
              <w:r w:rsidR="009334DE" w:rsidRPr="55D02AD3">
                <w:rPr>
                  <w:rStyle w:val="Hyperlink"/>
                  <w:rFonts w:ascii="Tahoma" w:eastAsia="Tahoma" w:hAnsi="Tahoma" w:cs="Tahoma"/>
                  <w:sz w:val="20"/>
                  <w:lang w:val="lt"/>
                </w:rPr>
                <w:t>https://sabis.nbfc.lt/</w:t>
              </w:r>
            </w:hyperlink>
            <w:r w:rsidR="009334DE" w:rsidRPr="004A3E64">
              <w:rPr>
                <w:rFonts w:ascii="Tahoma" w:eastAsia="Tahoma" w:hAnsi="Tahoma" w:cs="Tahoma"/>
                <w:sz w:val="20"/>
              </w:rPr>
              <w:t>). Pirkėjas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4392437B" w14:textId="38A10AF2" w:rsidR="00421E7E" w:rsidRPr="00513A30"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513A30">
              <w:rPr>
                <w:rFonts w:ascii="Tahoma" w:eastAsia="Arial Unicode MS" w:hAnsi="Tahoma" w:cs="Tahoma"/>
                <w:sz w:val="20"/>
                <w:bdr w:val="nil"/>
                <w:lang w:eastAsia="en-US"/>
              </w:rPr>
              <w:t>6.</w:t>
            </w:r>
            <w:r w:rsidR="009334DE">
              <w:rPr>
                <w:rFonts w:ascii="Tahoma" w:eastAsia="Arial Unicode MS" w:hAnsi="Tahoma" w:cs="Tahoma"/>
                <w:sz w:val="20"/>
                <w:bdr w:val="nil"/>
                <w:lang w:eastAsia="en-US"/>
              </w:rPr>
              <w:t>3</w:t>
            </w:r>
            <w:r w:rsidRPr="00513A30">
              <w:rPr>
                <w:rFonts w:ascii="Tahoma" w:eastAsia="Arial Unicode MS" w:hAnsi="Tahoma" w:cs="Tahoma"/>
                <w:sz w:val="20"/>
                <w:bdr w:val="nil"/>
                <w:lang w:eastAsia="en-US"/>
              </w:rPr>
              <w:t>. Bendrųjų Sutarties sąlygų 3.1 punktas papildomas 3.1.4 papunkčiu:</w:t>
            </w:r>
          </w:p>
          <w:p w14:paraId="5D33939C" w14:textId="621C47F1" w:rsidR="00421E7E" w:rsidRPr="00513A30"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513A30">
              <w:rPr>
                <w:rFonts w:ascii="Tahoma" w:eastAsia="Arial Unicode MS" w:hAnsi="Tahoma" w:cs="Tahoma"/>
                <w:sz w:val="20"/>
                <w:bdr w:val="nil"/>
                <w:lang w:eastAsia="en-US"/>
              </w:rPr>
              <w:t>6.</w:t>
            </w:r>
            <w:r w:rsidR="006A1469">
              <w:rPr>
                <w:rFonts w:ascii="Tahoma" w:eastAsia="Arial Unicode MS" w:hAnsi="Tahoma" w:cs="Tahoma"/>
                <w:sz w:val="20"/>
                <w:bdr w:val="nil"/>
                <w:lang w:eastAsia="en-US"/>
              </w:rPr>
              <w:t>3</w:t>
            </w:r>
            <w:r w:rsidRPr="00513A30">
              <w:rPr>
                <w:rFonts w:ascii="Tahoma" w:eastAsia="Arial Unicode MS" w:hAnsi="Tahoma" w:cs="Tahoma"/>
                <w:sz w:val="20"/>
                <w:bdr w:val="nil"/>
                <w:lang w:eastAsia="en-US"/>
              </w:rPr>
              <w:t>.1. „3.1.4.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1EB29DEB" w14:textId="22BB21AA" w:rsidR="00421E7E" w:rsidRPr="00513A30"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513A30">
              <w:rPr>
                <w:rFonts w:ascii="Tahoma" w:eastAsia="Arial Unicode MS" w:hAnsi="Tahoma" w:cs="Tahoma"/>
                <w:sz w:val="20"/>
                <w:bdr w:val="nil"/>
                <w:lang w:eastAsia="en-US"/>
              </w:rPr>
              <w:t>6.</w:t>
            </w:r>
            <w:r w:rsidR="006A1469">
              <w:rPr>
                <w:rFonts w:ascii="Tahoma" w:eastAsia="Arial Unicode MS" w:hAnsi="Tahoma" w:cs="Tahoma"/>
                <w:sz w:val="20"/>
                <w:bdr w:val="nil"/>
                <w:lang w:eastAsia="en-US"/>
              </w:rPr>
              <w:t>4</w:t>
            </w:r>
            <w:r w:rsidRPr="00513A30">
              <w:rPr>
                <w:rFonts w:ascii="Tahoma" w:eastAsia="Arial Unicode MS" w:hAnsi="Tahoma" w:cs="Tahoma"/>
                <w:sz w:val="20"/>
                <w:bdr w:val="nil"/>
                <w:lang w:eastAsia="en-US"/>
              </w:rPr>
              <w:t>. Bendrųjų Sutarties sąlygų 4.2.3 punktas papildomas m) ir n) papunkčiais:</w:t>
            </w:r>
          </w:p>
          <w:p w14:paraId="4560F678" w14:textId="3219615C" w:rsidR="00421E7E" w:rsidRPr="00513A30"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513A30">
              <w:rPr>
                <w:rFonts w:ascii="Tahoma" w:eastAsia="Arial Unicode MS" w:hAnsi="Tahoma" w:cs="Tahoma"/>
                <w:sz w:val="20"/>
                <w:bdr w:val="nil"/>
                <w:lang w:eastAsia="en-US"/>
              </w:rPr>
              <w:t>6.</w:t>
            </w:r>
            <w:r w:rsidR="006A1469">
              <w:rPr>
                <w:rFonts w:ascii="Tahoma" w:eastAsia="Arial Unicode MS" w:hAnsi="Tahoma" w:cs="Tahoma"/>
                <w:sz w:val="20"/>
                <w:bdr w:val="nil"/>
                <w:lang w:eastAsia="en-US"/>
              </w:rPr>
              <w:t>4</w:t>
            </w:r>
            <w:r w:rsidRPr="00513A30">
              <w:rPr>
                <w:rFonts w:ascii="Tahoma" w:eastAsia="Arial Unicode MS" w:hAnsi="Tahoma" w:cs="Tahoma"/>
                <w:sz w:val="20"/>
                <w:bdr w:val="nil"/>
                <w:lang w:eastAsia="en-US"/>
              </w:rPr>
              <w:t>.1. „m) Pirkimų įstatymo 98 straipsnio 1 dalyje nurodytais atvejais.“.</w:t>
            </w:r>
          </w:p>
          <w:p w14:paraId="33DC38FB" w14:textId="59A887D6" w:rsidR="00421E7E" w:rsidRPr="00513A30"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513A30">
              <w:rPr>
                <w:rFonts w:ascii="Tahoma" w:eastAsia="Arial Unicode MS" w:hAnsi="Tahoma" w:cs="Tahoma"/>
                <w:sz w:val="20"/>
                <w:bdr w:val="nil"/>
                <w:lang w:eastAsia="en-US"/>
              </w:rPr>
              <w:lastRenderedPageBreak/>
              <w:t>6.</w:t>
            </w:r>
            <w:r w:rsidR="006A1469">
              <w:rPr>
                <w:rFonts w:ascii="Tahoma" w:eastAsia="Arial Unicode MS" w:hAnsi="Tahoma" w:cs="Tahoma"/>
                <w:sz w:val="20"/>
                <w:bdr w:val="nil"/>
                <w:lang w:eastAsia="en-US"/>
              </w:rPr>
              <w:t>4</w:t>
            </w:r>
            <w:r w:rsidRPr="00513A30">
              <w:rPr>
                <w:rFonts w:ascii="Tahoma" w:eastAsia="Arial Unicode MS" w:hAnsi="Tahoma" w:cs="Tahoma"/>
                <w:sz w:val="20"/>
                <w:bdr w:val="nil"/>
                <w:lang w:eastAsia="en-US"/>
              </w:rPr>
              <w:t>.1. „n) m)</w:t>
            </w:r>
            <w:r w:rsidRPr="00513A30">
              <w:rPr>
                <w:rFonts w:ascii="Tahoma" w:eastAsia="Arial Unicode MS" w:hAnsi="Tahoma" w:cs="Tahoma"/>
                <w:sz w:val="20"/>
                <w:bdr w:val="nil"/>
                <w:lang w:eastAsia="en-US"/>
              </w:rPr>
              <w:tab/>
              <w:t>jeigu tiekiamos Prekės ir (ar) teikiamos Paslaugos yra Draudžiamos kilmės.“.</w:t>
            </w:r>
          </w:p>
          <w:p w14:paraId="2282B16E" w14:textId="32729FD9" w:rsidR="00421E7E" w:rsidRPr="00513A30"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513A30">
              <w:rPr>
                <w:rFonts w:ascii="Tahoma" w:eastAsia="Arial Unicode MS" w:hAnsi="Tahoma" w:cs="Tahoma"/>
                <w:sz w:val="20"/>
                <w:bdr w:val="nil"/>
                <w:lang w:eastAsia="en-US"/>
              </w:rPr>
              <w:t>6.</w:t>
            </w:r>
            <w:r w:rsidR="006A1469">
              <w:rPr>
                <w:rFonts w:ascii="Tahoma" w:eastAsia="Arial Unicode MS" w:hAnsi="Tahoma" w:cs="Tahoma"/>
                <w:sz w:val="20"/>
                <w:bdr w:val="nil"/>
                <w:lang w:eastAsia="en-US"/>
              </w:rPr>
              <w:t>5</w:t>
            </w:r>
            <w:r w:rsidRPr="00513A30">
              <w:rPr>
                <w:rFonts w:ascii="Tahoma" w:eastAsia="Arial Unicode MS" w:hAnsi="Tahoma" w:cs="Tahoma"/>
                <w:sz w:val="20"/>
                <w:bdr w:val="nil"/>
                <w:lang w:eastAsia="en-US"/>
              </w:rPr>
              <w:t>. Pakeisti Bendrųjų Sutarties sąlygų 5.10.1 punktą:</w:t>
            </w:r>
          </w:p>
          <w:p w14:paraId="0ADD7DF0" w14:textId="13AF8CE2" w:rsidR="00421E7E" w:rsidRPr="00513A30"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513A30">
              <w:rPr>
                <w:rFonts w:ascii="Tahoma" w:eastAsia="Arial Unicode MS" w:hAnsi="Tahoma" w:cs="Tahoma"/>
                <w:sz w:val="20"/>
                <w:bdr w:val="nil"/>
                <w:lang w:eastAsia="en-US"/>
              </w:rPr>
              <w:t>6.</w:t>
            </w:r>
            <w:r w:rsidR="006A1469">
              <w:rPr>
                <w:rFonts w:ascii="Tahoma" w:eastAsia="Arial Unicode MS" w:hAnsi="Tahoma" w:cs="Tahoma"/>
                <w:sz w:val="20"/>
                <w:bdr w:val="nil"/>
                <w:lang w:eastAsia="en-US"/>
              </w:rPr>
              <w:t>5</w:t>
            </w:r>
            <w:r w:rsidRPr="00513A30">
              <w:rPr>
                <w:rFonts w:ascii="Tahoma" w:eastAsia="Arial Unicode MS" w:hAnsi="Tahoma" w:cs="Tahoma"/>
                <w:sz w:val="20"/>
                <w:bdr w:val="nil"/>
                <w:lang w:eastAsia="en-US"/>
              </w:rPr>
              <w:t>.1. „5.10.1. Visos Prekės turi atitikti Pirkėjo nurodytus reikalavimus, negali būti Draudžiamos kilmės bei importuojamos iš šalių, iš kurių importas yra draudžiamas pagal Jungtinių Tautų Saugumo Tarybos sprendimus arba jeigu yra taikomos Jungtinių Amerikos Valstijų, Europos Sąjungos ribojamosios priemonės (sankcijos) ar kitų tarptautinių organizacijų tarptautinės sankcijos.“.</w:t>
            </w:r>
          </w:p>
          <w:p w14:paraId="6E3523C5" w14:textId="6F04CD28" w:rsidR="00421E7E" w:rsidRPr="00513A30"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513A30">
              <w:rPr>
                <w:rFonts w:ascii="Tahoma" w:eastAsia="Arial Unicode MS" w:hAnsi="Tahoma" w:cs="Tahoma"/>
                <w:sz w:val="20"/>
                <w:bdr w:val="nil"/>
                <w:lang w:eastAsia="en-US"/>
              </w:rPr>
              <w:t>6.</w:t>
            </w:r>
            <w:r w:rsidR="00D75309">
              <w:rPr>
                <w:rFonts w:ascii="Tahoma" w:eastAsia="Arial Unicode MS" w:hAnsi="Tahoma" w:cs="Tahoma"/>
                <w:sz w:val="20"/>
                <w:bdr w:val="nil"/>
                <w:lang w:eastAsia="en-US"/>
              </w:rPr>
              <w:t>6</w:t>
            </w:r>
            <w:r w:rsidRPr="00513A30">
              <w:rPr>
                <w:rFonts w:ascii="Tahoma" w:eastAsia="Arial Unicode MS" w:hAnsi="Tahoma" w:cs="Tahoma"/>
                <w:sz w:val="20"/>
                <w:bdr w:val="nil"/>
                <w:lang w:eastAsia="en-US"/>
              </w:rPr>
              <w:t>. Bendrųjų Sutarties sąlygų 5.10 punktas papildomas 5.10.2, 5.10.3 ir 5.10.4 punktais:</w:t>
            </w:r>
          </w:p>
          <w:p w14:paraId="07AA36A1" w14:textId="68913F1E" w:rsidR="00421E7E" w:rsidRPr="00513A30"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513A30">
              <w:rPr>
                <w:rFonts w:ascii="Tahoma" w:eastAsia="Arial Unicode MS" w:hAnsi="Tahoma" w:cs="Tahoma"/>
                <w:sz w:val="20"/>
                <w:bdr w:val="nil"/>
                <w:lang w:eastAsia="en-US"/>
              </w:rPr>
              <w:t>6.</w:t>
            </w:r>
            <w:r w:rsidR="00D75309">
              <w:rPr>
                <w:rFonts w:ascii="Tahoma" w:eastAsia="Arial Unicode MS" w:hAnsi="Tahoma" w:cs="Tahoma"/>
                <w:sz w:val="20"/>
                <w:bdr w:val="nil"/>
                <w:lang w:eastAsia="en-US"/>
              </w:rPr>
              <w:t>6</w:t>
            </w:r>
            <w:r w:rsidRPr="00513A30">
              <w:rPr>
                <w:rFonts w:ascii="Tahoma" w:eastAsia="Arial Unicode MS" w:hAnsi="Tahoma" w:cs="Tahoma"/>
                <w:sz w:val="20"/>
                <w:bdr w:val="nil"/>
                <w:lang w:eastAsia="en-US"/>
              </w:rPr>
              <w:t>.1. „5.10.2.</w:t>
            </w:r>
            <w:r w:rsidRPr="00513A30">
              <w:rPr>
                <w:rFonts w:ascii="Tahoma" w:eastAsia="Arial Unicode MS" w:hAnsi="Tahoma" w:cs="Tahoma"/>
                <w:sz w:val="20"/>
                <w:bdr w:val="nil"/>
                <w:lang w:eastAsia="en-US"/>
              </w:rPr>
              <w:tab/>
              <w:t>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14 dalyje numatytame sąraše nurodytas valstybes ar teritorijas.“.</w:t>
            </w:r>
          </w:p>
          <w:p w14:paraId="27FE6DEB" w14:textId="5DF90674" w:rsidR="00421E7E" w:rsidRPr="00513A30"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513A30">
              <w:rPr>
                <w:rFonts w:ascii="Tahoma" w:eastAsia="Arial Unicode MS" w:hAnsi="Tahoma" w:cs="Tahoma"/>
                <w:sz w:val="20"/>
                <w:bdr w:val="nil"/>
                <w:lang w:eastAsia="en-US"/>
              </w:rPr>
              <w:t>6.</w:t>
            </w:r>
            <w:r w:rsidR="00D75309">
              <w:rPr>
                <w:rFonts w:ascii="Tahoma" w:eastAsia="Arial Unicode MS" w:hAnsi="Tahoma" w:cs="Tahoma"/>
                <w:sz w:val="20"/>
                <w:bdr w:val="nil"/>
                <w:lang w:eastAsia="en-US"/>
              </w:rPr>
              <w:t>6</w:t>
            </w:r>
            <w:r w:rsidRPr="00513A30">
              <w:rPr>
                <w:rFonts w:ascii="Tahoma" w:eastAsia="Arial Unicode MS" w:hAnsi="Tahoma" w:cs="Tahoma"/>
                <w:sz w:val="20"/>
                <w:bdr w:val="nil"/>
                <w:lang w:eastAsia="en-US"/>
              </w:rPr>
              <w:t>.2. „5.10.3.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66CBA962" w14:textId="5C8F3CB8" w:rsidR="00421E7E" w:rsidRPr="00513A30"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513A30">
              <w:rPr>
                <w:rFonts w:ascii="Tahoma" w:eastAsia="Arial Unicode MS" w:hAnsi="Tahoma" w:cs="Tahoma"/>
                <w:sz w:val="20"/>
                <w:bdr w:val="nil"/>
                <w:lang w:eastAsia="en-US"/>
              </w:rPr>
              <w:t>6.</w:t>
            </w:r>
            <w:r w:rsidR="001A2071">
              <w:rPr>
                <w:rFonts w:ascii="Tahoma" w:eastAsia="Arial Unicode MS" w:hAnsi="Tahoma" w:cs="Tahoma"/>
                <w:sz w:val="20"/>
                <w:bdr w:val="nil"/>
                <w:lang w:eastAsia="en-US"/>
              </w:rPr>
              <w:t>6</w:t>
            </w:r>
            <w:r w:rsidRPr="00513A30">
              <w:rPr>
                <w:rFonts w:ascii="Tahoma" w:eastAsia="Arial Unicode MS" w:hAnsi="Tahoma" w:cs="Tahoma"/>
                <w:sz w:val="20"/>
                <w:bdr w:val="nil"/>
                <w:lang w:eastAsia="en-US"/>
              </w:rPr>
              <w:t>.3. „5.10.4.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6FEDF6EE" w14:textId="7E193ED3" w:rsidR="00421E7E" w:rsidRPr="00370FA2"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r w:rsidR="00421E7E" w:rsidRPr="009258C1" w14:paraId="5ED9F26B" w14:textId="274EBADC" w:rsidTr="60D3C7FB">
        <w:tc>
          <w:tcPr>
            <w:tcW w:w="2568" w:type="dxa"/>
            <w:vAlign w:val="center"/>
          </w:tcPr>
          <w:p w14:paraId="5A48C263" w14:textId="77777777" w:rsidR="00421E7E" w:rsidRDefault="00421E7E" w:rsidP="00421E7E">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p w14:paraId="1BF12DB1" w14:textId="000CF5E9" w:rsidR="00421E7E" w:rsidRPr="00905FC1" w:rsidRDefault="00421E7E" w:rsidP="00421E7E">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3C64CD">
              <w:rPr>
                <w:rFonts w:ascii="Tahoma" w:eastAsia="Arial Unicode MS" w:hAnsi="Tahoma" w:cs="Tahoma"/>
                <w:i/>
                <w:iCs/>
                <w:spacing w:val="4"/>
                <w:sz w:val="14"/>
                <w:szCs w:val="14"/>
                <w:highlight w:val="lightGray"/>
                <w:bdr w:val="nil"/>
                <w:lang w:eastAsia="en-US"/>
              </w:rPr>
              <w:t>(neaktualius priedus ištrinti)</w:t>
            </w:r>
          </w:p>
        </w:tc>
        <w:tc>
          <w:tcPr>
            <w:tcW w:w="7119" w:type="dxa"/>
            <w:gridSpan w:val="2"/>
          </w:tcPr>
          <w:p w14:paraId="2114B478" w14:textId="39E47705" w:rsidR="00421E7E" w:rsidRPr="00905FC1"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Pr>
                <w:rFonts w:ascii="Tahoma" w:eastAsia="Arial Unicode MS" w:hAnsi="Tahoma" w:cs="Tahoma"/>
                <w:sz w:val="20"/>
                <w:bdr w:val="nil"/>
                <w:lang w:eastAsia="en-US"/>
              </w:rPr>
              <w:t>T</w:t>
            </w:r>
            <w:r w:rsidRPr="00905FC1">
              <w:rPr>
                <w:rFonts w:ascii="Tahoma" w:eastAsia="Arial Unicode MS" w:hAnsi="Tahoma" w:cs="Tahoma"/>
                <w:sz w:val="20"/>
                <w:bdr w:val="nil"/>
                <w:lang w:eastAsia="en-US"/>
              </w:rPr>
              <w:t>echninė specifikacija.</w:t>
            </w:r>
          </w:p>
          <w:p w14:paraId="26744793" w14:textId="08302412" w:rsidR="00421E7E" w:rsidRPr="00905FC1"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.2. Bendrosios </w:t>
            </w:r>
            <w:r>
              <w:rPr>
                <w:rFonts w:ascii="Tahoma" w:eastAsia="Arial Unicode MS" w:hAnsi="Tahoma" w:cs="Tahoma"/>
                <w:sz w:val="20"/>
                <w:bdr w:val="nil"/>
                <w:lang w:eastAsia="en-US"/>
              </w:rPr>
              <w:t>S</w:t>
            </w:r>
            <w:r w:rsidRPr="00905FC1">
              <w:rPr>
                <w:rFonts w:ascii="Tahoma" w:eastAsia="Arial Unicode MS" w:hAnsi="Tahoma" w:cs="Tahoma"/>
                <w:sz w:val="20"/>
                <w:bdr w:val="nil"/>
                <w:lang w:eastAsia="en-US"/>
              </w:rPr>
              <w:t>utarties sąlygos.</w:t>
            </w:r>
            <w:r>
              <w:rPr>
                <w:rFonts w:ascii="Tahoma" w:eastAsia="Arial Unicode MS" w:hAnsi="Tahoma" w:cs="Tahoma"/>
                <w:sz w:val="20"/>
                <w:bdr w:val="nil"/>
                <w:lang w:eastAsia="en-US"/>
              </w:rPr>
              <w:t xml:space="preserve"> </w:t>
            </w:r>
          </w:p>
          <w:p w14:paraId="69D2C160" w14:textId="11C6E912" w:rsidR="00421E7E"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180CF00F" w14:textId="5F15149E" w:rsidR="00421E7E" w:rsidRPr="004E44FC"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20"/>
                <w:bdr w:val="nil"/>
                <w:lang w:eastAsia="en-US"/>
              </w:rPr>
            </w:pPr>
            <w:r w:rsidRPr="00EA78C5">
              <w:rPr>
                <w:rFonts w:ascii="Tahoma" w:eastAsia="Arial Unicode MS" w:hAnsi="Tahoma" w:cs="Tahoma"/>
                <w:i/>
                <w:iCs/>
                <w:sz w:val="20"/>
                <w:bdr w:val="nil"/>
                <w:lang w:eastAsia="en-US"/>
              </w:rPr>
              <w:t xml:space="preserve">7.4. </w:t>
            </w:r>
            <w:r w:rsidRPr="004E44FC">
              <w:rPr>
                <w:rFonts w:ascii="Tahoma" w:eastAsia="Arial Unicode MS" w:hAnsi="Tahoma" w:cs="Tahoma"/>
                <w:i/>
                <w:iCs/>
                <w:sz w:val="20"/>
                <w:bdr w:val="nil"/>
                <w:lang w:eastAsia="en-US"/>
              </w:rPr>
              <w:t>Trišalė</w:t>
            </w:r>
            <w:r>
              <w:rPr>
                <w:rFonts w:ascii="Tahoma" w:eastAsia="Arial Unicode MS" w:hAnsi="Tahoma" w:cs="Tahoma"/>
                <w:i/>
                <w:iCs/>
                <w:sz w:val="20"/>
                <w:bdr w:val="nil"/>
                <w:lang w:eastAsia="en-US"/>
              </w:rPr>
              <w:t>s</w:t>
            </w:r>
            <w:r w:rsidRPr="004E44FC">
              <w:rPr>
                <w:rFonts w:ascii="Tahoma" w:eastAsia="Arial Unicode MS" w:hAnsi="Tahoma" w:cs="Tahoma"/>
                <w:i/>
                <w:iCs/>
                <w:sz w:val="20"/>
                <w:bdr w:val="nil"/>
                <w:lang w:eastAsia="en-US"/>
              </w:rPr>
              <w:t xml:space="preserve"> sutarti</w:t>
            </w:r>
            <w:r>
              <w:rPr>
                <w:rFonts w:ascii="Tahoma" w:eastAsia="Arial Unicode MS" w:hAnsi="Tahoma" w:cs="Tahoma"/>
                <w:i/>
                <w:iCs/>
                <w:sz w:val="20"/>
                <w:bdr w:val="nil"/>
                <w:lang w:eastAsia="en-US"/>
              </w:rPr>
              <w:t>e</w:t>
            </w:r>
            <w:r w:rsidRPr="004E44FC">
              <w:rPr>
                <w:rFonts w:ascii="Tahoma" w:eastAsia="Arial Unicode MS" w:hAnsi="Tahoma" w:cs="Tahoma"/>
                <w:i/>
                <w:iCs/>
                <w:sz w:val="20"/>
                <w:bdr w:val="nil"/>
                <w:lang w:eastAsia="en-US"/>
              </w:rPr>
              <w:t>s</w:t>
            </w:r>
            <w:r>
              <w:rPr>
                <w:rFonts w:ascii="Tahoma" w:eastAsia="Arial Unicode MS" w:hAnsi="Tahoma" w:cs="Tahoma"/>
                <w:i/>
                <w:iCs/>
                <w:sz w:val="20"/>
                <w:bdr w:val="nil"/>
                <w:lang w:eastAsia="en-US"/>
              </w:rPr>
              <w:t xml:space="preserve"> projektas</w:t>
            </w:r>
            <w:r w:rsidRPr="004E44FC">
              <w:rPr>
                <w:rFonts w:ascii="Tahoma" w:eastAsia="Arial Unicode MS" w:hAnsi="Tahoma" w:cs="Tahoma"/>
                <w:i/>
                <w:iCs/>
                <w:sz w:val="20"/>
                <w:bdr w:val="nil"/>
                <w:lang w:eastAsia="en-US"/>
              </w:rPr>
              <w:t>.</w:t>
            </w:r>
          </w:p>
          <w:p w14:paraId="126343FF" w14:textId="1C51A717" w:rsidR="00421E7E" w:rsidRPr="00905FC1"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A78C5">
              <w:rPr>
                <w:rFonts w:ascii="Tahoma" w:eastAsia="Arial Unicode MS" w:hAnsi="Tahoma" w:cs="Tahoma"/>
                <w:i/>
                <w:iCs/>
                <w:sz w:val="20"/>
                <w:bdr w:val="nil"/>
                <w:lang w:eastAsia="en-US"/>
              </w:rPr>
              <w:t xml:space="preserve"> </w:t>
            </w:r>
          </w:p>
        </w:tc>
      </w:tr>
      <w:tr w:rsidR="00421E7E" w:rsidRPr="009258C1" w14:paraId="723DA305" w14:textId="77777777" w:rsidTr="60D3C7FB">
        <w:trPr>
          <w:trHeight w:val="2188"/>
        </w:trPr>
        <w:tc>
          <w:tcPr>
            <w:tcW w:w="2568" w:type="dxa"/>
            <w:vAlign w:val="center"/>
          </w:tcPr>
          <w:p w14:paraId="2FD63D53" w14:textId="7CEC4989" w:rsidR="00421E7E" w:rsidRPr="00905FC1" w:rsidRDefault="00421E7E" w:rsidP="00421E7E">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8</w:t>
            </w:r>
            <w:r w:rsidRPr="00905FC1">
              <w:rPr>
                <w:rFonts w:ascii="Tahoma" w:eastAsia="Arial Unicode MS" w:hAnsi="Tahoma" w:cs="Tahoma"/>
                <w:b/>
                <w:bCs/>
                <w:color w:val="000000"/>
                <w:sz w:val="20"/>
                <w:bdr w:val="nil"/>
                <w:lang w:eastAsia="en-US"/>
              </w:rPr>
              <w:t>. Atsakingi asmenys</w:t>
            </w:r>
          </w:p>
        </w:tc>
        <w:tc>
          <w:tcPr>
            <w:tcW w:w="7119" w:type="dxa"/>
            <w:gridSpan w:val="2"/>
            <w:tcBorders>
              <w:bottom w:val="single" w:sz="4" w:space="0" w:color="auto"/>
            </w:tcBorders>
          </w:tcPr>
          <w:p w14:paraId="1BAE6750" w14:textId="69D8EA75" w:rsidR="00421E7E" w:rsidRPr="00905FC1"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751"/>
              <w:gridCol w:w="3124"/>
            </w:tblGrid>
            <w:tr w:rsidR="00421E7E" w:rsidRPr="009258C1" w14:paraId="6D49AF12" w14:textId="77777777" w:rsidTr="00AA4054">
              <w:tc>
                <w:tcPr>
                  <w:tcW w:w="4110" w:type="dxa"/>
                </w:tcPr>
                <w:p w14:paraId="59210159" w14:textId="77777777" w:rsidR="00421E7E" w:rsidRPr="00905FC1" w:rsidRDefault="00421E7E" w:rsidP="00421E7E">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421E7E" w:rsidRPr="00905FC1" w:rsidRDefault="00421E7E" w:rsidP="00421E7E">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421E7E" w:rsidRPr="009258C1" w14:paraId="77936010" w14:textId="77777777" w:rsidTr="00AA4054">
              <w:tc>
                <w:tcPr>
                  <w:tcW w:w="4110" w:type="dxa"/>
                </w:tcPr>
                <w:p w14:paraId="3ECE2AEB" w14:textId="767399F7" w:rsidR="00421E7E" w:rsidRPr="009B0625" w:rsidRDefault="00421E7E" w:rsidP="00421E7E">
                  <w:pPr>
                    <w:spacing w:before="120" w:after="120"/>
                    <w:ind w:left="635" w:hanging="567"/>
                    <w:contextualSpacing/>
                    <w:rPr>
                      <w:rFonts w:ascii="Tahoma" w:hAnsi="Tahoma" w:cs="Tahoma"/>
                      <w:sz w:val="20"/>
                    </w:rPr>
                  </w:pPr>
                  <w:r>
                    <w:rPr>
                      <w:rFonts w:ascii="Tahoma" w:hAnsi="Tahoma" w:cs="Tahoma"/>
                      <w:sz w:val="20"/>
                    </w:rPr>
                    <w:t xml:space="preserve">         Sistemos valdymo centro vadovas</w:t>
                  </w:r>
                  <w:r w:rsidRPr="009B0625">
                    <w:rPr>
                      <w:rFonts w:ascii="Tahoma" w:hAnsi="Tahoma" w:cs="Tahoma"/>
                      <w:sz w:val="20"/>
                    </w:rPr>
                    <w:t xml:space="preserve"> </w:t>
                  </w:r>
                  <w:r>
                    <w:rPr>
                      <w:rFonts w:ascii="Tahoma" w:hAnsi="Tahoma" w:cs="Tahoma"/>
                      <w:sz w:val="20"/>
                    </w:rPr>
                    <w:br/>
                  </w:r>
                  <w:r w:rsidRPr="009B0625">
                    <w:rPr>
                      <w:rFonts w:ascii="Tahoma" w:hAnsi="Tahoma" w:cs="Tahoma"/>
                      <w:sz w:val="20"/>
                    </w:rPr>
                    <w:t>Edvinas Kondratas</w:t>
                  </w:r>
                  <w:r w:rsidRPr="009B0625">
                    <w:rPr>
                      <w:rFonts w:ascii="Tahoma" w:hAnsi="Tahoma" w:cs="Tahoma"/>
                      <w:sz w:val="20"/>
                    </w:rPr>
                    <w:br/>
                    <w:t>+370 656 46493</w:t>
                  </w:r>
                  <w:r w:rsidRPr="009B0625">
                    <w:rPr>
                      <w:rFonts w:ascii="Tahoma" w:hAnsi="Tahoma" w:cs="Tahoma"/>
                      <w:sz w:val="20"/>
                    </w:rPr>
                    <w:br/>
                  </w:r>
                  <w:proofErr w:type="spellStart"/>
                  <w:r w:rsidRPr="009B0625">
                    <w:rPr>
                      <w:rFonts w:ascii="Tahoma" w:hAnsi="Tahoma" w:cs="Tahoma"/>
                      <w:sz w:val="20"/>
                    </w:rPr>
                    <w:t>edvinas.kondratas</w:t>
                  </w:r>
                  <w:proofErr w:type="spellEnd"/>
                  <w:r w:rsidRPr="004A3E64">
                    <w:rPr>
                      <w:rFonts w:ascii="Tahoma" w:hAnsi="Tahoma" w:cs="Tahoma"/>
                      <w:sz w:val="20"/>
                      <w:lang w:val="sv-SE"/>
                    </w:rPr>
                    <w:t>@energy-cells.eu</w:t>
                  </w:r>
                </w:p>
              </w:tc>
              <w:tc>
                <w:tcPr>
                  <w:tcW w:w="4141" w:type="dxa"/>
                </w:tcPr>
                <w:p w14:paraId="06514A13" w14:textId="77777777" w:rsidR="00421E7E" w:rsidRPr="009B0625" w:rsidRDefault="00421E7E" w:rsidP="00421E7E">
                  <w:pPr>
                    <w:spacing w:before="120" w:after="120"/>
                    <w:ind w:left="567" w:hanging="567"/>
                    <w:contextualSpacing/>
                    <w:rPr>
                      <w:rFonts w:ascii="Tahoma" w:hAnsi="Tahoma" w:cs="Tahoma"/>
                      <w:sz w:val="20"/>
                    </w:rPr>
                  </w:pPr>
                  <w:r w:rsidRPr="009B0625">
                    <w:rPr>
                      <w:rFonts w:ascii="Tahoma" w:hAnsi="Tahoma" w:cs="Tahoma"/>
                      <w:sz w:val="20"/>
                    </w:rPr>
                    <w:t>Pareigos, vardas, pavardė</w:t>
                  </w:r>
                </w:p>
              </w:tc>
            </w:tr>
            <w:tr w:rsidR="00421E7E" w:rsidRPr="009258C1" w14:paraId="6A5034B6" w14:textId="77777777" w:rsidTr="00AA4054">
              <w:tc>
                <w:tcPr>
                  <w:tcW w:w="4110" w:type="dxa"/>
                </w:tcPr>
                <w:p w14:paraId="6BD9499C" w14:textId="3D899093" w:rsidR="00421E7E" w:rsidRPr="009B0625" w:rsidRDefault="00421E7E" w:rsidP="00421E7E">
                  <w:pPr>
                    <w:spacing w:before="120" w:after="120"/>
                    <w:contextualSpacing/>
                    <w:rPr>
                      <w:rFonts w:ascii="Tahoma" w:hAnsi="Tahoma" w:cs="Tahoma"/>
                      <w:sz w:val="20"/>
                    </w:rPr>
                  </w:pPr>
                </w:p>
              </w:tc>
              <w:tc>
                <w:tcPr>
                  <w:tcW w:w="4141" w:type="dxa"/>
                </w:tcPr>
                <w:p w14:paraId="09E9D2FF" w14:textId="089E5EDA" w:rsidR="00421E7E" w:rsidRPr="009B0625" w:rsidRDefault="00421E7E" w:rsidP="00421E7E">
                  <w:pPr>
                    <w:spacing w:before="120" w:after="120"/>
                    <w:ind w:left="567" w:hanging="567"/>
                    <w:contextualSpacing/>
                    <w:rPr>
                      <w:rFonts w:ascii="Tahoma" w:hAnsi="Tahoma" w:cs="Tahoma"/>
                      <w:sz w:val="20"/>
                    </w:rPr>
                  </w:pPr>
                  <w:r w:rsidRPr="009B0625">
                    <w:rPr>
                      <w:rFonts w:ascii="Tahoma" w:hAnsi="Tahoma" w:cs="Tahoma"/>
                      <w:sz w:val="20"/>
                    </w:rPr>
                    <w:t>Telefonas</w:t>
                  </w:r>
                </w:p>
              </w:tc>
            </w:tr>
            <w:tr w:rsidR="00421E7E" w:rsidRPr="009258C1" w14:paraId="7CBE69C9" w14:textId="77777777" w:rsidTr="004F47D1">
              <w:trPr>
                <w:trHeight w:val="80"/>
              </w:trPr>
              <w:tc>
                <w:tcPr>
                  <w:tcW w:w="4110" w:type="dxa"/>
                </w:tcPr>
                <w:p w14:paraId="22030D2D" w14:textId="45068BB1" w:rsidR="00421E7E" w:rsidRPr="009B0625" w:rsidRDefault="00421E7E" w:rsidP="00421E7E">
                  <w:pPr>
                    <w:spacing w:before="120" w:after="120"/>
                    <w:contextualSpacing/>
                    <w:rPr>
                      <w:rFonts w:ascii="Tahoma" w:hAnsi="Tahoma" w:cs="Tahoma"/>
                      <w:sz w:val="20"/>
                    </w:rPr>
                  </w:pPr>
                </w:p>
              </w:tc>
              <w:tc>
                <w:tcPr>
                  <w:tcW w:w="4141" w:type="dxa"/>
                </w:tcPr>
                <w:p w14:paraId="6A1D2FC4" w14:textId="65615783" w:rsidR="00421E7E" w:rsidRPr="009B0625" w:rsidRDefault="00421E7E" w:rsidP="00421E7E">
                  <w:pPr>
                    <w:spacing w:before="120" w:after="120"/>
                    <w:ind w:left="567" w:hanging="567"/>
                    <w:contextualSpacing/>
                    <w:rPr>
                      <w:rFonts w:ascii="Tahoma" w:hAnsi="Tahoma" w:cs="Tahoma"/>
                      <w:sz w:val="20"/>
                    </w:rPr>
                  </w:pPr>
                  <w:r w:rsidRPr="009B0625">
                    <w:rPr>
                      <w:rFonts w:ascii="Tahoma" w:hAnsi="Tahoma" w:cs="Tahoma"/>
                      <w:sz w:val="20"/>
                    </w:rPr>
                    <w:t>El. paštas</w:t>
                  </w:r>
                </w:p>
              </w:tc>
            </w:tr>
          </w:tbl>
          <w:p w14:paraId="48FB7829" w14:textId="16013BCD" w:rsidR="00421E7E" w:rsidRPr="00905FC1" w:rsidRDefault="00421E7E" w:rsidP="00421E7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.2.</w:t>
            </w:r>
            <w:r w:rsidRPr="00905FC1">
              <w:rPr>
                <w:rFonts w:ascii="Tahoma" w:hAnsi="Tahoma" w:cs="Tahoma"/>
              </w:rPr>
              <w:t xml:space="preserve"> </w:t>
            </w:r>
            <w:r w:rsidRPr="00905FC1">
              <w:rPr>
                <w:rFonts w:ascii="Tahoma" w:eastAsia="Arial Unicode MS" w:hAnsi="Tahoma" w:cs="Tahoma"/>
                <w:sz w:val="20"/>
                <w:bdr w:val="nil"/>
                <w:lang w:eastAsia="en-US"/>
              </w:rPr>
              <w:t>Už Sutarties ir jos pakeitimų viešinimą Pirkėjo paskirtas atsakingas asmuo:</w:t>
            </w:r>
            <w:r>
              <w:rPr>
                <w:rFonts w:ascii="Tahoma" w:hAnsi="Tahoma" w:cs="Tahoma"/>
                <w:sz w:val="20"/>
              </w:rPr>
              <w:t xml:space="preserve"> </w:t>
            </w:r>
            <w:sdt>
              <w:sdtPr>
                <w:rPr>
                  <w:rFonts w:ascii="Tahoma" w:hAnsi="Tahoma" w:cs="Tahoma"/>
                  <w:sz w:val="20"/>
                </w:rPr>
                <w:alias w:val="pareigos, vardas ir pavardė"/>
                <w:tag w:val="pareigos, vardas ir pavardė"/>
                <w:id w:val="1933471021"/>
                <w:placeholder>
                  <w:docPart w:val="6A17F8F39C184799AB4BB761A2182DAD"/>
                </w:placeholder>
              </w:sdtPr>
              <w:sdtEndPr/>
              <w:sdtContent>
                <w:r w:rsidR="00964212">
                  <w:rPr>
                    <w:rFonts w:ascii="Tahoma" w:hAnsi="Tahoma" w:cs="Tahoma"/>
                    <w:sz w:val="20"/>
                  </w:rPr>
                  <w:t>pirkimų projektų vadovė Sonata Abraitė</w:t>
                </w:r>
              </w:sdtContent>
            </w:sdt>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9258C1" w14:paraId="4288F4B5" w14:textId="77777777" w:rsidTr="00706C36">
        <w:trPr>
          <w:trHeight w:val="286"/>
        </w:trPr>
        <w:tc>
          <w:tcPr>
            <w:tcW w:w="5353" w:type="dxa"/>
            <w:tcBorders>
              <w:top w:val="nil"/>
              <w:left w:val="nil"/>
              <w:bottom w:val="nil"/>
              <w:right w:val="nil"/>
            </w:tcBorders>
          </w:tcPr>
          <w:p w14:paraId="18EF196F"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4C887682" w14:textId="355E6998" w:rsidR="006668CA" w:rsidRPr="006668CA" w:rsidRDefault="006668CA"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595775CF" w14:textId="2CC18385"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Adresas:</w:t>
            </w:r>
            <w:r w:rsidR="00293B39">
              <w:rPr>
                <w:rFonts w:ascii="Tahoma" w:eastAsia="Arial Unicode MS" w:hAnsi="Tahoma" w:cs="Tahoma"/>
                <w:spacing w:val="4"/>
                <w:sz w:val="20"/>
                <w:bdr w:val="nil"/>
                <w:lang w:eastAsia="en-US"/>
              </w:rPr>
              <w:t xml:space="preserve"> </w:t>
            </w:r>
            <w:r w:rsidR="00EF77B5" w:rsidRPr="00EF77B5">
              <w:rPr>
                <w:rFonts w:ascii="Tahoma" w:eastAsia="Arial Unicode MS" w:hAnsi="Tahoma" w:cs="Tahoma"/>
                <w:spacing w:val="4"/>
                <w:sz w:val="20"/>
                <w:bdr w:val="nil"/>
                <w:lang w:eastAsia="en-US"/>
              </w:rPr>
              <w:t>Ozo g. 12A-1, 08200 Vilnius</w:t>
            </w:r>
          </w:p>
          <w:p w14:paraId="26FDBF41" w14:textId="1337EF85"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 xml:space="preserve">Įmonės kodas: </w:t>
            </w:r>
            <w:r w:rsidR="007D2EE5">
              <w:rPr>
                <w:rFonts w:ascii="Tahoma" w:eastAsia="Arial Unicode MS" w:hAnsi="Tahoma" w:cs="Tahoma"/>
                <w:spacing w:val="4"/>
                <w:sz w:val="20"/>
                <w:bdr w:val="nil"/>
                <w:lang w:eastAsia="en-US"/>
              </w:rPr>
              <w:t>305689545</w:t>
            </w:r>
          </w:p>
          <w:p w14:paraId="0149389C" w14:textId="51193E95"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B57B2E">
              <w:rPr>
                <w:rFonts w:ascii="Tahoma" w:eastAsia="Arial Unicode MS" w:hAnsi="Tahoma" w:cs="Tahoma"/>
                <w:spacing w:val="4"/>
                <w:sz w:val="20"/>
                <w:bdr w:val="nil"/>
                <w:lang w:eastAsia="en-US"/>
              </w:rPr>
              <w:t xml:space="preserve"> kodas: </w:t>
            </w:r>
            <w:r w:rsidR="00C10C2B">
              <w:rPr>
                <w:rFonts w:ascii="Tahoma" w:eastAsia="Arial Unicode MS" w:hAnsi="Tahoma" w:cs="Tahoma"/>
                <w:spacing w:val="4"/>
                <w:sz w:val="20"/>
                <w:bdr w:val="nil"/>
                <w:lang w:eastAsia="en-US"/>
              </w:rPr>
              <w:t>LT100013813219</w:t>
            </w:r>
          </w:p>
          <w:p w14:paraId="710D57D7" w14:textId="5A57214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B57B2E">
              <w:rPr>
                <w:rFonts w:ascii="Tahoma" w:eastAsia="Arial Unicode MS" w:hAnsi="Tahoma" w:cs="Tahoma"/>
                <w:spacing w:val="4"/>
                <w:sz w:val="20"/>
                <w:bdr w:val="nil"/>
                <w:lang w:eastAsia="en-US"/>
              </w:rPr>
              <w:t>r.</w:t>
            </w:r>
            <w:r w:rsidR="00A71C6A">
              <w:t xml:space="preserve"> </w:t>
            </w:r>
            <w:r w:rsidR="00A71C6A" w:rsidRPr="00A71C6A">
              <w:rPr>
                <w:rFonts w:ascii="Tahoma" w:eastAsia="Arial Unicode MS" w:hAnsi="Tahoma" w:cs="Tahoma"/>
                <w:spacing w:val="4"/>
                <w:sz w:val="20"/>
                <w:bdr w:val="nil"/>
                <w:lang w:eastAsia="en-US"/>
              </w:rPr>
              <w:t>LT35 7044 0901 0143 7362</w:t>
            </w:r>
          </w:p>
          <w:p w14:paraId="27EFC287" w14:textId="5A5AFF95"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Bankas: </w:t>
            </w:r>
            <w:r w:rsidR="00A71C6A" w:rsidRPr="00A71C6A">
              <w:rPr>
                <w:rFonts w:ascii="Tahoma" w:eastAsia="Arial Unicode MS" w:hAnsi="Tahoma" w:cs="Tahoma"/>
                <w:spacing w:val="4"/>
                <w:sz w:val="20"/>
                <w:bdr w:val="nil"/>
                <w:lang w:eastAsia="en-US"/>
              </w:rPr>
              <w:t>AB SEB bankas</w:t>
            </w:r>
          </w:p>
          <w:p w14:paraId="340677F4" w14:textId="4D82500C"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Banko kodas: </w:t>
            </w:r>
            <w:r w:rsidR="00B26E60">
              <w:rPr>
                <w:rFonts w:ascii="Tahoma" w:eastAsia="Arial Unicode MS" w:hAnsi="Tahoma" w:cs="Tahoma"/>
                <w:spacing w:val="4"/>
                <w:sz w:val="20"/>
                <w:bdr w:val="nil"/>
                <w:lang w:eastAsia="en-US"/>
              </w:rPr>
              <w:t>70440</w:t>
            </w:r>
          </w:p>
          <w:p w14:paraId="3DCAC5C4" w14:textId="54363F67"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Tel. Nr. </w:t>
            </w:r>
            <w:r w:rsidR="00AF7DC3" w:rsidRPr="00AF7DC3">
              <w:rPr>
                <w:rFonts w:ascii="Tahoma" w:eastAsia="Arial Unicode MS" w:hAnsi="Tahoma" w:cs="Tahoma"/>
                <w:spacing w:val="4"/>
                <w:sz w:val="20"/>
                <w:bdr w:val="nil"/>
                <w:lang w:eastAsia="en-US"/>
              </w:rPr>
              <w:t>+370 659 00748</w:t>
            </w:r>
          </w:p>
          <w:p w14:paraId="1E7A6A1D" w14:textId="6A80892C" w:rsidR="00B57B2E" w:rsidRPr="00905FC1" w:rsidRDefault="00B57B2E" w:rsidP="00905FC1">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r w:rsidR="00AF7DC3">
              <w:rPr>
                <w:rFonts w:ascii="Tahoma" w:eastAsia="Arial Unicode MS" w:hAnsi="Tahoma" w:cs="Tahoma"/>
                <w:spacing w:val="4"/>
                <w:sz w:val="20"/>
                <w:bdr w:val="nil"/>
                <w:lang w:eastAsia="en-US"/>
              </w:rPr>
              <w:t xml:space="preserve"> info@energy-cells.eu</w:t>
            </w:r>
          </w:p>
          <w:p w14:paraId="16F7E30F" w14:textId="57749544" w:rsidR="008E64CB" w:rsidRPr="00905FC1" w:rsidRDefault="008E64CB" w:rsidP="00905FC1">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3ECE643B"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59EDFAB5" w14:textId="77777777" w:rsidR="006668CA" w:rsidRPr="00905FC1" w:rsidRDefault="006668CA" w:rsidP="006668CA">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6FBD736C" w14:textId="7A122A55"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p>
          <w:p w14:paraId="5201F3F7"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p>
          <w:p w14:paraId="2FF91CC7"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p>
          <w:p w14:paraId="02D1D42A"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p>
          <w:p w14:paraId="46C508E1"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p>
          <w:p w14:paraId="0FF26D5F"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p>
          <w:p w14:paraId="625A8085" w14:textId="77777777"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p>
          <w:p w14:paraId="45015232" w14:textId="31D97070"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29F54C9D" w14:textId="77777777" w:rsidR="008E64CB" w:rsidRPr="00905FC1" w:rsidRDefault="008E64CB" w:rsidP="00905FC1">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B57B2E" w:rsidRPr="009258C1" w14:paraId="7C9C14C7" w14:textId="77777777" w:rsidTr="00706C36">
        <w:trPr>
          <w:trHeight w:val="286"/>
        </w:trPr>
        <w:tc>
          <w:tcPr>
            <w:tcW w:w="5353" w:type="dxa"/>
            <w:tcBorders>
              <w:top w:val="nil"/>
              <w:left w:val="nil"/>
              <w:bottom w:val="nil"/>
              <w:right w:val="nil"/>
            </w:tcBorders>
          </w:tcPr>
          <w:p w14:paraId="69D44710" w14:textId="4667D58C" w:rsidR="00B57B2E" w:rsidRPr="009258C1" w:rsidRDefault="000633CA" w:rsidP="004F47D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r>
              <w:rPr>
                <w:rFonts w:ascii="Tahoma" w:eastAsia="Arial Unicode MS" w:hAnsi="Tahoma" w:cs="Tahoma"/>
                <w:color w:val="000000"/>
                <w:sz w:val="20"/>
                <w:bdr w:val="nil"/>
                <w:lang w:eastAsia="en-US"/>
              </w:rPr>
              <w:t>Vitalijus Baranskas</w:t>
            </w:r>
            <w:r w:rsidR="007616C9">
              <w:rPr>
                <w:rFonts w:ascii="Tahoma" w:eastAsia="Arial Unicode MS" w:hAnsi="Tahoma" w:cs="Tahoma"/>
                <w:color w:val="000000"/>
                <w:sz w:val="20"/>
                <w:bdr w:val="nil"/>
                <w:lang w:eastAsia="en-US"/>
              </w:rPr>
              <w:br/>
            </w:r>
            <w:r>
              <w:rPr>
                <w:rFonts w:ascii="Tahoma" w:eastAsia="Arial Unicode MS" w:hAnsi="Tahoma" w:cs="Tahoma"/>
                <w:color w:val="000000"/>
                <w:sz w:val="20"/>
                <w:bdr w:val="nil"/>
                <w:lang w:eastAsia="en-US"/>
              </w:rPr>
              <w:t>Technikos</w:t>
            </w:r>
            <w:r w:rsidR="007616C9">
              <w:rPr>
                <w:rFonts w:ascii="Tahoma" w:eastAsia="Arial Unicode MS" w:hAnsi="Tahoma" w:cs="Tahoma"/>
                <w:color w:val="000000"/>
                <w:sz w:val="20"/>
                <w:bdr w:val="nil"/>
                <w:lang w:eastAsia="en-US"/>
              </w:rPr>
              <w:t xml:space="preserve"> vadovas</w:t>
            </w:r>
            <w:r w:rsidR="007616C9">
              <w:rPr>
                <w:rFonts w:ascii="Tahoma" w:eastAsia="Arial Unicode MS" w:hAnsi="Tahoma" w:cs="Tahoma"/>
                <w:color w:val="000000"/>
                <w:sz w:val="20"/>
                <w:bdr w:val="nil"/>
                <w:lang w:eastAsia="en-US"/>
              </w:rPr>
              <w:br/>
            </w:r>
          </w:p>
        </w:tc>
        <w:tc>
          <w:tcPr>
            <w:tcW w:w="4394" w:type="dxa"/>
            <w:tcBorders>
              <w:top w:val="nil"/>
              <w:left w:val="nil"/>
              <w:bottom w:val="nil"/>
              <w:right w:val="nil"/>
            </w:tcBorders>
          </w:tcPr>
          <w:p w14:paraId="29D19FBD"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69E9CCBB"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0FB70DE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r>
    </w:tbl>
    <w:p w14:paraId="2CDF8DA7" w14:textId="77777777"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20___-____-____</w:t>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t>20___-____-____</w:t>
      </w:r>
    </w:p>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B52F08">
      <w:footerReference w:type="default" r:id="rId15"/>
      <w:footerReference w:type="first" r:id="rId16"/>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605A" w14:textId="77777777" w:rsidR="00D147BE" w:rsidRDefault="00D147BE">
      <w:r>
        <w:separator/>
      </w:r>
    </w:p>
  </w:endnote>
  <w:endnote w:type="continuationSeparator" w:id="0">
    <w:p w14:paraId="3DBC6539" w14:textId="77777777" w:rsidR="00D147BE" w:rsidRDefault="00D147BE">
      <w:r>
        <w:continuationSeparator/>
      </w:r>
    </w:p>
  </w:endnote>
  <w:endnote w:type="continuationNotice" w:id="1">
    <w:p w14:paraId="09526C80" w14:textId="77777777" w:rsidR="00D147BE" w:rsidRDefault="00D14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8240"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58241"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58241;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CCDB" w14:textId="77777777" w:rsidR="00D147BE" w:rsidRDefault="00D147BE">
      <w:r>
        <w:rPr>
          <w:color w:val="000000"/>
        </w:rPr>
        <w:separator/>
      </w:r>
    </w:p>
  </w:footnote>
  <w:footnote w:type="continuationSeparator" w:id="0">
    <w:p w14:paraId="1DD89FAB" w14:textId="77777777" w:rsidR="00D147BE" w:rsidRDefault="00D147BE">
      <w:r>
        <w:continuationSeparator/>
      </w:r>
    </w:p>
  </w:footnote>
  <w:footnote w:type="continuationNotice" w:id="1">
    <w:p w14:paraId="268075C1" w14:textId="77777777" w:rsidR="00D147BE" w:rsidRDefault="00D147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8639350">
    <w:abstractNumId w:val="0"/>
  </w:num>
  <w:num w:numId="2" w16cid:durableId="1806392016">
    <w:abstractNumId w:val="2"/>
  </w:num>
  <w:num w:numId="3" w16cid:durableId="480196616">
    <w:abstractNumId w:val="4"/>
  </w:num>
  <w:num w:numId="4" w16cid:durableId="854805654">
    <w:abstractNumId w:val="6"/>
  </w:num>
  <w:num w:numId="5" w16cid:durableId="1627740622">
    <w:abstractNumId w:val="1"/>
  </w:num>
  <w:num w:numId="6" w16cid:durableId="901912173">
    <w:abstractNumId w:val="5"/>
  </w:num>
  <w:num w:numId="7" w16cid:durableId="1922787956">
    <w:abstractNumId w:val="3"/>
  </w:num>
  <w:num w:numId="8" w16cid:durableId="1997806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autoHyphenation/>
  <w:hyphenationZone w:val="39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396"/>
    <w:rsid w:val="00003413"/>
    <w:rsid w:val="00003A4D"/>
    <w:rsid w:val="00003BBB"/>
    <w:rsid w:val="00014EE2"/>
    <w:rsid w:val="000232BA"/>
    <w:rsid w:val="00030AE5"/>
    <w:rsid w:val="000316BD"/>
    <w:rsid w:val="00031AE7"/>
    <w:rsid w:val="00031D18"/>
    <w:rsid w:val="00042701"/>
    <w:rsid w:val="00050E13"/>
    <w:rsid w:val="00052FE9"/>
    <w:rsid w:val="00054E0D"/>
    <w:rsid w:val="00055CE9"/>
    <w:rsid w:val="000566E4"/>
    <w:rsid w:val="00057160"/>
    <w:rsid w:val="00057DBE"/>
    <w:rsid w:val="00061DC8"/>
    <w:rsid w:val="000633CA"/>
    <w:rsid w:val="00063B8B"/>
    <w:rsid w:val="00066529"/>
    <w:rsid w:val="000665E2"/>
    <w:rsid w:val="00070ACE"/>
    <w:rsid w:val="00073F06"/>
    <w:rsid w:val="0008503D"/>
    <w:rsid w:val="00086713"/>
    <w:rsid w:val="00094664"/>
    <w:rsid w:val="00096A13"/>
    <w:rsid w:val="00097344"/>
    <w:rsid w:val="00097567"/>
    <w:rsid w:val="000A4789"/>
    <w:rsid w:val="000B3B12"/>
    <w:rsid w:val="000B737D"/>
    <w:rsid w:val="000C2A1C"/>
    <w:rsid w:val="000C2C70"/>
    <w:rsid w:val="000D4F7A"/>
    <w:rsid w:val="000D6864"/>
    <w:rsid w:val="000E3E98"/>
    <w:rsid w:val="000E4B07"/>
    <w:rsid w:val="000E5B4E"/>
    <w:rsid w:val="000E7457"/>
    <w:rsid w:val="000F2A61"/>
    <w:rsid w:val="00102B80"/>
    <w:rsid w:val="00106A9A"/>
    <w:rsid w:val="00113308"/>
    <w:rsid w:val="00117B9A"/>
    <w:rsid w:val="00120885"/>
    <w:rsid w:val="0012244B"/>
    <w:rsid w:val="00125CFE"/>
    <w:rsid w:val="001268AF"/>
    <w:rsid w:val="00126BF6"/>
    <w:rsid w:val="00127864"/>
    <w:rsid w:val="00127A99"/>
    <w:rsid w:val="001311A5"/>
    <w:rsid w:val="0013248A"/>
    <w:rsid w:val="00132540"/>
    <w:rsid w:val="00134120"/>
    <w:rsid w:val="00135317"/>
    <w:rsid w:val="00135720"/>
    <w:rsid w:val="001443B7"/>
    <w:rsid w:val="00151592"/>
    <w:rsid w:val="0015253A"/>
    <w:rsid w:val="0015742C"/>
    <w:rsid w:val="00157683"/>
    <w:rsid w:val="00162610"/>
    <w:rsid w:val="00167A52"/>
    <w:rsid w:val="00172D1B"/>
    <w:rsid w:val="001824CC"/>
    <w:rsid w:val="00187D4F"/>
    <w:rsid w:val="001914B6"/>
    <w:rsid w:val="00192E97"/>
    <w:rsid w:val="00195751"/>
    <w:rsid w:val="001A18AA"/>
    <w:rsid w:val="001A2071"/>
    <w:rsid w:val="001A2915"/>
    <w:rsid w:val="001A5630"/>
    <w:rsid w:val="001A61B8"/>
    <w:rsid w:val="001B04C2"/>
    <w:rsid w:val="001B3789"/>
    <w:rsid w:val="001B5054"/>
    <w:rsid w:val="001C0EAC"/>
    <w:rsid w:val="001C5208"/>
    <w:rsid w:val="001C5A04"/>
    <w:rsid w:val="001C7156"/>
    <w:rsid w:val="001D12B9"/>
    <w:rsid w:val="001D4CB9"/>
    <w:rsid w:val="001E4A6B"/>
    <w:rsid w:val="001F46EB"/>
    <w:rsid w:val="001F4B17"/>
    <w:rsid w:val="0020188C"/>
    <w:rsid w:val="002021B1"/>
    <w:rsid w:val="00205CE6"/>
    <w:rsid w:val="00210487"/>
    <w:rsid w:val="002108E8"/>
    <w:rsid w:val="0021163D"/>
    <w:rsid w:val="0021629B"/>
    <w:rsid w:val="002215A4"/>
    <w:rsid w:val="002245DB"/>
    <w:rsid w:val="00227DBA"/>
    <w:rsid w:val="00230E3D"/>
    <w:rsid w:val="00230E85"/>
    <w:rsid w:val="0023261B"/>
    <w:rsid w:val="002334CE"/>
    <w:rsid w:val="0023368A"/>
    <w:rsid w:val="00236470"/>
    <w:rsid w:val="00236BEA"/>
    <w:rsid w:val="00237C17"/>
    <w:rsid w:val="00240F6F"/>
    <w:rsid w:val="0025493E"/>
    <w:rsid w:val="002600D5"/>
    <w:rsid w:val="0027118E"/>
    <w:rsid w:val="002775F6"/>
    <w:rsid w:val="00281ABC"/>
    <w:rsid w:val="00283634"/>
    <w:rsid w:val="00284BA1"/>
    <w:rsid w:val="002908F3"/>
    <w:rsid w:val="00293B39"/>
    <w:rsid w:val="00294CD6"/>
    <w:rsid w:val="00296469"/>
    <w:rsid w:val="002A42A2"/>
    <w:rsid w:val="002B412B"/>
    <w:rsid w:val="002B4E41"/>
    <w:rsid w:val="002C4F2A"/>
    <w:rsid w:val="002D33F0"/>
    <w:rsid w:val="002D51AC"/>
    <w:rsid w:val="002E0E05"/>
    <w:rsid w:val="002E235C"/>
    <w:rsid w:val="002E3B22"/>
    <w:rsid w:val="002E78E8"/>
    <w:rsid w:val="002E7EF3"/>
    <w:rsid w:val="002F07FE"/>
    <w:rsid w:val="002F1E95"/>
    <w:rsid w:val="002F64E9"/>
    <w:rsid w:val="002F6853"/>
    <w:rsid w:val="003030BF"/>
    <w:rsid w:val="003043B6"/>
    <w:rsid w:val="0030579A"/>
    <w:rsid w:val="00310854"/>
    <w:rsid w:val="00311FD5"/>
    <w:rsid w:val="00312EE5"/>
    <w:rsid w:val="00313AEE"/>
    <w:rsid w:val="00321D81"/>
    <w:rsid w:val="00322AC1"/>
    <w:rsid w:val="003236D5"/>
    <w:rsid w:val="00323F3D"/>
    <w:rsid w:val="003247A2"/>
    <w:rsid w:val="0032538B"/>
    <w:rsid w:val="00325E08"/>
    <w:rsid w:val="00327D17"/>
    <w:rsid w:val="00332B07"/>
    <w:rsid w:val="00334572"/>
    <w:rsid w:val="003376A6"/>
    <w:rsid w:val="00341A0B"/>
    <w:rsid w:val="00342A58"/>
    <w:rsid w:val="00343521"/>
    <w:rsid w:val="0034514F"/>
    <w:rsid w:val="00355B66"/>
    <w:rsid w:val="00356D65"/>
    <w:rsid w:val="003604CD"/>
    <w:rsid w:val="003606C6"/>
    <w:rsid w:val="00363A11"/>
    <w:rsid w:val="00365779"/>
    <w:rsid w:val="00365D02"/>
    <w:rsid w:val="003670CA"/>
    <w:rsid w:val="003674A4"/>
    <w:rsid w:val="0036795A"/>
    <w:rsid w:val="00370CBC"/>
    <w:rsid w:val="00370FA2"/>
    <w:rsid w:val="0037399E"/>
    <w:rsid w:val="003739F7"/>
    <w:rsid w:val="00377E46"/>
    <w:rsid w:val="003828F4"/>
    <w:rsid w:val="00382CBD"/>
    <w:rsid w:val="00386014"/>
    <w:rsid w:val="003B15DC"/>
    <w:rsid w:val="003B55EA"/>
    <w:rsid w:val="003B591A"/>
    <w:rsid w:val="003B663A"/>
    <w:rsid w:val="003C26EE"/>
    <w:rsid w:val="003C2E12"/>
    <w:rsid w:val="003C64CD"/>
    <w:rsid w:val="003C6BF2"/>
    <w:rsid w:val="003D386E"/>
    <w:rsid w:val="003D4E2C"/>
    <w:rsid w:val="003D7476"/>
    <w:rsid w:val="003E1BA8"/>
    <w:rsid w:val="003E351A"/>
    <w:rsid w:val="003E3522"/>
    <w:rsid w:val="003F670C"/>
    <w:rsid w:val="003F718A"/>
    <w:rsid w:val="004011CF"/>
    <w:rsid w:val="00406219"/>
    <w:rsid w:val="004064E4"/>
    <w:rsid w:val="004158BE"/>
    <w:rsid w:val="00417386"/>
    <w:rsid w:val="00420B01"/>
    <w:rsid w:val="00421E7E"/>
    <w:rsid w:val="00424622"/>
    <w:rsid w:val="0042785B"/>
    <w:rsid w:val="00434467"/>
    <w:rsid w:val="00441D24"/>
    <w:rsid w:val="00441E58"/>
    <w:rsid w:val="004426BD"/>
    <w:rsid w:val="004501A1"/>
    <w:rsid w:val="0045359C"/>
    <w:rsid w:val="004548E5"/>
    <w:rsid w:val="00460B52"/>
    <w:rsid w:val="004671A6"/>
    <w:rsid w:val="00476915"/>
    <w:rsid w:val="00476DAC"/>
    <w:rsid w:val="0048206C"/>
    <w:rsid w:val="004831AF"/>
    <w:rsid w:val="00483BA8"/>
    <w:rsid w:val="00491A94"/>
    <w:rsid w:val="00497C06"/>
    <w:rsid w:val="004A16EF"/>
    <w:rsid w:val="004A1B32"/>
    <w:rsid w:val="004A2038"/>
    <w:rsid w:val="004A3E64"/>
    <w:rsid w:val="004A619F"/>
    <w:rsid w:val="004B0972"/>
    <w:rsid w:val="004D1CE4"/>
    <w:rsid w:val="004D20BC"/>
    <w:rsid w:val="004D4CA2"/>
    <w:rsid w:val="004E37B1"/>
    <w:rsid w:val="004E44FC"/>
    <w:rsid w:val="004F149C"/>
    <w:rsid w:val="004F47D1"/>
    <w:rsid w:val="00500690"/>
    <w:rsid w:val="00500D41"/>
    <w:rsid w:val="00501C58"/>
    <w:rsid w:val="0050209B"/>
    <w:rsid w:val="005022D6"/>
    <w:rsid w:val="00505018"/>
    <w:rsid w:val="00507B6E"/>
    <w:rsid w:val="00511FA5"/>
    <w:rsid w:val="005139B6"/>
    <w:rsid w:val="00513A30"/>
    <w:rsid w:val="00515C9E"/>
    <w:rsid w:val="00520858"/>
    <w:rsid w:val="005228BE"/>
    <w:rsid w:val="00523E66"/>
    <w:rsid w:val="00526825"/>
    <w:rsid w:val="005336F0"/>
    <w:rsid w:val="00533F53"/>
    <w:rsid w:val="0054593B"/>
    <w:rsid w:val="00547C98"/>
    <w:rsid w:val="0056666A"/>
    <w:rsid w:val="00570574"/>
    <w:rsid w:val="00571F7D"/>
    <w:rsid w:val="005734A0"/>
    <w:rsid w:val="00581CC8"/>
    <w:rsid w:val="00582B74"/>
    <w:rsid w:val="005954ED"/>
    <w:rsid w:val="00596569"/>
    <w:rsid w:val="005A3B87"/>
    <w:rsid w:val="005A6F6E"/>
    <w:rsid w:val="005B01AD"/>
    <w:rsid w:val="005B4AD8"/>
    <w:rsid w:val="005B4B93"/>
    <w:rsid w:val="005C1CB1"/>
    <w:rsid w:val="005D2602"/>
    <w:rsid w:val="005D37A9"/>
    <w:rsid w:val="005D6695"/>
    <w:rsid w:val="005D71D8"/>
    <w:rsid w:val="005E0E0C"/>
    <w:rsid w:val="005E0EBF"/>
    <w:rsid w:val="005E10A6"/>
    <w:rsid w:val="005E1611"/>
    <w:rsid w:val="005E18E3"/>
    <w:rsid w:val="005E3253"/>
    <w:rsid w:val="005E522A"/>
    <w:rsid w:val="005F08E2"/>
    <w:rsid w:val="005F1E30"/>
    <w:rsid w:val="005F3CFA"/>
    <w:rsid w:val="00600CC3"/>
    <w:rsid w:val="00611B9B"/>
    <w:rsid w:val="00611CC7"/>
    <w:rsid w:val="00612EAB"/>
    <w:rsid w:val="00613C72"/>
    <w:rsid w:val="00621A93"/>
    <w:rsid w:val="00622F41"/>
    <w:rsid w:val="00625558"/>
    <w:rsid w:val="006306CD"/>
    <w:rsid w:val="00634CB2"/>
    <w:rsid w:val="00637D96"/>
    <w:rsid w:val="006477A7"/>
    <w:rsid w:val="00650378"/>
    <w:rsid w:val="0065065B"/>
    <w:rsid w:val="00660555"/>
    <w:rsid w:val="006621DE"/>
    <w:rsid w:val="00662B42"/>
    <w:rsid w:val="00665FBA"/>
    <w:rsid w:val="006668CA"/>
    <w:rsid w:val="00672222"/>
    <w:rsid w:val="00675774"/>
    <w:rsid w:val="00682A48"/>
    <w:rsid w:val="006870E1"/>
    <w:rsid w:val="006920BA"/>
    <w:rsid w:val="006923C5"/>
    <w:rsid w:val="0069417B"/>
    <w:rsid w:val="006A1469"/>
    <w:rsid w:val="006A17AC"/>
    <w:rsid w:val="006A37CA"/>
    <w:rsid w:val="006A3E53"/>
    <w:rsid w:val="006A6317"/>
    <w:rsid w:val="006A6ECA"/>
    <w:rsid w:val="006A7242"/>
    <w:rsid w:val="006A799C"/>
    <w:rsid w:val="006B3A4C"/>
    <w:rsid w:val="006B52D2"/>
    <w:rsid w:val="006B7678"/>
    <w:rsid w:val="006C0041"/>
    <w:rsid w:val="006C1363"/>
    <w:rsid w:val="006C2460"/>
    <w:rsid w:val="006C4254"/>
    <w:rsid w:val="006C4CEE"/>
    <w:rsid w:val="006D2C2A"/>
    <w:rsid w:val="006D69D9"/>
    <w:rsid w:val="006D6B51"/>
    <w:rsid w:val="006E45F3"/>
    <w:rsid w:val="006E7167"/>
    <w:rsid w:val="006F02B3"/>
    <w:rsid w:val="006F3665"/>
    <w:rsid w:val="006F7EFC"/>
    <w:rsid w:val="00706C36"/>
    <w:rsid w:val="0070793A"/>
    <w:rsid w:val="007230D2"/>
    <w:rsid w:val="00724331"/>
    <w:rsid w:val="00724427"/>
    <w:rsid w:val="0072443B"/>
    <w:rsid w:val="00725E94"/>
    <w:rsid w:val="007260D1"/>
    <w:rsid w:val="007305CC"/>
    <w:rsid w:val="0073184C"/>
    <w:rsid w:val="00737C5B"/>
    <w:rsid w:val="0074145B"/>
    <w:rsid w:val="007451AF"/>
    <w:rsid w:val="007453B9"/>
    <w:rsid w:val="00746B30"/>
    <w:rsid w:val="00747621"/>
    <w:rsid w:val="00754852"/>
    <w:rsid w:val="00754C31"/>
    <w:rsid w:val="007551BD"/>
    <w:rsid w:val="00757726"/>
    <w:rsid w:val="00761250"/>
    <w:rsid w:val="007616C9"/>
    <w:rsid w:val="007679EF"/>
    <w:rsid w:val="0077283E"/>
    <w:rsid w:val="00774FE2"/>
    <w:rsid w:val="007771C7"/>
    <w:rsid w:val="00786264"/>
    <w:rsid w:val="00790A9F"/>
    <w:rsid w:val="007959D5"/>
    <w:rsid w:val="007A223B"/>
    <w:rsid w:val="007A5D29"/>
    <w:rsid w:val="007A600A"/>
    <w:rsid w:val="007B1EA7"/>
    <w:rsid w:val="007B2AEA"/>
    <w:rsid w:val="007B3D9B"/>
    <w:rsid w:val="007B584C"/>
    <w:rsid w:val="007C2554"/>
    <w:rsid w:val="007D2EE5"/>
    <w:rsid w:val="007D40F2"/>
    <w:rsid w:val="007E0068"/>
    <w:rsid w:val="007E438D"/>
    <w:rsid w:val="007E5F3B"/>
    <w:rsid w:val="007E6AC0"/>
    <w:rsid w:val="007F72F8"/>
    <w:rsid w:val="00804ABD"/>
    <w:rsid w:val="008056FE"/>
    <w:rsid w:val="00810D31"/>
    <w:rsid w:val="008117B7"/>
    <w:rsid w:val="00822BCC"/>
    <w:rsid w:val="00823368"/>
    <w:rsid w:val="00825AB6"/>
    <w:rsid w:val="00826361"/>
    <w:rsid w:val="008303E2"/>
    <w:rsid w:val="008319F7"/>
    <w:rsid w:val="00841842"/>
    <w:rsid w:val="00841DC1"/>
    <w:rsid w:val="0084390C"/>
    <w:rsid w:val="0084721B"/>
    <w:rsid w:val="008525F0"/>
    <w:rsid w:val="00861427"/>
    <w:rsid w:val="00866E46"/>
    <w:rsid w:val="008741F8"/>
    <w:rsid w:val="00876A69"/>
    <w:rsid w:val="00876DA6"/>
    <w:rsid w:val="00892463"/>
    <w:rsid w:val="00895557"/>
    <w:rsid w:val="00896830"/>
    <w:rsid w:val="008A009D"/>
    <w:rsid w:val="008A6B5B"/>
    <w:rsid w:val="008B251A"/>
    <w:rsid w:val="008B6FB9"/>
    <w:rsid w:val="008C3874"/>
    <w:rsid w:val="008D0A16"/>
    <w:rsid w:val="008D2E5D"/>
    <w:rsid w:val="008E3476"/>
    <w:rsid w:val="008E4D77"/>
    <w:rsid w:val="008E5193"/>
    <w:rsid w:val="008E5206"/>
    <w:rsid w:val="008E5537"/>
    <w:rsid w:val="008E64CB"/>
    <w:rsid w:val="008F0F2D"/>
    <w:rsid w:val="00901A74"/>
    <w:rsid w:val="00902871"/>
    <w:rsid w:val="009041C6"/>
    <w:rsid w:val="0090520E"/>
    <w:rsid w:val="00905FC1"/>
    <w:rsid w:val="00911BF5"/>
    <w:rsid w:val="00913DC5"/>
    <w:rsid w:val="009156C6"/>
    <w:rsid w:val="00916DBB"/>
    <w:rsid w:val="00920F95"/>
    <w:rsid w:val="00925133"/>
    <w:rsid w:val="009258C1"/>
    <w:rsid w:val="00927042"/>
    <w:rsid w:val="009311D8"/>
    <w:rsid w:val="009334DE"/>
    <w:rsid w:val="00933A87"/>
    <w:rsid w:val="00935F27"/>
    <w:rsid w:val="0094617A"/>
    <w:rsid w:val="00955D45"/>
    <w:rsid w:val="00956241"/>
    <w:rsid w:val="00956C32"/>
    <w:rsid w:val="00962DE2"/>
    <w:rsid w:val="009634FE"/>
    <w:rsid w:val="00964212"/>
    <w:rsid w:val="00964351"/>
    <w:rsid w:val="009659E8"/>
    <w:rsid w:val="009718E2"/>
    <w:rsid w:val="00972747"/>
    <w:rsid w:val="009801A0"/>
    <w:rsid w:val="00980883"/>
    <w:rsid w:val="0098258E"/>
    <w:rsid w:val="00982D27"/>
    <w:rsid w:val="00995826"/>
    <w:rsid w:val="009974E7"/>
    <w:rsid w:val="00997F1A"/>
    <w:rsid w:val="009A2386"/>
    <w:rsid w:val="009A5252"/>
    <w:rsid w:val="009B0625"/>
    <w:rsid w:val="009B0D8B"/>
    <w:rsid w:val="009B0E63"/>
    <w:rsid w:val="009B126E"/>
    <w:rsid w:val="009B5CC3"/>
    <w:rsid w:val="009C002C"/>
    <w:rsid w:val="009C0230"/>
    <w:rsid w:val="009C2ADE"/>
    <w:rsid w:val="009C3822"/>
    <w:rsid w:val="009D2468"/>
    <w:rsid w:val="009D5440"/>
    <w:rsid w:val="009D5872"/>
    <w:rsid w:val="009D5BF4"/>
    <w:rsid w:val="009D6BA7"/>
    <w:rsid w:val="009E09A6"/>
    <w:rsid w:val="009E132C"/>
    <w:rsid w:val="009E1894"/>
    <w:rsid w:val="009E4B9F"/>
    <w:rsid w:val="009E60E7"/>
    <w:rsid w:val="009F2F2E"/>
    <w:rsid w:val="009F676B"/>
    <w:rsid w:val="009F789A"/>
    <w:rsid w:val="00A02789"/>
    <w:rsid w:val="00A02F3D"/>
    <w:rsid w:val="00A048CC"/>
    <w:rsid w:val="00A05A1C"/>
    <w:rsid w:val="00A112CB"/>
    <w:rsid w:val="00A12396"/>
    <w:rsid w:val="00A129CA"/>
    <w:rsid w:val="00A13F92"/>
    <w:rsid w:val="00A14DD2"/>
    <w:rsid w:val="00A150FC"/>
    <w:rsid w:val="00A25100"/>
    <w:rsid w:val="00A255D1"/>
    <w:rsid w:val="00A33A6E"/>
    <w:rsid w:val="00A34136"/>
    <w:rsid w:val="00A35F32"/>
    <w:rsid w:val="00A42E04"/>
    <w:rsid w:val="00A439B1"/>
    <w:rsid w:val="00A441A1"/>
    <w:rsid w:val="00A458CD"/>
    <w:rsid w:val="00A5217B"/>
    <w:rsid w:val="00A54DA2"/>
    <w:rsid w:val="00A66912"/>
    <w:rsid w:val="00A672EC"/>
    <w:rsid w:val="00A70CEF"/>
    <w:rsid w:val="00A71C6A"/>
    <w:rsid w:val="00A84504"/>
    <w:rsid w:val="00A85C2C"/>
    <w:rsid w:val="00A85CE2"/>
    <w:rsid w:val="00A871BA"/>
    <w:rsid w:val="00A8723D"/>
    <w:rsid w:val="00A962D4"/>
    <w:rsid w:val="00AA4054"/>
    <w:rsid w:val="00AA444F"/>
    <w:rsid w:val="00AA5B60"/>
    <w:rsid w:val="00AB2BA5"/>
    <w:rsid w:val="00AB460E"/>
    <w:rsid w:val="00AB6A5C"/>
    <w:rsid w:val="00AC19EF"/>
    <w:rsid w:val="00AC2372"/>
    <w:rsid w:val="00AD07CF"/>
    <w:rsid w:val="00AD1767"/>
    <w:rsid w:val="00AD1D30"/>
    <w:rsid w:val="00AD55A3"/>
    <w:rsid w:val="00AE0DD8"/>
    <w:rsid w:val="00AE0FFC"/>
    <w:rsid w:val="00AF2AAB"/>
    <w:rsid w:val="00AF455A"/>
    <w:rsid w:val="00AF5D2B"/>
    <w:rsid w:val="00AF5E27"/>
    <w:rsid w:val="00AF7DC3"/>
    <w:rsid w:val="00B025C3"/>
    <w:rsid w:val="00B03EAB"/>
    <w:rsid w:val="00B12C48"/>
    <w:rsid w:val="00B12C8D"/>
    <w:rsid w:val="00B13878"/>
    <w:rsid w:val="00B163E6"/>
    <w:rsid w:val="00B20EC1"/>
    <w:rsid w:val="00B2606F"/>
    <w:rsid w:val="00B26E60"/>
    <w:rsid w:val="00B26EB2"/>
    <w:rsid w:val="00B31C63"/>
    <w:rsid w:val="00B329EC"/>
    <w:rsid w:val="00B339EE"/>
    <w:rsid w:val="00B40A96"/>
    <w:rsid w:val="00B44BAA"/>
    <w:rsid w:val="00B45712"/>
    <w:rsid w:val="00B52E13"/>
    <w:rsid w:val="00B52F08"/>
    <w:rsid w:val="00B57B2E"/>
    <w:rsid w:val="00B64EBB"/>
    <w:rsid w:val="00B66ED1"/>
    <w:rsid w:val="00B67424"/>
    <w:rsid w:val="00B7240D"/>
    <w:rsid w:val="00B739D1"/>
    <w:rsid w:val="00B77ED6"/>
    <w:rsid w:val="00B81B07"/>
    <w:rsid w:val="00B83570"/>
    <w:rsid w:val="00B86163"/>
    <w:rsid w:val="00B9461F"/>
    <w:rsid w:val="00B9580B"/>
    <w:rsid w:val="00BA007B"/>
    <w:rsid w:val="00BA0346"/>
    <w:rsid w:val="00BA3143"/>
    <w:rsid w:val="00BA7031"/>
    <w:rsid w:val="00BA7FC6"/>
    <w:rsid w:val="00BB2C40"/>
    <w:rsid w:val="00BC0739"/>
    <w:rsid w:val="00BC36BD"/>
    <w:rsid w:val="00BD39C5"/>
    <w:rsid w:val="00BD41FC"/>
    <w:rsid w:val="00BD4F28"/>
    <w:rsid w:val="00BD5AE1"/>
    <w:rsid w:val="00BD7DF7"/>
    <w:rsid w:val="00BE3556"/>
    <w:rsid w:val="00BE4C7B"/>
    <w:rsid w:val="00BE6B30"/>
    <w:rsid w:val="00BF2999"/>
    <w:rsid w:val="00BF5B81"/>
    <w:rsid w:val="00C071F5"/>
    <w:rsid w:val="00C07985"/>
    <w:rsid w:val="00C10C2B"/>
    <w:rsid w:val="00C11976"/>
    <w:rsid w:val="00C14658"/>
    <w:rsid w:val="00C1513D"/>
    <w:rsid w:val="00C16CC7"/>
    <w:rsid w:val="00C1723A"/>
    <w:rsid w:val="00C17F89"/>
    <w:rsid w:val="00C253D4"/>
    <w:rsid w:val="00C34686"/>
    <w:rsid w:val="00C36393"/>
    <w:rsid w:val="00C40449"/>
    <w:rsid w:val="00C42B46"/>
    <w:rsid w:val="00C42DF4"/>
    <w:rsid w:val="00C4402C"/>
    <w:rsid w:val="00C45B48"/>
    <w:rsid w:val="00C45EF4"/>
    <w:rsid w:val="00C463CB"/>
    <w:rsid w:val="00C4675E"/>
    <w:rsid w:val="00C47084"/>
    <w:rsid w:val="00C474E0"/>
    <w:rsid w:val="00C51C54"/>
    <w:rsid w:val="00C57310"/>
    <w:rsid w:val="00C71122"/>
    <w:rsid w:val="00C72526"/>
    <w:rsid w:val="00C81B36"/>
    <w:rsid w:val="00C835A0"/>
    <w:rsid w:val="00C8555E"/>
    <w:rsid w:val="00C87F5C"/>
    <w:rsid w:val="00C92701"/>
    <w:rsid w:val="00CA06B2"/>
    <w:rsid w:val="00CA4BA0"/>
    <w:rsid w:val="00CA549F"/>
    <w:rsid w:val="00CB17B7"/>
    <w:rsid w:val="00CB1C2E"/>
    <w:rsid w:val="00CB3BC3"/>
    <w:rsid w:val="00CB5B21"/>
    <w:rsid w:val="00CC56B8"/>
    <w:rsid w:val="00CC7621"/>
    <w:rsid w:val="00CD49E4"/>
    <w:rsid w:val="00CD4A9D"/>
    <w:rsid w:val="00CE1C2B"/>
    <w:rsid w:val="00CE318E"/>
    <w:rsid w:val="00CE536F"/>
    <w:rsid w:val="00CE6F8D"/>
    <w:rsid w:val="00CE7914"/>
    <w:rsid w:val="00CF0BF0"/>
    <w:rsid w:val="00CF535B"/>
    <w:rsid w:val="00CF7930"/>
    <w:rsid w:val="00D0136F"/>
    <w:rsid w:val="00D0163C"/>
    <w:rsid w:val="00D03517"/>
    <w:rsid w:val="00D0484A"/>
    <w:rsid w:val="00D06B7E"/>
    <w:rsid w:val="00D0749C"/>
    <w:rsid w:val="00D11774"/>
    <w:rsid w:val="00D14040"/>
    <w:rsid w:val="00D147BE"/>
    <w:rsid w:val="00D14A79"/>
    <w:rsid w:val="00D15B36"/>
    <w:rsid w:val="00D17079"/>
    <w:rsid w:val="00D21B49"/>
    <w:rsid w:val="00D22BD7"/>
    <w:rsid w:val="00D23F53"/>
    <w:rsid w:val="00D3035E"/>
    <w:rsid w:val="00D30643"/>
    <w:rsid w:val="00D315F9"/>
    <w:rsid w:val="00D33795"/>
    <w:rsid w:val="00D343CF"/>
    <w:rsid w:val="00D35827"/>
    <w:rsid w:val="00D35BCE"/>
    <w:rsid w:val="00D36CE3"/>
    <w:rsid w:val="00D41034"/>
    <w:rsid w:val="00D42982"/>
    <w:rsid w:val="00D44D8E"/>
    <w:rsid w:val="00D45AC6"/>
    <w:rsid w:val="00D52FF8"/>
    <w:rsid w:val="00D53977"/>
    <w:rsid w:val="00D55AB4"/>
    <w:rsid w:val="00D5605B"/>
    <w:rsid w:val="00D566C4"/>
    <w:rsid w:val="00D61A33"/>
    <w:rsid w:val="00D65E89"/>
    <w:rsid w:val="00D70E3E"/>
    <w:rsid w:val="00D72CAB"/>
    <w:rsid w:val="00D75309"/>
    <w:rsid w:val="00D7711E"/>
    <w:rsid w:val="00D83FDE"/>
    <w:rsid w:val="00D8572A"/>
    <w:rsid w:val="00D936F5"/>
    <w:rsid w:val="00D94D11"/>
    <w:rsid w:val="00D9508B"/>
    <w:rsid w:val="00D96A89"/>
    <w:rsid w:val="00DA47C4"/>
    <w:rsid w:val="00DB2E50"/>
    <w:rsid w:val="00DB64AF"/>
    <w:rsid w:val="00DB6B37"/>
    <w:rsid w:val="00DB7EBF"/>
    <w:rsid w:val="00DC6E71"/>
    <w:rsid w:val="00DD062E"/>
    <w:rsid w:val="00DD2D8A"/>
    <w:rsid w:val="00DD318D"/>
    <w:rsid w:val="00DE1D25"/>
    <w:rsid w:val="00DE20E7"/>
    <w:rsid w:val="00DE2138"/>
    <w:rsid w:val="00DE348A"/>
    <w:rsid w:val="00DE6F6F"/>
    <w:rsid w:val="00DE79DE"/>
    <w:rsid w:val="00DF0DC0"/>
    <w:rsid w:val="00DF7B67"/>
    <w:rsid w:val="00E03B60"/>
    <w:rsid w:val="00E1149C"/>
    <w:rsid w:val="00E12C9C"/>
    <w:rsid w:val="00E1490B"/>
    <w:rsid w:val="00E24DBF"/>
    <w:rsid w:val="00E26E16"/>
    <w:rsid w:val="00E30074"/>
    <w:rsid w:val="00E3691F"/>
    <w:rsid w:val="00E464D9"/>
    <w:rsid w:val="00E47C8A"/>
    <w:rsid w:val="00E5194D"/>
    <w:rsid w:val="00E55EF9"/>
    <w:rsid w:val="00E564AB"/>
    <w:rsid w:val="00E63B1C"/>
    <w:rsid w:val="00E65B56"/>
    <w:rsid w:val="00E72EFD"/>
    <w:rsid w:val="00E73C3E"/>
    <w:rsid w:val="00E7638E"/>
    <w:rsid w:val="00E76E41"/>
    <w:rsid w:val="00E84D32"/>
    <w:rsid w:val="00E92FF9"/>
    <w:rsid w:val="00E945E5"/>
    <w:rsid w:val="00E9485A"/>
    <w:rsid w:val="00EA08F3"/>
    <w:rsid w:val="00EA49C1"/>
    <w:rsid w:val="00EA77FA"/>
    <w:rsid w:val="00EA78C5"/>
    <w:rsid w:val="00EB1003"/>
    <w:rsid w:val="00EB111C"/>
    <w:rsid w:val="00EB1378"/>
    <w:rsid w:val="00EB2EA3"/>
    <w:rsid w:val="00EB3367"/>
    <w:rsid w:val="00EB7C9B"/>
    <w:rsid w:val="00EC23DE"/>
    <w:rsid w:val="00EC2A58"/>
    <w:rsid w:val="00EC3A1A"/>
    <w:rsid w:val="00EC5360"/>
    <w:rsid w:val="00EC64F4"/>
    <w:rsid w:val="00EC6A18"/>
    <w:rsid w:val="00ED3EB7"/>
    <w:rsid w:val="00ED6717"/>
    <w:rsid w:val="00ED6BF3"/>
    <w:rsid w:val="00ED7C59"/>
    <w:rsid w:val="00EE00A2"/>
    <w:rsid w:val="00EE052F"/>
    <w:rsid w:val="00EE05E8"/>
    <w:rsid w:val="00EE3286"/>
    <w:rsid w:val="00EE3F42"/>
    <w:rsid w:val="00EE42D8"/>
    <w:rsid w:val="00EE5CAD"/>
    <w:rsid w:val="00EE665E"/>
    <w:rsid w:val="00EE71FC"/>
    <w:rsid w:val="00EF6CCA"/>
    <w:rsid w:val="00EF77B5"/>
    <w:rsid w:val="00F06A47"/>
    <w:rsid w:val="00F11588"/>
    <w:rsid w:val="00F17639"/>
    <w:rsid w:val="00F2309D"/>
    <w:rsid w:val="00F32745"/>
    <w:rsid w:val="00F3276C"/>
    <w:rsid w:val="00F378DC"/>
    <w:rsid w:val="00F46A9E"/>
    <w:rsid w:val="00F50F8B"/>
    <w:rsid w:val="00F51039"/>
    <w:rsid w:val="00F51131"/>
    <w:rsid w:val="00F60ACE"/>
    <w:rsid w:val="00F62662"/>
    <w:rsid w:val="00F64485"/>
    <w:rsid w:val="00F64C38"/>
    <w:rsid w:val="00F705FF"/>
    <w:rsid w:val="00F81742"/>
    <w:rsid w:val="00F82E1A"/>
    <w:rsid w:val="00F8364E"/>
    <w:rsid w:val="00F860B0"/>
    <w:rsid w:val="00F92B73"/>
    <w:rsid w:val="00FA17CA"/>
    <w:rsid w:val="00FB2B56"/>
    <w:rsid w:val="00FB418E"/>
    <w:rsid w:val="00FB77B8"/>
    <w:rsid w:val="00FC5F8D"/>
    <w:rsid w:val="00FD396B"/>
    <w:rsid w:val="00FD7FDB"/>
    <w:rsid w:val="00FE300A"/>
    <w:rsid w:val="00FE4A6F"/>
    <w:rsid w:val="00FE59E4"/>
    <w:rsid w:val="00FE6E1C"/>
    <w:rsid w:val="00FF086A"/>
    <w:rsid w:val="00FF3E87"/>
    <w:rsid w:val="00FF4B48"/>
    <w:rsid w:val="00FF506B"/>
    <w:rsid w:val="00FF6820"/>
    <w:rsid w:val="070BB3A0"/>
    <w:rsid w:val="1149025C"/>
    <w:rsid w:val="4D3D9703"/>
    <w:rsid w:val="60D3C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0"/>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styleId="Mention">
    <w:name w:val="Mention"/>
    <w:basedOn w:val="DefaultParagraphFont"/>
    <w:uiPriority w:val="99"/>
    <w:unhideWhenUsed/>
    <w:rsid w:val="00102B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 w:id="580335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peppol.eu/edelivery/as4/specificatio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ppol.eu/who-is-who/peppol-certified-a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EDF13204FFBB47B0A61057DA97881ECC"/>
        <w:category>
          <w:name w:val="General"/>
          <w:gallery w:val="placeholder"/>
        </w:category>
        <w:types>
          <w:type w:val="bbPlcHdr"/>
        </w:types>
        <w:behaviors>
          <w:behavior w:val="content"/>
        </w:behaviors>
        <w:guid w:val="{C784738C-4811-4D4D-BB87-A1A30B76AB63}"/>
      </w:docPartPr>
      <w:docPartBody>
        <w:p w:rsidR="00A23804" w:rsidRDefault="00C1513D" w:rsidP="00C1513D">
          <w:pPr>
            <w:pStyle w:val="EDF13204FFBB47B0A61057DA97881ECC20"/>
          </w:pPr>
          <w:r w:rsidRPr="00916DBB">
            <w:rPr>
              <w:rFonts w:cstheme="minorHAnsi"/>
              <w:sz w:val="20"/>
              <w:highlight w:val="lightGray"/>
            </w:rPr>
            <w:t>pasirinkti</w:t>
          </w:r>
        </w:p>
      </w:docPartBody>
    </w:docPart>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5B1A2BD311D64637AB9D425271F6D03E"/>
        <w:category>
          <w:name w:val="General"/>
          <w:gallery w:val="placeholder"/>
        </w:category>
        <w:types>
          <w:type w:val="bbPlcHdr"/>
        </w:types>
        <w:behaviors>
          <w:behavior w:val="content"/>
        </w:behaviors>
        <w:guid w:val="{1BBA1641-6B63-490A-825D-BEA2FEFCAC86}"/>
      </w:docPartPr>
      <w:docPartBody>
        <w:p w:rsidR="006F6AFA" w:rsidRDefault="00507B6E" w:rsidP="00507B6E">
          <w:pPr>
            <w:pStyle w:val="5B1A2BD311D64637AB9D425271F6D03E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09B98F53063F436EA10F62293D1202D0"/>
        <w:category>
          <w:name w:val="General"/>
          <w:gallery w:val="placeholder"/>
        </w:category>
        <w:types>
          <w:type w:val="bbPlcHdr"/>
        </w:types>
        <w:behaviors>
          <w:behavior w:val="content"/>
        </w:behaviors>
        <w:guid w:val="{AE35B7AF-AFAD-4D7D-9D1B-2501FE973E2C}"/>
      </w:docPartPr>
      <w:docPartBody>
        <w:p w:rsidR="00ED00CF" w:rsidRDefault="00754C31" w:rsidP="00754C31">
          <w:pPr>
            <w:pStyle w:val="09B98F53063F436EA10F62293D1202D0"/>
          </w:pPr>
          <w:r w:rsidRPr="00E859B3">
            <w:rPr>
              <w:rStyle w:val="PlaceholderText"/>
            </w:rPr>
            <w:t>Click or tap here to enter text.</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
      <w:docPartPr>
        <w:name w:val="641AFFB75A1643D7BDE6FDAC1E5ECD4B"/>
        <w:category>
          <w:name w:val="General"/>
          <w:gallery w:val="placeholder"/>
        </w:category>
        <w:types>
          <w:type w:val="bbPlcHdr"/>
        </w:types>
        <w:behaviors>
          <w:behavior w:val="content"/>
        </w:behaviors>
        <w:guid w:val="{F2C2D426-4D84-463E-810C-7424C48282C1}"/>
      </w:docPartPr>
      <w:docPartBody>
        <w:p w:rsidR="000772A8" w:rsidRDefault="009B0E63" w:rsidP="009B0E63">
          <w:pPr>
            <w:pStyle w:val="641AFFB75A1643D7BDE6FDAC1E5ECD4B"/>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BB7ABC7E4EDB481290770E2BF3FCFAB1"/>
        <w:category>
          <w:name w:val="General"/>
          <w:gallery w:val="placeholder"/>
        </w:category>
        <w:types>
          <w:type w:val="bbPlcHdr"/>
        </w:types>
        <w:behaviors>
          <w:behavior w:val="content"/>
        </w:behaviors>
        <w:guid w:val="{9D4BA77A-8726-4F98-95F3-33DD71A9D695}"/>
      </w:docPartPr>
      <w:docPartBody>
        <w:p w:rsidR="000772A8" w:rsidRDefault="009B0E63" w:rsidP="009B0E63">
          <w:pPr>
            <w:pStyle w:val="BB7ABC7E4EDB481290770E2BF3FCFAB1"/>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6A17F8F39C184799AB4BB761A2182DAD"/>
        <w:category>
          <w:name w:val="General"/>
          <w:gallery w:val="placeholder"/>
        </w:category>
        <w:types>
          <w:type w:val="bbPlcHdr"/>
        </w:types>
        <w:behaviors>
          <w:behavior w:val="content"/>
        </w:behaviors>
        <w:guid w:val="{7D5BAEFF-E6E6-4A8E-9243-A7BDE7D32CFE}"/>
      </w:docPartPr>
      <w:docPartBody>
        <w:p w:rsidR="000772A8" w:rsidRDefault="009B0E63" w:rsidP="009B0E63">
          <w:pPr>
            <w:pStyle w:val="6A17F8F39C184799AB4BB761A2182DAD"/>
          </w:pPr>
          <w:r w:rsidRPr="00E859B3">
            <w:rPr>
              <w:rStyle w:val="PlaceholderText"/>
            </w:rPr>
            <w:t>Click or tap here to enter text.</w:t>
          </w:r>
        </w:p>
      </w:docPartBody>
    </w:docPart>
    <w:docPart>
      <w:docPartPr>
        <w:name w:val="76CDB9D028AB4CE484CE5DE9A1095ED3"/>
        <w:category>
          <w:name w:val="General"/>
          <w:gallery w:val="placeholder"/>
        </w:category>
        <w:types>
          <w:type w:val="bbPlcHdr"/>
        </w:types>
        <w:behaviors>
          <w:behavior w:val="content"/>
        </w:behaviors>
        <w:guid w:val="{7D5C6F44-8E60-4D89-8C97-06A1F31DB17E}"/>
      </w:docPartPr>
      <w:docPartBody>
        <w:p w:rsidR="00A104F7" w:rsidRDefault="00B44BAA" w:rsidP="00B44BAA">
          <w:pPr>
            <w:pStyle w:val="76CDB9D028AB4CE484CE5DE9A1095ED3"/>
          </w:pPr>
          <w:r w:rsidRPr="00887D08">
            <w:rPr>
              <w:rFonts w:ascii="Tahoma" w:hAnsi="Tahoma" w:cs="Tahoma"/>
              <w:sz w:val="20"/>
              <w:highlight w:val="lightGray"/>
            </w:rPr>
            <w:t>pasirinkti</w:t>
          </w:r>
        </w:p>
      </w:docPartBody>
    </w:docPart>
    <w:docPart>
      <w:docPartPr>
        <w:name w:val="A54F835F25524B42AAB40729C07F3246"/>
        <w:category>
          <w:name w:val="General"/>
          <w:gallery w:val="placeholder"/>
        </w:category>
        <w:types>
          <w:type w:val="bbPlcHdr"/>
        </w:types>
        <w:behaviors>
          <w:behavior w:val="content"/>
        </w:behaviors>
        <w:guid w:val="{F7CA7570-92C2-4EEE-BDE8-9B2B87754326}"/>
      </w:docPartPr>
      <w:docPartBody>
        <w:p w:rsidR="00A104F7" w:rsidRDefault="00B44BAA" w:rsidP="00B44BAA">
          <w:pPr>
            <w:pStyle w:val="A54F835F25524B42AAB40729C07F3246"/>
          </w:pPr>
          <w:r w:rsidRPr="00887D08">
            <w:rPr>
              <w:rFonts w:ascii="Tahoma" w:hAnsi="Tahoma" w:cs="Tahoma"/>
              <w:sz w:val="20"/>
              <w:highlight w:val="lightGray"/>
            </w:rPr>
            <w:t>pasirinkti</w:t>
          </w:r>
        </w:p>
      </w:docPartBody>
    </w:docPart>
    <w:docPart>
      <w:docPartPr>
        <w:name w:val="516B6D6C80AC4DB69F4475BF8E7FB180"/>
        <w:category>
          <w:name w:val="General"/>
          <w:gallery w:val="placeholder"/>
        </w:category>
        <w:types>
          <w:type w:val="bbPlcHdr"/>
        </w:types>
        <w:behaviors>
          <w:behavior w:val="content"/>
        </w:behaviors>
        <w:guid w:val="{DAE64520-9B12-43BA-96ED-F54A55F9E46B}"/>
      </w:docPartPr>
      <w:docPartBody>
        <w:p w:rsidR="00A104F7" w:rsidRDefault="00B44BAA" w:rsidP="00B44BAA">
          <w:pPr>
            <w:pStyle w:val="516B6D6C80AC4DB69F4475BF8E7FB180"/>
          </w:pPr>
          <w:r w:rsidRPr="00905FC1">
            <w:rPr>
              <w:rFonts w:ascii="Tahoma" w:hAnsi="Tahoma" w:cs="Tahoma"/>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03BBB"/>
    <w:rsid w:val="00052FE9"/>
    <w:rsid w:val="000772A8"/>
    <w:rsid w:val="00082C35"/>
    <w:rsid w:val="000E18B3"/>
    <w:rsid w:val="000F7A4A"/>
    <w:rsid w:val="00165B45"/>
    <w:rsid w:val="00192E97"/>
    <w:rsid w:val="001A0F09"/>
    <w:rsid w:val="00222CB9"/>
    <w:rsid w:val="00270E10"/>
    <w:rsid w:val="00294DBB"/>
    <w:rsid w:val="002A2961"/>
    <w:rsid w:val="002B412B"/>
    <w:rsid w:val="002B4253"/>
    <w:rsid w:val="002F07FE"/>
    <w:rsid w:val="0030393B"/>
    <w:rsid w:val="00325E08"/>
    <w:rsid w:val="00354338"/>
    <w:rsid w:val="00373985"/>
    <w:rsid w:val="00435FB7"/>
    <w:rsid w:val="004426BD"/>
    <w:rsid w:val="004539FE"/>
    <w:rsid w:val="00466A53"/>
    <w:rsid w:val="00483BA8"/>
    <w:rsid w:val="004A43F2"/>
    <w:rsid w:val="004D7884"/>
    <w:rsid w:val="00502B87"/>
    <w:rsid w:val="00507B6E"/>
    <w:rsid w:val="00521469"/>
    <w:rsid w:val="00586112"/>
    <w:rsid w:val="00596569"/>
    <w:rsid w:val="005A151F"/>
    <w:rsid w:val="005B4B93"/>
    <w:rsid w:val="005E6E16"/>
    <w:rsid w:val="00605C04"/>
    <w:rsid w:val="006525A5"/>
    <w:rsid w:val="00660049"/>
    <w:rsid w:val="006B14DE"/>
    <w:rsid w:val="006C2D4B"/>
    <w:rsid w:val="006C4CEE"/>
    <w:rsid w:val="006F6AFA"/>
    <w:rsid w:val="0070157B"/>
    <w:rsid w:val="00741FEB"/>
    <w:rsid w:val="00754C31"/>
    <w:rsid w:val="007B7A19"/>
    <w:rsid w:val="007C18F3"/>
    <w:rsid w:val="0080307B"/>
    <w:rsid w:val="00816888"/>
    <w:rsid w:val="00820C26"/>
    <w:rsid w:val="00840790"/>
    <w:rsid w:val="008E3476"/>
    <w:rsid w:val="00901270"/>
    <w:rsid w:val="0092566C"/>
    <w:rsid w:val="00932F3A"/>
    <w:rsid w:val="009378CE"/>
    <w:rsid w:val="00951465"/>
    <w:rsid w:val="009B0E63"/>
    <w:rsid w:val="009D2E54"/>
    <w:rsid w:val="009E13C0"/>
    <w:rsid w:val="009E1894"/>
    <w:rsid w:val="009F676B"/>
    <w:rsid w:val="00A068E1"/>
    <w:rsid w:val="00A06EA4"/>
    <w:rsid w:val="00A104F7"/>
    <w:rsid w:val="00A13F92"/>
    <w:rsid w:val="00A14241"/>
    <w:rsid w:val="00A23804"/>
    <w:rsid w:val="00A507F7"/>
    <w:rsid w:val="00A66912"/>
    <w:rsid w:val="00B025C3"/>
    <w:rsid w:val="00B44BAA"/>
    <w:rsid w:val="00B77ED6"/>
    <w:rsid w:val="00BE6E30"/>
    <w:rsid w:val="00C14A70"/>
    <w:rsid w:val="00C1513D"/>
    <w:rsid w:val="00C257CA"/>
    <w:rsid w:val="00C64829"/>
    <w:rsid w:val="00CA52EB"/>
    <w:rsid w:val="00CB7E92"/>
    <w:rsid w:val="00CC4CDE"/>
    <w:rsid w:val="00CD4EE0"/>
    <w:rsid w:val="00D47081"/>
    <w:rsid w:val="00DB5835"/>
    <w:rsid w:val="00E27210"/>
    <w:rsid w:val="00E34D2A"/>
    <w:rsid w:val="00E5194D"/>
    <w:rsid w:val="00E86568"/>
    <w:rsid w:val="00EA08F3"/>
    <w:rsid w:val="00EC23DE"/>
    <w:rsid w:val="00ED00CF"/>
    <w:rsid w:val="00EE1FCB"/>
    <w:rsid w:val="00EF134E"/>
    <w:rsid w:val="00F51131"/>
    <w:rsid w:val="00FB2B56"/>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E63"/>
    <w:rPr>
      <w:color w:val="808080"/>
    </w:rPr>
  </w:style>
  <w:style w:type="paragraph" w:customStyle="1" w:styleId="EDF13204FFBB47B0A61057DA97881ECC20">
    <w:name w:val="EDF13204FFBB47B0A61057DA97881ECC20"/>
    <w:rsid w:val="00C1513D"/>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B1A2BD311D64637AB9D425271F6D03E7">
    <w:name w:val="5B1A2BD311D64637AB9D425271F6D03E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9B98F53063F436EA10F62293D1202D0">
    <w:name w:val="09B98F53063F436EA10F62293D1202D0"/>
    <w:rsid w:val="00754C31"/>
    <w:rPr>
      <w:lang w:val="lt-LT" w:eastAsia="lt-LT"/>
    </w:rPr>
  </w:style>
  <w:style w:type="paragraph" w:customStyle="1" w:styleId="454E265BFD6E448EBCB05CC0C318F5C6">
    <w:name w:val="454E265BFD6E448EBCB05CC0C318F5C6"/>
    <w:rsid w:val="00754C31"/>
    <w:rPr>
      <w:lang w:val="lt-LT" w:eastAsia="lt-LT"/>
    </w:rPr>
  </w:style>
  <w:style w:type="paragraph" w:customStyle="1" w:styleId="641AFFB75A1643D7BDE6FDAC1E5ECD4B">
    <w:name w:val="641AFFB75A1643D7BDE6FDAC1E5ECD4B"/>
    <w:rsid w:val="009B0E63"/>
    <w:pPr>
      <w:spacing w:line="278" w:lineRule="auto"/>
    </w:pPr>
    <w:rPr>
      <w:kern w:val="2"/>
      <w:sz w:val="24"/>
      <w:szCs w:val="24"/>
      <w:lang w:val="lt-LT" w:eastAsia="lt-LT"/>
      <w14:ligatures w14:val="standardContextual"/>
    </w:rPr>
  </w:style>
  <w:style w:type="paragraph" w:customStyle="1" w:styleId="BB7ABC7E4EDB481290770E2BF3FCFAB1">
    <w:name w:val="BB7ABC7E4EDB481290770E2BF3FCFAB1"/>
    <w:rsid w:val="009B0E63"/>
    <w:pPr>
      <w:spacing w:line="278" w:lineRule="auto"/>
    </w:pPr>
    <w:rPr>
      <w:kern w:val="2"/>
      <w:sz w:val="24"/>
      <w:szCs w:val="24"/>
      <w:lang w:val="lt-LT" w:eastAsia="lt-LT"/>
      <w14:ligatures w14:val="standardContextual"/>
    </w:rPr>
  </w:style>
  <w:style w:type="paragraph" w:customStyle="1" w:styleId="6A17F8F39C184799AB4BB761A2182DAD">
    <w:name w:val="6A17F8F39C184799AB4BB761A2182DAD"/>
    <w:rsid w:val="009B0E63"/>
    <w:pPr>
      <w:spacing w:line="278" w:lineRule="auto"/>
    </w:pPr>
    <w:rPr>
      <w:kern w:val="2"/>
      <w:sz w:val="24"/>
      <w:szCs w:val="24"/>
      <w:lang w:val="lt-LT" w:eastAsia="lt-LT"/>
      <w14:ligatures w14:val="standardContextual"/>
    </w:rPr>
  </w:style>
  <w:style w:type="paragraph" w:customStyle="1" w:styleId="76CDB9D028AB4CE484CE5DE9A1095ED3">
    <w:name w:val="76CDB9D028AB4CE484CE5DE9A1095ED3"/>
    <w:rsid w:val="00B44BAA"/>
    <w:pPr>
      <w:spacing w:line="278" w:lineRule="auto"/>
    </w:pPr>
    <w:rPr>
      <w:kern w:val="2"/>
      <w:sz w:val="24"/>
      <w:szCs w:val="24"/>
      <w:lang w:val="lt-LT" w:eastAsia="lt-LT"/>
      <w14:ligatures w14:val="standardContextual"/>
    </w:rPr>
  </w:style>
  <w:style w:type="paragraph" w:customStyle="1" w:styleId="A54F835F25524B42AAB40729C07F3246">
    <w:name w:val="A54F835F25524B42AAB40729C07F3246"/>
    <w:rsid w:val="00B44BAA"/>
    <w:pPr>
      <w:spacing w:line="278" w:lineRule="auto"/>
    </w:pPr>
    <w:rPr>
      <w:kern w:val="2"/>
      <w:sz w:val="24"/>
      <w:szCs w:val="24"/>
      <w:lang w:val="lt-LT" w:eastAsia="lt-LT"/>
      <w14:ligatures w14:val="standardContextual"/>
    </w:rPr>
  </w:style>
  <w:style w:type="paragraph" w:customStyle="1" w:styleId="516B6D6C80AC4DB69F4475BF8E7FB180">
    <w:name w:val="516B6D6C80AC4DB69F4475BF8E7FB180"/>
    <w:rsid w:val="00B44BA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7BFBEB4777F48BCD0FA5441D2BA5C" ma:contentTypeVersion="19" ma:contentTypeDescription="Create a new document." ma:contentTypeScope="" ma:versionID="4e83bf0ba42ab07628260fc2bf9cd59e">
  <xsd:schema xmlns:xsd="http://www.w3.org/2001/XMLSchema" xmlns:xs="http://www.w3.org/2001/XMLSchema" xmlns:p="http://schemas.microsoft.com/office/2006/metadata/properties" xmlns:ns2="0e252fee-2d01-4663-9d59-8b5f0c6aba9e" xmlns:ns3="b191f093-6336-4cf6-9beb-72b81253614a" targetNamespace="http://schemas.microsoft.com/office/2006/metadata/properties" ma:root="true" ma:fieldsID="21905e256bcd50b784235919bc5716ed" ns2:_="" ns3:_="">
    <xsd:import namespace="0e252fee-2d01-4663-9d59-8b5f0c6aba9e"/>
    <xsd:import namespace="b191f093-6336-4cf6-9beb-72b8125361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2fee-2d01-4663-9d59-8b5f0c6ab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1f093-6336-4cf6-9beb-72b8125361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7851aa-cde2-4438-bef7-b86026e9edc0}" ma:internalName="TaxCatchAll" ma:showField="CatchAllData" ma:web="b191f093-6336-4cf6-9beb-72b812536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252fee-2d01-4663-9d59-8b5f0c6aba9e">
      <Terms xmlns="http://schemas.microsoft.com/office/infopath/2007/PartnerControls"/>
    </lcf76f155ced4ddcb4097134ff3c332f>
    <TaxCatchAll xmlns="b191f093-6336-4cf6-9beb-72b81253614a" xsi:nil="true"/>
    <SharedWithUsers xmlns="b191f093-6336-4cf6-9beb-72b81253614a">
      <UserInfo>
        <DisplayName>Milda Karbauskienė</DisplayName>
        <AccountId>15</AccountId>
        <AccountType/>
      </UserInfo>
    </SharedWithUsers>
    <_Flow_SignoffStatus xmlns="0e252fee-2d01-4663-9d59-8b5f0c6aba9e" xsi:nil="true"/>
  </documentManagement>
</p:properties>
</file>

<file path=customXml/itemProps1.xml><?xml version="1.0" encoding="utf-8"?>
<ds:datastoreItem xmlns:ds="http://schemas.openxmlformats.org/officeDocument/2006/customXml" ds:itemID="{20927CBC-3091-4054-A96F-C9545B98B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2fee-2d01-4663-9d59-8b5f0c6aba9e"/>
    <ds:schemaRef ds:uri="b191f093-6336-4cf6-9beb-72b81253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3.xml><?xml version="1.0" encoding="utf-8"?>
<ds:datastoreItem xmlns:ds="http://schemas.openxmlformats.org/officeDocument/2006/customXml" ds:itemID="{6EFC714B-F671-453F-9A61-9AAC66694106}">
  <ds:schemaRefs>
    <ds:schemaRef ds:uri="http://schemas.openxmlformats.org/officeDocument/2006/bibliography"/>
  </ds:schemaRefs>
</ds:datastoreItem>
</file>

<file path=customXml/itemProps4.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 ds:uri="0e252fee-2d01-4663-9d59-8b5f0c6aba9e"/>
    <ds:schemaRef ds:uri="b191f093-6336-4cf6-9beb-72b8125361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6531</Words>
  <Characters>3723</Characters>
  <Application>Microsoft Office Word</Application>
  <DocSecurity>0</DocSecurity>
  <Lines>31</Lines>
  <Paragraphs>20</Paragraphs>
  <ScaleCrop>false</ScaleCrop>
  <Company/>
  <LinksUpToDate>false</LinksUpToDate>
  <CharactersWithSpaces>10234</CharactersWithSpaces>
  <SharedDoc>false</SharedDoc>
  <HLinks>
    <vt:vector size="42" baseType="variant">
      <vt:variant>
        <vt:i4>7667824</vt:i4>
      </vt:variant>
      <vt:variant>
        <vt:i4>9</vt:i4>
      </vt:variant>
      <vt:variant>
        <vt:i4>0</vt:i4>
      </vt:variant>
      <vt:variant>
        <vt:i4>5</vt:i4>
      </vt:variant>
      <vt:variant>
        <vt:lpwstr>https://sabis.nbfc.lt/</vt:lpwstr>
      </vt:variant>
      <vt:variant>
        <vt:lpwstr/>
      </vt:variant>
      <vt:variant>
        <vt:i4>7078001</vt:i4>
      </vt:variant>
      <vt:variant>
        <vt:i4>6</vt:i4>
      </vt:variant>
      <vt:variant>
        <vt:i4>0</vt:i4>
      </vt:variant>
      <vt:variant>
        <vt:i4>5</vt:i4>
      </vt:variant>
      <vt:variant>
        <vt:lpwstr>http://docs.peppol.eu/edelivery/as4/specification/</vt:lpwstr>
      </vt:variant>
      <vt:variant>
        <vt:lpwstr/>
      </vt:variant>
      <vt:variant>
        <vt:i4>3014769</vt:i4>
      </vt:variant>
      <vt:variant>
        <vt:i4>3</vt:i4>
      </vt:variant>
      <vt:variant>
        <vt:i4>0</vt:i4>
      </vt:variant>
      <vt:variant>
        <vt:i4>5</vt:i4>
      </vt:variant>
      <vt:variant>
        <vt:lpwstr>https://peppol.eu/who-is-who/peppol-certified-aps/</vt:lpwstr>
      </vt:variant>
      <vt:variant>
        <vt:lpwstr/>
      </vt:variant>
      <vt:variant>
        <vt:i4>7667824</vt:i4>
      </vt:variant>
      <vt:variant>
        <vt:i4>0</vt:i4>
      </vt:variant>
      <vt:variant>
        <vt:i4>0</vt:i4>
      </vt:variant>
      <vt:variant>
        <vt:i4>5</vt:i4>
      </vt:variant>
      <vt:variant>
        <vt:lpwstr>https://sabis.nbfc.lt/</vt:lpwstr>
      </vt:variant>
      <vt:variant>
        <vt:lpwstr/>
      </vt:variant>
      <vt:variant>
        <vt:i4>262207</vt:i4>
      </vt:variant>
      <vt:variant>
        <vt:i4>6</vt:i4>
      </vt:variant>
      <vt:variant>
        <vt:i4>0</vt:i4>
      </vt:variant>
      <vt:variant>
        <vt:i4>5</vt:i4>
      </vt:variant>
      <vt:variant>
        <vt:lpwstr>mailto:edvinas.kondratas@energy-cells.eu</vt:lpwstr>
      </vt:variant>
      <vt:variant>
        <vt:lpwstr/>
      </vt:variant>
      <vt:variant>
        <vt:i4>262207</vt:i4>
      </vt:variant>
      <vt:variant>
        <vt:i4>3</vt:i4>
      </vt:variant>
      <vt:variant>
        <vt:i4>0</vt:i4>
      </vt:variant>
      <vt:variant>
        <vt:i4>5</vt:i4>
      </vt:variant>
      <vt:variant>
        <vt:lpwstr>mailto:edvinas.kondratas@energy-cells.eu</vt:lpwstr>
      </vt:variant>
      <vt:variant>
        <vt:lpwstr/>
      </vt:variant>
      <vt:variant>
        <vt:i4>262207</vt:i4>
      </vt:variant>
      <vt:variant>
        <vt:i4>0</vt:i4>
      </vt:variant>
      <vt:variant>
        <vt:i4>0</vt:i4>
      </vt:variant>
      <vt:variant>
        <vt:i4>5</vt:i4>
      </vt:variant>
      <vt:variant>
        <vt:lpwstr>mailto:edvinas.kondratas@energy-cells.eu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Birulienė</dc:creator>
  <cp:lastModifiedBy>Sonata Abraitė</cp:lastModifiedBy>
  <cp:revision>2</cp:revision>
  <cp:lastPrinted>2019-09-30T10:29:00Z</cp:lastPrinted>
  <dcterms:created xsi:type="dcterms:W3CDTF">2025-01-10T09:01:00Z</dcterms:created>
  <dcterms:modified xsi:type="dcterms:W3CDTF">2025-01-10T09:01:00Z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0x01010096C7BFBEB4777F48BCD0FA5441D2BA5C</vt:lpwstr>
  </property>
  <property fmtid="{D5CDD505-2E9C-101B-9397-08002B2CF9AE}" pid="3" name="MediaServiceImageTags">
    <vt:lpwstr/>
  </property>
  <property fmtid="{D5CDD505-2E9C-101B-9397-08002B2CF9AE}" pid="4" name="MSIP_Label_2fd44ff5-8724-42e2-ac93-e5c51de48168_Enabled">
    <vt:lpwstr>true</vt:lpwstr>
  </property>
  <property fmtid="{D5CDD505-2E9C-101B-9397-08002B2CF9AE}" pid="5" name="MSIP_Label_2fd44ff5-8724-42e2-ac93-e5c51de48168_SetDate">
    <vt:lpwstr>2023-04-05T13:38:33Z</vt:lpwstr>
  </property>
  <property fmtid="{D5CDD505-2E9C-101B-9397-08002B2CF9AE}" pid="6" name="MSIP_Label_2fd44ff5-8724-42e2-ac93-e5c51de48168_Method">
    <vt:lpwstr>Privileged</vt:lpwstr>
  </property>
  <property fmtid="{D5CDD505-2E9C-101B-9397-08002B2CF9AE}" pid="7" name="MSIP_Label_2fd44ff5-8724-42e2-ac93-e5c51de48168_Name">
    <vt:lpwstr>2fd44ff5-8724-42e2-ac93-e5c51de48168</vt:lpwstr>
  </property>
  <property fmtid="{D5CDD505-2E9C-101B-9397-08002B2CF9AE}" pid="8" name="MSIP_Label_2fd44ff5-8724-42e2-ac93-e5c51de48168_SiteId">
    <vt:lpwstr>7b57a281-653b-4ffd-80ff-384d2e8479d7</vt:lpwstr>
  </property>
  <property fmtid="{D5CDD505-2E9C-101B-9397-08002B2CF9AE}" pid="9" name="MSIP_Label_2fd44ff5-8724-42e2-ac93-e5c51de48168_ActionId">
    <vt:lpwstr>1b8b1434-f245-4a5c-9156-01912cf3c21d</vt:lpwstr>
  </property>
  <property fmtid="{D5CDD505-2E9C-101B-9397-08002B2CF9AE}" pid="10" name="MSIP_Label_2fd44ff5-8724-42e2-ac93-e5c51de48168_ContentBits">
    <vt:lpwstr>0</vt:lpwstr>
  </property>
</Properties>
</file>