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700AE6FE" w14:textId="77777777" w:rsidR="00910CB3" w:rsidRDefault="00910CB3" w:rsidP="00D36602">
      <w:pPr>
        <w:jc w:val="center"/>
        <w:rPr>
          <w:b/>
          <w:lang w:val="lt-LT"/>
        </w:rPr>
      </w:pPr>
    </w:p>
    <w:p w14:paraId="4152139F" w14:textId="77777777" w:rsidR="00D36602" w:rsidRDefault="00D36602" w:rsidP="00D36602">
      <w:pPr>
        <w:jc w:val="center"/>
        <w:rPr>
          <w:b/>
          <w:lang w:val="lt-LT"/>
        </w:rPr>
      </w:pPr>
      <w:bookmarkStart w:id="0" w:name="_GoBack"/>
      <w:bookmarkEnd w:id="0"/>
      <w:r w:rsidRPr="00E56775">
        <w:rPr>
          <w:b/>
          <w:lang w:val="lt-LT"/>
        </w:rPr>
        <w:t>ATVIRO KONKURSO (SUPAPRASTINTO PIRKIMO) SĄLYGOS</w:t>
      </w:r>
    </w:p>
    <w:p w14:paraId="1E2E8F9C" w14:textId="57A118DD" w:rsidR="00DD46EE" w:rsidRPr="00EB5832" w:rsidRDefault="00E20172" w:rsidP="00D36602">
      <w:pPr>
        <w:jc w:val="center"/>
        <w:rPr>
          <w:b/>
          <w:lang w:val="lt-LT"/>
        </w:rPr>
      </w:pPr>
      <w:r>
        <w:rPr>
          <w:b/>
          <w:lang w:val="lt-LT"/>
        </w:rPr>
        <w:t>BANDELĖS</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087060ED"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D06431">
        <w:rPr>
          <w:shd w:val="clear" w:color="auto" w:fill="FFFFFF"/>
        </w:rPr>
        <w:t>Sumuštiniai</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1" w:name="_Toc490665139"/>
      <w:bookmarkStart w:id="2" w:name="_Toc60525482"/>
      <w:bookmarkStart w:id="3" w:name="_Toc47844928"/>
      <w:bookmarkStart w:id="4" w:name="_Toc227136937"/>
      <w:r w:rsidRPr="00B95C50">
        <w:rPr>
          <w:b/>
          <w:sz w:val="22"/>
        </w:rPr>
        <w:t>BENDROSIOS NUOSTATOS</w:t>
      </w:r>
      <w:bookmarkEnd w:id="1"/>
    </w:p>
    <w:p w14:paraId="415213E9" w14:textId="4BAD5769" w:rsidR="00D36602" w:rsidRPr="00B95C50" w:rsidRDefault="00D36602" w:rsidP="003941E2">
      <w:pPr>
        <w:tabs>
          <w:tab w:val="right" w:leader="underscore" w:pos="8505"/>
        </w:tabs>
        <w:ind w:firstLine="1134"/>
        <w:jc w:val="both"/>
        <w:rPr>
          <w:b/>
          <w:bCs/>
          <w:sz w:val="22"/>
          <w:szCs w:val="22"/>
          <w:lang w:val="lt-LT"/>
        </w:rPr>
      </w:pPr>
      <w:bookmarkStart w:id="5" w:name="_Toc60525483"/>
      <w:bookmarkStart w:id="6" w:name="_Toc47844929"/>
      <w:bookmarkStart w:id="7" w:name="_Toc227136938"/>
      <w:bookmarkEnd w:id="2"/>
      <w:bookmarkEnd w:id="3"/>
      <w:bookmarkEnd w:id="4"/>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E20172">
        <w:rPr>
          <w:sz w:val="22"/>
          <w:szCs w:val="22"/>
        </w:rPr>
        <w:t>bandeles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8" w:name="_Toc487805677"/>
      <w:r w:rsidRPr="00B95C50">
        <w:rPr>
          <w:b/>
          <w:sz w:val="22"/>
        </w:rPr>
        <w:t xml:space="preserve"> </w:t>
      </w:r>
      <w:bookmarkStart w:id="9" w:name="_Toc490665140"/>
      <w:r w:rsidRPr="00B95C50">
        <w:rPr>
          <w:b/>
          <w:sz w:val="22"/>
        </w:rPr>
        <w:t>PIRKIMO OBJEKTAS</w:t>
      </w:r>
      <w:bookmarkEnd w:id="8"/>
      <w:bookmarkEnd w:id="9"/>
    </w:p>
    <w:p w14:paraId="415213F2" w14:textId="77777777" w:rsidR="00EB44BF" w:rsidRPr="00B95C50" w:rsidRDefault="00EB44BF" w:rsidP="00EB44BF">
      <w:pPr>
        <w:rPr>
          <w:sz w:val="22"/>
          <w:szCs w:val="22"/>
          <w:lang w:val="lt-LT" w:eastAsia="lt-LT"/>
        </w:rPr>
      </w:pPr>
    </w:p>
    <w:bookmarkEnd w:id="5"/>
    <w:bookmarkEnd w:id="6"/>
    <w:bookmarkEnd w:id="7"/>
    <w:p w14:paraId="415213F3" w14:textId="30BE1627"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E20172">
        <w:rPr>
          <w:rFonts w:ascii="Times New Roman" w:hAnsi="Times New Roman"/>
        </w:rPr>
        <w:t>bandelės.</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3D713D12"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w:t>
      </w:r>
      <w:r w:rsidR="002C4B72">
        <w:rPr>
          <w:rFonts w:ascii="Times New Roman" w:hAnsi="Times New Roman"/>
          <w:shd w:val="clear" w:color="auto" w:fill="FFFFFF"/>
        </w:rPr>
        <w:t>6-03-</w:t>
      </w:r>
      <w:r w:rsidR="00E20172">
        <w:rPr>
          <w:rFonts w:ascii="Times New Roman" w:hAnsi="Times New Roman"/>
          <w:shd w:val="clear" w:color="auto" w:fill="FFFFFF"/>
        </w:rPr>
        <w:t>30</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E20172">
        <w:rPr>
          <w:rFonts w:ascii="Times New Roman" w:hAnsi="Times New Roman"/>
          <w:shd w:val="clear" w:color="auto" w:fill="FFFFFF"/>
        </w:rPr>
        <w:t>bandelių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E20172">
        <w:rPr>
          <w:rFonts w:ascii="Times New Roman" w:hAnsi="Times New Roman"/>
          <w:shd w:val="clear" w:color="auto" w:fill="FFFFFF"/>
        </w:rPr>
        <w:t>7162493</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46C66E6E"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10" w:name="_Toc60525484"/>
      <w:bookmarkStart w:id="11" w:name="_Toc47844930"/>
      <w:bookmarkStart w:id="12" w:name="_Toc227136939"/>
      <w:r w:rsidRPr="00B95C50">
        <w:rPr>
          <w:sz w:val="22"/>
          <w:szCs w:val="22"/>
        </w:rPr>
        <w:t>Šis pirkimas</w:t>
      </w:r>
      <w:r w:rsidR="00E20172">
        <w:rPr>
          <w:sz w:val="22"/>
          <w:szCs w:val="22"/>
        </w:rPr>
        <w:t xml:space="preserve"> nėra</w:t>
      </w:r>
      <w:r w:rsidRPr="00B95C50">
        <w:rPr>
          <w:sz w:val="22"/>
          <w:szCs w:val="22"/>
        </w:rPr>
        <w:t xml:space="preserve"> skirstomas </w:t>
      </w:r>
      <w:r w:rsidRPr="000F65C3">
        <w:rPr>
          <w:sz w:val="22"/>
          <w:szCs w:val="22"/>
        </w:rPr>
        <w:t>atskiras pirkimo dalis</w:t>
      </w:r>
      <w:r w:rsidR="000F65C3">
        <w:rPr>
          <w:sz w:val="22"/>
          <w:szCs w:val="22"/>
        </w:rPr>
        <w:t>.</w:t>
      </w:r>
    </w:p>
    <w:p w14:paraId="63111703" w14:textId="6E7A1FCB" w:rsidR="00EB7896" w:rsidRPr="00596ED1" w:rsidRDefault="00EB7896" w:rsidP="00EB7896">
      <w:pPr>
        <w:pStyle w:val="ListParagraph"/>
        <w:numPr>
          <w:ilvl w:val="1"/>
          <w:numId w:val="3"/>
        </w:numPr>
        <w:tabs>
          <w:tab w:val="left" w:pos="710"/>
          <w:tab w:val="left" w:pos="851"/>
          <w:tab w:val="left" w:pos="1276"/>
          <w:tab w:val="left" w:pos="1440"/>
          <w:tab w:val="left" w:pos="1560"/>
          <w:tab w:val="left" w:pos="2127"/>
        </w:tabs>
        <w:spacing w:after="0" w:line="240" w:lineRule="auto"/>
        <w:ind w:left="0" w:firstLine="1134"/>
        <w:rPr>
          <w:rFonts w:asciiTheme="majorHAnsi" w:hAnsiTheme="majorHAnsi"/>
          <w:b/>
          <w:u w:val="single"/>
          <w:lang w:eastAsia="ar-SA"/>
        </w:rPr>
      </w:pPr>
      <w:r w:rsidRPr="00596ED1">
        <w:rPr>
          <w:rFonts w:asciiTheme="majorHAnsi" w:hAnsiTheme="majorHAnsi"/>
          <w:lang w:eastAsia="lt-LT"/>
        </w:rPr>
        <w:t xml:space="preserve">Dalyvis gali pateikti tik vieną pasiūlymą vienai pirkimo daliai.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415213F9" w14:textId="7F32E9EF"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Prekių pristatymo viet</w:t>
      </w:r>
      <w:r w:rsidR="00EB7896">
        <w:rPr>
          <w:sz w:val="22"/>
          <w:szCs w:val="22"/>
        </w:rPr>
        <w:t>os</w:t>
      </w:r>
      <w:r w:rsidR="00BC068F">
        <w:rPr>
          <w:sz w:val="22"/>
          <w:szCs w:val="22"/>
        </w:rPr>
        <w:t>:</w:t>
      </w:r>
      <w:r w:rsidRPr="00B95C50">
        <w:rPr>
          <w:sz w:val="22"/>
          <w:szCs w:val="22"/>
        </w:rPr>
        <w:t xml:space="preserve"> </w:t>
      </w:r>
      <w:r w:rsidRPr="00B95C50">
        <w:rPr>
          <w:iCs/>
          <w:sz w:val="22"/>
          <w:szCs w:val="22"/>
        </w:rPr>
        <w:t>Lietuvos sveikatos mokslų universiteto ligoninė Kauno klinikos</w:t>
      </w:r>
      <w:r w:rsidRPr="00B95C50">
        <w:rPr>
          <w:color w:val="000000"/>
          <w:sz w:val="22"/>
          <w:szCs w:val="22"/>
          <w:shd w:val="clear" w:color="auto" w:fill="FFFFFF"/>
        </w:rPr>
        <w:t>,</w:t>
      </w:r>
      <w:r w:rsidRPr="00B95C50">
        <w:rPr>
          <w:iCs/>
          <w:sz w:val="22"/>
          <w:szCs w:val="22"/>
        </w:rPr>
        <w:t xml:space="preserve"> adresas</w:t>
      </w:r>
      <w:r w:rsidR="00EB7896">
        <w:rPr>
          <w:iCs/>
          <w:sz w:val="22"/>
          <w:szCs w:val="22"/>
        </w:rPr>
        <w:t>:</w:t>
      </w:r>
      <w:r w:rsidRPr="00B95C50">
        <w:rPr>
          <w:iCs/>
          <w:sz w:val="22"/>
          <w:szCs w:val="22"/>
        </w:rPr>
        <w:t xml:space="preserve"> Eivenių g. 2,</w:t>
      </w:r>
      <w:r w:rsidR="00EB7896">
        <w:rPr>
          <w:iCs/>
          <w:sz w:val="22"/>
          <w:szCs w:val="22"/>
        </w:rPr>
        <w:t xml:space="preserve"> </w:t>
      </w:r>
      <w:r w:rsidRPr="00B95C50">
        <w:rPr>
          <w:iCs/>
          <w:sz w:val="22"/>
          <w:szCs w:val="22"/>
        </w:rPr>
        <w:t>Kaunas</w:t>
      </w:r>
      <w:r w:rsidR="00EB7896">
        <w:rPr>
          <w:iCs/>
          <w:sz w:val="22"/>
          <w:szCs w:val="22"/>
        </w:rPr>
        <w:t>;</w:t>
      </w:r>
      <w:r w:rsidR="0017601D">
        <w:rPr>
          <w:sz w:val="22"/>
          <w:szCs w:val="22"/>
        </w:rPr>
        <w:t xml:space="preserve"> </w:t>
      </w:r>
      <w:r w:rsidR="00EB7896" w:rsidRPr="003369BD">
        <w:rPr>
          <w:rFonts w:ascii="Cambria" w:hAnsi="Cambria"/>
          <w:kern w:val="2"/>
          <w:sz w:val="20"/>
        </w:rPr>
        <w:t>Druskininkų reabilitacijos centras „Dainava“,</w:t>
      </w:r>
      <w:r w:rsidR="00EB7896">
        <w:rPr>
          <w:rFonts w:ascii="Cambria" w:hAnsi="Cambria"/>
          <w:kern w:val="2"/>
          <w:sz w:val="20"/>
        </w:rPr>
        <w:t xml:space="preserve"> adresas:</w:t>
      </w:r>
      <w:r w:rsidR="00EB7896" w:rsidRPr="003369BD">
        <w:rPr>
          <w:rFonts w:ascii="Cambria" w:hAnsi="Cambria"/>
          <w:kern w:val="2"/>
          <w:sz w:val="20"/>
        </w:rPr>
        <w:t xml:space="preserve"> Maironio g. 22, Druskininkai; </w:t>
      </w:r>
      <w:r w:rsidR="00EB7896" w:rsidRPr="003369BD">
        <w:rPr>
          <w:rFonts w:ascii="Cambria" w:hAnsi="Cambria"/>
          <w:sz w:val="20"/>
        </w:rPr>
        <w:t>Onkologijos ligoninė,</w:t>
      </w:r>
      <w:r w:rsidR="00EB7896">
        <w:rPr>
          <w:rFonts w:ascii="Cambria" w:hAnsi="Cambria"/>
          <w:sz w:val="20"/>
        </w:rPr>
        <w:t xml:space="preserve"> adresas:</w:t>
      </w:r>
      <w:r w:rsidR="00EB7896" w:rsidRPr="003369BD">
        <w:rPr>
          <w:rFonts w:ascii="Cambria" w:hAnsi="Cambria"/>
          <w:sz w:val="20"/>
        </w:rPr>
        <w:t xml:space="preserve"> Volungių g. 16, </w:t>
      </w:r>
      <w:r w:rsidR="00EB7896" w:rsidRPr="006150C0">
        <w:rPr>
          <w:rFonts w:ascii="Cambria" w:hAnsi="Cambria"/>
          <w:sz w:val="20"/>
        </w:rPr>
        <w:t>Kaunas.</w:t>
      </w:r>
      <w:r w:rsidR="00EB7896" w:rsidRPr="00286EEA">
        <w:rPr>
          <w:rFonts w:ascii="Cambria" w:hAnsi="Cambria"/>
          <w:kern w:val="2"/>
          <w:sz w:val="20"/>
        </w:rPr>
        <w:t xml:space="preserve"> </w:t>
      </w:r>
      <w:r w:rsidR="0017601D">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3" w:name="_Toc490665141"/>
      <w:r w:rsidRPr="00B95C50">
        <w:rPr>
          <w:b/>
          <w:sz w:val="22"/>
        </w:rPr>
        <w:t>TIEKĖJŲ PAŠALINIMO PAGRINDAI</w:t>
      </w:r>
      <w:r w:rsidRPr="00B95C50">
        <w:rPr>
          <w:b/>
          <w:sz w:val="22"/>
          <w:lang w:val="en-US"/>
        </w:rPr>
        <w:t xml:space="preserve"> IR REIKALAUJAMA KVALIFIKACIJA</w:t>
      </w:r>
      <w:bookmarkEnd w:id="13"/>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4" w:name="_Toc227136953"/>
      <w:bookmarkEnd w:id="10"/>
      <w:bookmarkEnd w:id="11"/>
      <w:bookmarkEnd w:id="12"/>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8) kitos valstybės tiekėjo atliktą nusikaltimą, apibrėžtą Direktyvos 2014/24/ES 57 straipsnio 1 dalyje išvardytus Europos Sąjungos teisės </w:t>
            </w:r>
            <w:r w:rsidRPr="00B95C50">
              <w:rPr>
                <w:color w:val="000000"/>
                <w:sz w:val="22"/>
                <w:szCs w:val="22"/>
                <w:lang w:eastAsia="lt-LT"/>
              </w:rPr>
              <w:lastRenderedPageBreak/>
              <w:t>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 xml:space="preserve">Pažymų, patvirtinančių VPĮ 46 straipsnyje nurodytų tiekėjo pašalinimo pagrindų nebuvimą, pateikti nereikalaujama. Jų perkančioji organizacija reikalaus tik </w:t>
            </w:r>
            <w:r w:rsidRPr="00B95C50">
              <w:rPr>
                <w:i/>
                <w:sz w:val="22"/>
                <w:szCs w:val="22"/>
              </w:rPr>
              <w:lastRenderedPageBreak/>
              <w:t>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lastRenderedPageBreak/>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B95C50">
              <w:rPr>
                <w:bCs/>
                <w:color w:val="000000"/>
                <w:sz w:val="22"/>
                <w:szCs w:val="22"/>
                <w:lang w:eastAsia="lt-LT"/>
              </w:rPr>
              <w:lastRenderedPageBreak/>
              <w:t>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w:t>
            </w:r>
            <w:r w:rsidRPr="00B95C50">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6C2B02"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6C2B02"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6C2B02"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paskelbtą informaciją, taip pat į šiame informaciniame pranešime pateiktą informaciją:</w:t>
            </w:r>
          </w:p>
          <w:p w14:paraId="415214A8" w14:textId="77777777" w:rsidR="0041747A" w:rsidRPr="00B95C50" w:rsidRDefault="006C2B02"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6C2B02"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lastRenderedPageBreak/>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4" w:name="_Ref58463908"/>
      <w:bookmarkStart w:id="25" w:name="_Ref60481947"/>
      <w:bookmarkStart w:id="26"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ūlymą, jo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w:t>
      </w:r>
      <w:r w:rsidRPr="00B95C50">
        <w:rPr>
          <w:rFonts w:cs="Times New Roman"/>
        </w:rPr>
        <w:lastRenderedPageBreak/>
        <w:t xml:space="preserve">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13AEC911"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w:t>
      </w:r>
      <w:r w:rsidRPr="00066C33">
        <w:rPr>
          <w:rFonts w:cs="Times New Roman"/>
          <w:iCs/>
          <w:color w:val="auto"/>
        </w:rPr>
        <w:t xml:space="preserve">iki </w:t>
      </w:r>
      <w:r w:rsidR="00C77BDE" w:rsidRPr="00066C33">
        <w:rPr>
          <w:rFonts w:cs="Times New Roman"/>
          <w:b/>
          <w:iCs/>
          <w:color w:val="auto"/>
        </w:rPr>
        <w:t>202</w:t>
      </w:r>
      <w:r w:rsidR="0011106D" w:rsidRPr="00066C33">
        <w:rPr>
          <w:rFonts w:cs="Times New Roman"/>
          <w:b/>
          <w:iCs/>
          <w:color w:val="auto"/>
        </w:rPr>
        <w:t>6</w:t>
      </w:r>
      <w:r w:rsidR="00294115" w:rsidRPr="00066C33">
        <w:rPr>
          <w:rFonts w:cs="Times New Roman"/>
          <w:b/>
          <w:iCs/>
          <w:color w:val="auto"/>
        </w:rPr>
        <w:t xml:space="preserve"> m. </w:t>
      </w:r>
      <w:r w:rsidR="0011106D" w:rsidRPr="00066C33">
        <w:rPr>
          <w:rFonts w:cs="Times New Roman"/>
          <w:b/>
          <w:iCs/>
          <w:color w:val="auto"/>
        </w:rPr>
        <w:t>balandžio</w:t>
      </w:r>
      <w:r w:rsidR="00E65934" w:rsidRPr="00066C33">
        <w:rPr>
          <w:rFonts w:cs="Times New Roman"/>
          <w:b/>
          <w:iCs/>
          <w:color w:val="auto"/>
        </w:rPr>
        <w:t xml:space="preserve"> mėn. </w:t>
      </w:r>
      <w:r w:rsidR="0011106D" w:rsidRPr="00066C33">
        <w:rPr>
          <w:rFonts w:cs="Times New Roman"/>
          <w:b/>
          <w:iCs/>
          <w:color w:val="auto"/>
        </w:rPr>
        <w:t>2</w:t>
      </w:r>
      <w:r w:rsidR="00066C33" w:rsidRPr="00066C33">
        <w:rPr>
          <w:rFonts w:cs="Times New Roman"/>
          <w:b/>
          <w:iCs/>
          <w:color w:val="auto"/>
        </w:rPr>
        <w:t>7</w:t>
      </w:r>
      <w:r w:rsidR="00111D67" w:rsidRPr="00066C33">
        <w:rPr>
          <w:rFonts w:cs="Times New Roman"/>
          <w:b/>
          <w:iCs/>
          <w:color w:val="auto"/>
        </w:rPr>
        <w:t xml:space="preserve"> </w:t>
      </w:r>
      <w:r w:rsidR="00391028" w:rsidRPr="00066C33">
        <w:rPr>
          <w:rFonts w:cs="Times New Roman"/>
          <w:b/>
          <w:iCs/>
          <w:color w:val="auto"/>
        </w:rPr>
        <w:t>d.</w:t>
      </w:r>
      <w:r w:rsidRPr="00066C33">
        <w:rPr>
          <w:rFonts w:cs="Times New Roman"/>
          <w:b/>
          <w:iCs/>
          <w:color w:val="auto"/>
        </w:rPr>
        <w:t xml:space="preserve"> </w:t>
      </w:r>
      <w:r w:rsidR="009D3B76" w:rsidRPr="00066C33">
        <w:rPr>
          <w:rFonts w:cs="Times New Roman"/>
          <w:b/>
          <w:iCs/>
          <w:color w:val="auto"/>
        </w:rPr>
        <w:t>09</w:t>
      </w:r>
      <w:r w:rsidR="00410AD9" w:rsidRPr="00066C33">
        <w:rPr>
          <w:rFonts w:cs="Times New Roman"/>
          <w:b/>
          <w:iCs/>
          <w:color w:val="auto"/>
        </w:rPr>
        <w:t xml:space="preserve"> val. </w:t>
      </w:r>
      <w:r w:rsidR="004F1305" w:rsidRPr="00066C33">
        <w:rPr>
          <w:rFonts w:cs="Times New Roman"/>
          <w:b/>
          <w:iCs/>
          <w:color w:val="auto"/>
        </w:rPr>
        <w:t>00</w:t>
      </w:r>
      <w:r w:rsidRPr="00066C33">
        <w:rPr>
          <w:rFonts w:cs="Times New Roman"/>
          <w:b/>
          <w:iCs/>
          <w:color w:val="auto"/>
        </w:rPr>
        <w:t xml:space="preserve"> min</w:t>
      </w:r>
      <w:r w:rsidRPr="00066C33">
        <w:rPr>
          <w:rFonts w:cs="Times New Roman"/>
          <w:b/>
          <w:iCs/>
          <w:color w:val="548DD4" w:themeColor="text2" w:themeTint="99"/>
        </w:rPr>
        <w:t>.</w:t>
      </w:r>
      <w:r w:rsidRPr="00066C33">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Pasiūlymas turi galioti ne trumpiau kaip 3 mėnesius nuo susipažinimo su pasiūlymais dienos. Jeigu pasiūlyme nenurodytas jo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2F8ED0ED"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11106D">
        <w:rPr>
          <w:b/>
          <w:sz w:val="22"/>
          <w:szCs w:val="22"/>
        </w:rPr>
        <w:t xml:space="preserve"> </w:t>
      </w:r>
      <w:r w:rsidR="00EB7896">
        <w:rPr>
          <w:sz w:val="22"/>
          <w:szCs w:val="22"/>
        </w:rPr>
        <w:t xml:space="preserve">– </w:t>
      </w:r>
      <w:r w:rsidR="00EB7896" w:rsidRPr="00EB7896">
        <w:rPr>
          <w:b/>
          <w:sz w:val="22"/>
          <w:szCs w:val="22"/>
          <w:u w:val="single"/>
        </w:rPr>
        <w:t>teikiant pasiūlymą</w:t>
      </w:r>
      <w:r w:rsidR="00EB7896">
        <w:rPr>
          <w:sz w:val="22"/>
          <w:szCs w:val="22"/>
        </w:rPr>
        <w:t>,</w:t>
      </w:r>
      <w:r w:rsidR="00F000C1" w:rsidRPr="00FA0B12">
        <w:rPr>
          <w:b/>
          <w:sz w:val="22"/>
          <w:szCs w:val="22"/>
        </w:rPr>
        <w:t xml:space="preserve"> pirmai siuntai bei tuo atveju kai pareiškiamos pretenzijos dėl produkcijos kokybės</w:t>
      </w:r>
      <w:r w:rsidR="00F000C1" w:rsidRPr="00F000C1">
        <w:rPr>
          <w:sz w:val="22"/>
          <w:szCs w:val="22"/>
        </w:rPr>
        <w:t>.</w:t>
      </w:r>
      <w:r w:rsidR="00EB7896">
        <w:rPr>
          <w:sz w:val="22"/>
          <w:szCs w:val="22"/>
        </w:rPr>
        <w:t xml:space="preserve"> Sekančiose siuntose kokybės pažymėjimo arba lygiaverčio pažymėjimui dokumento numeris turi būti pažymėtas kiekvienos partijos sąskaitoje – faktūroje ir krovinio važtarašty</w:t>
      </w:r>
      <w:r w:rsidR="00235C14">
        <w:rPr>
          <w:sz w:val="22"/>
          <w:szCs w:val="22"/>
        </w:rPr>
        <w:t>je.</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r w:rsidRPr="00B95C50">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lastRenderedPageBreak/>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lastRenderedPageBreak/>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t>SUSIPAŽINIMO SU DALYVIŲ PASIŪLYMAIS PROCEDŪROS</w:t>
      </w:r>
      <w:bookmarkEnd w:id="31"/>
      <w:bookmarkEnd w:id="32"/>
    </w:p>
    <w:p w14:paraId="6E66D23C" w14:textId="35697400"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066C33">
        <w:rPr>
          <w:b/>
          <w:bCs/>
          <w:sz w:val="22"/>
          <w:szCs w:val="22"/>
        </w:rPr>
        <w:t>202</w:t>
      </w:r>
      <w:r w:rsidR="0011106D" w:rsidRPr="00066C33">
        <w:rPr>
          <w:b/>
          <w:bCs/>
          <w:sz w:val="22"/>
          <w:szCs w:val="22"/>
        </w:rPr>
        <w:t>6</w:t>
      </w:r>
      <w:r w:rsidR="00C753D1" w:rsidRPr="00066C33">
        <w:rPr>
          <w:b/>
          <w:bCs/>
          <w:sz w:val="22"/>
          <w:szCs w:val="22"/>
        </w:rPr>
        <w:t xml:space="preserve"> m. </w:t>
      </w:r>
      <w:r w:rsidR="0011106D" w:rsidRPr="00066C33">
        <w:rPr>
          <w:b/>
          <w:bCs/>
          <w:sz w:val="22"/>
          <w:szCs w:val="22"/>
        </w:rPr>
        <w:t>balandžio</w:t>
      </w:r>
      <w:r w:rsidR="004F1305" w:rsidRPr="00066C33">
        <w:rPr>
          <w:b/>
          <w:bCs/>
          <w:sz w:val="22"/>
          <w:szCs w:val="22"/>
        </w:rPr>
        <w:t xml:space="preserve"> mėn</w:t>
      </w:r>
      <w:r w:rsidR="00604CF6" w:rsidRPr="00066C33">
        <w:rPr>
          <w:b/>
          <w:bCs/>
          <w:sz w:val="22"/>
          <w:szCs w:val="22"/>
        </w:rPr>
        <w:t xml:space="preserve"> </w:t>
      </w:r>
      <w:r w:rsidR="0011106D" w:rsidRPr="00066C33">
        <w:rPr>
          <w:b/>
          <w:bCs/>
          <w:sz w:val="22"/>
          <w:szCs w:val="22"/>
        </w:rPr>
        <w:t>2</w:t>
      </w:r>
      <w:r w:rsidR="00066C33" w:rsidRPr="00066C33">
        <w:rPr>
          <w:b/>
          <w:bCs/>
          <w:sz w:val="22"/>
          <w:szCs w:val="22"/>
        </w:rPr>
        <w:t>7</w:t>
      </w:r>
      <w:r w:rsidR="00604CF6" w:rsidRPr="00066C33">
        <w:rPr>
          <w:b/>
          <w:bCs/>
          <w:sz w:val="22"/>
          <w:szCs w:val="22"/>
        </w:rPr>
        <w:t xml:space="preserve"> d. 09 val. 3</w:t>
      </w:r>
      <w:r w:rsidR="004F1305" w:rsidRPr="00066C33">
        <w:rPr>
          <w:b/>
          <w:bCs/>
          <w:sz w:val="22"/>
          <w:szCs w:val="22"/>
        </w:rPr>
        <w:t>0</w:t>
      </w:r>
      <w:r w:rsidR="00C753D1" w:rsidRPr="00066C33">
        <w:rPr>
          <w:b/>
          <w:bCs/>
          <w:sz w:val="22"/>
          <w:szCs w:val="22"/>
        </w:rPr>
        <w:t xml:space="preserve"> min</w:t>
      </w:r>
      <w:r w:rsidR="00C753D1" w:rsidRPr="00066C33">
        <w:rPr>
          <w:b/>
          <w:bCs/>
          <w:color w:val="000000"/>
          <w:sz w:val="22"/>
          <w:szCs w:val="22"/>
        </w:rPr>
        <w:t>.</w:t>
      </w:r>
      <w:r w:rsidR="00C753D1" w:rsidRPr="00066C33">
        <w:rPr>
          <w:color w:val="000000"/>
          <w:sz w:val="22"/>
          <w:szCs w:val="22"/>
        </w:rPr>
        <w:t> </w:t>
      </w:r>
      <w:r w:rsidR="00C753D1" w:rsidRPr="00066C33">
        <w:rPr>
          <w:color w:val="000000"/>
          <w:sz w:val="22"/>
          <w:szCs w:val="22"/>
          <w:u w:val="single"/>
        </w:rPr>
        <w:t>Jei pasiūlymas teikiamas šifruotas, slaptažodis turi būti pateiktas </w:t>
      </w:r>
      <w:r w:rsidR="00C753D1" w:rsidRPr="00066C33">
        <w:rPr>
          <w:b/>
          <w:bCs/>
          <w:sz w:val="22"/>
          <w:szCs w:val="22"/>
          <w:u w:val="single"/>
        </w:rPr>
        <w:t>202</w:t>
      </w:r>
      <w:r w:rsidR="0011106D" w:rsidRPr="00066C33">
        <w:rPr>
          <w:b/>
          <w:bCs/>
          <w:sz w:val="22"/>
          <w:szCs w:val="22"/>
          <w:u w:val="single"/>
        </w:rPr>
        <w:t>6</w:t>
      </w:r>
      <w:r w:rsidR="00C753D1" w:rsidRPr="00066C33">
        <w:rPr>
          <w:b/>
          <w:bCs/>
          <w:sz w:val="22"/>
          <w:szCs w:val="22"/>
          <w:u w:val="single"/>
        </w:rPr>
        <w:t xml:space="preserve"> m.</w:t>
      </w:r>
      <w:r w:rsidR="004F1305" w:rsidRPr="00066C33">
        <w:rPr>
          <w:b/>
          <w:bCs/>
          <w:sz w:val="22"/>
          <w:szCs w:val="22"/>
          <w:u w:val="single"/>
        </w:rPr>
        <w:t xml:space="preserve"> </w:t>
      </w:r>
      <w:r w:rsidR="0011106D" w:rsidRPr="00066C33">
        <w:rPr>
          <w:b/>
          <w:bCs/>
          <w:sz w:val="22"/>
          <w:szCs w:val="22"/>
          <w:u w:val="single"/>
        </w:rPr>
        <w:t>balandžio</w:t>
      </w:r>
      <w:r w:rsidR="004F1305" w:rsidRPr="00066C33">
        <w:rPr>
          <w:b/>
          <w:bCs/>
          <w:sz w:val="22"/>
          <w:szCs w:val="22"/>
          <w:u w:val="single"/>
        </w:rPr>
        <w:t xml:space="preserve"> mėn. </w:t>
      </w:r>
      <w:r w:rsidR="0011106D" w:rsidRPr="00066C33">
        <w:rPr>
          <w:b/>
          <w:bCs/>
          <w:sz w:val="22"/>
          <w:szCs w:val="22"/>
          <w:u w:val="single"/>
        </w:rPr>
        <w:t>2</w:t>
      </w:r>
      <w:r w:rsidR="00066C33" w:rsidRPr="00066C33">
        <w:rPr>
          <w:b/>
          <w:bCs/>
          <w:sz w:val="22"/>
          <w:szCs w:val="22"/>
          <w:u w:val="single"/>
        </w:rPr>
        <w:t>7</w:t>
      </w:r>
      <w:r w:rsidR="00C753D1" w:rsidRPr="00066C33">
        <w:rPr>
          <w:b/>
          <w:bCs/>
          <w:sz w:val="22"/>
          <w:szCs w:val="22"/>
          <w:u w:val="single"/>
        </w:rPr>
        <w:t xml:space="preserve"> d.</w:t>
      </w:r>
      <w:r w:rsidR="00C753D1" w:rsidRPr="00066C33">
        <w:rPr>
          <w:sz w:val="22"/>
          <w:szCs w:val="22"/>
          <w:u w:val="single"/>
        </w:rPr>
        <w:t> intervale </w:t>
      </w:r>
      <w:r w:rsidR="00C753D1" w:rsidRPr="00066C33">
        <w:rPr>
          <w:b/>
          <w:bCs/>
          <w:sz w:val="22"/>
          <w:szCs w:val="22"/>
          <w:u w:val="single"/>
        </w:rPr>
        <w:t>09.0</w:t>
      </w:r>
      <w:r w:rsidR="004F1305" w:rsidRPr="00066C33">
        <w:rPr>
          <w:b/>
          <w:bCs/>
          <w:sz w:val="22"/>
          <w:szCs w:val="22"/>
          <w:u w:val="single"/>
        </w:rPr>
        <w:t>0</w:t>
      </w:r>
      <w:r w:rsidR="00C753D1" w:rsidRPr="00066C33">
        <w:rPr>
          <w:b/>
          <w:bCs/>
          <w:sz w:val="22"/>
          <w:szCs w:val="22"/>
          <w:u w:val="single"/>
        </w:rPr>
        <w:t xml:space="preserve"> – 09.</w:t>
      </w:r>
      <w:r w:rsidR="001D66AA" w:rsidRPr="00066C33">
        <w:rPr>
          <w:b/>
          <w:bCs/>
          <w:sz w:val="22"/>
          <w:szCs w:val="22"/>
          <w:u w:val="single"/>
        </w:rPr>
        <w:t>30</w:t>
      </w:r>
      <w:r w:rsidR="00C753D1" w:rsidRPr="00066C33">
        <w:rPr>
          <w:b/>
          <w:bCs/>
          <w:sz w:val="22"/>
          <w:szCs w:val="22"/>
          <w:u w:val="single"/>
        </w:rPr>
        <w:t xml:space="preserve"> val.</w:t>
      </w:r>
      <w:r w:rsidR="00C753D1" w:rsidRPr="00DC2B17">
        <w:rPr>
          <w:sz w:val="22"/>
          <w:szCs w:val="22"/>
          <w:u w:val="single"/>
        </w:rPr>
        <w:t> </w:t>
      </w:r>
      <w:r w:rsidR="00C753D1" w:rsidRPr="00DC2B17">
        <w:rPr>
          <w:color w:val="000000"/>
          <w:sz w:val="22"/>
          <w:szCs w:val="22"/>
          <w:u w:val="single"/>
        </w:rPr>
        <w:t>(ž</w:t>
      </w:r>
      <w:r w:rsidR="00C753D1" w:rsidRPr="00604CF6">
        <w:rPr>
          <w:color w:val="000000"/>
          <w:sz w:val="22"/>
          <w:szCs w:val="22"/>
          <w:u w:val="single"/>
        </w:rPr>
        <w:t>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 xml:space="preserve">ūlyme </w:t>
      </w:r>
      <w:r w:rsidRPr="00B95C50">
        <w:rPr>
          <w:rFonts w:cs="Times New Roman"/>
        </w:rPr>
        <w:lastRenderedPageBreak/>
        <w:t>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lastRenderedPageBreak/>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w:t>
      </w:r>
      <w:r w:rsidRPr="00B95C50">
        <w:rPr>
          <w:rFonts w:cs="Times New Roman"/>
          <w:lang w:val="nl-NL"/>
        </w:rPr>
        <w:lastRenderedPageBreak/>
        <w:t xml:space="preserve">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4"/>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balandžio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090D" w14:textId="77777777" w:rsidR="006C2B02" w:rsidRDefault="006C2B02" w:rsidP="006670D4">
      <w:r>
        <w:separator/>
      </w:r>
    </w:p>
  </w:endnote>
  <w:endnote w:type="continuationSeparator" w:id="0">
    <w:p w14:paraId="5053C18A" w14:textId="77777777" w:rsidR="006C2B02" w:rsidRDefault="006C2B0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282FA" w14:textId="77777777" w:rsidR="006C2B02" w:rsidRDefault="006C2B02" w:rsidP="006670D4">
      <w:r>
        <w:separator/>
      </w:r>
    </w:p>
  </w:footnote>
  <w:footnote w:type="continuationSeparator" w:id="0">
    <w:p w14:paraId="5D48E596" w14:textId="77777777" w:rsidR="006C2B02" w:rsidRDefault="006C2B02"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19D5"/>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66C33"/>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5C3"/>
    <w:rsid w:val="000F66B3"/>
    <w:rsid w:val="000F6991"/>
    <w:rsid w:val="0010022E"/>
    <w:rsid w:val="00100A67"/>
    <w:rsid w:val="001026FD"/>
    <w:rsid w:val="00103F25"/>
    <w:rsid w:val="00105B11"/>
    <w:rsid w:val="00105F3C"/>
    <w:rsid w:val="001065AC"/>
    <w:rsid w:val="0010699D"/>
    <w:rsid w:val="00107B71"/>
    <w:rsid w:val="00110796"/>
    <w:rsid w:val="0011106D"/>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14F"/>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5C1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72"/>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54D4"/>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2B02"/>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0CB3"/>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2B17"/>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172"/>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B7896"/>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04A"/>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3B65"/>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1"/>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54DBAB-53DA-4F1C-B890-08836D23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16</Pages>
  <Words>37968</Words>
  <Characters>21643</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155</cp:revision>
  <cp:lastPrinted>2024-04-09T11:40:00Z</cp:lastPrinted>
  <dcterms:created xsi:type="dcterms:W3CDTF">2024-04-02T06:10:00Z</dcterms:created>
  <dcterms:modified xsi:type="dcterms:W3CDTF">2026-04-10T07:55:00Z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