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FC5F" w14:textId="77777777" w:rsidR="0082205E" w:rsidRPr="008531AB" w:rsidRDefault="0082205E" w:rsidP="0082205E">
      <w:pPr>
        <w:jc w:val="center"/>
        <w:rPr>
          <w:rFonts w:ascii="HelveticaLT" w:hAnsi="HelveticaLT"/>
          <w:lang w:val="lt-LT"/>
        </w:rPr>
      </w:pPr>
      <w:r w:rsidRPr="008531AB">
        <w:rPr>
          <w:noProof/>
          <w:lang w:val="lt-LT" w:eastAsia="lt-LT"/>
        </w:rPr>
        <w:drawing>
          <wp:inline distT="0" distB="0" distL="0" distR="0" wp14:anchorId="0C58F22C" wp14:editId="4B4F34A3">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cstate="print"/>
                    <a:stretch>
                      <a:fillRect/>
                    </a:stretch>
                  </pic:blipFill>
                  <pic:spPr bwMode="auto">
                    <a:xfrm>
                      <a:off x="0" y="0"/>
                      <a:ext cx="581025" cy="733425"/>
                    </a:xfrm>
                    <a:prstGeom prst="rect">
                      <a:avLst/>
                    </a:prstGeom>
                  </pic:spPr>
                </pic:pic>
              </a:graphicData>
            </a:graphic>
          </wp:inline>
        </w:drawing>
      </w:r>
    </w:p>
    <w:p w14:paraId="4576965D" w14:textId="77777777" w:rsidR="0082205E" w:rsidRPr="008531AB" w:rsidRDefault="0082205E" w:rsidP="0082205E">
      <w:pPr>
        <w:jc w:val="center"/>
        <w:rPr>
          <w:rFonts w:ascii="HelveticaLT" w:hAnsi="HelveticaLT"/>
          <w:lang w:val="lt-LT"/>
        </w:rPr>
      </w:pPr>
    </w:p>
    <w:p w14:paraId="71733D0E" w14:textId="77777777" w:rsidR="0082205E" w:rsidRPr="008531AB" w:rsidRDefault="0082205E" w:rsidP="0082205E">
      <w:pPr>
        <w:jc w:val="center"/>
        <w:rPr>
          <w:b/>
          <w:lang w:val="lt-LT"/>
        </w:rPr>
      </w:pPr>
      <w:r w:rsidRPr="008531AB">
        <w:rPr>
          <w:b/>
          <w:lang w:val="lt-LT"/>
        </w:rPr>
        <w:t>IGNALINOS RAJONO SAVIVALDYBĖS ADMINISTRACIJA</w:t>
      </w:r>
    </w:p>
    <w:p w14:paraId="6CFA4908" w14:textId="77777777" w:rsidR="0082205E" w:rsidRPr="008531AB" w:rsidRDefault="0082205E" w:rsidP="0082205E">
      <w:pPr>
        <w:jc w:val="center"/>
        <w:rPr>
          <w:b/>
          <w:lang w:val="lt-LT"/>
        </w:rPr>
      </w:pPr>
    </w:p>
    <w:p w14:paraId="58D096FD" w14:textId="74E4C6C2" w:rsidR="0082205E" w:rsidRPr="008531AB" w:rsidRDefault="0082205E" w:rsidP="0082205E">
      <w:pPr>
        <w:jc w:val="center"/>
        <w:rPr>
          <w:sz w:val="20"/>
          <w:szCs w:val="20"/>
          <w:lang w:val="lt-LT"/>
        </w:rPr>
      </w:pPr>
      <w:r w:rsidRPr="008531AB">
        <w:rPr>
          <w:sz w:val="20"/>
          <w:szCs w:val="20"/>
          <w:lang w:val="lt-LT"/>
        </w:rPr>
        <w:t>Biudžetinė įstaiga. Laisvės a. 70, LT-30122 Ignalina, tel. (</w:t>
      </w:r>
      <w:r w:rsidR="00ED1F6B">
        <w:rPr>
          <w:sz w:val="20"/>
          <w:szCs w:val="20"/>
          <w:lang w:val="lt-LT"/>
        </w:rPr>
        <w:t>0</w:t>
      </w:r>
      <w:r w:rsidRPr="008531AB">
        <w:rPr>
          <w:sz w:val="20"/>
          <w:szCs w:val="20"/>
          <w:lang w:val="lt-LT"/>
        </w:rPr>
        <w:t xml:space="preserve"> 386) 5 22 33   </w:t>
      </w:r>
    </w:p>
    <w:p w14:paraId="553D5514" w14:textId="77777777" w:rsidR="0082205E" w:rsidRPr="008531AB" w:rsidRDefault="0082205E" w:rsidP="0082205E">
      <w:pPr>
        <w:ind w:left="360"/>
        <w:jc w:val="center"/>
        <w:rPr>
          <w:sz w:val="20"/>
          <w:szCs w:val="20"/>
          <w:lang w:val="lt-LT"/>
        </w:rPr>
      </w:pPr>
      <w:r w:rsidRPr="008531AB">
        <w:rPr>
          <w:sz w:val="20"/>
          <w:szCs w:val="20"/>
          <w:lang w:val="lt-LT"/>
        </w:rPr>
        <w:t xml:space="preserve">el. paštas </w:t>
      </w:r>
      <w:hyperlink r:id="rId8">
        <w:r w:rsidRPr="008531AB">
          <w:rPr>
            <w:rStyle w:val="Hipersaitas"/>
            <w:rFonts w:eastAsiaTheme="majorEastAsia"/>
            <w:sz w:val="20"/>
            <w:szCs w:val="20"/>
            <w:lang w:val="lt-LT"/>
          </w:rPr>
          <w:t>info@ignalina.lt</w:t>
        </w:r>
      </w:hyperlink>
      <w:r w:rsidRPr="008531AB">
        <w:rPr>
          <w:sz w:val="20"/>
          <w:szCs w:val="20"/>
          <w:lang w:val="lt-LT"/>
        </w:rPr>
        <w:t xml:space="preserve">, e. pristatymo dėžutė 288768350, puslapis internete </w:t>
      </w:r>
      <w:hyperlink r:id="rId9">
        <w:r w:rsidRPr="008531AB">
          <w:rPr>
            <w:rStyle w:val="Hipersaitas"/>
            <w:rFonts w:eastAsiaTheme="majorEastAsia"/>
            <w:sz w:val="20"/>
            <w:szCs w:val="20"/>
            <w:lang w:val="lt-LT"/>
          </w:rPr>
          <w:t>www.ignalina.lt</w:t>
        </w:r>
      </w:hyperlink>
      <w:r w:rsidRPr="008531AB">
        <w:rPr>
          <w:sz w:val="20"/>
          <w:szCs w:val="20"/>
          <w:lang w:val="lt-LT"/>
        </w:rPr>
        <w:t>,</w:t>
      </w:r>
    </w:p>
    <w:p w14:paraId="2CF5D30F" w14:textId="5C4A065F" w:rsidR="0082205E" w:rsidRPr="008531AB" w:rsidRDefault="0082205E" w:rsidP="0082205E">
      <w:pPr>
        <w:ind w:left="360"/>
        <w:jc w:val="center"/>
        <w:rPr>
          <w:sz w:val="20"/>
          <w:szCs w:val="20"/>
          <w:lang w:val="lt-LT"/>
        </w:rPr>
      </w:pPr>
      <w:r w:rsidRPr="008531AB">
        <w:rPr>
          <w:sz w:val="20"/>
          <w:szCs w:val="20"/>
          <w:lang w:val="lt-LT"/>
        </w:rPr>
        <w:t xml:space="preserve">a. s. Nr. LT067182200001130990, AB </w:t>
      </w:r>
      <w:r w:rsidR="00ED1F6B">
        <w:rPr>
          <w:sz w:val="20"/>
          <w:szCs w:val="20"/>
          <w:lang w:val="lt-LT"/>
        </w:rPr>
        <w:t>„Artea“</w:t>
      </w:r>
      <w:r w:rsidRPr="008531AB">
        <w:rPr>
          <w:sz w:val="20"/>
          <w:szCs w:val="20"/>
          <w:lang w:val="lt-LT"/>
        </w:rPr>
        <w:t xml:space="preserve">, kodas </w:t>
      </w:r>
      <w:r w:rsidRPr="008531AB">
        <w:rPr>
          <w:color w:val="000000"/>
          <w:sz w:val="20"/>
          <w:szCs w:val="20"/>
          <w:lang w:val="lt-LT"/>
        </w:rPr>
        <w:t>71822</w:t>
      </w:r>
      <w:r w:rsidRPr="008531AB">
        <w:rPr>
          <w:sz w:val="20"/>
          <w:szCs w:val="20"/>
          <w:lang w:val="lt-LT"/>
        </w:rPr>
        <w:t>.</w:t>
      </w:r>
    </w:p>
    <w:p w14:paraId="6DAEA46A" w14:textId="77777777" w:rsidR="0082205E" w:rsidRPr="008531AB" w:rsidRDefault="0082205E" w:rsidP="0082205E">
      <w:pPr>
        <w:ind w:left="540"/>
        <w:jc w:val="center"/>
        <w:rPr>
          <w:lang w:val="lt-LT"/>
        </w:rPr>
      </w:pPr>
      <w:r w:rsidRPr="008531AB">
        <w:rPr>
          <w:sz w:val="20"/>
          <w:szCs w:val="20"/>
          <w:lang w:val="lt-LT"/>
        </w:rPr>
        <w:t>Duomenys kaupiami ir saugomi Juridinių asmenų registre, kodas 288768350</w:t>
      </w:r>
    </w:p>
    <w:p w14:paraId="5FE658AA" w14:textId="77777777" w:rsidR="0082205E" w:rsidRPr="008531AB" w:rsidRDefault="0082205E" w:rsidP="0082205E">
      <w:pPr>
        <w:ind w:left="540"/>
        <w:jc w:val="center"/>
        <w:rPr>
          <w:lang w:val="lt-LT"/>
        </w:rPr>
      </w:pPr>
    </w:p>
    <w:p w14:paraId="22E449CD" w14:textId="77777777" w:rsidR="0082205E" w:rsidRPr="008531AB" w:rsidRDefault="0082205E" w:rsidP="0082205E">
      <w:pPr>
        <w:ind w:left="360"/>
        <w:jc w:val="both"/>
        <w:rPr>
          <w:lang w:val="lt-LT"/>
        </w:rPr>
      </w:pPr>
      <w:r w:rsidRPr="008531AB">
        <w:rPr>
          <w:noProof/>
          <w:lang w:val="lt-LT" w:eastAsia="lt-LT"/>
        </w:rPr>
        <mc:AlternateContent>
          <mc:Choice Requires="wps">
            <w:drawing>
              <wp:anchor distT="4294967295" distB="4294967295" distL="114300" distR="114300" simplePos="0" relativeHeight="251659264" behindDoc="0" locked="0" layoutInCell="1" allowOverlap="1" wp14:anchorId="38A322F6" wp14:editId="658117B9">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E5FF"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82205E" w:rsidRPr="008531AB" w14:paraId="43A207E5" w14:textId="77777777" w:rsidTr="00147911">
        <w:trPr>
          <w:trHeight w:val="480"/>
        </w:trPr>
        <w:tc>
          <w:tcPr>
            <w:tcW w:w="6380" w:type="dxa"/>
          </w:tcPr>
          <w:p w14:paraId="2AF0015C" w14:textId="77777777" w:rsidR="0082205E" w:rsidRPr="008531AB" w:rsidRDefault="0082205E" w:rsidP="00147911">
            <w:pPr>
              <w:rPr>
                <w:lang w:val="lt-LT"/>
              </w:rPr>
            </w:pPr>
            <w:r w:rsidRPr="008531AB">
              <w:rPr>
                <w:lang w:val="lt-LT"/>
              </w:rPr>
              <w:t>Tiekėjams</w:t>
            </w:r>
          </w:p>
          <w:p w14:paraId="5470EFA0" w14:textId="77777777" w:rsidR="0082205E" w:rsidRPr="008531AB" w:rsidRDefault="0082205E" w:rsidP="00147911">
            <w:pPr>
              <w:rPr>
                <w:lang w:val="lt-LT"/>
              </w:rPr>
            </w:pPr>
            <w:r w:rsidRPr="008531AB">
              <w:rPr>
                <w:lang w:val="lt-LT"/>
              </w:rPr>
              <w:t>CVP IS priemonėmis</w:t>
            </w:r>
          </w:p>
        </w:tc>
        <w:tc>
          <w:tcPr>
            <w:tcW w:w="3362" w:type="dxa"/>
          </w:tcPr>
          <w:p w14:paraId="0BA5B8BA" w14:textId="57583D33" w:rsidR="0082205E" w:rsidRPr="008531AB" w:rsidRDefault="0082205E" w:rsidP="00147911">
            <w:pPr>
              <w:rPr>
                <w:lang w:val="lt-LT"/>
              </w:rPr>
            </w:pPr>
            <w:r w:rsidRPr="008531AB">
              <w:rPr>
                <w:lang w:val="lt-LT"/>
              </w:rPr>
              <w:t>202</w:t>
            </w:r>
            <w:r w:rsidR="00131A4E" w:rsidRPr="008531AB">
              <w:rPr>
                <w:lang w:val="lt-LT"/>
              </w:rPr>
              <w:t>6</w:t>
            </w:r>
            <w:r w:rsidRPr="008531AB">
              <w:rPr>
                <w:lang w:val="lt-LT"/>
              </w:rPr>
              <w:t xml:space="preserve">-          Nr. VPS-    </w:t>
            </w:r>
          </w:p>
          <w:p w14:paraId="6FAC64C0" w14:textId="77777777" w:rsidR="0082205E" w:rsidRPr="008531AB" w:rsidRDefault="0082205E" w:rsidP="00147911">
            <w:pPr>
              <w:rPr>
                <w:lang w:val="lt-LT"/>
              </w:rPr>
            </w:pPr>
          </w:p>
        </w:tc>
      </w:tr>
    </w:tbl>
    <w:p w14:paraId="3A15B6A1" w14:textId="77777777" w:rsidR="0082205E" w:rsidRPr="008531AB" w:rsidRDefault="0082205E" w:rsidP="0082205E">
      <w:pPr>
        <w:rPr>
          <w:b/>
          <w:lang w:val="lt-LT"/>
        </w:rPr>
      </w:pPr>
    </w:p>
    <w:p w14:paraId="6E0C218A" w14:textId="77777777" w:rsidR="0082205E" w:rsidRPr="008531AB" w:rsidRDefault="0082205E" w:rsidP="0082205E">
      <w:pPr>
        <w:jc w:val="both"/>
        <w:rPr>
          <w:b/>
          <w:lang w:val="lt-LT"/>
        </w:rPr>
      </w:pPr>
      <w:r w:rsidRPr="008531AB">
        <w:rPr>
          <w:b/>
          <w:lang w:val="lt-LT"/>
        </w:rPr>
        <w:t>KVIETIMAS SUTEIKTI IŠANKSTINĘ KONSULTACIJĄ</w:t>
      </w:r>
    </w:p>
    <w:p w14:paraId="626FB047" w14:textId="77777777" w:rsidR="0082205E" w:rsidRPr="008531AB" w:rsidRDefault="0082205E" w:rsidP="0082205E">
      <w:pPr>
        <w:jc w:val="both"/>
        <w:rPr>
          <w:b/>
          <w:caps/>
          <w:lang w:val="lt-LT"/>
        </w:rPr>
      </w:pPr>
    </w:p>
    <w:p w14:paraId="39AF99A7" w14:textId="2A0095EA" w:rsidR="0082205E" w:rsidRPr="008531AB" w:rsidRDefault="0082205E" w:rsidP="0082205E">
      <w:pPr>
        <w:ind w:firstLine="1134"/>
        <w:jc w:val="both"/>
        <w:rPr>
          <w:lang w:val="lt-LT"/>
        </w:rPr>
      </w:pPr>
      <w:r w:rsidRPr="008531AB">
        <w:rPr>
          <w:lang w:val="lt-LT"/>
        </w:rPr>
        <w:t>Ignalinos rajono savivaldybės administracija (toliau – PO)</w:t>
      </w:r>
      <w:r w:rsidRPr="008531AB">
        <w:rPr>
          <w:rStyle w:val="Antrat2Diagrama"/>
          <w:lang w:val="lt-LT"/>
        </w:rPr>
        <w:t xml:space="preserve"> </w:t>
      </w:r>
      <w:r w:rsidRPr="008531AB">
        <w:rPr>
          <w:lang w:val="lt-LT"/>
        </w:rPr>
        <w:t xml:space="preserve">ketina vykdyti supaprastintą pirkimą atviro konkurso būdu dėl </w:t>
      </w:r>
      <w:r w:rsidR="00E91E3E" w:rsidRPr="008531AB">
        <w:rPr>
          <w:lang w:val="lt-LT"/>
        </w:rPr>
        <w:t>teritorijos tvarkymo plano parengimo ir teritorijos sutvarkymo darbų pirkimo Ignalinos r. sav., Dūkštas, Partizanų g. 14 ir Ignalinos r. sav., Dūkšto sen., Kaniūkų k., Partizanų g. 20“</w:t>
      </w:r>
      <w:r w:rsidRPr="008531AB">
        <w:rPr>
          <w:lang w:val="lt-LT"/>
        </w:rPr>
        <w:t>.</w:t>
      </w:r>
    </w:p>
    <w:p w14:paraId="0254BE0E" w14:textId="38F09213" w:rsidR="0082205E" w:rsidRPr="008531AB" w:rsidRDefault="0082205E" w:rsidP="0082205E">
      <w:pPr>
        <w:ind w:firstLine="1134"/>
        <w:jc w:val="both"/>
        <w:rPr>
          <w:lang w:val="lt-LT"/>
        </w:rPr>
      </w:pPr>
      <w:r w:rsidRPr="008531AB">
        <w:rPr>
          <w:lang w:val="lt-LT"/>
        </w:rPr>
        <w:t>Vadovaujantis Lietuvos Respublikos viešųjų pirkimų įstatymo 27 str. 1 d. 1 p., nustatančiu, kad „</w:t>
      </w:r>
      <w:r w:rsidRPr="008531AB">
        <w:rPr>
          <w:i/>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prekių &lt;..&gt; pirkimą, apie kurį buvo privaloma skelbti &lt;...&gt; nebuvo gauta nė viena arba gauta tik viena tinkama paraiška ar pasiūlymas</w:t>
      </w:r>
      <w:r w:rsidRPr="008531AB">
        <w:rPr>
          <w:lang w:val="lt-LT"/>
        </w:rPr>
        <w:t>“</w:t>
      </w:r>
      <w:r w:rsidRPr="008531AB">
        <w:rPr>
          <w:i/>
          <w:lang w:val="lt-LT"/>
        </w:rPr>
        <w:t xml:space="preserve">, </w:t>
      </w:r>
      <w:r w:rsidRPr="008531AB">
        <w:rPr>
          <w:iCs/>
          <w:lang w:val="lt-LT"/>
        </w:rPr>
        <w:t>PO</w:t>
      </w:r>
      <w:r w:rsidRPr="008531AB">
        <w:rPr>
          <w:i/>
          <w:lang w:val="lt-LT"/>
        </w:rPr>
        <w:t xml:space="preserve"> </w:t>
      </w:r>
      <w:r w:rsidRPr="008531AB">
        <w:rPr>
          <w:lang w:val="lt-LT"/>
        </w:rPr>
        <w:t xml:space="preserve"> vykdo išankstinę konsultaciją dėl </w:t>
      </w:r>
      <w:r w:rsidR="00137107" w:rsidRPr="008531AB">
        <w:rPr>
          <w:lang w:val="lt-LT"/>
        </w:rPr>
        <w:t>teritorijos tvarkymo plano parengimo ir teritorijos sutvarkymo darbų</w:t>
      </w:r>
      <w:r w:rsidRPr="008531AB">
        <w:rPr>
          <w:lang w:val="lt-LT"/>
        </w:rPr>
        <w:t>.</w:t>
      </w:r>
    </w:p>
    <w:p w14:paraId="080BDB8F" w14:textId="77777777" w:rsidR="0082205E" w:rsidRPr="008531AB" w:rsidRDefault="0082205E" w:rsidP="0082205E">
      <w:pPr>
        <w:ind w:firstLine="1134"/>
        <w:jc w:val="both"/>
        <w:rPr>
          <w:lang w:val="lt-LT"/>
        </w:rPr>
      </w:pPr>
      <w:r w:rsidRPr="008531AB">
        <w:rPr>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49F2A078" w14:textId="77777777" w:rsidR="0082205E" w:rsidRPr="008531AB" w:rsidRDefault="0082205E" w:rsidP="0082205E">
      <w:pPr>
        <w:autoSpaceDE w:val="0"/>
        <w:autoSpaceDN w:val="0"/>
        <w:adjustRightInd w:val="0"/>
        <w:ind w:firstLine="1134"/>
        <w:jc w:val="both"/>
        <w:rPr>
          <w:color w:val="000000"/>
          <w:lang w:val="lt-LT" w:eastAsia="lt-LT"/>
        </w:rPr>
      </w:pPr>
      <w:r w:rsidRPr="008531AB">
        <w:rPr>
          <w:color w:val="000000"/>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1FA5CCD" w14:textId="55513F6C" w:rsidR="0082205E" w:rsidRPr="008531AB" w:rsidRDefault="0082205E" w:rsidP="0082205E">
      <w:pPr>
        <w:suppressAutoHyphens w:val="0"/>
        <w:autoSpaceDE w:val="0"/>
        <w:autoSpaceDN w:val="0"/>
        <w:adjustRightInd w:val="0"/>
        <w:ind w:firstLine="1134"/>
        <w:jc w:val="both"/>
        <w:rPr>
          <w:color w:val="000000"/>
          <w:lang w:val="lt-LT" w:eastAsia="lt-LT"/>
        </w:rPr>
      </w:pPr>
      <w:r w:rsidRPr="008531AB">
        <w:rPr>
          <w:b/>
          <w:bCs/>
          <w:color w:val="000000"/>
          <w:lang w:val="lt-LT" w:eastAsia="lt-LT"/>
        </w:rPr>
        <w:t>1.</w:t>
      </w:r>
      <w:r w:rsidRPr="008531AB">
        <w:rPr>
          <w:color w:val="000000"/>
          <w:lang w:val="lt-LT" w:eastAsia="lt-LT"/>
        </w:rPr>
        <w:t xml:space="preserve"> </w:t>
      </w:r>
      <w:r w:rsidRPr="008531AB">
        <w:rPr>
          <w:b/>
          <w:bCs/>
          <w:color w:val="000000"/>
          <w:lang w:val="lt-LT" w:eastAsia="lt-LT"/>
        </w:rPr>
        <w:t>Rinkos konsultacijos tikslas</w:t>
      </w:r>
      <w:r w:rsidRPr="008531AB">
        <w:rPr>
          <w:color w:val="000000"/>
          <w:lang w:val="lt-LT" w:eastAsia="lt-LT"/>
        </w:rPr>
        <w:t xml:space="preserve"> - tinkamai pasirengti Darbų pirkimui, suplanuoti tam reikalingas lėšas ir pranešti galimiems rangovams apie pirkimo planus ir reikalavimus Darbų pirkimui.</w:t>
      </w:r>
    </w:p>
    <w:p w14:paraId="59BF35DC" w14:textId="4D39E642" w:rsidR="0082205E" w:rsidRPr="008531AB" w:rsidRDefault="0082205E" w:rsidP="0082205E">
      <w:pPr>
        <w:ind w:firstLine="1134"/>
        <w:rPr>
          <w:b/>
          <w:bCs/>
          <w:color w:val="000000"/>
          <w:lang w:val="lt-LT" w:eastAsia="lt-LT"/>
        </w:rPr>
      </w:pPr>
      <w:r w:rsidRPr="008531AB">
        <w:rPr>
          <w:b/>
          <w:bCs/>
          <w:color w:val="000000"/>
          <w:lang w:val="lt-LT" w:eastAsia="lt-LT"/>
        </w:rPr>
        <w:t>2. Rinkos konsultacijos vykdymo tvarka.</w:t>
      </w:r>
    </w:p>
    <w:p w14:paraId="17821D7A" w14:textId="77777777" w:rsidR="0082205E" w:rsidRPr="008531AB" w:rsidRDefault="0082205E" w:rsidP="0082205E">
      <w:pPr>
        <w:ind w:firstLine="1134"/>
        <w:rPr>
          <w:lang w:val="lt-LT"/>
        </w:rPr>
      </w:pPr>
      <w:r w:rsidRPr="008531AB">
        <w:rPr>
          <w:lang w:val="lt-LT"/>
        </w:rPr>
        <w:t>Rinkos konsultacija vykdoma CVP IS priemonėmis.</w:t>
      </w:r>
    </w:p>
    <w:p w14:paraId="75B1A204" w14:textId="61DDF55C" w:rsidR="0082205E" w:rsidRPr="008531AB" w:rsidRDefault="0082205E" w:rsidP="0082205E">
      <w:pPr>
        <w:ind w:firstLine="1134"/>
        <w:jc w:val="both"/>
        <w:rPr>
          <w:lang w:val="lt-LT"/>
        </w:rPr>
      </w:pPr>
      <w:r w:rsidRPr="008531AB">
        <w:rPr>
          <w:lang w:val="lt-LT"/>
        </w:rPr>
        <w:t xml:space="preserve">Kviečiame tiekėjus susipažinti su viešai paskelbtu darbų rangos projektu </w:t>
      </w:r>
      <w:r w:rsidR="007E5364" w:rsidRPr="008531AB">
        <w:rPr>
          <w:lang w:val="lt-LT"/>
        </w:rPr>
        <w:t xml:space="preserve">ir pirkimo sąlygomis </w:t>
      </w:r>
      <w:r w:rsidRPr="008531AB">
        <w:rPr>
          <w:lang w:val="lt-LT"/>
        </w:rPr>
        <w:t>CVP IS priemonėmis teikiant pastabas ir (ar) pasiūlymus pateiktam projektui, sudalyvauti rinkos konsultacijoje. Teikiant pastabas ir (ar) pasiūlymus, prašome pateikti savo pastabų ir (ar) pasiūlymų pagrindimą ir argumentaciją.</w:t>
      </w:r>
    </w:p>
    <w:p w14:paraId="0ACC54F2" w14:textId="77777777" w:rsidR="0082205E" w:rsidRPr="008531AB" w:rsidRDefault="0082205E" w:rsidP="0082205E">
      <w:pPr>
        <w:suppressAutoHyphens w:val="0"/>
        <w:autoSpaceDE w:val="0"/>
        <w:autoSpaceDN w:val="0"/>
        <w:adjustRightInd w:val="0"/>
        <w:ind w:firstLine="1134"/>
        <w:jc w:val="both"/>
        <w:rPr>
          <w:lang w:val="lt-LT"/>
        </w:rPr>
      </w:pPr>
      <w:r w:rsidRPr="008531AB">
        <w:rPr>
          <w:lang w:val="lt-LT"/>
        </w:rPr>
        <w:t>Perkančioji organizacija, skelbdama pirkimą, neįsipareigoja atsižvelgti į visus pateiktus dalyvių siūlymus, pastabas ir įžvalgas.</w:t>
      </w:r>
    </w:p>
    <w:p w14:paraId="5CB9BE67" w14:textId="731514D0" w:rsidR="0082205E" w:rsidRPr="008531AB" w:rsidRDefault="0082205E" w:rsidP="0082205E">
      <w:pPr>
        <w:suppressAutoHyphens w:val="0"/>
        <w:autoSpaceDE w:val="0"/>
        <w:autoSpaceDN w:val="0"/>
        <w:adjustRightInd w:val="0"/>
        <w:ind w:firstLine="1134"/>
        <w:rPr>
          <w:b/>
          <w:lang w:val="lt-LT"/>
        </w:rPr>
      </w:pPr>
      <w:r w:rsidRPr="008531AB">
        <w:rPr>
          <w:b/>
          <w:lang w:val="lt-LT"/>
        </w:rPr>
        <w:t xml:space="preserve"> 3. Rinkos konsultacijos etapai:</w:t>
      </w:r>
    </w:p>
    <w:p w14:paraId="5CCA62A9" w14:textId="1284327D" w:rsidR="0082205E" w:rsidRPr="008531AB" w:rsidRDefault="0082205E" w:rsidP="0082205E">
      <w:pPr>
        <w:ind w:firstLine="1134"/>
        <w:jc w:val="both"/>
        <w:rPr>
          <w:lang w:val="lt-LT"/>
        </w:rPr>
      </w:pPr>
      <w:r w:rsidRPr="008531AB">
        <w:rPr>
          <w:i/>
          <w:lang w:val="lt-LT"/>
        </w:rPr>
        <w:lastRenderedPageBreak/>
        <w:t>I etapas</w:t>
      </w:r>
      <w:r w:rsidRPr="008531AB">
        <w:rPr>
          <w:lang w:val="lt-LT"/>
        </w:rPr>
        <w:t xml:space="preserve">: peržiūrimi ir vertinami CVP IS priemonėmis gauti pasiūlymai ir (ar) pastabos. Teikiant pastabas ir (ar) pasiūlymus būtina </w:t>
      </w:r>
      <w:r w:rsidRPr="008531AB">
        <w:rPr>
          <w:u w:val="single"/>
          <w:lang w:val="lt-LT"/>
        </w:rPr>
        <w:t>aiškiai nurodyti, kuri informacija yra konfidenciali.</w:t>
      </w:r>
      <w:r w:rsidRPr="008531AB">
        <w:rPr>
          <w:lang w:val="lt-LT"/>
        </w:rPr>
        <w:t xml:space="preserve"> Pastabas ir (ar) pasiūlymus prašome pateikti ne vėliau kaip </w:t>
      </w:r>
      <w:r w:rsidRPr="008531AB">
        <w:rPr>
          <w:b/>
          <w:highlight w:val="yellow"/>
          <w:u w:val="single"/>
          <w:lang w:val="lt-LT"/>
        </w:rPr>
        <w:t>iki 202</w:t>
      </w:r>
      <w:r w:rsidR="000C36DC">
        <w:rPr>
          <w:b/>
          <w:highlight w:val="yellow"/>
          <w:u w:val="single"/>
          <w:lang w:val="lt-LT"/>
        </w:rPr>
        <w:t>6</w:t>
      </w:r>
      <w:r w:rsidRPr="008531AB">
        <w:rPr>
          <w:b/>
          <w:highlight w:val="yellow"/>
          <w:u w:val="single"/>
          <w:lang w:val="lt-LT"/>
        </w:rPr>
        <w:t>-</w:t>
      </w:r>
      <w:r w:rsidR="00D31582" w:rsidRPr="008531AB">
        <w:rPr>
          <w:b/>
          <w:highlight w:val="yellow"/>
          <w:u w:val="single"/>
          <w:lang w:val="lt-LT"/>
        </w:rPr>
        <w:t>0</w:t>
      </w:r>
      <w:r w:rsidR="008531AB" w:rsidRPr="008531AB">
        <w:rPr>
          <w:b/>
          <w:highlight w:val="yellow"/>
          <w:u w:val="single"/>
          <w:lang w:val="lt-LT"/>
        </w:rPr>
        <w:t>4</w:t>
      </w:r>
      <w:r w:rsidRPr="008531AB">
        <w:rPr>
          <w:b/>
          <w:highlight w:val="yellow"/>
          <w:u w:val="single"/>
          <w:lang w:val="lt-LT"/>
        </w:rPr>
        <w:t>-</w:t>
      </w:r>
      <w:r w:rsidR="00F0337C">
        <w:rPr>
          <w:b/>
          <w:highlight w:val="yellow"/>
          <w:u w:val="single"/>
          <w:lang w:val="lt-LT"/>
        </w:rPr>
        <w:t>17</w:t>
      </w:r>
      <w:r w:rsidRPr="008531AB">
        <w:rPr>
          <w:b/>
          <w:highlight w:val="yellow"/>
          <w:u w:val="single"/>
          <w:lang w:val="lt-LT"/>
        </w:rPr>
        <w:t xml:space="preserve"> 1</w:t>
      </w:r>
      <w:r w:rsidR="00D31582" w:rsidRPr="008531AB">
        <w:rPr>
          <w:b/>
          <w:highlight w:val="yellow"/>
          <w:u w:val="single"/>
          <w:lang w:val="lt-LT"/>
        </w:rPr>
        <w:t>0</w:t>
      </w:r>
      <w:r w:rsidRPr="008531AB">
        <w:rPr>
          <w:b/>
          <w:highlight w:val="yellow"/>
          <w:u w:val="single"/>
          <w:lang w:val="lt-LT"/>
        </w:rPr>
        <w:t>.00 val</w:t>
      </w:r>
      <w:r w:rsidRPr="008531AB">
        <w:rPr>
          <w:b/>
          <w:u w:val="single"/>
          <w:lang w:val="lt-LT"/>
        </w:rPr>
        <w:t>.</w:t>
      </w:r>
      <w:r w:rsidRPr="008531AB">
        <w:rPr>
          <w:lang w:val="lt-LT"/>
        </w:rPr>
        <w:t xml:space="preserve"> lietuvių kalba. Pastabos ir (ar) pasiūlymai, gauti pasibaigus aukščiau nurodytam terminui gali būti nenagrinėjami.</w:t>
      </w:r>
    </w:p>
    <w:p w14:paraId="5B37E727" w14:textId="77777777" w:rsidR="0082205E" w:rsidRPr="008531AB" w:rsidRDefault="0082205E" w:rsidP="0082205E">
      <w:pPr>
        <w:ind w:right="-1" w:firstLine="1134"/>
        <w:jc w:val="both"/>
        <w:rPr>
          <w:rFonts w:eastAsia="Calibri"/>
          <w:lang w:val="lt-LT"/>
        </w:rPr>
      </w:pPr>
      <w:r w:rsidRPr="008531AB">
        <w:rPr>
          <w:rFonts w:eastAsia="Calibri"/>
          <w:i/>
          <w:iCs/>
          <w:lang w:val="lt-LT"/>
        </w:rPr>
        <w:t>II etapas:</w:t>
      </w:r>
      <w:r w:rsidRPr="008531AB">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0AABA361" w14:textId="77777777" w:rsidR="0082205E" w:rsidRPr="008531AB" w:rsidRDefault="0082205E" w:rsidP="0082205E">
      <w:pPr>
        <w:ind w:firstLine="1134"/>
        <w:jc w:val="both"/>
        <w:rPr>
          <w:lang w:val="lt-LT"/>
        </w:rPr>
      </w:pPr>
      <w:r w:rsidRPr="008531AB">
        <w:rPr>
          <w:lang w:val="lt-LT"/>
        </w:rPr>
        <w:t xml:space="preserve">Duomenys apie rinkos konsultacijos dalyvius bei šių dalyvių rinkos konsultacijų metu pateikta konfidenciali informacija nebus viešinama, skelbiama ar perduodama tretiesiems asmenims.   </w:t>
      </w:r>
    </w:p>
    <w:p w14:paraId="75A77C67" w14:textId="77777777" w:rsidR="0082205E" w:rsidRPr="008531AB" w:rsidRDefault="0082205E" w:rsidP="0082205E">
      <w:pPr>
        <w:pStyle w:val="Pagrindiniotekstotrauka2"/>
        <w:suppressAutoHyphens/>
        <w:spacing w:after="0" w:line="240" w:lineRule="auto"/>
        <w:ind w:left="0" w:firstLine="851"/>
        <w:jc w:val="both"/>
        <w:rPr>
          <w:sz w:val="24"/>
          <w:szCs w:val="24"/>
        </w:rPr>
      </w:pPr>
    </w:p>
    <w:p w14:paraId="355C7627" w14:textId="77777777" w:rsidR="0082205E" w:rsidRPr="008531AB" w:rsidRDefault="0082205E" w:rsidP="0082205E">
      <w:pPr>
        <w:pStyle w:val="Pagrindiniotekstotrauka2"/>
        <w:suppressAutoHyphens/>
        <w:spacing w:after="0" w:line="240" w:lineRule="auto"/>
        <w:ind w:left="0" w:firstLine="851"/>
        <w:jc w:val="both"/>
        <w:rPr>
          <w:bCs/>
          <w:lang w:eastAsia="ru-RU"/>
        </w:rPr>
      </w:pPr>
      <w:r w:rsidRPr="008531AB">
        <w:rPr>
          <w:sz w:val="24"/>
          <w:szCs w:val="24"/>
        </w:rPr>
        <w:t>PRIDEDAMA. Klausimynas.</w:t>
      </w:r>
    </w:p>
    <w:p w14:paraId="372D7E06" w14:textId="77777777" w:rsidR="0082205E" w:rsidRPr="008531AB" w:rsidRDefault="0082205E" w:rsidP="0082205E">
      <w:pPr>
        <w:pStyle w:val="NoSpacing1"/>
        <w:tabs>
          <w:tab w:val="left" w:pos="7371"/>
          <w:tab w:val="left" w:pos="8080"/>
        </w:tabs>
        <w:suppressAutoHyphens/>
        <w:jc w:val="both"/>
        <w:rPr>
          <w:rFonts w:ascii="Times New Roman" w:hAnsi="Times New Roman"/>
          <w:sz w:val="24"/>
          <w:szCs w:val="24"/>
        </w:rPr>
      </w:pPr>
      <w:r w:rsidRPr="008531AB">
        <w:rPr>
          <w:rFonts w:ascii="Times New Roman" w:hAnsi="Times New Roman"/>
          <w:sz w:val="24"/>
          <w:szCs w:val="24"/>
        </w:rPr>
        <w:tab/>
      </w:r>
    </w:p>
    <w:p w14:paraId="67488D6F" w14:textId="77777777" w:rsidR="0082205E" w:rsidRPr="008531AB" w:rsidRDefault="0082205E" w:rsidP="0082205E">
      <w:pPr>
        <w:pStyle w:val="NoSpacing1"/>
        <w:tabs>
          <w:tab w:val="left" w:pos="7371"/>
          <w:tab w:val="left" w:pos="8080"/>
        </w:tabs>
        <w:suppressAutoHyphens/>
        <w:jc w:val="both"/>
        <w:rPr>
          <w:rFonts w:ascii="Times New Roman" w:hAnsi="Times New Roman"/>
          <w:sz w:val="24"/>
          <w:szCs w:val="24"/>
        </w:rPr>
      </w:pPr>
    </w:p>
    <w:p w14:paraId="6566D2AF" w14:textId="77777777" w:rsidR="0082205E" w:rsidRPr="008531AB" w:rsidRDefault="0082205E" w:rsidP="0082205E">
      <w:pPr>
        <w:pStyle w:val="NoSpacing1"/>
        <w:tabs>
          <w:tab w:val="left" w:pos="7371"/>
          <w:tab w:val="left" w:pos="8080"/>
        </w:tabs>
        <w:suppressAutoHyphens/>
        <w:jc w:val="both"/>
        <w:rPr>
          <w:rFonts w:ascii="Times New Roman" w:hAnsi="Times New Roman"/>
          <w:sz w:val="24"/>
          <w:szCs w:val="24"/>
        </w:rPr>
      </w:pPr>
    </w:p>
    <w:p w14:paraId="34AD6AFA" w14:textId="77777777" w:rsidR="0082205E" w:rsidRPr="008531AB" w:rsidRDefault="0082205E" w:rsidP="0082205E">
      <w:pPr>
        <w:pStyle w:val="NoSpacing1"/>
        <w:tabs>
          <w:tab w:val="left" w:pos="7371"/>
          <w:tab w:val="left" w:pos="8080"/>
        </w:tabs>
        <w:suppressAutoHyphens/>
        <w:jc w:val="both"/>
        <w:rPr>
          <w:rFonts w:ascii="Times New Roman" w:hAnsi="Times New Roman"/>
          <w:sz w:val="24"/>
          <w:szCs w:val="24"/>
        </w:rPr>
      </w:pPr>
    </w:p>
    <w:p w14:paraId="7BEDC5C5" w14:textId="51BE6894" w:rsidR="0082205E" w:rsidRPr="008531AB" w:rsidRDefault="0082205E" w:rsidP="0082205E">
      <w:pPr>
        <w:pStyle w:val="NoSpacing1"/>
        <w:tabs>
          <w:tab w:val="left" w:pos="7371"/>
          <w:tab w:val="left" w:pos="8080"/>
        </w:tabs>
        <w:suppressAutoHyphens/>
        <w:jc w:val="both"/>
        <w:rPr>
          <w:rFonts w:ascii="Times New Roman" w:hAnsi="Times New Roman"/>
          <w:sz w:val="24"/>
          <w:szCs w:val="24"/>
        </w:rPr>
      </w:pPr>
      <w:r w:rsidRPr="008531AB">
        <w:rPr>
          <w:rFonts w:ascii="Times New Roman" w:hAnsi="Times New Roman"/>
          <w:sz w:val="24"/>
          <w:szCs w:val="24"/>
        </w:rPr>
        <w:t>Viešojo pirkimo komisijos pirminink</w:t>
      </w:r>
      <w:r w:rsidR="00D31582" w:rsidRPr="008531AB">
        <w:rPr>
          <w:rFonts w:ascii="Times New Roman" w:hAnsi="Times New Roman"/>
          <w:sz w:val="24"/>
          <w:szCs w:val="24"/>
        </w:rPr>
        <w:t>ė</w:t>
      </w:r>
      <w:r w:rsidRPr="008531AB">
        <w:rPr>
          <w:rFonts w:ascii="Times New Roman" w:hAnsi="Times New Roman"/>
          <w:i/>
          <w:color w:val="548DD4"/>
          <w:sz w:val="24"/>
          <w:szCs w:val="24"/>
        </w:rPr>
        <w:tab/>
        <w:t xml:space="preserve">   </w:t>
      </w:r>
      <w:r w:rsidR="00D31582" w:rsidRPr="008531AB">
        <w:rPr>
          <w:rFonts w:ascii="Times New Roman" w:hAnsi="Times New Roman"/>
          <w:sz w:val="24"/>
          <w:szCs w:val="24"/>
        </w:rPr>
        <w:t>Neringa Jefimovienė</w:t>
      </w:r>
    </w:p>
    <w:p w14:paraId="6BC9054F" w14:textId="77777777" w:rsidR="0082205E" w:rsidRPr="008531AB" w:rsidRDefault="0082205E" w:rsidP="0082205E">
      <w:pPr>
        <w:rPr>
          <w:sz w:val="22"/>
          <w:szCs w:val="22"/>
          <w:lang w:val="lt-LT"/>
        </w:rPr>
      </w:pPr>
    </w:p>
    <w:p w14:paraId="19DD9386" w14:textId="77777777" w:rsidR="0082205E" w:rsidRDefault="0082205E" w:rsidP="0082205E">
      <w:pPr>
        <w:rPr>
          <w:sz w:val="22"/>
          <w:szCs w:val="22"/>
          <w:lang w:val="lt-LT"/>
        </w:rPr>
      </w:pPr>
    </w:p>
    <w:p w14:paraId="13DE1309" w14:textId="77777777" w:rsidR="00ED1F6B" w:rsidRDefault="00ED1F6B" w:rsidP="0082205E">
      <w:pPr>
        <w:rPr>
          <w:sz w:val="22"/>
          <w:szCs w:val="22"/>
          <w:lang w:val="lt-LT"/>
        </w:rPr>
      </w:pPr>
    </w:p>
    <w:p w14:paraId="434C8B92" w14:textId="77777777" w:rsidR="00ED1F6B" w:rsidRDefault="00ED1F6B" w:rsidP="0082205E">
      <w:pPr>
        <w:rPr>
          <w:sz w:val="22"/>
          <w:szCs w:val="22"/>
          <w:lang w:val="lt-LT"/>
        </w:rPr>
      </w:pPr>
    </w:p>
    <w:p w14:paraId="2D53FC15" w14:textId="77777777" w:rsidR="00ED1F6B" w:rsidRDefault="00ED1F6B" w:rsidP="0082205E">
      <w:pPr>
        <w:rPr>
          <w:sz w:val="22"/>
          <w:szCs w:val="22"/>
          <w:lang w:val="lt-LT"/>
        </w:rPr>
      </w:pPr>
    </w:p>
    <w:p w14:paraId="6C15C8A4" w14:textId="77777777" w:rsidR="00ED1F6B" w:rsidRDefault="00ED1F6B" w:rsidP="0082205E">
      <w:pPr>
        <w:rPr>
          <w:sz w:val="22"/>
          <w:szCs w:val="22"/>
          <w:lang w:val="lt-LT"/>
        </w:rPr>
      </w:pPr>
    </w:p>
    <w:p w14:paraId="35487AB2" w14:textId="77777777" w:rsidR="00ED1F6B" w:rsidRDefault="00ED1F6B" w:rsidP="0082205E">
      <w:pPr>
        <w:rPr>
          <w:sz w:val="22"/>
          <w:szCs w:val="22"/>
          <w:lang w:val="lt-LT"/>
        </w:rPr>
      </w:pPr>
    </w:p>
    <w:p w14:paraId="35C0EE5F" w14:textId="77777777" w:rsidR="00ED1F6B" w:rsidRDefault="00ED1F6B" w:rsidP="0082205E">
      <w:pPr>
        <w:rPr>
          <w:sz w:val="22"/>
          <w:szCs w:val="22"/>
          <w:lang w:val="lt-LT"/>
        </w:rPr>
      </w:pPr>
    </w:p>
    <w:p w14:paraId="2CDF6778" w14:textId="77777777" w:rsidR="00ED1F6B" w:rsidRPr="008531AB" w:rsidRDefault="00ED1F6B" w:rsidP="0082205E">
      <w:pPr>
        <w:rPr>
          <w:sz w:val="22"/>
          <w:szCs w:val="22"/>
          <w:lang w:val="lt-LT"/>
        </w:rPr>
      </w:pPr>
    </w:p>
    <w:p w14:paraId="64713DD7" w14:textId="77777777" w:rsidR="0082205E" w:rsidRPr="008531AB" w:rsidRDefault="0082205E" w:rsidP="0082205E">
      <w:pPr>
        <w:rPr>
          <w:sz w:val="22"/>
          <w:szCs w:val="22"/>
          <w:lang w:val="lt-LT"/>
        </w:rPr>
      </w:pPr>
      <w:r w:rsidRPr="008531AB">
        <w:rPr>
          <w:sz w:val="22"/>
          <w:szCs w:val="22"/>
          <w:lang w:val="lt-LT"/>
        </w:rPr>
        <w:br w:type="page"/>
      </w:r>
    </w:p>
    <w:p w14:paraId="675E49DA" w14:textId="77777777" w:rsidR="0082205E" w:rsidRPr="008531AB" w:rsidRDefault="0082205E" w:rsidP="0082205E">
      <w:pPr>
        <w:widowControl w:val="0"/>
        <w:ind w:right="520"/>
        <w:jc w:val="center"/>
        <w:rPr>
          <w:rFonts w:eastAsia="Arial"/>
          <w:b/>
          <w:bCs/>
          <w:color w:val="000000" w:themeColor="text1"/>
          <w:lang w:val="lt-LT" w:eastAsia="lt-LT" w:bidi="lt-LT"/>
        </w:rPr>
      </w:pPr>
      <w:r w:rsidRPr="008531AB">
        <w:rPr>
          <w:rFonts w:eastAsia="Arial"/>
          <w:b/>
          <w:bCs/>
          <w:color w:val="000000" w:themeColor="text1"/>
          <w:lang w:val="lt-LT" w:eastAsia="lt-LT" w:bidi="lt-LT"/>
        </w:rPr>
        <w:lastRenderedPageBreak/>
        <w:t>RINKOS KONSULTACIJOS KLAUSIMYNAS</w:t>
      </w:r>
    </w:p>
    <w:p w14:paraId="27442DDA" w14:textId="77777777" w:rsidR="0082205E" w:rsidRPr="008531AB" w:rsidRDefault="0082205E" w:rsidP="0082205E">
      <w:pPr>
        <w:spacing w:line="360" w:lineRule="auto"/>
        <w:jc w:val="center"/>
        <w:rPr>
          <w:color w:val="000000" w:themeColor="text1"/>
          <w:lang w:val="lt-LT"/>
        </w:rPr>
      </w:pPr>
    </w:p>
    <w:p w14:paraId="21539E8C" w14:textId="77777777" w:rsidR="0082205E" w:rsidRPr="008531AB" w:rsidRDefault="0082205E" w:rsidP="0082205E">
      <w:pPr>
        <w:ind w:right="140"/>
        <w:rPr>
          <w:lang w:val="lt-LT"/>
        </w:rPr>
      </w:pPr>
    </w:p>
    <w:p w14:paraId="1FF625A5" w14:textId="77777777" w:rsidR="0082205E" w:rsidRPr="008531AB" w:rsidRDefault="0082205E" w:rsidP="0082205E">
      <w:pPr>
        <w:ind w:right="140"/>
        <w:jc w:val="center"/>
        <w:rPr>
          <w:lang w:val="lt-LT"/>
        </w:rPr>
      </w:pPr>
      <w:r w:rsidRPr="008531AB">
        <w:rPr>
          <w:lang w:val="lt-LT"/>
        </w:rPr>
        <w:t>_________________________________________</w:t>
      </w:r>
    </w:p>
    <w:p w14:paraId="410EFB0A" w14:textId="77777777" w:rsidR="0082205E" w:rsidRPr="008531AB" w:rsidRDefault="0082205E" w:rsidP="0082205E">
      <w:pPr>
        <w:ind w:left="-142" w:right="140" w:firstLine="426"/>
        <w:jc w:val="center"/>
        <w:rPr>
          <w:lang w:val="lt-LT"/>
        </w:rPr>
      </w:pPr>
      <w:r w:rsidRPr="008531AB">
        <w:rPr>
          <w:lang w:val="lt-LT"/>
        </w:rPr>
        <w:t>(Rinkos konsultacijos dalyvio pavadinimas)</w:t>
      </w:r>
    </w:p>
    <w:p w14:paraId="76C18F23" w14:textId="642E6D62" w:rsidR="0082205E" w:rsidRPr="008531AB" w:rsidRDefault="0082205E" w:rsidP="0082205E">
      <w:pPr>
        <w:ind w:firstLine="567"/>
        <w:jc w:val="both"/>
        <w:rPr>
          <w:lang w:val="lt-LT"/>
        </w:rPr>
      </w:pPr>
    </w:p>
    <w:p w14:paraId="64273E89" w14:textId="50970A3A" w:rsidR="00BD4845" w:rsidRPr="008531AB" w:rsidRDefault="00BD4845" w:rsidP="0082205E">
      <w:pPr>
        <w:ind w:firstLine="567"/>
        <w:jc w:val="both"/>
        <w:rPr>
          <w:lang w:val="lt-LT"/>
        </w:rPr>
      </w:pPr>
    </w:p>
    <w:tbl>
      <w:tblPr>
        <w:tblStyle w:val="Lentelstinklelis"/>
        <w:tblW w:w="0" w:type="auto"/>
        <w:tblLook w:val="04A0" w:firstRow="1" w:lastRow="0" w:firstColumn="1" w:lastColumn="0" w:noHBand="0" w:noVBand="1"/>
      </w:tblPr>
      <w:tblGrid>
        <w:gridCol w:w="674"/>
        <w:gridCol w:w="3527"/>
        <w:gridCol w:w="4158"/>
        <w:gridCol w:w="1269"/>
      </w:tblGrid>
      <w:tr w:rsidR="00BD4845" w:rsidRPr="008531AB" w14:paraId="0359CAAB" w14:textId="77777777" w:rsidTr="00BD4845">
        <w:tc>
          <w:tcPr>
            <w:tcW w:w="674" w:type="dxa"/>
          </w:tcPr>
          <w:p w14:paraId="5B201B21" w14:textId="7A1AC6F8" w:rsidR="00BD4845" w:rsidRPr="008531AB" w:rsidRDefault="00BD4845" w:rsidP="0082205E">
            <w:pPr>
              <w:jc w:val="both"/>
              <w:rPr>
                <w:lang w:val="lt-LT"/>
              </w:rPr>
            </w:pPr>
            <w:r w:rsidRPr="008531AB">
              <w:rPr>
                <w:lang w:val="lt-LT"/>
              </w:rPr>
              <w:t>Eil. Nr.</w:t>
            </w:r>
          </w:p>
        </w:tc>
        <w:tc>
          <w:tcPr>
            <w:tcW w:w="3527" w:type="dxa"/>
          </w:tcPr>
          <w:p w14:paraId="79BDAFE1" w14:textId="17D9FE40" w:rsidR="00BD4845" w:rsidRPr="008531AB" w:rsidRDefault="00BD4845" w:rsidP="0082205E">
            <w:pPr>
              <w:jc w:val="both"/>
              <w:rPr>
                <w:lang w:val="lt-LT"/>
              </w:rPr>
            </w:pPr>
            <w:r w:rsidRPr="008531AB">
              <w:rPr>
                <w:lang w:val="lt-LT"/>
              </w:rPr>
              <w:t>Klausimas</w:t>
            </w:r>
          </w:p>
        </w:tc>
        <w:tc>
          <w:tcPr>
            <w:tcW w:w="4158" w:type="dxa"/>
          </w:tcPr>
          <w:p w14:paraId="7D114458" w14:textId="1278075A" w:rsidR="00BD4845" w:rsidRPr="008531AB" w:rsidRDefault="00BD4845" w:rsidP="0082205E">
            <w:pPr>
              <w:jc w:val="both"/>
              <w:rPr>
                <w:lang w:val="lt-LT"/>
              </w:rPr>
            </w:pPr>
            <w:r w:rsidRPr="008531AB">
              <w:rPr>
                <w:lang w:val="lt-LT"/>
              </w:rPr>
              <w:t>Tiekėjo atsakymas</w:t>
            </w:r>
          </w:p>
        </w:tc>
        <w:tc>
          <w:tcPr>
            <w:tcW w:w="1269" w:type="dxa"/>
          </w:tcPr>
          <w:p w14:paraId="1A77DCAE" w14:textId="33D55CB0" w:rsidR="00BD4845" w:rsidRPr="008531AB" w:rsidRDefault="00BD4845" w:rsidP="00BD4845">
            <w:pPr>
              <w:jc w:val="both"/>
              <w:rPr>
                <w:lang w:val="lt-LT"/>
              </w:rPr>
            </w:pPr>
            <w:r w:rsidRPr="008531AB">
              <w:rPr>
                <w:lang w:val="lt-LT"/>
              </w:rPr>
              <w:t>Konfi-dencialu</w:t>
            </w:r>
          </w:p>
        </w:tc>
      </w:tr>
      <w:tr w:rsidR="00BD4845" w:rsidRPr="008531AB" w14:paraId="7A134400" w14:textId="77777777" w:rsidTr="00BD4845">
        <w:tc>
          <w:tcPr>
            <w:tcW w:w="674" w:type="dxa"/>
          </w:tcPr>
          <w:p w14:paraId="26C0B23A" w14:textId="32457712" w:rsidR="00BD4845" w:rsidRPr="008531AB" w:rsidRDefault="00BD4845" w:rsidP="0082205E">
            <w:pPr>
              <w:jc w:val="both"/>
              <w:rPr>
                <w:lang w:val="lt-LT"/>
              </w:rPr>
            </w:pPr>
            <w:r w:rsidRPr="008531AB">
              <w:rPr>
                <w:lang w:val="lt-LT"/>
              </w:rPr>
              <w:t>1.</w:t>
            </w:r>
          </w:p>
        </w:tc>
        <w:tc>
          <w:tcPr>
            <w:tcW w:w="3527" w:type="dxa"/>
          </w:tcPr>
          <w:p w14:paraId="49822613" w14:textId="46B79234" w:rsidR="00BD4845" w:rsidRPr="008531AB" w:rsidRDefault="00BD4845" w:rsidP="0082205E">
            <w:pPr>
              <w:jc w:val="both"/>
              <w:rPr>
                <w:lang w:val="lt-LT"/>
              </w:rPr>
            </w:pPr>
            <w:r w:rsidRPr="008531AB">
              <w:rPr>
                <w:rFonts w:eastAsia="Arial"/>
                <w:lang w:val="lt-LT" w:eastAsia="ja-JP"/>
              </w:rPr>
              <w:t>Ar dalyvautumėte šiame pirkime? Jei ne, kodėl?</w:t>
            </w:r>
          </w:p>
        </w:tc>
        <w:tc>
          <w:tcPr>
            <w:tcW w:w="4158" w:type="dxa"/>
          </w:tcPr>
          <w:p w14:paraId="20FB79ED" w14:textId="77777777" w:rsidR="00BD4845" w:rsidRPr="008531AB" w:rsidRDefault="00BD4845" w:rsidP="0082205E">
            <w:pPr>
              <w:jc w:val="both"/>
              <w:rPr>
                <w:lang w:val="lt-LT"/>
              </w:rPr>
            </w:pPr>
          </w:p>
        </w:tc>
        <w:tc>
          <w:tcPr>
            <w:tcW w:w="1269" w:type="dxa"/>
          </w:tcPr>
          <w:p w14:paraId="6F11CCE5" w14:textId="608CA211" w:rsidR="00BD4845" w:rsidRPr="008531AB" w:rsidRDefault="000C36DC" w:rsidP="00BD4845">
            <w:pPr>
              <w:suppressAutoHyphens w:val="0"/>
              <w:rPr>
                <w:rFonts w:eastAsia="Arial"/>
                <w:color w:val="404040"/>
                <w:sz w:val="22"/>
                <w:szCs w:val="22"/>
                <w:lang w:val="lt-LT" w:eastAsia="ja-JP"/>
              </w:rPr>
            </w:pPr>
            <w:sdt>
              <w:sdtPr>
                <w:rPr>
                  <w:rFonts w:eastAsia="Arial"/>
                  <w:color w:val="404040"/>
                  <w:sz w:val="22"/>
                  <w:szCs w:val="22"/>
                  <w:lang w:val="lt-LT" w:eastAsia="ja-JP"/>
                </w:rPr>
                <w:id w:val="-1130230992"/>
                <w14:checkbox>
                  <w14:checked w14:val="0"/>
                  <w14:checkedState w14:val="2612" w14:font="MS Gothic"/>
                  <w14:uncheckedState w14:val="2610" w14:font="MS Gothic"/>
                </w14:checkbox>
              </w:sdtPr>
              <w:sdtEndPr/>
              <w:sdtContent>
                <w:r w:rsidR="00BD4845" w:rsidRPr="008531AB">
                  <w:rPr>
                    <w:rFonts w:ascii="MS Gothic" w:eastAsia="MS Gothic" w:hAnsi="MS Gothic"/>
                    <w:color w:val="404040"/>
                    <w:sz w:val="22"/>
                    <w:szCs w:val="22"/>
                    <w:lang w:val="lt-LT" w:eastAsia="ja-JP"/>
                  </w:rPr>
                  <w:t>☐</w:t>
                </w:r>
              </w:sdtContent>
            </w:sdt>
            <w:r w:rsidR="00BD4845" w:rsidRPr="008531AB">
              <w:rPr>
                <w:rFonts w:eastAsia="Arial"/>
                <w:color w:val="404040"/>
                <w:sz w:val="22"/>
                <w:szCs w:val="22"/>
                <w:lang w:val="lt-LT" w:eastAsia="ja-JP"/>
              </w:rPr>
              <w:t xml:space="preserve"> Taip</w:t>
            </w:r>
          </w:p>
          <w:p w14:paraId="6A813676" w14:textId="18EE605C" w:rsidR="00BD4845" w:rsidRPr="008531AB" w:rsidRDefault="000C36DC" w:rsidP="00BD4845">
            <w:pPr>
              <w:jc w:val="both"/>
              <w:rPr>
                <w:lang w:val="lt-LT"/>
              </w:rPr>
            </w:pPr>
            <w:sdt>
              <w:sdtPr>
                <w:rPr>
                  <w:rFonts w:eastAsia="Arial"/>
                  <w:color w:val="404040"/>
                  <w:sz w:val="22"/>
                  <w:szCs w:val="22"/>
                  <w:lang w:val="lt-LT" w:eastAsia="ja-JP"/>
                </w:rPr>
                <w:id w:val="-2141029326"/>
                <w14:checkbox>
                  <w14:checked w14:val="0"/>
                  <w14:checkedState w14:val="2612" w14:font="MS Gothic"/>
                  <w14:uncheckedState w14:val="2610" w14:font="MS Gothic"/>
                </w14:checkbox>
              </w:sdtPr>
              <w:sdtEndPr/>
              <w:sdtContent>
                <w:r w:rsidR="00BD4845" w:rsidRPr="008531AB">
                  <w:rPr>
                    <w:rFonts w:ascii="Segoe UI Symbol" w:eastAsia="Arial" w:hAnsi="Segoe UI Symbol" w:cs="Segoe UI Symbol"/>
                    <w:color w:val="404040"/>
                    <w:sz w:val="22"/>
                    <w:szCs w:val="22"/>
                    <w:lang w:val="lt-LT" w:eastAsia="ja-JP"/>
                  </w:rPr>
                  <w:t>☐</w:t>
                </w:r>
              </w:sdtContent>
            </w:sdt>
            <w:r w:rsidR="00BD4845" w:rsidRPr="008531AB">
              <w:rPr>
                <w:rFonts w:eastAsia="Arial"/>
                <w:color w:val="404040"/>
                <w:sz w:val="22"/>
                <w:szCs w:val="22"/>
                <w:lang w:val="lt-LT" w:eastAsia="ja-JP"/>
              </w:rPr>
              <w:t xml:space="preserve"> Ne</w:t>
            </w:r>
          </w:p>
        </w:tc>
      </w:tr>
      <w:tr w:rsidR="00BD4845" w:rsidRPr="008531AB" w14:paraId="4D063731" w14:textId="77777777" w:rsidTr="00BD4845">
        <w:tc>
          <w:tcPr>
            <w:tcW w:w="674" w:type="dxa"/>
          </w:tcPr>
          <w:p w14:paraId="5024ACDC" w14:textId="49789FB4" w:rsidR="00BD4845" w:rsidRPr="008531AB" w:rsidRDefault="00BD4845" w:rsidP="00BD4845">
            <w:pPr>
              <w:jc w:val="both"/>
              <w:rPr>
                <w:lang w:val="lt-LT"/>
              </w:rPr>
            </w:pPr>
            <w:r w:rsidRPr="008531AB">
              <w:rPr>
                <w:lang w:val="lt-LT"/>
              </w:rPr>
              <w:t>2.</w:t>
            </w:r>
          </w:p>
        </w:tc>
        <w:tc>
          <w:tcPr>
            <w:tcW w:w="3527" w:type="dxa"/>
          </w:tcPr>
          <w:p w14:paraId="5E9FFA4B" w14:textId="53836361" w:rsidR="00E47D0C" w:rsidRPr="008531AB" w:rsidRDefault="00E47D0C" w:rsidP="00BD4845">
            <w:pPr>
              <w:jc w:val="both"/>
              <w:rPr>
                <w:rFonts w:eastAsia="Arial"/>
                <w:lang w:val="lt-LT" w:eastAsia="ja-JP"/>
              </w:rPr>
            </w:pPr>
            <w:r w:rsidRPr="008531AB">
              <w:rPr>
                <w:rFonts w:eastAsia="Arial"/>
                <w:lang w:val="lt-LT" w:eastAsia="ja-JP"/>
              </w:rPr>
              <w:t xml:space="preserve">Numatomas darbų atlikimo terminas – </w:t>
            </w:r>
            <w:r w:rsidR="00E4762D">
              <w:rPr>
                <w:rFonts w:eastAsia="Arial"/>
                <w:lang w:val="lt-LT" w:eastAsia="ja-JP"/>
              </w:rPr>
              <w:t>iki 240</w:t>
            </w:r>
            <w:r w:rsidRPr="008531AB">
              <w:rPr>
                <w:rFonts w:eastAsia="Arial"/>
                <w:lang w:val="lt-LT" w:eastAsia="ja-JP"/>
              </w:rPr>
              <w:t xml:space="preserve"> kalendor</w:t>
            </w:r>
            <w:r w:rsidR="00E4762D">
              <w:rPr>
                <w:rFonts w:eastAsia="Arial"/>
                <w:lang w:val="lt-LT" w:eastAsia="ja-JP"/>
              </w:rPr>
              <w:t>i</w:t>
            </w:r>
            <w:r w:rsidRPr="008531AB">
              <w:rPr>
                <w:rFonts w:eastAsia="Arial"/>
                <w:lang w:val="lt-LT" w:eastAsia="ja-JP"/>
              </w:rPr>
              <w:t xml:space="preserve">nių dienų. </w:t>
            </w:r>
          </w:p>
          <w:p w14:paraId="44692C16" w14:textId="77777777" w:rsidR="000330F1" w:rsidRPr="008531AB" w:rsidRDefault="000330F1" w:rsidP="00BD4845">
            <w:pPr>
              <w:jc w:val="both"/>
              <w:rPr>
                <w:rFonts w:eastAsia="Arial"/>
                <w:lang w:val="lt-LT" w:eastAsia="ja-JP"/>
              </w:rPr>
            </w:pPr>
          </w:p>
          <w:p w14:paraId="35430388" w14:textId="77777777" w:rsidR="00F234F9" w:rsidRPr="008531AB" w:rsidRDefault="00E47D0C" w:rsidP="00BD4845">
            <w:pPr>
              <w:jc w:val="both"/>
              <w:rPr>
                <w:rFonts w:eastAsia="Arial"/>
                <w:lang w:val="lt-LT" w:eastAsia="ja-JP"/>
              </w:rPr>
            </w:pPr>
            <w:r w:rsidRPr="008531AB">
              <w:rPr>
                <w:rFonts w:eastAsia="Arial"/>
                <w:lang w:val="lt-LT" w:eastAsia="ja-JP"/>
              </w:rPr>
              <w:t>Darbų atlikimo terminas, Sutarties šalims raštu išreiškus sutikimą, gali būti pratęstas vieną kartą 30 (trisdešimt) kalendorinių dienų.</w:t>
            </w:r>
          </w:p>
          <w:p w14:paraId="5B0F97BD" w14:textId="77777777" w:rsidR="00F234F9" w:rsidRPr="008531AB" w:rsidRDefault="00F234F9" w:rsidP="00BD4845">
            <w:pPr>
              <w:jc w:val="both"/>
              <w:rPr>
                <w:rFonts w:eastAsia="Arial"/>
                <w:lang w:val="lt-LT" w:eastAsia="ja-JP"/>
              </w:rPr>
            </w:pPr>
          </w:p>
          <w:p w14:paraId="2A084D50" w14:textId="4211327A" w:rsidR="00BD4845" w:rsidRPr="008531AB" w:rsidRDefault="00E47D0C" w:rsidP="00BD4845">
            <w:pPr>
              <w:jc w:val="both"/>
              <w:rPr>
                <w:lang w:val="lt-LT"/>
              </w:rPr>
            </w:pPr>
            <w:r w:rsidRPr="008531AB">
              <w:rPr>
                <w:rFonts w:eastAsia="Arial"/>
                <w:lang w:val="lt-LT" w:eastAsia="ja-JP"/>
              </w:rPr>
              <w:t xml:space="preserve">Ar numatomas </w:t>
            </w:r>
            <w:r w:rsidR="0096240F">
              <w:rPr>
                <w:rFonts w:eastAsia="Arial"/>
                <w:lang w:val="lt-LT" w:eastAsia="ja-JP"/>
              </w:rPr>
              <w:t>240</w:t>
            </w:r>
            <w:r w:rsidRPr="008531AB">
              <w:rPr>
                <w:rFonts w:eastAsia="Arial"/>
                <w:lang w:val="lt-LT" w:eastAsia="ja-JP"/>
              </w:rPr>
              <w:t xml:space="preserve"> kalendorinių dienų terminas Jums yra tinkamas?</w:t>
            </w:r>
          </w:p>
        </w:tc>
        <w:tc>
          <w:tcPr>
            <w:tcW w:w="4158" w:type="dxa"/>
          </w:tcPr>
          <w:p w14:paraId="1B8AC44A" w14:textId="77777777" w:rsidR="00BD4845" w:rsidRPr="008531AB" w:rsidRDefault="00BD4845" w:rsidP="00BD4845">
            <w:pPr>
              <w:jc w:val="both"/>
              <w:rPr>
                <w:lang w:val="lt-LT"/>
              </w:rPr>
            </w:pPr>
          </w:p>
        </w:tc>
        <w:tc>
          <w:tcPr>
            <w:tcW w:w="1269" w:type="dxa"/>
          </w:tcPr>
          <w:p w14:paraId="14F7CC07" w14:textId="77777777" w:rsidR="00BD4845" w:rsidRPr="008531AB" w:rsidRDefault="000C36DC" w:rsidP="00BD4845">
            <w:pPr>
              <w:suppressAutoHyphens w:val="0"/>
              <w:rPr>
                <w:rFonts w:eastAsia="Arial"/>
                <w:color w:val="404040"/>
                <w:sz w:val="22"/>
                <w:szCs w:val="22"/>
                <w:lang w:val="lt-LT" w:eastAsia="ja-JP"/>
              </w:rPr>
            </w:pPr>
            <w:sdt>
              <w:sdtPr>
                <w:rPr>
                  <w:rFonts w:eastAsia="Arial"/>
                  <w:color w:val="404040"/>
                  <w:sz w:val="22"/>
                  <w:szCs w:val="22"/>
                  <w:lang w:val="lt-LT" w:eastAsia="ja-JP"/>
                </w:rPr>
                <w:id w:val="684951259"/>
                <w14:checkbox>
                  <w14:checked w14:val="0"/>
                  <w14:checkedState w14:val="2612" w14:font="MS Gothic"/>
                  <w14:uncheckedState w14:val="2610" w14:font="MS Gothic"/>
                </w14:checkbox>
              </w:sdtPr>
              <w:sdtEndPr/>
              <w:sdtContent>
                <w:r w:rsidR="00BD4845" w:rsidRPr="008531AB">
                  <w:rPr>
                    <w:rFonts w:ascii="MS Gothic" w:eastAsia="MS Gothic" w:hAnsi="MS Gothic"/>
                    <w:color w:val="404040"/>
                    <w:sz w:val="22"/>
                    <w:szCs w:val="22"/>
                    <w:lang w:val="lt-LT" w:eastAsia="ja-JP"/>
                  </w:rPr>
                  <w:t>☐</w:t>
                </w:r>
              </w:sdtContent>
            </w:sdt>
            <w:r w:rsidR="00BD4845" w:rsidRPr="008531AB">
              <w:rPr>
                <w:rFonts w:eastAsia="Arial"/>
                <w:color w:val="404040"/>
                <w:sz w:val="22"/>
                <w:szCs w:val="22"/>
                <w:lang w:val="lt-LT" w:eastAsia="ja-JP"/>
              </w:rPr>
              <w:t xml:space="preserve"> Taip</w:t>
            </w:r>
          </w:p>
          <w:p w14:paraId="359916A3" w14:textId="015AD355" w:rsidR="00BD4845" w:rsidRPr="008531AB" w:rsidRDefault="000C36DC" w:rsidP="00BD4845">
            <w:pPr>
              <w:jc w:val="both"/>
              <w:rPr>
                <w:lang w:val="lt-LT"/>
              </w:rPr>
            </w:pPr>
            <w:sdt>
              <w:sdtPr>
                <w:rPr>
                  <w:rFonts w:eastAsia="Arial"/>
                  <w:color w:val="404040"/>
                  <w:sz w:val="22"/>
                  <w:szCs w:val="22"/>
                  <w:lang w:val="lt-LT" w:eastAsia="ja-JP"/>
                </w:rPr>
                <w:id w:val="-591164418"/>
                <w14:checkbox>
                  <w14:checked w14:val="0"/>
                  <w14:checkedState w14:val="2612" w14:font="MS Gothic"/>
                  <w14:uncheckedState w14:val="2610" w14:font="MS Gothic"/>
                </w14:checkbox>
              </w:sdtPr>
              <w:sdtEndPr/>
              <w:sdtContent>
                <w:r w:rsidR="00BD4845" w:rsidRPr="008531AB">
                  <w:rPr>
                    <w:rFonts w:ascii="Segoe UI Symbol" w:eastAsia="Arial" w:hAnsi="Segoe UI Symbol" w:cs="Segoe UI Symbol"/>
                    <w:color w:val="404040"/>
                    <w:sz w:val="22"/>
                    <w:szCs w:val="22"/>
                    <w:lang w:val="lt-LT" w:eastAsia="ja-JP"/>
                  </w:rPr>
                  <w:t>☐</w:t>
                </w:r>
              </w:sdtContent>
            </w:sdt>
            <w:r w:rsidR="00BD4845" w:rsidRPr="008531AB">
              <w:rPr>
                <w:rFonts w:eastAsia="Arial"/>
                <w:color w:val="404040"/>
                <w:sz w:val="22"/>
                <w:szCs w:val="22"/>
                <w:lang w:val="lt-LT" w:eastAsia="ja-JP"/>
              </w:rPr>
              <w:t xml:space="preserve"> Ne</w:t>
            </w:r>
          </w:p>
        </w:tc>
      </w:tr>
      <w:tr w:rsidR="000F445A" w:rsidRPr="008531AB" w14:paraId="4A9FFF79" w14:textId="77777777" w:rsidTr="00BD4845">
        <w:tc>
          <w:tcPr>
            <w:tcW w:w="674" w:type="dxa"/>
          </w:tcPr>
          <w:p w14:paraId="43028116" w14:textId="62E03914" w:rsidR="000F445A" w:rsidRPr="008531AB" w:rsidRDefault="00421D8C" w:rsidP="000F445A">
            <w:pPr>
              <w:jc w:val="both"/>
              <w:rPr>
                <w:lang w:val="lt-LT"/>
              </w:rPr>
            </w:pPr>
            <w:r w:rsidRPr="008531AB">
              <w:rPr>
                <w:lang w:val="lt-LT"/>
              </w:rPr>
              <w:t>3</w:t>
            </w:r>
            <w:r w:rsidR="000F445A" w:rsidRPr="008531AB">
              <w:rPr>
                <w:lang w:val="lt-LT"/>
              </w:rPr>
              <w:t>.</w:t>
            </w:r>
          </w:p>
        </w:tc>
        <w:tc>
          <w:tcPr>
            <w:tcW w:w="3527" w:type="dxa"/>
          </w:tcPr>
          <w:p w14:paraId="178252A6" w14:textId="77777777" w:rsidR="000F445A" w:rsidRPr="008531AB" w:rsidRDefault="000F445A" w:rsidP="000F445A">
            <w:pPr>
              <w:suppressAutoHyphens w:val="0"/>
              <w:jc w:val="both"/>
              <w:rPr>
                <w:rFonts w:eastAsia="Arial"/>
                <w:lang w:val="lt-LT" w:eastAsia="ja-JP"/>
              </w:rPr>
            </w:pPr>
            <w:r w:rsidRPr="008531AB">
              <w:rPr>
                <w:rFonts w:eastAsia="Arial"/>
                <w:lang w:val="lt-LT" w:eastAsia="ja-JP"/>
              </w:rPr>
              <w:t xml:space="preserve">Ar Jūsų įmonė atitinka numatomus nustatytus kvalifikacijos reikalavimus? </w:t>
            </w:r>
          </w:p>
          <w:p w14:paraId="05D41757" w14:textId="77777777" w:rsidR="000330F1" w:rsidRPr="008531AB" w:rsidRDefault="000330F1" w:rsidP="000F445A">
            <w:pPr>
              <w:suppressAutoHyphens w:val="0"/>
              <w:jc w:val="both"/>
              <w:rPr>
                <w:rFonts w:eastAsia="Arial"/>
                <w:lang w:val="lt-LT" w:eastAsia="ja-JP"/>
              </w:rPr>
            </w:pPr>
          </w:p>
          <w:p w14:paraId="156EE105" w14:textId="77777777" w:rsidR="000330F1" w:rsidRPr="008531AB" w:rsidRDefault="000F445A" w:rsidP="000F445A">
            <w:pPr>
              <w:jc w:val="both"/>
              <w:rPr>
                <w:rFonts w:eastAsia="Arial"/>
                <w:lang w:val="lt-LT" w:eastAsia="ja-JP"/>
              </w:rPr>
            </w:pPr>
            <w:r w:rsidRPr="008531AB">
              <w:rPr>
                <w:rFonts w:eastAsia="Arial"/>
                <w:lang w:val="lt-LT" w:eastAsia="ja-JP"/>
              </w:rPr>
              <w:t>Ar, Jūsų nuomone, kvalifikaciniai reikalavimai nėra ribojantys, užaukštinti ar diskriminuojantys?</w:t>
            </w:r>
          </w:p>
          <w:p w14:paraId="521EF040" w14:textId="34900DD1" w:rsidR="000F445A" w:rsidRPr="008531AB" w:rsidRDefault="000F445A" w:rsidP="000F445A">
            <w:pPr>
              <w:jc w:val="both"/>
              <w:rPr>
                <w:lang w:val="lt-LT"/>
              </w:rPr>
            </w:pPr>
            <w:r w:rsidRPr="008531AB">
              <w:rPr>
                <w:rFonts w:eastAsia="Arial"/>
                <w:lang w:val="lt-LT" w:eastAsia="ja-JP"/>
              </w:rPr>
              <w:t xml:space="preserve"> Jei taip, prašome nurodyti kurie ir paaiškinti kodėl.</w:t>
            </w:r>
          </w:p>
        </w:tc>
        <w:tc>
          <w:tcPr>
            <w:tcW w:w="4158" w:type="dxa"/>
          </w:tcPr>
          <w:p w14:paraId="07F39721" w14:textId="77777777" w:rsidR="000F445A" w:rsidRPr="008531AB" w:rsidRDefault="000F445A" w:rsidP="000F445A">
            <w:pPr>
              <w:jc w:val="both"/>
              <w:rPr>
                <w:lang w:val="lt-LT"/>
              </w:rPr>
            </w:pPr>
          </w:p>
        </w:tc>
        <w:tc>
          <w:tcPr>
            <w:tcW w:w="1269" w:type="dxa"/>
          </w:tcPr>
          <w:p w14:paraId="3F80DCB9" w14:textId="77777777" w:rsidR="000F445A" w:rsidRPr="008531AB" w:rsidRDefault="000C36DC" w:rsidP="000F445A">
            <w:pPr>
              <w:suppressAutoHyphens w:val="0"/>
              <w:rPr>
                <w:rFonts w:eastAsia="Arial"/>
                <w:color w:val="404040"/>
                <w:sz w:val="22"/>
                <w:szCs w:val="22"/>
                <w:lang w:val="lt-LT" w:eastAsia="ja-JP"/>
              </w:rPr>
            </w:pPr>
            <w:sdt>
              <w:sdtPr>
                <w:rPr>
                  <w:rFonts w:eastAsia="Arial"/>
                  <w:color w:val="404040"/>
                  <w:sz w:val="22"/>
                  <w:szCs w:val="22"/>
                  <w:lang w:val="lt-LT" w:eastAsia="ja-JP"/>
                </w:rPr>
                <w:id w:val="1030772496"/>
                <w14:checkbox>
                  <w14:checked w14:val="0"/>
                  <w14:checkedState w14:val="2612" w14:font="MS Gothic"/>
                  <w14:uncheckedState w14:val="2610" w14:font="MS Gothic"/>
                </w14:checkbox>
              </w:sdtPr>
              <w:sdtEndPr/>
              <w:sdtContent>
                <w:r w:rsidR="000F445A" w:rsidRPr="008531AB">
                  <w:rPr>
                    <w:rFonts w:ascii="MS Gothic" w:eastAsia="MS Gothic" w:hAnsi="MS Gothic"/>
                    <w:color w:val="404040"/>
                    <w:sz w:val="22"/>
                    <w:szCs w:val="22"/>
                    <w:lang w:val="lt-LT" w:eastAsia="ja-JP"/>
                  </w:rPr>
                  <w:t>☐</w:t>
                </w:r>
              </w:sdtContent>
            </w:sdt>
            <w:r w:rsidR="000F445A" w:rsidRPr="008531AB">
              <w:rPr>
                <w:rFonts w:eastAsia="Arial"/>
                <w:color w:val="404040"/>
                <w:sz w:val="22"/>
                <w:szCs w:val="22"/>
                <w:lang w:val="lt-LT" w:eastAsia="ja-JP"/>
              </w:rPr>
              <w:t xml:space="preserve"> Taip</w:t>
            </w:r>
          </w:p>
          <w:p w14:paraId="26F9723B" w14:textId="4DA06E69" w:rsidR="000F445A" w:rsidRPr="008531AB" w:rsidRDefault="000C36DC" w:rsidP="000F445A">
            <w:pPr>
              <w:jc w:val="both"/>
              <w:rPr>
                <w:lang w:val="lt-LT"/>
              </w:rPr>
            </w:pPr>
            <w:sdt>
              <w:sdtPr>
                <w:rPr>
                  <w:rFonts w:eastAsia="Arial"/>
                  <w:color w:val="404040"/>
                  <w:sz w:val="22"/>
                  <w:szCs w:val="22"/>
                  <w:lang w:val="lt-LT" w:eastAsia="ja-JP"/>
                </w:rPr>
                <w:id w:val="1351530237"/>
                <w14:checkbox>
                  <w14:checked w14:val="0"/>
                  <w14:checkedState w14:val="2612" w14:font="MS Gothic"/>
                  <w14:uncheckedState w14:val="2610" w14:font="MS Gothic"/>
                </w14:checkbox>
              </w:sdtPr>
              <w:sdtEndPr/>
              <w:sdtContent>
                <w:r w:rsidR="000F445A" w:rsidRPr="008531AB">
                  <w:rPr>
                    <w:rFonts w:ascii="Segoe UI Symbol" w:eastAsia="Arial" w:hAnsi="Segoe UI Symbol" w:cs="Segoe UI Symbol"/>
                    <w:color w:val="404040"/>
                    <w:sz w:val="22"/>
                    <w:szCs w:val="22"/>
                    <w:lang w:val="lt-LT" w:eastAsia="ja-JP"/>
                  </w:rPr>
                  <w:t>☐</w:t>
                </w:r>
              </w:sdtContent>
            </w:sdt>
            <w:r w:rsidR="000F445A" w:rsidRPr="008531AB">
              <w:rPr>
                <w:rFonts w:eastAsia="Arial"/>
                <w:color w:val="404040"/>
                <w:sz w:val="22"/>
                <w:szCs w:val="22"/>
                <w:lang w:val="lt-LT" w:eastAsia="ja-JP"/>
              </w:rPr>
              <w:t xml:space="preserve"> Ne</w:t>
            </w:r>
          </w:p>
        </w:tc>
      </w:tr>
      <w:tr w:rsidR="000F445A" w:rsidRPr="008531AB" w14:paraId="4749F664" w14:textId="77777777" w:rsidTr="00BD4845">
        <w:tc>
          <w:tcPr>
            <w:tcW w:w="674" w:type="dxa"/>
          </w:tcPr>
          <w:p w14:paraId="7B1C8FC6" w14:textId="0146303C" w:rsidR="000F445A" w:rsidRPr="008531AB" w:rsidRDefault="000330F1" w:rsidP="000F445A">
            <w:pPr>
              <w:jc w:val="both"/>
              <w:rPr>
                <w:lang w:val="lt-LT"/>
              </w:rPr>
            </w:pPr>
            <w:r w:rsidRPr="008531AB">
              <w:rPr>
                <w:lang w:val="lt-LT"/>
              </w:rPr>
              <w:t>4</w:t>
            </w:r>
            <w:r w:rsidR="000F445A" w:rsidRPr="008531AB">
              <w:rPr>
                <w:lang w:val="lt-LT"/>
              </w:rPr>
              <w:t>.</w:t>
            </w:r>
          </w:p>
        </w:tc>
        <w:tc>
          <w:tcPr>
            <w:tcW w:w="3527" w:type="dxa"/>
          </w:tcPr>
          <w:p w14:paraId="665F341B" w14:textId="17CD2CC2" w:rsidR="000F445A" w:rsidRPr="008531AB" w:rsidRDefault="000F445A" w:rsidP="000F445A">
            <w:pPr>
              <w:suppressAutoHyphens w:val="0"/>
              <w:jc w:val="both"/>
              <w:rPr>
                <w:rFonts w:eastAsia="Arial"/>
                <w:lang w:val="lt-LT" w:eastAsia="ja-JP"/>
              </w:rPr>
            </w:pPr>
            <w:r w:rsidRPr="008531AB">
              <w:rPr>
                <w:rFonts w:eastAsia="Arial"/>
                <w:lang w:val="lt-LT" w:eastAsia="ja-JP"/>
              </w:rPr>
              <w:t>Numatoma sutarties įvykdymą užtikrinti:</w:t>
            </w:r>
          </w:p>
          <w:p w14:paraId="6D5EEB4A" w14:textId="3AFE1C4B" w:rsidR="000F445A" w:rsidRPr="008531AB" w:rsidRDefault="0007374F" w:rsidP="000330F1">
            <w:pPr>
              <w:numPr>
                <w:ilvl w:val="0"/>
                <w:numId w:val="5"/>
              </w:numPr>
              <w:suppressAutoHyphens w:val="0"/>
              <w:spacing w:after="180"/>
              <w:ind w:left="0" w:hanging="14"/>
              <w:contextualSpacing/>
              <w:jc w:val="both"/>
              <w:rPr>
                <w:rFonts w:eastAsia="Arial"/>
                <w:color w:val="404040"/>
                <w:lang w:val="lt-LT"/>
              </w:rPr>
            </w:pPr>
            <w:r w:rsidRPr="008531AB">
              <w:rPr>
                <w:lang w:val="lt-LT"/>
              </w:rPr>
              <w:t xml:space="preserve"> </w:t>
            </w:r>
            <w:r w:rsidR="00EF17A5" w:rsidRPr="008531AB">
              <w:rPr>
                <w:lang w:val="lt-LT"/>
              </w:rPr>
              <w:t>0,0</w:t>
            </w:r>
            <w:r w:rsidR="00271759">
              <w:rPr>
                <w:lang w:val="lt-LT"/>
              </w:rPr>
              <w:t>2</w:t>
            </w:r>
            <w:r w:rsidR="00EF17A5" w:rsidRPr="008531AB">
              <w:rPr>
                <w:lang w:val="lt-LT"/>
              </w:rPr>
              <w:t xml:space="preserve"> proc</w:t>
            </w:r>
            <w:r w:rsidR="00271759">
              <w:rPr>
                <w:lang w:val="lt-LT"/>
              </w:rPr>
              <w:t>.</w:t>
            </w:r>
            <w:r w:rsidR="00EF17A5" w:rsidRPr="008531AB">
              <w:rPr>
                <w:lang w:val="lt-LT"/>
              </w:rPr>
              <w:t xml:space="preserve"> dydžio</w:t>
            </w:r>
            <w:r w:rsidR="00EF17A5" w:rsidRPr="008531AB">
              <w:rPr>
                <w:rFonts w:eastAsia="Arial"/>
                <w:lang w:val="lt-LT"/>
              </w:rPr>
              <w:t xml:space="preserve"> delspinigiai</w:t>
            </w:r>
            <w:r w:rsidR="000330F1" w:rsidRPr="008531AB">
              <w:rPr>
                <w:rFonts w:eastAsia="Arial"/>
                <w:lang w:val="lt-LT"/>
              </w:rPr>
              <w:t>s</w:t>
            </w:r>
            <w:r w:rsidR="00EF17A5" w:rsidRPr="008531AB">
              <w:rPr>
                <w:lang w:val="lt-LT"/>
              </w:rPr>
              <w:t xml:space="preserve"> -jei rangovas </w:t>
            </w:r>
            <w:r w:rsidR="009C3215" w:rsidRPr="008531AB">
              <w:rPr>
                <w:lang w:val="lt-LT"/>
              </w:rPr>
              <w:t>vėluoja vykdyti sutartinius įsipareigojimus</w:t>
            </w:r>
            <w:r w:rsidR="000F445A" w:rsidRPr="008531AB">
              <w:rPr>
                <w:rFonts w:eastAsia="Arial"/>
                <w:lang w:val="lt-LT"/>
              </w:rPr>
              <w:t xml:space="preserve"> </w:t>
            </w:r>
            <w:r w:rsidR="00EF17A5" w:rsidRPr="008531AB">
              <w:rPr>
                <w:rFonts w:eastAsia="Arial"/>
                <w:lang w:val="lt-LT"/>
              </w:rPr>
              <w:t>.</w:t>
            </w:r>
          </w:p>
          <w:p w14:paraId="11C4953F" w14:textId="219D32EC" w:rsidR="000F445A" w:rsidRPr="008531AB" w:rsidRDefault="000F445A" w:rsidP="000F445A">
            <w:pPr>
              <w:jc w:val="both"/>
              <w:rPr>
                <w:lang w:val="lt-LT"/>
              </w:rPr>
            </w:pPr>
            <w:r w:rsidRPr="008531AB">
              <w:rPr>
                <w:rFonts w:eastAsia="Arial"/>
                <w:color w:val="000000"/>
                <w:lang w:val="lt-LT" w:eastAsia="ja-JP"/>
              </w:rPr>
              <w:t>Ar sutarties užti</w:t>
            </w:r>
            <w:r w:rsidR="00271759">
              <w:rPr>
                <w:rFonts w:eastAsia="Arial"/>
                <w:color w:val="000000"/>
                <w:lang w:val="lt-LT" w:eastAsia="ja-JP"/>
              </w:rPr>
              <w:t>kr</w:t>
            </w:r>
            <w:r w:rsidRPr="008531AB">
              <w:rPr>
                <w:rFonts w:eastAsia="Arial"/>
                <w:color w:val="000000"/>
                <w:lang w:val="lt-LT" w:eastAsia="ja-JP"/>
              </w:rPr>
              <w:t>inimo būdai būtų tinkami?</w:t>
            </w:r>
          </w:p>
        </w:tc>
        <w:tc>
          <w:tcPr>
            <w:tcW w:w="4158" w:type="dxa"/>
          </w:tcPr>
          <w:p w14:paraId="3D9E3E2B" w14:textId="77777777" w:rsidR="000F445A" w:rsidRPr="008531AB" w:rsidRDefault="000F445A" w:rsidP="000F445A">
            <w:pPr>
              <w:jc w:val="both"/>
              <w:rPr>
                <w:lang w:val="lt-LT"/>
              </w:rPr>
            </w:pPr>
          </w:p>
        </w:tc>
        <w:tc>
          <w:tcPr>
            <w:tcW w:w="1269" w:type="dxa"/>
          </w:tcPr>
          <w:p w14:paraId="32D9EBBD" w14:textId="77777777" w:rsidR="000F445A" w:rsidRPr="008531AB" w:rsidRDefault="000C36DC" w:rsidP="000F445A">
            <w:pPr>
              <w:suppressAutoHyphens w:val="0"/>
              <w:rPr>
                <w:rFonts w:eastAsia="Arial"/>
                <w:color w:val="404040"/>
                <w:sz w:val="22"/>
                <w:szCs w:val="22"/>
                <w:lang w:val="lt-LT" w:eastAsia="ja-JP"/>
              </w:rPr>
            </w:pPr>
            <w:sdt>
              <w:sdtPr>
                <w:rPr>
                  <w:rFonts w:eastAsia="Arial"/>
                  <w:color w:val="404040"/>
                  <w:sz w:val="22"/>
                  <w:szCs w:val="22"/>
                  <w:lang w:val="lt-LT" w:eastAsia="ja-JP"/>
                </w:rPr>
                <w:id w:val="1810741959"/>
                <w14:checkbox>
                  <w14:checked w14:val="0"/>
                  <w14:checkedState w14:val="2612" w14:font="MS Gothic"/>
                  <w14:uncheckedState w14:val="2610" w14:font="MS Gothic"/>
                </w14:checkbox>
              </w:sdtPr>
              <w:sdtEndPr/>
              <w:sdtContent>
                <w:r w:rsidR="000F445A" w:rsidRPr="008531AB">
                  <w:rPr>
                    <w:rFonts w:ascii="MS Gothic" w:eastAsia="MS Gothic" w:hAnsi="MS Gothic"/>
                    <w:color w:val="404040"/>
                    <w:sz w:val="22"/>
                    <w:szCs w:val="22"/>
                    <w:lang w:val="lt-LT" w:eastAsia="ja-JP"/>
                  </w:rPr>
                  <w:t>☐</w:t>
                </w:r>
              </w:sdtContent>
            </w:sdt>
            <w:r w:rsidR="000F445A" w:rsidRPr="008531AB">
              <w:rPr>
                <w:rFonts w:eastAsia="Arial"/>
                <w:color w:val="404040"/>
                <w:sz w:val="22"/>
                <w:szCs w:val="22"/>
                <w:lang w:val="lt-LT" w:eastAsia="ja-JP"/>
              </w:rPr>
              <w:t xml:space="preserve"> Taip</w:t>
            </w:r>
          </w:p>
          <w:p w14:paraId="7AC3DEDE" w14:textId="6D356F2D" w:rsidR="000F445A" w:rsidRPr="008531AB" w:rsidRDefault="000C36DC" w:rsidP="000F445A">
            <w:pPr>
              <w:jc w:val="both"/>
              <w:rPr>
                <w:lang w:val="lt-LT"/>
              </w:rPr>
            </w:pPr>
            <w:sdt>
              <w:sdtPr>
                <w:rPr>
                  <w:rFonts w:eastAsia="Arial"/>
                  <w:color w:val="404040"/>
                  <w:sz w:val="22"/>
                  <w:szCs w:val="22"/>
                  <w:lang w:val="lt-LT" w:eastAsia="ja-JP"/>
                </w:rPr>
                <w:id w:val="-770935462"/>
                <w14:checkbox>
                  <w14:checked w14:val="0"/>
                  <w14:checkedState w14:val="2612" w14:font="MS Gothic"/>
                  <w14:uncheckedState w14:val="2610" w14:font="MS Gothic"/>
                </w14:checkbox>
              </w:sdtPr>
              <w:sdtEndPr/>
              <w:sdtContent>
                <w:r w:rsidR="000F445A" w:rsidRPr="008531AB">
                  <w:rPr>
                    <w:rFonts w:ascii="Segoe UI Symbol" w:eastAsia="Arial" w:hAnsi="Segoe UI Symbol" w:cs="Segoe UI Symbol"/>
                    <w:color w:val="404040"/>
                    <w:sz w:val="22"/>
                    <w:szCs w:val="22"/>
                    <w:lang w:val="lt-LT" w:eastAsia="ja-JP"/>
                  </w:rPr>
                  <w:t>☐</w:t>
                </w:r>
              </w:sdtContent>
            </w:sdt>
            <w:r w:rsidR="000F445A" w:rsidRPr="008531AB">
              <w:rPr>
                <w:rFonts w:eastAsia="Arial"/>
                <w:color w:val="404040"/>
                <w:sz w:val="22"/>
                <w:szCs w:val="22"/>
                <w:lang w:val="lt-LT" w:eastAsia="ja-JP"/>
              </w:rPr>
              <w:t xml:space="preserve"> Ne</w:t>
            </w:r>
          </w:p>
        </w:tc>
      </w:tr>
      <w:tr w:rsidR="000F445A" w:rsidRPr="008531AB" w14:paraId="66EBB1FD" w14:textId="77777777" w:rsidTr="00BD4845">
        <w:tc>
          <w:tcPr>
            <w:tcW w:w="674" w:type="dxa"/>
          </w:tcPr>
          <w:p w14:paraId="478A7A4D" w14:textId="248FD85C" w:rsidR="000F445A" w:rsidRPr="008531AB" w:rsidRDefault="00282F1C" w:rsidP="000F445A">
            <w:pPr>
              <w:jc w:val="both"/>
              <w:rPr>
                <w:lang w:val="lt-LT"/>
              </w:rPr>
            </w:pPr>
            <w:r w:rsidRPr="008531AB">
              <w:rPr>
                <w:lang w:val="lt-LT"/>
              </w:rPr>
              <w:t>5</w:t>
            </w:r>
            <w:r w:rsidR="000F445A" w:rsidRPr="008531AB">
              <w:rPr>
                <w:lang w:val="lt-LT"/>
              </w:rPr>
              <w:t>.</w:t>
            </w:r>
          </w:p>
        </w:tc>
        <w:tc>
          <w:tcPr>
            <w:tcW w:w="3527" w:type="dxa"/>
          </w:tcPr>
          <w:p w14:paraId="45AA69DB" w14:textId="77777777" w:rsidR="000F445A" w:rsidRPr="008531AB" w:rsidRDefault="000F445A" w:rsidP="000F445A">
            <w:pPr>
              <w:suppressAutoHyphens w:val="0"/>
              <w:jc w:val="both"/>
              <w:rPr>
                <w:rFonts w:eastAsia="Arial"/>
                <w:lang w:val="lt-LT" w:eastAsia="ja-JP"/>
              </w:rPr>
            </w:pPr>
            <w:r w:rsidRPr="008531AB">
              <w:rPr>
                <w:rFonts w:eastAsia="Arial"/>
                <w:lang w:val="lt-LT" w:eastAsia="ja-JP"/>
              </w:rPr>
              <w:t>Ar turite kitų pastebėjimų ar pasiūlymų?</w:t>
            </w:r>
          </w:p>
          <w:p w14:paraId="3C6E7265" w14:textId="77777777" w:rsidR="00282F1C" w:rsidRPr="008531AB" w:rsidRDefault="00282F1C" w:rsidP="000F445A">
            <w:pPr>
              <w:suppressAutoHyphens w:val="0"/>
              <w:jc w:val="both"/>
              <w:rPr>
                <w:rFonts w:eastAsia="Arial"/>
                <w:lang w:val="lt-LT" w:eastAsia="ja-JP"/>
              </w:rPr>
            </w:pPr>
          </w:p>
          <w:p w14:paraId="2682B943" w14:textId="35ABCD1A" w:rsidR="000F445A" w:rsidRPr="008531AB" w:rsidRDefault="000F445A" w:rsidP="000F445A">
            <w:pPr>
              <w:jc w:val="both"/>
              <w:rPr>
                <w:lang w:val="lt-LT"/>
              </w:rPr>
            </w:pPr>
            <w:r w:rsidRPr="008531AB">
              <w:rPr>
                <w:rFonts w:eastAsia="Arial"/>
                <w:lang w:val="lt-LT" w:eastAsia="ja-JP"/>
              </w:rPr>
              <w:t>Prašome rinkos dalyvių teikti konkrečias pastabas (siūlymus) konkurso sąlygoms su priedais, nurodant tikslią siūlomą koreguotiną vietą ar papildomų nuostatų įtraukimą ir pateikti savo siūlymo pagrindimą</w:t>
            </w:r>
          </w:p>
        </w:tc>
        <w:tc>
          <w:tcPr>
            <w:tcW w:w="4158" w:type="dxa"/>
          </w:tcPr>
          <w:p w14:paraId="0009F84A" w14:textId="77777777" w:rsidR="000F445A" w:rsidRPr="008531AB" w:rsidRDefault="000F445A" w:rsidP="000F445A">
            <w:pPr>
              <w:jc w:val="both"/>
              <w:rPr>
                <w:lang w:val="lt-LT"/>
              </w:rPr>
            </w:pPr>
          </w:p>
        </w:tc>
        <w:tc>
          <w:tcPr>
            <w:tcW w:w="1269" w:type="dxa"/>
          </w:tcPr>
          <w:p w14:paraId="780B8678" w14:textId="77777777" w:rsidR="000F445A" w:rsidRPr="008531AB" w:rsidRDefault="000C36DC" w:rsidP="000F445A">
            <w:pPr>
              <w:suppressAutoHyphens w:val="0"/>
              <w:rPr>
                <w:rFonts w:eastAsia="Arial"/>
                <w:color w:val="404040"/>
                <w:sz w:val="22"/>
                <w:szCs w:val="22"/>
                <w:lang w:val="lt-LT" w:eastAsia="ja-JP"/>
              </w:rPr>
            </w:pPr>
            <w:sdt>
              <w:sdtPr>
                <w:rPr>
                  <w:rFonts w:eastAsia="Arial"/>
                  <w:color w:val="404040"/>
                  <w:sz w:val="22"/>
                  <w:szCs w:val="22"/>
                  <w:lang w:val="lt-LT" w:eastAsia="ja-JP"/>
                </w:rPr>
                <w:id w:val="-1855727327"/>
                <w14:checkbox>
                  <w14:checked w14:val="0"/>
                  <w14:checkedState w14:val="2612" w14:font="MS Gothic"/>
                  <w14:uncheckedState w14:val="2610" w14:font="MS Gothic"/>
                </w14:checkbox>
              </w:sdtPr>
              <w:sdtEndPr/>
              <w:sdtContent>
                <w:r w:rsidR="000F445A" w:rsidRPr="008531AB">
                  <w:rPr>
                    <w:rFonts w:ascii="MS Gothic" w:eastAsia="MS Gothic" w:hAnsi="MS Gothic"/>
                    <w:color w:val="404040"/>
                    <w:sz w:val="22"/>
                    <w:szCs w:val="22"/>
                    <w:lang w:val="lt-LT" w:eastAsia="ja-JP"/>
                  </w:rPr>
                  <w:t>☐</w:t>
                </w:r>
              </w:sdtContent>
            </w:sdt>
            <w:r w:rsidR="000F445A" w:rsidRPr="008531AB">
              <w:rPr>
                <w:rFonts w:eastAsia="Arial"/>
                <w:color w:val="404040"/>
                <w:sz w:val="22"/>
                <w:szCs w:val="22"/>
                <w:lang w:val="lt-LT" w:eastAsia="ja-JP"/>
              </w:rPr>
              <w:t xml:space="preserve"> Taip</w:t>
            </w:r>
          </w:p>
          <w:p w14:paraId="1986E429" w14:textId="6D329603" w:rsidR="000F445A" w:rsidRPr="008531AB" w:rsidRDefault="000C36DC" w:rsidP="000F445A">
            <w:pPr>
              <w:jc w:val="both"/>
              <w:rPr>
                <w:lang w:val="lt-LT"/>
              </w:rPr>
            </w:pPr>
            <w:sdt>
              <w:sdtPr>
                <w:rPr>
                  <w:rFonts w:eastAsia="Arial"/>
                  <w:color w:val="404040"/>
                  <w:sz w:val="22"/>
                  <w:szCs w:val="22"/>
                  <w:lang w:val="lt-LT" w:eastAsia="ja-JP"/>
                </w:rPr>
                <w:id w:val="790104173"/>
                <w14:checkbox>
                  <w14:checked w14:val="0"/>
                  <w14:checkedState w14:val="2612" w14:font="MS Gothic"/>
                  <w14:uncheckedState w14:val="2610" w14:font="MS Gothic"/>
                </w14:checkbox>
              </w:sdtPr>
              <w:sdtEndPr/>
              <w:sdtContent>
                <w:r w:rsidR="000F445A" w:rsidRPr="008531AB">
                  <w:rPr>
                    <w:rFonts w:ascii="Segoe UI Symbol" w:eastAsia="Arial" w:hAnsi="Segoe UI Symbol" w:cs="Segoe UI Symbol"/>
                    <w:color w:val="404040"/>
                    <w:sz w:val="22"/>
                    <w:szCs w:val="22"/>
                    <w:lang w:val="lt-LT" w:eastAsia="ja-JP"/>
                  </w:rPr>
                  <w:t>☐</w:t>
                </w:r>
              </w:sdtContent>
            </w:sdt>
            <w:r w:rsidR="000F445A" w:rsidRPr="008531AB">
              <w:rPr>
                <w:rFonts w:eastAsia="Arial"/>
                <w:color w:val="404040"/>
                <w:sz w:val="22"/>
                <w:szCs w:val="22"/>
                <w:lang w:val="lt-LT" w:eastAsia="ja-JP"/>
              </w:rPr>
              <w:t xml:space="preserve"> Ne</w:t>
            </w:r>
          </w:p>
        </w:tc>
      </w:tr>
    </w:tbl>
    <w:p w14:paraId="4DF932E9" w14:textId="7B673BC1" w:rsidR="0082205E" w:rsidRPr="008531AB" w:rsidRDefault="0082205E" w:rsidP="0082205E">
      <w:pPr>
        <w:jc w:val="both"/>
        <w:rPr>
          <w:rFonts w:eastAsia="Calibri"/>
          <w:lang w:val="lt-LT" w:eastAsia="ja-JP"/>
        </w:rPr>
      </w:pPr>
      <w:r w:rsidRPr="008531AB">
        <w:rPr>
          <w:rFonts w:eastAsia="Calibri"/>
          <w:lang w:val="lt-LT"/>
        </w:rPr>
        <w:t>*</w:t>
      </w:r>
      <w:r w:rsidRPr="008531AB">
        <w:rPr>
          <w:rFonts w:eastAsia="Calibri"/>
          <w:lang w:val="lt-LT" w:eastAsia="ja-JP"/>
        </w:rPr>
        <w:t xml:space="preserve"> Užtikriname, kad rinkos dalyvio identifikaciniai duomenys bei konsultacijos metu pateikta informacija / duomenys, kurie nurodyti kaip konfidencialūs, nebus viešinami, skelbiami ar </w:t>
      </w:r>
      <w:r w:rsidRPr="008531AB">
        <w:rPr>
          <w:rFonts w:eastAsia="Calibri"/>
          <w:lang w:val="lt-LT" w:eastAsia="ja-JP"/>
        </w:rPr>
        <w:lastRenderedPageBreak/>
        <w:t>atskleidžiami tretiesiems asmenims. Jūsų pateikti įkainiai / kaina nelaikytini pasiūlymu ir bus naudojami tik rinkos tyrimo tikslais, siekiant tinkamai pasirengti būsimam pirkimui.</w:t>
      </w:r>
    </w:p>
    <w:p w14:paraId="426C50D3" w14:textId="50659647" w:rsidR="000F445A" w:rsidRPr="008531AB" w:rsidRDefault="000F445A" w:rsidP="0082205E">
      <w:pPr>
        <w:jc w:val="both"/>
        <w:rPr>
          <w:rFonts w:eastAsia="Calibri"/>
          <w:lang w:val="lt-LT" w:eastAsia="ja-JP"/>
        </w:rPr>
      </w:pPr>
    </w:p>
    <w:p w14:paraId="644303A6" w14:textId="79EFD9AF" w:rsidR="000F445A" w:rsidRPr="008531AB" w:rsidRDefault="000F445A" w:rsidP="0082205E">
      <w:pPr>
        <w:jc w:val="both"/>
        <w:rPr>
          <w:rFonts w:eastAsia="Calibri"/>
          <w:lang w:val="lt-LT" w:eastAsia="ja-JP"/>
        </w:rPr>
      </w:pPr>
    </w:p>
    <w:p w14:paraId="7457A5F3" w14:textId="77777777" w:rsidR="00171D19" w:rsidRPr="008531AB" w:rsidRDefault="000F445A" w:rsidP="000F445A">
      <w:pPr>
        <w:ind w:right="-30"/>
        <w:rPr>
          <w:b/>
          <w:bCs/>
          <w:lang w:val="lt-LT" w:eastAsia="lt-LT"/>
        </w:rPr>
      </w:pPr>
      <w:r w:rsidRPr="008531AB">
        <w:rPr>
          <w:b/>
          <w:bCs/>
          <w:lang w:val="lt-LT" w:eastAsia="lt-LT"/>
        </w:rPr>
        <w:t>PRIDEDAMA.</w:t>
      </w:r>
    </w:p>
    <w:p w14:paraId="6030BA3A" w14:textId="7E7AA79B" w:rsidR="00171D19" w:rsidRPr="008531AB" w:rsidRDefault="00171D19" w:rsidP="00171D19">
      <w:pPr>
        <w:pStyle w:val="prastasiniatinklio"/>
        <w:spacing w:before="0" w:beforeAutospacing="0" w:after="0" w:afterAutospacing="0"/>
        <w:rPr>
          <w:rFonts w:eastAsia="Calibri"/>
          <w:lang w:eastAsia="ja-JP"/>
        </w:rPr>
      </w:pPr>
      <w:r w:rsidRPr="008531AB">
        <w:rPr>
          <w:rFonts w:eastAsia="Calibri"/>
          <w:lang w:eastAsia="ja-JP"/>
        </w:rPr>
        <w:t>1. Technin</w:t>
      </w:r>
      <w:r w:rsidR="009B3D86">
        <w:rPr>
          <w:rFonts w:eastAsia="Calibri"/>
          <w:lang w:eastAsia="ja-JP"/>
        </w:rPr>
        <w:t>ė</w:t>
      </w:r>
      <w:r w:rsidRPr="008531AB">
        <w:rPr>
          <w:rFonts w:eastAsia="Calibri"/>
          <w:lang w:eastAsia="ja-JP"/>
        </w:rPr>
        <w:t xml:space="preserve"> </w:t>
      </w:r>
      <w:r w:rsidR="009B3D86">
        <w:rPr>
          <w:rFonts w:eastAsia="Calibri"/>
          <w:lang w:eastAsia="ja-JP"/>
        </w:rPr>
        <w:t>specifikacija</w:t>
      </w:r>
      <w:r w:rsidRPr="008531AB">
        <w:rPr>
          <w:rFonts w:eastAsia="Calibri"/>
          <w:lang w:eastAsia="ja-JP"/>
        </w:rPr>
        <w:t>, 1 priedas.</w:t>
      </w:r>
    </w:p>
    <w:p w14:paraId="48653D81" w14:textId="77777777" w:rsidR="00171D19" w:rsidRPr="008531AB" w:rsidRDefault="00171D19" w:rsidP="00171D19">
      <w:pPr>
        <w:pStyle w:val="prastasiniatinklio"/>
        <w:spacing w:before="0" w:beforeAutospacing="0" w:after="0" w:afterAutospacing="0"/>
        <w:rPr>
          <w:rFonts w:eastAsia="Calibri"/>
          <w:lang w:eastAsia="ja-JP"/>
        </w:rPr>
      </w:pPr>
      <w:r w:rsidRPr="008531AB">
        <w:rPr>
          <w:rFonts w:eastAsia="Calibri"/>
          <w:lang w:eastAsia="ja-JP"/>
        </w:rPr>
        <w:t>2. Sutarties projektas, 2 priedas.</w:t>
      </w:r>
    </w:p>
    <w:p w14:paraId="6EF5500F" w14:textId="1BFDBC52" w:rsidR="00171D19" w:rsidRPr="008531AB" w:rsidRDefault="00171D19" w:rsidP="00171D19">
      <w:pPr>
        <w:pStyle w:val="prastasiniatinklio"/>
        <w:spacing w:before="0" w:beforeAutospacing="0" w:after="0" w:afterAutospacing="0"/>
        <w:rPr>
          <w:rFonts w:eastAsia="Calibri"/>
          <w:lang w:eastAsia="ja-JP"/>
        </w:rPr>
      </w:pPr>
      <w:r w:rsidRPr="008531AB">
        <w:rPr>
          <w:rFonts w:eastAsia="Calibri"/>
          <w:lang w:eastAsia="ja-JP"/>
        </w:rPr>
        <w:t>3. Kvalifikaciniai reikalavimai, 3 priedas.</w:t>
      </w:r>
    </w:p>
    <w:p w14:paraId="017EFB60" w14:textId="77777777" w:rsidR="000F445A" w:rsidRPr="008531AB" w:rsidRDefault="000F445A" w:rsidP="0082205E">
      <w:pPr>
        <w:jc w:val="both"/>
        <w:rPr>
          <w:rFonts w:eastAsia="Calibri"/>
          <w:lang w:val="lt-LT" w:eastAsia="ja-JP"/>
        </w:rPr>
      </w:pPr>
    </w:p>
    <w:p w14:paraId="32B607E0" w14:textId="58B8160C" w:rsidR="0082205E" w:rsidRPr="008531AB" w:rsidRDefault="0082205E" w:rsidP="00BD4845">
      <w:pPr>
        <w:rPr>
          <w:sz w:val="22"/>
          <w:szCs w:val="22"/>
          <w:lang w:val="lt-LT"/>
        </w:rPr>
      </w:pPr>
      <w:r w:rsidRPr="008531AB">
        <w:rPr>
          <w:lang w:val="lt-LT"/>
        </w:rPr>
        <w:t>________________________________</w:t>
      </w:r>
    </w:p>
    <w:p w14:paraId="772B24A2" w14:textId="77777777" w:rsidR="0079338E" w:rsidRPr="008531AB" w:rsidRDefault="0079338E">
      <w:pPr>
        <w:rPr>
          <w:lang w:val="lt-LT"/>
        </w:rPr>
      </w:pPr>
    </w:p>
    <w:sectPr w:rsidR="0079338E" w:rsidRPr="008531AB" w:rsidSect="008633BD">
      <w:headerReference w:type="default" r:id="rId10"/>
      <w:footerReference w:type="default" r:id="rId11"/>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6BB9" w14:textId="77777777" w:rsidR="00B777C7" w:rsidRDefault="00B777C7" w:rsidP="00BD4845">
      <w:r>
        <w:separator/>
      </w:r>
    </w:p>
  </w:endnote>
  <w:endnote w:type="continuationSeparator" w:id="0">
    <w:p w14:paraId="5E52685C" w14:textId="77777777" w:rsidR="00B777C7" w:rsidRDefault="00B777C7" w:rsidP="00B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1C1BFB" w14:paraId="60428C14" w14:textId="77777777">
      <w:tc>
        <w:tcPr>
          <w:tcW w:w="4819" w:type="dxa"/>
          <w:shd w:val="clear" w:color="auto" w:fill="auto"/>
        </w:tcPr>
        <w:p w14:paraId="70C23B46" w14:textId="77777777" w:rsidR="001C1BFB" w:rsidRDefault="000C36DC">
          <w:pPr>
            <w:pStyle w:val="Porat"/>
            <w:widowControl w:val="0"/>
            <w:rPr>
              <w:sz w:val="22"/>
              <w:szCs w:val="22"/>
              <w:lang w:val="en-US"/>
            </w:rPr>
          </w:pPr>
        </w:p>
      </w:tc>
      <w:tc>
        <w:tcPr>
          <w:tcW w:w="4818" w:type="dxa"/>
          <w:shd w:val="clear" w:color="auto" w:fill="auto"/>
        </w:tcPr>
        <w:p w14:paraId="6668DF11" w14:textId="77777777" w:rsidR="001C1BFB" w:rsidRDefault="000C36DC">
          <w:pPr>
            <w:pStyle w:val="Porat"/>
            <w:widowControl w:val="0"/>
            <w:rPr>
              <w:sz w:val="22"/>
              <w:szCs w:val="22"/>
              <w:lang w:val="en-US"/>
            </w:rPr>
          </w:pPr>
        </w:p>
      </w:tc>
    </w:tr>
  </w:tbl>
  <w:p w14:paraId="7404D399" w14:textId="77777777" w:rsidR="001C1BFB" w:rsidRDefault="000C36DC">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E5CC" w14:textId="77777777" w:rsidR="00B777C7" w:rsidRDefault="00B777C7" w:rsidP="00BD4845">
      <w:r>
        <w:separator/>
      </w:r>
    </w:p>
  </w:footnote>
  <w:footnote w:type="continuationSeparator" w:id="0">
    <w:p w14:paraId="7FE7634A" w14:textId="77777777" w:rsidR="00B777C7" w:rsidRDefault="00B777C7" w:rsidP="00B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04AD" w14:textId="77777777" w:rsidR="001C1BFB" w:rsidRDefault="000C36DC">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 w15:restartNumberingAfterBreak="0">
    <w:nsid w:val="502E2F00"/>
    <w:multiLevelType w:val="hybridMultilevel"/>
    <w:tmpl w:val="5DF4E164"/>
    <w:lvl w:ilvl="0" w:tplc="1556C40C">
      <w:start w:val="1"/>
      <w:numFmt w:val="bullet"/>
      <w:suff w:val="nothing"/>
      <w:lvlText w:val=""/>
      <w:lvlJc w:val="left"/>
      <w:pPr>
        <w:ind w:left="720" w:hanging="360"/>
      </w:pPr>
      <w:rPr>
        <w:rFonts w:ascii="Symbol" w:hAnsi="Symbol" w:hint="default"/>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99213401">
    <w:abstractNumId w:val="1"/>
  </w:num>
  <w:num w:numId="2" w16cid:durableId="1843935800">
    <w:abstractNumId w:val="3"/>
  </w:num>
  <w:num w:numId="3" w16cid:durableId="643848107">
    <w:abstractNumId w:val="0"/>
  </w:num>
  <w:num w:numId="4" w16cid:durableId="1898587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9215">
    <w:abstractNumId w:val="4"/>
  </w:num>
  <w:num w:numId="6" w16cid:durableId="945381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5E"/>
    <w:rsid w:val="00011B0E"/>
    <w:rsid w:val="000330F1"/>
    <w:rsid w:val="0007374F"/>
    <w:rsid w:val="000C36DC"/>
    <w:rsid w:val="000F445A"/>
    <w:rsid w:val="00131A4E"/>
    <w:rsid w:val="00137107"/>
    <w:rsid w:val="00145E09"/>
    <w:rsid w:val="00171D19"/>
    <w:rsid w:val="001B1978"/>
    <w:rsid w:val="001D03C6"/>
    <w:rsid w:val="0021448E"/>
    <w:rsid w:val="00271759"/>
    <w:rsid w:val="00282F1C"/>
    <w:rsid w:val="0029490B"/>
    <w:rsid w:val="00294BA4"/>
    <w:rsid w:val="00421D8C"/>
    <w:rsid w:val="005F784E"/>
    <w:rsid w:val="007340E2"/>
    <w:rsid w:val="0079338E"/>
    <w:rsid w:val="007E5364"/>
    <w:rsid w:val="007E72FB"/>
    <w:rsid w:val="0082205E"/>
    <w:rsid w:val="008531AB"/>
    <w:rsid w:val="00885062"/>
    <w:rsid w:val="00911E1A"/>
    <w:rsid w:val="0096240F"/>
    <w:rsid w:val="00997B55"/>
    <w:rsid w:val="009B3D86"/>
    <w:rsid w:val="009C3215"/>
    <w:rsid w:val="00B777C7"/>
    <w:rsid w:val="00BD4845"/>
    <w:rsid w:val="00C03E5E"/>
    <w:rsid w:val="00C66A15"/>
    <w:rsid w:val="00D31582"/>
    <w:rsid w:val="00E4762D"/>
    <w:rsid w:val="00E47D0C"/>
    <w:rsid w:val="00E91E3E"/>
    <w:rsid w:val="00ED1F6B"/>
    <w:rsid w:val="00EF17A5"/>
    <w:rsid w:val="00F0337C"/>
    <w:rsid w:val="00F234F9"/>
    <w:rsid w:val="00F83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C5EC"/>
  <w15:chartTrackingRefBased/>
  <w15:docId w15:val="{6CB4B35C-D308-475F-A4CF-D08DC418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205E"/>
    <w:pPr>
      <w:suppressAutoHyphens/>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uiPriority w:val="9"/>
    <w:semiHidden/>
    <w:unhideWhenUsed/>
    <w:qFormat/>
    <w:rsid w:val="0082205E"/>
    <w:pPr>
      <w:keepNext/>
      <w:keepLines/>
      <w:suppressAutoHyphens w:val="0"/>
      <w:spacing w:before="200"/>
      <w:outlineLvl w:val="1"/>
    </w:pPr>
    <w:rPr>
      <w:rFonts w:asciiTheme="majorHAnsi" w:eastAsiaTheme="majorEastAsia" w:hAnsiTheme="majorHAnsi" w:cstheme="majorBidi"/>
      <w:b/>
      <w:bCs/>
      <w:color w:val="4472C4" w:themeColor="accent1"/>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2205E"/>
    <w:rPr>
      <w:rFonts w:asciiTheme="majorHAnsi" w:eastAsiaTheme="majorEastAsia" w:hAnsiTheme="majorHAnsi" w:cstheme="majorBidi"/>
      <w:b/>
      <w:bCs/>
      <w:color w:val="4472C4" w:themeColor="accent1"/>
      <w:sz w:val="26"/>
      <w:szCs w:val="26"/>
    </w:rPr>
  </w:style>
  <w:style w:type="character" w:styleId="Hipersaitas">
    <w:name w:val="Hyperlink"/>
    <w:rsid w:val="0082205E"/>
    <w:rPr>
      <w:color w:val="0000FF"/>
      <w:u w:val="single"/>
    </w:rPr>
  </w:style>
  <w:style w:type="character" w:customStyle="1" w:styleId="AntratsDiagrama">
    <w:name w:val="Antraštės Diagrama"/>
    <w:link w:val="Antrats"/>
    <w:uiPriority w:val="99"/>
    <w:qFormat/>
    <w:rsid w:val="0082205E"/>
    <w:rPr>
      <w:sz w:val="24"/>
      <w:szCs w:val="24"/>
    </w:rPr>
  </w:style>
  <w:style w:type="character" w:customStyle="1" w:styleId="PoratDiagrama">
    <w:name w:val="Poraštė Diagrama"/>
    <w:link w:val="Porat"/>
    <w:qFormat/>
    <w:rsid w:val="0082205E"/>
    <w:rPr>
      <w:sz w:val="24"/>
      <w:szCs w:val="24"/>
      <w:lang w:val="en-GB"/>
    </w:rPr>
  </w:style>
  <w:style w:type="paragraph" w:styleId="Antrats">
    <w:name w:val="header"/>
    <w:basedOn w:val="prastasis"/>
    <w:link w:val="AntratsDiagrama"/>
    <w:uiPriority w:val="99"/>
    <w:unhideWhenUsed/>
    <w:rsid w:val="0082205E"/>
    <w:pPr>
      <w:spacing w:beforeAutospacing="1" w:afterAutospacing="1"/>
    </w:pPr>
    <w:rPr>
      <w:rFonts w:asciiTheme="minorHAnsi" w:eastAsiaTheme="minorHAnsi" w:hAnsiTheme="minorHAnsi" w:cstheme="minorBidi"/>
      <w:lang w:val="lt-LT"/>
    </w:rPr>
  </w:style>
  <w:style w:type="character" w:customStyle="1" w:styleId="AntratsDiagrama1">
    <w:name w:val="Antraštės Diagrama1"/>
    <w:basedOn w:val="Numatytasispastraiposriftas"/>
    <w:uiPriority w:val="99"/>
    <w:semiHidden/>
    <w:rsid w:val="0082205E"/>
    <w:rPr>
      <w:rFonts w:ascii="Times New Roman" w:eastAsia="Times New Roman" w:hAnsi="Times New Roman" w:cs="Times New Roman"/>
      <w:sz w:val="24"/>
      <w:szCs w:val="24"/>
      <w:lang w:val="en-GB"/>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qFormat/>
    <w:rsid w:val="0082205E"/>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rsid w:val="0082205E"/>
    <w:pPr>
      <w:tabs>
        <w:tab w:val="center" w:pos="4819"/>
        <w:tab w:val="right" w:pos="9638"/>
      </w:tabs>
    </w:pPr>
    <w:rPr>
      <w:rFonts w:asciiTheme="minorHAnsi" w:eastAsiaTheme="minorHAnsi" w:hAnsiTheme="minorHAnsi" w:cstheme="minorBidi"/>
    </w:rPr>
  </w:style>
  <w:style w:type="character" w:customStyle="1" w:styleId="PoratDiagrama1">
    <w:name w:val="Poraštė Diagrama1"/>
    <w:basedOn w:val="Numatytasispastraiposriftas"/>
    <w:uiPriority w:val="99"/>
    <w:semiHidden/>
    <w:rsid w:val="0082205E"/>
    <w:rPr>
      <w:rFonts w:ascii="Times New Roman" w:eastAsia="Times New Roman" w:hAnsi="Times New Roman" w:cs="Times New Roman"/>
      <w:sz w:val="24"/>
      <w:szCs w:val="24"/>
      <w:lang w:val="en-GB"/>
    </w:rPr>
  </w:style>
  <w:style w:type="paragraph" w:customStyle="1" w:styleId="Default">
    <w:name w:val="Default"/>
    <w:qFormat/>
    <w:rsid w:val="0082205E"/>
    <w:pPr>
      <w:suppressAutoHyphens/>
      <w:spacing w:after="0" w:line="240" w:lineRule="auto"/>
    </w:pPr>
    <w:rPr>
      <w:rFonts w:ascii="Times New Roman" w:eastAsia="Calibri" w:hAnsi="Times New Roman" w:cs="Times New Roman"/>
      <w:color w:val="000000"/>
      <w:sz w:val="24"/>
      <w:szCs w:val="24"/>
    </w:rPr>
  </w:style>
  <w:style w:type="table" w:styleId="Lentelstinklelis">
    <w:name w:val="Table Grid"/>
    <w:basedOn w:val="prastojilentel"/>
    <w:uiPriority w:val="59"/>
    <w:rsid w:val="0082205E"/>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82205E"/>
    <w:rPr>
      <w:rFonts w:ascii="Calibri" w:eastAsia="Calibri" w:hAnsi="Calibri" w:cs="Times New Roman"/>
    </w:rPr>
  </w:style>
  <w:style w:type="paragraph" w:styleId="Pagrindiniotekstotrauka2">
    <w:name w:val="Body Text Indent 2"/>
    <w:basedOn w:val="prastasis"/>
    <w:link w:val="Pagrindiniotekstotrauka2Diagrama"/>
    <w:uiPriority w:val="99"/>
    <w:unhideWhenUsed/>
    <w:rsid w:val="0082205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82205E"/>
    <w:rPr>
      <w:rFonts w:ascii="Times New Roman" w:eastAsia="Times New Roman" w:hAnsi="Times New Roman" w:cs="Times New Roman"/>
      <w:sz w:val="20"/>
      <w:szCs w:val="20"/>
    </w:rPr>
  </w:style>
  <w:style w:type="paragraph" w:customStyle="1" w:styleId="NoSpacing1">
    <w:name w:val="No Spacing1"/>
    <w:qFormat/>
    <w:rsid w:val="0082205E"/>
    <w:pPr>
      <w:spacing w:after="0" w:line="240" w:lineRule="auto"/>
    </w:pPr>
    <w:rPr>
      <w:rFonts w:ascii="Calibri" w:eastAsia="Times New Roman" w:hAnsi="Calibri" w:cs="Times New Roman"/>
    </w:rPr>
  </w:style>
  <w:style w:type="paragraph" w:styleId="prastasiniatinklio">
    <w:name w:val="Normal (Web)"/>
    <w:basedOn w:val="prastasis"/>
    <w:uiPriority w:val="99"/>
    <w:semiHidden/>
    <w:unhideWhenUsed/>
    <w:rsid w:val="0082205E"/>
    <w:pPr>
      <w:suppressAutoHyphens w:val="0"/>
      <w:spacing w:before="100" w:beforeAutospacing="1" w:after="100" w:afterAutospacing="1"/>
    </w:pPr>
    <w:rPr>
      <w:lang w:val="lt-LT" w:eastAsia="lt-LT"/>
    </w:rPr>
  </w:style>
  <w:style w:type="paragraph" w:customStyle="1" w:styleId="xmsonormal">
    <w:name w:val="x_msonormal"/>
    <w:basedOn w:val="prastasis"/>
    <w:rsid w:val="0082205E"/>
    <w:pPr>
      <w:suppressAutoHyphens w:val="0"/>
    </w:pPr>
    <w:rPr>
      <w:rFonts w:ascii="Calibri" w:eastAsiaTheme="minorEastAsia" w:hAnsi="Calibri" w:cs="Calibri"/>
      <w:sz w:val="22"/>
      <w:szCs w:val="22"/>
      <w:lang w:val="lt-LT" w:eastAsia="lt-LT"/>
    </w:rPr>
  </w:style>
  <w:style w:type="paragraph" w:styleId="Puslapioinaostekstas">
    <w:name w:val="footnote text"/>
    <w:basedOn w:val="prastasis"/>
    <w:link w:val="PuslapioinaostekstasDiagrama"/>
    <w:uiPriority w:val="12"/>
    <w:semiHidden/>
    <w:unhideWhenUsed/>
    <w:rsid w:val="00BD4845"/>
    <w:pPr>
      <w:suppressAutoHyphens w:val="0"/>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semiHidden/>
    <w:rsid w:val="00BD484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D4845"/>
    <w:rPr>
      <w:vertAlign w:val="superscript"/>
    </w:rPr>
  </w:style>
  <w:style w:type="table" w:styleId="4tinkleliolentel-1parykinimas">
    <w:name w:val="Grid Table 4 Accent 1"/>
    <w:basedOn w:val="prastojilentel"/>
    <w:uiPriority w:val="49"/>
    <w:rsid w:val="00BD4845"/>
    <w:pPr>
      <w:spacing w:after="0" w:line="240" w:lineRule="auto"/>
    </w:pPr>
    <w:rPr>
      <w:color w:val="404040" w:themeColor="text1" w:themeTint="BF"/>
      <w:sz w:val="18"/>
      <w:szCs w:val="20"/>
      <w:lang w:val="en-US" w:eastAsia="ja-JP"/>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tinkleliolentel-1parykinimas1">
    <w:name w:val="4 tinklelio lentelė - 1 paryškinimas1"/>
    <w:basedOn w:val="prastojilentel"/>
    <w:next w:val="4tinkleliolentel-1parykinimas"/>
    <w:uiPriority w:val="49"/>
    <w:rsid w:val="00BD4845"/>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KomentarotekstasDiagrama">
    <w:name w:val="Komentaro tekstas Diagrama"/>
    <w:basedOn w:val="Numatytasispastraiposriftas"/>
    <w:link w:val="Komentarotekstas"/>
    <w:uiPriority w:val="99"/>
    <w:qFormat/>
    <w:rsid w:val="0021448E"/>
    <w:rPr>
      <w:lang w:val="en-GB"/>
    </w:rPr>
  </w:style>
  <w:style w:type="paragraph" w:styleId="Komentarotekstas">
    <w:name w:val="annotation text"/>
    <w:basedOn w:val="prastasis"/>
    <w:link w:val="KomentarotekstasDiagrama"/>
    <w:uiPriority w:val="99"/>
    <w:unhideWhenUsed/>
    <w:qFormat/>
    <w:rsid w:val="0021448E"/>
    <w:pPr>
      <w:tabs>
        <w:tab w:val="left" w:pos="1293"/>
      </w:tabs>
      <w:textAlignment w:val="baseline"/>
    </w:pPr>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21448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2144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09544">
      <w:bodyDiv w:val="1"/>
      <w:marLeft w:val="0"/>
      <w:marRight w:val="0"/>
      <w:marTop w:val="0"/>
      <w:marBottom w:val="0"/>
      <w:divBdr>
        <w:top w:val="none" w:sz="0" w:space="0" w:color="auto"/>
        <w:left w:val="none" w:sz="0" w:space="0" w:color="auto"/>
        <w:bottom w:val="none" w:sz="0" w:space="0" w:color="auto"/>
        <w:right w:val="none" w:sz="0" w:space="0" w:color="auto"/>
      </w:divBdr>
    </w:div>
    <w:div w:id="462117512">
      <w:bodyDiv w:val="1"/>
      <w:marLeft w:val="0"/>
      <w:marRight w:val="0"/>
      <w:marTop w:val="0"/>
      <w:marBottom w:val="0"/>
      <w:divBdr>
        <w:top w:val="none" w:sz="0" w:space="0" w:color="auto"/>
        <w:left w:val="none" w:sz="0" w:space="0" w:color="auto"/>
        <w:bottom w:val="none" w:sz="0" w:space="0" w:color="auto"/>
        <w:right w:val="none" w:sz="0" w:space="0" w:color="auto"/>
      </w:divBdr>
    </w:div>
    <w:div w:id="676005894">
      <w:bodyDiv w:val="1"/>
      <w:marLeft w:val="0"/>
      <w:marRight w:val="0"/>
      <w:marTop w:val="0"/>
      <w:marBottom w:val="0"/>
      <w:divBdr>
        <w:top w:val="none" w:sz="0" w:space="0" w:color="auto"/>
        <w:left w:val="none" w:sz="0" w:space="0" w:color="auto"/>
        <w:bottom w:val="none" w:sz="0" w:space="0" w:color="auto"/>
        <w:right w:val="none" w:sz="0" w:space="0" w:color="auto"/>
      </w:divBdr>
    </w:div>
    <w:div w:id="1292052834">
      <w:bodyDiv w:val="1"/>
      <w:marLeft w:val="0"/>
      <w:marRight w:val="0"/>
      <w:marTop w:val="0"/>
      <w:marBottom w:val="0"/>
      <w:divBdr>
        <w:top w:val="none" w:sz="0" w:space="0" w:color="auto"/>
        <w:left w:val="none" w:sz="0" w:space="0" w:color="auto"/>
        <w:bottom w:val="none" w:sz="0" w:space="0" w:color="auto"/>
        <w:right w:val="none" w:sz="0" w:space="0" w:color="auto"/>
      </w:divBdr>
    </w:div>
    <w:div w:id="13951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lina@sa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gnali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3871</Words>
  <Characters>2208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26</cp:revision>
  <dcterms:created xsi:type="dcterms:W3CDTF">2026-03-27T05:18:00Z</dcterms:created>
  <dcterms:modified xsi:type="dcterms:W3CDTF">2026-04-10T08:46:00Z</dcterms:modified>
</cp:coreProperties>
</file>