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81F6" w14:textId="7DA8F3C4" w:rsidR="00985E9F" w:rsidRPr="00985E9F" w:rsidRDefault="00985E9F" w:rsidP="00005FD0">
      <w:pPr>
        <w:spacing w:after="200" w:line="276" w:lineRule="auto"/>
        <w:ind w:left="6237"/>
        <w:rPr>
          <w:rFonts w:ascii="Calibri" w:eastAsia="Calibri" w:hAnsi="Calibri" w:cs="Calibri"/>
          <w:bCs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bCs/>
          <w:kern w:val="0"/>
          <w:lang w:bidi="ar-SA"/>
          <w14:ligatures w14:val="none"/>
        </w:rPr>
        <w:t xml:space="preserve">Pirkimo sąlygų </w:t>
      </w:r>
      <w:r w:rsidR="009C77C3">
        <w:rPr>
          <w:rFonts w:ascii="Calibri" w:eastAsia="Calibri" w:hAnsi="Calibri" w:cs="Calibri"/>
          <w:bCs/>
          <w:kern w:val="0"/>
          <w:lang w:bidi="ar-SA"/>
          <w14:ligatures w14:val="none"/>
        </w:rPr>
        <w:t>6</w:t>
      </w:r>
      <w:r w:rsidRPr="00985E9F">
        <w:rPr>
          <w:rFonts w:ascii="Calibri" w:eastAsia="Calibri" w:hAnsi="Calibri" w:cs="Calibri"/>
          <w:bCs/>
          <w:kern w:val="0"/>
          <w:lang w:bidi="ar-SA"/>
          <w14:ligatures w14:val="none"/>
        </w:rPr>
        <w:t xml:space="preserve"> priedas</w:t>
      </w:r>
      <w:r w:rsidRPr="00985E9F">
        <w:rPr>
          <w:rFonts w:ascii="Calibri" w:eastAsia="Calibri" w:hAnsi="Calibri" w:cs="Calibri"/>
          <w:bCs/>
          <w:kern w:val="0"/>
          <w:lang w:bidi="ar-SA"/>
          <w14:ligatures w14:val="none"/>
        </w:rPr>
        <w:br/>
        <w:t xml:space="preserve">„Tiekėjo deklaracija </w:t>
      </w:r>
      <w:r w:rsidR="00005FD0">
        <w:rPr>
          <w:rFonts w:ascii="Calibri" w:eastAsia="Calibri" w:hAnsi="Calibri" w:cs="Calibri"/>
          <w:bCs/>
          <w:kern w:val="0"/>
          <w:lang w:bidi="ar-SA"/>
          <w14:ligatures w14:val="none"/>
        </w:rPr>
        <w:t>dėl</w:t>
      </w:r>
      <w:r w:rsidR="00005FD0" w:rsidRPr="00005FD0">
        <w:rPr>
          <w:rFonts w:ascii="Calibri" w:eastAsia="Calibri" w:hAnsi="Calibri" w:cs="Calibri"/>
          <w:bCs/>
          <w:kern w:val="0"/>
          <w:lang w:bidi="ar-SA"/>
          <w14:ligatures w14:val="none"/>
        </w:rPr>
        <w:t xml:space="preserve"> nacionalinio saugumo</w:t>
      </w:r>
      <w:r w:rsidRPr="00985E9F">
        <w:rPr>
          <w:rFonts w:ascii="Calibri" w:eastAsia="Calibri" w:hAnsi="Calibri" w:cs="Calibri"/>
          <w:bCs/>
          <w:kern w:val="0"/>
          <w:lang w:bidi="ar-SA"/>
          <w14:ligatures w14:val="none"/>
        </w:rPr>
        <w:t>“</w:t>
      </w:r>
    </w:p>
    <w:p w14:paraId="656C9AC1" w14:textId="77777777" w:rsidR="00985E9F" w:rsidRPr="00985E9F" w:rsidRDefault="00985E9F" w:rsidP="00985E9F">
      <w:pPr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kern w:val="0"/>
          <w:lang w:bidi="ar-SA"/>
          <w14:ligatures w14:val="none"/>
        </w:rPr>
      </w:pPr>
    </w:p>
    <w:p w14:paraId="1279DD58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ab/>
      </w:r>
    </w:p>
    <w:p w14:paraId="682D3CC7" w14:textId="77777777" w:rsidR="00985E9F" w:rsidRPr="00985E9F" w:rsidRDefault="00985E9F" w:rsidP="00985E9F">
      <w:pPr>
        <w:suppressAutoHyphens/>
        <w:spacing w:after="0" w:line="240" w:lineRule="auto"/>
        <w:ind w:right="-178" w:firstLine="539"/>
        <w:jc w:val="center"/>
        <w:textAlignment w:val="baseline"/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>(Tiekėjo pavadinimas, įmonės kodas)</w:t>
      </w:r>
    </w:p>
    <w:p w14:paraId="2A8186E5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</w:pPr>
    </w:p>
    <w:p w14:paraId="6E2A2F21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textAlignment w:val="baseline"/>
        <w:rPr>
          <w:rFonts w:ascii="Calibri" w:eastAsia="Calibri" w:hAnsi="Calibri" w:cs="Calibri"/>
          <w:b/>
          <w:iCs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b/>
          <w:iCs/>
          <w:kern w:val="0"/>
          <w:lang w:bidi="ar-SA"/>
          <w14:ligatures w14:val="none"/>
        </w:rPr>
        <w:t>BĮ Lietuvos zoologijos sodui</w:t>
      </w:r>
    </w:p>
    <w:p w14:paraId="635F038A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textAlignment w:val="baseline"/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  <w:t>teikiama tik CVP IS priemonėmis</w:t>
      </w:r>
    </w:p>
    <w:p w14:paraId="4620C88C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textAlignment w:val="baseline"/>
        <w:rPr>
          <w:rFonts w:ascii="Calibri" w:eastAsia="Calibri" w:hAnsi="Calibri" w:cs="Calibri"/>
          <w:iCs/>
          <w:kern w:val="0"/>
          <w:lang w:bidi="ar-SA"/>
          <w14:ligatures w14:val="none"/>
        </w:rPr>
      </w:pPr>
    </w:p>
    <w:p w14:paraId="19D26875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bCs/>
          <w:kern w:val="0"/>
          <w:lang w:bidi="ar-SA"/>
          <w14:ligatures w14:val="none"/>
        </w:rPr>
      </w:pPr>
    </w:p>
    <w:p w14:paraId="299D66D2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bCs/>
          <w:kern w:val="0"/>
          <w:lang w:bidi="ar-SA"/>
          <w14:ligatures w14:val="none"/>
        </w:rPr>
      </w:pPr>
    </w:p>
    <w:p w14:paraId="72BA7607" w14:textId="37FE15F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b/>
          <w:bCs/>
          <w:kern w:val="0"/>
          <w:lang w:bidi="ar-SA"/>
          <w14:ligatures w14:val="none"/>
        </w:rPr>
        <w:t xml:space="preserve">DEKLARACIJA DĖL VIEŠŲJŲ PIRKIMŲ ĮSTATYMO 45 STRAIPSNIO 2¹ DALIES SĄLYGŲ </w:t>
      </w:r>
    </w:p>
    <w:p w14:paraId="764EDC35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bCs/>
          <w:kern w:val="0"/>
          <w:lang w:bidi="ar-SA"/>
          <w14:ligatures w14:val="none"/>
        </w:rPr>
      </w:pPr>
    </w:p>
    <w:p w14:paraId="4A62CC39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b/>
          <w:bCs/>
          <w:kern w:val="0"/>
          <w:lang w:bidi="ar-SA"/>
          <w14:ligatures w14:val="none"/>
        </w:rPr>
      </w:pPr>
    </w:p>
    <w:p w14:paraId="4B4180FF" w14:textId="1D82F5BE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20</w:t>
      </w:r>
      <w:r w:rsidR="00482C1D">
        <w:rPr>
          <w:rFonts w:ascii="Calibri" w:eastAsia="Calibri" w:hAnsi="Calibri" w:cs="Calibri"/>
          <w:kern w:val="0"/>
          <w:lang w:bidi="ar-SA"/>
          <w14:ligatures w14:val="none"/>
        </w:rPr>
        <w:t>26</w:t>
      </w: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 xml:space="preserve"> m. ______________  __ d.  </w:t>
      </w:r>
    </w:p>
    <w:p w14:paraId="2AFE8BC2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02445225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__________________________</w:t>
      </w:r>
    </w:p>
    <w:p w14:paraId="120FFF8E" w14:textId="77777777" w:rsidR="00985E9F" w:rsidRPr="00985E9F" w:rsidRDefault="00985E9F" w:rsidP="00985E9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i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>(vietovės pavadinimas)</w:t>
      </w:r>
    </w:p>
    <w:p w14:paraId="0ACBA137" w14:textId="77777777" w:rsidR="00985E9F" w:rsidRPr="00985E9F" w:rsidRDefault="00985E9F" w:rsidP="00985E9F">
      <w:pPr>
        <w:spacing w:after="0" w:line="240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</w:p>
    <w:p w14:paraId="40F46F0E" w14:textId="77777777" w:rsidR="00985E9F" w:rsidRPr="00985E9F" w:rsidRDefault="00985E9F" w:rsidP="00985E9F">
      <w:pPr>
        <w:spacing w:after="0" w:line="276" w:lineRule="auto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Deklaruoju, kad</w:t>
      </w:r>
    </w:p>
    <w:p w14:paraId="7C554F23" w14:textId="77777777" w:rsidR="00985E9F" w:rsidRPr="00985E9F" w:rsidRDefault="00985E9F" w:rsidP="00985E9F">
      <w:pPr>
        <w:spacing w:after="0" w:line="276" w:lineRule="auto"/>
        <w:ind w:firstLine="426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>(Tiekėjo pavadinimas), (pasitelkiami subtiekėjai (jei tokių yra)), (ūkio subjektai, kurių pajėgumais remiamasi (jei tokių yra)) ar (ją/jas/juos)</w:t>
      </w: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 xml:space="preserve"> kontroliuojantys asmenys nepatenka į Lietuvos Respublikos viešųjų pirkimų įstatymo (toliau – VPĮ) 45 straipsnio 2¹ dalies 1, 2, 4 punktuose numatytas sąlygas:</w:t>
      </w:r>
    </w:p>
    <w:p w14:paraId="6FC9F6DC" w14:textId="77777777" w:rsidR="00985E9F" w:rsidRPr="00985E9F" w:rsidRDefault="00985E9F" w:rsidP="00985E9F">
      <w:pPr>
        <w:spacing w:after="0" w:line="276" w:lineRule="auto"/>
        <w:ind w:firstLine="567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1.1. Juridiniai asmenys registruoti VPĮ 92 straipsnio 15 dalyje numatytame sąraše nurodytose valstybėse ar teritorijose;</w:t>
      </w:r>
    </w:p>
    <w:p w14:paraId="32104D95" w14:textId="77777777" w:rsidR="00985E9F" w:rsidRPr="00985E9F" w:rsidRDefault="00985E9F" w:rsidP="00985E9F">
      <w:pPr>
        <w:spacing w:after="0" w:line="276" w:lineRule="auto"/>
        <w:ind w:firstLine="567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1.2. Fiziniai asmenys, nuolat gyvenantys VPĮ 92 straipsnio 15 dalyje numatytame sąraše nurodytose valstybėse ar teritorijose arba turintys šių valstybių pilietybę;</w:t>
      </w:r>
    </w:p>
    <w:p w14:paraId="367D2A1E" w14:textId="77777777" w:rsidR="00985E9F" w:rsidRPr="00985E9F" w:rsidRDefault="00985E9F" w:rsidP="00985E9F">
      <w:pPr>
        <w:spacing w:after="0" w:line="276" w:lineRule="auto"/>
        <w:ind w:firstLine="567"/>
        <w:jc w:val="both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1.3. Lietuvos Respublikos Vyriausybė, vadovaudamasi Nacionaliniam saugumui užtikrinti svarbių objektų apsaugos įstatyme įtvirtintais kriterijais, nėra priėmusi sprendimą, patvirtinantį, kad šios deklaracijos 1 ir 2 punktuose nurodyti subjektai ar su jais ketinamas sudaryti (sudarytas) sandoris neatitinka nacionalinio saugumo interesų.</w:t>
      </w:r>
    </w:p>
    <w:p w14:paraId="7AC58455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iCs/>
          <w:kern w:val="0"/>
          <w:lang w:bidi="ar-SA"/>
          <w14:ligatures w14:val="none"/>
        </w:rPr>
      </w:pPr>
    </w:p>
    <w:p w14:paraId="06729D01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iCs/>
          <w:kern w:val="0"/>
          <w:lang w:bidi="ar-SA"/>
          <w14:ligatures w14:val="none"/>
        </w:rPr>
      </w:pPr>
    </w:p>
    <w:p w14:paraId="75FDE708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iCs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ab/>
        <w:t xml:space="preserve"> </w:t>
      </w:r>
    </w:p>
    <w:p w14:paraId="28951C89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______________________________</w:t>
      </w:r>
      <w:r w:rsidRPr="00985E9F">
        <w:rPr>
          <w:rFonts w:ascii="Calibri" w:eastAsia="Calibri" w:hAnsi="Calibri" w:cs="Calibri"/>
          <w:i/>
          <w:iCs/>
          <w:kern w:val="0"/>
          <w:lang w:bidi="ar-SA"/>
          <w14:ligatures w14:val="none"/>
        </w:rPr>
        <w:t xml:space="preserve">                                          </w:t>
      </w: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>____________________</w:t>
      </w: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ab/>
        <w:t xml:space="preserve"> </w:t>
      </w:r>
    </w:p>
    <w:p w14:paraId="7B748CB5" w14:textId="323761B5" w:rsidR="00985E9F" w:rsidRPr="00985E9F" w:rsidRDefault="00985E9F" w:rsidP="00985E9F">
      <w:pPr>
        <w:tabs>
          <w:tab w:val="center" w:pos="4680"/>
        </w:tabs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kern w:val="0"/>
          <w:lang w:bidi="ar-SA"/>
          <w14:ligatures w14:val="none"/>
        </w:rPr>
        <w:t xml:space="preserve">   (</w:t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>Tiekėjo vadovo vardas, pavardė ar jo</w:t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ab/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ab/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ab/>
      </w:r>
      <w:r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 xml:space="preserve">       </w:t>
      </w: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 xml:space="preserve">(Parašas)     </w:t>
      </w:r>
    </w:p>
    <w:p w14:paraId="4146ECE5" w14:textId="77777777" w:rsidR="00985E9F" w:rsidRPr="00985E9F" w:rsidRDefault="00985E9F" w:rsidP="00985E9F">
      <w:pPr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 xml:space="preserve">    įgalioto asmens pareigos, vardas, pavardė)  </w:t>
      </w:r>
    </w:p>
    <w:p w14:paraId="58FAF1D2" w14:textId="77777777" w:rsidR="00985E9F" w:rsidRPr="00985E9F" w:rsidRDefault="00985E9F" w:rsidP="00985E9F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iCs/>
          <w:kern w:val="0"/>
          <w:sz w:val="22"/>
          <w:szCs w:val="22"/>
          <w:lang w:eastAsia="lt-LT" w:bidi="ar-SA"/>
          <w14:ligatures w14:val="none"/>
        </w:rPr>
      </w:pPr>
    </w:p>
    <w:p w14:paraId="2E1BDCF5" w14:textId="77777777" w:rsidR="00985E9F" w:rsidRPr="00985E9F" w:rsidRDefault="00985E9F" w:rsidP="00985E9F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iCs/>
          <w:kern w:val="0"/>
          <w:lang w:eastAsia="lt-LT" w:bidi="ar-SA"/>
          <w14:ligatures w14:val="none"/>
        </w:rPr>
      </w:pPr>
    </w:p>
    <w:p w14:paraId="42F444F2" w14:textId="77777777" w:rsidR="00985E9F" w:rsidRDefault="00985E9F"/>
    <w:sectPr w:rsidR="00985E9F" w:rsidSect="00985E9F"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9F"/>
    <w:rsid w:val="00005FD0"/>
    <w:rsid w:val="00103208"/>
    <w:rsid w:val="001A3403"/>
    <w:rsid w:val="002B6E28"/>
    <w:rsid w:val="004709F3"/>
    <w:rsid w:val="00482C1D"/>
    <w:rsid w:val="008337DE"/>
    <w:rsid w:val="00985E9F"/>
    <w:rsid w:val="009A06E4"/>
    <w:rsid w:val="009C77C3"/>
    <w:rsid w:val="00CB56C5"/>
    <w:rsid w:val="00D33E42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05D"/>
  <w15:chartTrackingRefBased/>
  <w15:docId w15:val="{99DF1117-776B-42A4-BC51-B02E2974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5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E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E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E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E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E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E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E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5E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5E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E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1316</Characters>
  <Application>Microsoft Office Word</Application>
  <DocSecurity>0</DocSecurity>
  <Lines>43</Lines>
  <Paragraphs>19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7</cp:revision>
  <dcterms:created xsi:type="dcterms:W3CDTF">2025-11-10T07:23:00Z</dcterms:created>
  <dcterms:modified xsi:type="dcterms:W3CDTF">2026-04-08T08:24:00Z</dcterms:modified>
</cp:coreProperties>
</file>