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5DAC" w14:textId="7CFA8015" w:rsidR="00CC3702" w:rsidRPr="008607D4" w:rsidRDefault="00CC3702" w:rsidP="00CC3702">
      <w:pPr>
        <w:tabs>
          <w:tab w:val="left" w:pos="8137"/>
        </w:tabs>
        <w:spacing w:after="0" w:line="240" w:lineRule="auto"/>
        <w:jc w:val="right"/>
        <w:rPr>
          <w:rFonts w:ascii="Arial" w:eastAsia="Calibri" w:hAnsi="Arial" w:cs="Arial"/>
          <w:bCs/>
          <w:i/>
          <w:iCs/>
        </w:rPr>
      </w:pPr>
      <w:r w:rsidRPr="008607D4">
        <w:rPr>
          <w:rFonts w:ascii="Arial" w:eastAsia="Calibri" w:hAnsi="Arial" w:cs="Arial"/>
          <w:bCs/>
          <w:i/>
          <w:iCs/>
        </w:rPr>
        <w:t>Konkretaus pirkimo, atliekamo dinaminės pirkimų sistemos pagrindu, priedas Nr. 1</w:t>
      </w:r>
      <w:r w:rsidR="00E500EF">
        <w:rPr>
          <w:rFonts w:ascii="Arial" w:eastAsia="Calibri" w:hAnsi="Arial" w:cs="Arial"/>
          <w:bCs/>
          <w:i/>
          <w:iCs/>
        </w:rPr>
        <w:t xml:space="preserve"> „Techninė speifikacija“</w:t>
      </w:r>
    </w:p>
    <w:p w14:paraId="79BC7D62" w14:textId="072CEF09" w:rsidR="00C71538" w:rsidRPr="008607D4" w:rsidRDefault="00C71538">
      <w:pPr>
        <w:rPr>
          <w:rFonts w:ascii="Arial" w:eastAsia="Calibri" w:hAnsi="Arial" w:cs="Arial"/>
          <w:b/>
          <w:bCs/>
          <w:color w:val="000000" w:themeColor="text1"/>
        </w:rPr>
      </w:pPr>
    </w:p>
    <w:p w14:paraId="62D9844E" w14:textId="53DD7EFF" w:rsidR="004A5BDE" w:rsidRPr="008607D4" w:rsidRDefault="00B86484" w:rsidP="00B86484">
      <w:pPr>
        <w:tabs>
          <w:tab w:val="left" w:pos="8137"/>
        </w:tabs>
        <w:spacing w:after="0" w:line="240" w:lineRule="auto"/>
        <w:jc w:val="center"/>
        <w:rPr>
          <w:rFonts w:ascii="Arial" w:eastAsia="Calibri" w:hAnsi="Arial" w:cs="Arial"/>
          <w:b/>
          <w:bCs/>
          <w:color w:val="000000" w:themeColor="text1"/>
        </w:rPr>
      </w:pPr>
      <w:r w:rsidRPr="008607D4">
        <w:rPr>
          <w:rFonts w:ascii="Arial" w:eastAsia="Calibri" w:hAnsi="Arial" w:cs="Arial"/>
          <w:b/>
          <w:bCs/>
          <w:noProof/>
          <w:color w:val="000000" w:themeColor="text1"/>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8607D4">
        <w:rPr>
          <w:rFonts w:ascii="Arial" w:hAnsi="Arial" w:cs="Arial"/>
          <w:color w:val="000000" w:themeColor="text1"/>
          <w:shd w:val="clear" w:color="auto" w:fill="FFFFFF"/>
        </w:rPr>
        <w:br/>
      </w:r>
    </w:p>
    <w:p w14:paraId="4DB5964D" w14:textId="77777777" w:rsidR="004A0C48" w:rsidRPr="008607D4" w:rsidRDefault="004A0C48" w:rsidP="004A0C48">
      <w:pPr>
        <w:tabs>
          <w:tab w:val="left" w:pos="8137"/>
        </w:tabs>
        <w:spacing w:after="0" w:line="240" w:lineRule="auto"/>
        <w:ind w:firstLine="851"/>
        <w:jc w:val="center"/>
        <w:rPr>
          <w:rFonts w:ascii="Arial" w:eastAsia="Calibri" w:hAnsi="Arial" w:cs="Arial"/>
          <w:b/>
          <w:bCs/>
          <w:color w:val="000000" w:themeColor="text1"/>
        </w:rPr>
      </w:pPr>
      <w:r w:rsidRPr="008607D4">
        <w:rPr>
          <w:rFonts w:ascii="Arial" w:eastAsia="Calibri" w:hAnsi="Arial" w:cs="Arial"/>
          <w:b/>
          <w:bCs/>
          <w:color w:val="000000" w:themeColor="text1"/>
        </w:rPr>
        <w:t>TECHNINĖ SPECIFIKACIJA</w:t>
      </w:r>
    </w:p>
    <w:p w14:paraId="4A53F7D7" w14:textId="77777777" w:rsidR="004A0C48" w:rsidRPr="008607D4" w:rsidRDefault="004A0C48" w:rsidP="004A0C48">
      <w:pPr>
        <w:tabs>
          <w:tab w:val="left" w:pos="284"/>
        </w:tabs>
        <w:spacing w:after="0" w:line="240" w:lineRule="auto"/>
        <w:ind w:firstLine="851"/>
        <w:jc w:val="center"/>
        <w:rPr>
          <w:rFonts w:ascii="Arial" w:eastAsia="Calibri" w:hAnsi="Arial" w:cs="Arial"/>
          <w:b/>
          <w:bCs/>
          <w:color w:val="000000" w:themeColor="text1"/>
        </w:rPr>
      </w:pPr>
    </w:p>
    <w:p w14:paraId="1257D437"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SĄVOKOS IR SUTRUMPINIMAI</w:t>
      </w:r>
      <w:r w:rsidR="00B12E41" w:rsidRPr="008607D4">
        <w:rPr>
          <w:rFonts w:ascii="Arial" w:eastAsia="Calibri" w:hAnsi="Arial" w:cs="Arial"/>
          <w:b/>
          <w:color w:val="000000" w:themeColor="text1"/>
        </w:rPr>
        <w:t>/ BENDRA INFORMACIJA</w:t>
      </w:r>
    </w:p>
    <w:p w14:paraId="4E75050A" w14:textId="0FAC7B8F"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Pirkėjas / P</w:t>
      </w:r>
      <w:r w:rsidR="00682323" w:rsidRPr="008607D4">
        <w:rPr>
          <w:rFonts w:ascii="Arial" w:eastAsia="Calibri" w:hAnsi="Arial" w:cs="Arial"/>
          <w:b/>
          <w:color w:val="000000" w:themeColor="text1"/>
        </w:rPr>
        <w:t>erkančioji organizacija</w:t>
      </w:r>
      <w:r w:rsidRPr="008607D4">
        <w:rPr>
          <w:rFonts w:ascii="Arial" w:eastAsia="Calibri" w:hAnsi="Arial" w:cs="Arial"/>
          <w:b/>
          <w:color w:val="000000" w:themeColor="text1"/>
        </w:rPr>
        <w:t xml:space="preserve"> –</w:t>
      </w:r>
      <w:r w:rsidR="00D42220" w:rsidRPr="008607D4">
        <w:rPr>
          <w:rFonts w:ascii="Arial" w:eastAsia="Calibri" w:hAnsi="Arial" w:cs="Arial"/>
          <w:b/>
          <w:color w:val="000000" w:themeColor="text1"/>
        </w:rPr>
        <w:t xml:space="preserve"> </w:t>
      </w:r>
      <w:r w:rsidR="00B06A26" w:rsidRPr="008607D4">
        <w:rPr>
          <w:rFonts w:ascii="Arial" w:eastAsia="Calibri" w:hAnsi="Arial" w:cs="Arial"/>
          <w:b/>
          <w:color w:val="000000" w:themeColor="text1"/>
        </w:rPr>
        <w:t>Vilniaus universitetas</w:t>
      </w:r>
      <w:r w:rsidR="00E733C2" w:rsidRPr="008607D4">
        <w:rPr>
          <w:rFonts w:ascii="Arial" w:eastAsia="Calibri" w:hAnsi="Arial" w:cs="Arial"/>
          <w:b/>
          <w:color w:val="000000" w:themeColor="text1"/>
        </w:rPr>
        <w:t>.</w:t>
      </w:r>
    </w:p>
    <w:p w14:paraId="7A4F4046"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bCs/>
          <w:color w:val="000000" w:themeColor="text1"/>
        </w:rPr>
        <w:t>Tiekėjas</w:t>
      </w:r>
      <w:r w:rsidRPr="008607D4">
        <w:rPr>
          <w:rFonts w:ascii="Arial" w:eastAsia="Calibri" w:hAnsi="Arial" w:cs="Arial"/>
          <w:bCs/>
          <w:color w:val="000000" w:themeColor="text1"/>
        </w:rPr>
        <w:t xml:space="preserve"> –</w:t>
      </w:r>
      <w:r w:rsidR="00F83FAA" w:rsidRPr="008607D4">
        <w:rPr>
          <w:rFonts w:ascii="Arial" w:eastAsia="Calibri" w:hAnsi="Arial" w:cs="Arial"/>
          <w:bCs/>
          <w:color w:val="000000" w:themeColor="text1"/>
        </w:rPr>
        <w:t xml:space="preserve"> </w:t>
      </w:r>
      <w:r w:rsidR="009A4D65" w:rsidRPr="008607D4">
        <w:rPr>
          <w:rFonts w:ascii="Arial" w:hAnsi="Arial" w:cs="Arial"/>
          <w:color w:val="000000" w:themeColor="text1"/>
        </w:rPr>
        <w:t xml:space="preserve">ūkio subjektas – fizinis asmuo, privatusis ar viešasis juridinis asmuo, kita organizacija ir jų padalinys arba tokių asmenų grupė, įskaitant laikinas ūkio subjektų asociacijas, </w:t>
      </w:r>
      <w:r w:rsidR="009A4D65" w:rsidRPr="008607D4">
        <w:rPr>
          <w:rFonts w:ascii="Arial" w:eastAsia="Calibri" w:hAnsi="Arial" w:cs="Arial"/>
          <w:color w:val="000000" w:themeColor="text1"/>
        </w:rPr>
        <w:t>su kuriuo Pirkėjas sudarys šio Pirkimo</w:t>
      </w:r>
      <w:r w:rsidRPr="008607D4">
        <w:rPr>
          <w:rFonts w:ascii="Arial" w:eastAsia="Calibri" w:hAnsi="Arial" w:cs="Arial"/>
          <w:color w:val="000000" w:themeColor="text1"/>
        </w:rPr>
        <w:t xml:space="preserve"> sutartį.</w:t>
      </w:r>
      <w:r w:rsidR="009A4D65" w:rsidRPr="008607D4">
        <w:rPr>
          <w:rFonts w:ascii="Arial" w:hAnsi="Arial" w:cs="Arial"/>
          <w:color w:val="000000" w:themeColor="text1"/>
        </w:rPr>
        <w:t xml:space="preserve"> </w:t>
      </w:r>
    </w:p>
    <w:p w14:paraId="4D61AFFF" w14:textId="77777777" w:rsidR="004A0C48" w:rsidRPr="008607D4"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Sutartis</w:t>
      </w:r>
      <w:r w:rsidRPr="008607D4">
        <w:rPr>
          <w:rFonts w:ascii="Arial" w:eastAsia="Calibri" w:hAnsi="Arial" w:cs="Arial"/>
          <w:color w:val="000000" w:themeColor="text1"/>
        </w:rPr>
        <w:t xml:space="preserve"> – </w:t>
      </w:r>
      <w:r w:rsidR="009A4D65" w:rsidRPr="008607D4">
        <w:rPr>
          <w:rFonts w:ascii="Arial" w:eastAsia="Calibri" w:hAnsi="Arial" w:cs="Arial"/>
          <w:color w:val="000000" w:themeColor="text1"/>
        </w:rPr>
        <w:t>P</w:t>
      </w:r>
      <w:r w:rsidRPr="008607D4">
        <w:rPr>
          <w:rFonts w:ascii="Arial" w:eastAsia="Calibri" w:hAnsi="Arial" w:cs="Arial"/>
          <w:color w:val="000000" w:themeColor="text1"/>
        </w:rPr>
        <w:t>irkimo sutartis, sudaroma tarp Tiekėjo ir Pirkėjo dėl šio Pirkimo objekto.</w:t>
      </w:r>
    </w:p>
    <w:p w14:paraId="0064A2D8" w14:textId="6A7AD7B1" w:rsidR="002C4223" w:rsidRPr="008607D4" w:rsidRDefault="00E223CB" w:rsidP="00951D19">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8607D4">
        <w:rPr>
          <w:rFonts w:ascii="Arial" w:eastAsia="Calibri" w:hAnsi="Arial" w:cs="Arial"/>
          <w:b/>
          <w:color w:val="000000" w:themeColor="text1"/>
        </w:rPr>
        <w:t>Projektas</w:t>
      </w:r>
      <w:r w:rsidRPr="008607D4">
        <w:rPr>
          <w:rFonts w:ascii="Arial" w:eastAsia="Calibri" w:hAnsi="Arial" w:cs="Arial"/>
          <w:color w:val="000000" w:themeColor="text1"/>
        </w:rPr>
        <w:t xml:space="preserve"> </w:t>
      </w:r>
      <w:r w:rsidR="00600BBA" w:rsidRPr="008607D4">
        <w:rPr>
          <w:rFonts w:ascii="Arial" w:hAnsi="Arial" w:cs="Arial"/>
          <w:color w:val="000000" w:themeColor="text1"/>
          <w:shd w:val="clear" w:color="auto" w:fill="FFFFFF"/>
        </w:rPr>
        <w:t>Vilniaus universitetas, siekdamas įgyvendinti sutartį Nr. SU-2136 su Lietuvos mokslo taryba</w:t>
      </w:r>
      <w:r w:rsidR="006F4F4E">
        <w:rPr>
          <w:rFonts w:ascii="Arial" w:hAnsi="Arial" w:cs="Arial"/>
          <w:color w:val="000000" w:themeColor="text1"/>
        </w:rPr>
        <w:t xml:space="preserve"> </w:t>
      </w:r>
      <w:r w:rsidR="00600BBA" w:rsidRPr="008607D4">
        <w:rPr>
          <w:rFonts w:ascii="Arial" w:hAnsi="Arial" w:cs="Arial"/>
          <w:color w:val="000000" w:themeColor="text1"/>
          <w:shd w:val="clear" w:color="auto" w:fill="FFFFFF"/>
        </w:rPr>
        <w:t>„Lietuvos dalelių fizikos konsorciumo veiklos plano finansavimo sutartis 2024-2027 m.“, sudarytą remiantis</w:t>
      </w:r>
      <w:r w:rsidR="006F4F4E">
        <w:rPr>
          <w:rFonts w:ascii="Arial" w:hAnsi="Arial" w:cs="Arial"/>
          <w:color w:val="000000" w:themeColor="text1"/>
        </w:rPr>
        <w:t xml:space="preserve"> </w:t>
      </w:r>
      <w:r w:rsidR="00600BBA" w:rsidRPr="008607D4">
        <w:rPr>
          <w:rFonts w:ascii="Arial" w:hAnsi="Arial" w:cs="Arial"/>
          <w:color w:val="000000" w:themeColor="text1"/>
          <w:shd w:val="clear" w:color="auto" w:fill="FFFFFF"/>
        </w:rPr>
        <w:t>Lietuvos Respublikos švietimo, mokslo ir sporto ministro 2022 m. spalio 27 d. įsakymu Nr. V-1712 „Lietuvos</w:t>
      </w:r>
      <w:r w:rsidR="006F4F4E">
        <w:rPr>
          <w:rFonts w:ascii="Arial" w:hAnsi="Arial" w:cs="Arial"/>
          <w:color w:val="000000" w:themeColor="text1"/>
        </w:rPr>
        <w:t xml:space="preserve"> </w:t>
      </w:r>
      <w:r w:rsidR="00600BBA" w:rsidRPr="008607D4">
        <w:rPr>
          <w:rFonts w:ascii="Arial" w:hAnsi="Arial" w:cs="Arial"/>
          <w:color w:val="000000" w:themeColor="text1"/>
          <w:shd w:val="clear" w:color="auto" w:fill="FFFFFF"/>
        </w:rPr>
        <w:t>asocijuotosios narystės Europos branduolinių mokslinių tyrimų organizacijoje [CERN] 2022-2027 m. veiksmų</w:t>
      </w:r>
      <w:r w:rsidR="006F4F4E">
        <w:rPr>
          <w:rFonts w:ascii="Arial" w:hAnsi="Arial" w:cs="Arial"/>
          <w:color w:val="000000" w:themeColor="text1"/>
        </w:rPr>
        <w:t xml:space="preserve"> </w:t>
      </w:r>
      <w:r w:rsidR="00600BBA" w:rsidRPr="008607D4">
        <w:rPr>
          <w:rFonts w:ascii="Arial" w:hAnsi="Arial" w:cs="Arial"/>
          <w:color w:val="000000" w:themeColor="text1"/>
          <w:shd w:val="clear" w:color="auto" w:fill="FFFFFF"/>
        </w:rPr>
        <w:t>planas“, numato įsigyti toliau įvardintas prekes.</w:t>
      </w:r>
    </w:p>
    <w:p w14:paraId="2FC7E4C1" w14:textId="77777777" w:rsidR="004A0C48" w:rsidRPr="008607D4"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shd w:val="clear" w:color="auto" w:fill="D9D9D9" w:themeFill="background1" w:themeFillShade="D9"/>
        </w:rPr>
        <w:t>PIRKIMO OBJEKTAS</w:t>
      </w:r>
    </w:p>
    <w:p w14:paraId="229F8101" w14:textId="129B3D85" w:rsidR="004A0C48" w:rsidRPr="008607D4" w:rsidRDefault="004A0C48" w:rsidP="00C5421D">
      <w:pPr>
        <w:pStyle w:val="ListParagraph"/>
        <w:numPr>
          <w:ilvl w:val="1"/>
          <w:numId w:val="2"/>
        </w:numPr>
        <w:tabs>
          <w:tab w:val="left" w:pos="567"/>
        </w:tabs>
        <w:spacing w:after="0" w:line="240" w:lineRule="auto"/>
        <w:ind w:left="0" w:firstLine="0"/>
        <w:rPr>
          <w:rFonts w:ascii="Arial" w:hAnsi="Arial" w:cs="Arial"/>
          <w:color w:val="000000" w:themeColor="text1"/>
        </w:rPr>
      </w:pPr>
      <w:r w:rsidRPr="008607D4">
        <w:rPr>
          <w:rFonts w:ascii="Arial" w:hAnsi="Arial" w:cs="Arial"/>
          <w:color w:val="000000" w:themeColor="text1"/>
        </w:rPr>
        <w:t>Pirkimo objektas –</w:t>
      </w:r>
      <w:r w:rsidR="00C5421D" w:rsidRPr="008607D4">
        <w:rPr>
          <w:rFonts w:ascii="Arial" w:hAnsi="Arial" w:cs="Arial"/>
          <w:color w:val="000000" w:themeColor="text1"/>
        </w:rPr>
        <w:t xml:space="preserve"> </w:t>
      </w:r>
      <w:r w:rsidR="00346A7D">
        <w:rPr>
          <w:rFonts w:ascii="Arial" w:hAnsi="Arial" w:cs="Arial"/>
          <w:color w:val="000000" w:themeColor="text1"/>
        </w:rPr>
        <w:t>didelio greičio analoginio signalo diskretizatoriaus korta</w:t>
      </w:r>
      <w:r w:rsidR="00E542CD" w:rsidRPr="008607D4">
        <w:rPr>
          <w:rFonts w:ascii="Arial" w:hAnsi="Arial" w:cs="Arial"/>
          <w:color w:val="000000" w:themeColor="text1"/>
        </w:rPr>
        <w:t xml:space="preserve"> </w:t>
      </w:r>
      <w:r w:rsidR="00677F69" w:rsidRPr="008607D4">
        <w:rPr>
          <w:rFonts w:ascii="Arial" w:hAnsi="Arial" w:cs="Arial"/>
          <w:color w:val="000000" w:themeColor="text1"/>
          <w:shd w:val="clear" w:color="auto" w:fill="FFFFFF"/>
        </w:rPr>
        <w:t>(</w:t>
      </w:r>
      <w:r w:rsidR="00364F4D" w:rsidRPr="008607D4">
        <w:rPr>
          <w:rFonts w:ascii="Arial" w:hAnsi="Arial" w:cs="Arial"/>
          <w:color w:val="000000" w:themeColor="text1"/>
        </w:rPr>
        <w:t>toliau – prekės)</w:t>
      </w:r>
    </w:p>
    <w:p w14:paraId="3BCA5309" w14:textId="77777777" w:rsidR="00E542CD" w:rsidRPr="008607D4" w:rsidRDefault="004A0C48"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Pirkimo objektas į pirkimo objekto dalis neskaidomas</w:t>
      </w:r>
      <w:r w:rsidR="00212FAB" w:rsidRPr="008607D4">
        <w:rPr>
          <w:rFonts w:ascii="Arial" w:hAnsi="Arial" w:cs="Arial"/>
          <w:color w:val="000000" w:themeColor="text1"/>
        </w:rPr>
        <w:t>, todėl Tiekėjas privalo teikti pasiūlymą visai žemiau nurodytai pirkimo objekto apimčiai.</w:t>
      </w:r>
    </w:p>
    <w:p w14:paraId="4DD0C1BC" w14:textId="09F2C2AF" w:rsidR="00E542CD" w:rsidRPr="008607D4" w:rsidRDefault="00C73886"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Prekių pristatymo</w:t>
      </w:r>
      <w:r w:rsidR="003D4EE1" w:rsidRPr="008607D4">
        <w:rPr>
          <w:rFonts w:ascii="Arial" w:hAnsi="Arial" w:cs="Arial"/>
          <w:color w:val="000000" w:themeColor="text1"/>
        </w:rPr>
        <w:t xml:space="preserve"> vieta </w:t>
      </w:r>
      <w:r w:rsidR="00E542CD" w:rsidRPr="008607D4">
        <w:rPr>
          <w:rFonts w:ascii="Arial" w:hAnsi="Arial" w:cs="Arial"/>
          <w:color w:val="000000" w:themeColor="text1"/>
        </w:rPr>
        <w:t>–</w:t>
      </w:r>
      <w:r w:rsidR="00FA7757" w:rsidRPr="008607D4">
        <w:rPr>
          <w:rFonts w:ascii="Arial" w:hAnsi="Arial" w:cs="Arial"/>
          <w:color w:val="000000" w:themeColor="text1"/>
        </w:rPr>
        <w:t xml:space="preserve"> </w:t>
      </w:r>
      <w:r w:rsidR="00FA7757" w:rsidRPr="008607D4">
        <w:rPr>
          <w:rFonts w:ascii="Arial" w:hAnsi="Arial" w:cs="Arial"/>
          <w:color w:val="000000" w:themeColor="text1"/>
          <w:shd w:val="clear" w:color="auto" w:fill="FFFFFF"/>
        </w:rPr>
        <w:t>Vilniaus universiteto Fizikos fakulteto patalpos Nacionaliniame fizinių ir</w:t>
      </w:r>
      <w:r w:rsidR="00346A7D">
        <w:rPr>
          <w:rFonts w:ascii="Arial" w:hAnsi="Arial" w:cs="Arial"/>
          <w:color w:val="000000" w:themeColor="text1"/>
        </w:rPr>
        <w:t xml:space="preserve"> </w:t>
      </w:r>
      <w:r w:rsidR="00FA7757" w:rsidRPr="008607D4">
        <w:rPr>
          <w:rFonts w:ascii="Arial" w:hAnsi="Arial" w:cs="Arial"/>
          <w:color w:val="000000" w:themeColor="text1"/>
          <w:shd w:val="clear" w:color="auto" w:fill="FFFFFF"/>
        </w:rPr>
        <w:t>technologijos mokslų centre, Saulėtekio al. 3, LT-10257 Vilnius, Lietuva</w:t>
      </w:r>
      <w:r w:rsidR="0085663B" w:rsidRPr="008607D4">
        <w:rPr>
          <w:rFonts w:ascii="Arial" w:hAnsi="Arial" w:cs="Arial"/>
          <w:color w:val="000000" w:themeColor="text1"/>
          <w:shd w:val="clear" w:color="auto" w:fill="FFFFFF"/>
        </w:rPr>
        <w:t>.</w:t>
      </w:r>
    </w:p>
    <w:p w14:paraId="0ED3382B" w14:textId="551FCA88" w:rsidR="0085663B" w:rsidRPr="008607D4" w:rsidRDefault="0085663B"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shd w:val="clear" w:color="auto" w:fill="FFFFFF"/>
        </w:rPr>
        <w:t>Prekių kiekiai</w:t>
      </w:r>
      <w:r w:rsidR="00475EE5">
        <w:rPr>
          <w:rFonts w:ascii="Arial" w:hAnsi="Arial" w:cs="Arial"/>
          <w:color w:val="000000" w:themeColor="text1"/>
          <w:shd w:val="clear" w:color="auto" w:fill="FFFFFF"/>
        </w:rPr>
        <w:t>:</w:t>
      </w:r>
    </w:p>
    <w:p w14:paraId="555B0A83" w14:textId="5D51E164" w:rsidR="004A0C48" w:rsidRPr="008607D4" w:rsidRDefault="00CC3B99" w:rsidP="004A0C48">
      <w:pPr>
        <w:spacing w:after="0" w:line="240" w:lineRule="auto"/>
        <w:jc w:val="right"/>
        <w:rPr>
          <w:rFonts w:ascii="Arial" w:hAnsi="Arial" w:cs="Arial"/>
          <w:b/>
          <w:color w:val="000000" w:themeColor="text1"/>
        </w:rPr>
      </w:pPr>
      <w:r w:rsidRPr="008607D4">
        <w:rPr>
          <w:rFonts w:ascii="Arial" w:hAnsi="Arial" w:cs="Arial"/>
          <w:b/>
          <w:color w:val="000000" w:themeColor="text1"/>
        </w:rPr>
        <w:t xml:space="preserve">1 lentelė. </w:t>
      </w:r>
    </w:p>
    <w:tbl>
      <w:tblPr>
        <w:tblStyle w:val="TableGrid"/>
        <w:tblW w:w="5000" w:type="pct"/>
        <w:jc w:val="center"/>
        <w:tblLook w:val="04A0" w:firstRow="1" w:lastRow="0" w:firstColumn="1" w:lastColumn="0" w:noHBand="0" w:noVBand="1"/>
      </w:tblPr>
      <w:tblGrid>
        <w:gridCol w:w="880"/>
        <w:gridCol w:w="1972"/>
        <w:gridCol w:w="1021"/>
        <w:gridCol w:w="1378"/>
        <w:gridCol w:w="1329"/>
        <w:gridCol w:w="875"/>
        <w:gridCol w:w="2173"/>
      </w:tblGrid>
      <w:tr w:rsidR="00C033C6" w:rsidRPr="008607D4" w14:paraId="6DB4DB1C" w14:textId="77777777" w:rsidTr="00FA7757">
        <w:trPr>
          <w:trHeight w:val="20"/>
          <w:jc w:val="center"/>
        </w:trPr>
        <w:tc>
          <w:tcPr>
            <w:tcW w:w="937" w:type="dxa"/>
            <w:vMerge w:val="restart"/>
            <w:vAlign w:val="center"/>
          </w:tcPr>
          <w:p w14:paraId="20AF3209"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Eil. Nr.</w:t>
            </w:r>
          </w:p>
        </w:tc>
        <w:tc>
          <w:tcPr>
            <w:tcW w:w="2029" w:type="dxa"/>
            <w:vMerge w:val="restart"/>
            <w:vAlign w:val="center"/>
          </w:tcPr>
          <w:p w14:paraId="7C1F5311"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Prekės pavadinimas</w:t>
            </w:r>
          </w:p>
        </w:tc>
        <w:tc>
          <w:tcPr>
            <w:tcW w:w="1067" w:type="dxa"/>
            <w:vMerge w:val="restart"/>
            <w:vAlign w:val="center"/>
          </w:tcPr>
          <w:p w14:paraId="58C29E2C" w14:textId="17D98C45"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kiekis ir mato vnt. </w:t>
            </w:r>
          </w:p>
        </w:tc>
        <w:tc>
          <w:tcPr>
            <w:tcW w:w="2500" w:type="dxa"/>
            <w:gridSpan w:val="2"/>
            <w:tcBorders>
              <w:bottom w:val="single" w:sz="4" w:space="0" w:color="auto"/>
            </w:tcBorders>
            <w:vAlign w:val="center"/>
          </w:tcPr>
          <w:p w14:paraId="3D3AE683" w14:textId="77777777"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Užsakymų teikimas</w:t>
            </w:r>
          </w:p>
        </w:tc>
        <w:tc>
          <w:tcPr>
            <w:tcW w:w="1100" w:type="dxa"/>
          </w:tcPr>
          <w:p w14:paraId="057E9E1A" w14:textId="77777777" w:rsidR="00FA7757" w:rsidRPr="008607D4" w:rsidRDefault="00FA7757" w:rsidP="00890D1D">
            <w:pPr>
              <w:jc w:val="center"/>
              <w:rPr>
                <w:rFonts w:ascii="Arial" w:hAnsi="Arial" w:cs="Arial"/>
                <w:b/>
                <w:color w:val="000000" w:themeColor="text1"/>
                <w:sz w:val="22"/>
                <w:szCs w:val="22"/>
              </w:rPr>
            </w:pPr>
          </w:p>
        </w:tc>
        <w:tc>
          <w:tcPr>
            <w:tcW w:w="1995" w:type="dxa"/>
            <w:vMerge w:val="restart"/>
            <w:vAlign w:val="center"/>
          </w:tcPr>
          <w:p w14:paraId="17A9F1FB" w14:textId="3512918E" w:rsidR="00FA7757" w:rsidRPr="008607D4" w:rsidRDefault="00FA7757" w:rsidP="00890D1D">
            <w:pPr>
              <w:jc w:val="center"/>
              <w:rPr>
                <w:rFonts w:ascii="Arial" w:hAnsi="Arial" w:cs="Arial"/>
                <w:b/>
                <w:color w:val="000000" w:themeColor="text1"/>
                <w:sz w:val="22"/>
                <w:szCs w:val="22"/>
              </w:rPr>
            </w:pPr>
            <w:r w:rsidRPr="008607D4">
              <w:rPr>
                <w:rFonts w:ascii="Arial" w:hAnsi="Arial" w:cs="Arial"/>
                <w:b/>
                <w:color w:val="000000" w:themeColor="text1"/>
                <w:sz w:val="22"/>
                <w:szCs w:val="22"/>
              </w:rPr>
              <w:t xml:space="preserve">Prekių pristatymo/tiekimo terminas nuo Sutarties įsigaliojimo </w:t>
            </w:r>
          </w:p>
        </w:tc>
      </w:tr>
      <w:tr w:rsidR="00C033C6" w:rsidRPr="008607D4" w14:paraId="05E1D5A6" w14:textId="77777777" w:rsidTr="00FA7757">
        <w:trPr>
          <w:trHeight w:val="2044"/>
          <w:jc w:val="center"/>
        </w:trPr>
        <w:tc>
          <w:tcPr>
            <w:tcW w:w="937" w:type="dxa"/>
            <w:vMerge/>
            <w:vAlign w:val="center"/>
          </w:tcPr>
          <w:p w14:paraId="4E46B277" w14:textId="77777777" w:rsidR="00FA7757" w:rsidRPr="008607D4" w:rsidRDefault="00FA7757" w:rsidP="00890D1D">
            <w:pPr>
              <w:jc w:val="center"/>
              <w:rPr>
                <w:rFonts w:ascii="Arial" w:hAnsi="Arial" w:cs="Arial"/>
                <w:color w:val="000000" w:themeColor="text1"/>
                <w:sz w:val="22"/>
                <w:szCs w:val="22"/>
              </w:rPr>
            </w:pPr>
          </w:p>
        </w:tc>
        <w:tc>
          <w:tcPr>
            <w:tcW w:w="2029" w:type="dxa"/>
            <w:vMerge/>
            <w:vAlign w:val="center"/>
          </w:tcPr>
          <w:p w14:paraId="09394B49" w14:textId="77777777" w:rsidR="00FA7757" w:rsidRPr="008607D4" w:rsidRDefault="00FA7757" w:rsidP="00890D1D">
            <w:pPr>
              <w:jc w:val="center"/>
              <w:rPr>
                <w:rFonts w:ascii="Arial" w:hAnsi="Arial" w:cs="Arial"/>
                <w:color w:val="000000" w:themeColor="text1"/>
                <w:sz w:val="22"/>
                <w:szCs w:val="22"/>
              </w:rPr>
            </w:pPr>
          </w:p>
        </w:tc>
        <w:tc>
          <w:tcPr>
            <w:tcW w:w="1067" w:type="dxa"/>
            <w:vMerge/>
            <w:vAlign w:val="center"/>
          </w:tcPr>
          <w:p w14:paraId="7609F101" w14:textId="77777777" w:rsidR="00FA7757" w:rsidRPr="008607D4" w:rsidRDefault="00FA7757" w:rsidP="00890D1D">
            <w:pPr>
              <w:jc w:val="center"/>
              <w:rPr>
                <w:rFonts w:ascii="Arial" w:hAnsi="Arial" w:cs="Arial"/>
                <w:color w:val="000000" w:themeColor="text1"/>
                <w:sz w:val="22"/>
                <w:szCs w:val="22"/>
              </w:rPr>
            </w:pPr>
          </w:p>
        </w:tc>
        <w:tc>
          <w:tcPr>
            <w:tcW w:w="1272" w:type="dxa"/>
            <w:tcBorders>
              <w:top w:val="single" w:sz="4" w:space="0" w:color="auto"/>
              <w:right w:val="single" w:sz="4" w:space="0" w:color="auto"/>
            </w:tcBorders>
            <w:vAlign w:val="center"/>
          </w:tcPr>
          <w:p w14:paraId="766FAA1F" w14:textId="3F65DDF2" w:rsidR="00FA7757" w:rsidRPr="008607D4" w:rsidRDefault="00FA7757" w:rsidP="00DC79E6">
            <w:pPr>
              <w:jc w:val="center"/>
              <w:rPr>
                <w:rFonts w:ascii="Arial" w:hAnsi="Arial" w:cs="Arial"/>
                <w:b/>
                <w:color w:val="000000" w:themeColor="text1"/>
                <w:sz w:val="22"/>
                <w:szCs w:val="22"/>
              </w:rPr>
            </w:pPr>
            <w:r w:rsidRPr="008607D4">
              <w:rPr>
                <w:rFonts w:ascii="Arial" w:hAnsi="Arial" w:cs="Arial"/>
                <w:b/>
                <w:color w:val="000000" w:themeColor="text1"/>
                <w:sz w:val="22"/>
                <w:szCs w:val="22"/>
              </w:rPr>
              <w:t>Taip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0FE6F2AF" w:rsidR="00FA7757" w:rsidRPr="008607D4" w:rsidRDefault="00FA7757" w:rsidP="00094A35">
            <w:pPr>
              <w:jc w:val="center"/>
              <w:rPr>
                <w:rFonts w:ascii="Arial" w:hAnsi="Arial" w:cs="Arial"/>
                <w:b/>
                <w:color w:val="000000" w:themeColor="text1"/>
                <w:sz w:val="22"/>
                <w:szCs w:val="22"/>
              </w:rPr>
            </w:pPr>
            <w:r w:rsidRPr="008607D4">
              <w:rPr>
                <w:rFonts w:ascii="Arial" w:hAnsi="Arial" w:cs="Arial"/>
                <w:b/>
                <w:color w:val="000000" w:themeColor="text1"/>
                <w:sz w:val="22"/>
                <w:szCs w:val="22"/>
              </w:rPr>
              <w:t>Ne (žymėti, jei nurodytu laiku bus pristatytas visas perkamas prekių kiekis)*</w:t>
            </w:r>
          </w:p>
        </w:tc>
        <w:tc>
          <w:tcPr>
            <w:tcW w:w="1100" w:type="dxa"/>
          </w:tcPr>
          <w:p w14:paraId="0A18B43E" w14:textId="77777777" w:rsidR="00FA7757" w:rsidRPr="008607D4" w:rsidRDefault="00FA7757" w:rsidP="00890D1D">
            <w:pPr>
              <w:jc w:val="center"/>
              <w:rPr>
                <w:rFonts w:ascii="Arial" w:hAnsi="Arial" w:cs="Arial"/>
                <w:color w:val="000000" w:themeColor="text1"/>
                <w:sz w:val="22"/>
                <w:szCs w:val="22"/>
              </w:rPr>
            </w:pPr>
          </w:p>
        </w:tc>
        <w:tc>
          <w:tcPr>
            <w:tcW w:w="1995" w:type="dxa"/>
            <w:vMerge/>
            <w:vAlign w:val="center"/>
          </w:tcPr>
          <w:p w14:paraId="52A45871" w14:textId="142FD55B" w:rsidR="00FA7757" w:rsidRPr="008607D4" w:rsidRDefault="00FA7757" w:rsidP="00890D1D">
            <w:pPr>
              <w:jc w:val="center"/>
              <w:rPr>
                <w:rFonts w:ascii="Arial" w:hAnsi="Arial" w:cs="Arial"/>
                <w:color w:val="000000" w:themeColor="text1"/>
                <w:sz w:val="22"/>
                <w:szCs w:val="22"/>
              </w:rPr>
            </w:pPr>
          </w:p>
        </w:tc>
      </w:tr>
      <w:tr w:rsidR="00FA7757" w:rsidRPr="008607D4" w14:paraId="2DF177F6" w14:textId="77777777" w:rsidTr="00FA7757">
        <w:trPr>
          <w:trHeight w:val="20"/>
          <w:jc w:val="center"/>
        </w:trPr>
        <w:tc>
          <w:tcPr>
            <w:tcW w:w="937" w:type="dxa"/>
          </w:tcPr>
          <w:p w14:paraId="43CDF8AD" w14:textId="77777777" w:rsidR="00FA7757" w:rsidRPr="008607D4" w:rsidRDefault="00FA7757" w:rsidP="00890D1D">
            <w:pPr>
              <w:ind w:firstLine="313"/>
              <w:rPr>
                <w:rFonts w:ascii="Arial" w:hAnsi="Arial" w:cs="Arial"/>
                <w:color w:val="000000" w:themeColor="text1"/>
                <w:sz w:val="22"/>
                <w:szCs w:val="22"/>
              </w:rPr>
            </w:pPr>
            <w:r w:rsidRPr="008607D4">
              <w:rPr>
                <w:rFonts w:ascii="Arial" w:hAnsi="Arial" w:cs="Arial"/>
                <w:color w:val="000000" w:themeColor="text1"/>
                <w:sz w:val="22"/>
                <w:szCs w:val="22"/>
              </w:rPr>
              <w:t>1.</w:t>
            </w:r>
          </w:p>
        </w:tc>
        <w:tc>
          <w:tcPr>
            <w:tcW w:w="2029" w:type="dxa"/>
            <w:vAlign w:val="center"/>
          </w:tcPr>
          <w:p w14:paraId="4FC9E79A" w14:textId="27D3ACA3" w:rsidR="00FA7757" w:rsidRPr="008607D4" w:rsidRDefault="00346A7D" w:rsidP="00736515">
            <w:pPr>
              <w:ind w:hanging="38"/>
              <w:jc w:val="center"/>
              <w:rPr>
                <w:rFonts w:ascii="Arial" w:hAnsi="Arial" w:cs="Arial"/>
                <w:i/>
                <w:iCs/>
                <w:color w:val="000000" w:themeColor="text1"/>
                <w:sz w:val="22"/>
                <w:szCs w:val="22"/>
              </w:rPr>
            </w:pPr>
            <w:r>
              <w:rPr>
                <w:rFonts w:ascii="Arial" w:hAnsi="Arial" w:cs="Arial"/>
                <w:color w:val="000000" w:themeColor="text1"/>
                <w:sz w:val="22"/>
                <w:szCs w:val="22"/>
              </w:rPr>
              <w:t>D</w:t>
            </w:r>
            <w:r w:rsidRPr="00346A7D">
              <w:rPr>
                <w:rFonts w:ascii="Arial" w:hAnsi="Arial" w:cs="Arial"/>
                <w:color w:val="000000" w:themeColor="text1"/>
                <w:sz w:val="22"/>
                <w:szCs w:val="22"/>
              </w:rPr>
              <w:t>idelio greičio analoginio signalo diskretizatoriaus korta</w:t>
            </w:r>
          </w:p>
        </w:tc>
        <w:tc>
          <w:tcPr>
            <w:tcW w:w="1067" w:type="dxa"/>
            <w:vAlign w:val="center"/>
          </w:tcPr>
          <w:p w14:paraId="0FC6E839" w14:textId="2689C475" w:rsidR="00FA7757" w:rsidRPr="008607D4" w:rsidRDefault="00FA7757" w:rsidP="00736515">
            <w:pPr>
              <w:ind w:hanging="16"/>
              <w:jc w:val="center"/>
              <w:rPr>
                <w:rFonts w:ascii="Arial" w:hAnsi="Arial" w:cs="Arial"/>
                <w:color w:val="000000" w:themeColor="text1"/>
                <w:sz w:val="22"/>
                <w:szCs w:val="22"/>
              </w:rPr>
            </w:pPr>
            <w:r w:rsidRPr="008607D4">
              <w:rPr>
                <w:rFonts w:ascii="Arial" w:hAnsi="Arial" w:cs="Arial"/>
                <w:color w:val="000000" w:themeColor="text1"/>
                <w:sz w:val="22"/>
                <w:szCs w:val="22"/>
              </w:rPr>
              <w:t xml:space="preserve">1 </w:t>
            </w:r>
            <w:r w:rsidR="00CE42D1" w:rsidRPr="008607D4">
              <w:rPr>
                <w:rFonts w:ascii="Arial" w:hAnsi="Arial" w:cs="Arial"/>
                <w:color w:val="000000" w:themeColor="text1"/>
                <w:sz w:val="22"/>
                <w:szCs w:val="22"/>
              </w:rPr>
              <w:t>kompl</w:t>
            </w:r>
            <w:r w:rsidRPr="008607D4">
              <w:rPr>
                <w:rFonts w:ascii="Arial" w:hAnsi="Arial" w:cs="Arial"/>
                <w:color w:val="000000" w:themeColor="text1"/>
                <w:sz w:val="22"/>
                <w:szCs w:val="22"/>
              </w:rPr>
              <w:t xml:space="preserve">. </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272" w:type="dxa"/>
                <w:tcBorders>
                  <w:right w:val="single" w:sz="4" w:space="0" w:color="auto"/>
                </w:tcBorders>
                <w:vAlign w:val="center"/>
              </w:tcPr>
              <w:p w14:paraId="5CC78E0C" w14:textId="5EAE1D28"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sdt>
          <w:sdtPr>
            <w:rPr>
              <w:rFonts w:ascii="Arial" w:hAnsi="Arial" w:cs="Arial"/>
              <w:color w:val="000000" w:themeColor="text1"/>
            </w:rPr>
            <w:id w:val="713783549"/>
            <w14:checkbox>
              <w14:checked w14:val="1"/>
              <w14:checkedState w14:val="2612" w14:font="MS Gothic"/>
              <w14:uncheckedState w14:val="2610" w14:font="MS Gothic"/>
            </w14:checkbox>
          </w:sdtPr>
          <w:sdtEndPr/>
          <w:sdtContent>
            <w:tc>
              <w:tcPr>
                <w:tcW w:w="1228" w:type="dxa"/>
                <w:tcBorders>
                  <w:left w:val="single" w:sz="4" w:space="0" w:color="auto"/>
                </w:tcBorders>
                <w:vAlign w:val="center"/>
              </w:tcPr>
              <w:p w14:paraId="6EA15D2A" w14:textId="7DD76FFC" w:rsidR="00FA7757" w:rsidRPr="008607D4" w:rsidRDefault="00FA7757" w:rsidP="004D7ECA">
                <w:pPr>
                  <w:jc w:val="center"/>
                  <w:rPr>
                    <w:rFonts w:ascii="Arial" w:hAnsi="Arial" w:cs="Arial"/>
                    <w:color w:val="000000" w:themeColor="text1"/>
                    <w:sz w:val="22"/>
                    <w:szCs w:val="22"/>
                  </w:rPr>
                </w:pPr>
                <w:r w:rsidRPr="008607D4">
                  <w:rPr>
                    <w:rFonts w:ascii="Segoe UI Symbol" w:eastAsia="MS Gothic" w:hAnsi="Segoe UI Symbol" w:cs="Segoe UI Symbol"/>
                    <w:color w:val="000000" w:themeColor="text1"/>
                    <w:sz w:val="22"/>
                    <w:szCs w:val="22"/>
                  </w:rPr>
                  <w:t>☒</w:t>
                </w:r>
              </w:p>
            </w:tc>
          </w:sdtContent>
        </w:sdt>
        <w:tc>
          <w:tcPr>
            <w:tcW w:w="1100" w:type="dxa"/>
          </w:tcPr>
          <w:p w14:paraId="3A58202E" w14:textId="77777777" w:rsidR="00FA7757" w:rsidRPr="008607D4" w:rsidRDefault="00FA7757" w:rsidP="00736515">
            <w:pPr>
              <w:ind w:hanging="16"/>
              <w:jc w:val="center"/>
              <w:rPr>
                <w:rFonts w:ascii="Arial" w:hAnsi="Arial" w:cs="Arial"/>
                <w:i/>
                <w:iCs/>
                <w:color w:val="000000" w:themeColor="text1"/>
                <w:sz w:val="22"/>
                <w:szCs w:val="22"/>
                <w:lang w:val="en-US"/>
              </w:rPr>
            </w:pPr>
          </w:p>
        </w:tc>
        <w:tc>
          <w:tcPr>
            <w:tcW w:w="1995" w:type="dxa"/>
            <w:vAlign w:val="center"/>
          </w:tcPr>
          <w:p w14:paraId="3F80094C" w14:textId="06B3343B" w:rsidR="00FA7757" w:rsidRPr="008607D4" w:rsidRDefault="00FA7757" w:rsidP="00736515">
            <w:pPr>
              <w:ind w:hanging="16"/>
              <w:jc w:val="center"/>
              <w:rPr>
                <w:rFonts w:ascii="Arial" w:hAnsi="Arial" w:cs="Arial"/>
                <w:color w:val="000000" w:themeColor="text1"/>
                <w:sz w:val="22"/>
                <w:szCs w:val="22"/>
              </w:rPr>
            </w:pPr>
            <w:r w:rsidRPr="008607D4">
              <w:rPr>
                <w:rFonts w:ascii="Arial" w:hAnsi="Arial" w:cs="Arial"/>
                <w:color w:val="000000" w:themeColor="text1"/>
                <w:sz w:val="22"/>
                <w:szCs w:val="22"/>
                <w:lang w:val="en-US"/>
              </w:rPr>
              <w:t>3 m</w:t>
            </w:r>
            <w:r w:rsidR="007E76D2" w:rsidRPr="008607D4">
              <w:rPr>
                <w:rFonts w:ascii="Arial" w:hAnsi="Arial" w:cs="Arial"/>
                <w:color w:val="000000" w:themeColor="text1"/>
                <w:sz w:val="22"/>
                <w:szCs w:val="22"/>
                <w:lang w:val="en-US"/>
              </w:rPr>
              <w:t>ėn</w:t>
            </w:r>
            <w:r w:rsidRPr="008607D4">
              <w:rPr>
                <w:rFonts w:ascii="Arial" w:hAnsi="Arial" w:cs="Arial"/>
                <w:color w:val="000000" w:themeColor="text1"/>
                <w:sz w:val="22"/>
                <w:szCs w:val="22"/>
              </w:rPr>
              <w:t>.</w:t>
            </w:r>
          </w:p>
        </w:tc>
      </w:tr>
    </w:tbl>
    <w:p w14:paraId="49971E6C" w14:textId="77777777" w:rsidR="00E542CD" w:rsidRPr="008607D4" w:rsidRDefault="00E542CD" w:rsidP="00E542CD">
      <w:pPr>
        <w:pStyle w:val="ListParagraph"/>
        <w:tabs>
          <w:tab w:val="left" w:pos="426"/>
        </w:tabs>
        <w:spacing w:after="0" w:line="240" w:lineRule="auto"/>
        <w:ind w:left="0"/>
        <w:jc w:val="both"/>
        <w:rPr>
          <w:rFonts w:ascii="Arial" w:hAnsi="Arial" w:cs="Arial"/>
          <w:color w:val="000000" w:themeColor="text1"/>
        </w:rPr>
      </w:pPr>
    </w:p>
    <w:p w14:paraId="44851F04" w14:textId="7AF7563C" w:rsidR="007B5B1C" w:rsidRPr="008607D4" w:rsidRDefault="00E542CD" w:rsidP="00E542CD">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A</w:t>
      </w:r>
      <w:r w:rsidR="004A0C48" w:rsidRPr="008607D4">
        <w:rPr>
          <w:rFonts w:ascii="Arial" w:hAnsi="Arial" w:cs="Arial"/>
          <w:color w:val="000000" w:themeColor="text1"/>
        </w:rPr>
        <w:t>ukščiau esančioje lentelėje nurodytas prekių kiekis yra tikslus ir vykdant Sutartį nesikeis.</w:t>
      </w:r>
    </w:p>
    <w:p w14:paraId="6CC54D6C" w14:textId="4E061A8D" w:rsidR="004B55FF" w:rsidRPr="008607D4" w:rsidRDefault="004A0C48" w:rsidP="0070330A">
      <w:pPr>
        <w:pStyle w:val="ListParagraph"/>
        <w:numPr>
          <w:ilvl w:val="1"/>
          <w:numId w:val="11"/>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Užsakymų teikimo tvarka</w:t>
      </w:r>
      <w:r w:rsidR="004B55FF" w:rsidRPr="008607D4">
        <w:rPr>
          <w:rFonts w:ascii="Arial" w:hAnsi="Arial" w:cs="Arial"/>
          <w:color w:val="000000" w:themeColor="text1"/>
        </w:rPr>
        <w:t>:</w:t>
      </w:r>
    </w:p>
    <w:p w14:paraId="235358B8" w14:textId="0447A86A" w:rsidR="00FB22DB" w:rsidRPr="00475EE5" w:rsidRDefault="00E542CD" w:rsidP="00475EE5">
      <w:pPr>
        <w:pStyle w:val="ListParagraph"/>
        <w:numPr>
          <w:ilvl w:val="2"/>
          <w:numId w:val="10"/>
        </w:numPr>
        <w:tabs>
          <w:tab w:val="left" w:pos="567"/>
        </w:tabs>
        <w:spacing w:after="0" w:line="240" w:lineRule="auto"/>
        <w:ind w:left="0" w:firstLine="0"/>
        <w:jc w:val="both"/>
        <w:rPr>
          <w:rFonts w:ascii="Arial" w:hAnsi="Arial" w:cs="Arial"/>
          <w:color w:val="000000" w:themeColor="text1"/>
        </w:rPr>
      </w:pPr>
      <w:r w:rsidRPr="008607D4">
        <w:rPr>
          <w:rFonts w:ascii="Arial" w:hAnsi="Arial" w:cs="Arial"/>
          <w:color w:val="000000" w:themeColor="text1"/>
        </w:rPr>
        <w:t>U</w:t>
      </w:r>
      <w:r w:rsidR="00314040" w:rsidRPr="008607D4">
        <w:rPr>
          <w:rFonts w:ascii="Arial" w:hAnsi="Arial" w:cs="Arial"/>
          <w:color w:val="000000" w:themeColor="text1"/>
        </w:rPr>
        <w:t>žsakymai Sutarties galiojimo laikotarpi</w:t>
      </w:r>
      <w:r w:rsidR="00E30CF3" w:rsidRPr="008607D4">
        <w:rPr>
          <w:rFonts w:ascii="Arial" w:hAnsi="Arial" w:cs="Arial"/>
          <w:color w:val="000000" w:themeColor="text1"/>
        </w:rPr>
        <w:t>u</w:t>
      </w:r>
      <w:r w:rsidR="00314040" w:rsidRPr="008607D4">
        <w:rPr>
          <w:rFonts w:ascii="Arial" w:hAnsi="Arial" w:cs="Arial"/>
          <w:color w:val="000000" w:themeColor="text1"/>
        </w:rPr>
        <w:t xml:space="preserve"> </w:t>
      </w:r>
      <w:r w:rsidR="00314040" w:rsidRPr="008607D4">
        <w:rPr>
          <w:rFonts w:ascii="Arial" w:hAnsi="Arial" w:cs="Arial"/>
          <w:color w:val="000000" w:themeColor="text1"/>
          <w:u w:val="single"/>
        </w:rPr>
        <w:t>neteikiami</w:t>
      </w:r>
      <w:r w:rsidR="00314040" w:rsidRPr="008607D4">
        <w:rPr>
          <w:rFonts w:ascii="Arial" w:hAnsi="Arial" w:cs="Arial"/>
          <w:color w:val="000000" w:themeColor="text1"/>
        </w:rPr>
        <w:t xml:space="preserve">. </w:t>
      </w:r>
      <w:r w:rsidR="00E30CF3" w:rsidRPr="008607D4">
        <w:rPr>
          <w:rFonts w:ascii="Arial" w:hAnsi="Arial" w:cs="Arial"/>
          <w:color w:val="000000" w:themeColor="text1"/>
        </w:rPr>
        <w:t xml:space="preserve">Prekės turi būti pristatomos </w:t>
      </w:r>
      <w:r w:rsidR="00A7651F" w:rsidRPr="008607D4">
        <w:rPr>
          <w:rFonts w:ascii="Arial" w:hAnsi="Arial" w:cs="Arial"/>
          <w:color w:val="000000" w:themeColor="text1"/>
        </w:rPr>
        <w:t xml:space="preserve">nedelsiant po Sutarties įsigaliojimo dienos per </w:t>
      </w:r>
      <w:r w:rsidR="00285F0C" w:rsidRPr="008607D4">
        <w:rPr>
          <w:rFonts w:ascii="Arial" w:hAnsi="Arial" w:cs="Arial"/>
          <w:color w:val="000000" w:themeColor="text1"/>
        </w:rPr>
        <w:t>1 lentelėje</w:t>
      </w:r>
      <w:r w:rsidR="00A7651F" w:rsidRPr="008607D4">
        <w:rPr>
          <w:rFonts w:ascii="Arial" w:hAnsi="Arial" w:cs="Arial"/>
          <w:color w:val="000000" w:themeColor="text1"/>
        </w:rPr>
        <w:t xml:space="preserve"> nustatytą terminą</w:t>
      </w:r>
      <w:r w:rsidR="00E30CF3" w:rsidRPr="008607D4">
        <w:rPr>
          <w:rFonts w:ascii="Arial" w:hAnsi="Arial" w:cs="Arial"/>
          <w:color w:val="000000" w:themeColor="text1"/>
        </w:rPr>
        <w:t>.</w:t>
      </w:r>
    </w:p>
    <w:p w14:paraId="6A9DFA4A" w14:textId="77777777" w:rsidR="004A0C48" w:rsidRPr="008607D4" w:rsidRDefault="004A0C48" w:rsidP="00E542CD">
      <w:pPr>
        <w:tabs>
          <w:tab w:val="left" w:pos="709"/>
        </w:tabs>
        <w:spacing w:after="0" w:line="240" w:lineRule="auto"/>
        <w:contextualSpacing/>
        <w:rPr>
          <w:rFonts w:ascii="Arial" w:eastAsia="Calibri" w:hAnsi="Arial" w:cs="Arial"/>
          <w:b/>
          <w:color w:val="000000" w:themeColor="text1"/>
        </w:rPr>
      </w:pPr>
    </w:p>
    <w:p w14:paraId="63C1A391" w14:textId="5CC59D9E" w:rsidR="004A0C48" w:rsidRPr="008607D4"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REIKALAVIMAI PREKĖMS</w:t>
      </w:r>
    </w:p>
    <w:p w14:paraId="639B898E" w14:textId="5BE032D6" w:rsidR="007249E8" w:rsidRPr="008607D4" w:rsidRDefault="002D5BBD" w:rsidP="00E542CD">
      <w:pPr>
        <w:spacing w:after="0" w:line="240" w:lineRule="auto"/>
        <w:jc w:val="both"/>
        <w:rPr>
          <w:rFonts w:ascii="Arial" w:eastAsia="Calibri" w:hAnsi="Arial" w:cs="Arial"/>
          <w:color w:val="000000" w:themeColor="text1"/>
        </w:rPr>
      </w:pPr>
      <w:r w:rsidRPr="008607D4">
        <w:rPr>
          <w:rFonts w:ascii="Arial" w:eastAsia="Calibri" w:hAnsi="Arial" w:cs="Arial"/>
          <w:color w:val="000000" w:themeColor="text1"/>
        </w:rPr>
        <w:lastRenderedPageBreak/>
        <w:t>3.1. Jei pirkimo dokumentuose naudojami konkretūs modeliai ar šaltiniai, konkretūs procesai ar prekės ženklai, patentai, tipai, konkreti kilmė ar gamyba ir pan., jie gali būti pakeisti lygiaverčiais.</w:t>
      </w:r>
      <w:r w:rsidR="00455D3D" w:rsidRPr="008607D4">
        <w:rPr>
          <w:rStyle w:val="FootnoteReference"/>
          <w:rFonts w:ascii="Arial" w:eastAsia="Calibri" w:hAnsi="Arial" w:cs="Arial"/>
          <w:color w:val="000000" w:themeColor="text1"/>
        </w:rPr>
        <w:footnoteReference w:id="1"/>
      </w:r>
    </w:p>
    <w:p w14:paraId="0359AD1E" w14:textId="77777777" w:rsidR="00E542CD" w:rsidRPr="008607D4" w:rsidRDefault="00E542CD" w:rsidP="004A0C48">
      <w:pPr>
        <w:spacing w:after="0" w:line="240" w:lineRule="auto"/>
        <w:ind w:firstLine="851"/>
        <w:jc w:val="right"/>
        <w:rPr>
          <w:rFonts w:ascii="Arial" w:eastAsia="Calibri" w:hAnsi="Arial" w:cs="Arial"/>
          <w:b/>
          <w:color w:val="000000" w:themeColor="text1"/>
        </w:rPr>
      </w:pPr>
    </w:p>
    <w:p w14:paraId="637B9013" w14:textId="4DD87051" w:rsidR="004A0C48" w:rsidRPr="008607D4" w:rsidRDefault="00CC3B99" w:rsidP="004A0C48">
      <w:pPr>
        <w:spacing w:after="0" w:line="240" w:lineRule="auto"/>
        <w:ind w:firstLine="851"/>
        <w:jc w:val="right"/>
        <w:rPr>
          <w:rFonts w:ascii="Arial" w:eastAsia="Calibri" w:hAnsi="Arial" w:cs="Arial"/>
          <w:b/>
          <w:color w:val="000000" w:themeColor="text1"/>
        </w:rPr>
      </w:pPr>
      <w:r w:rsidRPr="008607D4">
        <w:rPr>
          <w:rFonts w:ascii="Arial" w:eastAsia="Calibri" w:hAnsi="Arial" w:cs="Arial"/>
          <w:b/>
          <w:color w:val="000000" w:themeColor="text1"/>
        </w:rPr>
        <w:t>2 lentelė</w:t>
      </w:r>
      <w:r w:rsidR="00DB7B5F" w:rsidRPr="008607D4">
        <w:rPr>
          <w:rFonts w:ascii="Arial" w:eastAsia="Calibri"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C033C6" w:rsidRPr="008607D4" w14:paraId="3DBC9E19" w14:textId="045F32DE" w:rsidTr="00034E75">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8607D4" w:rsidRDefault="007249E8" w:rsidP="00890D1D">
            <w:pPr>
              <w:jc w:val="center"/>
              <w:rPr>
                <w:rFonts w:ascii="Arial" w:hAnsi="Arial" w:cs="Arial"/>
                <w:b/>
                <w:color w:val="000000" w:themeColor="text1"/>
              </w:rPr>
            </w:pPr>
            <w:r w:rsidRPr="008607D4">
              <w:rPr>
                <w:rFonts w:ascii="Arial" w:hAnsi="Arial" w:cs="Arial"/>
                <w:b/>
                <w:color w:val="000000" w:themeColor="text1"/>
              </w:rPr>
              <w:t>Eil.</w:t>
            </w:r>
          </w:p>
          <w:p w14:paraId="0BE78152" w14:textId="77777777" w:rsidR="007249E8" w:rsidRPr="008607D4" w:rsidRDefault="007249E8" w:rsidP="00890D1D">
            <w:pPr>
              <w:tabs>
                <w:tab w:val="left" w:pos="567"/>
              </w:tabs>
              <w:jc w:val="center"/>
              <w:rPr>
                <w:rFonts w:ascii="Arial" w:hAnsi="Arial" w:cs="Arial"/>
                <w:b/>
                <w:color w:val="000000" w:themeColor="text1"/>
              </w:rPr>
            </w:pPr>
            <w:r w:rsidRPr="008607D4">
              <w:rPr>
                <w:rFonts w:ascii="Arial" w:hAnsi="Arial" w:cs="Arial"/>
                <w:b/>
                <w:color w:val="000000" w:themeColor="text1"/>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5ACD7805" w:rsidR="007249E8" w:rsidRPr="008607D4" w:rsidRDefault="007249E8" w:rsidP="00F558F0">
            <w:pPr>
              <w:jc w:val="center"/>
              <w:rPr>
                <w:rFonts w:ascii="Arial" w:hAnsi="Arial" w:cs="Arial"/>
                <w:b/>
                <w:color w:val="000000" w:themeColor="text1"/>
              </w:rPr>
            </w:pPr>
            <w:r w:rsidRPr="008607D4">
              <w:rPr>
                <w:rFonts w:ascii="Arial" w:hAnsi="Arial" w:cs="Arial"/>
                <w:b/>
                <w:color w:val="000000" w:themeColor="text1"/>
              </w:rPr>
              <w:t>Parametras**</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22426FB"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Reikalaujama reikšmė</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8607D4" w:rsidRDefault="007249E8" w:rsidP="00F63246">
            <w:pPr>
              <w:spacing w:after="0" w:line="240" w:lineRule="auto"/>
              <w:jc w:val="center"/>
              <w:rPr>
                <w:rFonts w:ascii="Arial" w:hAnsi="Arial" w:cs="Arial"/>
                <w:b/>
                <w:color w:val="000000" w:themeColor="text1"/>
              </w:rPr>
            </w:pPr>
            <w:r w:rsidRPr="008607D4">
              <w:rPr>
                <w:rFonts w:ascii="Arial" w:hAnsi="Arial" w:cs="Arial"/>
                <w:b/>
                <w:color w:val="000000" w:themeColor="text1"/>
              </w:rPr>
              <w:t>Reikalaujamos reikšmės atitikimas</w:t>
            </w:r>
          </w:p>
          <w:p w14:paraId="532F3382" w14:textId="67F012D5" w:rsidR="007249E8" w:rsidRPr="008607D4" w:rsidRDefault="007249E8" w:rsidP="00F63246">
            <w:pPr>
              <w:spacing w:after="0" w:line="240" w:lineRule="auto"/>
              <w:jc w:val="center"/>
              <w:rPr>
                <w:rFonts w:ascii="Arial" w:hAnsi="Arial" w:cs="Arial"/>
                <w:bCs/>
                <w:i/>
                <w:iCs/>
                <w:color w:val="000000" w:themeColor="text1"/>
              </w:rPr>
            </w:pPr>
            <w:r w:rsidRPr="008607D4">
              <w:rPr>
                <w:rFonts w:ascii="Arial" w:hAnsi="Arial" w:cs="Arial"/>
                <w:bCs/>
                <w:i/>
                <w:iCs/>
                <w:color w:val="000000" w:themeColor="text1"/>
              </w:rPr>
              <w:t>(pildo tiekėjas)</w:t>
            </w:r>
          </w:p>
        </w:tc>
      </w:tr>
      <w:tr w:rsidR="00C033C6" w:rsidRPr="008607D4"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10C49FEB" w:rsidR="007008CC" w:rsidRPr="008607D4" w:rsidRDefault="00346A7D" w:rsidP="00F2412D">
            <w:pPr>
              <w:jc w:val="center"/>
              <w:rPr>
                <w:rFonts w:ascii="Arial" w:hAnsi="Arial" w:cs="Arial"/>
                <w:color w:val="000000" w:themeColor="text1"/>
                <w:lang w:eastAsia="lt-LT"/>
              </w:rPr>
            </w:pPr>
            <w:r w:rsidRPr="00346A7D">
              <w:rPr>
                <w:rFonts w:ascii="Arial" w:hAnsi="Arial" w:cs="Arial"/>
                <w:b/>
                <w:bCs/>
                <w:color w:val="000000" w:themeColor="text1"/>
              </w:rPr>
              <w:t>Didelio greičio analoginio signalo diskretizatoriaus korta</w:t>
            </w:r>
            <w:r>
              <w:rPr>
                <w:rFonts w:ascii="Arial" w:hAnsi="Arial" w:cs="Arial"/>
                <w:b/>
                <w:bCs/>
                <w:color w:val="000000" w:themeColor="text1"/>
              </w:rPr>
              <w:t xml:space="preserve"> (ADC)</w:t>
            </w:r>
          </w:p>
        </w:tc>
      </w:tr>
      <w:tr w:rsidR="00C033C6" w:rsidRPr="008607D4" w14:paraId="2D531950" w14:textId="664A9544" w:rsidTr="00034E75">
        <w:tc>
          <w:tcPr>
            <w:tcW w:w="284" w:type="pct"/>
            <w:tcBorders>
              <w:top w:val="single" w:sz="4" w:space="0" w:color="auto"/>
              <w:left w:val="single" w:sz="4" w:space="0" w:color="auto"/>
              <w:bottom w:val="single" w:sz="4" w:space="0" w:color="auto"/>
              <w:right w:val="single" w:sz="4" w:space="0" w:color="auto"/>
            </w:tcBorders>
            <w:vAlign w:val="center"/>
          </w:tcPr>
          <w:p w14:paraId="009AE7F9" w14:textId="1A24826B"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1.</w:t>
            </w:r>
          </w:p>
        </w:tc>
        <w:tc>
          <w:tcPr>
            <w:tcW w:w="1570" w:type="pct"/>
            <w:tcBorders>
              <w:top w:val="single" w:sz="4" w:space="0" w:color="auto"/>
              <w:left w:val="single" w:sz="4" w:space="0" w:color="auto"/>
              <w:bottom w:val="single" w:sz="4" w:space="0" w:color="auto"/>
              <w:right w:val="single" w:sz="4" w:space="0" w:color="auto"/>
            </w:tcBorders>
          </w:tcPr>
          <w:p w14:paraId="12412215" w14:textId="5B356525" w:rsidR="00E542CD" w:rsidRPr="008607D4" w:rsidRDefault="00346A7D" w:rsidP="00E542CD">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Kortos sąsaja</w:t>
            </w:r>
          </w:p>
          <w:p w14:paraId="51C1FC6B" w14:textId="67C544B6" w:rsidR="00E542CD" w:rsidRPr="008607D4" w:rsidRDefault="00E542CD" w:rsidP="00E542CD">
            <w:pPr>
              <w:rPr>
                <w:rFonts w:ascii="Arial" w:hAnsi="Arial" w:cs="Arial"/>
                <w:i/>
                <w:iCs/>
                <w:color w:val="000000" w:themeColor="text1"/>
                <w:lang w:eastAsia="lt-LT"/>
              </w:rPr>
            </w:pPr>
            <w:r w:rsidRPr="008607D4">
              <w:rPr>
                <w:rFonts w:ascii="Arial" w:eastAsia="Times New Roman" w:hAnsi="Arial" w:cs="Arial"/>
                <w:color w:val="000000" w:themeColor="text1"/>
                <w:lang w:eastAsia="en-GB"/>
              </w:rPr>
              <w:t> </w:t>
            </w:r>
          </w:p>
        </w:tc>
        <w:tc>
          <w:tcPr>
            <w:tcW w:w="1571" w:type="pct"/>
            <w:tcBorders>
              <w:top w:val="single" w:sz="4" w:space="0" w:color="auto"/>
              <w:left w:val="single" w:sz="4" w:space="0" w:color="auto"/>
              <w:bottom w:val="single" w:sz="4" w:space="0" w:color="auto"/>
              <w:right w:val="single" w:sz="4" w:space="0" w:color="auto"/>
            </w:tcBorders>
          </w:tcPr>
          <w:p w14:paraId="19FD8139" w14:textId="7F20357F" w:rsidR="00E542CD" w:rsidRPr="00346A7D" w:rsidRDefault="00346A7D" w:rsidP="00E542CD">
            <w:pPr>
              <w:rPr>
                <w:rFonts w:ascii="Arial" w:hAnsi="Arial" w:cs="Arial"/>
                <w:i/>
                <w:iCs/>
                <w:color w:val="000000" w:themeColor="text1"/>
                <w:lang w:eastAsia="lt-LT"/>
              </w:rPr>
            </w:pPr>
            <w:r>
              <w:rPr>
                <w:rFonts w:ascii="Arial" w:eastAsia="Times New Roman" w:hAnsi="Arial" w:cs="Arial"/>
                <w:color w:val="000000" w:themeColor="text1"/>
                <w:lang w:eastAsia="en-GB"/>
              </w:rPr>
              <w:t>PCI Express (PCIe), Gen</w:t>
            </w:r>
            <w:r>
              <w:rPr>
                <w:rFonts w:ascii="Arial" w:eastAsia="Times New Roman" w:hAnsi="Arial" w:cs="Arial"/>
                <w:color w:val="000000" w:themeColor="text1"/>
                <w:lang w:val="en-US" w:eastAsia="en-GB"/>
              </w:rPr>
              <w:t>3 ar</w:t>
            </w:r>
            <w:r w:rsidR="001F2803">
              <w:rPr>
                <w:rFonts w:ascii="Arial" w:eastAsia="Times New Roman" w:hAnsi="Arial" w:cs="Arial"/>
                <w:color w:val="000000" w:themeColor="text1"/>
                <w:lang w:val="en-US" w:eastAsia="en-GB"/>
              </w:rPr>
              <w:t>ba</w:t>
            </w:r>
            <w:r>
              <w:rPr>
                <w:rFonts w:ascii="Arial" w:eastAsia="Times New Roman" w:hAnsi="Arial" w:cs="Arial"/>
                <w:color w:val="000000" w:themeColor="text1"/>
                <w:lang w:val="en-US" w:eastAsia="en-GB"/>
              </w:rPr>
              <w:t xml:space="preserve"> naujesn</w:t>
            </w:r>
            <w:r>
              <w:rPr>
                <w:rFonts w:ascii="Arial" w:eastAsia="Times New Roman" w:hAnsi="Arial" w:cs="Arial"/>
                <w:color w:val="000000" w:themeColor="text1"/>
                <w:lang w:eastAsia="en-GB"/>
              </w:rPr>
              <w:t>ė</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E542CD" w:rsidRPr="008607D4" w:rsidRDefault="00E542CD" w:rsidP="00E542CD">
            <w:pPr>
              <w:rPr>
                <w:rFonts w:ascii="Arial" w:hAnsi="Arial" w:cs="Arial"/>
                <w:color w:val="000000" w:themeColor="text1"/>
                <w:lang w:eastAsia="lt-LT"/>
              </w:rPr>
            </w:pPr>
          </w:p>
        </w:tc>
      </w:tr>
      <w:tr w:rsidR="00C033C6" w:rsidRPr="008607D4" w14:paraId="50C860D8" w14:textId="6B7AAEEC" w:rsidTr="00034E75">
        <w:tc>
          <w:tcPr>
            <w:tcW w:w="284" w:type="pct"/>
            <w:tcBorders>
              <w:top w:val="single" w:sz="4" w:space="0" w:color="auto"/>
              <w:left w:val="single" w:sz="4" w:space="0" w:color="auto"/>
              <w:bottom w:val="single" w:sz="4" w:space="0" w:color="auto"/>
              <w:right w:val="single" w:sz="4" w:space="0" w:color="auto"/>
            </w:tcBorders>
            <w:vAlign w:val="center"/>
          </w:tcPr>
          <w:p w14:paraId="67FECEFA" w14:textId="05AC05A3"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2.</w:t>
            </w:r>
          </w:p>
        </w:tc>
        <w:tc>
          <w:tcPr>
            <w:tcW w:w="1570" w:type="pct"/>
            <w:tcBorders>
              <w:top w:val="single" w:sz="4" w:space="0" w:color="auto"/>
              <w:left w:val="single" w:sz="4" w:space="0" w:color="auto"/>
              <w:bottom w:val="single" w:sz="4" w:space="0" w:color="auto"/>
              <w:right w:val="single" w:sz="4" w:space="0" w:color="auto"/>
            </w:tcBorders>
          </w:tcPr>
          <w:p w14:paraId="35574083" w14:textId="3E689875" w:rsidR="00E542CD" w:rsidRPr="008607D4" w:rsidRDefault="00E542CD" w:rsidP="00E542CD">
            <w:pPr>
              <w:rPr>
                <w:rFonts w:ascii="Arial" w:hAnsi="Arial" w:cs="Arial"/>
                <w:i/>
                <w:iCs/>
                <w:color w:val="000000" w:themeColor="text1"/>
              </w:rPr>
            </w:pPr>
            <w:r w:rsidRPr="008607D4">
              <w:rPr>
                <w:rFonts w:ascii="Arial" w:eastAsia="Times New Roman" w:hAnsi="Arial" w:cs="Arial"/>
                <w:color w:val="000000" w:themeColor="text1"/>
                <w:lang w:eastAsia="en-GB"/>
              </w:rPr>
              <w:t>Kanalų skaičius</w:t>
            </w:r>
          </w:p>
        </w:tc>
        <w:tc>
          <w:tcPr>
            <w:tcW w:w="1571" w:type="pct"/>
            <w:tcBorders>
              <w:top w:val="single" w:sz="4" w:space="0" w:color="auto"/>
              <w:left w:val="single" w:sz="4" w:space="0" w:color="auto"/>
              <w:bottom w:val="single" w:sz="4" w:space="0" w:color="auto"/>
              <w:right w:val="single" w:sz="4" w:space="0" w:color="auto"/>
            </w:tcBorders>
          </w:tcPr>
          <w:p w14:paraId="6F52A672" w14:textId="71DABF61" w:rsidR="00E542CD" w:rsidRPr="008607D4" w:rsidRDefault="00E542CD" w:rsidP="00E542CD">
            <w:pPr>
              <w:rPr>
                <w:rFonts w:ascii="Arial" w:hAnsi="Arial" w:cs="Arial"/>
                <w:i/>
                <w:iCs/>
                <w:color w:val="000000" w:themeColor="text1"/>
              </w:rPr>
            </w:pPr>
            <w:r w:rsidRPr="008607D4">
              <w:rPr>
                <w:rFonts w:ascii="Arial" w:eastAsia="Times New Roman" w:hAnsi="Arial" w:cs="Arial"/>
                <w:color w:val="000000" w:themeColor="text1"/>
                <w:lang w:eastAsia="en-GB"/>
              </w:rPr>
              <w:t xml:space="preserve">Ne mažiau kaip </w:t>
            </w:r>
            <w:r w:rsidR="00346A7D" w:rsidRPr="00346A7D">
              <w:rPr>
                <w:rFonts w:ascii="Arial" w:eastAsia="Times New Roman" w:hAnsi="Arial" w:cs="Arial"/>
                <w:color w:val="000000" w:themeColor="text1"/>
                <w:lang w:eastAsia="en-GB"/>
              </w:rPr>
              <w:t xml:space="preserve">2 vienu metu veikiantys </w:t>
            </w:r>
            <w:r w:rsidRPr="008607D4">
              <w:rPr>
                <w:rFonts w:ascii="Arial" w:eastAsia="Times New Roman" w:hAnsi="Arial" w:cs="Arial"/>
                <w:color w:val="000000" w:themeColor="text1"/>
                <w:lang w:eastAsia="en-GB"/>
              </w:rPr>
              <w:t>kanalai</w:t>
            </w:r>
          </w:p>
        </w:tc>
        <w:tc>
          <w:tcPr>
            <w:tcW w:w="1575" w:type="pct"/>
            <w:tcBorders>
              <w:top w:val="single" w:sz="4" w:space="0" w:color="auto"/>
              <w:left w:val="single" w:sz="4" w:space="0" w:color="auto"/>
              <w:bottom w:val="single" w:sz="4" w:space="0" w:color="auto"/>
              <w:right w:val="single" w:sz="4" w:space="0" w:color="auto"/>
            </w:tcBorders>
          </w:tcPr>
          <w:p w14:paraId="5C958134" w14:textId="77777777" w:rsidR="00E542CD" w:rsidRPr="008607D4" w:rsidRDefault="00E542CD" w:rsidP="00E542CD">
            <w:pPr>
              <w:rPr>
                <w:rFonts w:ascii="Arial" w:hAnsi="Arial" w:cs="Arial"/>
                <w:color w:val="000000" w:themeColor="text1"/>
              </w:rPr>
            </w:pPr>
          </w:p>
        </w:tc>
      </w:tr>
      <w:tr w:rsidR="00C033C6" w:rsidRPr="008607D4" w14:paraId="581BB471" w14:textId="6E8A9043" w:rsidTr="00034E75">
        <w:tc>
          <w:tcPr>
            <w:tcW w:w="284" w:type="pct"/>
            <w:tcBorders>
              <w:top w:val="single" w:sz="4" w:space="0" w:color="auto"/>
              <w:left w:val="single" w:sz="4" w:space="0" w:color="auto"/>
              <w:bottom w:val="single" w:sz="4" w:space="0" w:color="auto"/>
              <w:right w:val="single" w:sz="4" w:space="0" w:color="auto"/>
            </w:tcBorders>
            <w:vAlign w:val="center"/>
          </w:tcPr>
          <w:p w14:paraId="32381B02" w14:textId="3360EB9F" w:rsidR="00E542CD" w:rsidRPr="008607D4" w:rsidRDefault="00E542CD" w:rsidP="00E542CD">
            <w:pPr>
              <w:jc w:val="center"/>
              <w:rPr>
                <w:rFonts w:ascii="Arial" w:hAnsi="Arial" w:cs="Arial"/>
                <w:color w:val="000000" w:themeColor="text1"/>
              </w:rPr>
            </w:pPr>
            <w:r w:rsidRPr="008607D4">
              <w:rPr>
                <w:rFonts w:ascii="Arial" w:hAnsi="Arial" w:cs="Arial"/>
                <w:color w:val="000000" w:themeColor="text1"/>
              </w:rPr>
              <w:t>3.</w:t>
            </w:r>
          </w:p>
        </w:tc>
        <w:tc>
          <w:tcPr>
            <w:tcW w:w="1570" w:type="pct"/>
            <w:tcBorders>
              <w:top w:val="single" w:sz="4" w:space="0" w:color="auto"/>
              <w:left w:val="single" w:sz="4" w:space="0" w:color="auto"/>
              <w:bottom w:val="single" w:sz="4" w:space="0" w:color="auto"/>
              <w:right w:val="single" w:sz="4" w:space="0" w:color="auto"/>
            </w:tcBorders>
          </w:tcPr>
          <w:p w14:paraId="2D70DBB7" w14:textId="7C0F0A15" w:rsidR="00E542CD" w:rsidRPr="00346A7D" w:rsidRDefault="00346A7D" w:rsidP="00E542CD">
            <w:pPr>
              <w:rPr>
                <w:rFonts w:ascii="Arial" w:hAnsi="Arial" w:cs="Arial"/>
                <w:color w:val="000000" w:themeColor="text1"/>
              </w:rPr>
            </w:pPr>
            <w:r>
              <w:rPr>
                <w:rFonts w:ascii="Arial" w:hAnsi="Arial" w:cs="Arial"/>
                <w:color w:val="000000" w:themeColor="text1"/>
              </w:rPr>
              <w:t>Įėjimo tipas</w:t>
            </w:r>
          </w:p>
        </w:tc>
        <w:tc>
          <w:tcPr>
            <w:tcW w:w="1571" w:type="pct"/>
            <w:tcBorders>
              <w:top w:val="single" w:sz="4" w:space="0" w:color="auto"/>
              <w:left w:val="single" w:sz="4" w:space="0" w:color="auto"/>
              <w:bottom w:val="single" w:sz="4" w:space="0" w:color="auto"/>
              <w:right w:val="single" w:sz="4" w:space="0" w:color="auto"/>
            </w:tcBorders>
          </w:tcPr>
          <w:p w14:paraId="5DA9D9F7" w14:textId="7AF50B27" w:rsidR="00E542CD" w:rsidRPr="00346A7D" w:rsidRDefault="00346A7D" w:rsidP="00E542CD">
            <w:pPr>
              <w:rPr>
                <w:rFonts w:ascii="Arial" w:hAnsi="Arial" w:cs="Arial"/>
                <w:i/>
                <w:iCs/>
                <w:color w:val="000000" w:themeColor="text1"/>
              </w:rPr>
            </w:pPr>
            <w:r w:rsidRPr="00346A7D">
              <w:rPr>
                <w:rFonts w:ascii="Arial" w:eastAsia="Times New Roman" w:hAnsi="Arial" w:cs="Arial"/>
                <w:color w:val="000000" w:themeColor="text1"/>
                <w:lang w:eastAsia="en-GB"/>
              </w:rPr>
              <w:t>Analoginis, vienpolinis (single-ended)</w:t>
            </w:r>
            <w:r>
              <w:rPr>
                <w:rFonts w:ascii="Arial" w:eastAsia="Times New Roman" w:hAnsi="Arial" w:cs="Arial"/>
                <w:color w:val="000000" w:themeColor="text1"/>
                <w:lang w:eastAsia="en-GB"/>
              </w:rPr>
              <w:t xml:space="preserve">, </w:t>
            </w:r>
            <w:r>
              <w:rPr>
                <w:rFonts w:ascii="Arial" w:eastAsia="Times New Roman" w:hAnsi="Arial" w:cs="Arial"/>
                <w:color w:val="000000" w:themeColor="text1"/>
                <w:lang w:val="en-US" w:eastAsia="en-GB"/>
              </w:rPr>
              <w:t>50 Om</w:t>
            </w:r>
            <w:r>
              <w:rPr>
                <w:rFonts w:ascii="Arial" w:eastAsia="Times New Roman" w:hAnsi="Arial" w:cs="Arial"/>
                <w:color w:val="000000" w:themeColor="text1"/>
                <w:lang w:eastAsia="en-GB"/>
              </w:rPr>
              <w:t xml:space="preserve">ų </w:t>
            </w:r>
            <w:r w:rsidR="00646E20">
              <w:rPr>
                <w:rFonts w:ascii="Arial" w:eastAsia="Times New Roman" w:hAnsi="Arial" w:cs="Arial"/>
                <w:color w:val="000000" w:themeColor="text1"/>
                <w:lang w:eastAsia="en-GB"/>
              </w:rPr>
              <w:t xml:space="preserve">įėjimo </w:t>
            </w:r>
            <w:r>
              <w:rPr>
                <w:rFonts w:ascii="Arial" w:eastAsia="Times New Roman" w:hAnsi="Arial" w:cs="Arial"/>
                <w:color w:val="000000" w:themeColor="text1"/>
                <w:lang w:eastAsia="en-GB"/>
              </w:rPr>
              <w:t>impedans</w:t>
            </w:r>
            <w:r w:rsidR="00646E20">
              <w:rPr>
                <w:rFonts w:ascii="Arial" w:eastAsia="Times New Roman" w:hAnsi="Arial" w:cs="Arial"/>
                <w:color w:val="000000" w:themeColor="text1"/>
                <w:lang w:eastAsia="en-GB"/>
              </w:rPr>
              <w:t>as</w:t>
            </w:r>
            <w:r>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54CD5B84" w14:textId="77777777" w:rsidR="00E542CD" w:rsidRPr="008607D4" w:rsidRDefault="00E542CD" w:rsidP="00E542CD">
            <w:pPr>
              <w:rPr>
                <w:rFonts w:ascii="Arial" w:hAnsi="Arial" w:cs="Arial"/>
                <w:color w:val="000000" w:themeColor="text1"/>
              </w:rPr>
            </w:pPr>
          </w:p>
        </w:tc>
      </w:tr>
      <w:tr w:rsidR="00346A7D" w:rsidRPr="008607D4" w14:paraId="1CB5486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77336A2" w14:textId="176CD26A"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4.</w:t>
            </w:r>
          </w:p>
        </w:tc>
        <w:tc>
          <w:tcPr>
            <w:tcW w:w="1570" w:type="pct"/>
            <w:tcBorders>
              <w:top w:val="single" w:sz="4" w:space="0" w:color="auto"/>
              <w:left w:val="single" w:sz="4" w:space="0" w:color="auto"/>
              <w:bottom w:val="single" w:sz="4" w:space="0" w:color="auto"/>
              <w:right w:val="single" w:sz="4" w:space="0" w:color="auto"/>
            </w:tcBorders>
          </w:tcPr>
          <w:p w14:paraId="0A03B70D" w14:textId="2F81274C" w:rsidR="00346A7D" w:rsidRPr="008607D4" w:rsidRDefault="00346A7D" w:rsidP="00346A7D">
            <w:pPr>
              <w:rPr>
                <w:rFonts w:ascii="Arial" w:hAnsi="Arial" w:cs="Arial"/>
                <w:i/>
                <w:iCs/>
                <w:color w:val="000000" w:themeColor="text1"/>
              </w:rPr>
            </w:pPr>
            <w:r>
              <w:rPr>
                <w:rFonts w:ascii="Arial" w:hAnsi="Arial" w:cs="Arial"/>
                <w:color w:val="000000" w:themeColor="text1"/>
              </w:rPr>
              <w:t>Įėjimo sujungimas</w:t>
            </w:r>
          </w:p>
        </w:tc>
        <w:tc>
          <w:tcPr>
            <w:tcW w:w="1571" w:type="pct"/>
            <w:tcBorders>
              <w:top w:val="single" w:sz="4" w:space="0" w:color="auto"/>
              <w:left w:val="single" w:sz="4" w:space="0" w:color="auto"/>
              <w:bottom w:val="single" w:sz="4" w:space="0" w:color="auto"/>
              <w:right w:val="single" w:sz="4" w:space="0" w:color="auto"/>
            </w:tcBorders>
          </w:tcPr>
          <w:p w14:paraId="4B922B2A" w14:textId="54AE97B7" w:rsidR="00346A7D" w:rsidRPr="00346A7D" w:rsidRDefault="00346A7D" w:rsidP="00346A7D">
            <w:pPr>
              <w:rPr>
                <w:rFonts w:ascii="Arial" w:hAnsi="Arial" w:cs="Arial"/>
                <w:color w:val="000000" w:themeColor="text1"/>
              </w:rPr>
            </w:pPr>
            <w:r>
              <w:rPr>
                <w:rFonts w:ascii="Arial" w:hAnsi="Arial" w:cs="Arial"/>
                <w:color w:val="000000" w:themeColor="text1"/>
              </w:rPr>
              <w:t>Tiesioginis (DC)</w:t>
            </w:r>
          </w:p>
        </w:tc>
        <w:tc>
          <w:tcPr>
            <w:tcW w:w="1575" w:type="pct"/>
            <w:tcBorders>
              <w:top w:val="single" w:sz="4" w:space="0" w:color="auto"/>
              <w:left w:val="single" w:sz="4" w:space="0" w:color="auto"/>
              <w:bottom w:val="single" w:sz="4" w:space="0" w:color="auto"/>
              <w:right w:val="single" w:sz="4" w:space="0" w:color="auto"/>
            </w:tcBorders>
          </w:tcPr>
          <w:p w14:paraId="418EC200" w14:textId="77777777" w:rsidR="00346A7D" w:rsidRPr="008607D4" w:rsidRDefault="00346A7D" w:rsidP="00346A7D">
            <w:pPr>
              <w:rPr>
                <w:rFonts w:ascii="Arial" w:hAnsi="Arial" w:cs="Arial"/>
                <w:color w:val="000000" w:themeColor="text1"/>
              </w:rPr>
            </w:pPr>
          </w:p>
        </w:tc>
      </w:tr>
      <w:tr w:rsidR="00346A7D" w:rsidRPr="008607D4" w14:paraId="32A46E90"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2C155A0" w14:textId="30B0D5F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5.</w:t>
            </w:r>
          </w:p>
        </w:tc>
        <w:tc>
          <w:tcPr>
            <w:tcW w:w="1570" w:type="pct"/>
            <w:tcBorders>
              <w:top w:val="single" w:sz="4" w:space="0" w:color="auto"/>
              <w:left w:val="single" w:sz="4" w:space="0" w:color="auto"/>
              <w:bottom w:val="single" w:sz="4" w:space="0" w:color="auto"/>
              <w:right w:val="single" w:sz="4" w:space="0" w:color="auto"/>
            </w:tcBorders>
          </w:tcPr>
          <w:p w14:paraId="1DFE9832" w14:textId="172C3AE4" w:rsidR="00346A7D" w:rsidRPr="008607D4"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Vertikali ADC skiriamoji geba</w:t>
            </w:r>
          </w:p>
        </w:tc>
        <w:tc>
          <w:tcPr>
            <w:tcW w:w="1571" w:type="pct"/>
            <w:tcBorders>
              <w:top w:val="single" w:sz="4" w:space="0" w:color="auto"/>
              <w:left w:val="single" w:sz="4" w:space="0" w:color="auto"/>
              <w:bottom w:val="single" w:sz="4" w:space="0" w:color="auto"/>
              <w:right w:val="single" w:sz="4" w:space="0" w:color="auto"/>
            </w:tcBorders>
          </w:tcPr>
          <w:p w14:paraId="04BAC1AF" w14:textId="62776CA3" w:rsidR="00346A7D" w:rsidRPr="0004606C" w:rsidRDefault="004B6837" w:rsidP="00346A7D">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mažesnė kaip </w:t>
            </w:r>
            <w:r w:rsidR="0004606C">
              <w:rPr>
                <w:rFonts w:ascii="Arial" w:eastAsia="Times New Roman" w:hAnsi="Arial" w:cs="Arial"/>
                <w:color w:val="000000" w:themeColor="text1"/>
                <w:lang w:val="en-US" w:eastAsia="en-GB"/>
              </w:rPr>
              <w:t xml:space="preserve">12 bit </w:t>
            </w:r>
          </w:p>
          <w:p w14:paraId="4B216B10" w14:textId="0BA4F898" w:rsidR="00346A7D" w:rsidRPr="008607D4" w:rsidRDefault="00346A7D" w:rsidP="00346A7D">
            <w:pPr>
              <w:rPr>
                <w:rFonts w:ascii="Arial" w:eastAsia="Times New Roman" w:hAnsi="Arial" w:cs="Arial"/>
                <w:color w:val="000000" w:themeColor="text1"/>
                <w:lang w:eastAsia="en-GB"/>
              </w:rPr>
            </w:pPr>
            <w:r w:rsidRPr="008607D4">
              <w:rPr>
                <w:rFonts w:ascii="Arial" w:eastAsia="Times New Roman" w:hAnsi="Arial" w:cs="Arial"/>
                <w:color w:val="000000" w:themeColor="text1"/>
                <w:lang w:eastAsia="en-GB"/>
              </w:rPr>
              <w:t> </w:t>
            </w:r>
          </w:p>
        </w:tc>
        <w:tc>
          <w:tcPr>
            <w:tcW w:w="1575" w:type="pct"/>
            <w:tcBorders>
              <w:top w:val="single" w:sz="4" w:space="0" w:color="auto"/>
              <w:left w:val="single" w:sz="4" w:space="0" w:color="auto"/>
              <w:bottom w:val="single" w:sz="4" w:space="0" w:color="auto"/>
              <w:right w:val="single" w:sz="4" w:space="0" w:color="auto"/>
            </w:tcBorders>
          </w:tcPr>
          <w:p w14:paraId="5C1527CB" w14:textId="77777777" w:rsidR="00346A7D" w:rsidRPr="008607D4" w:rsidRDefault="00346A7D" w:rsidP="00346A7D">
            <w:pPr>
              <w:rPr>
                <w:rFonts w:ascii="Arial" w:hAnsi="Arial" w:cs="Arial"/>
                <w:color w:val="000000" w:themeColor="text1"/>
              </w:rPr>
            </w:pPr>
          </w:p>
        </w:tc>
      </w:tr>
      <w:tr w:rsidR="00346A7D" w:rsidRPr="008607D4" w14:paraId="7005CD14"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B714965" w14:textId="301C0DB6"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6.</w:t>
            </w:r>
          </w:p>
        </w:tc>
        <w:tc>
          <w:tcPr>
            <w:tcW w:w="1570" w:type="pct"/>
            <w:tcBorders>
              <w:top w:val="single" w:sz="4" w:space="0" w:color="auto"/>
              <w:left w:val="single" w:sz="4" w:space="0" w:color="auto"/>
              <w:bottom w:val="single" w:sz="4" w:space="0" w:color="auto"/>
              <w:right w:val="single" w:sz="4" w:space="0" w:color="auto"/>
            </w:tcBorders>
          </w:tcPr>
          <w:p w14:paraId="4419A2B9" w14:textId="6193CF7F" w:rsidR="00346A7D" w:rsidRPr="008607D4"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Maksimalus d</w:t>
            </w:r>
            <w:r w:rsidRPr="0004606C">
              <w:rPr>
                <w:rFonts w:ascii="Arial" w:eastAsia="Times New Roman" w:hAnsi="Arial" w:cs="Arial"/>
                <w:color w:val="000000" w:themeColor="text1"/>
                <w:lang w:eastAsia="en-GB"/>
              </w:rPr>
              <w:t>iskretizavimo dažnis (vienam kanalui</w:t>
            </w:r>
            <w:r>
              <w:rPr>
                <w:rFonts w:ascii="Arial" w:eastAsia="Times New Roman" w:hAnsi="Arial" w:cs="Arial"/>
                <w:color w:val="000000" w:themeColor="text1"/>
                <w:lang w:eastAsia="en-GB"/>
              </w:rPr>
              <w:t>, veikiant abiem kanalams</w:t>
            </w:r>
            <w:r w:rsidRPr="0004606C">
              <w:rPr>
                <w:rFonts w:ascii="Arial" w:eastAsia="Times New Roman" w:hAnsi="Arial" w:cs="Arial"/>
                <w:color w:val="000000" w:themeColor="text1"/>
                <w:lang w:eastAsia="en-GB"/>
              </w:rPr>
              <w:t>)</w:t>
            </w:r>
          </w:p>
        </w:tc>
        <w:tc>
          <w:tcPr>
            <w:tcW w:w="1571" w:type="pct"/>
            <w:tcBorders>
              <w:top w:val="single" w:sz="4" w:space="0" w:color="auto"/>
              <w:left w:val="single" w:sz="4" w:space="0" w:color="auto"/>
              <w:bottom w:val="single" w:sz="4" w:space="0" w:color="auto"/>
              <w:right w:val="single" w:sz="4" w:space="0" w:color="auto"/>
            </w:tcBorders>
          </w:tcPr>
          <w:p w14:paraId="268476CA" w14:textId="59F49F9A" w:rsidR="00346A7D" w:rsidRPr="008607D4" w:rsidRDefault="007B71A6" w:rsidP="009B2704">
            <w:pPr>
              <w:spacing w:after="0" w:line="240" w:lineRule="auto"/>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mažesnis kaip </w:t>
            </w:r>
            <w:r w:rsidR="0004606C">
              <w:rPr>
                <w:rFonts w:ascii="Arial" w:eastAsia="Times New Roman" w:hAnsi="Arial" w:cs="Arial"/>
                <w:color w:val="000000" w:themeColor="text1"/>
                <w:lang w:val="en-US" w:eastAsia="en-GB"/>
              </w:rPr>
              <w:t xml:space="preserve">5 GSa/s </w:t>
            </w:r>
          </w:p>
        </w:tc>
        <w:tc>
          <w:tcPr>
            <w:tcW w:w="1575" w:type="pct"/>
            <w:tcBorders>
              <w:top w:val="single" w:sz="4" w:space="0" w:color="auto"/>
              <w:left w:val="single" w:sz="4" w:space="0" w:color="auto"/>
              <w:bottom w:val="single" w:sz="4" w:space="0" w:color="auto"/>
              <w:right w:val="single" w:sz="4" w:space="0" w:color="auto"/>
            </w:tcBorders>
          </w:tcPr>
          <w:p w14:paraId="42CDE638" w14:textId="77777777" w:rsidR="00346A7D" w:rsidRPr="008607D4" w:rsidRDefault="00346A7D" w:rsidP="00346A7D">
            <w:pPr>
              <w:rPr>
                <w:rFonts w:ascii="Arial" w:hAnsi="Arial" w:cs="Arial"/>
                <w:color w:val="000000" w:themeColor="text1"/>
              </w:rPr>
            </w:pPr>
          </w:p>
        </w:tc>
      </w:tr>
      <w:tr w:rsidR="00346A7D" w:rsidRPr="008607D4" w14:paraId="4F07EF38"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7069A364" w14:textId="19DBD940"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7.</w:t>
            </w:r>
          </w:p>
        </w:tc>
        <w:tc>
          <w:tcPr>
            <w:tcW w:w="1570" w:type="pct"/>
            <w:tcBorders>
              <w:top w:val="single" w:sz="4" w:space="0" w:color="auto"/>
              <w:left w:val="single" w:sz="4" w:space="0" w:color="auto"/>
              <w:bottom w:val="single" w:sz="4" w:space="0" w:color="auto"/>
              <w:right w:val="single" w:sz="4" w:space="0" w:color="auto"/>
            </w:tcBorders>
          </w:tcPr>
          <w:p w14:paraId="1FAE2AB1" w14:textId="4A78844C"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Maksimalus diskretizavimo dažnis (</w:t>
            </w:r>
            <w:r>
              <w:rPr>
                <w:rFonts w:ascii="Arial" w:eastAsia="Times New Roman" w:hAnsi="Arial" w:cs="Arial"/>
                <w:color w:val="000000" w:themeColor="text1"/>
                <w:lang w:eastAsia="en-GB"/>
              </w:rPr>
              <w:t xml:space="preserve">naudojantis tik vienu </w:t>
            </w:r>
            <w:r w:rsidRPr="0004606C">
              <w:rPr>
                <w:rFonts w:ascii="Arial" w:eastAsia="Times New Roman" w:hAnsi="Arial" w:cs="Arial"/>
                <w:color w:val="000000" w:themeColor="text1"/>
                <w:lang w:eastAsia="en-GB"/>
              </w:rPr>
              <w:t>kanal</w:t>
            </w:r>
            <w:r>
              <w:rPr>
                <w:rFonts w:ascii="Arial" w:eastAsia="Times New Roman" w:hAnsi="Arial" w:cs="Arial"/>
                <w:color w:val="000000" w:themeColor="text1"/>
                <w:lang w:eastAsia="en-GB"/>
              </w:rPr>
              <w:t xml:space="preserve">u – </w:t>
            </w:r>
            <w:r>
              <w:rPr>
                <w:rFonts w:ascii="Arial" w:eastAsia="Times New Roman" w:hAnsi="Arial" w:cs="Arial"/>
                <w:i/>
                <w:iCs/>
                <w:color w:val="000000" w:themeColor="text1"/>
                <w:lang w:eastAsia="en-GB"/>
              </w:rPr>
              <w:t xml:space="preserve">interleaving </w:t>
            </w:r>
            <w:r>
              <w:rPr>
                <w:rFonts w:ascii="Arial" w:eastAsia="Times New Roman" w:hAnsi="Arial" w:cs="Arial"/>
                <w:color w:val="000000" w:themeColor="text1"/>
                <w:lang w:eastAsia="en-GB"/>
              </w:rPr>
              <w:t>režimas</w:t>
            </w:r>
            <w:r w:rsidRPr="0004606C">
              <w:rPr>
                <w:rFonts w:ascii="Arial" w:eastAsia="Times New Roman" w:hAnsi="Arial" w:cs="Arial"/>
                <w:color w:val="000000" w:themeColor="text1"/>
                <w:lang w:eastAsia="en-GB"/>
              </w:rPr>
              <w:t>)</w:t>
            </w:r>
          </w:p>
        </w:tc>
        <w:tc>
          <w:tcPr>
            <w:tcW w:w="1571" w:type="pct"/>
            <w:tcBorders>
              <w:top w:val="single" w:sz="4" w:space="0" w:color="auto"/>
              <w:left w:val="single" w:sz="4" w:space="0" w:color="auto"/>
              <w:bottom w:val="single" w:sz="4" w:space="0" w:color="auto"/>
              <w:right w:val="single" w:sz="4" w:space="0" w:color="auto"/>
            </w:tcBorders>
          </w:tcPr>
          <w:p w14:paraId="77A88969" w14:textId="0C3323C9" w:rsidR="00346A7D" w:rsidRPr="0004606C" w:rsidRDefault="00FF18F5" w:rsidP="00346A7D">
            <w:pPr>
              <w:rPr>
                <w:rFonts w:ascii="Arial" w:eastAsia="Times New Roman" w:hAnsi="Arial" w:cs="Arial"/>
                <w:color w:val="000000" w:themeColor="text1"/>
                <w:lang w:val="de-DE" w:eastAsia="en-GB"/>
              </w:rPr>
            </w:pPr>
            <w:r>
              <w:rPr>
                <w:rFonts w:ascii="Arial" w:eastAsia="Times New Roman" w:hAnsi="Arial" w:cs="Arial"/>
                <w:color w:val="000000" w:themeColor="text1"/>
                <w:lang w:val="en-US" w:eastAsia="en-GB"/>
              </w:rPr>
              <w:t xml:space="preserve">Ne mažesnis kaip </w:t>
            </w:r>
            <w:r w:rsidR="0004606C">
              <w:rPr>
                <w:rFonts w:ascii="Arial" w:eastAsia="Times New Roman" w:hAnsi="Arial" w:cs="Arial"/>
                <w:color w:val="000000" w:themeColor="text1"/>
                <w:lang w:val="en-US" w:eastAsia="en-GB"/>
              </w:rPr>
              <w:t>10 GSa</w:t>
            </w:r>
            <w:r w:rsidR="0004606C">
              <w:rPr>
                <w:rFonts w:ascii="Arial" w:eastAsia="Times New Roman" w:hAnsi="Arial" w:cs="Arial"/>
                <w:color w:val="000000" w:themeColor="text1"/>
                <w:lang w:val="de-DE" w:eastAsia="en-GB"/>
              </w:rPr>
              <w:t xml:space="preserve">/s </w:t>
            </w:r>
          </w:p>
        </w:tc>
        <w:tc>
          <w:tcPr>
            <w:tcW w:w="1575" w:type="pct"/>
            <w:tcBorders>
              <w:top w:val="single" w:sz="4" w:space="0" w:color="auto"/>
              <w:left w:val="single" w:sz="4" w:space="0" w:color="auto"/>
              <w:bottom w:val="single" w:sz="4" w:space="0" w:color="auto"/>
              <w:right w:val="single" w:sz="4" w:space="0" w:color="auto"/>
            </w:tcBorders>
          </w:tcPr>
          <w:p w14:paraId="17AC7B6E" w14:textId="77777777" w:rsidR="00346A7D" w:rsidRPr="008607D4" w:rsidRDefault="00346A7D" w:rsidP="00346A7D">
            <w:pPr>
              <w:rPr>
                <w:rFonts w:ascii="Arial" w:hAnsi="Arial" w:cs="Arial"/>
                <w:color w:val="000000" w:themeColor="text1"/>
              </w:rPr>
            </w:pPr>
          </w:p>
        </w:tc>
      </w:tr>
      <w:tr w:rsidR="00346A7D" w:rsidRPr="008607D4" w14:paraId="187C42F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36E017A1" w14:textId="475A59D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8.</w:t>
            </w:r>
          </w:p>
        </w:tc>
        <w:tc>
          <w:tcPr>
            <w:tcW w:w="1570" w:type="pct"/>
            <w:tcBorders>
              <w:top w:val="single" w:sz="4" w:space="0" w:color="auto"/>
              <w:left w:val="single" w:sz="4" w:space="0" w:color="auto"/>
              <w:bottom w:val="single" w:sz="4" w:space="0" w:color="auto"/>
              <w:right w:val="single" w:sz="4" w:space="0" w:color="auto"/>
            </w:tcBorders>
          </w:tcPr>
          <w:p w14:paraId="4DF7425F" w14:textId="57F39D1F"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Analoginė dažnių juosta (-3 dB)</w:t>
            </w:r>
          </w:p>
        </w:tc>
        <w:tc>
          <w:tcPr>
            <w:tcW w:w="1571" w:type="pct"/>
            <w:tcBorders>
              <w:top w:val="single" w:sz="4" w:space="0" w:color="auto"/>
              <w:left w:val="single" w:sz="4" w:space="0" w:color="auto"/>
              <w:bottom w:val="single" w:sz="4" w:space="0" w:color="auto"/>
              <w:right w:val="single" w:sz="4" w:space="0" w:color="auto"/>
            </w:tcBorders>
          </w:tcPr>
          <w:p w14:paraId="21BA09E9" w14:textId="20F08886" w:rsidR="00346A7D" w:rsidRPr="008607D4" w:rsidRDefault="007857A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siauresnė kaip </w:t>
            </w:r>
            <w:r w:rsidR="0004606C" w:rsidRPr="0004606C">
              <w:rPr>
                <w:rFonts w:ascii="Arial" w:eastAsia="Times New Roman" w:hAnsi="Arial" w:cs="Arial"/>
                <w:color w:val="000000" w:themeColor="text1"/>
                <w:lang w:eastAsia="en-GB"/>
              </w:rPr>
              <w:t>3 GHz kiekvienam kanalui</w:t>
            </w:r>
            <w:r w:rsidR="0004606C">
              <w:rPr>
                <w:rFonts w:ascii="Arial" w:eastAsia="Times New Roman" w:hAnsi="Arial" w:cs="Arial"/>
                <w:color w:val="000000" w:themeColor="text1"/>
                <w:lang w:eastAsia="en-GB"/>
              </w:rPr>
              <w:t xml:space="preserve"> </w:t>
            </w:r>
            <w:r w:rsidR="00893538">
              <w:rPr>
                <w:rFonts w:ascii="Arial" w:eastAsia="Times New Roman" w:hAnsi="Arial" w:cs="Arial"/>
                <w:color w:val="000000" w:themeColor="text1"/>
                <w:lang w:eastAsia="en-GB"/>
              </w:rPr>
              <w:t>(-3dB)</w:t>
            </w:r>
          </w:p>
        </w:tc>
        <w:tc>
          <w:tcPr>
            <w:tcW w:w="1575" w:type="pct"/>
            <w:tcBorders>
              <w:top w:val="single" w:sz="4" w:space="0" w:color="auto"/>
              <w:left w:val="single" w:sz="4" w:space="0" w:color="auto"/>
              <w:bottom w:val="single" w:sz="4" w:space="0" w:color="auto"/>
              <w:right w:val="single" w:sz="4" w:space="0" w:color="auto"/>
            </w:tcBorders>
          </w:tcPr>
          <w:p w14:paraId="791AE97C" w14:textId="77777777" w:rsidR="00346A7D" w:rsidRPr="008607D4" w:rsidRDefault="00346A7D" w:rsidP="00346A7D">
            <w:pPr>
              <w:rPr>
                <w:rFonts w:ascii="Arial" w:hAnsi="Arial" w:cs="Arial"/>
                <w:color w:val="000000" w:themeColor="text1"/>
              </w:rPr>
            </w:pPr>
          </w:p>
        </w:tc>
      </w:tr>
      <w:tr w:rsidR="00346A7D" w:rsidRPr="008607D4" w14:paraId="64BEFFAB"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6F9EEAA4" w14:textId="68E71398"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9.</w:t>
            </w:r>
          </w:p>
        </w:tc>
        <w:tc>
          <w:tcPr>
            <w:tcW w:w="1570" w:type="pct"/>
            <w:tcBorders>
              <w:top w:val="single" w:sz="4" w:space="0" w:color="auto"/>
              <w:left w:val="single" w:sz="4" w:space="0" w:color="auto"/>
              <w:bottom w:val="single" w:sz="4" w:space="0" w:color="auto"/>
              <w:right w:val="single" w:sz="4" w:space="0" w:color="auto"/>
            </w:tcBorders>
          </w:tcPr>
          <w:p w14:paraId="3E9C7736" w14:textId="444B7A90"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Pilno mast</w:t>
            </w:r>
            <w:r>
              <w:rPr>
                <w:rFonts w:ascii="Arial" w:eastAsia="Times New Roman" w:hAnsi="Arial" w:cs="Arial"/>
                <w:color w:val="000000" w:themeColor="text1"/>
                <w:lang w:eastAsia="en-GB"/>
              </w:rPr>
              <w:t>elio</w:t>
            </w:r>
            <w:r w:rsidRPr="0004606C">
              <w:rPr>
                <w:rFonts w:ascii="Arial" w:eastAsia="Times New Roman" w:hAnsi="Arial" w:cs="Arial"/>
                <w:color w:val="000000" w:themeColor="text1"/>
                <w:lang w:eastAsia="en-GB"/>
              </w:rPr>
              <w:t xml:space="preserve"> įėjimo diapazonas</w:t>
            </w:r>
          </w:p>
        </w:tc>
        <w:tc>
          <w:tcPr>
            <w:tcW w:w="1571" w:type="pct"/>
            <w:tcBorders>
              <w:top w:val="single" w:sz="4" w:space="0" w:color="auto"/>
              <w:left w:val="single" w:sz="4" w:space="0" w:color="auto"/>
              <w:bottom w:val="single" w:sz="4" w:space="0" w:color="auto"/>
              <w:right w:val="single" w:sz="4" w:space="0" w:color="auto"/>
            </w:tcBorders>
          </w:tcPr>
          <w:p w14:paraId="1396202C" w14:textId="12405620" w:rsidR="00346A7D" w:rsidRPr="008607D4" w:rsidRDefault="0004606C" w:rsidP="00346A7D">
            <w:pPr>
              <w:rPr>
                <w:rFonts w:ascii="Arial" w:eastAsia="Times New Roman" w:hAnsi="Arial" w:cs="Arial"/>
                <w:color w:val="000000" w:themeColor="text1"/>
                <w:lang w:eastAsia="en-GB"/>
              </w:rPr>
            </w:pPr>
            <w:r w:rsidRPr="0004606C">
              <w:rPr>
                <w:rFonts w:ascii="Arial" w:eastAsia="Times New Roman" w:hAnsi="Arial" w:cs="Arial"/>
                <w:color w:val="000000" w:themeColor="text1"/>
                <w:lang w:eastAsia="en-GB"/>
              </w:rPr>
              <w:t xml:space="preserve">Programiškai pasirenkamas, </w:t>
            </w:r>
            <w:r w:rsidR="006F0129">
              <w:rPr>
                <w:rFonts w:ascii="Arial" w:eastAsia="Times New Roman" w:hAnsi="Arial" w:cs="Arial"/>
                <w:color w:val="000000" w:themeColor="text1"/>
                <w:lang w:eastAsia="en-GB"/>
              </w:rPr>
              <w:t xml:space="preserve">apatinė riba ne didesnė kaip </w:t>
            </w:r>
            <w:r>
              <w:rPr>
                <w:rFonts w:ascii="Arial" w:eastAsia="Times New Roman" w:hAnsi="Arial" w:cs="Arial"/>
                <w:color w:val="000000" w:themeColor="text1"/>
                <w:lang w:eastAsia="en-GB"/>
              </w:rPr>
              <w:t xml:space="preserve"> </w:t>
            </w:r>
            <w:r w:rsidRPr="0004606C">
              <w:rPr>
                <w:rFonts w:ascii="Arial" w:eastAsia="Times New Roman" w:hAnsi="Arial" w:cs="Arial"/>
                <w:color w:val="000000" w:themeColor="text1"/>
                <w:lang w:eastAsia="en-GB"/>
              </w:rPr>
              <w:t>±200 mV</w:t>
            </w:r>
            <w:r w:rsidR="00FB5C2D">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w:t>
            </w:r>
            <w:r w:rsidRPr="0004606C">
              <w:rPr>
                <w:rFonts w:ascii="Arial" w:eastAsia="Times New Roman" w:hAnsi="Arial" w:cs="Arial"/>
                <w:color w:val="000000" w:themeColor="text1"/>
                <w:lang w:eastAsia="en-GB"/>
              </w:rPr>
              <w:t xml:space="preserve"> </w:t>
            </w:r>
            <w:r w:rsidR="00FB5C2D">
              <w:rPr>
                <w:rFonts w:ascii="Arial" w:eastAsia="Times New Roman" w:hAnsi="Arial" w:cs="Arial"/>
                <w:color w:val="000000" w:themeColor="text1"/>
                <w:lang w:eastAsia="en-GB"/>
              </w:rPr>
              <w:t>viršutinė riba ne mažesnė kaip</w:t>
            </w:r>
            <w:r w:rsidRPr="0004606C">
              <w:rPr>
                <w:rFonts w:ascii="Arial" w:eastAsia="Times New Roman" w:hAnsi="Arial" w:cs="Arial"/>
                <w:color w:val="000000" w:themeColor="text1"/>
                <w:lang w:eastAsia="en-GB"/>
              </w:rPr>
              <w:t xml:space="preserve"> ±2.5 V</w:t>
            </w:r>
            <w:r>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015CEB64" w14:textId="77777777" w:rsidR="00346A7D" w:rsidRPr="008607D4" w:rsidRDefault="00346A7D" w:rsidP="00346A7D">
            <w:pPr>
              <w:rPr>
                <w:rFonts w:ascii="Arial" w:hAnsi="Arial" w:cs="Arial"/>
                <w:color w:val="000000" w:themeColor="text1"/>
              </w:rPr>
            </w:pPr>
          </w:p>
        </w:tc>
      </w:tr>
      <w:tr w:rsidR="00346A7D" w:rsidRPr="008607D4" w14:paraId="7FC830AA"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70B15A4" w14:textId="03E260E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10.</w:t>
            </w:r>
          </w:p>
        </w:tc>
        <w:tc>
          <w:tcPr>
            <w:tcW w:w="1570" w:type="pct"/>
            <w:tcBorders>
              <w:top w:val="single" w:sz="4" w:space="0" w:color="auto"/>
              <w:left w:val="single" w:sz="4" w:space="0" w:color="auto"/>
              <w:bottom w:val="single" w:sz="4" w:space="0" w:color="auto"/>
              <w:right w:val="single" w:sz="4" w:space="0" w:color="auto"/>
            </w:tcBorders>
          </w:tcPr>
          <w:p w14:paraId="6F49F2B1" w14:textId="36886456" w:rsidR="00346A7D" w:rsidRPr="0004606C" w:rsidRDefault="0004606C"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Integruota atmintis </w:t>
            </w:r>
            <w:r>
              <w:rPr>
                <w:rFonts w:ascii="Arial" w:eastAsia="Times New Roman" w:hAnsi="Arial" w:cs="Arial"/>
                <w:color w:val="000000" w:themeColor="text1"/>
                <w:lang w:val="en-US" w:eastAsia="en-GB"/>
              </w:rPr>
              <w:t xml:space="preserve">12 bit gylio </w:t>
            </w:r>
            <w:r>
              <w:rPr>
                <w:rFonts w:ascii="Arial" w:eastAsia="Times New Roman" w:hAnsi="Arial" w:cs="Arial"/>
                <w:color w:val="000000" w:themeColor="text1"/>
                <w:lang w:eastAsia="en-GB"/>
              </w:rPr>
              <w:t>įrašui</w:t>
            </w:r>
          </w:p>
        </w:tc>
        <w:tc>
          <w:tcPr>
            <w:tcW w:w="1571" w:type="pct"/>
            <w:tcBorders>
              <w:top w:val="single" w:sz="4" w:space="0" w:color="auto"/>
              <w:left w:val="single" w:sz="4" w:space="0" w:color="auto"/>
              <w:bottom w:val="single" w:sz="4" w:space="0" w:color="auto"/>
              <w:right w:val="single" w:sz="4" w:space="0" w:color="auto"/>
            </w:tcBorders>
          </w:tcPr>
          <w:p w14:paraId="02F06066" w14:textId="0644ABC3" w:rsidR="00346A7D" w:rsidRPr="008607D4" w:rsidRDefault="00AE591F" w:rsidP="00346A7D">
            <w:pPr>
              <w:rPr>
                <w:rFonts w:ascii="Arial" w:eastAsia="Times New Roman" w:hAnsi="Arial" w:cs="Arial"/>
                <w:color w:val="000000" w:themeColor="text1"/>
                <w:lang w:eastAsia="en-GB"/>
              </w:rPr>
            </w:pPr>
            <w:r>
              <w:rPr>
                <w:rFonts w:ascii="Arial" w:eastAsia="Times New Roman" w:hAnsi="Arial" w:cs="Arial"/>
                <w:color w:val="000000" w:themeColor="text1"/>
                <w:lang w:val="en-US" w:eastAsia="en-GB"/>
              </w:rPr>
              <w:t xml:space="preserve">Ne mažesnė kaip </w:t>
            </w:r>
            <w:r w:rsidR="008C7F28">
              <w:rPr>
                <w:rFonts w:ascii="Arial" w:eastAsia="Times New Roman" w:hAnsi="Arial" w:cs="Arial"/>
                <w:color w:val="000000" w:themeColor="text1"/>
                <w:lang w:val="en-US" w:eastAsia="en-GB"/>
              </w:rPr>
              <w:t>8</w:t>
            </w:r>
            <w:r w:rsidR="0004606C" w:rsidRPr="0004606C">
              <w:rPr>
                <w:rFonts w:ascii="Arial" w:eastAsia="Times New Roman" w:hAnsi="Arial" w:cs="Arial"/>
                <w:color w:val="000000" w:themeColor="text1"/>
                <w:lang w:eastAsia="en-GB"/>
              </w:rPr>
              <w:t xml:space="preserve"> </w:t>
            </w:r>
            <w:r w:rsidR="0004606C">
              <w:rPr>
                <w:rFonts w:ascii="Arial" w:eastAsia="Times New Roman" w:hAnsi="Arial" w:cs="Arial"/>
                <w:color w:val="000000" w:themeColor="text1"/>
                <w:lang w:eastAsia="en-GB"/>
              </w:rPr>
              <w:t xml:space="preserve">GSa </w:t>
            </w:r>
          </w:p>
        </w:tc>
        <w:tc>
          <w:tcPr>
            <w:tcW w:w="1575" w:type="pct"/>
            <w:tcBorders>
              <w:top w:val="single" w:sz="4" w:space="0" w:color="auto"/>
              <w:left w:val="single" w:sz="4" w:space="0" w:color="auto"/>
              <w:bottom w:val="single" w:sz="4" w:space="0" w:color="auto"/>
              <w:right w:val="single" w:sz="4" w:space="0" w:color="auto"/>
            </w:tcBorders>
          </w:tcPr>
          <w:p w14:paraId="5AAED257" w14:textId="77777777" w:rsidR="00346A7D" w:rsidRPr="008607D4" w:rsidRDefault="00346A7D" w:rsidP="00346A7D">
            <w:pPr>
              <w:rPr>
                <w:rFonts w:ascii="Arial" w:hAnsi="Arial" w:cs="Arial"/>
                <w:color w:val="000000" w:themeColor="text1"/>
              </w:rPr>
            </w:pPr>
          </w:p>
        </w:tc>
      </w:tr>
      <w:tr w:rsidR="00346A7D" w:rsidRPr="008607D4" w14:paraId="169121B8"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C9942CE" w14:textId="052B337C"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11.</w:t>
            </w:r>
          </w:p>
        </w:tc>
        <w:tc>
          <w:tcPr>
            <w:tcW w:w="1570" w:type="pct"/>
            <w:tcBorders>
              <w:top w:val="single" w:sz="4" w:space="0" w:color="auto"/>
              <w:left w:val="single" w:sz="4" w:space="0" w:color="auto"/>
              <w:bottom w:val="single" w:sz="4" w:space="0" w:color="auto"/>
              <w:right w:val="single" w:sz="4" w:space="0" w:color="auto"/>
            </w:tcBorders>
          </w:tcPr>
          <w:p w14:paraId="3EA49B4C" w14:textId="513DA9A1" w:rsidR="00346A7D" w:rsidRPr="008607D4" w:rsidRDefault="00676B6E" w:rsidP="00346A7D">
            <w:pPr>
              <w:rPr>
                <w:rFonts w:ascii="Arial" w:eastAsia="Times New Roman" w:hAnsi="Arial" w:cs="Arial"/>
                <w:color w:val="000000" w:themeColor="text1"/>
                <w:lang w:eastAsia="en-GB"/>
              </w:rPr>
            </w:pPr>
            <w:r w:rsidRPr="00676B6E">
              <w:rPr>
                <w:rFonts w:ascii="Arial" w:eastAsia="Times New Roman" w:hAnsi="Arial" w:cs="Arial"/>
                <w:color w:val="000000" w:themeColor="text1"/>
                <w:lang w:eastAsia="en-GB"/>
              </w:rPr>
              <w:t>Nuolatinė duomenų perdavimo sparta</w:t>
            </w:r>
          </w:p>
        </w:tc>
        <w:tc>
          <w:tcPr>
            <w:tcW w:w="1571" w:type="pct"/>
            <w:tcBorders>
              <w:top w:val="single" w:sz="4" w:space="0" w:color="auto"/>
              <w:left w:val="single" w:sz="4" w:space="0" w:color="auto"/>
              <w:bottom w:val="single" w:sz="4" w:space="0" w:color="auto"/>
              <w:right w:val="single" w:sz="4" w:space="0" w:color="auto"/>
            </w:tcBorders>
          </w:tcPr>
          <w:p w14:paraId="4BE690DE" w14:textId="0E9D11C2" w:rsidR="00346A7D" w:rsidRPr="008607D4" w:rsidRDefault="000F1C5A"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Ne mažesnė kaip </w:t>
            </w:r>
            <w:r w:rsidR="00676B6E" w:rsidRPr="00676B6E">
              <w:rPr>
                <w:rFonts w:ascii="Arial" w:eastAsia="Times New Roman" w:hAnsi="Arial" w:cs="Arial"/>
                <w:color w:val="000000" w:themeColor="text1"/>
                <w:lang w:eastAsia="en-GB"/>
              </w:rPr>
              <w:t xml:space="preserve">12.0 GB/s į pagrindinę </w:t>
            </w:r>
            <w:r w:rsidR="00676B6E">
              <w:rPr>
                <w:rFonts w:ascii="Arial" w:eastAsia="Times New Roman" w:hAnsi="Arial" w:cs="Arial"/>
                <w:color w:val="000000" w:themeColor="text1"/>
                <w:lang w:eastAsia="en-GB"/>
              </w:rPr>
              <w:t xml:space="preserve">priimančio įrenginio </w:t>
            </w:r>
            <w:r w:rsidR="00676B6E" w:rsidRPr="00676B6E">
              <w:rPr>
                <w:rFonts w:ascii="Arial" w:eastAsia="Times New Roman" w:hAnsi="Arial" w:cs="Arial"/>
                <w:color w:val="000000" w:themeColor="text1"/>
                <w:lang w:eastAsia="en-GB"/>
              </w:rPr>
              <w:t>atmintį</w:t>
            </w:r>
            <w:r w:rsidR="00676B6E">
              <w:rPr>
                <w:rFonts w:ascii="Arial" w:eastAsia="Times New Roman" w:hAnsi="Arial" w:cs="Arial"/>
                <w:color w:val="000000" w:themeColor="text1"/>
                <w:lang w:eastAsia="en-GB"/>
              </w:rPr>
              <w:t xml:space="preserve"> (RAM)</w:t>
            </w:r>
          </w:p>
        </w:tc>
        <w:tc>
          <w:tcPr>
            <w:tcW w:w="1575" w:type="pct"/>
            <w:tcBorders>
              <w:top w:val="single" w:sz="4" w:space="0" w:color="auto"/>
              <w:left w:val="single" w:sz="4" w:space="0" w:color="auto"/>
              <w:bottom w:val="single" w:sz="4" w:space="0" w:color="auto"/>
              <w:right w:val="single" w:sz="4" w:space="0" w:color="auto"/>
            </w:tcBorders>
          </w:tcPr>
          <w:p w14:paraId="675081D1" w14:textId="77777777" w:rsidR="00346A7D" w:rsidRPr="008607D4" w:rsidRDefault="00346A7D" w:rsidP="00346A7D">
            <w:pPr>
              <w:rPr>
                <w:rFonts w:ascii="Arial" w:hAnsi="Arial" w:cs="Arial"/>
                <w:color w:val="000000" w:themeColor="text1"/>
              </w:rPr>
            </w:pPr>
          </w:p>
        </w:tc>
      </w:tr>
      <w:tr w:rsidR="00346A7D" w:rsidRPr="008607D4" w14:paraId="54DF3999" w14:textId="77777777" w:rsidTr="00034E75">
        <w:trPr>
          <w:trHeight w:val="67"/>
        </w:trPr>
        <w:tc>
          <w:tcPr>
            <w:tcW w:w="284" w:type="pct"/>
            <w:tcBorders>
              <w:top w:val="single" w:sz="4" w:space="0" w:color="auto"/>
              <w:left w:val="single" w:sz="4" w:space="0" w:color="auto"/>
              <w:bottom w:val="single" w:sz="4" w:space="0" w:color="auto"/>
              <w:right w:val="single" w:sz="4" w:space="0" w:color="auto"/>
            </w:tcBorders>
            <w:vAlign w:val="center"/>
          </w:tcPr>
          <w:p w14:paraId="2A50EA2D" w14:textId="221CBC47"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lastRenderedPageBreak/>
              <w:t>12.</w:t>
            </w:r>
          </w:p>
        </w:tc>
        <w:tc>
          <w:tcPr>
            <w:tcW w:w="1570" w:type="pct"/>
            <w:tcBorders>
              <w:top w:val="single" w:sz="4" w:space="0" w:color="auto"/>
              <w:left w:val="single" w:sz="4" w:space="0" w:color="auto"/>
              <w:bottom w:val="single" w:sz="4" w:space="0" w:color="auto"/>
              <w:right w:val="single" w:sz="4" w:space="0" w:color="auto"/>
            </w:tcBorders>
          </w:tcPr>
          <w:p w14:paraId="7D3480B5" w14:textId="5C9000F0" w:rsidR="00346A7D" w:rsidRPr="00F51182"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I</w:t>
            </w:r>
            <w:r w:rsidR="00676B6E" w:rsidRPr="00676B6E">
              <w:rPr>
                <w:rFonts w:ascii="Arial" w:eastAsia="Times New Roman" w:hAnsi="Arial" w:cs="Arial"/>
                <w:color w:val="000000" w:themeColor="text1"/>
                <w:lang w:eastAsia="en-GB"/>
              </w:rPr>
              <w:t>šorini</w:t>
            </w:r>
            <w:r>
              <w:rPr>
                <w:rFonts w:ascii="Arial" w:eastAsia="Times New Roman" w:hAnsi="Arial" w:cs="Arial"/>
                <w:color w:val="000000" w:themeColor="text1"/>
                <w:lang w:eastAsia="en-GB"/>
              </w:rPr>
              <w:t>o</w:t>
            </w:r>
            <w:r w:rsidR="00676B6E" w:rsidRPr="00676B6E">
              <w:rPr>
                <w:rFonts w:ascii="Arial" w:eastAsia="Times New Roman" w:hAnsi="Arial" w:cs="Arial"/>
                <w:color w:val="000000" w:themeColor="text1"/>
                <w:lang w:eastAsia="en-GB"/>
              </w:rPr>
              <w:t xml:space="preserve"> laikrod</w:t>
            </w:r>
            <w:r>
              <w:rPr>
                <w:rFonts w:ascii="Arial" w:eastAsia="Times New Roman" w:hAnsi="Arial" w:cs="Arial"/>
                <w:color w:val="000000" w:themeColor="text1"/>
                <w:lang w:eastAsia="en-GB"/>
              </w:rPr>
              <w:t>žio įvesties palaikymas</w:t>
            </w:r>
          </w:p>
        </w:tc>
        <w:tc>
          <w:tcPr>
            <w:tcW w:w="1571" w:type="pct"/>
            <w:tcBorders>
              <w:top w:val="single" w:sz="4" w:space="0" w:color="auto"/>
              <w:left w:val="single" w:sz="4" w:space="0" w:color="auto"/>
              <w:bottom w:val="single" w:sz="4" w:space="0" w:color="auto"/>
              <w:right w:val="single" w:sz="4" w:space="0" w:color="auto"/>
            </w:tcBorders>
          </w:tcPr>
          <w:p w14:paraId="623AA114" w14:textId="5F7E37A8"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Priima</w:t>
            </w:r>
            <w:r w:rsidR="0084363E">
              <w:rPr>
                <w:rFonts w:ascii="Arial" w:eastAsia="Times New Roman" w:hAnsi="Arial" w:cs="Arial"/>
                <w:color w:val="000000" w:themeColor="text1"/>
                <w:lang w:eastAsia="en-GB"/>
              </w:rPr>
              <w:t>mas išorinio laikrodžio</w:t>
            </w:r>
            <w:r w:rsidR="00676B6E" w:rsidRPr="00676B6E">
              <w:rPr>
                <w:rFonts w:ascii="Arial" w:eastAsia="Times New Roman" w:hAnsi="Arial" w:cs="Arial"/>
                <w:color w:val="000000" w:themeColor="text1"/>
                <w:lang w:eastAsia="en-GB"/>
              </w:rPr>
              <w:t xml:space="preserve"> dažni</w:t>
            </w:r>
            <w:r w:rsidR="0084363E">
              <w:rPr>
                <w:rFonts w:ascii="Arial" w:eastAsia="Times New Roman" w:hAnsi="Arial" w:cs="Arial"/>
                <w:color w:val="000000" w:themeColor="text1"/>
                <w:lang w:eastAsia="en-GB"/>
              </w:rPr>
              <w:t xml:space="preserve">s – </w:t>
            </w:r>
            <w:r w:rsidR="00676B6E" w:rsidRPr="00676B6E">
              <w:rPr>
                <w:rFonts w:ascii="Arial" w:eastAsia="Times New Roman" w:hAnsi="Arial" w:cs="Arial"/>
                <w:color w:val="000000" w:themeColor="text1"/>
                <w:lang w:eastAsia="en-GB"/>
              </w:rPr>
              <w:t xml:space="preserve"> </w:t>
            </w:r>
            <w:r w:rsidR="00676B6E">
              <w:rPr>
                <w:rFonts w:ascii="Arial" w:eastAsia="Times New Roman" w:hAnsi="Arial" w:cs="Arial"/>
                <w:color w:val="000000" w:themeColor="text1"/>
                <w:lang w:eastAsia="en-GB"/>
              </w:rPr>
              <w:t>nuo</w:t>
            </w:r>
            <w:r w:rsidR="0084363E">
              <w:rPr>
                <w:rFonts w:ascii="Arial" w:eastAsia="Times New Roman" w:hAnsi="Arial" w:cs="Arial"/>
                <w:color w:val="000000" w:themeColor="text1"/>
                <w:lang w:eastAsia="en-GB"/>
              </w:rPr>
              <w:t xml:space="preserve"> ne daugiau</w:t>
            </w:r>
            <w:r w:rsidR="00676B6E">
              <w:rPr>
                <w:rFonts w:ascii="Arial" w:eastAsia="Times New Roman" w:hAnsi="Arial" w:cs="Arial"/>
                <w:color w:val="000000" w:themeColor="text1"/>
                <w:lang w:eastAsia="en-GB"/>
              </w:rPr>
              <w:t xml:space="preserve"> </w:t>
            </w:r>
            <w:r w:rsidR="00D934A1">
              <w:rPr>
                <w:rFonts w:ascii="Arial" w:eastAsia="Times New Roman" w:hAnsi="Arial" w:cs="Arial"/>
                <w:color w:val="000000" w:themeColor="text1"/>
                <w:lang w:eastAsia="en-GB"/>
              </w:rPr>
              <w:t xml:space="preserve">kaip </w:t>
            </w:r>
            <w:r w:rsidR="00676B6E" w:rsidRPr="00676B6E">
              <w:rPr>
                <w:rFonts w:ascii="Arial" w:eastAsia="Times New Roman" w:hAnsi="Arial" w:cs="Arial"/>
                <w:color w:val="000000" w:themeColor="text1"/>
                <w:lang w:eastAsia="en-GB"/>
              </w:rPr>
              <w:t xml:space="preserve">10 MHz iki </w:t>
            </w:r>
            <w:r w:rsidR="00D934A1">
              <w:rPr>
                <w:rFonts w:ascii="Arial" w:eastAsia="Times New Roman" w:hAnsi="Arial" w:cs="Arial"/>
                <w:color w:val="000000" w:themeColor="text1"/>
                <w:lang w:eastAsia="en-GB"/>
              </w:rPr>
              <w:t xml:space="preserve">nemažiau kaip </w:t>
            </w:r>
            <w:r w:rsidRPr="00F51182">
              <w:rPr>
                <w:rFonts w:ascii="Arial" w:eastAsia="Times New Roman" w:hAnsi="Arial" w:cs="Arial"/>
                <w:color w:val="000000" w:themeColor="text1"/>
                <w:lang w:eastAsia="en-GB"/>
              </w:rPr>
              <w:t>5</w:t>
            </w:r>
            <w:r>
              <w:rPr>
                <w:rFonts w:ascii="Arial" w:eastAsia="Times New Roman" w:hAnsi="Arial" w:cs="Arial"/>
                <w:color w:val="000000" w:themeColor="text1"/>
                <w:lang w:eastAsia="en-GB"/>
              </w:rPr>
              <w:t>00</w:t>
            </w:r>
            <w:r w:rsidR="00676B6E" w:rsidRPr="00676B6E">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M</w:t>
            </w:r>
            <w:r w:rsidR="00676B6E" w:rsidRPr="00676B6E">
              <w:rPr>
                <w:rFonts w:ascii="Arial" w:eastAsia="Times New Roman" w:hAnsi="Arial" w:cs="Arial"/>
                <w:color w:val="000000" w:themeColor="text1"/>
                <w:lang w:eastAsia="en-GB"/>
              </w:rPr>
              <w:t>Hz</w:t>
            </w:r>
            <w:r w:rsidR="00676B6E">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7E4269BB" w14:textId="77777777" w:rsidR="00346A7D" w:rsidRPr="008607D4" w:rsidRDefault="00346A7D" w:rsidP="00346A7D">
            <w:pPr>
              <w:rPr>
                <w:rFonts w:ascii="Arial" w:hAnsi="Arial" w:cs="Arial"/>
                <w:color w:val="000000" w:themeColor="text1"/>
              </w:rPr>
            </w:pPr>
          </w:p>
        </w:tc>
      </w:tr>
      <w:tr w:rsidR="00346A7D" w:rsidRPr="008607D4" w14:paraId="2C75A4CD"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1D87095A" w14:textId="3F64D7B4"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13.</w:t>
            </w:r>
          </w:p>
        </w:tc>
        <w:tc>
          <w:tcPr>
            <w:tcW w:w="1570" w:type="pct"/>
            <w:tcBorders>
              <w:top w:val="single" w:sz="4" w:space="0" w:color="auto"/>
              <w:left w:val="single" w:sz="4" w:space="0" w:color="auto"/>
              <w:bottom w:val="single" w:sz="4" w:space="0" w:color="auto"/>
              <w:right w:val="single" w:sz="4" w:space="0" w:color="auto"/>
            </w:tcBorders>
          </w:tcPr>
          <w:p w14:paraId="607E8C8C" w14:textId="0D188CE7"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Diskretizavimo dažnio valdymas</w:t>
            </w:r>
          </w:p>
        </w:tc>
        <w:tc>
          <w:tcPr>
            <w:tcW w:w="1571" w:type="pct"/>
            <w:tcBorders>
              <w:top w:val="single" w:sz="4" w:space="0" w:color="auto"/>
              <w:left w:val="single" w:sz="4" w:space="0" w:color="auto"/>
              <w:bottom w:val="single" w:sz="4" w:space="0" w:color="auto"/>
              <w:right w:val="single" w:sz="4" w:space="0" w:color="auto"/>
            </w:tcBorders>
          </w:tcPr>
          <w:p w14:paraId="71E2C24E" w14:textId="082A1DD2" w:rsidR="00346A7D" w:rsidRPr="00F51182"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Programiškai valdomas nuo </w:t>
            </w:r>
            <w:r w:rsidR="002C3888">
              <w:rPr>
                <w:rFonts w:ascii="Arial" w:eastAsia="Times New Roman" w:hAnsi="Arial" w:cs="Arial"/>
                <w:color w:val="000000" w:themeColor="text1"/>
                <w:lang w:eastAsia="en-GB"/>
              </w:rPr>
              <w:t xml:space="preserve">ne daugiau kaip </w:t>
            </w:r>
            <w:r w:rsidRPr="00676B6E">
              <w:rPr>
                <w:rFonts w:ascii="Arial" w:eastAsia="Times New Roman" w:hAnsi="Arial" w:cs="Arial"/>
                <w:color w:val="000000" w:themeColor="text1"/>
                <w:lang w:eastAsia="en-GB"/>
              </w:rPr>
              <w:t xml:space="preserve">10 MHz iki </w:t>
            </w:r>
            <w:r>
              <w:rPr>
                <w:rFonts w:ascii="Arial" w:eastAsia="Times New Roman" w:hAnsi="Arial" w:cs="Arial"/>
                <w:color w:val="000000" w:themeColor="text1"/>
                <w:lang w:eastAsia="en-GB"/>
              </w:rPr>
              <w:t>maksimalaus diskretizavimo dažnio</w:t>
            </w:r>
            <w:r w:rsidRPr="00676B6E">
              <w:rPr>
                <w:rFonts w:ascii="Arial" w:eastAsia="Times New Roman" w:hAnsi="Arial" w:cs="Arial"/>
                <w:color w:val="000000" w:themeColor="text1"/>
                <w:lang w:eastAsia="en-GB"/>
              </w:rPr>
              <w:t xml:space="preserve"> </w:t>
            </w:r>
            <w:r>
              <w:rPr>
                <w:rFonts w:ascii="Arial" w:eastAsia="Times New Roman" w:hAnsi="Arial" w:cs="Arial"/>
                <w:color w:val="000000" w:themeColor="text1"/>
                <w:lang w:eastAsia="en-GB"/>
              </w:rPr>
              <w:t xml:space="preserve"> </w:t>
            </w:r>
          </w:p>
        </w:tc>
        <w:tc>
          <w:tcPr>
            <w:tcW w:w="1575" w:type="pct"/>
            <w:tcBorders>
              <w:top w:val="single" w:sz="4" w:space="0" w:color="auto"/>
              <w:left w:val="single" w:sz="4" w:space="0" w:color="auto"/>
              <w:bottom w:val="single" w:sz="4" w:space="0" w:color="auto"/>
              <w:right w:val="single" w:sz="4" w:space="0" w:color="auto"/>
            </w:tcBorders>
          </w:tcPr>
          <w:p w14:paraId="2345164F" w14:textId="77777777" w:rsidR="00346A7D" w:rsidRPr="008607D4" w:rsidRDefault="00346A7D" w:rsidP="00346A7D">
            <w:pPr>
              <w:rPr>
                <w:rFonts w:ascii="Arial" w:hAnsi="Arial" w:cs="Arial"/>
                <w:color w:val="000000" w:themeColor="text1"/>
              </w:rPr>
            </w:pPr>
          </w:p>
        </w:tc>
      </w:tr>
      <w:tr w:rsidR="00346A7D" w:rsidRPr="008607D4" w14:paraId="2F06A84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A59E8ED" w14:textId="07587E5A"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14.</w:t>
            </w:r>
          </w:p>
        </w:tc>
        <w:tc>
          <w:tcPr>
            <w:tcW w:w="1570" w:type="pct"/>
            <w:tcBorders>
              <w:top w:val="single" w:sz="4" w:space="0" w:color="auto"/>
              <w:left w:val="single" w:sz="4" w:space="0" w:color="auto"/>
              <w:bottom w:val="single" w:sz="4" w:space="0" w:color="auto"/>
              <w:right w:val="single" w:sz="4" w:space="0" w:color="auto"/>
            </w:tcBorders>
          </w:tcPr>
          <w:p w14:paraId="46499FA5" w14:textId="6B7EC53A" w:rsidR="0004606C"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Diskretizavimo laikrodžio sinchronizacija su išoriniu etalonu</w:t>
            </w:r>
          </w:p>
        </w:tc>
        <w:tc>
          <w:tcPr>
            <w:tcW w:w="1571" w:type="pct"/>
            <w:tcBorders>
              <w:top w:val="single" w:sz="4" w:space="0" w:color="auto"/>
              <w:left w:val="single" w:sz="4" w:space="0" w:color="auto"/>
              <w:bottom w:val="single" w:sz="4" w:space="0" w:color="auto"/>
              <w:right w:val="single" w:sz="4" w:space="0" w:color="auto"/>
            </w:tcBorders>
          </w:tcPr>
          <w:p w14:paraId="117E44BA" w14:textId="52C6C972" w:rsidR="00346A7D" w:rsidRPr="008607D4" w:rsidRDefault="00791D3B"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w:t>
            </w:r>
          </w:p>
        </w:tc>
        <w:tc>
          <w:tcPr>
            <w:tcW w:w="1575" w:type="pct"/>
            <w:tcBorders>
              <w:top w:val="single" w:sz="4" w:space="0" w:color="auto"/>
              <w:left w:val="single" w:sz="4" w:space="0" w:color="auto"/>
              <w:bottom w:val="single" w:sz="4" w:space="0" w:color="auto"/>
              <w:right w:val="single" w:sz="4" w:space="0" w:color="auto"/>
            </w:tcBorders>
          </w:tcPr>
          <w:p w14:paraId="341F477F" w14:textId="77777777" w:rsidR="00346A7D" w:rsidRPr="008607D4" w:rsidRDefault="00346A7D" w:rsidP="00346A7D">
            <w:pPr>
              <w:rPr>
                <w:rFonts w:ascii="Arial" w:hAnsi="Arial" w:cs="Arial"/>
                <w:color w:val="000000" w:themeColor="text1"/>
              </w:rPr>
            </w:pPr>
          </w:p>
        </w:tc>
      </w:tr>
      <w:tr w:rsidR="00346A7D" w:rsidRPr="008607D4" w14:paraId="6B430312"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0856194B" w14:textId="704FE865"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15.</w:t>
            </w:r>
          </w:p>
        </w:tc>
        <w:tc>
          <w:tcPr>
            <w:tcW w:w="1570" w:type="pct"/>
            <w:tcBorders>
              <w:top w:val="single" w:sz="4" w:space="0" w:color="auto"/>
              <w:left w:val="single" w:sz="4" w:space="0" w:color="auto"/>
              <w:bottom w:val="single" w:sz="4" w:space="0" w:color="auto"/>
              <w:right w:val="single" w:sz="4" w:space="0" w:color="auto"/>
            </w:tcBorders>
          </w:tcPr>
          <w:p w14:paraId="6A150CB0" w14:textId="57AC6A08"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Išorinio trigerio įėjimas</w:t>
            </w:r>
          </w:p>
        </w:tc>
        <w:tc>
          <w:tcPr>
            <w:tcW w:w="1571" w:type="pct"/>
            <w:tcBorders>
              <w:top w:val="single" w:sz="4" w:space="0" w:color="auto"/>
              <w:left w:val="single" w:sz="4" w:space="0" w:color="auto"/>
              <w:bottom w:val="single" w:sz="4" w:space="0" w:color="auto"/>
              <w:right w:val="single" w:sz="4" w:space="0" w:color="auto"/>
            </w:tcBorders>
          </w:tcPr>
          <w:p w14:paraId="4494AFDA" w14:textId="2F2AF12F" w:rsidR="00346A7D" w:rsidRPr="008607D4" w:rsidRDefault="00791D3B"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integruotas</w:t>
            </w:r>
          </w:p>
        </w:tc>
        <w:tc>
          <w:tcPr>
            <w:tcW w:w="1575" w:type="pct"/>
            <w:tcBorders>
              <w:top w:val="single" w:sz="4" w:space="0" w:color="auto"/>
              <w:left w:val="single" w:sz="4" w:space="0" w:color="auto"/>
              <w:bottom w:val="single" w:sz="4" w:space="0" w:color="auto"/>
              <w:right w:val="single" w:sz="4" w:space="0" w:color="auto"/>
            </w:tcBorders>
          </w:tcPr>
          <w:p w14:paraId="172B17F6" w14:textId="77777777" w:rsidR="00346A7D" w:rsidRPr="008607D4" w:rsidRDefault="00346A7D" w:rsidP="00346A7D">
            <w:pPr>
              <w:rPr>
                <w:rFonts w:ascii="Arial" w:hAnsi="Arial" w:cs="Arial"/>
                <w:color w:val="000000" w:themeColor="text1"/>
              </w:rPr>
            </w:pPr>
          </w:p>
        </w:tc>
      </w:tr>
      <w:tr w:rsidR="00346A7D" w:rsidRPr="008607D4" w14:paraId="5245588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027F0F9" w14:textId="264B8091"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16.</w:t>
            </w:r>
          </w:p>
        </w:tc>
        <w:tc>
          <w:tcPr>
            <w:tcW w:w="1570" w:type="pct"/>
            <w:tcBorders>
              <w:top w:val="single" w:sz="4" w:space="0" w:color="auto"/>
              <w:left w:val="single" w:sz="4" w:space="0" w:color="auto"/>
              <w:bottom w:val="single" w:sz="4" w:space="0" w:color="auto"/>
              <w:right w:val="single" w:sz="4" w:space="0" w:color="auto"/>
            </w:tcBorders>
          </w:tcPr>
          <w:p w14:paraId="37544039" w14:textId="560F50DC" w:rsidR="00346A7D" w:rsidRPr="008607D4" w:rsidRDefault="00F5118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Programuojamas trigerio lygio valdymas </w:t>
            </w:r>
          </w:p>
        </w:tc>
        <w:tc>
          <w:tcPr>
            <w:tcW w:w="1571" w:type="pct"/>
            <w:tcBorders>
              <w:top w:val="single" w:sz="4" w:space="0" w:color="auto"/>
              <w:left w:val="single" w:sz="4" w:space="0" w:color="auto"/>
              <w:bottom w:val="single" w:sz="4" w:space="0" w:color="auto"/>
              <w:right w:val="single" w:sz="4" w:space="0" w:color="auto"/>
            </w:tcBorders>
          </w:tcPr>
          <w:p w14:paraId="3630944A" w14:textId="1D735897" w:rsidR="00346A7D" w:rsidRPr="008607D4" w:rsidRDefault="0086044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integruotas</w:t>
            </w:r>
          </w:p>
        </w:tc>
        <w:tc>
          <w:tcPr>
            <w:tcW w:w="1575" w:type="pct"/>
            <w:tcBorders>
              <w:top w:val="single" w:sz="4" w:space="0" w:color="auto"/>
              <w:left w:val="single" w:sz="4" w:space="0" w:color="auto"/>
              <w:bottom w:val="single" w:sz="4" w:space="0" w:color="auto"/>
              <w:right w:val="single" w:sz="4" w:space="0" w:color="auto"/>
            </w:tcBorders>
          </w:tcPr>
          <w:p w14:paraId="00B59C99" w14:textId="77777777" w:rsidR="00346A7D" w:rsidRPr="008607D4" w:rsidRDefault="00346A7D" w:rsidP="00346A7D">
            <w:pPr>
              <w:rPr>
                <w:rFonts w:ascii="Arial" w:hAnsi="Arial" w:cs="Arial"/>
                <w:color w:val="000000" w:themeColor="text1"/>
              </w:rPr>
            </w:pPr>
          </w:p>
        </w:tc>
      </w:tr>
      <w:tr w:rsidR="00346A7D" w:rsidRPr="008607D4" w14:paraId="3C566AF9"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9073B99" w14:textId="06FA00A3"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17.</w:t>
            </w:r>
          </w:p>
        </w:tc>
        <w:tc>
          <w:tcPr>
            <w:tcW w:w="1570" w:type="pct"/>
            <w:tcBorders>
              <w:top w:val="single" w:sz="4" w:space="0" w:color="auto"/>
              <w:left w:val="single" w:sz="4" w:space="0" w:color="auto"/>
              <w:bottom w:val="single" w:sz="4" w:space="0" w:color="auto"/>
              <w:right w:val="single" w:sz="4" w:space="0" w:color="auto"/>
            </w:tcBorders>
          </w:tcPr>
          <w:p w14:paraId="05864DCD" w14:textId="7C8AE1A6"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Programavimo sąsajos (API)</w:t>
            </w:r>
          </w:p>
        </w:tc>
        <w:tc>
          <w:tcPr>
            <w:tcW w:w="1571" w:type="pct"/>
            <w:tcBorders>
              <w:top w:val="single" w:sz="4" w:space="0" w:color="auto"/>
              <w:left w:val="single" w:sz="4" w:space="0" w:color="auto"/>
              <w:bottom w:val="single" w:sz="4" w:space="0" w:color="auto"/>
              <w:right w:val="single" w:sz="4" w:space="0" w:color="auto"/>
            </w:tcBorders>
          </w:tcPr>
          <w:p w14:paraId="0C63768F" w14:textId="6D1A5B64" w:rsidR="00346A7D" w:rsidRPr="008607D4" w:rsidRDefault="00860442"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Turi būti palaikomos </w:t>
            </w:r>
            <w:r w:rsidR="00F51182" w:rsidRPr="00F51182">
              <w:rPr>
                <w:rFonts w:ascii="Arial" w:eastAsia="Times New Roman" w:hAnsi="Arial" w:cs="Arial"/>
                <w:color w:val="000000" w:themeColor="text1"/>
                <w:lang w:eastAsia="en-GB"/>
              </w:rPr>
              <w:t>C/C++</w:t>
            </w:r>
            <w:r>
              <w:rPr>
                <w:rFonts w:ascii="Arial" w:eastAsia="Times New Roman" w:hAnsi="Arial" w:cs="Arial"/>
                <w:color w:val="000000" w:themeColor="text1"/>
                <w:lang w:eastAsia="en-GB"/>
              </w:rPr>
              <w:t xml:space="preserve"> ir</w:t>
            </w:r>
            <w:r w:rsidR="00F51182" w:rsidRPr="00F51182">
              <w:rPr>
                <w:rFonts w:ascii="Arial" w:eastAsia="Times New Roman" w:hAnsi="Arial" w:cs="Arial"/>
                <w:color w:val="000000" w:themeColor="text1"/>
                <w:lang w:eastAsia="en-GB"/>
              </w:rPr>
              <w:t xml:space="preserve"> Python </w:t>
            </w:r>
            <w:r>
              <w:rPr>
                <w:rFonts w:ascii="Arial" w:eastAsia="Times New Roman" w:hAnsi="Arial" w:cs="Arial"/>
                <w:color w:val="000000" w:themeColor="text1"/>
                <w:lang w:eastAsia="en-GB"/>
              </w:rPr>
              <w:t>kalbos</w:t>
            </w:r>
          </w:p>
        </w:tc>
        <w:tc>
          <w:tcPr>
            <w:tcW w:w="1575" w:type="pct"/>
            <w:tcBorders>
              <w:top w:val="single" w:sz="4" w:space="0" w:color="auto"/>
              <w:left w:val="single" w:sz="4" w:space="0" w:color="auto"/>
              <w:bottom w:val="single" w:sz="4" w:space="0" w:color="auto"/>
              <w:right w:val="single" w:sz="4" w:space="0" w:color="auto"/>
            </w:tcBorders>
          </w:tcPr>
          <w:p w14:paraId="5EC8118E" w14:textId="77777777" w:rsidR="00346A7D" w:rsidRPr="008607D4" w:rsidRDefault="00346A7D" w:rsidP="00346A7D">
            <w:pPr>
              <w:rPr>
                <w:rFonts w:ascii="Arial" w:hAnsi="Arial" w:cs="Arial"/>
                <w:color w:val="000000" w:themeColor="text1"/>
              </w:rPr>
            </w:pPr>
          </w:p>
        </w:tc>
      </w:tr>
      <w:tr w:rsidR="00346A7D" w:rsidRPr="008607D4" w14:paraId="366488E7"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6222F45" w14:textId="7BD24E61"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18.</w:t>
            </w:r>
          </w:p>
        </w:tc>
        <w:tc>
          <w:tcPr>
            <w:tcW w:w="1570" w:type="pct"/>
            <w:tcBorders>
              <w:top w:val="single" w:sz="4" w:space="0" w:color="auto"/>
              <w:left w:val="single" w:sz="4" w:space="0" w:color="auto"/>
              <w:bottom w:val="single" w:sz="4" w:space="0" w:color="auto"/>
              <w:right w:val="single" w:sz="4" w:space="0" w:color="auto"/>
            </w:tcBorders>
          </w:tcPr>
          <w:p w14:paraId="787C3BBC" w14:textId="30D727BA"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Operacinės sistemos</w:t>
            </w:r>
            <w:r>
              <w:rPr>
                <w:rFonts w:ascii="Arial" w:eastAsia="Times New Roman" w:hAnsi="Arial" w:cs="Arial"/>
                <w:color w:val="000000" w:themeColor="text1"/>
                <w:lang w:eastAsia="en-GB"/>
              </w:rPr>
              <w:t xml:space="preserve"> palaikymas</w:t>
            </w:r>
          </w:p>
        </w:tc>
        <w:tc>
          <w:tcPr>
            <w:tcW w:w="1571" w:type="pct"/>
            <w:tcBorders>
              <w:top w:val="single" w:sz="4" w:space="0" w:color="auto"/>
              <w:left w:val="single" w:sz="4" w:space="0" w:color="auto"/>
              <w:bottom w:val="single" w:sz="4" w:space="0" w:color="auto"/>
              <w:right w:val="single" w:sz="4" w:space="0" w:color="auto"/>
            </w:tcBorders>
          </w:tcPr>
          <w:p w14:paraId="510C9B0D" w14:textId="3AACFA5F"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Windows ir Linux</w:t>
            </w:r>
          </w:p>
        </w:tc>
        <w:tc>
          <w:tcPr>
            <w:tcW w:w="1575" w:type="pct"/>
            <w:tcBorders>
              <w:top w:val="single" w:sz="4" w:space="0" w:color="auto"/>
              <w:left w:val="single" w:sz="4" w:space="0" w:color="auto"/>
              <w:bottom w:val="single" w:sz="4" w:space="0" w:color="auto"/>
              <w:right w:val="single" w:sz="4" w:space="0" w:color="auto"/>
            </w:tcBorders>
          </w:tcPr>
          <w:p w14:paraId="6BA51005" w14:textId="77777777" w:rsidR="00346A7D" w:rsidRPr="008607D4" w:rsidRDefault="00346A7D" w:rsidP="00346A7D">
            <w:pPr>
              <w:rPr>
                <w:rFonts w:ascii="Arial" w:hAnsi="Arial" w:cs="Arial"/>
                <w:color w:val="000000" w:themeColor="text1"/>
              </w:rPr>
            </w:pPr>
          </w:p>
        </w:tc>
      </w:tr>
      <w:tr w:rsidR="00346A7D" w:rsidRPr="008607D4" w14:paraId="792C3441"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5485D27D" w14:textId="135D2C65"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19.</w:t>
            </w:r>
          </w:p>
        </w:tc>
        <w:tc>
          <w:tcPr>
            <w:tcW w:w="1570" w:type="pct"/>
            <w:tcBorders>
              <w:top w:val="single" w:sz="4" w:space="0" w:color="auto"/>
              <w:left w:val="single" w:sz="4" w:space="0" w:color="auto"/>
              <w:bottom w:val="single" w:sz="4" w:space="0" w:color="auto"/>
              <w:right w:val="single" w:sz="4" w:space="0" w:color="auto"/>
            </w:tcBorders>
          </w:tcPr>
          <w:p w14:paraId="2CE8EFA9" w14:textId="5025D1AA" w:rsidR="00346A7D" w:rsidRPr="008607D4" w:rsidRDefault="00F51182" w:rsidP="00346A7D">
            <w:pPr>
              <w:rPr>
                <w:rFonts w:ascii="Arial" w:eastAsia="Times New Roman" w:hAnsi="Arial" w:cs="Arial"/>
                <w:color w:val="000000" w:themeColor="text1"/>
                <w:lang w:eastAsia="en-GB"/>
              </w:rPr>
            </w:pPr>
            <w:r w:rsidRPr="00F51182">
              <w:rPr>
                <w:rFonts w:ascii="Arial" w:eastAsia="Times New Roman" w:hAnsi="Arial" w:cs="Arial"/>
                <w:color w:val="000000" w:themeColor="text1"/>
                <w:lang w:eastAsia="en-GB"/>
              </w:rPr>
              <w:t>Gamintojo dokumentacija</w:t>
            </w:r>
          </w:p>
        </w:tc>
        <w:tc>
          <w:tcPr>
            <w:tcW w:w="1571" w:type="pct"/>
            <w:tcBorders>
              <w:top w:val="single" w:sz="4" w:space="0" w:color="auto"/>
              <w:left w:val="single" w:sz="4" w:space="0" w:color="auto"/>
              <w:bottom w:val="single" w:sz="4" w:space="0" w:color="auto"/>
              <w:right w:val="single" w:sz="4" w:space="0" w:color="auto"/>
            </w:tcBorders>
          </w:tcPr>
          <w:p w14:paraId="7F3EEF99" w14:textId="2730F08F" w:rsidR="00346A7D" w:rsidRPr="008607D4" w:rsidRDefault="00886A9D" w:rsidP="00346A7D">
            <w:pPr>
              <w:rPr>
                <w:rFonts w:ascii="Arial" w:eastAsia="Times New Roman" w:hAnsi="Arial" w:cs="Arial"/>
                <w:color w:val="000000" w:themeColor="text1"/>
                <w:lang w:eastAsia="en-GB"/>
              </w:rPr>
            </w:pPr>
            <w:r>
              <w:rPr>
                <w:rFonts w:ascii="Arial" w:eastAsia="Times New Roman" w:hAnsi="Arial" w:cs="Arial"/>
                <w:color w:val="000000" w:themeColor="text1"/>
                <w:lang w:eastAsia="en-GB"/>
              </w:rPr>
              <w:t>Turi būti pateiktas p</w:t>
            </w:r>
            <w:r w:rsidR="00F51182" w:rsidRPr="00F51182">
              <w:rPr>
                <w:rFonts w:ascii="Arial" w:eastAsia="Times New Roman" w:hAnsi="Arial" w:cs="Arial"/>
                <w:color w:val="000000" w:themeColor="text1"/>
                <w:lang w:eastAsia="en-GB"/>
              </w:rPr>
              <w:t>ilnas techninis aprašas su charakteristikomis</w:t>
            </w:r>
          </w:p>
        </w:tc>
        <w:tc>
          <w:tcPr>
            <w:tcW w:w="1575" w:type="pct"/>
            <w:tcBorders>
              <w:top w:val="single" w:sz="4" w:space="0" w:color="auto"/>
              <w:left w:val="single" w:sz="4" w:space="0" w:color="auto"/>
              <w:bottom w:val="single" w:sz="4" w:space="0" w:color="auto"/>
              <w:right w:val="single" w:sz="4" w:space="0" w:color="auto"/>
            </w:tcBorders>
          </w:tcPr>
          <w:p w14:paraId="2C7AAC2E" w14:textId="77777777" w:rsidR="00346A7D" w:rsidRPr="008607D4" w:rsidRDefault="00346A7D" w:rsidP="00346A7D">
            <w:pPr>
              <w:rPr>
                <w:rFonts w:ascii="Arial" w:hAnsi="Arial" w:cs="Arial"/>
                <w:color w:val="000000" w:themeColor="text1"/>
              </w:rPr>
            </w:pPr>
          </w:p>
        </w:tc>
      </w:tr>
      <w:tr w:rsidR="00346A7D" w:rsidRPr="008607D4" w14:paraId="40FB9405" w14:textId="77777777" w:rsidTr="00034E75">
        <w:tc>
          <w:tcPr>
            <w:tcW w:w="284" w:type="pct"/>
            <w:tcBorders>
              <w:top w:val="single" w:sz="4" w:space="0" w:color="auto"/>
              <w:left w:val="single" w:sz="4" w:space="0" w:color="auto"/>
              <w:bottom w:val="single" w:sz="4" w:space="0" w:color="auto"/>
              <w:right w:val="single" w:sz="4" w:space="0" w:color="auto"/>
            </w:tcBorders>
            <w:vAlign w:val="center"/>
          </w:tcPr>
          <w:p w14:paraId="286BE29C" w14:textId="401AE044" w:rsidR="00346A7D" w:rsidRPr="008607D4" w:rsidRDefault="00346A7D" w:rsidP="00346A7D">
            <w:pPr>
              <w:jc w:val="center"/>
              <w:rPr>
                <w:rFonts w:ascii="Arial" w:hAnsi="Arial" w:cs="Arial"/>
                <w:color w:val="000000" w:themeColor="text1"/>
              </w:rPr>
            </w:pPr>
            <w:r w:rsidRPr="008607D4">
              <w:rPr>
                <w:rFonts w:ascii="Arial" w:hAnsi="Arial" w:cs="Arial"/>
                <w:color w:val="000000" w:themeColor="text1"/>
              </w:rPr>
              <w:t>2</w:t>
            </w:r>
            <w:r w:rsidR="00034E75">
              <w:rPr>
                <w:rFonts w:ascii="Arial" w:hAnsi="Arial" w:cs="Arial"/>
                <w:color w:val="000000" w:themeColor="text1"/>
              </w:rPr>
              <w:t>0</w:t>
            </w:r>
            <w:r w:rsidRPr="008607D4">
              <w:rPr>
                <w:rFonts w:ascii="Arial" w:hAnsi="Arial" w:cs="Arial"/>
                <w:color w:val="000000" w:themeColor="text1"/>
              </w:rPr>
              <w:t>.</w:t>
            </w:r>
          </w:p>
        </w:tc>
        <w:tc>
          <w:tcPr>
            <w:tcW w:w="1570" w:type="pct"/>
            <w:tcBorders>
              <w:top w:val="single" w:sz="4" w:space="0" w:color="auto"/>
              <w:left w:val="single" w:sz="4" w:space="0" w:color="auto"/>
              <w:bottom w:val="single" w:sz="4" w:space="0" w:color="auto"/>
              <w:right w:val="single" w:sz="4" w:space="0" w:color="auto"/>
            </w:tcBorders>
          </w:tcPr>
          <w:p w14:paraId="4DE14081" w14:textId="5138020D" w:rsidR="00346A7D" w:rsidRPr="008C7F28" w:rsidRDefault="00346A7D" w:rsidP="00346A7D">
            <w:pPr>
              <w:rPr>
                <w:rFonts w:ascii="Arial" w:hAnsi="Arial" w:cs="Arial"/>
                <w:i/>
                <w:iCs/>
                <w:color w:val="000000" w:themeColor="text1"/>
              </w:rPr>
            </w:pPr>
            <w:r w:rsidRPr="008607D4">
              <w:rPr>
                <w:rFonts w:ascii="Arial" w:eastAsia="Times New Roman" w:hAnsi="Arial" w:cs="Arial"/>
                <w:color w:val="000000" w:themeColor="text1"/>
                <w:lang w:eastAsia="en-GB"/>
              </w:rPr>
              <w:t>Garantija</w:t>
            </w:r>
            <w:r w:rsidRPr="008607D4">
              <w:rPr>
                <w:rFonts w:ascii="Arial" w:eastAsia="Times New Roman" w:hAnsi="Arial" w:cs="Arial"/>
                <w:color w:val="000000" w:themeColor="text1"/>
                <w:lang w:val="de-DE" w:eastAsia="en-GB"/>
              </w:rPr>
              <w:t>*</w:t>
            </w:r>
          </w:p>
        </w:tc>
        <w:tc>
          <w:tcPr>
            <w:tcW w:w="1571" w:type="pct"/>
            <w:tcBorders>
              <w:top w:val="single" w:sz="4" w:space="0" w:color="auto"/>
              <w:left w:val="single" w:sz="4" w:space="0" w:color="auto"/>
              <w:bottom w:val="single" w:sz="4" w:space="0" w:color="auto"/>
              <w:right w:val="single" w:sz="4" w:space="0" w:color="auto"/>
            </w:tcBorders>
          </w:tcPr>
          <w:p w14:paraId="67D0347A" w14:textId="2D617D19" w:rsidR="00346A7D" w:rsidRPr="008607D4" w:rsidRDefault="00034E75" w:rsidP="00346A7D">
            <w:pPr>
              <w:spacing w:after="0" w:line="240" w:lineRule="auto"/>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ADC kortai</w:t>
            </w:r>
            <w:r w:rsidR="00346A7D" w:rsidRPr="008607D4">
              <w:rPr>
                <w:rFonts w:ascii="Arial" w:eastAsia="Times New Roman" w:hAnsi="Arial" w:cs="Arial"/>
                <w:color w:val="000000" w:themeColor="text1"/>
                <w:lang w:eastAsia="en-GB"/>
              </w:rPr>
              <w:t xml:space="preserve"> turi būti suteikiama ne mažesnė kaip 36 (trisdešimt šešių) mėnesių garantija</w:t>
            </w:r>
          </w:p>
          <w:p w14:paraId="557479CA" w14:textId="397A17C5" w:rsidR="00346A7D" w:rsidRPr="008607D4" w:rsidRDefault="00346A7D" w:rsidP="00346A7D">
            <w:pPr>
              <w:rPr>
                <w:rFonts w:ascii="Arial" w:hAnsi="Arial" w:cs="Arial"/>
                <w:i/>
                <w:iCs/>
                <w:color w:val="000000" w:themeColor="text1"/>
              </w:rPr>
            </w:pPr>
            <w:r w:rsidRPr="008607D4">
              <w:rPr>
                <w:rFonts w:ascii="Arial" w:eastAsia="Times New Roman" w:hAnsi="Arial" w:cs="Arial"/>
                <w:color w:val="000000" w:themeColor="text1"/>
                <w:lang w:eastAsia="en-GB"/>
              </w:rPr>
              <w:t> </w:t>
            </w:r>
          </w:p>
        </w:tc>
        <w:tc>
          <w:tcPr>
            <w:tcW w:w="1575" w:type="pct"/>
            <w:tcBorders>
              <w:top w:val="single" w:sz="4" w:space="0" w:color="auto"/>
              <w:left w:val="single" w:sz="4" w:space="0" w:color="auto"/>
              <w:bottom w:val="single" w:sz="4" w:space="0" w:color="auto"/>
              <w:right w:val="single" w:sz="4" w:space="0" w:color="auto"/>
            </w:tcBorders>
          </w:tcPr>
          <w:p w14:paraId="70712DEB" w14:textId="77777777" w:rsidR="00346A7D" w:rsidRPr="008607D4" w:rsidRDefault="00346A7D" w:rsidP="00346A7D">
            <w:pPr>
              <w:rPr>
                <w:rFonts w:ascii="Arial" w:hAnsi="Arial" w:cs="Arial"/>
                <w:color w:val="000000" w:themeColor="text1"/>
              </w:rPr>
            </w:pPr>
          </w:p>
        </w:tc>
      </w:tr>
    </w:tbl>
    <w:p w14:paraId="39E6397A" w14:textId="17823960" w:rsidR="001164D5" w:rsidRPr="008607D4" w:rsidRDefault="00482CF9" w:rsidP="00F2412D">
      <w:pPr>
        <w:spacing w:after="0"/>
        <w:jc w:val="both"/>
        <w:rPr>
          <w:rFonts w:ascii="Arial" w:hAnsi="Arial" w:cs="Arial"/>
          <w:b/>
          <w:snapToGrid w:val="0"/>
          <w:color w:val="000000" w:themeColor="text1"/>
        </w:rPr>
      </w:pPr>
      <w:r w:rsidRPr="008607D4">
        <w:rPr>
          <w:rFonts w:ascii="Arial" w:hAnsi="Arial" w:cs="Arial"/>
          <w:color w:val="000000" w:themeColor="text1"/>
        </w:rPr>
        <w:t>*</w:t>
      </w:r>
      <w:r w:rsidR="00E231AF" w:rsidRPr="008607D4">
        <w:rPr>
          <w:rFonts w:ascii="Arial" w:hAnsi="Arial" w:cs="Arial"/>
          <w:color w:val="000000" w:themeColor="text1"/>
        </w:rPr>
        <w:t>*</w:t>
      </w:r>
      <w:r w:rsidR="001164D5" w:rsidRPr="008607D4">
        <w:rPr>
          <w:rFonts w:ascii="Arial" w:hAnsi="Arial" w:cs="Arial"/>
          <w:b/>
          <w:snapToGrid w:val="0"/>
          <w:color w:val="000000" w:themeColor="text1"/>
        </w:rPr>
        <w:t>Pateikti kartu su pasiūlymu siūlomos įrangos techninius parametrus, išskyrus pažymėtus *, patikimai patvirtinančius dokumentus (pvz. gamintojo prekės aprašymas arba internetinė nuoroda į gamintojo psl.)</w:t>
      </w:r>
      <w:r w:rsidR="00F2412D" w:rsidRPr="008607D4">
        <w:rPr>
          <w:rFonts w:ascii="Arial" w:hAnsi="Arial" w:cs="Arial"/>
          <w:b/>
          <w:snapToGrid w:val="0"/>
          <w:color w:val="000000" w:themeColor="text1"/>
        </w:rPr>
        <w:t>.</w:t>
      </w:r>
    </w:p>
    <w:p w14:paraId="2455E998" w14:textId="77777777" w:rsidR="00F2412D" w:rsidRPr="008607D4" w:rsidRDefault="00F2412D" w:rsidP="00F2412D">
      <w:pPr>
        <w:spacing w:after="0"/>
        <w:jc w:val="both"/>
        <w:rPr>
          <w:rFonts w:ascii="Arial" w:hAnsi="Arial" w:cs="Arial"/>
          <w:b/>
          <w:snapToGrid w:val="0"/>
          <w:color w:val="000000" w:themeColor="text1"/>
        </w:rPr>
      </w:pPr>
    </w:p>
    <w:p w14:paraId="5037E2C6" w14:textId="77777777" w:rsidR="00134EB3" w:rsidRPr="008607D4"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8607D4">
        <w:rPr>
          <w:rFonts w:ascii="Arial" w:eastAsia="Calibri" w:hAnsi="Arial" w:cs="Arial"/>
          <w:b/>
          <w:color w:val="000000" w:themeColor="text1"/>
        </w:rPr>
        <w:t>APLINKOSAUGINIAI</w:t>
      </w:r>
      <w:r w:rsidR="00134EB3" w:rsidRPr="008607D4">
        <w:rPr>
          <w:rFonts w:ascii="Arial" w:eastAsia="Calibri" w:hAnsi="Arial" w:cs="Arial"/>
          <w:b/>
          <w:color w:val="000000" w:themeColor="text1"/>
        </w:rPr>
        <w:t xml:space="preserve"> REIKALAVIMAI</w:t>
      </w:r>
    </w:p>
    <w:p w14:paraId="0B039D86" w14:textId="46DBAF3C" w:rsidR="006F032D" w:rsidRPr="008607D4" w:rsidRDefault="006F032D" w:rsidP="006F032D">
      <w:pPr>
        <w:jc w:val="both"/>
        <w:rPr>
          <w:rFonts w:ascii="Arial" w:hAnsi="Arial" w:cs="Arial"/>
          <w:color w:val="000000" w:themeColor="text1"/>
        </w:rPr>
      </w:pPr>
      <w:r w:rsidRPr="008607D4">
        <w:rPr>
          <w:rFonts w:ascii="Arial" w:hAnsi="Arial" w:cs="Arial"/>
          <w:color w:val="000000" w:themeColor="text1"/>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245EDE" w:rsidRPr="008607D4">
        <w:rPr>
          <w:rFonts w:ascii="Arial" w:hAnsi="Arial" w:cs="Arial"/>
          <w:color w:val="000000" w:themeColor="text1"/>
          <w:shd w:val="clear" w:color="auto" w:fill="FFFFFF"/>
        </w:rPr>
        <w:t xml:space="preserve">4.4.4.1 </w:t>
      </w:r>
      <w:r w:rsidRPr="008607D4">
        <w:rPr>
          <w:rFonts w:ascii="Arial" w:hAnsi="Arial" w:cs="Arial"/>
          <w:color w:val="000000" w:themeColor="text1"/>
        </w:rPr>
        <w:t>papunktį (</w:t>
      </w:r>
      <w:r w:rsidRPr="008607D4">
        <w:rPr>
          <w:rFonts w:ascii="Arial" w:hAnsi="Arial" w:cs="Arial"/>
          <w:i/>
          <w:iCs/>
          <w:color w:val="000000" w:themeColor="text1"/>
        </w:rPr>
        <w:t>įrašyti konkretų papunktį</w:t>
      </w:r>
      <w:r w:rsidRPr="008607D4">
        <w:rPr>
          <w:rFonts w:ascii="Arial" w:hAnsi="Arial" w:cs="Arial"/>
          <w:color w:val="000000" w:themeColor="text1"/>
        </w:rPr>
        <w:t xml:space="preserve">). </w:t>
      </w:r>
    </w:p>
    <w:p w14:paraId="74A8693C" w14:textId="1E632CFA" w:rsidR="003F06DD" w:rsidRPr="008607D4" w:rsidRDefault="003F06DD" w:rsidP="003F06DD">
      <w:pPr>
        <w:spacing w:after="0"/>
        <w:jc w:val="right"/>
        <w:rPr>
          <w:rFonts w:ascii="Arial" w:hAnsi="Arial" w:cs="Arial"/>
          <w:b/>
          <w:bCs/>
          <w:color w:val="000000" w:themeColor="text1"/>
        </w:rPr>
      </w:pPr>
      <w:r w:rsidRPr="008607D4">
        <w:rPr>
          <w:rFonts w:ascii="Arial" w:hAnsi="Arial" w:cs="Arial"/>
          <w:b/>
          <w:bCs/>
          <w:color w:val="000000" w:themeColor="text1"/>
        </w:rPr>
        <w:t>3 lentelė</w:t>
      </w:r>
      <w:r w:rsidR="00DB7B5F" w:rsidRPr="008607D4">
        <w:rPr>
          <w:rFonts w:ascii="Arial" w:hAnsi="Arial" w:cs="Arial"/>
          <w:b/>
          <w:bCs/>
          <w:color w:val="000000" w:themeColor="text1"/>
        </w:rPr>
        <w:t>.</w:t>
      </w:r>
    </w:p>
    <w:tbl>
      <w:tblPr>
        <w:tblStyle w:val="TableGrid"/>
        <w:tblW w:w="5000" w:type="pct"/>
        <w:tblLook w:val="04A0" w:firstRow="1" w:lastRow="0" w:firstColumn="1" w:lastColumn="0" w:noHBand="0" w:noVBand="1"/>
      </w:tblPr>
      <w:tblGrid>
        <w:gridCol w:w="562"/>
        <w:gridCol w:w="5856"/>
        <w:gridCol w:w="3210"/>
      </w:tblGrid>
      <w:tr w:rsidR="00C033C6" w:rsidRPr="008607D4" w14:paraId="1FD8C476" w14:textId="77777777" w:rsidTr="00F2412D">
        <w:tc>
          <w:tcPr>
            <w:tcW w:w="292" w:type="pct"/>
          </w:tcPr>
          <w:p w14:paraId="24BEDE1F" w14:textId="77777777" w:rsidR="00A03AB8" w:rsidRPr="008607D4" w:rsidRDefault="00A03AB8" w:rsidP="00181DF0">
            <w:pPr>
              <w:rPr>
                <w:rFonts w:ascii="Arial" w:hAnsi="Arial" w:cs="Arial"/>
                <w:b/>
                <w:bCs/>
                <w:iCs/>
                <w:color w:val="000000" w:themeColor="text1"/>
                <w:sz w:val="22"/>
                <w:szCs w:val="22"/>
              </w:rPr>
            </w:pPr>
            <w:r w:rsidRPr="008607D4">
              <w:rPr>
                <w:rFonts w:ascii="Arial" w:hAnsi="Arial" w:cs="Arial"/>
                <w:b/>
                <w:bCs/>
                <w:iCs/>
                <w:color w:val="000000" w:themeColor="text1"/>
                <w:sz w:val="22"/>
                <w:szCs w:val="22"/>
              </w:rPr>
              <w:t>Eil. Nr</w:t>
            </w:r>
            <w:r w:rsidR="00FD52ED" w:rsidRPr="008607D4">
              <w:rPr>
                <w:rFonts w:ascii="Arial" w:hAnsi="Arial" w:cs="Arial"/>
                <w:b/>
                <w:bCs/>
                <w:iCs/>
                <w:color w:val="000000" w:themeColor="text1"/>
                <w:sz w:val="22"/>
                <w:szCs w:val="22"/>
              </w:rPr>
              <w:t>.</w:t>
            </w:r>
          </w:p>
        </w:tc>
        <w:tc>
          <w:tcPr>
            <w:tcW w:w="3041" w:type="pct"/>
          </w:tcPr>
          <w:p w14:paraId="495C06D4" w14:textId="77777777" w:rsidR="00A03AB8" w:rsidRPr="008607D4" w:rsidRDefault="00A03AB8" w:rsidP="00181DF0">
            <w:pPr>
              <w:jc w:val="center"/>
              <w:rPr>
                <w:rFonts w:ascii="Arial" w:hAnsi="Arial" w:cs="Arial"/>
                <w:b/>
                <w:bCs/>
                <w:iCs/>
                <w:color w:val="000000" w:themeColor="text1"/>
                <w:sz w:val="22"/>
                <w:szCs w:val="22"/>
              </w:rPr>
            </w:pPr>
            <w:r w:rsidRPr="008607D4">
              <w:rPr>
                <w:rFonts w:ascii="Arial" w:hAnsi="Arial" w:cs="Arial"/>
                <w:b/>
                <w:bCs/>
                <w:iCs/>
                <w:color w:val="000000" w:themeColor="text1"/>
                <w:sz w:val="22"/>
                <w:szCs w:val="22"/>
              </w:rPr>
              <w:t>Reikalavimas</w:t>
            </w:r>
          </w:p>
        </w:tc>
        <w:tc>
          <w:tcPr>
            <w:tcW w:w="1667" w:type="pct"/>
          </w:tcPr>
          <w:p w14:paraId="6A7EDC5D" w14:textId="77777777" w:rsidR="00A03AB8" w:rsidRPr="008607D4" w:rsidRDefault="00A03AB8" w:rsidP="00181DF0">
            <w:pPr>
              <w:jc w:val="center"/>
              <w:rPr>
                <w:rFonts w:ascii="Arial" w:hAnsi="Arial" w:cs="Arial"/>
                <w:b/>
                <w:bCs/>
                <w:iCs/>
                <w:color w:val="000000" w:themeColor="text1"/>
                <w:sz w:val="22"/>
                <w:szCs w:val="22"/>
              </w:rPr>
            </w:pPr>
            <w:r w:rsidRPr="008607D4">
              <w:rPr>
                <w:rFonts w:ascii="Arial" w:hAnsi="Arial" w:cs="Arial"/>
                <w:b/>
                <w:bCs/>
                <w:iCs/>
                <w:color w:val="000000" w:themeColor="text1"/>
                <w:sz w:val="22"/>
                <w:szCs w:val="22"/>
              </w:rPr>
              <w:t>Atitiktį įrodantys dokumentai</w:t>
            </w:r>
          </w:p>
        </w:tc>
      </w:tr>
      <w:tr w:rsidR="00C033C6" w:rsidRPr="008607D4" w14:paraId="75BA8962" w14:textId="77777777" w:rsidTr="00F2412D">
        <w:tc>
          <w:tcPr>
            <w:tcW w:w="292" w:type="pct"/>
          </w:tcPr>
          <w:p w14:paraId="59F5B330" w14:textId="77777777" w:rsidR="00A03AB8" w:rsidRPr="008607D4" w:rsidRDefault="00A03AB8" w:rsidP="00181DF0">
            <w:pPr>
              <w:jc w:val="center"/>
              <w:rPr>
                <w:rFonts w:ascii="Arial" w:hAnsi="Arial" w:cs="Arial"/>
                <w:iCs/>
                <w:color w:val="000000" w:themeColor="text1"/>
                <w:sz w:val="22"/>
                <w:szCs w:val="22"/>
              </w:rPr>
            </w:pPr>
            <w:r w:rsidRPr="008607D4">
              <w:rPr>
                <w:rFonts w:ascii="Arial" w:hAnsi="Arial" w:cs="Arial"/>
                <w:iCs/>
                <w:color w:val="000000" w:themeColor="text1"/>
                <w:sz w:val="22"/>
                <w:szCs w:val="22"/>
              </w:rPr>
              <w:t>1.</w:t>
            </w:r>
          </w:p>
        </w:tc>
        <w:tc>
          <w:tcPr>
            <w:tcW w:w="3041" w:type="pct"/>
          </w:tcPr>
          <w:p w14:paraId="41E82DDA" w14:textId="563C923D" w:rsidR="00A03AB8" w:rsidRPr="008607D4" w:rsidRDefault="005050A8" w:rsidP="00FD52ED">
            <w:pPr>
              <w:pStyle w:val="CommentText"/>
              <w:jc w:val="both"/>
              <w:rPr>
                <w:rFonts w:ascii="Arial" w:hAnsi="Arial" w:cs="Arial"/>
                <w:i/>
                <w:color w:val="000000" w:themeColor="text1"/>
                <w:sz w:val="22"/>
                <w:szCs w:val="22"/>
              </w:rPr>
            </w:pPr>
            <w:r w:rsidRPr="008607D4">
              <w:rPr>
                <w:rFonts w:ascii="Arial" w:hAnsi="Arial" w:cs="Arial"/>
                <w:color w:val="000000" w:themeColor="text1"/>
                <w:sz w:val="22"/>
                <w:szCs w:val="22"/>
                <w:shd w:val="clear" w:color="auto" w:fill="FFFFFF"/>
              </w:rPr>
              <w:t>Konkretus reikalavimas nustatytas specialiųjų pirkimo sąlygų 3</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priedo „Sutarties SS projektas“ 12.3 punkte</w:t>
            </w:r>
          </w:p>
        </w:tc>
        <w:tc>
          <w:tcPr>
            <w:tcW w:w="1667" w:type="pct"/>
          </w:tcPr>
          <w:p w14:paraId="0333CFE0" w14:textId="32B609F8" w:rsidR="00A03AB8" w:rsidRPr="008607D4" w:rsidRDefault="00602DFE" w:rsidP="00181DF0">
            <w:pPr>
              <w:rPr>
                <w:rFonts w:ascii="Arial" w:hAnsi="Arial" w:cs="Arial"/>
                <w:i/>
                <w:iCs/>
                <w:color w:val="000000" w:themeColor="text1"/>
                <w:sz w:val="22"/>
                <w:szCs w:val="22"/>
              </w:rPr>
            </w:pPr>
            <w:r w:rsidRPr="008607D4">
              <w:rPr>
                <w:rFonts w:ascii="Arial" w:hAnsi="Arial" w:cs="Arial"/>
                <w:color w:val="000000" w:themeColor="text1"/>
                <w:sz w:val="22"/>
                <w:szCs w:val="22"/>
                <w:shd w:val="clear" w:color="auto" w:fill="FFFFFF"/>
              </w:rPr>
              <w:t>Kartu su pasiūlymu Tiekėjas</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neturi pateikti atitiktį įrodančių</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 xml:space="preserve">dokumentų.   </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Perkančioji organizacija šio</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reikalavimo atitiktį tikrina Sutarties</w:t>
            </w:r>
            <w:r w:rsidRPr="008607D4">
              <w:rPr>
                <w:rFonts w:ascii="Arial" w:hAnsi="Arial" w:cs="Arial"/>
                <w:color w:val="000000" w:themeColor="text1"/>
                <w:sz w:val="22"/>
                <w:szCs w:val="22"/>
              </w:rPr>
              <w:br/>
            </w:r>
            <w:r w:rsidRPr="008607D4">
              <w:rPr>
                <w:rFonts w:ascii="Arial" w:hAnsi="Arial" w:cs="Arial"/>
                <w:color w:val="000000" w:themeColor="text1"/>
                <w:sz w:val="22"/>
                <w:szCs w:val="22"/>
                <w:shd w:val="clear" w:color="auto" w:fill="FFFFFF"/>
              </w:rPr>
              <w:t xml:space="preserve">vykdymo metu.   </w:t>
            </w:r>
          </w:p>
        </w:tc>
      </w:tr>
    </w:tbl>
    <w:p w14:paraId="381B50CB" w14:textId="575A3B09" w:rsidR="006A442A" w:rsidRPr="008607D4" w:rsidRDefault="002E09D6" w:rsidP="00330166">
      <w:pPr>
        <w:jc w:val="both"/>
        <w:rPr>
          <w:rFonts w:ascii="Arial" w:hAnsi="Arial" w:cs="Arial"/>
          <w:color w:val="000000" w:themeColor="text1"/>
        </w:rPr>
      </w:pPr>
      <w:r w:rsidRPr="008607D4">
        <w:rPr>
          <w:rFonts w:ascii="Arial" w:hAnsi="Arial" w:cs="Arial"/>
          <w:color w:val="000000" w:themeColor="text1"/>
        </w:rPr>
        <w:t xml:space="preserve"> </w:t>
      </w:r>
    </w:p>
    <w:sectPr w:rsidR="006A442A" w:rsidRPr="008607D4"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D233" w14:textId="77777777" w:rsidR="00625D7B" w:rsidRDefault="00625D7B" w:rsidP="00682323">
      <w:pPr>
        <w:spacing w:after="0" w:line="240" w:lineRule="auto"/>
      </w:pPr>
      <w:r>
        <w:separator/>
      </w:r>
    </w:p>
  </w:endnote>
  <w:endnote w:type="continuationSeparator" w:id="0">
    <w:p w14:paraId="512690CC" w14:textId="77777777" w:rsidR="00625D7B" w:rsidRDefault="00625D7B"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3765" w14:textId="77777777" w:rsidR="00625D7B" w:rsidRDefault="00625D7B" w:rsidP="00682323">
      <w:pPr>
        <w:spacing w:after="0" w:line="240" w:lineRule="auto"/>
      </w:pPr>
      <w:r>
        <w:separator/>
      </w:r>
    </w:p>
  </w:footnote>
  <w:footnote w:type="continuationSeparator" w:id="0">
    <w:p w14:paraId="4D34060B" w14:textId="77777777" w:rsidR="00625D7B" w:rsidRDefault="00625D7B" w:rsidP="00682323">
      <w:pPr>
        <w:spacing w:after="0" w:line="240" w:lineRule="auto"/>
      </w:pPr>
      <w:r>
        <w:continuationSeparator/>
      </w:r>
    </w:p>
  </w:footnote>
  <w:footnote w:id="1">
    <w:p w14:paraId="0E122AA1" w14:textId="77777777"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9832FB"/>
    <w:multiLevelType w:val="hybridMultilevel"/>
    <w:tmpl w:val="1010A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1"/>
  </w:num>
  <w:num w:numId="5">
    <w:abstractNumId w:val="2"/>
  </w:num>
  <w:num w:numId="6">
    <w:abstractNumId w:val="9"/>
  </w:num>
  <w:num w:numId="7">
    <w:abstractNumId w:val="13"/>
  </w:num>
  <w:num w:numId="8">
    <w:abstractNumId w:val="0"/>
  </w:num>
  <w:num w:numId="9">
    <w:abstractNumId w:val="24"/>
  </w:num>
  <w:num w:numId="10">
    <w:abstractNumId w:val="7"/>
  </w:num>
  <w:num w:numId="11">
    <w:abstractNumId w:val="26"/>
  </w:num>
  <w:num w:numId="12">
    <w:abstractNumId w:val="12"/>
  </w:num>
  <w:num w:numId="13">
    <w:abstractNumId w:val="1"/>
  </w:num>
  <w:num w:numId="14">
    <w:abstractNumId w:val="5"/>
  </w:num>
  <w:num w:numId="15">
    <w:abstractNumId w:val="14"/>
  </w:num>
  <w:num w:numId="16">
    <w:abstractNumId w:val="25"/>
  </w:num>
  <w:num w:numId="17">
    <w:abstractNumId w:val="18"/>
  </w:num>
  <w:num w:numId="18">
    <w:abstractNumId w:val="22"/>
  </w:num>
  <w:num w:numId="19">
    <w:abstractNumId w:val="4"/>
  </w:num>
  <w:num w:numId="20">
    <w:abstractNumId w:val="19"/>
  </w:num>
  <w:num w:numId="21">
    <w:abstractNumId w:val="23"/>
  </w:num>
  <w:num w:numId="22">
    <w:abstractNumId w:val="10"/>
  </w:num>
  <w:num w:numId="23">
    <w:abstractNumId w:val="20"/>
  </w:num>
  <w:num w:numId="24">
    <w:abstractNumId w:val="8"/>
  </w:num>
  <w:num w:numId="25">
    <w:abstractNumId w:val="6"/>
  </w:num>
  <w:num w:numId="26">
    <w:abstractNumId w:val="1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33A9"/>
    <w:rsid w:val="000260A5"/>
    <w:rsid w:val="00034E75"/>
    <w:rsid w:val="0004606C"/>
    <w:rsid w:val="00046293"/>
    <w:rsid w:val="0004663F"/>
    <w:rsid w:val="00046A16"/>
    <w:rsid w:val="00070A2D"/>
    <w:rsid w:val="00071D9F"/>
    <w:rsid w:val="000749F2"/>
    <w:rsid w:val="00094A35"/>
    <w:rsid w:val="000A21A7"/>
    <w:rsid w:val="000A41ED"/>
    <w:rsid w:val="000B2DF2"/>
    <w:rsid w:val="000C6221"/>
    <w:rsid w:val="000F1C5A"/>
    <w:rsid w:val="000F405C"/>
    <w:rsid w:val="00104578"/>
    <w:rsid w:val="00114209"/>
    <w:rsid w:val="001164D5"/>
    <w:rsid w:val="00121DF9"/>
    <w:rsid w:val="00130DCD"/>
    <w:rsid w:val="00134EB3"/>
    <w:rsid w:val="00167EA2"/>
    <w:rsid w:val="00183393"/>
    <w:rsid w:val="001A7E68"/>
    <w:rsid w:val="001D45AD"/>
    <w:rsid w:val="001F2803"/>
    <w:rsid w:val="001F3DD7"/>
    <w:rsid w:val="00205386"/>
    <w:rsid w:val="00206CF9"/>
    <w:rsid w:val="00212FAB"/>
    <w:rsid w:val="00225AA6"/>
    <w:rsid w:val="00245CBF"/>
    <w:rsid w:val="00245EDE"/>
    <w:rsid w:val="00277AAE"/>
    <w:rsid w:val="00284990"/>
    <w:rsid w:val="00285F0C"/>
    <w:rsid w:val="00291187"/>
    <w:rsid w:val="002933C3"/>
    <w:rsid w:val="002C3888"/>
    <w:rsid w:val="002C4223"/>
    <w:rsid w:val="002D3492"/>
    <w:rsid w:val="002D4370"/>
    <w:rsid w:val="002D47ED"/>
    <w:rsid w:val="002D5BBD"/>
    <w:rsid w:val="002E09D6"/>
    <w:rsid w:val="00306503"/>
    <w:rsid w:val="00314040"/>
    <w:rsid w:val="00325C64"/>
    <w:rsid w:val="00330166"/>
    <w:rsid w:val="00340DE2"/>
    <w:rsid w:val="00346A7D"/>
    <w:rsid w:val="00364F4D"/>
    <w:rsid w:val="00366554"/>
    <w:rsid w:val="0038363F"/>
    <w:rsid w:val="00387BEF"/>
    <w:rsid w:val="003A139E"/>
    <w:rsid w:val="003B4ED6"/>
    <w:rsid w:val="003D4EE1"/>
    <w:rsid w:val="003F06DD"/>
    <w:rsid w:val="0043073D"/>
    <w:rsid w:val="0043726E"/>
    <w:rsid w:val="00455D3D"/>
    <w:rsid w:val="00457A38"/>
    <w:rsid w:val="00475EE5"/>
    <w:rsid w:val="00482CF9"/>
    <w:rsid w:val="00487A0D"/>
    <w:rsid w:val="004A0C48"/>
    <w:rsid w:val="004A5BDE"/>
    <w:rsid w:val="004A7824"/>
    <w:rsid w:val="004B55FF"/>
    <w:rsid w:val="004B6837"/>
    <w:rsid w:val="004C0120"/>
    <w:rsid w:val="004C22B2"/>
    <w:rsid w:val="004D322C"/>
    <w:rsid w:val="004D6148"/>
    <w:rsid w:val="004D7ECA"/>
    <w:rsid w:val="004F23CD"/>
    <w:rsid w:val="005050A8"/>
    <w:rsid w:val="00547581"/>
    <w:rsid w:val="00554709"/>
    <w:rsid w:val="00585401"/>
    <w:rsid w:val="005900D8"/>
    <w:rsid w:val="00593AAB"/>
    <w:rsid w:val="005A0A62"/>
    <w:rsid w:val="005B21AE"/>
    <w:rsid w:val="005C460D"/>
    <w:rsid w:val="005F4D06"/>
    <w:rsid w:val="00600BBA"/>
    <w:rsid w:val="00602DFE"/>
    <w:rsid w:val="00615413"/>
    <w:rsid w:val="006207B9"/>
    <w:rsid w:val="0062173D"/>
    <w:rsid w:val="00625D7B"/>
    <w:rsid w:val="00646E20"/>
    <w:rsid w:val="00676B6E"/>
    <w:rsid w:val="00677F69"/>
    <w:rsid w:val="00682323"/>
    <w:rsid w:val="006A442A"/>
    <w:rsid w:val="006B726E"/>
    <w:rsid w:val="006B796A"/>
    <w:rsid w:val="006C00A1"/>
    <w:rsid w:val="006C7A0E"/>
    <w:rsid w:val="006E1D1A"/>
    <w:rsid w:val="006E302E"/>
    <w:rsid w:val="006E4064"/>
    <w:rsid w:val="006E5A26"/>
    <w:rsid w:val="006F0129"/>
    <w:rsid w:val="006F032D"/>
    <w:rsid w:val="006F4F4E"/>
    <w:rsid w:val="006F7F3C"/>
    <w:rsid w:val="007008CC"/>
    <w:rsid w:val="0070330A"/>
    <w:rsid w:val="007249E8"/>
    <w:rsid w:val="00736515"/>
    <w:rsid w:val="00776382"/>
    <w:rsid w:val="007828EC"/>
    <w:rsid w:val="007857AC"/>
    <w:rsid w:val="00791D3B"/>
    <w:rsid w:val="007B5B1C"/>
    <w:rsid w:val="007B71A6"/>
    <w:rsid w:val="007C0D15"/>
    <w:rsid w:val="007C19E2"/>
    <w:rsid w:val="007C756E"/>
    <w:rsid w:val="007D0340"/>
    <w:rsid w:val="007E76D2"/>
    <w:rsid w:val="007F38C4"/>
    <w:rsid w:val="00817878"/>
    <w:rsid w:val="00824BB5"/>
    <w:rsid w:val="0084363E"/>
    <w:rsid w:val="0085663B"/>
    <w:rsid w:val="00857A12"/>
    <w:rsid w:val="00860442"/>
    <w:rsid w:val="008607D4"/>
    <w:rsid w:val="00863FEA"/>
    <w:rsid w:val="00886A9D"/>
    <w:rsid w:val="00890D83"/>
    <w:rsid w:val="00893538"/>
    <w:rsid w:val="008B0EB6"/>
    <w:rsid w:val="008B56E2"/>
    <w:rsid w:val="008C7F28"/>
    <w:rsid w:val="009206AE"/>
    <w:rsid w:val="00930BFC"/>
    <w:rsid w:val="00944DAD"/>
    <w:rsid w:val="0095218E"/>
    <w:rsid w:val="0098149B"/>
    <w:rsid w:val="00984F2A"/>
    <w:rsid w:val="009869E6"/>
    <w:rsid w:val="009A4D65"/>
    <w:rsid w:val="009B2704"/>
    <w:rsid w:val="00A00C87"/>
    <w:rsid w:val="00A01C6F"/>
    <w:rsid w:val="00A0347D"/>
    <w:rsid w:val="00A03AB8"/>
    <w:rsid w:val="00A077F3"/>
    <w:rsid w:val="00A34DC9"/>
    <w:rsid w:val="00A53524"/>
    <w:rsid w:val="00A729FB"/>
    <w:rsid w:val="00A73928"/>
    <w:rsid w:val="00A74143"/>
    <w:rsid w:val="00A7651F"/>
    <w:rsid w:val="00A9624F"/>
    <w:rsid w:val="00AE591F"/>
    <w:rsid w:val="00AF404A"/>
    <w:rsid w:val="00AF6B48"/>
    <w:rsid w:val="00B00883"/>
    <w:rsid w:val="00B06A26"/>
    <w:rsid w:val="00B12E41"/>
    <w:rsid w:val="00B1437B"/>
    <w:rsid w:val="00B31E80"/>
    <w:rsid w:val="00B50AE0"/>
    <w:rsid w:val="00B56BC8"/>
    <w:rsid w:val="00B56BD0"/>
    <w:rsid w:val="00B62F69"/>
    <w:rsid w:val="00B66FF7"/>
    <w:rsid w:val="00B776C0"/>
    <w:rsid w:val="00B86484"/>
    <w:rsid w:val="00B86549"/>
    <w:rsid w:val="00B961AA"/>
    <w:rsid w:val="00BA49F7"/>
    <w:rsid w:val="00BF270C"/>
    <w:rsid w:val="00C033C6"/>
    <w:rsid w:val="00C04C19"/>
    <w:rsid w:val="00C15FD0"/>
    <w:rsid w:val="00C31511"/>
    <w:rsid w:val="00C344D3"/>
    <w:rsid w:val="00C40946"/>
    <w:rsid w:val="00C438AC"/>
    <w:rsid w:val="00C5421D"/>
    <w:rsid w:val="00C55B15"/>
    <w:rsid w:val="00C71538"/>
    <w:rsid w:val="00C73886"/>
    <w:rsid w:val="00C81096"/>
    <w:rsid w:val="00CB2B53"/>
    <w:rsid w:val="00CC3702"/>
    <w:rsid w:val="00CC3B99"/>
    <w:rsid w:val="00CE42D1"/>
    <w:rsid w:val="00D050D6"/>
    <w:rsid w:val="00D42220"/>
    <w:rsid w:val="00D652C3"/>
    <w:rsid w:val="00D934A1"/>
    <w:rsid w:val="00D942D2"/>
    <w:rsid w:val="00DB0D52"/>
    <w:rsid w:val="00DB7B5F"/>
    <w:rsid w:val="00DC79E6"/>
    <w:rsid w:val="00DE0C61"/>
    <w:rsid w:val="00DF47C3"/>
    <w:rsid w:val="00DF4815"/>
    <w:rsid w:val="00E17DA2"/>
    <w:rsid w:val="00E223CB"/>
    <w:rsid w:val="00E231AF"/>
    <w:rsid w:val="00E30CF3"/>
    <w:rsid w:val="00E35870"/>
    <w:rsid w:val="00E416AB"/>
    <w:rsid w:val="00E43611"/>
    <w:rsid w:val="00E500EF"/>
    <w:rsid w:val="00E51A27"/>
    <w:rsid w:val="00E53871"/>
    <w:rsid w:val="00E542CD"/>
    <w:rsid w:val="00E71818"/>
    <w:rsid w:val="00E733C2"/>
    <w:rsid w:val="00E76182"/>
    <w:rsid w:val="00E80B1A"/>
    <w:rsid w:val="00E862DF"/>
    <w:rsid w:val="00E8735F"/>
    <w:rsid w:val="00ED1C61"/>
    <w:rsid w:val="00EE29B1"/>
    <w:rsid w:val="00EF7DF5"/>
    <w:rsid w:val="00F03619"/>
    <w:rsid w:val="00F10687"/>
    <w:rsid w:val="00F23F4F"/>
    <w:rsid w:val="00F2412D"/>
    <w:rsid w:val="00F40206"/>
    <w:rsid w:val="00F47659"/>
    <w:rsid w:val="00F51182"/>
    <w:rsid w:val="00F558F0"/>
    <w:rsid w:val="00F56D90"/>
    <w:rsid w:val="00F63246"/>
    <w:rsid w:val="00F63A4D"/>
    <w:rsid w:val="00F674FF"/>
    <w:rsid w:val="00F80412"/>
    <w:rsid w:val="00F83FAA"/>
    <w:rsid w:val="00FA7757"/>
    <w:rsid w:val="00FB221D"/>
    <w:rsid w:val="00FB22DB"/>
    <w:rsid w:val="00FB5C2D"/>
    <w:rsid w:val="00FD52ED"/>
    <w:rsid w:val="00FF1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DE5937F-0A61-496B-9DE6-90C0524DA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694</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25</cp:revision>
  <cp:lastPrinted>2026-03-25T13:02:00Z</cp:lastPrinted>
  <dcterms:created xsi:type="dcterms:W3CDTF">2026-03-25T13:20:00Z</dcterms:created>
  <dcterms:modified xsi:type="dcterms:W3CDTF">2026-04-13T05:24:00Z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