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103"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B135F6" w14:paraId="44F64AC2" w14:textId="77777777" w:rsidTr="00977730">
        <w:tc>
          <w:tcPr>
            <w:tcW w:w="5103" w:type="dxa"/>
            <w:hideMark/>
          </w:tcPr>
          <w:p w14:paraId="05AFD11F" w14:textId="2DE8D24D" w:rsidR="00B135F6" w:rsidRPr="00BB0E65" w:rsidRDefault="00B135F6" w:rsidP="00977730">
            <w:pPr>
              <w:tabs>
                <w:tab w:val="left" w:pos="5070"/>
                <w:tab w:val="left" w:pos="5366"/>
                <w:tab w:val="left" w:pos="6771"/>
                <w:tab w:val="left" w:pos="7363"/>
              </w:tabs>
              <w:ind w:firstLine="1912"/>
              <w:jc w:val="both"/>
            </w:pPr>
            <w:r w:rsidRPr="00BB0E65">
              <w:t>TVIRTINU</w:t>
            </w:r>
          </w:p>
        </w:tc>
      </w:tr>
      <w:tr w:rsidR="005E7E73" w14:paraId="621E8DF1" w14:textId="77777777" w:rsidTr="00977730">
        <w:tc>
          <w:tcPr>
            <w:tcW w:w="5103" w:type="dxa"/>
            <w:hideMark/>
          </w:tcPr>
          <w:p w14:paraId="379ECCAB" w14:textId="6F563243" w:rsidR="005E7E73" w:rsidRPr="00BB0E65" w:rsidRDefault="00977730" w:rsidP="00977730">
            <w:pPr>
              <w:ind w:left="1912"/>
            </w:pPr>
            <w:r w:rsidRPr="00BB0E65">
              <w:t>Klaipėdos miesto s</w:t>
            </w:r>
            <w:r w:rsidR="005E7E73" w:rsidRPr="00BB0E65">
              <w:t>avivaldybės administracijos direktorius</w:t>
            </w:r>
            <w:r w:rsidRPr="00BB0E65">
              <w:t xml:space="preserve"> </w:t>
            </w:r>
          </w:p>
        </w:tc>
      </w:tr>
      <w:tr w:rsidR="005E7E73" w14:paraId="0DAAA6BA" w14:textId="77777777" w:rsidTr="00977730">
        <w:tc>
          <w:tcPr>
            <w:tcW w:w="5103" w:type="dxa"/>
            <w:hideMark/>
          </w:tcPr>
          <w:p w14:paraId="49383DE0" w14:textId="1C7D8102" w:rsidR="005E7E73" w:rsidRPr="00BB0E65" w:rsidRDefault="005E7E73" w:rsidP="00977730">
            <w:pPr>
              <w:tabs>
                <w:tab w:val="left" w:pos="5070"/>
                <w:tab w:val="left" w:pos="5366"/>
                <w:tab w:val="left" w:pos="6771"/>
                <w:tab w:val="left" w:pos="7363"/>
              </w:tabs>
              <w:ind w:left="2763" w:hanging="851"/>
            </w:pPr>
            <w:r w:rsidRPr="00BB0E65">
              <w:t>Andrius Žukas</w:t>
            </w:r>
          </w:p>
        </w:tc>
      </w:tr>
    </w:tbl>
    <w:p w14:paraId="66CAD3B5" w14:textId="77777777" w:rsidR="00607C6C" w:rsidRDefault="00607C6C" w:rsidP="00B135F6">
      <w:pPr>
        <w:widowControl w:val="0"/>
        <w:rPr>
          <w:b/>
          <w:caps/>
        </w:rPr>
      </w:pPr>
    </w:p>
    <w:p w14:paraId="4A437AC2" w14:textId="361A5B5F" w:rsidR="00A044A2" w:rsidRPr="003E2505" w:rsidRDefault="000667B0" w:rsidP="00C03A1F">
      <w:pPr>
        <w:autoSpaceDE w:val="0"/>
        <w:autoSpaceDN w:val="0"/>
        <w:adjustRightInd w:val="0"/>
        <w:jc w:val="center"/>
        <w:rPr>
          <w:rFonts w:eastAsia="TimesNewRomanPS-BoldMT"/>
          <w:b/>
          <w:bCs/>
        </w:rPr>
      </w:pPr>
      <w:r w:rsidRPr="000667B0">
        <w:rPr>
          <w:rFonts w:eastAsia="LiberationSerif-Bold"/>
          <w:b/>
          <w:bCs/>
        </w:rPr>
        <w:t xml:space="preserve">PASTATŲ KOMPLEKSO, </w:t>
      </w:r>
      <w:r w:rsidRPr="009D705A">
        <w:rPr>
          <w:rFonts w:eastAsia="LiberationSerif-Bold"/>
          <w:b/>
          <w:bCs/>
        </w:rPr>
        <w:t xml:space="preserve">INFRASTRUKTŪROS IR SKLYPŲ </w:t>
      </w:r>
      <w:r w:rsidR="00AF73E2">
        <w:rPr>
          <w:rFonts w:eastAsia="LiberationSerif-Bold"/>
          <w:b/>
          <w:bCs/>
        </w:rPr>
        <w:t>SU</w:t>
      </w:r>
      <w:r w:rsidRPr="009D705A">
        <w:rPr>
          <w:rFonts w:eastAsia="LiberationSerif-Bold"/>
          <w:b/>
          <w:bCs/>
        </w:rPr>
        <w:t>TVARKYMO DARBŲ SMILTYNĖS G. 13, 13A IR 13B,</w:t>
      </w:r>
      <w:r w:rsidR="00C03A1F" w:rsidRPr="009D705A">
        <w:rPr>
          <w:rFonts w:eastAsia="LiberationSerif-Bold"/>
          <w:b/>
          <w:bCs/>
        </w:rPr>
        <w:t xml:space="preserve"> </w:t>
      </w:r>
      <w:r w:rsidRPr="009D705A">
        <w:rPr>
          <w:rFonts w:eastAsia="LiberationSerif-Bold"/>
          <w:b/>
          <w:bCs/>
        </w:rPr>
        <w:t>KLAIPĖDOJE TECHNINIO DARBO PROJEKTO PARENGIMO IR PROJEKTO VYKDYMO PRIEŽIŪROS</w:t>
      </w:r>
      <w:r w:rsidRPr="009D705A">
        <w:rPr>
          <w:rFonts w:ascii="LiberationSerif-Bold" w:eastAsia="LiberationSerif-Bold" w:hAnsiTheme="minorHAnsi" w:cs="LiberationSerif-Bold"/>
          <w:b/>
          <w:bCs/>
          <w:sz w:val="22"/>
          <w:szCs w:val="22"/>
        </w:rPr>
        <w:t xml:space="preserve"> </w:t>
      </w:r>
      <w:r w:rsidR="00C042D0" w:rsidRPr="00C042D0">
        <w:rPr>
          <w:rFonts w:eastAsia="Calibri"/>
          <w:b/>
        </w:rPr>
        <w:t>PASLAUGŲ PIRKIMO</w:t>
      </w:r>
      <w:r w:rsidR="00C042D0" w:rsidRPr="00C042D0">
        <w:rPr>
          <w:b/>
        </w:rPr>
        <w:t xml:space="preserve"> ATVIRO KONKURSO</w:t>
      </w:r>
      <w:r w:rsidR="00C042D0" w:rsidRPr="003E2505">
        <w:rPr>
          <w:b/>
        </w:rPr>
        <w:t xml:space="preserve"> </w:t>
      </w:r>
      <w:r w:rsidR="003E2505" w:rsidRPr="003E2505">
        <w:rPr>
          <w:b/>
        </w:rPr>
        <w:t>BŪDU SĄLYGŲ APRAŠAS</w:t>
      </w:r>
    </w:p>
    <w:p w14:paraId="19C93CBF" w14:textId="49EDEE93" w:rsidR="00B45AD1" w:rsidRDefault="00B45AD1" w:rsidP="00B45AD1">
      <w:pPr>
        <w:widowControl w:val="0"/>
        <w:jc w:val="center"/>
        <w:rPr>
          <w:szCs w:val="22"/>
        </w:rPr>
      </w:pPr>
    </w:p>
    <w:p w14:paraId="582C1DD0" w14:textId="77777777" w:rsidR="00B45AD1" w:rsidRDefault="00B45AD1" w:rsidP="00B45AD1">
      <w:pPr>
        <w:widowControl w:val="0"/>
        <w:jc w:val="center"/>
        <w:rPr>
          <w:szCs w:val="22"/>
        </w:rPr>
      </w:pPr>
      <w:r>
        <w:rPr>
          <w:szCs w:val="22"/>
        </w:rPr>
        <w:t>TURINYS</w:t>
      </w:r>
    </w:p>
    <w:p w14:paraId="2F8097C5"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A35DA3" w:rsidRPr="009D705A" w14:paraId="0218A51D" w14:textId="77777777" w:rsidTr="00007D55">
        <w:tc>
          <w:tcPr>
            <w:tcW w:w="858" w:type="dxa"/>
            <w:shd w:val="clear" w:color="auto" w:fill="auto"/>
          </w:tcPr>
          <w:p w14:paraId="734B26EC" w14:textId="77777777" w:rsidR="00A35DA3" w:rsidRPr="009D705A" w:rsidRDefault="00A35DA3" w:rsidP="00A35DA3">
            <w:pPr>
              <w:widowControl w:val="0"/>
              <w:jc w:val="both"/>
            </w:pPr>
            <w:r w:rsidRPr="009D705A">
              <w:t>I.</w:t>
            </w:r>
          </w:p>
        </w:tc>
        <w:tc>
          <w:tcPr>
            <w:tcW w:w="8780" w:type="dxa"/>
            <w:shd w:val="clear" w:color="auto" w:fill="auto"/>
          </w:tcPr>
          <w:p w14:paraId="25211B14" w14:textId="698AEA96" w:rsidR="00A35DA3" w:rsidRPr="009D705A" w:rsidRDefault="00A35DA3" w:rsidP="00A35DA3">
            <w:pPr>
              <w:widowControl w:val="0"/>
              <w:jc w:val="both"/>
            </w:pPr>
            <w:r w:rsidRPr="009D705A">
              <w:rPr>
                <w:szCs w:val="22"/>
              </w:rPr>
              <w:t>BENDROSIOS NUOSTATOS</w:t>
            </w:r>
          </w:p>
        </w:tc>
      </w:tr>
      <w:tr w:rsidR="00A35DA3" w:rsidRPr="009D705A" w14:paraId="72522B02" w14:textId="77777777" w:rsidTr="00007D55">
        <w:tc>
          <w:tcPr>
            <w:tcW w:w="858" w:type="dxa"/>
            <w:shd w:val="clear" w:color="auto" w:fill="auto"/>
          </w:tcPr>
          <w:p w14:paraId="0682EAA8" w14:textId="77777777" w:rsidR="00A35DA3" w:rsidRPr="009D705A" w:rsidRDefault="00A35DA3" w:rsidP="00A35DA3">
            <w:pPr>
              <w:widowControl w:val="0"/>
              <w:jc w:val="both"/>
            </w:pPr>
            <w:r w:rsidRPr="009D705A">
              <w:t>II.</w:t>
            </w:r>
          </w:p>
        </w:tc>
        <w:tc>
          <w:tcPr>
            <w:tcW w:w="8780" w:type="dxa"/>
            <w:shd w:val="clear" w:color="auto" w:fill="auto"/>
          </w:tcPr>
          <w:p w14:paraId="6770ED72" w14:textId="3E3407C0" w:rsidR="00A35DA3" w:rsidRPr="009D705A" w:rsidRDefault="00A35DA3" w:rsidP="00A35DA3">
            <w:pPr>
              <w:widowControl w:val="0"/>
              <w:jc w:val="both"/>
            </w:pPr>
            <w:r w:rsidRPr="009D705A">
              <w:rPr>
                <w:szCs w:val="22"/>
              </w:rPr>
              <w:t>PIRKIMO OBJEKTAS</w:t>
            </w:r>
          </w:p>
        </w:tc>
      </w:tr>
      <w:tr w:rsidR="00A35DA3" w:rsidRPr="009D705A" w14:paraId="026058F7" w14:textId="77777777" w:rsidTr="00007D55">
        <w:tc>
          <w:tcPr>
            <w:tcW w:w="858" w:type="dxa"/>
            <w:shd w:val="clear" w:color="auto" w:fill="auto"/>
          </w:tcPr>
          <w:p w14:paraId="5548DF44" w14:textId="77777777" w:rsidR="00A35DA3" w:rsidRPr="009D705A" w:rsidRDefault="00A35DA3" w:rsidP="00A35DA3">
            <w:pPr>
              <w:widowControl w:val="0"/>
              <w:jc w:val="both"/>
            </w:pPr>
            <w:r w:rsidRPr="009D705A">
              <w:t>III.</w:t>
            </w:r>
          </w:p>
        </w:tc>
        <w:tc>
          <w:tcPr>
            <w:tcW w:w="8780" w:type="dxa"/>
            <w:shd w:val="clear" w:color="auto" w:fill="auto"/>
          </w:tcPr>
          <w:p w14:paraId="67AA1123" w14:textId="410BF1B9" w:rsidR="00A35DA3" w:rsidRPr="009D705A" w:rsidRDefault="00A35DA3" w:rsidP="00A35DA3">
            <w:pPr>
              <w:widowControl w:val="0"/>
              <w:jc w:val="both"/>
            </w:pPr>
            <w:r w:rsidRPr="009D705A">
              <w:rPr>
                <w:bCs/>
                <w:szCs w:val="22"/>
              </w:rPr>
              <w:t xml:space="preserve">TIEKĖJŲ PAŠALINIMO PAGRINDAI, KVALIFIKACIJOS REIKALAVIMAI, </w:t>
            </w:r>
            <w:r w:rsidRPr="009D705A">
              <w:rPr>
                <w:bCs/>
              </w:rPr>
              <w:t xml:space="preserve">TARYBOS REGLAMENTE </w:t>
            </w:r>
            <w:r w:rsidRPr="009D705A">
              <w:rPr>
                <w:bCs/>
                <w:shd w:val="clear" w:color="auto" w:fill="FFFFFF"/>
              </w:rPr>
              <w:t>(ES) 2022/576</w:t>
            </w:r>
            <w:r w:rsidRPr="009D705A">
              <w:rPr>
                <w:bCs/>
              </w:rPr>
              <w:t xml:space="preserve"> NUSTATYTŲ SĄLYGŲ NEBUVIMAS</w:t>
            </w:r>
          </w:p>
        </w:tc>
      </w:tr>
      <w:tr w:rsidR="00A35DA3" w:rsidRPr="009D705A" w14:paraId="6AA4C2E4" w14:textId="77777777" w:rsidTr="00007D55">
        <w:tc>
          <w:tcPr>
            <w:tcW w:w="858" w:type="dxa"/>
            <w:shd w:val="clear" w:color="auto" w:fill="auto"/>
          </w:tcPr>
          <w:p w14:paraId="4541A8C3" w14:textId="77777777" w:rsidR="00A35DA3" w:rsidRPr="009D705A" w:rsidRDefault="00A35DA3" w:rsidP="00A35DA3">
            <w:pPr>
              <w:widowControl w:val="0"/>
              <w:jc w:val="both"/>
            </w:pPr>
            <w:r w:rsidRPr="009D705A">
              <w:t>IV.</w:t>
            </w:r>
          </w:p>
        </w:tc>
        <w:tc>
          <w:tcPr>
            <w:tcW w:w="8780" w:type="dxa"/>
            <w:shd w:val="clear" w:color="auto" w:fill="auto"/>
          </w:tcPr>
          <w:p w14:paraId="02F4210E" w14:textId="08F957ED" w:rsidR="00A35DA3" w:rsidRPr="009D705A" w:rsidRDefault="00A35DA3" w:rsidP="00A35DA3">
            <w:pPr>
              <w:widowControl w:val="0"/>
              <w:jc w:val="both"/>
            </w:pPr>
            <w:r w:rsidRPr="009D705A">
              <w:t>TIEKĖJŲ GRUPĖS DALYVAVIMAS PIRKIMO PROCEDŪROSE</w:t>
            </w:r>
          </w:p>
        </w:tc>
      </w:tr>
      <w:tr w:rsidR="00A35DA3" w:rsidRPr="009D705A" w14:paraId="687841A9" w14:textId="77777777" w:rsidTr="00007D55">
        <w:tc>
          <w:tcPr>
            <w:tcW w:w="858" w:type="dxa"/>
            <w:shd w:val="clear" w:color="auto" w:fill="auto"/>
          </w:tcPr>
          <w:p w14:paraId="4DD5967F" w14:textId="77777777" w:rsidR="00A35DA3" w:rsidRPr="009D705A" w:rsidRDefault="00A35DA3" w:rsidP="00A35DA3">
            <w:pPr>
              <w:widowControl w:val="0"/>
              <w:jc w:val="both"/>
            </w:pPr>
            <w:r w:rsidRPr="009D705A">
              <w:t>V.</w:t>
            </w:r>
          </w:p>
        </w:tc>
        <w:tc>
          <w:tcPr>
            <w:tcW w:w="8780" w:type="dxa"/>
            <w:shd w:val="clear" w:color="auto" w:fill="auto"/>
          </w:tcPr>
          <w:p w14:paraId="15FB65AC" w14:textId="2EBCD879" w:rsidR="00A35DA3" w:rsidRPr="009D705A" w:rsidRDefault="00A35DA3" w:rsidP="00A35DA3">
            <w:pPr>
              <w:widowControl w:val="0"/>
              <w:jc w:val="both"/>
            </w:pPr>
            <w:r w:rsidRPr="009D705A">
              <w:rPr>
                <w:szCs w:val="22"/>
              </w:rPr>
              <w:t>PASIŪLYMŲ RENGIMAS, PATEIKIMAS, KEITIMAS</w:t>
            </w:r>
          </w:p>
        </w:tc>
      </w:tr>
      <w:tr w:rsidR="00A35DA3" w:rsidRPr="009D705A" w14:paraId="1A2B2FD8" w14:textId="77777777" w:rsidTr="00007D55">
        <w:tc>
          <w:tcPr>
            <w:tcW w:w="858" w:type="dxa"/>
            <w:shd w:val="clear" w:color="auto" w:fill="auto"/>
          </w:tcPr>
          <w:p w14:paraId="687BE9DA" w14:textId="77777777" w:rsidR="00A35DA3" w:rsidRPr="009D705A" w:rsidRDefault="00A35DA3" w:rsidP="00A35DA3">
            <w:pPr>
              <w:widowControl w:val="0"/>
              <w:jc w:val="both"/>
            </w:pPr>
            <w:r w:rsidRPr="009D705A">
              <w:t>VI.</w:t>
            </w:r>
          </w:p>
        </w:tc>
        <w:tc>
          <w:tcPr>
            <w:tcW w:w="8780" w:type="dxa"/>
            <w:shd w:val="clear" w:color="auto" w:fill="auto"/>
          </w:tcPr>
          <w:p w14:paraId="74C73AE4" w14:textId="4FB4E119" w:rsidR="00A35DA3" w:rsidRPr="009D705A" w:rsidRDefault="00A35DA3" w:rsidP="00A35DA3">
            <w:pPr>
              <w:widowControl w:val="0"/>
              <w:jc w:val="both"/>
            </w:pPr>
            <w:r w:rsidRPr="009D705A">
              <w:rPr>
                <w:szCs w:val="22"/>
              </w:rPr>
              <w:t>PASIŪLYMŲ ŠIFRAVIMAS</w:t>
            </w:r>
          </w:p>
        </w:tc>
      </w:tr>
      <w:tr w:rsidR="00A35DA3" w:rsidRPr="009D705A" w14:paraId="781AF2F5" w14:textId="77777777" w:rsidTr="00007D55">
        <w:tc>
          <w:tcPr>
            <w:tcW w:w="858" w:type="dxa"/>
            <w:shd w:val="clear" w:color="auto" w:fill="auto"/>
          </w:tcPr>
          <w:p w14:paraId="05D7446B" w14:textId="77777777" w:rsidR="00A35DA3" w:rsidRPr="009D705A" w:rsidRDefault="00A35DA3" w:rsidP="00A35DA3">
            <w:pPr>
              <w:widowControl w:val="0"/>
              <w:jc w:val="both"/>
            </w:pPr>
            <w:r w:rsidRPr="009D705A">
              <w:t>VII.</w:t>
            </w:r>
          </w:p>
        </w:tc>
        <w:tc>
          <w:tcPr>
            <w:tcW w:w="8780" w:type="dxa"/>
            <w:shd w:val="clear" w:color="auto" w:fill="auto"/>
          </w:tcPr>
          <w:p w14:paraId="2E687345" w14:textId="6584496C" w:rsidR="00A35DA3" w:rsidRPr="009D705A" w:rsidRDefault="00A35DA3" w:rsidP="00A35DA3">
            <w:pPr>
              <w:widowControl w:val="0"/>
              <w:jc w:val="both"/>
            </w:pPr>
            <w:r w:rsidRPr="009D705A">
              <w:rPr>
                <w:szCs w:val="22"/>
              </w:rPr>
              <w:t>PASIŪLYMŲ GALIOJIMO UŽTIKRINIMAS</w:t>
            </w:r>
          </w:p>
        </w:tc>
      </w:tr>
      <w:tr w:rsidR="00A35DA3" w:rsidRPr="009D705A" w14:paraId="1AECA5C0" w14:textId="77777777" w:rsidTr="00007D55">
        <w:trPr>
          <w:trHeight w:val="305"/>
        </w:trPr>
        <w:tc>
          <w:tcPr>
            <w:tcW w:w="858" w:type="dxa"/>
            <w:shd w:val="clear" w:color="auto" w:fill="auto"/>
          </w:tcPr>
          <w:p w14:paraId="3CE7997D" w14:textId="77777777" w:rsidR="00A35DA3" w:rsidRPr="009D705A" w:rsidRDefault="00A35DA3" w:rsidP="00A35DA3">
            <w:pPr>
              <w:widowControl w:val="0"/>
              <w:jc w:val="both"/>
            </w:pPr>
            <w:r w:rsidRPr="009D705A">
              <w:t>VIII.</w:t>
            </w:r>
          </w:p>
        </w:tc>
        <w:tc>
          <w:tcPr>
            <w:tcW w:w="8780" w:type="dxa"/>
            <w:shd w:val="clear" w:color="auto" w:fill="auto"/>
          </w:tcPr>
          <w:p w14:paraId="1BF82D40" w14:textId="1AC83429" w:rsidR="00A35DA3" w:rsidRPr="009D705A" w:rsidRDefault="00A35DA3" w:rsidP="00A35DA3">
            <w:pPr>
              <w:widowControl w:val="0"/>
              <w:jc w:val="both"/>
            </w:pPr>
            <w:r w:rsidRPr="009D705A">
              <w:rPr>
                <w:szCs w:val="22"/>
              </w:rPr>
              <w:t>KONKURSO SĄLYGŲ APRAŠO PAAIŠKINIMAS IR PATIKSLINIMAS</w:t>
            </w:r>
          </w:p>
        </w:tc>
      </w:tr>
      <w:tr w:rsidR="00A35DA3" w:rsidRPr="009D705A" w14:paraId="401033B5" w14:textId="77777777" w:rsidTr="00007D55">
        <w:tc>
          <w:tcPr>
            <w:tcW w:w="858" w:type="dxa"/>
            <w:shd w:val="clear" w:color="auto" w:fill="auto"/>
          </w:tcPr>
          <w:p w14:paraId="039F84C1" w14:textId="77777777" w:rsidR="00A35DA3" w:rsidRPr="009D705A" w:rsidRDefault="00A35DA3" w:rsidP="00A35DA3">
            <w:pPr>
              <w:widowControl w:val="0"/>
              <w:jc w:val="both"/>
            </w:pPr>
            <w:r w:rsidRPr="009D705A">
              <w:t>IX.</w:t>
            </w:r>
          </w:p>
        </w:tc>
        <w:tc>
          <w:tcPr>
            <w:tcW w:w="8780" w:type="dxa"/>
            <w:shd w:val="clear" w:color="auto" w:fill="auto"/>
          </w:tcPr>
          <w:p w14:paraId="19B496F7" w14:textId="627AED6F" w:rsidR="00A35DA3" w:rsidRPr="009D705A" w:rsidRDefault="00A35DA3" w:rsidP="00A35DA3">
            <w:pPr>
              <w:widowControl w:val="0"/>
            </w:pPr>
            <w:r w:rsidRPr="009D705A">
              <w:t>SUSIPAŽINIMO SU PASIŪLYMAIS PROCEDŪROS</w:t>
            </w:r>
          </w:p>
        </w:tc>
      </w:tr>
      <w:tr w:rsidR="00A35DA3" w:rsidRPr="009D705A" w14:paraId="54C86994" w14:textId="77777777" w:rsidTr="00007D55">
        <w:tc>
          <w:tcPr>
            <w:tcW w:w="858" w:type="dxa"/>
            <w:shd w:val="clear" w:color="auto" w:fill="auto"/>
          </w:tcPr>
          <w:p w14:paraId="489C8683" w14:textId="77777777" w:rsidR="00A35DA3" w:rsidRPr="009D705A" w:rsidRDefault="00A35DA3" w:rsidP="00A35DA3">
            <w:pPr>
              <w:widowControl w:val="0"/>
              <w:jc w:val="both"/>
            </w:pPr>
            <w:r w:rsidRPr="009D705A">
              <w:t>X.</w:t>
            </w:r>
          </w:p>
        </w:tc>
        <w:tc>
          <w:tcPr>
            <w:tcW w:w="8780" w:type="dxa"/>
            <w:shd w:val="clear" w:color="auto" w:fill="auto"/>
          </w:tcPr>
          <w:p w14:paraId="37E12EAD" w14:textId="4065879D" w:rsidR="00A35DA3" w:rsidRPr="009D705A" w:rsidRDefault="00A35DA3" w:rsidP="00A35DA3">
            <w:pPr>
              <w:widowControl w:val="0"/>
              <w:jc w:val="both"/>
            </w:pPr>
            <w:r w:rsidRPr="009D705A">
              <w:t>PASIŪLYMŲ NAGRINĖJIMAS IR PASIŪLYMŲ ATMETIMO PRIEŽASTYS</w:t>
            </w:r>
          </w:p>
        </w:tc>
      </w:tr>
      <w:tr w:rsidR="00A35DA3" w:rsidRPr="009D705A" w14:paraId="5B8D4755" w14:textId="77777777" w:rsidTr="00007D55">
        <w:tc>
          <w:tcPr>
            <w:tcW w:w="858" w:type="dxa"/>
            <w:shd w:val="clear" w:color="auto" w:fill="auto"/>
          </w:tcPr>
          <w:p w14:paraId="27873E97" w14:textId="77777777" w:rsidR="00A35DA3" w:rsidRPr="009D705A" w:rsidRDefault="00A35DA3" w:rsidP="00A35DA3">
            <w:pPr>
              <w:widowControl w:val="0"/>
              <w:jc w:val="both"/>
            </w:pPr>
            <w:r w:rsidRPr="009D705A">
              <w:t>XI.</w:t>
            </w:r>
          </w:p>
        </w:tc>
        <w:tc>
          <w:tcPr>
            <w:tcW w:w="8780" w:type="dxa"/>
            <w:shd w:val="clear" w:color="auto" w:fill="auto"/>
          </w:tcPr>
          <w:p w14:paraId="0A78E8F2" w14:textId="1A498A96" w:rsidR="00A35DA3" w:rsidRPr="009D705A" w:rsidRDefault="00A35DA3" w:rsidP="00A35DA3">
            <w:pPr>
              <w:widowControl w:val="0"/>
              <w:jc w:val="both"/>
            </w:pPr>
            <w:r w:rsidRPr="009D705A">
              <w:rPr>
                <w:szCs w:val="22"/>
              </w:rPr>
              <w:t>PASIŪLYMŲ VERTINIMAS</w:t>
            </w:r>
          </w:p>
        </w:tc>
      </w:tr>
      <w:tr w:rsidR="00A35DA3" w:rsidRPr="009D705A" w14:paraId="467ACE0C" w14:textId="77777777" w:rsidTr="00007D55">
        <w:tc>
          <w:tcPr>
            <w:tcW w:w="858" w:type="dxa"/>
            <w:shd w:val="clear" w:color="auto" w:fill="auto"/>
          </w:tcPr>
          <w:p w14:paraId="55F6634A" w14:textId="77777777" w:rsidR="00A35DA3" w:rsidRPr="009D705A" w:rsidRDefault="00A35DA3" w:rsidP="00A35DA3">
            <w:pPr>
              <w:widowControl w:val="0"/>
              <w:jc w:val="both"/>
            </w:pPr>
            <w:r w:rsidRPr="009D705A">
              <w:t>XII.</w:t>
            </w:r>
          </w:p>
        </w:tc>
        <w:tc>
          <w:tcPr>
            <w:tcW w:w="8780" w:type="dxa"/>
            <w:shd w:val="clear" w:color="auto" w:fill="auto"/>
          </w:tcPr>
          <w:p w14:paraId="684BFECC" w14:textId="14B9A998" w:rsidR="00A35DA3" w:rsidRPr="009D705A" w:rsidRDefault="00A35DA3" w:rsidP="00A35DA3">
            <w:pPr>
              <w:widowControl w:val="0"/>
              <w:jc w:val="both"/>
              <w:rPr>
                <w:strike/>
              </w:rPr>
            </w:pPr>
            <w:r w:rsidRPr="009D705A">
              <w:rPr>
                <w:szCs w:val="22"/>
              </w:rPr>
              <w:t>PASIŪLYMŲ EILĖ IR SPRENDIMAS DĖL PIRKIMO SUTARTIES SUDARYMO</w:t>
            </w:r>
          </w:p>
        </w:tc>
      </w:tr>
      <w:tr w:rsidR="00A35DA3" w:rsidRPr="009D705A" w14:paraId="75AB0961" w14:textId="77777777" w:rsidTr="00007D55">
        <w:tc>
          <w:tcPr>
            <w:tcW w:w="858" w:type="dxa"/>
            <w:shd w:val="clear" w:color="auto" w:fill="auto"/>
          </w:tcPr>
          <w:p w14:paraId="703F7873" w14:textId="77777777" w:rsidR="00A35DA3" w:rsidRPr="009D705A" w:rsidRDefault="00A35DA3" w:rsidP="00A35DA3">
            <w:pPr>
              <w:widowControl w:val="0"/>
              <w:jc w:val="both"/>
            </w:pPr>
            <w:r w:rsidRPr="009D705A">
              <w:t>XIII.</w:t>
            </w:r>
          </w:p>
        </w:tc>
        <w:tc>
          <w:tcPr>
            <w:tcW w:w="8780" w:type="dxa"/>
            <w:shd w:val="clear" w:color="auto" w:fill="auto"/>
          </w:tcPr>
          <w:p w14:paraId="4DFCC8AA" w14:textId="2DAB138E" w:rsidR="00A35DA3" w:rsidRPr="009D705A" w:rsidRDefault="00A35DA3" w:rsidP="00A35DA3">
            <w:pPr>
              <w:widowControl w:val="0"/>
              <w:jc w:val="both"/>
            </w:pPr>
            <w:r w:rsidRPr="009D705A">
              <w:rPr>
                <w:bCs/>
              </w:rPr>
              <w:t>INFORMACIJA APIE ATIDĖJIMO TERMINO TAIKYMĄ, GINČŲ NAGRINĖJIMO TVARKĄ</w:t>
            </w:r>
          </w:p>
        </w:tc>
      </w:tr>
      <w:tr w:rsidR="00A35DA3" w:rsidRPr="009D705A" w14:paraId="210E12A4" w14:textId="77777777" w:rsidTr="00007D55">
        <w:tc>
          <w:tcPr>
            <w:tcW w:w="858" w:type="dxa"/>
            <w:shd w:val="clear" w:color="auto" w:fill="auto"/>
          </w:tcPr>
          <w:p w14:paraId="3D93D675" w14:textId="77777777" w:rsidR="00A35DA3" w:rsidRPr="009D705A" w:rsidRDefault="00A35DA3" w:rsidP="00A35DA3">
            <w:pPr>
              <w:widowControl w:val="0"/>
              <w:jc w:val="both"/>
            </w:pPr>
            <w:r w:rsidRPr="009D705A">
              <w:t>XIV.</w:t>
            </w:r>
          </w:p>
        </w:tc>
        <w:tc>
          <w:tcPr>
            <w:tcW w:w="8780" w:type="dxa"/>
            <w:shd w:val="clear" w:color="auto" w:fill="auto"/>
          </w:tcPr>
          <w:p w14:paraId="6B972908" w14:textId="51A02CAD" w:rsidR="00007D55" w:rsidRPr="00007D55" w:rsidRDefault="00A35DA3" w:rsidP="00A35DA3">
            <w:pPr>
              <w:widowControl w:val="0"/>
              <w:jc w:val="both"/>
              <w:rPr>
                <w:szCs w:val="22"/>
              </w:rPr>
            </w:pPr>
            <w:r w:rsidRPr="009D705A">
              <w:rPr>
                <w:szCs w:val="22"/>
              </w:rPr>
              <w:t>PIRKIMO SUTARTIES SĄLYGO</w:t>
            </w:r>
            <w:r w:rsidR="00007D55">
              <w:rPr>
                <w:szCs w:val="22"/>
              </w:rPr>
              <w:t>S</w:t>
            </w:r>
          </w:p>
        </w:tc>
      </w:tr>
      <w:tr w:rsidR="00007D55" w:rsidRPr="00F71CDA" w14:paraId="129F1957" w14:textId="77777777" w:rsidTr="00344992">
        <w:tc>
          <w:tcPr>
            <w:tcW w:w="858" w:type="dxa"/>
          </w:tcPr>
          <w:p w14:paraId="0051455A" w14:textId="77777777" w:rsidR="00007D55" w:rsidRPr="00F71CDA" w:rsidRDefault="00007D55" w:rsidP="00344992">
            <w:pPr>
              <w:widowControl w:val="0"/>
              <w:jc w:val="both"/>
            </w:pPr>
            <w:bookmarkStart w:id="0" w:name="_Toc60525482"/>
            <w:bookmarkStart w:id="1" w:name="_Toc47844928"/>
          </w:p>
        </w:tc>
        <w:tc>
          <w:tcPr>
            <w:tcW w:w="8780" w:type="dxa"/>
          </w:tcPr>
          <w:p w14:paraId="48DE48E3" w14:textId="77777777" w:rsidR="00007D55" w:rsidRPr="00F71CDA" w:rsidRDefault="00007D55" w:rsidP="00344992">
            <w:pPr>
              <w:widowControl w:val="0"/>
              <w:jc w:val="both"/>
            </w:pPr>
            <w:r w:rsidRPr="00F71CDA">
              <w:rPr>
                <w:szCs w:val="22"/>
              </w:rPr>
              <w:t>PRIEDAI:</w:t>
            </w:r>
          </w:p>
        </w:tc>
      </w:tr>
    </w:tbl>
    <w:p w14:paraId="7C9BDD8B" w14:textId="77777777" w:rsidR="00007D55" w:rsidRPr="00234ECE" w:rsidRDefault="00007D55" w:rsidP="00007D55">
      <w:pPr>
        <w:widowControl w:val="0"/>
        <w:jc w:val="both"/>
      </w:pPr>
      <w:r w:rsidRPr="00234ECE">
        <w:t>1 priedas – Pasiūlymo forma;</w:t>
      </w:r>
    </w:p>
    <w:p w14:paraId="028F0D85" w14:textId="77777777" w:rsidR="00007D55" w:rsidRPr="00234ECE" w:rsidRDefault="00007D55" w:rsidP="00007D55">
      <w:pPr>
        <w:widowControl w:val="0"/>
        <w:jc w:val="both"/>
      </w:pPr>
      <w:r w:rsidRPr="00234ECE">
        <w:t>2 priedas – Ekonominio naudingumo vertinimo kriterija</w:t>
      </w:r>
      <w:r>
        <w:t>i</w:t>
      </w:r>
      <w:r w:rsidRPr="00234ECE">
        <w:t>;</w:t>
      </w:r>
    </w:p>
    <w:p w14:paraId="450649B5" w14:textId="77777777" w:rsidR="00007D55" w:rsidRPr="00234ECE" w:rsidRDefault="00007D55" w:rsidP="00007D55">
      <w:pPr>
        <w:widowControl w:val="0"/>
        <w:jc w:val="both"/>
      </w:pPr>
      <w:r w:rsidRPr="00234ECE">
        <w:t xml:space="preserve">3 priedas – </w:t>
      </w:r>
      <w:r w:rsidRPr="00B37F15">
        <w:t>Paslaugų sutartis (projektas)</w:t>
      </w:r>
      <w:r w:rsidRPr="00234ECE">
        <w:t>;</w:t>
      </w:r>
    </w:p>
    <w:p w14:paraId="1D468CE9" w14:textId="77777777" w:rsidR="00007D55" w:rsidRPr="00234ECE" w:rsidRDefault="00007D55" w:rsidP="00007D55">
      <w:pPr>
        <w:widowControl w:val="0"/>
        <w:jc w:val="both"/>
      </w:pPr>
      <w:r w:rsidRPr="00234ECE">
        <w:t>4 priedas – Suteiktų paslaugų sąrašo forma;</w:t>
      </w:r>
    </w:p>
    <w:p w14:paraId="36987D31" w14:textId="77777777" w:rsidR="00007D55" w:rsidRPr="00234ECE" w:rsidRDefault="00007D55" w:rsidP="00007D55">
      <w:pPr>
        <w:widowControl w:val="0"/>
        <w:jc w:val="both"/>
      </w:pPr>
      <w:r w:rsidRPr="00234ECE">
        <w:t>5 priedas – Specialistų sąrašo forma;</w:t>
      </w:r>
    </w:p>
    <w:p w14:paraId="1307A3A2" w14:textId="77777777" w:rsidR="00007D55" w:rsidRPr="00234ECE" w:rsidRDefault="00007D55" w:rsidP="00007D55">
      <w:pPr>
        <w:widowControl w:val="0"/>
        <w:jc w:val="both"/>
      </w:pPr>
      <w:r w:rsidRPr="00234ECE">
        <w:t xml:space="preserve">6 priedas – </w:t>
      </w:r>
      <w:r w:rsidRPr="00B37F15">
        <w:t xml:space="preserve">Statinio </w:t>
      </w:r>
      <w:r>
        <w:t>architektūros</w:t>
      </w:r>
      <w:r w:rsidRPr="00B37F15">
        <w:t xml:space="preserve"> dalies </w:t>
      </w:r>
      <w:r w:rsidRPr="00234ECE">
        <w:t>projektų sąrašo forma;</w:t>
      </w:r>
    </w:p>
    <w:p w14:paraId="271D47BC" w14:textId="77777777" w:rsidR="00007D55" w:rsidRPr="00234ECE" w:rsidRDefault="00007D55" w:rsidP="00007D55">
      <w:pPr>
        <w:widowControl w:val="0"/>
        <w:jc w:val="both"/>
      </w:pPr>
      <w:r w:rsidRPr="00234ECE">
        <w:t>7 priedas – Deklaracijos dėl Tarybos reglament</w:t>
      </w:r>
      <w:r>
        <w:t>o</w:t>
      </w:r>
      <w:r w:rsidRPr="00234ECE">
        <w:t xml:space="preserve"> (ES) 2022/576 forma;</w:t>
      </w:r>
    </w:p>
    <w:p w14:paraId="2955AE85" w14:textId="77777777" w:rsidR="00007D55" w:rsidRPr="00234ECE" w:rsidRDefault="00007D55" w:rsidP="00007D55">
      <w:pPr>
        <w:widowControl w:val="0"/>
        <w:jc w:val="both"/>
      </w:pPr>
      <w:r w:rsidRPr="00234ECE">
        <w:t>8 priedas – Statinio projektavimo užduotis su priedais;</w:t>
      </w:r>
    </w:p>
    <w:p w14:paraId="5714F922" w14:textId="4992F312" w:rsidR="00007D55" w:rsidRPr="00F71CDA" w:rsidRDefault="00007D55" w:rsidP="00007D55">
      <w:pPr>
        <w:widowControl w:val="0"/>
        <w:jc w:val="both"/>
      </w:pPr>
      <w:r w:rsidRPr="00601D1E">
        <w:t>9 priedas – Europos bendrasis viešųjų pirkimų dokumentas</w:t>
      </w:r>
      <w:r w:rsidR="0049173B">
        <w:t xml:space="preserve"> (EBVPD)</w:t>
      </w:r>
      <w:r>
        <w:t>.</w:t>
      </w:r>
    </w:p>
    <w:p w14:paraId="4D4D3D51" w14:textId="77777777" w:rsidR="00553AE5" w:rsidRDefault="00553AE5" w:rsidP="00007D55">
      <w:pPr>
        <w:widowControl w:val="0"/>
        <w:rPr>
          <w:b/>
        </w:rPr>
      </w:pPr>
    </w:p>
    <w:p w14:paraId="21241AA1" w14:textId="2B14855E" w:rsidR="00B45AD1" w:rsidRPr="00F77F11" w:rsidRDefault="00B45AD1" w:rsidP="00B45AD1">
      <w:pPr>
        <w:widowControl w:val="0"/>
        <w:jc w:val="center"/>
        <w:rPr>
          <w:b/>
        </w:rPr>
      </w:pPr>
      <w:r w:rsidRPr="00F77F11">
        <w:rPr>
          <w:b/>
        </w:rPr>
        <w:t>I SKYRIUS</w:t>
      </w:r>
    </w:p>
    <w:p w14:paraId="011E46F1" w14:textId="77777777" w:rsidR="00B45AD1" w:rsidRPr="00F77F11" w:rsidRDefault="00B45AD1" w:rsidP="00B45AD1">
      <w:pPr>
        <w:widowControl w:val="0"/>
        <w:jc w:val="center"/>
        <w:rPr>
          <w:b/>
        </w:rPr>
      </w:pPr>
      <w:r w:rsidRPr="00F77F11">
        <w:rPr>
          <w:b/>
        </w:rPr>
        <w:t>BENDROSIOS NUOSTATOS</w:t>
      </w:r>
      <w:bookmarkEnd w:id="0"/>
      <w:bookmarkEnd w:id="1"/>
    </w:p>
    <w:p w14:paraId="019444BA" w14:textId="77777777" w:rsidR="00B45AD1" w:rsidRPr="00F77F11" w:rsidRDefault="00B45AD1" w:rsidP="002306B2">
      <w:pPr>
        <w:widowControl w:val="0"/>
        <w:tabs>
          <w:tab w:val="left" w:pos="851"/>
          <w:tab w:val="left" w:pos="993"/>
        </w:tabs>
        <w:jc w:val="center"/>
        <w:rPr>
          <w:b/>
        </w:rPr>
      </w:pPr>
    </w:p>
    <w:p w14:paraId="301D3763" w14:textId="260B1618" w:rsidR="00B45AD1" w:rsidRDefault="00FF5606" w:rsidP="002306B2">
      <w:pPr>
        <w:widowControl w:val="0"/>
        <w:numPr>
          <w:ilvl w:val="0"/>
          <w:numId w:val="1"/>
        </w:numPr>
        <w:tabs>
          <w:tab w:val="left" w:pos="851"/>
          <w:tab w:val="left" w:pos="993"/>
          <w:tab w:val="left" w:pos="1134"/>
        </w:tabs>
        <w:ind w:firstLine="719"/>
        <w:jc w:val="both"/>
      </w:pPr>
      <w:r w:rsidRPr="000E66B2">
        <w:t>Klaipėdos miesto savivaldybės administracija</w:t>
      </w:r>
      <w:r w:rsidRPr="000E66B2">
        <w:rPr>
          <w:i/>
        </w:rPr>
        <w:t xml:space="preserve"> </w:t>
      </w:r>
      <w:r w:rsidRPr="000E66B2">
        <w:t xml:space="preserve">(biudžetinė įstaiga, Liepų g. </w:t>
      </w:r>
      <w:r w:rsidRPr="00735C50">
        <w:t xml:space="preserve">11, </w:t>
      </w:r>
      <w:r w:rsidRPr="00735C50">
        <w:rPr>
          <w:shd w:val="clear" w:color="auto" w:fill="FFFFFF"/>
        </w:rPr>
        <w:t>92138</w:t>
      </w:r>
      <w:r w:rsidRPr="00735C50">
        <w:t xml:space="preserve"> Klaipėda, tel. (0 46) 39 60 66, faks. (0 46) 41 00 47, el. p. </w:t>
      </w:r>
      <w:hyperlink r:id="rId8" w:history="1">
        <w:r w:rsidRPr="00735C50">
          <w:rPr>
            <w:rStyle w:val="Hipersaitas"/>
            <w:color w:val="000000"/>
          </w:rPr>
          <w:t>info@klaipeda.lt</w:t>
        </w:r>
      </w:hyperlink>
      <w:r w:rsidRPr="00735C50">
        <w:rPr>
          <w:color w:val="000000"/>
        </w:rPr>
        <w:t xml:space="preserve">, </w:t>
      </w:r>
      <w:r w:rsidRPr="00735C50">
        <w:t>duomenys kaupiami</w:t>
      </w:r>
      <w:r w:rsidRPr="000E66B2">
        <w:t xml:space="preserve"> ir saugomi Juridinių asmenų registre, kodas 188710823)</w:t>
      </w:r>
      <w:r w:rsidRPr="000E66B2">
        <w:rPr>
          <w:i/>
        </w:rPr>
        <w:t xml:space="preserve"> </w:t>
      </w:r>
      <w:r w:rsidRPr="000E66B2">
        <w:t>(toliau – Perkančioji organizacija), numato pirkti</w:t>
      </w:r>
      <w:r w:rsidR="001F025D">
        <w:t xml:space="preserve"> </w:t>
      </w:r>
      <w:r w:rsidR="00D66BB5" w:rsidRPr="00D66BB5">
        <w:rPr>
          <w:rFonts w:eastAsia="LiberationSerif-Bold"/>
          <w:b/>
          <w:bCs/>
        </w:rPr>
        <w:t xml:space="preserve">pastatų komplekso, infrastruktūros ir sklypų </w:t>
      </w:r>
      <w:r w:rsidR="00AF73E2">
        <w:rPr>
          <w:rFonts w:eastAsia="LiberationSerif-Bold"/>
          <w:b/>
          <w:bCs/>
        </w:rPr>
        <w:t>su</w:t>
      </w:r>
      <w:r w:rsidR="00D66BB5" w:rsidRPr="00D66BB5">
        <w:rPr>
          <w:rFonts w:eastAsia="LiberationSerif-Bold"/>
          <w:b/>
          <w:bCs/>
        </w:rPr>
        <w:t xml:space="preserve">tvarkymo darbų </w:t>
      </w:r>
      <w:r w:rsidR="00D66BB5">
        <w:rPr>
          <w:rFonts w:eastAsia="LiberationSerif-Bold"/>
          <w:b/>
          <w:bCs/>
        </w:rPr>
        <w:t>S</w:t>
      </w:r>
      <w:r w:rsidR="00D66BB5" w:rsidRPr="00D66BB5">
        <w:rPr>
          <w:rFonts w:eastAsia="LiberationSerif-Bold"/>
          <w:b/>
          <w:bCs/>
        </w:rPr>
        <w:t>miltynės g. 13, 13</w:t>
      </w:r>
      <w:r w:rsidR="00D66BB5">
        <w:rPr>
          <w:rFonts w:eastAsia="LiberationSerif-Bold"/>
          <w:b/>
          <w:bCs/>
        </w:rPr>
        <w:t>A</w:t>
      </w:r>
      <w:r w:rsidR="00D66BB5" w:rsidRPr="00D66BB5">
        <w:rPr>
          <w:rFonts w:eastAsia="LiberationSerif-Bold"/>
          <w:b/>
          <w:bCs/>
        </w:rPr>
        <w:t xml:space="preserve"> ir 13</w:t>
      </w:r>
      <w:r w:rsidR="00D66BB5">
        <w:rPr>
          <w:rFonts w:eastAsia="LiberationSerif-Bold"/>
          <w:b/>
          <w:bCs/>
        </w:rPr>
        <w:t>B</w:t>
      </w:r>
      <w:r w:rsidR="00D66BB5" w:rsidRPr="00D66BB5">
        <w:rPr>
          <w:rFonts w:eastAsia="LiberationSerif-Bold"/>
          <w:b/>
          <w:bCs/>
        </w:rPr>
        <w:t xml:space="preserve">, </w:t>
      </w:r>
      <w:r w:rsidR="00D66BB5">
        <w:rPr>
          <w:rFonts w:eastAsia="LiberationSerif-Bold"/>
          <w:b/>
          <w:bCs/>
        </w:rPr>
        <w:t>K</w:t>
      </w:r>
      <w:r w:rsidR="00D66BB5" w:rsidRPr="00D66BB5">
        <w:rPr>
          <w:rFonts w:eastAsia="LiberationSerif-Bold"/>
          <w:b/>
          <w:bCs/>
        </w:rPr>
        <w:t>laipėdoje</w:t>
      </w:r>
      <w:r w:rsidR="00AF73E2">
        <w:rPr>
          <w:rFonts w:eastAsia="LiberationSerif-Bold"/>
          <w:b/>
          <w:bCs/>
        </w:rPr>
        <w:t xml:space="preserve"> </w:t>
      </w:r>
      <w:r w:rsidR="00D66BB5" w:rsidRPr="00D66BB5">
        <w:rPr>
          <w:rFonts w:eastAsia="LiberationSerif-Bold"/>
          <w:b/>
          <w:bCs/>
        </w:rPr>
        <w:t>techninio darbo projekto parengimo ir projekto vykdymo priežiūros</w:t>
      </w:r>
      <w:r w:rsidR="00A04462">
        <w:rPr>
          <w:rFonts w:eastAsia="LiberationSerif-Bold"/>
          <w:b/>
          <w:bCs/>
        </w:rPr>
        <w:t xml:space="preserve"> </w:t>
      </w:r>
      <w:r w:rsidR="00A044A2" w:rsidRPr="00F77F11">
        <w:rPr>
          <w:b/>
        </w:rPr>
        <w:t>paslaugas</w:t>
      </w:r>
      <w:r w:rsidR="00A044A2" w:rsidRPr="00F77F11">
        <w:t>.</w:t>
      </w:r>
    </w:p>
    <w:p w14:paraId="4B01FCC4" w14:textId="77777777" w:rsidR="00A152E2" w:rsidRDefault="00FF5606" w:rsidP="00E35E47">
      <w:pPr>
        <w:widowControl w:val="0"/>
        <w:numPr>
          <w:ilvl w:val="0"/>
          <w:numId w:val="1"/>
        </w:numPr>
        <w:tabs>
          <w:tab w:val="left" w:pos="993"/>
        </w:tabs>
        <w:ind w:firstLine="719"/>
        <w:jc w:val="both"/>
      </w:pPr>
      <w:bookmarkStart w:id="2" w:name="_Toc60525483"/>
      <w:bookmarkStart w:id="3" w:name="_Toc47844929"/>
      <w:r w:rsidRPr="00FA4658">
        <w:t>Vartojamos pagrindinės sąvokos, apibrėžtos Lietuvos Respublikos viešųjų pirkimų įstatyme (toliau – VPĮ), Viešųjų pirkimų tarnybos direktoriaus 2017 m. birželio 29 d. įsakymu Nr. 1S-105 patvirtintoje Tiekėjų kvalifikacijos reikalavimų nustatymo metodikoje (aktualioje redakcijoje).</w:t>
      </w:r>
      <w:r w:rsidR="00E35E47">
        <w:t xml:space="preserve"> </w:t>
      </w:r>
    </w:p>
    <w:p w14:paraId="046CB321" w14:textId="0F22F447" w:rsidR="00FF5606" w:rsidRPr="00FA4658" w:rsidRDefault="00FF5606" w:rsidP="00E35E47">
      <w:pPr>
        <w:widowControl w:val="0"/>
        <w:numPr>
          <w:ilvl w:val="0"/>
          <w:numId w:val="1"/>
        </w:numPr>
        <w:tabs>
          <w:tab w:val="left" w:pos="993"/>
        </w:tabs>
        <w:ind w:firstLine="719"/>
        <w:jc w:val="both"/>
      </w:pPr>
      <w:r w:rsidRPr="00FA4658">
        <w:lastRenderedPageBreak/>
        <w:t>Pirkimas vykdomas vadovaujantis VPĮ, Lietuvos Respublikos civiliniu kodeksu (toliau – Civilinis kodeksas), kitais viešuosius pirkimus reglamentuojančiais teisės aktais bei šiuo konkurso sąlygų aprašu.</w:t>
      </w:r>
    </w:p>
    <w:p w14:paraId="5920A5DE" w14:textId="77777777" w:rsidR="00FF5606" w:rsidRPr="00681D81" w:rsidRDefault="00FF5606" w:rsidP="00FF5606">
      <w:pPr>
        <w:widowControl w:val="0"/>
        <w:numPr>
          <w:ilvl w:val="0"/>
          <w:numId w:val="1"/>
        </w:numPr>
        <w:tabs>
          <w:tab w:val="left" w:pos="993"/>
        </w:tabs>
        <w:ind w:firstLine="719"/>
        <w:jc w:val="both"/>
        <w:rPr>
          <w:color w:val="000000"/>
        </w:rPr>
      </w:pPr>
      <w:r>
        <w:t xml:space="preserve">Skelbimas apie pirkimą </w:t>
      </w:r>
      <w:r>
        <w:rPr>
          <w:color w:val="000000" w:themeColor="text1"/>
        </w:rPr>
        <w:t xml:space="preserve">paskelbtas Centrinėje viešųjų pirkimų informacinėje sistemoje (toliau – CVP IS) </w:t>
      </w:r>
      <w:hyperlink r:id="rId9" w:history="1">
        <w:r w:rsidRPr="00B147FE">
          <w:rPr>
            <w:rStyle w:val="Hipersaitas"/>
            <w:rFonts w:eastAsia="Calibri"/>
            <w:iCs/>
          </w:rPr>
          <w:t>https://viesiejipirkimai.lt</w:t>
        </w:r>
      </w:hyperlink>
      <w:r w:rsidRPr="00E73E8F">
        <w:rPr>
          <w:rStyle w:val="Hipersaitas"/>
          <w:rFonts w:eastAsia="Calibri"/>
          <w:iCs/>
          <w:u w:val="none"/>
        </w:rPr>
        <w:t>.</w:t>
      </w:r>
      <w:r>
        <w:rPr>
          <w:rStyle w:val="Hipersaitas"/>
          <w:rFonts w:eastAsia="Calibri"/>
          <w:iCs/>
          <w:u w:val="none"/>
        </w:rPr>
        <w:t xml:space="preserve"> </w:t>
      </w:r>
      <w:r w:rsidRPr="00681D81">
        <w:rPr>
          <w:rFonts w:eastAsia="Arial Unicode MS"/>
          <w:iCs/>
          <w:color w:val="000000" w:themeColor="text1"/>
        </w:rPr>
        <w:t>Pirkimas</w:t>
      </w:r>
      <w:r w:rsidRPr="00681D81">
        <w:rPr>
          <w:rFonts w:eastAsia="Arial Unicode MS"/>
          <w:iCs/>
        </w:rPr>
        <w:t xml:space="preserve"> vykdomas CVP IS elektroniniu būdu. Elektroninėmis priemonėmis pasiūlymus gali teikti tik tiekėjai, registruoti CVP IS adresu: </w:t>
      </w:r>
      <w:hyperlink r:id="rId10" w:history="1">
        <w:r w:rsidRPr="00681D81">
          <w:rPr>
            <w:rStyle w:val="Hipersaitas"/>
            <w:rFonts w:eastAsia="Arial Unicode MS"/>
            <w:iCs/>
          </w:rPr>
          <w:t>https://viesiejipirkimai.lt</w:t>
        </w:r>
      </w:hyperlink>
      <w:r w:rsidRPr="00681D81">
        <w:rPr>
          <w:rFonts w:eastAsia="Arial Unicode MS"/>
          <w:iCs/>
          <w:u w:val="single"/>
        </w:rPr>
        <w:t>.</w:t>
      </w:r>
      <w:r w:rsidRPr="00681D81">
        <w:rPr>
          <w:rFonts w:eastAsia="Arial Unicode MS"/>
          <w:iCs/>
        </w:rPr>
        <w:t xml:space="preserve"> </w:t>
      </w:r>
      <w:r w:rsidRPr="00681D81">
        <w:rPr>
          <w:rFonts w:eastAsia="Arial Unicode MS"/>
        </w:rPr>
        <w:t>Registracija CVP IS yra nemokama</w:t>
      </w:r>
      <w:r w:rsidRPr="00681D81">
        <w:rPr>
          <w:color w:val="000000"/>
        </w:rPr>
        <w:t>.</w:t>
      </w:r>
    </w:p>
    <w:p w14:paraId="54882E48" w14:textId="77777777" w:rsidR="00FF5606" w:rsidRDefault="00FF5606" w:rsidP="00FF5606">
      <w:pPr>
        <w:widowControl w:val="0"/>
        <w:numPr>
          <w:ilvl w:val="0"/>
          <w:numId w:val="1"/>
        </w:numPr>
        <w:tabs>
          <w:tab w:val="left" w:pos="993"/>
          <w:tab w:val="left" w:pos="1134"/>
        </w:tabs>
        <w:ind w:firstLine="719"/>
        <w:jc w:val="both"/>
        <w:rPr>
          <w:color w:val="000000"/>
        </w:rPr>
      </w:pPr>
      <w:r w:rsidRPr="00FA4658">
        <w:rPr>
          <w:bCs/>
        </w:rPr>
        <w:t xml:space="preserve">Nuorodos į išankstinį informacinį skelbimą, paskelbtą Europos Sąjungos leidinių biuro, taip pat paskelbtą CVP IS, kituose leidiniuose ir internete, jeigu apie pirkimą buvo skelbta iš anksto: </w:t>
      </w:r>
      <w:r w:rsidRPr="00FA4658">
        <w:t>išankstinio informacinio skelbimo apie šį pirkimą nebuvo.</w:t>
      </w:r>
      <w:r w:rsidRPr="00FA4658">
        <w:rPr>
          <w:color w:val="000000"/>
        </w:rPr>
        <w:t xml:space="preserve"> </w:t>
      </w:r>
    </w:p>
    <w:p w14:paraId="07646AEF" w14:textId="77777777" w:rsidR="00FF5606" w:rsidRDefault="00FF5606" w:rsidP="00FF5606">
      <w:pPr>
        <w:widowControl w:val="0"/>
        <w:numPr>
          <w:ilvl w:val="0"/>
          <w:numId w:val="1"/>
        </w:numPr>
        <w:tabs>
          <w:tab w:val="left" w:pos="993"/>
          <w:tab w:val="left" w:pos="1134"/>
        </w:tabs>
        <w:ind w:firstLine="719"/>
        <w:jc w:val="both"/>
        <w:rPr>
          <w:color w:val="000000"/>
        </w:rPr>
      </w:pPr>
      <w:r w:rsidRPr="00FA4658">
        <w:rPr>
          <w:bCs/>
        </w:rPr>
        <w:t>Informacija apie numatomą skelbti savanoriško ex ante skaidrumo skelbimą:</w:t>
      </w:r>
      <w:r w:rsidRPr="00FA4658">
        <w:rPr>
          <w:b/>
          <w:bCs/>
        </w:rPr>
        <w:t xml:space="preserve"> </w:t>
      </w:r>
      <w:r w:rsidRPr="00FA4658">
        <w:rPr>
          <w:bCs/>
        </w:rPr>
        <w:t>šiame pirkime Perkančioji organizacija nenumato skelbti savanoriško ex ante skaidrumo skelbimo.</w:t>
      </w:r>
      <w:r>
        <w:rPr>
          <w:color w:val="000000"/>
        </w:rPr>
        <w:t xml:space="preserve"> </w:t>
      </w:r>
    </w:p>
    <w:p w14:paraId="32670015" w14:textId="77777777" w:rsidR="00FF5606" w:rsidRPr="00675626" w:rsidRDefault="00FF5606" w:rsidP="00FF5606">
      <w:pPr>
        <w:widowControl w:val="0"/>
        <w:numPr>
          <w:ilvl w:val="0"/>
          <w:numId w:val="1"/>
        </w:numPr>
        <w:tabs>
          <w:tab w:val="left" w:pos="993"/>
          <w:tab w:val="left" w:pos="1134"/>
        </w:tabs>
        <w:ind w:firstLine="719"/>
        <w:jc w:val="both"/>
        <w:rPr>
          <w:color w:val="000000"/>
        </w:rPr>
      </w:pPr>
      <w:r w:rsidRPr="00FA4658">
        <w:t xml:space="preserve">Pirkimas atliekamas laikantis lygiateisiškumo, nediskriminavimo, skaidrumo, abipusio pripažinimo, </w:t>
      </w:r>
      <w:r w:rsidRPr="00675626">
        <w:t>proporcingumo principų ir konfidencialumo bei nešališkumo reikalavimų</w:t>
      </w:r>
      <w:r w:rsidRPr="00675626">
        <w:rPr>
          <w:color w:val="000000"/>
        </w:rPr>
        <w:t>.</w:t>
      </w:r>
    </w:p>
    <w:p w14:paraId="347AF461" w14:textId="7A9B19E3" w:rsidR="00FF5606" w:rsidRPr="00675626" w:rsidRDefault="002B3DF2" w:rsidP="00FF5606">
      <w:pPr>
        <w:widowControl w:val="0"/>
        <w:numPr>
          <w:ilvl w:val="0"/>
          <w:numId w:val="1"/>
        </w:numPr>
        <w:tabs>
          <w:tab w:val="left" w:pos="993"/>
          <w:tab w:val="left" w:pos="1134"/>
        </w:tabs>
        <w:ind w:firstLine="719"/>
        <w:jc w:val="both"/>
        <w:rPr>
          <w:color w:val="000000"/>
        </w:rPr>
      </w:pPr>
      <w:r w:rsidRPr="00675626">
        <w:t>Perkančioji organizacija yra pridėtinės vertės mokesčio (PVM) mokėtoja, taikanti smulkiojo verslo schemą (SVS) Lietuvoje (PVM mokėtojo kodas LT88108219 aktualus tik perkant iš užsienio tiekėjų)</w:t>
      </w:r>
      <w:r w:rsidR="00FF5606" w:rsidRPr="00675626">
        <w:rPr>
          <w:color w:val="000000"/>
        </w:rPr>
        <w:t>.</w:t>
      </w:r>
    </w:p>
    <w:p w14:paraId="6BFE0367" w14:textId="77777777" w:rsidR="00FF5606" w:rsidRPr="002D525D" w:rsidRDefault="00FF5606" w:rsidP="00FF5606">
      <w:pPr>
        <w:widowControl w:val="0"/>
        <w:numPr>
          <w:ilvl w:val="0"/>
          <w:numId w:val="1"/>
        </w:numPr>
        <w:tabs>
          <w:tab w:val="left" w:pos="993"/>
          <w:tab w:val="left" w:pos="1134"/>
        </w:tabs>
        <w:ind w:firstLine="719"/>
        <w:jc w:val="both"/>
        <w:rPr>
          <w:color w:val="000000"/>
        </w:rPr>
      </w:pPr>
      <w:r w:rsidRPr="00FA4658">
        <w:rPr>
          <w:color w:val="000000"/>
        </w:rPr>
        <w:t xml:space="preserve">Visos pirkimo sąlygos </w:t>
      </w:r>
      <w:r w:rsidRPr="002D525D">
        <w:rPr>
          <w:color w:val="000000"/>
        </w:rPr>
        <w:t>nustatytos pirkimo dokumentuose, kuriuos sudaro:</w:t>
      </w:r>
    </w:p>
    <w:p w14:paraId="0AD58247" w14:textId="77777777" w:rsidR="00FF5606" w:rsidRPr="002D525D" w:rsidRDefault="00FF5606" w:rsidP="00FF5606">
      <w:pPr>
        <w:widowControl w:val="0"/>
        <w:numPr>
          <w:ilvl w:val="1"/>
          <w:numId w:val="1"/>
        </w:numPr>
        <w:tabs>
          <w:tab w:val="left" w:pos="993"/>
          <w:tab w:val="left" w:pos="1134"/>
        </w:tabs>
        <w:ind w:left="-10" w:firstLine="719"/>
        <w:jc w:val="both"/>
        <w:rPr>
          <w:color w:val="000000"/>
        </w:rPr>
      </w:pPr>
      <w:r w:rsidRPr="002D525D">
        <w:rPr>
          <w:color w:val="000000"/>
        </w:rPr>
        <w:t>skelbimas apie pirkimą;</w:t>
      </w:r>
    </w:p>
    <w:p w14:paraId="3BF39B03" w14:textId="77777777" w:rsidR="00FF5606" w:rsidRPr="002D525D" w:rsidRDefault="00FF5606" w:rsidP="00FF5606">
      <w:pPr>
        <w:widowControl w:val="0"/>
        <w:numPr>
          <w:ilvl w:val="1"/>
          <w:numId w:val="1"/>
        </w:numPr>
        <w:tabs>
          <w:tab w:val="left" w:pos="993"/>
          <w:tab w:val="left" w:pos="1134"/>
        </w:tabs>
        <w:ind w:left="-10" w:firstLine="719"/>
        <w:jc w:val="both"/>
        <w:rPr>
          <w:color w:val="000000"/>
        </w:rPr>
      </w:pPr>
      <w:r w:rsidRPr="002D525D">
        <w:rPr>
          <w:color w:val="000000"/>
        </w:rPr>
        <w:t>konkurso sąlygų aprašas (kartu su priedais);</w:t>
      </w:r>
    </w:p>
    <w:p w14:paraId="0B8E84EE" w14:textId="77777777" w:rsidR="00FF5606" w:rsidRPr="002D525D" w:rsidRDefault="00FF5606" w:rsidP="00FF5606">
      <w:pPr>
        <w:widowControl w:val="0"/>
        <w:numPr>
          <w:ilvl w:val="1"/>
          <w:numId w:val="1"/>
        </w:numPr>
        <w:tabs>
          <w:tab w:val="left" w:pos="993"/>
          <w:tab w:val="left" w:pos="1134"/>
        </w:tabs>
        <w:ind w:left="-10" w:firstLine="719"/>
        <w:jc w:val="both"/>
        <w:rPr>
          <w:color w:val="000000"/>
        </w:rPr>
      </w:pPr>
      <w:r w:rsidRPr="002D525D">
        <w:rPr>
          <w:color w:val="000000"/>
        </w:rPr>
        <w:t>pirkimo dokumentų paaiškinimai (patikslinimai), taip pat atsakymai į tiekėjų klausimus (jeigu jų bus).</w:t>
      </w:r>
    </w:p>
    <w:p w14:paraId="6B025465" w14:textId="57024EF4" w:rsidR="006273F7" w:rsidRPr="000B4D33" w:rsidRDefault="00FF5606" w:rsidP="00FF5606">
      <w:pPr>
        <w:pStyle w:val="Sraopastraipa1"/>
        <w:widowControl w:val="0"/>
        <w:numPr>
          <w:ilvl w:val="0"/>
          <w:numId w:val="1"/>
        </w:numPr>
        <w:tabs>
          <w:tab w:val="left" w:pos="993"/>
          <w:tab w:val="left" w:pos="1134"/>
        </w:tabs>
        <w:jc w:val="both"/>
        <w:rPr>
          <w:rStyle w:val="Hipersaitas"/>
          <w:b/>
          <w:color w:val="auto"/>
          <w:sz w:val="24"/>
          <w:szCs w:val="24"/>
          <w:u w:val="none"/>
        </w:rPr>
      </w:pPr>
      <w:r w:rsidRPr="002D525D">
        <w:rPr>
          <w:iCs/>
          <w:color w:val="000000"/>
          <w:sz w:val="24"/>
          <w:szCs w:val="24"/>
        </w:rPr>
        <w:t xml:space="preserve">Perkančiosios </w:t>
      </w:r>
      <w:r w:rsidRPr="002D525D">
        <w:rPr>
          <w:iCs/>
          <w:color w:val="000000" w:themeColor="text1"/>
          <w:sz w:val="24"/>
          <w:szCs w:val="24"/>
        </w:rPr>
        <w:t>organizacijos kontaktini</w:t>
      </w:r>
      <w:r>
        <w:rPr>
          <w:iCs/>
          <w:color w:val="000000" w:themeColor="text1"/>
          <w:sz w:val="24"/>
          <w:szCs w:val="24"/>
        </w:rPr>
        <w:t>s</w:t>
      </w:r>
      <w:r w:rsidRPr="002D525D">
        <w:rPr>
          <w:iCs/>
          <w:color w:val="000000" w:themeColor="text1"/>
          <w:sz w:val="24"/>
          <w:szCs w:val="24"/>
        </w:rPr>
        <w:t xml:space="preserve"> asm</w:t>
      </w:r>
      <w:r>
        <w:rPr>
          <w:iCs/>
          <w:color w:val="000000" w:themeColor="text1"/>
          <w:sz w:val="24"/>
          <w:szCs w:val="24"/>
        </w:rPr>
        <w:t>uo</w:t>
      </w:r>
      <w:r w:rsidRPr="002D525D">
        <w:rPr>
          <w:iCs/>
          <w:color w:val="000000" w:themeColor="text1"/>
          <w:sz w:val="24"/>
          <w:szCs w:val="24"/>
        </w:rPr>
        <w:t xml:space="preserve">: </w:t>
      </w:r>
      <w:r w:rsidRPr="002D525D">
        <w:rPr>
          <w:color w:val="000000" w:themeColor="text1"/>
          <w:sz w:val="24"/>
          <w:szCs w:val="24"/>
        </w:rPr>
        <w:t xml:space="preserve">Viešųjų pirkimų skyriaus vyr. specialistė </w:t>
      </w:r>
      <w:r w:rsidR="0040684D">
        <w:rPr>
          <w:color w:val="000000" w:themeColor="text1"/>
          <w:sz w:val="24"/>
          <w:szCs w:val="24"/>
        </w:rPr>
        <w:t>Agnė Klimavičiūtė</w:t>
      </w:r>
      <w:r w:rsidRPr="002D525D">
        <w:rPr>
          <w:color w:val="000000" w:themeColor="text1"/>
          <w:sz w:val="24"/>
          <w:szCs w:val="24"/>
        </w:rPr>
        <w:t xml:space="preserve">, tel. (0 46) 39 61 </w:t>
      </w:r>
      <w:r w:rsidR="0040684D">
        <w:rPr>
          <w:color w:val="000000" w:themeColor="text1"/>
          <w:sz w:val="24"/>
          <w:szCs w:val="24"/>
        </w:rPr>
        <w:t>26</w:t>
      </w:r>
      <w:r w:rsidRPr="002D525D">
        <w:rPr>
          <w:color w:val="000000" w:themeColor="text1"/>
          <w:sz w:val="24"/>
          <w:szCs w:val="24"/>
        </w:rPr>
        <w:t xml:space="preserve">, el. paštas </w:t>
      </w:r>
      <w:r w:rsidR="0040684D">
        <w:rPr>
          <w:color w:val="000000" w:themeColor="text1"/>
          <w:sz w:val="24"/>
          <w:szCs w:val="24"/>
        </w:rPr>
        <w:t>agne.klimaviciute</w:t>
      </w:r>
      <w:r w:rsidRPr="002D525D">
        <w:rPr>
          <w:color w:val="000000" w:themeColor="text1"/>
          <w:sz w:val="24"/>
          <w:szCs w:val="24"/>
        </w:rPr>
        <w:t>@klaipeda.lt</w:t>
      </w:r>
    </w:p>
    <w:p w14:paraId="536C900A" w14:textId="0EEE687E" w:rsidR="00C82676" w:rsidRPr="0040684D" w:rsidRDefault="00C82676" w:rsidP="002306B2">
      <w:pPr>
        <w:pStyle w:val="Sraopastraipa1"/>
        <w:widowControl w:val="0"/>
        <w:tabs>
          <w:tab w:val="left" w:pos="1134"/>
        </w:tabs>
        <w:ind w:left="-10" w:firstLine="719"/>
        <w:jc w:val="both"/>
        <w:rPr>
          <w:b/>
          <w:sz w:val="24"/>
          <w:szCs w:val="24"/>
        </w:rPr>
      </w:pPr>
    </w:p>
    <w:p w14:paraId="06DEB876" w14:textId="77777777" w:rsidR="00B45AD1" w:rsidRPr="009741C5" w:rsidRDefault="00B45AD1" w:rsidP="009741C5">
      <w:pPr>
        <w:jc w:val="center"/>
        <w:rPr>
          <w:b/>
          <w:bCs/>
        </w:rPr>
      </w:pPr>
      <w:r w:rsidRPr="009741C5">
        <w:rPr>
          <w:b/>
          <w:bCs/>
        </w:rPr>
        <w:t>II SKYRIUS</w:t>
      </w:r>
    </w:p>
    <w:p w14:paraId="29573EC4" w14:textId="77777777" w:rsidR="00B45AD1" w:rsidRPr="009741C5" w:rsidRDefault="00B45AD1" w:rsidP="009741C5">
      <w:pPr>
        <w:jc w:val="center"/>
        <w:rPr>
          <w:b/>
          <w:bCs/>
        </w:rPr>
      </w:pPr>
      <w:r w:rsidRPr="009741C5">
        <w:rPr>
          <w:b/>
          <w:bCs/>
        </w:rPr>
        <w:t>PIRKIMO OBJEKTAS</w:t>
      </w:r>
    </w:p>
    <w:p w14:paraId="130FAC03" w14:textId="77777777" w:rsidR="00B45AD1" w:rsidRPr="009741C5" w:rsidRDefault="00B45AD1" w:rsidP="009741C5">
      <w:pPr>
        <w:jc w:val="center"/>
        <w:rPr>
          <w:b/>
          <w:bCs/>
        </w:rPr>
      </w:pPr>
    </w:p>
    <w:p w14:paraId="6E11300E" w14:textId="19DEC4E8" w:rsidR="00A13E06" w:rsidRPr="00AF73E2" w:rsidRDefault="00C82676" w:rsidP="00E570E5">
      <w:pPr>
        <w:pStyle w:val="Sraopastraipa"/>
        <w:numPr>
          <w:ilvl w:val="0"/>
          <w:numId w:val="1"/>
        </w:numPr>
        <w:tabs>
          <w:tab w:val="left" w:pos="993"/>
          <w:tab w:val="left" w:pos="1134"/>
        </w:tabs>
        <w:autoSpaceDE w:val="0"/>
        <w:autoSpaceDN w:val="0"/>
        <w:adjustRightInd w:val="0"/>
        <w:jc w:val="both"/>
        <w:rPr>
          <w:sz w:val="24"/>
          <w:szCs w:val="24"/>
          <w:lang w:val="pt-BR"/>
        </w:rPr>
      </w:pPr>
      <w:r w:rsidRPr="00E570E5">
        <w:rPr>
          <w:b/>
          <w:sz w:val="24"/>
          <w:szCs w:val="24"/>
        </w:rPr>
        <w:t xml:space="preserve">Pirkimo objektas – </w:t>
      </w:r>
      <w:r w:rsidR="00D66BB5" w:rsidRPr="00E570E5">
        <w:rPr>
          <w:rFonts w:eastAsia="LiberationSerif-Bold"/>
          <w:b/>
          <w:bCs/>
          <w:sz w:val="24"/>
          <w:szCs w:val="24"/>
        </w:rPr>
        <w:t xml:space="preserve">pastatų komplekso, infrastruktūros ir sklypų </w:t>
      </w:r>
      <w:r w:rsidR="00AF73E2">
        <w:rPr>
          <w:rFonts w:eastAsia="LiberationSerif-Bold"/>
          <w:b/>
          <w:bCs/>
          <w:sz w:val="24"/>
          <w:szCs w:val="24"/>
        </w:rPr>
        <w:t>su</w:t>
      </w:r>
      <w:r w:rsidR="00D66BB5" w:rsidRPr="00E570E5">
        <w:rPr>
          <w:rFonts w:eastAsia="LiberationSerif-Bold"/>
          <w:b/>
          <w:bCs/>
          <w:sz w:val="24"/>
          <w:szCs w:val="24"/>
        </w:rPr>
        <w:t xml:space="preserve">tvarkymo darbų Smiltynės g. 13, </w:t>
      </w:r>
      <w:r w:rsidR="00D66BB5" w:rsidRPr="00BA1247">
        <w:rPr>
          <w:rFonts w:eastAsia="LiberationSerif-Bold"/>
          <w:b/>
          <w:bCs/>
          <w:sz w:val="24"/>
          <w:szCs w:val="24"/>
        </w:rPr>
        <w:t>13A ir 13B, Klaipėdoje techninio darbo projekto parengimo ir projekto vykdymo priežiūros</w:t>
      </w:r>
      <w:r w:rsidR="00C423BB" w:rsidRPr="00BA1247">
        <w:rPr>
          <w:rFonts w:eastAsia="LiberationSerif-Bold"/>
          <w:b/>
          <w:bCs/>
          <w:sz w:val="24"/>
          <w:szCs w:val="24"/>
        </w:rPr>
        <w:t xml:space="preserve"> </w:t>
      </w:r>
      <w:r w:rsidRPr="00BA1247">
        <w:rPr>
          <w:b/>
          <w:sz w:val="24"/>
          <w:szCs w:val="24"/>
        </w:rPr>
        <w:t>paslaugos</w:t>
      </w:r>
      <w:r w:rsidRPr="00BA1247">
        <w:rPr>
          <w:sz w:val="24"/>
          <w:szCs w:val="24"/>
        </w:rPr>
        <w:t>.</w:t>
      </w:r>
      <w:bookmarkStart w:id="4" w:name="Antrad"/>
      <w:r w:rsidR="00D45F96" w:rsidRPr="00BA1247">
        <w:rPr>
          <w:sz w:val="24"/>
          <w:szCs w:val="24"/>
        </w:rPr>
        <w:t xml:space="preserve"> </w:t>
      </w:r>
      <w:r w:rsidR="008D117B" w:rsidRPr="00BA1247">
        <w:rPr>
          <w:sz w:val="24"/>
          <w:szCs w:val="24"/>
        </w:rPr>
        <w:t xml:space="preserve">Išsamesnė perkamų paslaugų informacija ir reikalavimai pateikiami </w:t>
      </w:r>
      <w:r w:rsidR="00D45F96" w:rsidRPr="00A13E06">
        <w:rPr>
          <w:sz w:val="24"/>
          <w:szCs w:val="24"/>
        </w:rPr>
        <w:t>S</w:t>
      </w:r>
      <w:r w:rsidR="00D45F96" w:rsidRPr="00A13E06">
        <w:rPr>
          <w:sz w:val="24"/>
          <w:szCs w:val="24"/>
          <w:lang w:val="pt-BR"/>
        </w:rPr>
        <w:t xml:space="preserve">tatinio projektavimo užduotyje </w:t>
      </w:r>
      <w:r w:rsidR="00A13E06" w:rsidRPr="00A13E06">
        <w:rPr>
          <w:sz w:val="24"/>
          <w:szCs w:val="24"/>
          <w:lang w:val="pt-BR"/>
        </w:rPr>
        <w:t xml:space="preserve">su priedais </w:t>
      </w:r>
      <w:r w:rsidR="00D45F96" w:rsidRPr="00A13E06">
        <w:rPr>
          <w:sz w:val="24"/>
          <w:szCs w:val="24"/>
          <w:lang w:val="pt-BR"/>
        </w:rPr>
        <w:t>(techninėje užduotyje</w:t>
      </w:r>
      <w:r w:rsidR="00E570E5" w:rsidRPr="00AF73E2">
        <w:rPr>
          <w:sz w:val="24"/>
          <w:szCs w:val="24"/>
          <w:lang w:val="pt-BR"/>
        </w:rPr>
        <w:t xml:space="preserve">) </w:t>
      </w:r>
      <w:r w:rsidR="007727E3" w:rsidRPr="00AF73E2">
        <w:rPr>
          <w:sz w:val="24"/>
          <w:szCs w:val="24"/>
        </w:rPr>
        <w:t>(konkurso sąlygų aprašo</w:t>
      </w:r>
      <w:r w:rsidR="008D117B" w:rsidRPr="00AF73E2">
        <w:rPr>
          <w:sz w:val="24"/>
          <w:szCs w:val="24"/>
        </w:rPr>
        <w:t xml:space="preserve"> </w:t>
      </w:r>
      <w:r w:rsidR="00007D55" w:rsidRPr="00AF73E2">
        <w:rPr>
          <w:sz w:val="24"/>
          <w:szCs w:val="24"/>
        </w:rPr>
        <w:t>8</w:t>
      </w:r>
      <w:r w:rsidR="008D117B" w:rsidRPr="00AF73E2">
        <w:rPr>
          <w:sz w:val="24"/>
          <w:szCs w:val="24"/>
        </w:rPr>
        <w:t xml:space="preserve"> priedas).</w:t>
      </w:r>
      <w:bookmarkStart w:id="5" w:name="_Hlk122075033"/>
      <w:r w:rsidR="00A13E06" w:rsidRPr="00AF73E2">
        <w:rPr>
          <w:b/>
          <w:bCs/>
          <w:sz w:val="24"/>
          <w:szCs w:val="24"/>
        </w:rPr>
        <w:t xml:space="preserve"> </w:t>
      </w:r>
    </w:p>
    <w:p w14:paraId="23A2C468" w14:textId="5ED59C35" w:rsidR="00E35E47" w:rsidRPr="00A13E06" w:rsidRDefault="00A13E06" w:rsidP="00A13E06">
      <w:pPr>
        <w:tabs>
          <w:tab w:val="left" w:pos="993"/>
          <w:tab w:val="left" w:pos="1134"/>
        </w:tabs>
        <w:autoSpaceDE w:val="0"/>
        <w:autoSpaceDN w:val="0"/>
        <w:adjustRightInd w:val="0"/>
        <w:ind w:left="-10" w:firstLine="719"/>
        <w:jc w:val="both"/>
        <w:rPr>
          <w:lang w:val="pt-BR"/>
        </w:rPr>
      </w:pPr>
      <w:r w:rsidRPr="00A13E06">
        <w:rPr>
          <w:b/>
          <w:bCs/>
          <w:u w:val="single"/>
        </w:rPr>
        <w:t>SVARBU:</w:t>
      </w:r>
      <w:r>
        <w:rPr>
          <w:b/>
          <w:bCs/>
        </w:rPr>
        <w:t xml:space="preserve"> </w:t>
      </w:r>
      <w:r w:rsidRPr="00A13E06">
        <w:t>nesant skirto finansavimo, Perkančioji organizacija turi teisę nesudaryti sutarties su išrinktu laimėtoju</w:t>
      </w:r>
      <w:bookmarkEnd w:id="5"/>
      <w:r w:rsidRPr="00A13E06">
        <w:rPr>
          <w:rFonts w:eastAsiaTheme="minorHAnsi"/>
        </w:rPr>
        <w:t>.</w:t>
      </w:r>
    </w:p>
    <w:bookmarkEnd w:id="4"/>
    <w:p w14:paraId="3715FB50" w14:textId="636F69FA" w:rsidR="00C82676" w:rsidRPr="00225FCE" w:rsidRDefault="00FF5606" w:rsidP="001C430A">
      <w:pPr>
        <w:pStyle w:val="Sraopastraipa"/>
        <w:numPr>
          <w:ilvl w:val="0"/>
          <w:numId w:val="1"/>
        </w:numPr>
        <w:tabs>
          <w:tab w:val="left" w:pos="1134"/>
        </w:tabs>
        <w:ind w:left="-11"/>
        <w:jc w:val="both"/>
        <w:rPr>
          <w:sz w:val="24"/>
          <w:szCs w:val="24"/>
        </w:rPr>
      </w:pPr>
      <w:r w:rsidRPr="00E570E5">
        <w:rPr>
          <w:sz w:val="24"/>
          <w:szCs w:val="24"/>
        </w:rPr>
        <w:t xml:space="preserve">Apibūdinant pirkimo objektą, </w:t>
      </w:r>
      <w:r w:rsidR="00BA1247" w:rsidRPr="00E570E5">
        <w:rPr>
          <w:sz w:val="24"/>
          <w:szCs w:val="24"/>
        </w:rPr>
        <w:t>S</w:t>
      </w:r>
      <w:r w:rsidR="00BA1247" w:rsidRPr="00E570E5">
        <w:rPr>
          <w:sz w:val="24"/>
          <w:szCs w:val="24"/>
          <w:lang w:val="pt-BR"/>
        </w:rPr>
        <w:t>tatinio projektavimo užduotyje</w:t>
      </w:r>
      <w:r w:rsidR="00A13E06">
        <w:rPr>
          <w:sz w:val="24"/>
          <w:szCs w:val="24"/>
          <w:lang w:val="pt-BR"/>
        </w:rPr>
        <w:t xml:space="preserve"> su priedais</w:t>
      </w:r>
      <w:r w:rsidR="00BA1247" w:rsidRPr="00E570E5">
        <w:rPr>
          <w:sz w:val="24"/>
          <w:szCs w:val="24"/>
          <w:lang w:val="pt-BR"/>
        </w:rPr>
        <w:t xml:space="preserve"> (techninėje užduotyje)</w:t>
      </w:r>
      <w:r w:rsidR="00A80293" w:rsidRPr="00E570E5">
        <w:rPr>
          <w:sz w:val="24"/>
          <w:szCs w:val="24"/>
        </w:rPr>
        <w:t xml:space="preserve"> </w:t>
      </w:r>
      <w:r w:rsidRPr="00E570E5">
        <w:rPr>
          <w:sz w:val="24"/>
          <w:szCs w:val="24"/>
        </w:rPr>
        <w:t xml:space="preserve">ar kituose pirkimo dokumentuose galimai nurodytas konkretus modelis ar tiekimo šaltinis, konkretus procesas, būdingas konkretaus tiekėjo tiekiamoms </w:t>
      </w:r>
      <w:r w:rsidRPr="00E570E5">
        <w:rPr>
          <w:color w:val="000000"/>
          <w:sz w:val="24"/>
          <w:szCs w:val="24"/>
        </w:rPr>
        <w:t xml:space="preserve">prekėms ar teikiamoms paslaugoms, ar prekių ženklas, patentas, tipai, konkreti kilmė ar gamyba, sertifikatai, standartai, protokolai turi būti suprantami su žodžiais „arba lygiavertis“. Jeigu apibūdinant pirkimo objektą </w:t>
      </w:r>
      <w:r w:rsidR="00BA1247" w:rsidRPr="00E570E5">
        <w:rPr>
          <w:sz w:val="24"/>
          <w:szCs w:val="24"/>
        </w:rPr>
        <w:t>S</w:t>
      </w:r>
      <w:r w:rsidR="00BA1247" w:rsidRPr="00E570E5">
        <w:rPr>
          <w:sz w:val="24"/>
          <w:szCs w:val="24"/>
          <w:lang w:val="pt-BR"/>
        </w:rPr>
        <w:t>tatinio projektavimo užduotyje</w:t>
      </w:r>
      <w:r w:rsidR="00A13E06">
        <w:rPr>
          <w:sz w:val="24"/>
          <w:szCs w:val="24"/>
          <w:lang w:val="pt-BR"/>
        </w:rPr>
        <w:t xml:space="preserve"> su priedais</w:t>
      </w:r>
      <w:r w:rsidR="00BA1247" w:rsidRPr="00E570E5">
        <w:rPr>
          <w:sz w:val="24"/>
          <w:szCs w:val="24"/>
          <w:lang w:val="pt-BR"/>
        </w:rPr>
        <w:t xml:space="preserve"> (techninėje užduotyje)</w:t>
      </w:r>
      <w:r w:rsidRPr="00E570E5">
        <w:rPr>
          <w:sz w:val="24"/>
          <w:szCs w:val="24"/>
        </w:rPr>
        <w:t xml:space="preserve"> </w:t>
      </w:r>
      <w:r w:rsidRPr="00E570E5">
        <w:rPr>
          <w:color w:val="000000"/>
          <w:sz w:val="24"/>
          <w:szCs w:val="24"/>
        </w:rPr>
        <w:t>ar kituose</w:t>
      </w:r>
      <w:r w:rsidRPr="00FF5606">
        <w:rPr>
          <w:color w:val="000000"/>
          <w:sz w:val="24"/>
          <w:szCs w:val="24"/>
        </w:rPr>
        <w:t xml:space="preserve"> pirkimo dokumentuose nurodytas standartas, techninis</w:t>
      </w:r>
      <w:r w:rsidRPr="000F058D">
        <w:rPr>
          <w:color w:val="000000"/>
          <w:sz w:val="24"/>
          <w:szCs w:val="24"/>
        </w:rPr>
        <w:t xml:space="preserve"> liudijimas ar</w:t>
      </w:r>
      <w:r>
        <w:rPr>
          <w:color w:val="000000"/>
          <w:sz w:val="24"/>
          <w:szCs w:val="24"/>
        </w:rPr>
        <w:t xml:space="preserve">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C82676" w:rsidRPr="00225FCE">
        <w:rPr>
          <w:sz w:val="24"/>
          <w:szCs w:val="24"/>
        </w:rPr>
        <w:t>.</w:t>
      </w:r>
    </w:p>
    <w:p w14:paraId="54C50DE5" w14:textId="7AEF880E" w:rsidR="00054BC5" w:rsidRPr="00054BC5" w:rsidRDefault="00FF5606" w:rsidP="001E0676">
      <w:pPr>
        <w:widowControl w:val="0"/>
        <w:numPr>
          <w:ilvl w:val="0"/>
          <w:numId w:val="1"/>
        </w:numPr>
        <w:tabs>
          <w:tab w:val="left" w:pos="1134"/>
        </w:tabs>
        <w:ind w:firstLine="719"/>
        <w:jc w:val="both"/>
        <w:rPr>
          <w:b/>
        </w:rPr>
      </w:pPr>
      <w:r w:rsidRPr="009D705A">
        <w:t xml:space="preserve">Prievolių įvykdymo terminai bei kitos pirkimo sutarties sąlygos nurodytos konkurso sąlygų aprašo </w:t>
      </w:r>
      <w:r w:rsidR="00007D55" w:rsidRPr="00AF73E2">
        <w:t>3</w:t>
      </w:r>
      <w:r w:rsidRPr="00AF73E2">
        <w:t xml:space="preserve"> priede.</w:t>
      </w:r>
      <w:r w:rsidRPr="009D705A">
        <w:t xml:space="preserve"> </w:t>
      </w:r>
      <w:r w:rsidRPr="009D705A">
        <w:rPr>
          <w:b/>
          <w:bCs/>
        </w:rPr>
        <w:t>Šiame priede pateiktas paslaugų sutarties projektas, kurį sudaro bendrosios sąlygos</w:t>
      </w:r>
      <w:r w:rsidRPr="005D565B">
        <w:rPr>
          <w:b/>
          <w:bCs/>
        </w:rPr>
        <w:t xml:space="preserve"> ir specialiosios</w:t>
      </w:r>
      <w:r w:rsidRPr="00F21922">
        <w:rPr>
          <w:b/>
          <w:bCs/>
        </w:rPr>
        <w:t xml:space="preserve"> sąlygos</w:t>
      </w:r>
      <w:r w:rsidR="00C82676" w:rsidRPr="00952083">
        <w:t>.</w:t>
      </w:r>
      <w:bookmarkStart w:id="6" w:name="_Hlk179731545"/>
    </w:p>
    <w:p w14:paraId="0B83566A" w14:textId="4177B41C" w:rsidR="00D729AA" w:rsidRPr="00BC4809" w:rsidRDefault="00BA1247" w:rsidP="006448B5">
      <w:pPr>
        <w:widowControl w:val="0"/>
        <w:numPr>
          <w:ilvl w:val="0"/>
          <w:numId w:val="1"/>
        </w:numPr>
        <w:tabs>
          <w:tab w:val="num" w:pos="851"/>
          <w:tab w:val="left" w:pos="1134"/>
          <w:tab w:val="left" w:pos="1276"/>
        </w:tabs>
        <w:ind w:firstLine="719"/>
        <w:jc w:val="both"/>
        <w:rPr>
          <w:bCs/>
        </w:rPr>
      </w:pPr>
      <w:r w:rsidRPr="00BA1247">
        <w:rPr>
          <w:b/>
        </w:rPr>
        <w:t>Šis pirkimas į dalis neskaidomas</w:t>
      </w:r>
      <w:r w:rsidRPr="00DC7735">
        <w:t xml:space="preserve">, </w:t>
      </w:r>
      <w:r w:rsidRPr="00BA1247">
        <w:rPr>
          <w:b/>
          <w:bCs/>
        </w:rPr>
        <w:t xml:space="preserve">todėl tiekėjas turi pateikti pasiūlymą visai pirkimo </w:t>
      </w:r>
      <w:r w:rsidRPr="00BA1247">
        <w:rPr>
          <w:b/>
          <w:bCs/>
        </w:rPr>
        <w:lastRenderedPageBreak/>
        <w:t>apimčiai bendrai.</w:t>
      </w:r>
      <w:bookmarkEnd w:id="6"/>
      <w:r w:rsidR="00BC4809">
        <w:rPr>
          <w:b/>
        </w:rPr>
        <w:t xml:space="preserve"> </w:t>
      </w:r>
      <w:r w:rsidR="00BC4809" w:rsidRPr="00BC4809">
        <w:rPr>
          <w:bCs/>
        </w:rPr>
        <w:t xml:space="preserve">Pirkimo objektas į dalis neskaidomas, nes perkamos projektavimo paslaugos apima vieno nekilnojamojo kultūros paveldo objekto ir su juo susijusio pastatų komplekso tarpusavyje techniškai ir eksploataciniu požiūriu neatsiejamą vientisą sprendimą, kuriam būtina vieninga architektūrinė, konstrukcinė, inžinerinė bei paveldosauginė koncepcija. Rengiant projektą bus projektuojami inžineriniai tinklai, kurie yra bendri visam kompleksui — vandentiekio gręžinys, lietaus nuotekų valymo įrenginiai, buitinių nuotekų rezervuarai, elektros įvadas ir kitos inžinerinės sistemos turi būti projektuojamos atsižvelgiant į visų pastatų poreikį, todėl jų atskyrimas techniniu požiūriu yra nepagrįstas. Projekte taip pat projektuojami inžineriniai statiniai (privažiavimo keliai, aikštelės, tvora, takai ir kiti statiniai), kurie yra bendri visam pastatų kompleksui, o jų sprendiniai privalo būti tarpusavyje suderinti su viso komplekso sprendiniais. Skirtingas komplekso dalis projektuojant skirtingiems tiekėjams, būtų sudėtinga laiku įgyvendinti sprendinius ir tinkamai juos suderinti, padidėtų neatitikimų, klaidų ir projekto keitimų rizika. </w:t>
      </w:r>
      <w:r w:rsidR="00CD4CC5" w:rsidRPr="00CD4CC5">
        <w:rPr>
          <w:bCs/>
        </w:rPr>
        <w:t>Išskaidžius pirkimą, pirkimo vykdytojui tektų koordinuoti kelių tiekėjų darbus ribotoje paveldo teritorijoje, spręsti jų tarpusavio techninius nesuderinamumus, todėl reikšmingai padidėtų administracinė našta ir sutarties netinkamo įvykdymo rizika.</w:t>
      </w:r>
      <w:r w:rsidR="00CB22EE">
        <w:rPr>
          <w:bCs/>
        </w:rPr>
        <w:t xml:space="preserve"> </w:t>
      </w:r>
      <w:r w:rsidR="00BC4809" w:rsidRPr="00BC4809">
        <w:rPr>
          <w:bCs/>
        </w:rPr>
        <w:t>Projektavimo eigoje būtina nuolatinė visų dalių tarpusavio sąveika ir operatyvus sprendinių derinimas</w:t>
      </w:r>
      <w:r w:rsidR="00BC4809">
        <w:rPr>
          <w:bCs/>
        </w:rPr>
        <w:t xml:space="preserve"> </w:t>
      </w:r>
      <w:r w:rsidR="00BC4809" w:rsidRPr="00BC4809">
        <w:rPr>
          <w:bCs/>
        </w:rPr>
        <w:t>/</w:t>
      </w:r>
      <w:r w:rsidR="00BC4809">
        <w:rPr>
          <w:bCs/>
        </w:rPr>
        <w:t xml:space="preserve"> </w:t>
      </w:r>
      <w:r w:rsidR="00BC4809" w:rsidRPr="00BC4809">
        <w:rPr>
          <w:bCs/>
        </w:rPr>
        <w:t>koregavimas / keitimas, todėl svarbi sėkmingo projekto įgyvendinimo sąlyga yra vieno tiekėjo atsakomybė už visą projektą. Skaidant būtų sunku nustatyti kieno yra galutinė atsakomybė už sprendinius o tai galėtų lemti papildomas išlaidas bei vėlavimą.</w:t>
      </w:r>
      <w:r w:rsidR="00CD4CC5">
        <w:rPr>
          <w:bCs/>
        </w:rPr>
        <w:t xml:space="preserve"> </w:t>
      </w:r>
      <w:r w:rsidR="00CD4CC5" w:rsidRPr="00CD4CC5">
        <w:rPr>
          <w:bCs/>
        </w:rPr>
        <w:t xml:space="preserve">Vientisas pirkimas užtikrina racionalų lėšų panaudojimą, nes leidžia išvengti papildomų išlaidų, kurios atsirastų administruojant kelias atskiras sutartis </w:t>
      </w:r>
      <w:r w:rsidR="00CD4CC5">
        <w:rPr>
          <w:bCs/>
        </w:rPr>
        <w:t>bei</w:t>
      </w:r>
      <w:r w:rsidR="00CD4CC5" w:rsidRPr="00CD4CC5">
        <w:rPr>
          <w:bCs/>
        </w:rPr>
        <w:t xml:space="preserve"> atliekant bendrą skirtingų autorių parengtų sprendinių ekspertizę, siekiant užtikrinti jų tarpusavio suderinamumą</w:t>
      </w:r>
      <w:r w:rsidR="00CD4CC5">
        <w:rPr>
          <w:bCs/>
        </w:rPr>
        <w:t>.</w:t>
      </w:r>
      <w:r w:rsidR="00BC4809" w:rsidRPr="00BC4809">
        <w:rPr>
          <w:bCs/>
        </w:rPr>
        <w:t xml:space="preserve"> Vadovaujantis Viešųjų pirkimų įstatymo 28 straipsniu ir Viešųjų pirkimų tarnybos išaiškinimais, pirkimo objekto neskaidymas laikomas pagrįstu, kai skirtingos dalys yra techniškai glaudžiai susijusios, o skaidymas sukeltų neproporcingą techninę ir organizacinę riziką. Atsižvelgiant į tai, pirkimo objekto skaidymas šiuo atveju būtų netikslingas ir neatitiktų racionalaus lėšų panaudojimo bei efektyvaus projekto įgyvendinimo principų.</w:t>
      </w:r>
    </w:p>
    <w:p w14:paraId="4B092E51" w14:textId="4BB164DB" w:rsidR="00BC4809" w:rsidRDefault="00CD4CC5" w:rsidP="001E0676">
      <w:pPr>
        <w:pStyle w:val="Sraopastraipa"/>
        <w:numPr>
          <w:ilvl w:val="1"/>
          <w:numId w:val="1"/>
        </w:numPr>
        <w:tabs>
          <w:tab w:val="num" w:pos="851"/>
          <w:tab w:val="left" w:pos="1134"/>
          <w:tab w:val="left" w:pos="1276"/>
        </w:tabs>
        <w:ind w:left="-10" w:firstLine="719"/>
        <w:jc w:val="both"/>
        <w:rPr>
          <w:b/>
          <w:sz w:val="24"/>
          <w:szCs w:val="24"/>
        </w:rPr>
      </w:pPr>
      <w:r>
        <w:rPr>
          <w:b/>
          <w:sz w:val="24"/>
          <w:szCs w:val="24"/>
        </w:rPr>
        <w:t>Taip pat p</w:t>
      </w:r>
      <w:r w:rsidR="009741C5">
        <w:rPr>
          <w:b/>
          <w:sz w:val="24"/>
          <w:szCs w:val="24"/>
        </w:rPr>
        <w:t xml:space="preserve">agrindimas dėl neskaidymo: </w:t>
      </w:r>
    </w:p>
    <w:p w14:paraId="7834574F" w14:textId="263B466B" w:rsidR="006101EF" w:rsidRPr="00D875EC" w:rsidRDefault="002473AF" w:rsidP="009741C5">
      <w:pPr>
        <w:pStyle w:val="Sraopastraipa"/>
        <w:numPr>
          <w:ilvl w:val="2"/>
          <w:numId w:val="1"/>
        </w:numPr>
        <w:tabs>
          <w:tab w:val="left" w:pos="1134"/>
          <w:tab w:val="left" w:pos="1276"/>
          <w:tab w:val="left" w:pos="1418"/>
        </w:tabs>
        <w:ind w:firstLine="578"/>
        <w:jc w:val="both"/>
        <w:rPr>
          <w:b/>
          <w:sz w:val="24"/>
          <w:szCs w:val="24"/>
        </w:rPr>
      </w:pPr>
      <w:r w:rsidRPr="00D875EC">
        <w:rPr>
          <w:b/>
          <w:sz w:val="24"/>
          <w:szCs w:val="24"/>
        </w:rPr>
        <w:t xml:space="preserve">projektavimo </w:t>
      </w:r>
      <w:r w:rsidR="00367916" w:rsidRPr="00D875EC">
        <w:rPr>
          <w:rFonts w:eastAsia="TimesNewRomanPS-BoldMT"/>
          <w:b/>
          <w:sz w:val="24"/>
          <w:szCs w:val="24"/>
        </w:rPr>
        <w:t>ir projekto vykdymo priežiūros</w:t>
      </w:r>
      <w:r w:rsidR="00367916" w:rsidRPr="00D875EC">
        <w:rPr>
          <w:rFonts w:eastAsia="Calibri"/>
          <w:b/>
          <w:sz w:val="24"/>
          <w:szCs w:val="24"/>
        </w:rPr>
        <w:t xml:space="preserve"> </w:t>
      </w:r>
      <w:r w:rsidR="00367916" w:rsidRPr="00D875EC">
        <w:rPr>
          <w:b/>
          <w:sz w:val="24"/>
          <w:szCs w:val="24"/>
        </w:rPr>
        <w:t>paslaugų neskaidymo</w:t>
      </w:r>
      <w:r w:rsidR="00367916" w:rsidRPr="00D875EC">
        <w:rPr>
          <w:bCs/>
          <w:sz w:val="24"/>
          <w:szCs w:val="24"/>
        </w:rPr>
        <w:t xml:space="preserve">: </w:t>
      </w:r>
      <w:r w:rsidR="00367916" w:rsidRPr="00D875EC">
        <w:rPr>
          <w:sz w:val="24"/>
          <w:szCs w:val="24"/>
        </w:rPr>
        <w:t xml:space="preserve">objektas apima </w:t>
      </w:r>
      <w:r w:rsidRPr="00D875EC">
        <w:rPr>
          <w:sz w:val="24"/>
          <w:szCs w:val="24"/>
        </w:rPr>
        <w:t xml:space="preserve">projektavimo </w:t>
      </w:r>
      <w:r w:rsidR="00367916" w:rsidRPr="00D875EC">
        <w:rPr>
          <w:sz w:val="24"/>
          <w:szCs w:val="24"/>
        </w:rPr>
        <w:t>ir to paties projekto vykdymo priežiūros paslaugas. Pagal STR 1.06.01:2016 „Statybos darbai. Statinio statybos priežiūra“ 77 p. statinio projekto vykdymo priežiūrą (statybos metu)</w:t>
      </w:r>
      <w:r w:rsidR="00A34B02" w:rsidRPr="00D875EC">
        <w:rPr>
          <w:sz w:val="24"/>
          <w:szCs w:val="24"/>
        </w:rPr>
        <w:t xml:space="preserve"> </w:t>
      </w:r>
      <w:r w:rsidR="00367916" w:rsidRPr="00D875EC">
        <w:rPr>
          <w:sz w:val="24"/>
          <w:szCs w:val="24"/>
        </w:rPr>
        <w:t xml:space="preserve">statinio projektuotojo </w:t>
      </w:r>
      <w:r w:rsidR="00B200F9" w:rsidRPr="00D875EC">
        <w:rPr>
          <w:sz w:val="24"/>
          <w:szCs w:val="24"/>
        </w:rPr>
        <w:t>(kai statinio projektas rengiamas dviem etapais – statinio techninio darbo projekto projektuotojo)</w:t>
      </w:r>
      <w:r w:rsidR="00F703BA">
        <w:rPr>
          <w:sz w:val="24"/>
          <w:szCs w:val="24"/>
        </w:rPr>
        <w:t xml:space="preserve"> </w:t>
      </w:r>
      <w:r w:rsidR="00367916" w:rsidRPr="00D875EC">
        <w:rPr>
          <w:sz w:val="24"/>
          <w:szCs w:val="24"/>
        </w:rPr>
        <w:t>pavedimu</w:t>
      </w:r>
      <w:r w:rsidR="00A34B02" w:rsidRPr="00D875EC">
        <w:rPr>
          <w:sz w:val="24"/>
          <w:szCs w:val="24"/>
        </w:rPr>
        <w:t xml:space="preserve"> </w:t>
      </w:r>
      <w:r w:rsidR="00367916" w:rsidRPr="00D875EC">
        <w:rPr>
          <w:sz w:val="24"/>
          <w:szCs w:val="24"/>
        </w:rPr>
        <w:t>atlieka statinio projekto rengėjas pagal statytojo (užsakovo) ir statinio projektuotojo pasirašytą statinio projekto vykdymo priežiūros sutartį. Privaloma atsižvelgti į projekto rengėjo įgytas išimtines teises į parengtą projektą ir projekto vykdymo priežiūrą pirkti kartu su projektavimo paslaugomis</w:t>
      </w:r>
      <w:r w:rsidR="00D729AA" w:rsidRPr="00D875EC">
        <w:rPr>
          <w:sz w:val="24"/>
          <w:szCs w:val="24"/>
        </w:rPr>
        <w:t>;</w:t>
      </w:r>
    </w:p>
    <w:p w14:paraId="683997D8" w14:textId="7598971F" w:rsidR="00D729AA" w:rsidRPr="00024D6B" w:rsidRDefault="009741C5" w:rsidP="009741C5">
      <w:pPr>
        <w:pStyle w:val="Sraopastraipa"/>
        <w:numPr>
          <w:ilvl w:val="2"/>
          <w:numId w:val="1"/>
        </w:numPr>
        <w:tabs>
          <w:tab w:val="left" w:pos="1276"/>
          <w:tab w:val="left" w:pos="1418"/>
        </w:tabs>
        <w:ind w:firstLine="578"/>
        <w:jc w:val="both"/>
        <w:rPr>
          <w:sz w:val="24"/>
          <w:szCs w:val="24"/>
        </w:rPr>
      </w:pPr>
      <w:r>
        <w:rPr>
          <w:b/>
          <w:bCs/>
          <w:sz w:val="24"/>
          <w:szCs w:val="24"/>
        </w:rPr>
        <w:t xml:space="preserve"> </w:t>
      </w:r>
      <w:r w:rsidR="00D729AA" w:rsidRPr="00D875EC">
        <w:rPr>
          <w:b/>
          <w:bCs/>
          <w:sz w:val="24"/>
          <w:szCs w:val="24"/>
        </w:rPr>
        <w:t xml:space="preserve">geologinių </w:t>
      </w:r>
      <w:r w:rsidR="00D729AA" w:rsidRPr="00F57A7E">
        <w:rPr>
          <w:b/>
          <w:bCs/>
          <w:sz w:val="24"/>
          <w:szCs w:val="24"/>
        </w:rPr>
        <w:t>tyrimų atlikimas nuo projektavimo paslaugų neskaidomas dėl šių priežasčių</w:t>
      </w:r>
      <w:r w:rsidR="00D729AA" w:rsidRPr="00D875EC">
        <w:rPr>
          <w:sz w:val="24"/>
          <w:szCs w:val="24"/>
        </w:rPr>
        <w:t>: vadovaujantis Statybos techninio reglamento STR 1.04.02:2011 „Inžinieriniai geologiniai (geotechniniai) tyrimai“ (toliau – IGG Reglamentas) 38 p. projektiniai inžineriniai geologiniai (geotechniniai) (toliau – IGG) tyrimai atliekami statinio projektui rengti. Projektinių IGG tyrimų ataskaita yra privalomasis projektavimo dokumentas. Vadovaujantis IGG Reglamento 73 p. pasirengimas IGG tyrimų darbams atliekamas vadovaujantis šiais dokumentais: IGG tyrimų darbų sutartimi; IGG tyrimų technine užduotimi; IGG tyrimų darbų programa (jei ji privaloma), techninę užduotį rengia tyrimų užsakovas, projektiniams tyrimams suderinęs su projekto vadovu ir tyrimų vadovu, techninė užduotis pasirašoma ir perduodama tyrimų vadovui iki IGG tyrimų darbų pradžios. Atsižvelgiant į tai kas išdėstyta ir vadovaujantis IGG Reglamento 2 priedu, tyrimo užduotį suformuoja statinio projekto vadovas, atsižvelgdamas į statinio kategoriją, statinio planinius sprendinius ir apskaičiuotas perduodamas į pagrindą apkrovas ir jų intensyvumą. Be šių duomenų Perkančioji organizacija negali geologinių ir statinio projektavimo paslaugų pirkimų išskaidyti į atskiras dalis. Įvykdžius pirkimą tik dėl projektavimo paslaugų</w:t>
      </w:r>
      <w:r w:rsidR="00667FDF">
        <w:rPr>
          <w:sz w:val="24"/>
          <w:szCs w:val="24"/>
        </w:rPr>
        <w:t xml:space="preserve">, </w:t>
      </w:r>
      <w:r w:rsidR="00D729AA" w:rsidRPr="00D875EC">
        <w:rPr>
          <w:sz w:val="24"/>
          <w:szCs w:val="24"/>
        </w:rPr>
        <w:t>iškyla rizika dėl geologijos tyrinėjimų paslaugų termino atlikimo neapibrėžtumo (</w:t>
      </w:r>
      <w:r w:rsidR="00D729AA" w:rsidRPr="00024D6B">
        <w:rPr>
          <w:sz w:val="24"/>
          <w:szCs w:val="24"/>
        </w:rPr>
        <w:t xml:space="preserve">neturint parengtos IGG tyrimų techninės užduoties, tikslios jos apimties ir pan.), nes nėra galimybės įvardinti, kiek šios paslaugos (geologijos </w:t>
      </w:r>
      <w:r w:rsidR="00D729AA" w:rsidRPr="00024D6B">
        <w:rPr>
          <w:sz w:val="24"/>
          <w:szCs w:val="24"/>
        </w:rPr>
        <w:lastRenderedPageBreak/>
        <w:t>tyrimų) bus atliekamos kito parinkto tiekėjo (geologijos) ir kiek privalo įsivertinti tiekėjas, teikdamas pasiūlymą projektavimui.</w:t>
      </w:r>
    </w:p>
    <w:p w14:paraId="4CF7B654" w14:textId="794EEEAA" w:rsidR="0006311B" w:rsidRPr="00024D6B" w:rsidRDefault="00021156" w:rsidP="001C430A">
      <w:pPr>
        <w:pStyle w:val="Sraopastraipa"/>
        <w:numPr>
          <w:ilvl w:val="0"/>
          <w:numId w:val="1"/>
        </w:numPr>
        <w:tabs>
          <w:tab w:val="left" w:pos="1134"/>
          <w:tab w:val="left" w:pos="1276"/>
        </w:tabs>
        <w:jc w:val="both"/>
        <w:rPr>
          <w:b/>
          <w:bCs/>
          <w:color w:val="FF0000"/>
          <w:sz w:val="24"/>
          <w:szCs w:val="24"/>
        </w:rPr>
      </w:pPr>
      <w:r w:rsidRPr="00024D6B">
        <w:rPr>
          <w:sz w:val="24"/>
          <w:szCs w:val="24"/>
        </w:rPr>
        <w:t>Š</w:t>
      </w:r>
      <w:r w:rsidR="007B215C" w:rsidRPr="00024D6B">
        <w:rPr>
          <w:sz w:val="24"/>
          <w:szCs w:val="24"/>
        </w:rPr>
        <w:t xml:space="preserve">is pirkimas laikomas </w:t>
      </w:r>
      <w:r w:rsidR="007B215C" w:rsidRPr="00024D6B">
        <w:rPr>
          <w:b/>
          <w:bCs/>
          <w:sz w:val="24"/>
          <w:szCs w:val="24"/>
        </w:rPr>
        <w:t>žaliuoju pirkimu</w:t>
      </w:r>
      <w:r w:rsidR="007B215C" w:rsidRPr="00024D6B">
        <w:rPr>
          <w:sz w:val="24"/>
          <w:szCs w:val="24"/>
        </w:rPr>
        <w:t xml:space="preserve">, </w:t>
      </w:r>
      <w:r w:rsidR="007F6249" w:rsidRPr="00024D6B">
        <w:rPr>
          <w:sz w:val="24"/>
          <w:szCs w:val="24"/>
        </w:rPr>
        <w:t xml:space="preserve">vadovaujantis </w:t>
      </w:r>
      <w:r w:rsidR="00450C58" w:rsidRPr="00024D6B">
        <w:rPr>
          <w:sz w:val="24"/>
          <w:szCs w:val="24"/>
        </w:rPr>
        <w:t>Lietuvos Respublikos aplinkos ministro 2011 m. birželio 28 d. įsakymu Nr. D1-508 „Dėl Aplinkos apsaugos kriterijų taikymo, vykdant žaliuosius pirkimus, tvarkos aprašo patvirtinimo“</w:t>
      </w:r>
      <w:r w:rsidR="0008510A">
        <w:rPr>
          <w:sz w:val="24"/>
          <w:szCs w:val="24"/>
        </w:rPr>
        <w:t xml:space="preserve"> (toliau – Aprašas)</w:t>
      </w:r>
      <w:r w:rsidR="007F6249" w:rsidRPr="00024D6B">
        <w:rPr>
          <w:sz w:val="24"/>
          <w:szCs w:val="24"/>
        </w:rPr>
        <w:t xml:space="preserve">: </w:t>
      </w:r>
    </w:p>
    <w:p w14:paraId="3EC09CD9" w14:textId="212FCE52" w:rsidR="002A3169" w:rsidRPr="00694A05" w:rsidRDefault="0006311B" w:rsidP="00541A5E">
      <w:pPr>
        <w:pStyle w:val="Sraopastraipa"/>
        <w:numPr>
          <w:ilvl w:val="1"/>
          <w:numId w:val="1"/>
        </w:numPr>
        <w:tabs>
          <w:tab w:val="left" w:pos="1276"/>
          <w:tab w:val="left" w:pos="1418"/>
        </w:tabs>
        <w:ind w:left="-10"/>
        <w:jc w:val="both"/>
        <w:rPr>
          <w:b/>
          <w:bCs/>
          <w:color w:val="FF0000"/>
          <w:sz w:val="24"/>
          <w:szCs w:val="24"/>
        </w:rPr>
      </w:pPr>
      <w:r w:rsidRPr="00215915">
        <w:rPr>
          <w:b/>
          <w:bCs/>
          <w:sz w:val="24"/>
          <w:szCs w:val="24"/>
        </w:rPr>
        <w:t>4.1. p.</w:t>
      </w:r>
      <w:r w:rsidR="00240605" w:rsidRPr="00215915">
        <w:rPr>
          <w:b/>
          <w:bCs/>
          <w:sz w:val="24"/>
          <w:szCs w:val="24"/>
        </w:rPr>
        <w:t xml:space="preserve">, </w:t>
      </w:r>
      <w:r w:rsidRPr="00215915">
        <w:rPr>
          <w:b/>
          <w:bCs/>
          <w:sz w:val="24"/>
          <w:szCs w:val="24"/>
        </w:rPr>
        <w:t>perkamo</w:t>
      </w:r>
      <w:r w:rsidR="00306116" w:rsidRPr="00215915">
        <w:rPr>
          <w:b/>
          <w:bCs/>
          <w:sz w:val="24"/>
          <w:szCs w:val="24"/>
        </w:rPr>
        <w:t xml:space="preserve">s </w:t>
      </w:r>
      <w:r w:rsidR="006D22B3" w:rsidRPr="00215915">
        <w:rPr>
          <w:b/>
          <w:bCs/>
          <w:sz w:val="24"/>
          <w:szCs w:val="24"/>
        </w:rPr>
        <w:t xml:space="preserve">pastatų </w:t>
      </w:r>
      <w:r w:rsidR="006D22B3" w:rsidRPr="00215915">
        <w:rPr>
          <w:rFonts w:eastAsia="LiberationSerif-Bold"/>
          <w:b/>
          <w:bCs/>
          <w:sz w:val="24"/>
          <w:szCs w:val="24"/>
        </w:rPr>
        <w:t xml:space="preserve">projektavimo </w:t>
      </w:r>
      <w:r w:rsidRPr="00215915">
        <w:rPr>
          <w:b/>
          <w:bCs/>
          <w:sz w:val="24"/>
          <w:szCs w:val="24"/>
        </w:rPr>
        <w:t xml:space="preserve">paslaugos yra </w:t>
      </w:r>
      <w:r w:rsidR="00240605" w:rsidRPr="00215915">
        <w:rPr>
          <w:b/>
          <w:bCs/>
          <w:sz w:val="24"/>
          <w:szCs w:val="24"/>
        </w:rPr>
        <w:t>Produktų</w:t>
      </w:r>
      <w:r w:rsidR="00240605" w:rsidRPr="00215915">
        <w:rPr>
          <w:sz w:val="24"/>
          <w:szCs w:val="24"/>
        </w:rPr>
        <w:t xml:space="preserve">, kurių viešiesiems pirkimams ir pirkimams </w:t>
      </w:r>
      <w:r w:rsidR="00240605" w:rsidRPr="008C5F48">
        <w:rPr>
          <w:sz w:val="24"/>
          <w:szCs w:val="24"/>
        </w:rPr>
        <w:t xml:space="preserve">taikytini minimalūs aplinkos apsaugos kriterijai, </w:t>
      </w:r>
      <w:r w:rsidR="00240605" w:rsidRPr="008C5F48">
        <w:rPr>
          <w:b/>
          <w:bCs/>
          <w:sz w:val="24"/>
          <w:szCs w:val="24"/>
        </w:rPr>
        <w:t>sąraše</w:t>
      </w:r>
      <w:r w:rsidRPr="008C5F48">
        <w:rPr>
          <w:sz w:val="24"/>
          <w:szCs w:val="24"/>
        </w:rPr>
        <w:t xml:space="preserve"> (</w:t>
      </w:r>
      <w:r w:rsidR="00240605" w:rsidRPr="008C5F48">
        <w:rPr>
          <w:sz w:val="24"/>
          <w:szCs w:val="24"/>
        </w:rPr>
        <w:t xml:space="preserve">Aprašo 2 priedo </w:t>
      </w:r>
      <w:r w:rsidR="00F01488" w:rsidRPr="008C5F48">
        <w:rPr>
          <w:sz w:val="24"/>
          <w:szCs w:val="24"/>
        </w:rPr>
        <w:t>XII skyrius</w:t>
      </w:r>
      <w:r w:rsidRPr="008C5F48">
        <w:rPr>
          <w:sz w:val="24"/>
          <w:szCs w:val="24"/>
        </w:rPr>
        <w:t xml:space="preserve"> </w:t>
      </w:r>
      <w:r w:rsidR="00215915" w:rsidRPr="008C5F48">
        <w:rPr>
          <w:sz w:val="24"/>
          <w:szCs w:val="24"/>
        </w:rPr>
        <w:t>15.1</w:t>
      </w:r>
      <w:r w:rsidR="00002307" w:rsidRPr="008C5F48">
        <w:rPr>
          <w:sz w:val="24"/>
          <w:szCs w:val="24"/>
        </w:rPr>
        <w:t xml:space="preserve"> p.</w:t>
      </w:r>
      <w:r w:rsidR="00240605" w:rsidRPr="008C5F48">
        <w:rPr>
          <w:sz w:val="24"/>
          <w:szCs w:val="24"/>
        </w:rPr>
        <w:t>)</w:t>
      </w:r>
      <w:r w:rsidRPr="008C5F48">
        <w:rPr>
          <w:sz w:val="24"/>
          <w:szCs w:val="24"/>
        </w:rPr>
        <w:t xml:space="preserve">. </w:t>
      </w:r>
      <w:r w:rsidR="0008510A" w:rsidRPr="0069763C">
        <w:rPr>
          <w:sz w:val="24"/>
          <w:szCs w:val="24"/>
        </w:rPr>
        <w:t>Pirkimo sutarties specialiosiose sąlygose nustatomi įsipareigojimai tiekėjui:</w:t>
      </w:r>
      <w:r w:rsidR="0008510A">
        <w:rPr>
          <w:i/>
          <w:iCs/>
          <w:sz w:val="24"/>
          <w:szCs w:val="24"/>
        </w:rPr>
        <w:t xml:space="preserve"> </w:t>
      </w:r>
      <w:r w:rsidR="0008510A" w:rsidRPr="00534A5E">
        <w:rPr>
          <w:sz w:val="24"/>
          <w:szCs w:val="24"/>
        </w:rPr>
        <w:t xml:space="preserve">1) projektiniuose pasiūlymuose aiškiai nurodyti, kad pastato projektavimas bus vykdomas naudojant statybines medžiagas ir produktus, </w:t>
      </w:r>
      <w:r w:rsidR="0008510A" w:rsidRPr="009D705A">
        <w:rPr>
          <w:sz w:val="24"/>
          <w:szCs w:val="24"/>
        </w:rPr>
        <w:t>atitinkančius Apraše nustatytus minimalius aplinkos apsaugos kriterijus;</w:t>
      </w:r>
      <w:r w:rsidR="0008510A" w:rsidRPr="009D705A">
        <w:rPr>
          <w:b/>
          <w:bCs/>
        </w:rPr>
        <w:t xml:space="preserve"> </w:t>
      </w:r>
      <w:r w:rsidR="0008510A" w:rsidRPr="009D705A">
        <w:rPr>
          <w:sz w:val="24"/>
          <w:szCs w:val="24"/>
        </w:rPr>
        <w:t>2)</w:t>
      </w:r>
      <w:r w:rsidR="0008510A" w:rsidRPr="009D705A">
        <w:rPr>
          <w:b/>
          <w:bCs/>
        </w:rPr>
        <w:t xml:space="preserve"> </w:t>
      </w:r>
      <w:r w:rsidR="0008510A" w:rsidRPr="009D705A">
        <w:rPr>
          <w:sz w:val="24"/>
          <w:szCs w:val="24"/>
        </w:rPr>
        <w:t xml:space="preserve">techniniame darbo projekte ir tvarkybos darbų projekte numatyti, kad statyboje naudojamos statybinės medžiagos atitiktų minimalius aplinkos </w:t>
      </w:r>
      <w:r w:rsidR="0008510A" w:rsidRPr="00BF5517">
        <w:rPr>
          <w:sz w:val="24"/>
          <w:szCs w:val="24"/>
        </w:rPr>
        <w:t>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r w:rsidR="0008510A" w:rsidRPr="006E1A02">
        <w:rPr>
          <w:sz w:val="24"/>
          <w:szCs w:val="24"/>
        </w:rPr>
        <w:t xml:space="preserve">) </w:t>
      </w:r>
      <w:r w:rsidR="0008510A" w:rsidRPr="006E1A02">
        <w:rPr>
          <w:i/>
          <w:iCs/>
          <w:sz w:val="24"/>
          <w:szCs w:val="24"/>
        </w:rPr>
        <w:t>(taikoma, jeigu projektuojant numatomi minėtuose Aprašo skyriuose su pastato projektu susiję produktai)</w:t>
      </w:r>
      <w:r w:rsidR="0008510A" w:rsidRPr="006E1A02">
        <w:rPr>
          <w:sz w:val="24"/>
          <w:szCs w:val="24"/>
        </w:rPr>
        <w:t>. Sutarties specialiosiose sąlygose nustatoma šių įsipareigojimų vykdymo kontrolė bei sankcijos už šių įsipareigojimų nesilaikymą</w:t>
      </w:r>
      <w:r w:rsidR="002A3169" w:rsidRPr="008C5F48">
        <w:rPr>
          <w:sz w:val="24"/>
          <w:szCs w:val="24"/>
        </w:rPr>
        <w:t>;</w:t>
      </w:r>
    </w:p>
    <w:p w14:paraId="7EA444B7" w14:textId="7B8096B7" w:rsidR="00302C77" w:rsidRPr="00A152E2" w:rsidRDefault="00DA0D0A" w:rsidP="001C430A">
      <w:pPr>
        <w:pStyle w:val="Sraopastraipa"/>
        <w:numPr>
          <w:ilvl w:val="1"/>
          <w:numId w:val="1"/>
        </w:numPr>
        <w:tabs>
          <w:tab w:val="left" w:pos="1276"/>
          <w:tab w:val="left" w:pos="1418"/>
        </w:tabs>
        <w:ind w:left="-10"/>
        <w:jc w:val="both"/>
        <w:rPr>
          <w:b/>
          <w:bCs/>
          <w:sz w:val="24"/>
          <w:szCs w:val="24"/>
        </w:rPr>
      </w:pPr>
      <w:bookmarkStart w:id="7" w:name="part_3dbcee5cc1da4b748285b1d43e53653c"/>
      <w:bookmarkEnd w:id="7"/>
      <w:r w:rsidRPr="00A152E2">
        <w:rPr>
          <w:b/>
          <w:bCs/>
          <w:sz w:val="24"/>
          <w:szCs w:val="24"/>
        </w:rPr>
        <w:t xml:space="preserve">4.4.4.1. p., </w:t>
      </w:r>
      <w:r w:rsidRPr="00A152E2">
        <w:rPr>
          <w:sz w:val="24"/>
          <w:szCs w:val="24"/>
        </w:rPr>
        <w:t xml:space="preserve">pirkimo sutarties </w:t>
      </w:r>
      <w:r w:rsidR="00C36D2C" w:rsidRPr="00A152E2">
        <w:rPr>
          <w:sz w:val="24"/>
          <w:szCs w:val="24"/>
        </w:rPr>
        <w:t>specialiosiose</w:t>
      </w:r>
      <w:r w:rsidRPr="00A152E2">
        <w:rPr>
          <w:sz w:val="24"/>
          <w:szCs w:val="24"/>
        </w:rPr>
        <w:t xml:space="preserve"> sąlygose Perkančioji organizacija</w:t>
      </w:r>
      <w:r w:rsidR="00A152E2" w:rsidRPr="00A152E2">
        <w:rPr>
          <w:sz w:val="24"/>
          <w:szCs w:val="24"/>
        </w:rPr>
        <w:t xml:space="preserve"> </w:t>
      </w:r>
      <w:r w:rsidRPr="00A152E2">
        <w:rPr>
          <w:sz w:val="24"/>
          <w:szCs w:val="24"/>
        </w:rPr>
        <w:t>savarankiškai nustatė aplinkos apsaugos kriterijų tiekėjui, teikiant projekto vykdymo priežiūros paslaugas –</w:t>
      </w:r>
      <w:r w:rsidR="00E30084" w:rsidRPr="00A152E2">
        <w:rPr>
          <w:sz w:val="24"/>
          <w:szCs w:val="24"/>
        </w:rPr>
        <w:t xml:space="preserve"> </w:t>
      </w:r>
      <w:r w:rsidRPr="00A152E2">
        <w:rPr>
          <w:sz w:val="24"/>
          <w:szCs w:val="24"/>
        </w:rPr>
        <w:t>mažinti popieriaus sunaudojimą, atsisakyti nebūtino dokumentų kopijavimo ir spausdinimo, siekiant sunaudoti mažiau gamtos išteklių</w:t>
      </w:r>
      <w:r w:rsidR="000C344B" w:rsidRPr="00A152E2">
        <w:rPr>
          <w:sz w:val="24"/>
          <w:szCs w:val="24"/>
        </w:rPr>
        <w:t>.</w:t>
      </w:r>
      <w:r w:rsidR="00FA705B" w:rsidRPr="00A152E2">
        <w:rPr>
          <w:sz w:val="24"/>
          <w:szCs w:val="24"/>
        </w:rPr>
        <w:t xml:space="preserve"> </w:t>
      </w:r>
      <w:r w:rsidR="00C36D2C" w:rsidRPr="00A152E2">
        <w:rPr>
          <w:sz w:val="24"/>
          <w:szCs w:val="24"/>
        </w:rPr>
        <w:t>Pirkimo sutarties specialiosiose sąlygose</w:t>
      </w:r>
      <w:r w:rsidR="00FA705B" w:rsidRPr="00A152E2">
        <w:rPr>
          <w:sz w:val="24"/>
          <w:szCs w:val="24"/>
        </w:rPr>
        <w:t xml:space="preserve"> nustatoma šių įsipareigojimų vykdymo kontrolė bei sankcijos už šių įsipareigojimų nesilaikymą.</w:t>
      </w:r>
    </w:p>
    <w:p w14:paraId="4C8C229C" w14:textId="499918DB" w:rsidR="003719A6" w:rsidRPr="00FF473F" w:rsidRDefault="00195B34" w:rsidP="001C430A">
      <w:pPr>
        <w:pStyle w:val="Sraopastraipa"/>
        <w:numPr>
          <w:ilvl w:val="0"/>
          <w:numId w:val="1"/>
        </w:numPr>
        <w:tabs>
          <w:tab w:val="left" w:pos="1134"/>
        </w:tabs>
        <w:jc w:val="both"/>
        <w:rPr>
          <w:vanish/>
          <w:sz w:val="24"/>
          <w:szCs w:val="24"/>
        </w:rPr>
      </w:pPr>
      <w:r w:rsidRPr="00FF473F">
        <w:rPr>
          <w:b/>
          <w:bCs/>
          <w:sz w:val="24"/>
          <w:szCs w:val="24"/>
        </w:rPr>
        <w:t>Perkančiosios organizacijos sprendimo neatlikti pirkimo naudojantis centrinės perkančiosios organizacijos (CPO LT) paslaugomis argumentai</w:t>
      </w:r>
      <w:r w:rsidRPr="00FF473F">
        <w:rPr>
          <w:sz w:val="24"/>
          <w:szCs w:val="24"/>
        </w:rPr>
        <w:t>, kaip numatyta Viešųjų pirkimų įstatymo 82 straipsnio 2 dalies 1 punkte</w:t>
      </w:r>
      <w:r w:rsidR="00CA2D65" w:rsidRPr="00FF473F">
        <w:rPr>
          <w:sz w:val="24"/>
          <w:szCs w:val="24"/>
        </w:rPr>
        <w:t>:</w:t>
      </w:r>
      <w:r w:rsidR="00631675">
        <w:rPr>
          <w:sz w:val="24"/>
          <w:szCs w:val="24"/>
        </w:rPr>
        <w:t xml:space="preserve"> </w:t>
      </w:r>
    </w:p>
    <w:p w14:paraId="6E0A4294" w14:textId="637EBD3A" w:rsidR="00EA5471" w:rsidRPr="009A13ED" w:rsidRDefault="00A8132C" w:rsidP="005930BB">
      <w:pPr>
        <w:pStyle w:val="Sraopastraipa"/>
        <w:numPr>
          <w:ilvl w:val="0"/>
          <w:numId w:val="1"/>
        </w:numPr>
        <w:autoSpaceDE w:val="0"/>
        <w:autoSpaceDN w:val="0"/>
        <w:adjustRightInd w:val="0"/>
        <w:rPr>
          <w:rFonts w:eastAsia="LiberationSerif"/>
          <w:sz w:val="24"/>
          <w:szCs w:val="24"/>
        </w:rPr>
      </w:pPr>
      <w:r w:rsidRPr="009A13ED">
        <w:rPr>
          <w:rFonts w:eastAsia="LiberationSerif"/>
          <w:sz w:val="24"/>
          <w:szCs w:val="24"/>
        </w:rPr>
        <w:t xml:space="preserve">tokių </w:t>
      </w:r>
      <w:r w:rsidR="009741C5">
        <w:rPr>
          <w:rFonts w:eastAsia="LiberationSerif"/>
          <w:sz w:val="24"/>
          <w:szCs w:val="24"/>
        </w:rPr>
        <w:t xml:space="preserve">pilnos apimties </w:t>
      </w:r>
      <w:r w:rsidRPr="009A13ED">
        <w:rPr>
          <w:rFonts w:eastAsia="LiberationSerif"/>
          <w:sz w:val="24"/>
          <w:szCs w:val="24"/>
        </w:rPr>
        <w:t xml:space="preserve">paslaugų nėra CPO kataloge. </w:t>
      </w:r>
      <w:r w:rsidR="009741C5">
        <w:rPr>
          <w:rFonts w:eastAsia="LiberationSerif"/>
          <w:sz w:val="24"/>
          <w:szCs w:val="24"/>
        </w:rPr>
        <w:t>Taip pat b</w:t>
      </w:r>
      <w:r w:rsidRPr="009A13ED">
        <w:rPr>
          <w:rFonts w:eastAsia="LiberationSerif"/>
          <w:sz w:val="24"/>
          <w:szCs w:val="24"/>
        </w:rPr>
        <w:t>us vertinami ekonominio naudingumo kriterijai.</w:t>
      </w:r>
    </w:p>
    <w:p w14:paraId="7078A0B0" w14:textId="77777777" w:rsidR="00A8132C" w:rsidRDefault="00A8132C" w:rsidP="003F7E08">
      <w:pPr>
        <w:widowControl w:val="0"/>
        <w:contextualSpacing/>
        <w:jc w:val="center"/>
        <w:outlineLvl w:val="0"/>
        <w:rPr>
          <w:b/>
        </w:rPr>
      </w:pPr>
    </w:p>
    <w:p w14:paraId="7342B698" w14:textId="0A2C876C" w:rsidR="00B45AD1" w:rsidRPr="009741C5" w:rsidRDefault="00B45AD1" w:rsidP="009741C5">
      <w:pPr>
        <w:jc w:val="center"/>
        <w:rPr>
          <w:b/>
          <w:bCs/>
        </w:rPr>
      </w:pPr>
      <w:r w:rsidRPr="009741C5">
        <w:rPr>
          <w:b/>
          <w:bCs/>
        </w:rPr>
        <w:t>III SKYRIUS</w:t>
      </w:r>
    </w:p>
    <w:p w14:paraId="5C782A8A" w14:textId="1C8AD02B" w:rsidR="009741C5" w:rsidRPr="009741C5" w:rsidRDefault="00FF5606" w:rsidP="009741C5">
      <w:pPr>
        <w:jc w:val="center"/>
        <w:rPr>
          <w:b/>
          <w:bCs/>
        </w:rPr>
      </w:pPr>
      <w:r w:rsidRPr="009741C5">
        <w:rPr>
          <w:b/>
          <w:bCs/>
        </w:rPr>
        <w:t>TIEKĖJŲ PAŠALINIMO PAGRINDAI, KVALIFIKACIJOS REIKALAVIMAI, TARYBOS REGLAMENTE (ES) 2022/576 NUSTATYTŲ SĄLYGŲ NEBUVIMAS</w:t>
      </w:r>
    </w:p>
    <w:p w14:paraId="1460C1EA" w14:textId="77777777" w:rsidR="009741C5" w:rsidRPr="009741C5" w:rsidRDefault="009741C5" w:rsidP="009741C5">
      <w:pPr>
        <w:jc w:val="center"/>
      </w:pPr>
    </w:p>
    <w:p w14:paraId="16EF9AA0" w14:textId="02A426FB" w:rsidR="008B3923" w:rsidRPr="0045782B" w:rsidRDefault="008B3923" w:rsidP="009E0A95">
      <w:pPr>
        <w:pStyle w:val="Sraopastraipa"/>
        <w:widowControl w:val="0"/>
        <w:numPr>
          <w:ilvl w:val="0"/>
          <w:numId w:val="9"/>
        </w:numPr>
        <w:tabs>
          <w:tab w:val="left" w:pos="1134"/>
        </w:tabs>
        <w:ind w:left="0" w:firstLine="710"/>
        <w:jc w:val="both"/>
        <w:rPr>
          <w:b/>
          <w:sz w:val="24"/>
          <w:szCs w:val="24"/>
        </w:rPr>
      </w:pPr>
      <w:bookmarkStart w:id="8" w:name="_Hlk133695215"/>
      <w:bookmarkStart w:id="9" w:name="_Hlk155952841"/>
      <w:r w:rsidRPr="0021278F">
        <w:rPr>
          <w:sz w:val="24"/>
          <w:szCs w:val="24"/>
        </w:rPr>
        <w:t xml:space="preserve">Tiekėjai, dalyvaujantys pirkime, su pasiūlymu turi pateikti </w:t>
      </w:r>
      <w:r w:rsidRPr="009A13ED">
        <w:rPr>
          <w:sz w:val="24"/>
          <w:szCs w:val="24"/>
        </w:rPr>
        <w:t xml:space="preserve">konkurso sąlygų aprašo </w:t>
      </w:r>
      <w:r w:rsidR="00007D55" w:rsidRPr="00AF73E2">
        <w:rPr>
          <w:sz w:val="24"/>
          <w:szCs w:val="24"/>
        </w:rPr>
        <w:t>9</w:t>
      </w:r>
      <w:r w:rsidRPr="00AF73E2">
        <w:rPr>
          <w:sz w:val="24"/>
          <w:szCs w:val="24"/>
        </w:rPr>
        <w:t xml:space="preserve"> priede</w:t>
      </w:r>
      <w:r w:rsidRPr="009A13ED">
        <w:rPr>
          <w:sz w:val="24"/>
          <w:szCs w:val="24"/>
        </w:rPr>
        <w:t xml:space="preserve"> nustatytos formos užpildytą Europos bendrąjį viešųjų pirkimų dokumentą (toliau </w:t>
      </w:r>
      <w:r w:rsidRPr="009A13ED">
        <w:rPr>
          <w:b/>
          <w:sz w:val="24"/>
          <w:szCs w:val="24"/>
        </w:rPr>
        <w:t>–</w:t>
      </w:r>
      <w:r w:rsidRPr="009A13ED">
        <w:rPr>
          <w:sz w:val="24"/>
          <w:szCs w:val="24"/>
        </w:rPr>
        <w:t xml:space="preserve"> EBVPD) </w:t>
      </w:r>
      <w:r w:rsidRPr="009A13ED">
        <w:rPr>
          <w:color w:val="000000"/>
          <w:sz w:val="24"/>
          <w:szCs w:val="24"/>
        </w:rPr>
        <w:t xml:space="preserve">pagal </w:t>
      </w:r>
      <w:r w:rsidRPr="009A13ED">
        <w:rPr>
          <w:sz w:val="24"/>
          <w:szCs w:val="24"/>
        </w:rPr>
        <w:t>VPĮ</w:t>
      </w:r>
      <w:r w:rsidRPr="009A13ED">
        <w:rPr>
          <w:color w:val="000000"/>
          <w:sz w:val="24"/>
          <w:szCs w:val="24"/>
        </w:rPr>
        <w:t xml:space="preserve"> 50 str. nustatytus reikalavimus</w:t>
      </w:r>
      <w:r w:rsidRPr="009A13ED">
        <w:rPr>
          <w:sz w:val="24"/>
          <w:szCs w:val="24"/>
        </w:rPr>
        <w:t>. Pašalinimo pagrindai taikomi tiekėjui (kai</w:t>
      </w:r>
      <w:r w:rsidRPr="001D6476">
        <w:rPr>
          <w:sz w:val="24"/>
          <w:szCs w:val="24"/>
        </w:rPr>
        <w:t xml:space="preserve"> pasiūlymą teikia tiekėjų grupė – visiems tos grupės nariams) ir ūkio subjektams, kurių pajėgumais (kvalifikacija) tiekėjas remiasi</w:t>
      </w:r>
      <w:r>
        <w:rPr>
          <w:sz w:val="24"/>
          <w:szCs w:val="24"/>
        </w:rPr>
        <w:t>. S</w:t>
      </w:r>
      <w:r w:rsidRPr="00A617AD">
        <w:rPr>
          <w:sz w:val="24"/>
          <w:szCs w:val="24"/>
        </w:rPr>
        <w:t>ub</w:t>
      </w:r>
      <w:r>
        <w:rPr>
          <w:sz w:val="24"/>
          <w:szCs w:val="24"/>
        </w:rPr>
        <w:t>teikėjams</w:t>
      </w:r>
      <w:r w:rsidRPr="00A617AD">
        <w:rPr>
          <w:sz w:val="24"/>
          <w:szCs w:val="24"/>
        </w:rPr>
        <w:t>, kurių pajėgumais tiekėjas nesiremia, ir kvazisubtiekėjams pašalinimo pagrindai netaikomi ir jiems EBVPD teikti nereikia</w:t>
      </w:r>
      <w:r w:rsidRPr="001D6476">
        <w:rPr>
          <w:sz w:val="24"/>
          <w:szCs w:val="24"/>
        </w:rPr>
        <w:t xml:space="preserve">. </w:t>
      </w:r>
      <w:r w:rsidRPr="003B6ADA">
        <w:rPr>
          <w:sz w:val="24"/>
          <w:szCs w:val="24"/>
        </w:rPr>
        <w:t>Tiekėjas, kurio pasiūlymas gali būti pripažintas laimėjusiu, turi neatitikti</w:t>
      </w:r>
      <w:r w:rsidRPr="005206EB">
        <w:rPr>
          <w:sz w:val="24"/>
          <w:szCs w:val="24"/>
        </w:rPr>
        <w:t xml:space="preserve"> tiekėjų pašalinimo pagrindų ir atitikti kvalifikacijos reikalavimus.</w:t>
      </w:r>
      <w:r>
        <w:rPr>
          <w:sz w:val="24"/>
          <w:szCs w:val="24"/>
        </w:rPr>
        <w:t xml:space="preserve"> </w:t>
      </w:r>
      <w:r w:rsidRPr="001D6476">
        <w:rPr>
          <w:b/>
          <w:bCs/>
          <w:sz w:val="24"/>
          <w:szCs w:val="24"/>
        </w:rPr>
        <w:t>Perkančioji organizacija tiekėjo pašalinimo pagrindų nebuvimo ir atitiktį kvalifikacijos reikalavimams patvirtinančių dokumentų reikalaus tik iš to tiekėjo, kurio pasiūlymas pagal vertinimo rezultatus galės būti pripažintas laimėjusiu (po pasiūlymų eilės nustatymo)</w:t>
      </w:r>
      <w:r w:rsidRPr="001D6476">
        <w:rPr>
          <w:sz w:val="24"/>
          <w:szCs w:val="24"/>
        </w:rPr>
        <w:t xml:space="preserve">. </w:t>
      </w:r>
      <w:r w:rsidRPr="001D6476">
        <w:rPr>
          <w:b/>
          <w:bCs/>
          <w:sz w:val="24"/>
          <w:szCs w:val="24"/>
        </w:rPr>
        <w:t>Jei šie dokumentai buvo pateikti su pasiūlymu – tokiu atveju vertinami su pasiūlymu pateikti dokumentai.</w:t>
      </w:r>
      <w:r w:rsidRPr="001D6476">
        <w:rPr>
          <w:sz w:val="24"/>
          <w:szCs w:val="24"/>
        </w:rPr>
        <w:t xml:space="preserve"> </w:t>
      </w:r>
      <w:r w:rsidRPr="001D6476">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69763C">
        <w:rPr>
          <w:rFonts w:eastAsia="Calibri"/>
          <w:sz w:val="24"/>
          <w:szCs w:val="24"/>
        </w:rPr>
        <w:t xml:space="preserve">Vadovaujantis Viešųjų pirkimų tarnybos direktoriaus 2022 m. gruodžio 30 d. įsakymu Nr. 1S-240 patvirtintomis </w:t>
      </w:r>
      <w:hyperlink r:id="rId11" w:history="1">
        <w:r w:rsidRPr="0069763C">
          <w:rPr>
            <w:rStyle w:val="Hipersaitas"/>
            <w:rFonts w:eastAsia="Calibri"/>
            <w:sz w:val="24"/>
            <w:szCs w:val="24"/>
          </w:rPr>
          <w:t>Pasiūlymo patikslinimo, papildymo ar paaiškinimo taisyklėmis</w:t>
        </w:r>
      </w:hyperlink>
      <w:r w:rsidRPr="0069763C">
        <w:rPr>
          <w:rFonts w:eastAsia="Calibri"/>
          <w:sz w:val="24"/>
          <w:szCs w:val="24"/>
        </w:rPr>
        <w:t>, pašalinimo pagrindų nebuvimą įrodančių dokumentų patikslinimas, papildymas ar paaiškinimas dėl to paties klausimo atliekamas vieną kartą</w:t>
      </w:r>
      <w:r w:rsidRPr="0069763C">
        <w:rPr>
          <w:iCs/>
          <w:sz w:val="24"/>
          <w:szCs w:val="24"/>
        </w:rPr>
        <w:t>:</w:t>
      </w:r>
    </w:p>
    <w:p w14:paraId="010BB08A" w14:textId="77777777" w:rsidR="008B3923" w:rsidRPr="007D78FC" w:rsidRDefault="008B3923" w:rsidP="009E0A95">
      <w:pPr>
        <w:widowControl w:val="0"/>
        <w:numPr>
          <w:ilvl w:val="1"/>
          <w:numId w:val="9"/>
        </w:numPr>
        <w:tabs>
          <w:tab w:val="left" w:pos="1134"/>
          <w:tab w:val="left" w:pos="1276"/>
        </w:tabs>
        <w:ind w:firstLine="710"/>
        <w:contextualSpacing/>
        <w:jc w:val="both"/>
        <w:rPr>
          <w:b/>
          <w:lang w:eastAsia="lt-LT"/>
        </w:rPr>
      </w:pPr>
      <w:r w:rsidRPr="0045782B">
        <w:rPr>
          <w:lang w:eastAsia="lt-LT"/>
        </w:rPr>
        <w:t>Tiekėjas</w:t>
      </w:r>
      <w:r w:rsidRPr="005206EB">
        <w:rPr>
          <w:lang w:eastAsia="lt-LT"/>
        </w:rPr>
        <w:t xml:space="preserve"> šalinamas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8B3923" w:rsidRPr="0000783A" w14:paraId="33FE7F08" w14:textId="77777777" w:rsidTr="00331D56">
        <w:tc>
          <w:tcPr>
            <w:tcW w:w="1134" w:type="dxa"/>
            <w:shd w:val="clear" w:color="auto" w:fill="F2F2F2"/>
            <w:vAlign w:val="center"/>
          </w:tcPr>
          <w:p w14:paraId="38804B64" w14:textId="77777777" w:rsidR="008B3923" w:rsidRPr="0000783A" w:rsidRDefault="008B3923" w:rsidP="00331D56">
            <w:pPr>
              <w:jc w:val="center"/>
              <w:rPr>
                <w:b/>
              </w:rPr>
            </w:pPr>
            <w:r w:rsidRPr="0000783A">
              <w:rPr>
                <w:b/>
              </w:rPr>
              <w:t>Eil. Nr.</w:t>
            </w:r>
          </w:p>
        </w:tc>
        <w:tc>
          <w:tcPr>
            <w:tcW w:w="4253" w:type="dxa"/>
            <w:shd w:val="clear" w:color="auto" w:fill="F2F2F2"/>
            <w:vAlign w:val="center"/>
          </w:tcPr>
          <w:p w14:paraId="2CD90A15" w14:textId="77777777" w:rsidR="008B3923" w:rsidRPr="0000783A" w:rsidRDefault="008B3923" w:rsidP="00331D56">
            <w:pPr>
              <w:jc w:val="center"/>
              <w:rPr>
                <w:b/>
              </w:rPr>
            </w:pPr>
            <w:r w:rsidRPr="0000783A">
              <w:rPr>
                <w:b/>
              </w:rPr>
              <w:t>Tiekėjų pašalinimo pagrindai</w:t>
            </w:r>
          </w:p>
        </w:tc>
        <w:tc>
          <w:tcPr>
            <w:tcW w:w="4252" w:type="dxa"/>
            <w:shd w:val="clear" w:color="auto" w:fill="F2F2F2"/>
            <w:vAlign w:val="center"/>
          </w:tcPr>
          <w:p w14:paraId="1D6482E6" w14:textId="77777777" w:rsidR="008B3923" w:rsidRPr="0000783A" w:rsidRDefault="008B3923" w:rsidP="00331D56">
            <w:pPr>
              <w:jc w:val="center"/>
              <w:rPr>
                <w:b/>
              </w:rPr>
            </w:pPr>
            <w:r w:rsidRPr="0000783A">
              <w:rPr>
                <w:b/>
              </w:rPr>
              <w:t>Pašalinimo pagrindų nebuvimą įrodantys dokumentai</w:t>
            </w:r>
          </w:p>
        </w:tc>
      </w:tr>
      <w:tr w:rsidR="00FD4688" w:rsidRPr="00840748" w14:paraId="733572E3" w14:textId="77777777" w:rsidTr="00331D56">
        <w:tc>
          <w:tcPr>
            <w:tcW w:w="1134" w:type="dxa"/>
          </w:tcPr>
          <w:p w14:paraId="455C28B4" w14:textId="77777777" w:rsidR="00FD4688" w:rsidRPr="0000783A" w:rsidRDefault="00FD4688" w:rsidP="00FD4688">
            <w:pPr>
              <w:jc w:val="both"/>
            </w:pPr>
            <w:r w:rsidRPr="008820DF">
              <w:lastRenderedPageBreak/>
              <w:t>1</w:t>
            </w:r>
            <w:r>
              <w:t>7</w:t>
            </w:r>
            <w:r w:rsidRPr="008820DF">
              <w:t>.1.1.</w:t>
            </w:r>
          </w:p>
        </w:tc>
        <w:tc>
          <w:tcPr>
            <w:tcW w:w="4253" w:type="dxa"/>
          </w:tcPr>
          <w:p w14:paraId="7B925036" w14:textId="77777777" w:rsidR="00FD4688" w:rsidRPr="00A214AA" w:rsidRDefault="00FD4688" w:rsidP="00FD4688">
            <w:pPr>
              <w:jc w:val="both"/>
            </w:pPr>
            <w:r w:rsidRPr="00A214AA">
              <w:t>Tiekėjas arba jo atsakingas asmuo, nurodytas VPĮ 46 straipsnio 2 dalies 2 punkte, nuteistas už šią nusikalstamą veiką:</w:t>
            </w:r>
          </w:p>
          <w:p w14:paraId="371C2B1E" w14:textId="77777777" w:rsidR="00FD4688" w:rsidRPr="00A214AA" w:rsidRDefault="00FD4688" w:rsidP="00FD4688">
            <w:pPr>
              <w:jc w:val="both"/>
            </w:pPr>
            <w:r w:rsidRPr="00A214AA">
              <w:t>1) dalyvavimą nusikalstamame susivienijime, jo organizavimą ar vadovavimą jam;</w:t>
            </w:r>
          </w:p>
          <w:p w14:paraId="4EAEEF58" w14:textId="77777777" w:rsidR="00FD4688" w:rsidRPr="00A214AA" w:rsidRDefault="00FD4688" w:rsidP="00FD4688">
            <w:pPr>
              <w:jc w:val="both"/>
            </w:pPr>
            <w:r w:rsidRPr="00A214AA">
              <w:t>2) kyšininkavimą, prekybą poveikiu, papirkimą;</w:t>
            </w:r>
          </w:p>
          <w:p w14:paraId="2820EDD1" w14:textId="77777777" w:rsidR="00FD4688" w:rsidRPr="00A214AA" w:rsidRDefault="00FD4688" w:rsidP="00FD4688">
            <w:pPr>
              <w:jc w:val="both"/>
            </w:pPr>
            <w:r w:rsidRPr="00A214AA">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2504584" w14:textId="77777777" w:rsidR="00FD4688" w:rsidRPr="00A214AA" w:rsidRDefault="00FD4688" w:rsidP="00FD4688">
            <w:pPr>
              <w:jc w:val="both"/>
            </w:pPr>
            <w:r w:rsidRPr="00A214AA">
              <w:t>4) nusikalstamą bankrotą;</w:t>
            </w:r>
          </w:p>
          <w:p w14:paraId="2C87A395" w14:textId="77777777" w:rsidR="00FD4688" w:rsidRPr="00A214AA" w:rsidRDefault="00FD4688" w:rsidP="00FD4688">
            <w:pPr>
              <w:jc w:val="both"/>
            </w:pPr>
            <w:r w:rsidRPr="00A214AA">
              <w:t>5) teroristinį ir su teroristine veikla susijusį nusikaltimą;</w:t>
            </w:r>
          </w:p>
          <w:p w14:paraId="6A9B61AB" w14:textId="77777777" w:rsidR="00FD4688" w:rsidRPr="00A214AA" w:rsidRDefault="00FD4688" w:rsidP="00FD4688">
            <w:pPr>
              <w:jc w:val="both"/>
            </w:pPr>
            <w:r w:rsidRPr="00A214AA">
              <w:t>6) nusikalstamu būdu gauto turto legalizavimą;</w:t>
            </w:r>
          </w:p>
          <w:p w14:paraId="65FED574" w14:textId="77777777" w:rsidR="00FD4688" w:rsidRPr="00A214AA" w:rsidRDefault="00FD4688" w:rsidP="00FD4688">
            <w:pPr>
              <w:jc w:val="both"/>
            </w:pPr>
            <w:r w:rsidRPr="00A214AA">
              <w:t>7) prekybą žmonėmis, vaiko pirkimą arba pardavimą;</w:t>
            </w:r>
          </w:p>
          <w:p w14:paraId="7C4FB866" w14:textId="77777777" w:rsidR="00FD4688" w:rsidRPr="00A214AA" w:rsidRDefault="00FD4688" w:rsidP="00FD4688">
            <w:pPr>
              <w:jc w:val="both"/>
            </w:pPr>
            <w:r w:rsidRPr="00A214AA">
              <w:t>8) kitos valstybės tiekėjo atliktą nusikaltimą, apibrėžtą Direktyvos 2014/24/ES 57 straipsnio 1 dalyje išvardytus Europos Sąjungos teisės aktus įgyvendinančiuose kitų valstybių teisės aktuose.</w:t>
            </w:r>
          </w:p>
          <w:p w14:paraId="19622B86" w14:textId="77777777" w:rsidR="00FD4688" w:rsidRPr="00A214AA" w:rsidRDefault="00FD4688" w:rsidP="00FD4688">
            <w:pPr>
              <w:jc w:val="both"/>
            </w:pPr>
          </w:p>
          <w:p w14:paraId="662C80EE" w14:textId="77777777" w:rsidR="00FD4688" w:rsidRPr="00A214AA" w:rsidRDefault="00FD4688" w:rsidP="00FD4688">
            <w:pPr>
              <w:jc w:val="both"/>
            </w:pPr>
            <w:r w:rsidRPr="00A214AA">
              <w:t>Laikoma, kad tiekėjas arba jo atsakingas asmuo nuteistas už aukščiau nurodytą nusikalstamą veiką, kai dėl:</w:t>
            </w:r>
          </w:p>
          <w:p w14:paraId="545B0EB7" w14:textId="77777777" w:rsidR="00FD4688" w:rsidRPr="00A214AA" w:rsidRDefault="00FD4688" w:rsidP="00FD4688">
            <w:pPr>
              <w:jc w:val="both"/>
            </w:pPr>
            <w:r w:rsidRPr="00A214AA">
              <w:t xml:space="preserve">1) tiekėjo, kuris yra fizinis asmuo, per pastaruosius 5 metus buvo priimtas ir įsiteisėjęs apkaltinamasis teismo </w:t>
            </w:r>
            <w:r w:rsidRPr="00A214AA">
              <w:lastRenderedPageBreak/>
              <w:t>nuosprendis ir šis asmuo turi neišnykusį ar nepanaikintą teistumą;</w:t>
            </w:r>
          </w:p>
          <w:p w14:paraId="44505DAB" w14:textId="77777777" w:rsidR="00FD4688" w:rsidRPr="00A214AA" w:rsidRDefault="00FD4688" w:rsidP="00FD4688">
            <w:pPr>
              <w:jc w:val="both"/>
            </w:pPr>
            <w:r w:rsidRPr="00A214AA">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A264522" w14:textId="77777777" w:rsidR="00FD4688" w:rsidRPr="00A214AA" w:rsidRDefault="00FD4688" w:rsidP="00FD4688">
            <w:pPr>
              <w:jc w:val="both"/>
              <w:rPr>
                <w:b/>
              </w:rPr>
            </w:pPr>
            <w:r w:rsidRPr="00A214AA">
              <w:t xml:space="preserve">3) </w:t>
            </w:r>
            <w:r w:rsidRPr="00A214AA">
              <w:rPr>
                <w:bC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A214AA">
              <w:t>.</w:t>
            </w:r>
          </w:p>
        </w:tc>
        <w:tc>
          <w:tcPr>
            <w:tcW w:w="4252" w:type="dxa"/>
          </w:tcPr>
          <w:p w14:paraId="3CFCBAD1" w14:textId="77777777" w:rsidR="00FD4688" w:rsidRPr="00F71CDA" w:rsidRDefault="00FD4688" w:rsidP="00FD4688">
            <w:pPr>
              <w:spacing w:line="252" w:lineRule="auto"/>
              <w:jc w:val="both"/>
              <w:rPr>
                <w:sz w:val="22"/>
                <w:szCs w:val="22"/>
              </w:rPr>
            </w:pPr>
            <w:r w:rsidRPr="00F71CDA">
              <w:lastRenderedPageBreak/>
              <w:t>Iš Lietuvoje įsteigtų subjektų reikalaujama:</w:t>
            </w:r>
          </w:p>
          <w:p w14:paraId="4697AB7B" w14:textId="77777777" w:rsidR="00FD4688" w:rsidRPr="00F71CDA" w:rsidRDefault="00FD4688" w:rsidP="00FD4688">
            <w:pPr>
              <w:numPr>
                <w:ilvl w:val="0"/>
                <w:numId w:val="3"/>
              </w:numPr>
              <w:tabs>
                <w:tab w:val="left" w:pos="313"/>
              </w:tabs>
              <w:spacing w:line="252" w:lineRule="auto"/>
              <w:ind w:left="29" w:hanging="74"/>
              <w:jc w:val="both"/>
              <w:rPr>
                <w:b/>
                <w:bCs/>
              </w:rPr>
            </w:pPr>
            <w:r w:rsidRPr="00F71CDA">
              <w:t>išrašo iš teismo sprendimo arba</w:t>
            </w:r>
          </w:p>
          <w:p w14:paraId="439A796E" w14:textId="77777777" w:rsidR="00FD4688" w:rsidRPr="00F71CDA" w:rsidRDefault="00FD4688" w:rsidP="00FD4688">
            <w:pPr>
              <w:numPr>
                <w:ilvl w:val="0"/>
                <w:numId w:val="3"/>
              </w:numPr>
              <w:tabs>
                <w:tab w:val="left" w:pos="313"/>
              </w:tabs>
              <w:spacing w:line="252" w:lineRule="auto"/>
              <w:ind w:left="29" w:hanging="74"/>
              <w:jc w:val="both"/>
              <w:rPr>
                <w:b/>
                <w:bCs/>
              </w:rPr>
            </w:pPr>
            <w:r w:rsidRPr="00F71CDA">
              <w:t>Informatikos ir ryšių departamento prie Vidaus reikalų ministerijos pažymos, arba</w:t>
            </w:r>
          </w:p>
          <w:p w14:paraId="18315272" w14:textId="77777777" w:rsidR="00FD4688" w:rsidRPr="00F71CDA" w:rsidRDefault="00FD4688" w:rsidP="00FD4688">
            <w:pPr>
              <w:numPr>
                <w:ilvl w:val="0"/>
                <w:numId w:val="3"/>
              </w:numPr>
              <w:tabs>
                <w:tab w:val="left" w:pos="313"/>
              </w:tabs>
              <w:spacing w:line="252" w:lineRule="auto"/>
              <w:ind w:left="29" w:hanging="74"/>
              <w:jc w:val="both"/>
              <w:rPr>
                <w:b/>
                <w:bCs/>
              </w:rPr>
            </w:pPr>
            <w:r w:rsidRPr="00F71CDA">
              <w:t>valstybės įmonės Registrų centro Lietuvos Respublikos Vyriausybės nustatyta tvarka išduoto dokumento, patvirtinančio jungtinius kompetentingų institucijų tvarkomus duomenis.</w:t>
            </w:r>
          </w:p>
          <w:p w14:paraId="37349EF4" w14:textId="77777777" w:rsidR="00FD4688" w:rsidRPr="00F71CDA" w:rsidRDefault="00FD4688" w:rsidP="00FD4688">
            <w:pPr>
              <w:tabs>
                <w:tab w:val="left" w:pos="313"/>
              </w:tabs>
              <w:spacing w:line="252" w:lineRule="auto"/>
              <w:jc w:val="both"/>
            </w:pPr>
            <w:r w:rsidRPr="00F71CDA">
              <w:t>Iš ne Lietuvoje įsteigtų subjektų reikalaujama:</w:t>
            </w:r>
          </w:p>
          <w:p w14:paraId="78C2D1AD" w14:textId="77777777" w:rsidR="00FD4688" w:rsidRPr="00F71CDA" w:rsidRDefault="00FD4688" w:rsidP="00FD4688">
            <w:pPr>
              <w:numPr>
                <w:ilvl w:val="0"/>
                <w:numId w:val="3"/>
              </w:numPr>
              <w:tabs>
                <w:tab w:val="left" w:pos="313"/>
              </w:tabs>
              <w:spacing w:line="252" w:lineRule="auto"/>
              <w:ind w:left="0" w:hanging="46"/>
              <w:jc w:val="both"/>
              <w:rPr>
                <w:b/>
                <w:bCs/>
              </w:rPr>
            </w:pPr>
            <w:r w:rsidRPr="00F71CDA">
              <w:t>atitinkamos užsienio šalies institucijos dokumento</w:t>
            </w:r>
            <w:r w:rsidRPr="00F71CDA">
              <w:rPr>
                <w:vertAlign w:val="superscript"/>
              </w:rPr>
              <w:footnoteReference w:customMarkFollows="1" w:id="1"/>
              <w:t>[1]</w:t>
            </w:r>
            <w:r w:rsidRPr="00F71CDA">
              <w:t>.</w:t>
            </w:r>
          </w:p>
          <w:p w14:paraId="64F2CE49" w14:textId="77777777" w:rsidR="00FD4688" w:rsidRPr="00F71CDA" w:rsidRDefault="00FD4688" w:rsidP="00FD4688">
            <w:pPr>
              <w:spacing w:line="252" w:lineRule="auto"/>
              <w:jc w:val="both"/>
              <w:rPr>
                <w:b/>
                <w:bCs/>
              </w:rPr>
            </w:pPr>
          </w:p>
          <w:p w14:paraId="51E0AAD9" w14:textId="77777777" w:rsidR="00FD4688" w:rsidRPr="00F71CDA" w:rsidRDefault="00FD4688" w:rsidP="00FD4688">
            <w:pPr>
              <w:shd w:val="clear" w:color="auto" w:fill="FFFFFF"/>
              <w:spacing w:line="252" w:lineRule="auto"/>
              <w:jc w:val="both"/>
              <w:rPr>
                <w:lang w:eastAsia="lt-LT"/>
              </w:rPr>
            </w:pPr>
            <w:r w:rsidRPr="00F71CDA">
              <w:rPr>
                <w:color w:val="000000"/>
                <w:lang w:eastAsia="lt-LT"/>
              </w:rPr>
              <w:t xml:space="preserve">Nurodyti dokumentai turi būti išduoti </w:t>
            </w:r>
            <w:r w:rsidRPr="00F71CDA">
              <w:rPr>
                <w:b/>
                <w:bCs/>
                <w:color w:val="000000"/>
                <w:lang w:eastAsia="lt-LT"/>
              </w:rPr>
              <w:t xml:space="preserve">ne anksčiau kaip 180 dienų </w:t>
            </w:r>
            <w:r w:rsidRPr="00F71CDA">
              <w:rPr>
                <w:color w:val="000000"/>
                <w:lang w:eastAsia="lt-LT"/>
              </w:rPr>
              <w:t>iki tos dienos, kai tiekėjas Perkančiosios organizacijos prašymu turės pateikti pašalinimo pagrindų nebuvimą patvirtinančius dokumentus.</w:t>
            </w:r>
            <w:r w:rsidRPr="00F71CDA">
              <w:rPr>
                <w:color w:val="000000"/>
              </w:rPr>
              <w:t xml:space="preserve"> </w:t>
            </w:r>
            <w:r w:rsidRPr="00F71CDA">
              <w:rPr>
                <w:color w:val="000000"/>
                <w:lang w:eastAsia="lt-LT"/>
              </w:rPr>
              <w:t>Pavyzdys: jeigu Perkančioji organizacija 2022-10-10 kreipėsi į tiekėją prašydama iki 2022-10-14 pateikti įrodančius dokumentus, jis turi būti išduotas ne anksčiau kaip 180 dienų, jas skaičiuojant atgal nuo 2022-10-14.</w:t>
            </w:r>
          </w:p>
          <w:p w14:paraId="330728FD" w14:textId="77777777" w:rsidR="00FD4688" w:rsidRPr="00F71CDA" w:rsidRDefault="00FD4688" w:rsidP="00FD4688">
            <w:pPr>
              <w:shd w:val="clear" w:color="auto" w:fill="FFFFFF"/>
              <w:spacing w:line="252" w:lineRule="auto"/>
              <w:jc w:val="both"/>
              <w:rPr>
                <w:lang w:eastAsia="lt-LT"/>
              </w:rPr>
            </w:pPr>
            <w:r w:rsidRPr="00F71CDA">
              <w:rPr>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4BC49CD" w14:textId="77777777" w:rsidR="00FD4688" w:rsidRPr="00F71CDA" w:rsidRDefault="00FD4688" w:rsidP="00FD4688">
            <w:pPr>
              <w:shd w:val="clear" w:color="auto" w:fill="FFFFFF"/>
              <w:spacing w:line="252" w:lineRule="auto"/>
              <w:jc w:val="both"/>
              <w:rPr>
                <w:lang w:eastAsia="lt-LT"/>
              </w:rPr>
            </w:pPr>
          </w:p>
          <w:p w14:paraId="366819C9" w14:textId="77777777" w:rsidR="00FD4688" w:rsidRPr="00F71CDA" w:rsidRDefault="00FD4688" w:rsidP="00FD4688">
            <w:pPr>
              <w:spacing w:line="252" w:lineRule="auto"/>
              <w:jc w:val="both"/>
            </w:pPr>
            <w:r w:rsidRPr="00F71CDA">
              <w:rPr>
                <w:i/>
                <w:iCs/>
                <w:color w:val="000000"/>
                <w:shd w:val="clear" w:color="auto" w:fill="FFFFFF"/>
                <w:lang w:eastAsia="lt-LT"/>
              </w:rPr>
              <w:t xml:space="preserve">Jei tiekėjas dokumentus pateikia kartu su pasiūlymu, nurodyti dokumentai turi būti išduoti </w:t>
            </w:r>
            <w:r w:rsidRPr="00F71CDA">
              <w:rPr>
                <w:b/>
                <w:bCs/>
                <w:i/>
                <w:iCs/>
                <w:color w:val="000000"/>
                <w:shd w:val="clear" w:color="auto" w:fill="FFFFFF"/>
                <w:lang w:eastAsia="lt-LT"/>
              </w:rPr>
              <w:t xml:space="preserve">ne anksčiau kaip 180 dienų </w:t>
            </w:r>
            <w:r w:rsidRPr="00F71CDA">
              <w:rPr>
                <w:i/>
                <w:iCs/>
                <w:color w:val="000000"/>
                <w:shd w:val="clear" w:color="auto" w:fill="FFFFFF"/>
                <w:lang w:eastAsia="lt-LT"/>
              </w:rPr>
              <w:t>iki paskutinės pasiūlymų pateikimo dienos (pasiūlymų pateikimo paskutinė diena neįskaičiuojama)</w:t>
            </w:r>
            <w:r w:rsidRPr="00F71CDA">
              <w:t>.</w:t>
            </w:r>
          </w:p>
          <w:p w14:paraId="52B20577" w14:textId="77777777" w:rsidR="00FD4688" w:rsidRPr="00F71CDA" w:rsidRDefault="00FD4688" w:rsidP="00FD4688">
            <w:pPr>
              <w:spacing w:line="252" w:lineRule="auto"/>
              <w:jc w:val="both"/>
              <w:rPr>
                <w:i/>
                <w:iCs/>
              </w:rPr>
            </w:pPr>
            <w:r w:rsidRPr="00F71CDA">
              <w:rPr>
                <w:i/>
                <w:iCs/>
              </w:rPr>
              <w:lastRenderedPageBreak/>
              <w:t xml:space="preserve">Jei dokumentas išduotas anksčiau, tačiau jame nurodytas galiojimo terminas ilgesnis nei paskutinės pasiūlymų pateikimo dienos terminas, toks dokumentas jo galiojimo laikotarpiu yra priimtinas. </w:t>
            </w:r>
          </w:p>
          <w:p w14:paraId="12889115" w14:textId="77777777" w:rsidR="00FD4688" w:rsidRPr="00F71CDA" w:rsidRDefault="00FD4688" w:rsidP="00FD4688">
            <w:pPr>
              <w:spacing w:line="252" w:lineRule="auto"/>
              <w:jc w:val="both"/>
              <w:rPr>
                <w:b/>
                <w:bCs/>
              </w:rPr>
            </w:pPr>
          </w:p>
          <w:p w14:paraId="1C3286DB" w14:textId="77777777" w:rsidR="00FD4688" w:rsidRPr="00F71CDA" w:rsidRDefault="00FD4688" w:rsidP="00FD4688">
            <w:pPr>
              <w:spacing w:line="252" w:lineRule="auto"/>
              <w:jc w:val="both"/>
              <w:rPr>
                <w:b/>
                <w:bCs/>
              </w:rPr>
            </w:pPr>
            <w:r w:rsidRPr="00F71CDA">
              <w:rPr>
                <w:b/>
                <w:bCs/>
              </w:rPr>
              <w:t>Jeigu yra sudarytas kolegialus priežiūros organas – stebėtojų taryba ir (ar) kolegialus valdymo organas – valdyba,</w:t>
            </w:r>
            <w:r>
              <w:t xml:space="preserve"> </w:t>
            </w:r>
            <w:r w:rsidRPr="00115D9C">
              <w:rPr>
                <w:b/>
                <w:bCs/>
              </w:rPr>
              <w:t>(ar analogiški kiti priežiūros ar valdymo organai),</w:t>
            </w:r>
            <w:r w:rsidRPr="00F71CDA">
              <w:rPr>
                <w:b/>
                <w:bCs/>
              </w:rPr>
              <w:t xml:space="preserve"> turi būti pateikiami visų šių asmenų dokumentai, patvirtinantys, kad jie neatitinka šiame punkte nurodyto pašalinimo pagrindo.</w:t>
            </w:r>
          </w:p>
          <w:p w14:paraId="596C4A30" w14:textId="77777777" w:rsidR="00FD4688" w:rsidRPr="00F71CDA" w:rsidRDefault="00FD4688" w:rsidP="00FD4688">
            <w:pPr>
              <w:spacing w:line="252" w:lineRule="auto"/>
              <w:jc w:val="both"/>
              <w:rPr>
                <w:b/>
                <w:bCs/>
              </w:rPr>
            </w:pPr>
            <w:r w:rsidRPr="00F71CDA">
              <w:rPr>
                <w:b/>
                <w:bCs/>
              </w:rPr>
              <w:t xml:space="preserve">Jeigu stebėtojų tarybą ir (ar) valdybą sudaro užsienio šalių piliečiai, tokiu atveju teikiami </w:t>
            </w:r>
            <w:r w:rsidRPr="00F71CDA">
              <w:rPr>
                <w:b/>
                <w:bCs/>
                <w:spacing w:val="2"/>
              </w:rPr>
              <w:t>pilietybės valstybės kompetentingų institucijų išduoti dokumentai.</w:t>
            </w:r>
            <w:r w:rsidRPr="00F71CDA">
              <w:rPr>
                <w:b/>
                <w:bCs/>
              </w:rPr>
              <w:t xml:space="preserve"> </w:t>
            </w:r>
          </w:p>
          <w:p w14:paraId="2A66E9FB" w14:textId="77777777" w:rsidR="00FD4688" w:rsidRPr="00F71CDA" w:rsidRDefault="00FD4688" w:rsidP="00FD4688">
            <w:pPr>
              <w:spacing w:line="252" w:lineRule="auto"/>
              <w:jc w:val="both"/>
            </w:pPr>
            <w:r w:rsidRPr="00F71CDA">
              <w:rPr>
                <w:b/>
                <w:bCs/>
              </w:rPr>
              <w:t>Taip pat turi būti pateikiamas tiekėjo steigimo ar kitas lygiavertis dokumentas (pvz. įstatai, VĮ Registrų centro išplėstinis išrašas), kuriame nurodyti asmenys, įeinantys į stebėtojų tarybą ir (ar) valdybą</w:t>
            </w:r>
            <w:r>
              <w:rPr>
                <w:b/>
                <w:bCs/>
              </w:rPr>
              <w:t xml:space="preserve"> </w:t>
            </w:r>
            <w:r w:rsidRPr="00115D9C">
              <w:rPr>
                <w:b/>
                <w:bCs/>
              </w:rPr>
              <w:t>(ar kitus atitinkamus priežiūros ar valdymo organus).</w:t>
            </w:r>
            <w:r w:rsidRPr="00F71CDA">
              <w:t xml:space="preserve"> </w:t>
            </w:r>
            <w:r w:rsidRPr="002844F2">
              <w:t>Šiam  dokumentui netaikomas reikalavimas dėl dokumento išdavimo ne anksčiau kaip 180 dienų iki pašalinimo pagrindų nebuvimą patvirtinančių dokumentų pateikimo/iki paskutinės pasiūlymų pateikimo dienos termino pabaigos terminas.</w:t>
            </w:r>
          </w:p>
          <w:p w14:paraId="492B1428" w14:textId="77777777" w:rsidR="00FD4688" w:rsidRPr="00F71CDA" w:rsidRDefault="00FD4688" w:rsidP="00FD4688">
            <w:pPr>
              <w:spacing w:line="252" w:lineRule="auto"/>
              <w:jc w:val="both"/>
            </w:pPr>
          </w:p>
          <w:p w14:paraId="5935777A" w14:textId="14B1116F" w:rsidR="00FD4688" w:rsidRPr="00067BAA" w:rsidRDefault="00FD4688" w:rsidP="00FD4688">
            <w:pPr>
              <w:jc w:val="both"/>
              <w:rPr>
                <w:i/>
              </w:rPr>
            </w:pPr>
            <w:r w:rsidRPr="00F71CDA">
              <w:rPr>
                <w:i/>
                <w:iCs/>
              </w:rPr>
              <w:t>Pateikiami skenuoti dokumentai elektronine forma ar pasirašyti el. parašu.</w:t>
            </w:r>
          </w:p>
        </w:tc>
      </w:tr>
      <w:tr w:rsidR="008B3923" w:rsidRPr="0000783A" w14:paraId="3B34D554" w14:textId="77777777" w:rsidTr="00331D56">
        <w:tc>
          <w:tcPr>
            <w:tcW w:w="1134" w:type="dxa"/>
          </w:tcPr>
          <w:p w14:paraId="64855A0F" w14:textId="77777777" w:rsidR="008B3923" w:rsidRPr="00874444" w:rsidRDefault="008B3923" w:rsidP="00331D56">
            <w:pPr>
              <w:jc w:val="both"/>
            </w:pPr>
            <w:r w:rsidRPr="00874444">
              <w:lastRenderedPageBreak/>
              <w:t>17.1.</w:t>
            </w:r>
            <w:r>
              <w:t>2</w:t>
            </w:r>
            <w:r w:rsidRPr="00874444">
              <w:t>.</w:t>
            </w:r>
          </w:p>
        </w:tc>
        <w:tc>
          <w:tcPr>
            <w:tcW w:w="4253" w:type="dxa"/>
          </w:tcPr>
          <w:p w14:paraId="6ADCEB5B" w14:textId="77777777" w:rsidR="008B3923" w:rsidRPr="00874444" w:rsidRDefault="008B3923" w:rsidP="00331D56">
            <w:pPr>
              <w:pStyle w:val="Betarp"/>
              <w:jc w:val="both"/>
              <w:rPr>
                <w:rFonts w:ascii="Times New Roman" w:hAnsi="Times New Roman" w:cs="Times New Roman"/>
                <w:sz w:val="24"/>
                <w:szCs w:val="24"/>
              </w:rPr>
            </w:pPr>
            <w:r w:rsidRPr="00874444">
              <w:rPr>
                <w:rFonts w:ascii="Times New Roman" w:hAnsi="Times New Roman" w:cs="Times New Roman"/>
                <w:sz w:val="24"/>
                <w:szCs w:val="24"/>
              </w:rPr>
              <w:t>Tiekėjas yra neatlikęs jam paskirtos baudžiamojo poveikio priemonės – uždraudimo juridiniam asmeniui dalyvauti viešuosiuose pirkimuose.</w:t>
            </w:r>
          </w:p>
        </w:tc>
        <w:tc>
          <w:tcPr>
            <w:tcW w:w="4252" w:type="dxa"/>
          </w:tcPr>
          <w:p w14:paraId="383DF034" w14:textId="77777777" w:rsidR="008B3923" w:rsidRPr="00874444" w:rsidRDefault="008B3923" w:rsidP="00331D56">
            <w:pPr>
              <w:pStyle w:val="Betarp"/>
              <w:jc w:val="both"/>
              <w:rPr>
                <w:rFonts w:ascii="Times New Roman" w:hAnsi="Times New Roman" w:cs="Times New Roman"/>
                <w:sz w:val="24"/>
                <w:szCs w:val="24"/>
              </w:rPr>
            </w:pPr>
            <w:r w:rsidRPr="00874444">
              <w:rPr>
                <w:rFonts w:ascii="Times New Roman" w:hAnsi="Times New Roman" w:cs="Times New Roman"/>
                <w:sz w:val="24"/>
                <w:szCs w:val="24"/>
              </w:rPr>
              <w:t>Iš Lietuvoje įsteigtų subjektų įrodančių dokumentų nereikalaujama. Užtenka pateikto EBVPD.</w:t>
            </w:r>
          </w:p>
        </w:tc>
      </w:tr>
      <w:tr w:rsidR="008B3923" w:rsidRPr="0000783A" w14:paraId="6D46748F" w14:textId="77777777" w:rsidTr="00331D56">
        <w:tc>
          <w:tcPr>
            <w:tcW w:w="1134" w:type="dxa"/>
          </w:tcPr>
          <w:p w14:paraId="74E8DA91" w14:textId="77777777" w:rsidR="008B3923" w:rsidRPr="0000783A" w:rsidRDefault="008B3923" w:rsidP="00331D56">
            <w:pPr>
              <w:jc w:val="both"/>
            </w:pPr>
            <w:r w:rsidRPr="003A3130">
              <w:t>1</w:t>
            </w:r>
            <w:r>
              <w:t>7</w:t>
            </w:r>
            <w:r w:rsidRPr="003A3130">
              <w:t>.1.</w:t>
            </w:r>
            <w:r>
              <w:t>3</w:t>
            </w:r>
            <w:r w:rsidRPr="003A3130">
              <w:t>.</w:t>
            </w:r>
          </w:p>
        </w:tc>
        <w:tc>
          <w:tcPr>
            <w:tcW w:w="4253" w:type="dxa"/>
          </w:tcPr>
          <w:p w14:paraId="2415F1D3" w14:textId="77777777" w:rsidR="008B3923" w:rsidRPr="008223A8" w:rsidRDefault="008B3923" w:rsidP="00331D56">
            <w:pPr>
              <w:pStyle w:val="Betarp"/>
              <w:jc w:val="both"/>
              <w:rPr>
                <w:rFonts w:ascii="Times New Roman" w:hAnsi="Times New Roman" w:cs="Times New Roman"/>
                <w:b/>
                <w:bCs/>
                <w:sz w:val="24"/>
                <w:szCs w:val="24"/>
              </w:rPr>
            </w:pPr>
            <w:r w:rsidRPr="008223A8">
              <w:rPr>
                <w:rFonts w:ascii="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w:t>
            </w:r>
            <w:r w:rsidRPr="008223A8">
              <w:rPr>
                <w:rFonts w:ascii="Times New Roman" w:hAnsi="Times New Roman" w:cs="Times New Roman"/>
                <w:sz w:val="24"/>
                <w:szCs w:val="24"/>
              </w:rPr>
              <w:lastRenderedPageBreak/>
              <w:t xml:space="preserve">turi kitų įrodymų apie šių įsipareigojimų nevykdymą. </w:t>
            </w:r>
          </w:p>
          <w:p w14:paraId="78EAFCF2" w14:textId="77777777" w:rsidR="008B3923" w:rsidRPr="008223A8" w:rsidRDefault="008B3923" w:rsidP="00331D56">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Laikoma, kad tiekėjas nuteistas už aukščiau nurodytą nusikalstamą veiką, kai dėl:</w:t>
            </w:r>
          </w:p>
          <w:p w14:paraId="69F6D330" w14:textId="77777777" w:rsidR="008B3923" w:rsidRPr="008223A8" w:rsidRDefault="008B3923" w:rsidP="00331D56">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3D10BB45" w14:textId="77777777" w:rsidR="008B3923" w:rsidRPr="0072405B" w:rsidRDefault="008B3923" w:rsidP="00331D56">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 xml:space="preserve">2) </w:t>
            </w:r>
            <w:r w:rsidRPr="0072405B">
              <w:rPr>
                <w:rFonts w:ascii="Times New Roman" w:hAnsi="Times New Roman" w:cs="Times New Roman"/>
                <w:bCs/>
                <w:sz w:val="24"/>
                <w:szCs w:val="24"/>
              </w:rPr>
              <w:t xml:space="preserve">tiekėjo, kuris yra </w:t>
            </w:r>
            <w:r w:rsidRPr="008A6895">
              <w:rPr>
                <w:rFonts w:ascii="Times New Roman" w:hAnsi="Times New Roman" w:cs="Times New Roman"/>
                <w:bCs/>
                <w:sz w:val="24"/>
                <w:szCs w:val="24"/>
              </w:rPr>
              <w:t>juridinis asmuo, kita organizacija ar jos struktūrinis</w:t>
            </w:r>
            <w:r w:rsidRPr="0072405B">
              <w:rPr>
                <w:rFonts w:ascii="Times New Roman"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5ED0FF2" w14:textId="77777777" w:rsidR="008B3923" w:rsidRPr="008223A8" w:rsidRDefault="008B3923" w:rsidP="00331D56">
            <w:pPr>
              <w:pStyle w:val="Betarp"/>
              <w:jc w:val="both"/>
              <w:rPr>
                <w:rFonts w:ascii="Times New Roman" w:hAnsi="Times New Roman" w:cs="Times New Roman"/>
                <w:b/>
                <w:bCs/>
                <w:sz w:val="24"/>
                <w:szCs w:val="24"/>
              </w:rPr>
            </w:pPr>
          </w:p>
          <w:p w14:paraId="32899480" w14:textId="77777777" w:rsidR="008B3923" w:rsidRPr="008223A8" w:rsidRDefault="008B3923" w:rsidP="00331D56">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Tačiau ši nuostata netaikoma, jeigu:</w:t>
            </w:r>
          </w:p>
          <w:p w14:paraId="6312C751" w14:textId="77777777" w:rsidR="008B3923" w:rsidRPr="008223A8" w:rsidRDefault="008B3923" w:rsidP="00331D56">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1) tiekėjas yra įsipareigojęs sumokėti mokesčius, įskaitant socialinio draudimo įmokas ir dėl to laikomas jau įvykdžiusiu šioje dalyje nurodytus įsipareigojimus;</w:t>
            </w:r>
          </w:p>
          <w:p w14:paraId="62755FF1" w14:textId="77777777" w:rsidR="008B3923" w:rsidRPr="008223A8" w:rsidRDefault="008B3923" w:rsidP="00331D56">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2) įsiskolinimo suma neviršija 50 Eur (penkiasdešimt eurų);</w:t>
            </w:r>
          </w:p>
          <w:p w14:paraId="4BEE8182" w14:textId="77777777" w:rsidR="008B3923" w:rsidRPr="008223A8" w:rsidRDefault="008B3923" w:rsidP="00331D56">
            <w:pPr>
              <w:jc w:val="both"/>
            </w:pPr>
            <w:r w:rsidRPr="008223A8">
              <w:rPr>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rsidRPr="008223A8">
              <w:t>.</w:t>
            </w:r>
          </w:p>
          <w:p w14:paraId="17EB33B7" w14:textId="77777777" w:rsidR="008B3923" w:rsidRDefault="008B3923" w:rsidP="00331D56">
            <w:pPr>
              <w:jc w:val="both"/>
            </w:pPr>
          </w:p>
          <w:p w14:paraId="352BC501" w14:textId="77777777" w:rsidR="008B3923" w:rsidRDefault="008B3923" w:rsidP="00331D56">
            <w:pPr>
              <w:jc w:val="both"/>
            </w:pPr>
          </w:p>
          <w:p w14:paraId="6B3182D0" w14:textId="77777777" w:rsidR="008B3923" w:rsidRPr="0000783A" w:rsidRDefault="008B3923" w:rsidP="00331D56">
            <w:pPr>
              <w:jc w:val="both"/>
            </w:pPr>
          </w:p>
        </w:tc>
        <w:tc>
          <w:tcPr>
            <w:tcW w:w="4252" w:type="dxa"/>
          </w:tcPr>
          <w:p w14:paraId="65746264" w14:textId="77777777" w:rsidR="008B3923" w:rsidRPr="003C7BDD" w:rsidRDefault="008B3923" w:rsidP="00331D56">
            <w:pPr>
              <w:pStyle w:val="Betarp"/>
              <w:jc w:val="both"/>
              <w:rPr>
                <w:rFonts w:ascii="Times New Roman" w:hAnsi="Times New Roman" w:cs="Times New Roman"/>
                <w:b/>
                <w:bCs/>
                <w:sz w:val="24"/>
                <w:szCs w:val="24"/>
              </w:rPr>
            </w:pPr>
            <w:r w:rsidRPr="001F1AF0">
              <w:rPr>
                <w:rFonts w:ascii="Times New Roman" w:hAnsi="Times New Roman" w:cs="Times New Roman"/>
                <w:sz w:val="24"/>
                <w:szCs w:val="24"/>
              </w:rPr>
              <w:lastRenderedPageBreak/>
              <w:t xml:space="preserve">1) </w:t>
            </w:r>
            <w:r w:rsidRPr="003C7BDD">
              <w:rPr>
                <w:rFonts w:ascii="Times New Roman" w:hAnsi="Times New Roman" w:cs="Times New Roman"/>
                <w:b/>
                <w:bCs/>
                <w:sz w:val="24"/>
                <w:szCs w:val="24"/>
              </w:rPr>
              <w:t>Dėl įsipareigojimų, susijusių su mokesčių mokėjimu, įvykdymo</w:t>
            </w:r>
            <w:r w:rsidRPr="003C7BDD">
              <w:rPr>
                <w:rFonts w:ascii="Times New Roman" w:hAnsi="Times New Roman" w:cs="Times New Roman"/>
                <w:sz w:val="24"/>
                <w:szCs w:val="24"/>
              </w:rPr>
              <w:t xml:space="preserve"> iš Lietuvoje įsteigtų subjektų prašoma:</w:t>
            </w:r>
          </w:p>
          <w:p w14:paraId="3CEF87D8" w14:textId="77777777" w:rsidR="008B3923" w:rsidRPr="003C7BDD" w:rsidRDefault="008B3923" w:rsidP="009E0A95">
            <w:pPr>
              <w:pStyle w:val="Betarp"/>
              <w:numPr>
                <w:ilvl w:val="0"/>
                <w:numId w:val="6"/>
              </w:numPr>
              <w:tabs>
                <w:tab w:val="left" w:pos="317"/>
              </w:tabs>
              <w:ind w:left="34" w:firstLine="0"/>
              <w:jc w:val="both"/>
              <w:rPr>
                <w:rFonts w:ascii="Times New Roman" w:hAnsi="Times New Roman" w:cs="Times New Roman"/>
                <w:sz w:val="24"/>
                <w:szCs w:val="24"/>
              </w:rPr>
            </w:pPr>
            <w:r w:rsidRPr="003C7BDD">
              <w:rPr>
                <w:rFonts w:ascii="Times New Roman" w:hAnsi="Times New Roman" w:cs="Times New Roman"/>
                <w:sz w:val="24"/>
                <w:szCs w:val="24"/>
              </w:rPr>
              <w:t>išrašo iš teismo sprendimo (jei toks yra) arba Valstybinės mokesčių inspekcijos prie Lietuvos Respublikos finansų ministerijos išduoto dokumento,</w:t>
            </w:r>
          </w:p>
          <w:p w14:paraId="4C3B4A6D" w14:textId="77777777" w:rsidR="008B3923" w:rsidRPr="003C7BDD" w:rsidRDefault="008B3923" w:rsidP="009E0A95">
            <w:pPr>
              <w:pStyle w:val="Betarp"/>
              <w:numPr>
                <w:ilvl w:val="0"/>
                <w:numId w:val="5"/>
              </w:numPr>
              <w:tabs>
                <w:tab w:val="left" w:pos="317"/>
              </w:tabs>
              <w:ind w:left="34" w:firstLine="0"/>
              <w:jc w:val="both"/>
              <w:rPr>
                <w:rFonts w:ascii="Times New Roman" w:hAnsi="Times New Roman" w:cs="Times New Roman"/>
                <w:sz w:val="24"/>
                <w:szCs w:val="24"/>
              </w:rPr>
            </w:pPr>
            <w:r w:rsidRPr="003C7BDD">
              <w:rPr>
                <w:rFonts w:ascii="Times New Roman" w:hAnsi="Times New Roman" w:cs="Times New Roman"/>
                <w:sz w:val="24"/>
                <w:szCs w:val="24"/>
              </w:rPr>
              <w:lastRenderedPageBreak/>
              <w:t>arba valstybės įmonės Registrų centro Lietuvos Respublikos Vyriausybės nustatyta tvarka išduoto dokumento, patvirtinančio jungtinius kompetentingų institucijų tvarkomus duomenis.</w:t>
            </w:r>
          </w:p>
          <w:p w14:paraId="19A31316" w14:textId="77777777" w:rsidR="008B3923" w:rsidRPr="003C7BDD" w:rsidRDefault="008B3923" w:rsidP="00331D56">
            <w:pPr>
              <w:pStyle w:val="Betarp"/>
              <w:jc w:val="both"/>
              <w:rPr>
                <w:rFonts w:ascii="Times New Roman" w:hAnsi="Times New Roman" w:cs="Times New Roman"/>
                <w:sz w:val="24"/>
                <w:szCs w:val="24"/>
              </w:rPr>
            </w:pPr>
          </w:p>
          <w:p w14:paraId="20200484" w14:textId="77777777" w:rsidR="008B3923" w:rsidRPr="003C7BDD" w:rsidRDefault="008B3923" w:rsidP="00331D56">
            <w:pPr>
              <w:pStyle w:val="Betarp"/>
              <w:jc w:val="both"/>
              <w:rPr>
                <w:rFonts w:ascii="Times New Roman" w:hAnsi="Times New Roman" w:cs="Times New Roman"/>
                <w:sz w:val="24"/>
                <w:szCs w:val="24"/>
              </w:rPr>
            </w:pPr>
            <w:r w:rsidRPr="003C7BDD">
              <w:rPr>
                <w:rFonts w:ascii="Times New Roman" w:hAnsi="Times New Roman" w:cs="Times New Roman"/>
                <w:sz w:val="24"/>
                <w:szCs w:val="24"/>
              </w:rPr>
              <w:t>Iš ne Lietuvoje įsteigtų subjektų reikalaujama:</w:t>
            </w:r>
          </w:p>
          <w:p w14:paraId="075A0769" w14:textId="77777777" w:rsidR="008B3923" w:rsidRPr="003C7BDD" w:rsidRDefault="008B3923" w:rsidP="009E0A95">
            <w:pPr>
              <w:pStyle w:val="Betarp"/>
              <w:numPr>
                <w:ilvl w:val="0"/>
                <w:numId w:val="3"/>
              </w:numPr>
              <w:tabs>
                <w:tab w:val="left" w:pos="175"/>
              </w:tabs>
              <w:ind w:left="0" w:hanging="46"/>
              <w:jc w:val="both"/>
              <w:rPr>
                <w:rFonts w:ascii="Times New Roman" w:hAnsi="Times New Roman" w:cs="Times New Roman"/>
                <w:b/>
                <w:bCs/>
                <w:sz w:val="24"/>
                <w:szCs w:val="24"/>
              </w:rPr>
            </w:pPr>
            <w:r w:rsidRPr="003C7BDD">
              <w:rPr>
                <w:rFonts w:ascii="Times New Roman" w:hAnsi="Times New Roman" w:cs="Times New Roman"/>
                <w:sz w:val="24"/>
                <w:szCs w:val="24"/>
              </w:rPr>
              <w:t>atitinkamos užsienio šalies institucijos dokumento</w:t>
            </w:r>
            <w:r w:rsidRPr="003C7BDD">
              <w:rPr>
                <w:rStyle w:val="Puslapioinaosnuoroda"/>
                <w:rFonts w:ascii="Times New Roman" w:hAnsi="Times New Roman" w:cs="Times New Roman"/>
                <w:sz w:val="24"/>
                <w:szCs w:val="24"/>
              </w:rPr>
              <w:footnoteReference w:id="2"/>
            </w:r>
            <w:r w:rsidRPr="003C7BDD">
              <w:rPr>
                <w:rFonts w:ascii="Times New Roman" w:hAnsi="Times New Roman" w:cs="Times New Roman"/>
                <w:sz w:val="24"/>
                <w:szCs w:val="24"/>
              </w:rPr>
              <w:t>.</w:t>
            </w:r>
          </w:p>
          <w:p w14:paraId="23DAF740" w14:textId="77777777" w:rsidR="008B3923" w:rsidRPr="0067723D" w:rsidRDefault="008B3923" w:rsidP="00331D56">
            <w:pPr>
              <w:pStyle w:val="Betarp"/>
              <w:jc w:val="both"/>
              <w:rPr>
                <w:rFonts w:ascii="Times New Roman" w:hAnsi="Times New Roman" w:cs="Times New Roman"/>
                <w:i/>
                <w:iCs/>
                <w:color w:val="000000" w:themeColor="text1"/>
                <w:sz w:val="24"/>
                <w:szCs w:val="24"/>
              </w:rPr>
            </w:pPr>
            <w:r>
              <w:rPr>
                <w:rFonts w:ascii="Times New Roman" w:hAnsi="Times New Roman" w:cs="Times New Roman"/>
                <w:sz w:val="24"/>
                <w:szCs w:val="24"/>
              </w:rPr>
              <w:t xml:space="preserve">Nurodyti dokumentai </w:t>
            </w:r>
            <w:r w:rsidRPr="009D608B">
              <w:rPr>
                <w:rFonts w:ascii="Times New Roman" w:hAnsi="Times New Roman" w:cs="Times New Roman"/>
                <w:b/>
                <w:sz w:val="24"/>
                <w:szCs w:val="24"/>
              </w:rPr>
              <w:t xml:space="preserve">turi būti išduoti ne anksčiau kaip </w:t>
            </w:r>
            <w:r w:rsidRPr="009D608B">
              <w:rPr>
                <w:rFonts w:ascii="Times New Roman" w:hAnsi="Times New Roman" w:cs="Times New Roman"/>
                <w:b/>
                <w:color w:val="000000" w:themeColor="text1"/>
                <w:sz w:val="24"/>
                <w:szCs w:val="24"/>
              </w:rPr>
              <w:t>120 dienų</w:t>
            </w:r>
            <w:r w:rsidRPr="001F1AF0">
              <w:rPr>
                <w:rFonts w:ascii="Times New Roman" w:hAnsi="Times New Roman" w:cs="Times New Roman"/>
                <w:color w:val="000000" w:themeColor="text1"/>
                <w:sz w:val="24"/>
                <w:szCs w:val="24"/>
              </w:rPr>
              <w:t xml:space="preserve"> </w:t>
            </w:r>
            <w:r w:rsidRPr="001F1AF0">
              <w:rPr>
                <w:rFonts w:ascii="Times New Roman" w:hAnsi="Times New Roman" w:cs="Times New Roman"/>
                <w:sz w:val="24"/>
                <w:szCs w:val="24"/>
              </w:rPr>
              <w:t xml:space="preserve">iki </w:t>
            </w:r>
            <w:r w:rsidRPr="001F1AF0">
              <w:rPr>
                <w:rFonts w:ascii="Times New Roman" w:eastAsia="Times New Roman" w:hAnsi="Times New Roman" w:cs="Times New Roman"/>
                <w:iCs/>
                <w:sz w:val="24"/>
                <w:szCs w:val="24"/>
              </w:rPr>
              <w:t>tos dienos, kai tiekėjas perkančiosios organizacijos prašymu turės pateikti pašalinimo pagrindų nebuvimą patvirtinančius dok</w:t>
            </w:r>
            <w:r w:rsidRPr="001F1AF0">
              <w:rPr>
                <w:rFonts w:ascii="Times New Roman" w:eastAsia="Times New Roman" w:hAnsi="Times New Roman" w:cs="Times New Roman"/>
                <w:sz w:val="24"/>
                <w:szCs w:val="24"/>
              </w:rPr>
              <w:t>umentus</w:t>
            </w:r>
            <w:r w:rsidRPr="001F1AF0">
              <w:rPr>
                <w:rFonts w:ascii="Times New Roman" w:hAnsi="Times New Roman" w:cs="Times New Roman"/>
                <w:sz w:val="24"/>
                <w:szCs w:val="24"/>
              </w:rPr>
              <w:t xml:space="preserve">. </w:t>
            </w:r>
            <w:r w:rsidRPr="001F1AF0">
              <w:rPr>
                <w:rFonts w:ascii="Times New Roman" w:hAnsi="Times New Roman" w:cs="Times New Roman"/>
                <w:bCs/>
                <w:iCs/>
                <w:color w:val="000000" w:themeColor="text1"/>
                <w:sz w:val="24"/>
                <w:szCs w:val="24"/>
              </w:rPr>
              <w:t>Pavyzdys</w:t>
            </w:r>
            <w:r w:rsidRPr="001F1AF0">
              <w:rPr>
                <w:rFonts w:ascii="Times New Roman" w:hAnsi="Times New Roman" w:cs="Times New Roman"/>
                <w:iCs/>
                <w:color w:val="000000" w:themeColor="text1"/>
                <w:sz w:val="24"/>
                <w:szCs w:val="24"/>
              </w:rPr>
              <w:t>: jeigu Perkančioji organizacija 2022-10-10 kreipėsi į tiekėją prašydama iki 2022-10-14 pateikti įrodančius dokumentus, ji</w:t>
            </w:r>
            <w:r>
              <w:rPr>
                <w:rFonts w:ascii="Times New Roman" w:hAnsi="Times New Roman" w:cs="Times New Roman"/>
                <w:iCs/>
                <w:color w:val="000000" w:themeColor="text1"/>
                <w:sz w:val="24"/>
                <w:szCs w:val="24"/>
              </w:rPr>
              <w:t>e</w:t>
            </w:r>
            <w:r w:rsidRPr="001F1AF0">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1F1AF0">
              <w:rPr>
                <w:rFonts w:ascii="Times New Roman" w:hAnsi="Times New Roman" w:cs="Times New Roman"/>
                <w:iCs/>
                <w:color w:val="000000" w:themeColor="text1"/>
                <w:sz w:val="24"/>
                <w:szCs w:val="24"/>
              </w:rPr>
              <w:t xml:space="preserve"> ne anksčiau kaip 120 dienų, jas skaičiuojant atgal nuo 2022-10-14.</w:t>
            </w:r>
            <w:r w:rsidRPr="0067723D">
              <w:rPr>
                <w:rFonts w:ascii="Times New Roman" w:hAnsi="Times New Roman" w:cs="Times New Roman"/>
                <w:i/>
                <w:iCs/>
                <w:color w:val="000000" w:themeColor="text1"/>
                <w:sz w:val="24"/>
                <w:szCs w:val="24"/>
              </w:rPr>
              <w:t xml:space="preserve"> </w:t>
            </w:r>
          </w:p>
          <w:p w14:paraId="224C1D41" w14:textId="77777777" w:rsidR="008B3923" w:rsidRPr="00DE7340" w:rsidRDefault="008B3923" w:rsidP="00331D56">
            <w:pPr>
              <w:pStyle w:val="Betarp"/>
              <w:jc w:val="both"/>
              <w:rPr>
                <w:rFonts w:ascii="Times New Roman" w:hAnsi="Times New Roman" w:cs="Times New Roman"/>
                <w:b/>
                <w:bCs/>
                <w:sz w:val="24"/>
                <w:szCs w:val="24"/>
              </w:rPr>
            </w:pPr>
            <w:r w:rsidRPr="0067723D">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w:t>
            </w:r>
            <w:r w:rsidRPr="001F1AF0">
              <w:rPr>
                <w:rFonts w:ascii="Times New Roman" w:hAnsi="Times New Roman" w:cs="Times New Roman"/>
                <w:bCs/>
                <w:sz w:val="24"/>
                <w:szCs w:val="24"/>
              </w:rPr>
              <w:t>galutinis</w:t>
            </w:r>
            <w:r w:rsidRPr="0067723D">
              <w:rPr>
                <w:rFonts w:ascii="Times New Roman" w:hAnsi="Times New Roman" w:cs="Times New Roman"/>
                <w:bCs/>
                <w:sz w:val="24"/>
                <w:szCs w:val="24"/>
              </w:rPr>
              <w:t xml:space="preserve"> pateikimo terminas, toks </w:t>
            </w:r>
            <w:r w:rsidRPr="00DE7340">
              <w:rPr>
                <w:rFonts w:ascii="Times New Roman" w:hAnsi="Times New Roman" w:cs="Times New Roman"/>
                <w:bCs/>
                <w:sz w:val="24"/>
                <w:szCs w:val="24"/>
              </w:rPr>
              <w:t>dokumentas jo galiojimo laikotarpiu yra priimtinas.</w:t>
            </w:r>
          </w:p>
          <w:p w14:paraId="5D0B19A2" w14:textId="77777777" w:rsidR="008B3923" w:rsidRPr="00DE7340" w:rsidRDefault="008B3923" w:rsidP="00331D56">
            <w:pPr>
              <w:pStyle w:val="Betarp"/>
              <w:jc w:val="both"/>
              <w:rPr>
                <w:rFonts w:ascii="Times New Roman" w:hAnsi="Times New Roman" w:cs="Times New Roman"/>
                <w:i/>
                <w:iCs/>
                <w:sz w:val="24"/>
                <w:szCs w:val="24"/>
              </w:rPr>
            </w:pPr>
          </w:p>
          <w:p w14:paraId="0DE33F96" w14:textId="77777777" w:rsidR="008B3923" w:rsidRPr="00DE7340" w:rsidRDefault="008B3923" w:rsidP="00331D56">
            <w:pPr>
              <w:pStyle w:val="Betarp"/>
              <w:jc w:val="both"/>
              <w:rPr>
                <w:rFonts w:ascii="Times New Roman" w:hAnsi="Times New Roman" w:cs="Times New Roman"/>
                <w:b/>
                <w:bCs/>
                <w:sz w:val="24"/>
                <w:szCs w:val="24"/>
              </w:rPr>
            </w:pPr>
            <w:r w:rsidRPr="00DE7340">
              <w:rPr>
                <w:rFonts w:ascii="Times New Roman" w:hAnsi="Times New Roman" w:cs="Times New Roman"/>
                <w:i/>
                <w:iCs/>
                <w:sz w:val="24"/>
                <w:szCs w:val="24"/>
                <w:shd w:val="clear" w:color="auto" w:fill="FFFFFF"/>
                <w:lang w:eastAsia="lt-LT"/>
              </w:rPr>
              <w:t xml:space="preserve">Jei tiekėjas dokumentus pateikia kartu su pasiūlymu, nurodyti dokumentai turi būti išduoti </w:t>
            </w:r>
            <w:r w:rsidRPr="00DE7340">
              <w:rPr>
                <w:rFonts w:ascii="Times New Roman" w:hAnsi="Times New Roman" w:cs="Times New Roman"/>
                <w:b/>
                <w:bCs/>
                <w:i/>
                <w:iCs/>
                <w:sz w:val="24"/>
                <w:szCs w:val="24"/>
                <w:shd w:val="clear" w:color="auto" w:fill="FFFFFF"/>
                <w:lang w:eastAsia="lt-LT"/>
              </w:rPr>
              <w:t xml:space="preserve">ne anksčiau kaip 120 dienų </w:t>
            </w:r>
            <w:r w:rsidRPr="00DE7340">
              <w:rPr>
                <w:rFonts w:ascii="Times New Roman" w:hAnsi="Times New Roman" w:cs="Times New Roman"/>
                <w:i/>
                <w:iCs/>
                <w:sz w:val="24"/>
                <w:szCs w:val="24"/>
                <w:shd w:val="clear" w:color="auto" w:fill="FFFFFF"/>
                <w:lang w:eastAsia="lt-LT"/>
              </w:rPr>
              <w:t>iki paskutinės pasiūlymų pateikimo dienos (pasiūlymų pateikimo paskutinė diena neįskaičiuojama)</w:t>
            </w:r>
            <w:r w:rsidRPr="00DE7340">
              <w:rPr>
                <w:rFonts w:ascii="Times New Roman" w:hAnsi="Times New Roman" w:cs="Times New Roman"/>
                <w:sz w:val="24"/>
                <w:szCs w:val="24"/>
              </w:rPr>
              <w:t>.</w:t>
            </w:r>
            <w:r w:rsidRPr="00DE7340">
              <w:rPr>
                <w:rFonts w:ascii="Times New Roman" w:hAnsi="Times New Roman" w:cs="Times New Roman"/>
                <w:i/>
                <w:iCs/>
                <w:sz w:val="24"/>
                <w:szCs w:val="24"/>
              </w:rPr>
              <w:t xml:space="preserve"> Jei dokumentas išduotas anksčiau, tačiau jame nurodytas galiojimo terminas ilgesnis nei paskutinės pasiūlymų pateikimo dienos terminas, toks dokumentas jo galiojimo laikotarpiu yra priimtinas</w:t>
            </w:r>
            <w:r w:rsidRPr="00DE7340">
              <w:rPr>
                <w:rFonts w:ascii="Times New Roman" w:hAnsi="Times New Roman" w:cs="Times New Roman"/>
                <w:bCs/>
                <w:sz w:val="24"/>
                <w:szCs w:val="24"/>
              </w:rPr>
              <w:t>.</w:t>
            </w:r>
          </w:p>
          <w:p w14:paraId="620B07E6" w14:textId="77777777" w:rsidR="008B3923" w:rsidRPr="006436B2" w:rsidRDefault="008B3923" w:rsidP="00331D56">
            <w:pPr>
              <w:pStyle w:val="Betarp"/>
              <w:jc w:val="both"/>
              <w:rPr>
                <w:rFonts w:ascii="Times New Roman" w:hAnsi="Times New Roman" w:cs="Times New Roman"/>
                <w:i/>
                <w:iCs/>
                <w:color w:val="000000" w:themeColor="text1"/>
                <w:sz w:val="24"/>
                <w:szCs w:val="24"/>
              </w:rPr>
            </w:pPr>
          </w:p>
          <w:p w14:paraId="5C3AFB6A" w14:textId="77777777" w:rsidR="008B3923" w:rsidRPr="006436B2" w:rsidRDefault="008B3923" w:rsidP="00331D56">
            <w:pPr>
              <w:pStyle w:val="Betarp"/>
              <w:jc w:val="both"/>
              <w:rPr>
                <w:rFonts w:ascii="Times New Roman" w:hAnsi="Times New Roman" w:cs="Times New Roman"/>
                <w:b/>
                <w:bCs/>
                <w:sz w:val="24"/>
                <w:szCs w:val="24"/>
              </w:rPr>
            </w:pPr>
            <w:r>
              <w:rPr>
                <w:rFonts w:ascii="Times New Roman" w:hAnsi="Times New Roman" w:cs="Times New Roman"/>
                <w:bCs/>
                <w:sz w:val="24"/>
                <w:szCs w:val="24"/>
              </w:rPr>
              <w:t xml:space="preserve">2) </w:t>
            </w:r>
            <w:r w:rsidRPr="001149AC">
              <w:rPr>
                <w:rFonts w:ascii="Times New Roman" w:hAnsi="Times New Roman" w:cs="Times New Roman"/>
                <w:b/>
                <w:sz w:val="24"/>
                <w:szCs w:val="24"/>
              </w:rPr>
              <w:t xml:space="preserve">Dėl įsipareigojimų, susijusių su socialinio draudimo įmokų mokėjimu, </w:t>
            </w:r>
            <w:r w:rsidRPr="001149AC">
              <w:rPr>
                <w:rFonts w:ascii="Times New Roman" w:hAnsi="Times New Roman" w:cs="Times New Roman"/>
                <w:b/>
                <w:sz w:val="24"/>
                <w:szCs w:val="24"/>
              </w:rPr>
              <w:lastRenderedPageBreak/>
              <w:t>įvykdymo</w:t>
            </w:r>
            <w:r w:rsidRPr="006436B2">
              <w:rPr>
                <w:rFonts w:ascii="Times New Roman" w:hAnsi="Times New Roman" w:cs="Times New Roman"/>
                <w:bCs/>
                <w:sz w:val="24"/>
                <w:szCs w:val="24"/>
              </w:rPr>
              <w:t xml:space="preserve"> i</w:t>
            </w:r>
            <w:r w:rsidRPr="006436B2">
              <w:rPr>
                <w:rFonts w:ascii="Times New Roman" w:hAnsi="Times New Roman" w:cs="Times New Roman"/>
                <w:sz w:val="24"/>
                <w:szCs w:val="24"/>
              </w:rPr>
              <w:t xml:space="preserve">š Lietuvoje įsteigtų subjektų </w:t>
            </w:r>
            <w:r w:rsidRPr="006436B2">
              <w:rPr>
                <w:rFonts w:ascii="Times New Roman" w:hAnsi="Times New Roman" w:cs="Times New Roman"/>
                <w:bCs/>
                <w:sz w:val="24"/>
                <w:szCs w:val="24"/>
              </w:rPr>
              <w:t>prašoma:</w:t>
            </w:r>
          </w:p>
          <w:p w14:paraId="5DCBEAD2" w14:textId="77777777" w:rsidR="008B3923" w:rsidRPr="008315C9" w:rsidRDefault="008B3923" w:rsidP="00331D56">
            <w:pPr>
              <w:pStyle w:val="Betarp"/>
              <w:jc w:val="both"/>
              <w:rPr>
                <w:rFonts w:ascii="Times New Roman" w:hAnsi="Times New Roman" w:cs="Times New Roman"/>
                <w:bCs/>
                <w:sz w:val="24"/>
                <w:szCs w:val="24"/>
              </w:rPr>
            </w:pPr>
            <w:r w:rsidRPr="006436B2">
              <w:rPr>
                <w:rFonts w:ascii="Times New Roman" w:hAnsi="Times New Roman" w:cs="Times New Roman"/>
                <w:bCs/>
                <w:sz w:val="24"/>
                <w:szCs w:val="24"/>
              </w:rPr>
              <w:t xml:space="preserve">2.1) </w:t>
            </w:r>
            <w:r>
              <w:rPr>
                <w:rFonts w:ascii="Times New Roman" w:hAnsi="Times New Roman" w:cs="Times New Roman"/>
                <w:bCs/>
                <w:sz w:val="24"/>
                <w:szCs w:val="24"/>
              </w:rPr>
              <w:t>j</w:t>
            </w:r>
            <w:r w:rsidRPr="006436B2">
              <w:rPr>
                <w:rFonts w:ascii="Times New Roman" w:hAnsi="Times New Roman" w:cs="Times New Roman"/>
                <w:bCs/>
                <w:sz w:val="24"/>
                <w:szCs w:val="24"/>
              </w:rPr>
              <w:t xml:space="preserve">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5C451A">
                <w:rPr>
                  <w:rStyle w:val="Hipersaitas"/>
                  <w:rFonts w:ascii="Times New Roman" w:hAnsi="Times New Roman"/>
                  <w:bCs/>
                  <w:sz w:val="24"/>
                  <w:szCs w:val="24"/>
                </w:rPr>
                <w:t>http://draudejai.sodra.lt/draudeju_viesi_duomenys/</w:t>
              </w:r>
            </w:hyperlink>
            <w:r w:rsidRPr="006436B2">
              <w:rPr>
                <w:rFonts w:ascii="Times New Roman" w:hAnsi="Times New Roman" w:cs="Times New Roman"/>
                <w:bCs/>
                <w:sz w:val="24"/>
                <w:szCs w:val="24"/>
              </w:rPr>
              <w:t xml:space="preserve"> </w:t>
            </w:r>
            <w:r w:rsidRPr="008315C9">
              <w:rPr>
                <w:rFonts w:ascii="Times New Roman" w:hAnsi="Times New Roman" w:cs="Times New Roman"/>
                <w:bCs/>
                <w:sz w:val="24"/>
                <w:szCs w:val="24"/>
              </w:rPr>
              <w:t>pašalinimo pagrindų nebuvimą patvirtinančių dokumentų pateikimo dienai.</w:t>
            </w:r>
          </w:p>
          <w:p w14:paraId="72FC67E8" w14:textId="77777777" w:rsidR="008B3923" w:rsidRPr="006436B2" w:rsidRDefault="008B3923" w:rsidP="00331D56">
            <w:pPr>
              <w:pStyle w:val="Betarp"/>
              <w:jc w:val="both"/>
              <w:rPr>
                <w:rFonts w:ascii="Times New Roman" w:hAnsi="Times New Roman" w:cs="Times New Roman"/>
                <w:b/>
                <w:bCs/>
                <w:sz w:val="24"/>
                <w:szCs w:val="24"/>
              </w:rPr>
            </w:pPr>
          </w:p>
          <w:p w14:paraId="582B2584" w14:textId="77777777" w:rsidR="008B3923" w:rsidRDefault="008B3923" w:rsidP="00331D56">
            <w:pPr>
              <w:pStyle w:val="Betarp"/>
              <w:jc w:val="both"/>
              <w:rPr>
                <w:rFonts w:ascii="Times New Roman" w:hAnsi="Times New Roman" w:cs="Times New Roman"/>
                <w:sz w:val="24"/>
                <w:szCs w:val="24"/>
              </w:rPr>
            </w:pPr>
            <w:r w:rsidRPr="00916901">
              <w:rPr>
                <w:rFonts w:ascii="Times New Roman" w:hAnsi="Times New Roman" w:cs="Times New Roman"/>
                <w:sz w:val="24"/>
                <w:szCs w:val="24"/>
              </w:rPr>
              <w:t xml:space="preserve">Jeigu </w:t>
            </w:r>
            <w:r w:rsidRPr="00916901">
              <w:rPr>
                <w:rFonts w:ascii="Times New Roman" w:hAnsi="Times New Roman" w:cs="Times New Roman"/>
                <w:bCs/>
                <w:sz w:val="24"/>
                <w:szCs w:val="24"/>
              </w:rPr>
              <w:t>pašalinimo pagrindų nebuvimą patvirtinančių dokumentų pateikimo dienai</w:t>
            </w:r>
            <w:r w:rsidRPr="00916901">
              <w:rPr>
                <w:rFonts w:ascii="Times New Roman" w:hAnsi="Times New Roman" w:cs="Times New Roman"/>
                <w:sz w:val="24"/>
                <w:szCs w:val="24"/>
              </w:rPr>
              <w:t xml:space="preserve"> </w:t>
            </w:r>
            <w:r>
              <w:rPr>
                <w:rFonts w:ascii="Times New Roman" w:hAnsi="Times New Roman" w:cs="Times New Roman"/>
                <w:sz w:val="24"/>
                <w:szCs w:val="24"/>
              </w:rPr>
              <w:t xml:space="preserve">ar </w:t>
            </w:r>
            <w:r w:rsidRPr="00120637">
              <w:rPr>
                <w:rFonts w:ascii="Times New Roman" w:hAnsi="Times New Roman" w:cs="Times New Roman"/>
                <w:iCs/>
                <w:sz w:val="24"/>
                <w:szCs w:val="24"/>
                <w:shd w:val="clear" w:color="auto" w:fill="FFFFFF"/>
                <w:lang w:eastAsia="lt-LT"/>
              </w:rPr>
              <w:t>paskutin</w:t>
            </w:r>
            <w:r>
              <w:rPr>
                <w:rFonts w:ascii="Times New Roman" w:hAnsi="Times New Roman" w:cs="Times New Roman"/>
                <w:iCs/>
                <w:sz w:val="24"/>
                <w:szCs w:val="24"/>
                <w:shd w:val="clear" w:color="auto" w:fill="FFFFFF"/>
                <w:lang w:eastAsia="lt-LT"/>
              </w:rPr>
              <w:t>ei</w:t>
            </w:r>
            <w:r w:rsidRPr="00120637">
              <w:rPr>
                <w:rFonts w:ascii="Times New Roman" w:hAnsi="Times New Roman" w:cs="Times New Roman"/>
                <w:iCs/>
                <w:sz w:val="24"/>
                <w:szCs w:val="24"/>
                <w:shd w:val="clear" w:color="auto" w:fill="FFFFFF"/>
                <w:lang w:eastAsia="lt-LT"/>
              </w:rPr>
              <w:t xml:space="preserve"> pasiūlymų pateikimo dien</w:t>
            </w:r>
            <w:r>
              <w:rPr>
                <w:rFonts w:ascii="Times New Roman" w:hAnsi="Times New Roman" w:cs="Times New Roman"/>
                <w:iCs/>
                <w:sz w:val="24"/>
                <w:szCs w:val="24"/>
                <w:shd w:val="clear" w:color="auto" w:fill="FFFFFF"/>
                <w:lang w:eastAsia="lt-LT"/>
              </w:rPr>
              <w:t>ai</w:t>
            </w:r>
            <w:r w:rsidRPr="00D1532E">
              <w:rPr>
                <w:i/>
                <w:shd w:val="clear" w:color="auto" w:fill="FFFFFF"/>
                <w:lang w:eastAsia="lt-LT"/>
              </w:rPr>
              <w:t xml:space="preserve"> </w:t>
            </w:r>
            <w:r w:rsidRPr="00916901">
              <w:rPr>
                <w:rFonts w:ascii="Times New Roman" w:hAnsi="Times New Roman" w:cs="Times New Roman"/>
                <w:sz w:val="24"/>
                <w:szCs w:val="24"/>
              </w:rPr>
              <w:t>dėl Valstybinio socialinio draudimo fondo valdybos (toliau – „Sodra“) informacinės</w:t>
            </w:r>
            <w:r w:rsidRPr="006436B2">
              <w:rPr>
                <w:rFonts w:ascii="Times New Roman" w:hAnsi="Times New Roman" w:cs="Times New Roman"/>
                <w:sz w:val="24"/>
                <w:szCs w:val="24"/>
              </w:rPr>
              <w:t xml:space="preserve"> sistemos techninių trikdžių Perkančioji organizacija neturės galimybės patikrinti neatlygintinai prieinamų duomenų api</w:t>
            </w:r>
            <w:r>
              <w:rPr>
                <w:rFonts w:ascii="Times New Roman" w:hAnsi="Times New Roman" w:cs="Times New Roman"/>
                <w:sz w:val="24"/>
                <w:szCs w:val="24"/>
              </w:rPr>
              <w:t>e tiekėją (juridinį asmenį), ji</w:t>
            </w:r>
            <w:r w:rsidRPr="006436B2">
              <w:rPr>
                <w:rFonts w:ascii="Times New Roman" w:hAnsi="Times New Roman" w:cs="Times New Roman"/>
                <w:sz w:val="24"/>
                <w:szCs w:val="24"/>
              </w:rPr>
              <w:t xml:space="preserve">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A4B2B13" w14:textId="77777777" w:rsidR="008B3923" w:rsidRDefault="008B3923" w:rsidP="00331D56">
            <w:pPr>
              <w:pStyle w:val="Betarp"/>
              <w:jc w:val="both"/>
              <w:rPr>
                <w:rFonts w:ascii="Times New Roman" w:hAnsi="Times New Roman" w:cs="Times New Roman"/>
                <w:sz w:val="24"/>
                <w:szCs w:val="24"/>
              </w:rPr>
            </w:pPr>
          </w:p>
          <w:p w14:paraId="00C01D85" w14:textId="77777777" w:rsidR="008B3923" w:rsidRDefault="008B3923" w:rsidP="00331D56">
            <w:pPr>
              <w:pStyle w:val="Betarp"/>
              <w:jc w:val="both"/>
              <w:rPr>
                <w:rFonts w:ascii="Times New Roman" w:hAnsi="Times New Roman" w:cs="Times New Roman"/>
                <w:i/>
                <w:sz w:val="24"/>
                <w:szCs w:val="24"/>
              </w:rPr>
            </w:pPr>
            <w:r w:rsidRPr="00916901">
              <w:rPr>
                <w:rFonts w:ascii="Times New Roman" w:hAnsi="Times New Roman" w:cs="Times New Roman"/>
                <w:i/>
                <w:sz w:val="24"/>
                <w:szCs w:val="24"/>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653931D5" w14:textId="77777777" w:rsidR="008B3923" w:rsidRPr="003E4F5A" w:rsidRDefault="008B3923" w:rsidP="00331D56">
            <w:pPr>
              <w:pStyle w:val="Betarp"/>
              <w:jc w:val="both"/>
              <w:rPr>
                <w:rFonts w:ascii="Times New Roman" w:hAnsi="Times New Roman" w:cs="Times New Roman"/>
                <w:i/>
                <w:sz w:val="24"/>
                <w:szCs w:val="24"/>
              </w:rPr>
            </w:pPr>
          </w:p>
          <w:p w14:paraId="5E39B343" w14:textId="77777777" w:rsidR="008B3923" w:rsidRPr="006436B2" w:rsidRDefault="008B3923" w:rsidP="00331D56">
            <w:pPr>
              <w:pStyle w:val="Betarp"/>
              <w:jc w:val="both"/>
              <w:rPr>
                <w:rFonts w:ascii="Times New Roman" w:hAnsi="Times New Roman" w:cs="Times New Roman"/>
                <w:sz w:val="24"/>
                <w:szCs w:val="24"/>
              </w:rPr>
            </w:pPr>
            <w:r w:rsidRPr="006436B2">
              <w:rPr>
                <w:rFonts w:ascii="Times New Roman" w:hAnsi="Times New Roman" w:cs="Times New Roman"/>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6436B2">
              <w:rPr>
                <w:rFonts w:ascii="Times New Roman" w:hAnsi="Times New Roman" w:cs="Times New Roman"/>
                <w:sz w:val="24"/>
                <w:szCs w:val="24"/>
              </w:rPr>
              <w:lastRenderedPageBreak/>
              <w:t>kompetentingų institucijų tvarkomus duomenis.</w:t>
            </w:r>
          </w:p>
          <w:p w14:paraId="669EF272" w14:textId="77777777" w:rsidR="008B3923" w:rsidRPr="006436B2" w:rsidRDefault="008B3923" w:rsidP="00331D56">
            <w:pPr>
              <w:pStyle w:val="Betarp"/>
              <w:tabs>
                <w:tab w:val="left" w:pos="175"/>
              </w:tabs>
              <w:jc w:val="both"/>
              <w:rPr>
                <w:rFonts w:ascii="Times New Roman" w:hAnsi="Times New Roman" w:cs="Times New Roman"/>
                <w:sz w:val="24"/>
                <w:szCs w:val="24"/>
              </w:rPr>
            </w:pPr>
            <w:r w:rsidRPr="006436B2">
              <w:rPr>
                <w:rFonts w:ascii="Times New Roman" w:hAnsi="Times New Roman" w:cs="Times New Roman"/>
                <w:sz w:val="24"/>
                <w:szCs w:val="24"/>
              </w:rPr>
              <w:t>Iš ne Lietuvoje įsteigtų subjektų reikalaujama:</w:t>
            </w:r>
          </w:p>
          <w:p w14:paraId="7AC7E8D6" w14:textId="77777777" w:rsidR="008B3923" w:rsidRPr="006436B2" w:rsidRDefault="008B3923" w:rsidP="009E0A95">
            <w:pPr>
              <w:pStyle w:val="Betarp"/>
              <w:numPr>
                <w:ilvl w:val="0"/>
                <w:numId w:val="3"/>
              </w:numPr>
              <w:tabs>
                <w:tab w:val="left" w:pos="175"/>
              </w:tabs>
              <w:ind w:left="0" w:firstLine="0"/>
              <w:jc w:val="both"/>
              <w:rPr>
                <w:rFonts w:ascii="Times New Roman" w:hAnsi="Times New Roman" w:cs="Times New Roman"/>
                <w:b/>
                <w:bCs/>
                <w:sz w:val="24"/>
                <w:szCs w:val="24"/>
              </w:rPr>
            </w:pPr>
            <w:r w:rsidRPr="006436B2">
              <w:rPr>
                <w:rFonts w:ascii="Times New Roman" w:hAnsi="Times New Roman" w:cs="Times New Roman"/>
                <w:sz w:val="24"/>
                <w:szCs w:val="24"/>
              </w:rPr>
              <w:t>atitinkamos užsienio šalies kompetentingos institucijos dokumento</w:t>
            </w:r>
            <w:r w:rsidRPr="006436B2">
              <w:rPr>
                <w:rStyle w:val="Puslapioinaosnuoroda"/>
              </w:rPr>
              <w:footnoteReference w:id="3"/>
            </w:r>
            <w:r w:rsidRPr="006436B2">
              <w:rPr>
                <w:rFonts w:ascii="Times New Roman" w:hAnsi="Times New Roman" w:cs="Times New Roman"/>
                <w:sz w:val="24"/>
                <w:szCs w:val="24"/>
              </w:rPr>
              <w:t>.</w:t>
            </w:r>
          </w:p>
          <w:p w14:paraId="623C4962" w14:textId="77777777" w:rsidR="008B3923" w:rsidRPr="006436B2" w:rsidRDefault="008B3923" w:rsidP="00331D56">
            <w:pPr>
              <w:pStyle w:val="Betarp"/>
              <w:jc w:val="both"/>
              <w:rPr>
                <w:rFonts w:ascii="Times New Roman" w:hAnsi="Times New Roman" w:cs="Times New Roman"/>
                <w:b/>
                <w:bCs/>
                <w:sz w:val="24"/>
                <w:szCs w:val="24"/>
              </w:rPr>
            </w:pPr>
          </w:p>
          <w:p w14:paraId="3DD82751" w14:textId="77777777" w:rsidR="008B3923" w:rsidRPr="006436B2" w:rsidRDefault="008B3923" w:rsidP="00331D56">
            <w:pPr>
              <w:pStyle w:val="Betarp"/>
              <w:jc w:val="both"/>
              <w:rPr>
                <w:rFonts w:ascii="Times New Roman" w:hAnsi="Times New Roman" w:cs="Times New Roman"/>
                <w:iCs/>
                <w:color w:val="7030A0"/>
                <w:sz w:val="24"/>
                <w:szCs w:val="24"/>
              </w:rPr>
            </w:pPr>
            <w:r w:rsidRPr="006436B2">
              <w:rPr>
                <w:rFonts w:ascii="Times New Roman" w:hAnsi="Times New Roman" w:cs="Times New Roman"/>
                <w:sz w:val="24"/>
                <w:szCs w:val="24"/>
              </w:rPr>
              <w:t xml:space="preserve">Nurodyti dokumentai turi būti  išduoti </w:t>
            </w:r>
            <w:r w:rsidRPr="003D1B05">
              <w:rPr>
                <w:rFonts w:ascii="Times New Roman" w:hAnsi="Times New Roman" w:cs="Times New Roman"/>
                <w:b/>
                <w:sz w:val="24"/>
                <w:szCs w:val="24"/>
              </w:rPr>
              <w:t xml:space="preserve">ne anksčiau kaip </w:t>
            </w:r>
            <w:r w:rsidRPr="003D1B05">
              <w:rPr>
                <w:rFonts w:ascii="Times New Roman" w:hAnsi="Times New Roman" w:cs="Times New Roman"/>
                <w:b/>
                <w:color w:val="000000" w:themeColor="text1"/>
                <w:sz w:val="24"/>
                <w:szCs w:val="24"/>
              </w:rPr>
              <w:t>120 dienų</w:t>
            </w:r>
            <w:r w:rsidRPr="006436B2">
              <w:rPr>
                <w:rFonts w:ascii="Times New Roman" w:hAnsi="Times New Roman" w:cs="Times New Roman"/>
                <w:color w:val="000000" w:themeColor="text1"/>
                <w:sz w:val="24"/>
                <w:szCs w:val="24"/>
              </w:rPr>
              <w:t xml:space="preserve"> </w:t>
            </w:r>
            <w:r w:rsidRPr="006436B2">
              <w:rPr>
                <w:rFonts w:ascii="Times New Roman" w:hAnsi="Times New Roman" w:cs="Times New Roman"/>
                <w:sz w:val="24"/>
                <w:szCs w:val="24"/>
              </w:rPr>
              <w:t xml:space="preserve">iki </w:t>
            </w:r>
            <w:r w:rsidRPr="006436B2">
              <w:rPr>
                <w:rFonts w:ascii="Times New Roman" w:eastAsia="Times New Roman" w:hAnsi="Times New Roman" w:cs="Times New Roman"/>
                <w:iCs/>
                <w:sz w:val="24"/>
                <w:szCs w:val="24"/>
              </w:rPr>
              <w:t>tos dienos, kai tiekėjas Perkančiosios organizacijos prašymu turės pateikti pašalinimo pagrindų nebuvimą patvirtinančius dok</w:t>
            </w:r>
            <w:r w:rsidRPr="006436B2">
              <w:rPr>
                <w:rFonts w:ascii="Times New Roman" w:eastAsia="Times New Roman" w:hAnsi="Times New Roman" w:cs="Times New Roman"/>
                <w:sz w:val="24"/>
                <w:szCs w:val="24"/>
              </w:rPr>
              <w:t>umentus</w:t>
            </w:r>
            <w:r w:rsidRPr="006436B2">
              <w:rPr>
                <w:rFonts w:ascii="Times New Roman" w:hAnsi="Times New Roman" w:cs="Times New Roman"/>
                <w:sz w:val="24"/>
                <w:szCs w:val="24"/>
              </w:rPr>
              <w:t xml:space="preserve">. </w:t>
            </w:r>
            <w:r w:rsidRPr="006436B2">
              <w:rPr>
                <w:rFonts w:ascii="Times New Roman" w:hAnsi="Times New Roman" w:cs="Times New Roman"/>
                <w:b/>
                <w:bCs/>
                <w:iCs/>
                <w:color w:val="000000" w:themeColor="text1"/>
                <w:sz w:val="24"/>
                <w:szCs w:val="24"/>
              </w:rPr>
              <w:t>Pavyzdys</w:t>
            </w:r>
            <w:r>
              <w:rPr>
                <w:rFonts w:ascii="Times New Roman" w:hAnsi="Times New Roman" w:cs="Times New Roman"/>
                <w:iCs/>
                <w:color w:val="000000" w:themeColor="text1"/>
                <w:sz w:val="24"/>
                <w:szCs w:val="24"/>
              </w:rPr>
              <w:t>: jeigu P</w:t>
            </w:r>
            <w:r w:rsidRPr="006436B2">
              <w:rPr>
                <w:rFonts w:ascii="Times New Roman" w:hAnsi="Times New Roman" w:cs="Times New Roman"/>
                <w:iCs/>
                <w:color w:val="000000" w:themeColor="text1"/>
                <w:sz w:val="24"/>
                <w:szCs w:val="24"/>
              </w:rPr>
              <w:t>erkančioji organizacija 2022-10-10 kreipėsi į tiekėją prašydama iki 2022-10-14 pateikti įrodančius dokumentus, ji</w:t>
            </w:r>
            <w:r>
              <w:rPr>
                <w:rFonts w:ascii="Times New Roman" w:hAnsi="Times New Roman" w:cs="Times New Roman"/>
                <w:iCs/>
                <w:color w:val="000000" w:themeColor="text1"/>
                <w:sz w:val="24"/>
                <w:szCs w:val="24"/>
              </w:rPr>
              <w:t>e</w:t>
            </w:r>
            <w:r w:rsidRPr="006436B2">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6436B2">
              <w:rPr>
                <w:rFonts w:ascii="Times New Roman" w:hAnsi="Times New Roman" w:cs="Times New Roman"/>
                <w:iCs/>
                <w:color w:val="000000" w:themeColor="text1"/>
                <w:sz w:val="24"/>
                <w:szCs w:val="24"/>
              </w:rPr>
              <w:t xml:space="preserve"> ne anksčiau kaip 120 dienų, jas skaičiuojant atgal nuo 2022-10-14.</w:t>
            </w:r>
          </w:p>
          <w:p w14:paraId="28692BCA" w14:textId="77777777" w:rsidR="008B3923" w:rsidRPr="006436B2" w:rsidRDefault="008B3923" w:rsidP="00331D56">
            <w:pPr>
              <w:pStyle w:val="Betarp"/>
              <w:jc w:val="both"/>
              <w:rPr>
                <w:rFonts w:ascii="Times New Roman" w:hAnsi="Times New Roman" w:cs="Times New Roman"/>
                <w:b/>
                <w:bCs/>
                <w:sz w:val="24"/>
                <w:szCs w:val="24"/>
              </w:rPr>
            </w:pPr>
          </w:p>
          <w:p w14:paraId="65C1A44B" w14:textId="77777777" w:rsidR="008B3923" w:rsidRPr="00D1532E" w:rsidRDefault="008B3923" w:rsidP="00331D56">
            <w:pPr>
              <w:jc w:val="both"/>
              <w:rPr>
                <w:i/>
              </w:rPr>
            </w:pPr>
            <w:r w:rsidRPr="00D1532E">
              <w:rPr>
                <w:i/>
                <w:shd w:val="clear" w:color="auto" w:fill="FFFFFF"/>
                <w:lang w:eastAsia="lt-LT"/>
              </w:rPr>
              <w:t xml:space="preserve">Jei tiekėjas dokumentus pateikia kartu su pasiūlymu, nurodyti dokumentai turi būti išduoti </w:t>
            </w:r>
            <w:r w:rsidRPr="00D1532E">
              <w:rPr>
                <w:b/>
                <w:bCs/>
                <w:i/>
                <w:shd w:val="clear" w:color="auto" w:fill="FFFFFF"/>
                <w:lang w:eastAsia="lt-LT"/>
              </w:rPr>
              <w:t xml:space="preserve">ne anksčiau kaip 120 dienų </w:t>
            </w:r>
            <w:r w:rsidRPr="00D1532E">
              <w:rPr>
                <w:i/>
                <w:shd w:val="clear" w:color="auto" w:fill="FFFFFF"/>
                <w:lang w:eastAsia="lt-LT"/>
              </w:rPr>
              <w:t>iki paskutinės pasiūlymų pateikimo dienos (pasiūlymų pateikimo paskutinė diena neįskaičiuojama).</w:t>
            </w:r>
          </w:p>
          <w:p w14:paraId="50C8CF20" w14:textId="77777777" w:rsidR="008B3923" w:rsidRPr="00D1532E" w:rsidRDefault="008B3923" w:rsidP="00331D56">
            <w:pPr>
              <w:jc w:val="both"/>
              <w:rPr>
                <w:i/>
              </w:rPr>
            </w:pPr>
            <w:r w:rsidRPr="00D1532E">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42BEDE75" w14:textId="77777777" w:rsidR="008B3923" w:rsidRDefault="008B3923" w:rsidP="00331D56">
            <w:pPr>
              <w:jc w:val="both"/>
            </w:pPr>
          </w:p>
          <w:p w14:paraId="2F69148F" w14:textId="77777777" w:rsidR="008B3923" w:rsidRPr="0000783A" w:rsidRDefault="008B3923" w:rsidP="00331D56">
            <w:pPr>
              <w:jc w:val="both"/>
              <w:rPr>
                <w:i/>
              </w:rPr>
            </w:pPr>
            <w:r>
              <w:rPr>
                <w:i/>
                <w:iCs/>
              </w:rPr>
              <w:t>Pateikiami skenuoti dokumentai elektronine forma ar pasirašyti el. parašu.</w:t>
            </w:r>
          </w:p>
        </w:tc>
      </w:tr>
      <w:tr w:rsidR="008B3923" w:rsidRPr="0000783A" w14:paraId="00A5E861" w14:textId="77777777" w:rsidTr="00331D56">
        <w:tc>
          <w:tcPr>
            <w:tcW w:w="1134" w:type="dxa"/>
          </w:tcPr>
          <w:p w14:paraId="42F27E25" w14:textId="77777777" w:rsidR="008B3923" w:rsidRPr="0000783A" w:rsidRDefault="008B3923" w:rsidP="00331D56">
            <w:pPr>
              <w:jc w:val="both"/>
            </w:pPr>
            <w:r w:rsidRPr="003A3130">
              <w:lastRenderedPageBreak/>
              <w:t>1</w:t>
            </w:r>
            <w:r>
              <w:t>7</w:t>
            </w:r>
            <w:r w:rsidRPr="003A3130">
              <w:t>.1.</w:t>
            </w:r>
            <w:r>
              <w:t>4</w:t>
            </w:r>
            <w:r w:rsidRPr="003A3130">
              <w:t>.</w:t>
            </w:r>
          </w:p>
        </w:tc>
        <w:tc>
          <w:tcPr>
            <w:tcW w:w="4253" w:type="dxa"/>
          </w:tcPr>
          <w:p w14:paraId="6BDE365E" w14:textId="77777777" w:rsidR="008B3923" w:rsidRPr="0000783A" w:rsidRDefault="008B3923" w:rsidP="00331D56">
            <w:pPr>
              <w:jc w:val="both"/>
            </w:pPr>
            <w:r w:rsidRPr="002F0724">
              <w:t>Tiekėjas su kitais tiekėjais yra sudaręs susitarimų, kuriais siekiama iškreipti konkurenciją atliekamame pirkime, ir perkančioji organizacija dėl to turi įtikinamų duomenų.</w:t>
            </w:r>
          </w:p>
        </w:tc>
        <w:tc>
          <w:tcPr>
            <w:tcW w:w="4252" w:type="dxa"/>
          </w:tcPr>
          <w:p w14:paraId="46D8A7B0" w14:textId="77777777" w:rsidR="008B3923" w:rsidRPr="0000783A" w:rsidRDefault="008B3923" w:rsidP="00331D56">
            <w:pPr>
              <w:jc w:val="both"/>
            </w:pPr>
            <w:r w:rsidRPr="00BD5988">
              <w:t>Iš Lietuvoje įsteigtų subjektų įrodančių dokumentų nereikalaujama. Užtenka pateikto EBVPD</w:t>
            </w:r>
            <w:r w:rsidRPr="002F0724">
              <w:rPr>
                <w:i/>
              </w:rPr>
              <w:t>.</w:t>
            </w:r>
          </w:p>
        </w:tc>
      </w:tr>
      <w:tr w:rsidR="008B3923" w:rsidRPr="0000783A" w14:paraId="4B1613D4" w14:textId="77777777" w:rsidTr="00331D56">
        <w:tc>
          <w:tcPr>
            <w:tcW w:w="1134" w:type="dxa"/>
          </w:tcPr>
          <w:p w14:paraId="77D071C1" w14:textId="77777777" w:rsidR="008B3923" w:rsidRPr="00D52988" w:rsidRDefault="008B3923" w:rsidP="00331D56">
            <w:pPr>
              <w:jc w:val="both"/>
              <w:rPr>
                <w:highlight w:val="yellow"/>
              </w:rPr>
            </w:pPr>
            <w:r w:rsidRPr="003A3130">
              <w:t>1</w:t>
            </w:r>
            <w:r>
              <w:t>7</w:t>
            </w:r>
            <w:r w:rsidRPr="003A3130">
              <w:t>.1.</w:t>
            </w:r>
            <w:r>
              <w:t>5</w:t>
            </w:r>
            <w:r w:rsidRPr="003A3130">
              <w:t>.</w:t>
            </w:r>
          </w:p>
        </w:tc>
        <w:tc>
          <w:tcPr>
            <w:tcW w:w="4253" w:type="dxa"/>
          </w:tcPr>
          <w:p w14:paraId="12A8F2E0" w14:textId="77777777" w:rsidR="008B3923" w:rsidRPr="0000783A" w:rsidRDefault="008B3923" w:rsidP="00331D56">
            <w:pPr>
              <w:jc w:val="both"/>
            </w:pPr>
            <w:r w:rsidRPr="002F0724">
              <w:t xml:space="preserve">Tiekėjas pirkimo metu pateko į interesų konflikto situaciją, kaip apibrėžta </w:t>
            </w:r>
            <w:r>
              <w:t>VPĮ</w:t>
            </w:r>
            <w:r w:rsidRPr="002F0724">
              <w:t xml:space="preserve"> 21 straipsnyje, ir atitinkamos padėties negalima ištaisyti. Laikoma, kad </w:t>
            </w:r>
            <w:r w:rsidRPr="002F0724">
              <w:lastRenderedPageBreak/>
              <w:t xml:space="preserve">atitinkamos padėties dėl interesų konflikto negalima ištaisyti, jeigu į interesų konfliktą patekę asmenys nulėmė Viešųjų pirkimų komisijos ar Perkančiosios organizacijos sprendimus ir šių sprendimų pakeitimas prieštarautų </w:t>
            </w:r>
            <w:r>
              <w:t>VPĮ</w:t>
            </w:r>
            <w:r w:rsidRPr="002F0724">
              <w:t xml:space="preserve"> nuostatoms.</w:t>
            </w:r>
          </w:p>
        </w:tc>
        <w:tc>
          <w:tcPr>
            <w:tcW w:w="4252" w:type="dxa"/>
          </w:tcPr>
          <w:p w14:paraId="767A40D5" w14:textId="77777777" w:rsidR="008B3923" w:rsidRPr="0000783A" w:rsidRDefault="008B3923" w:rsidP="00331D56">
            <w:pPr>
              <w:jc w:val="both"/>
            </w:pPr>
            <w:r w:rsidRPr="00BD5988">
              <w:lastRenderedPageBreak/>
              <w:t>Iš Lietuvoje įsteigtų subjektų įrodančių dokumentų nereikalaujama. Užtenka pateikto EBVPD.</w:t>
            </w:r>
          </w:p>
        </w:tc>
      </w:tr>
      <w:tr w:rsidR="008B3923" w:rsidRPr="0000783A" w14:paraId="5F84C6C6" w14:textId="77777777" w:rsidTr="00331D56">
        <w:tc>
          <w:tcPr>
            <w:tcW w:w="1134" w:type="dxa"/>
          </w:tcPr>
          <w:p w14:paraId="29038DF3" w14:textId="77777777" w:rsidR="008B3923" w:rsidRPr="0000783A" w:rsidRDefault="008B3923" w:rsidP="00331D56">
            <w:pPr>
              <w:jc w:val="both"/>
            </w:pPr>
            <w:r w:rsidRPr="003A3130">
              <w:t>1</w:t>
            </w:r>
            <w:r>
              <w:t>7</w:t>
            </w:r>
            <w:r w:rsidRPr="003A3130">
              <w:t>.1.</w:t>
            </w:r>
            <w:r>
              <w:t>6</w:t>
            </w:r>
            <w:r w:rsidRPr="003A3130">
              <w:t>.</w:t>
            </w:r>
          </w:p>
        </w:tc>
        <w:tc>
          <w:tcPr>
            <w:tcW w:w="4253" w:type="dxa"/>
          </w:tcPr>
          <w:p w14:paraId="08696644" w14:textId="77777777" w:rsidR="008B3923" w:rsidRPr="0000783A" w:rsidRDefault="008B3923" w:rsidP="00331D56">
            <w:pPr>
              <w:jc w:val="both"/>
            </w:pPr>
            <w:r w:rsidRPr="000C693E">
              <w:t>P</w:t>
            </w:r>
            <w:r w:rsidRPr="002F0724">
              <w:t xml:space="preserve">ažeista konkurencija, kaip nustatyta </w:t>
            </w:r>
            <w:r>
              <w:t>VPĮ</w:t>
            </w:r>
            <w:r w:rsidRPr="002F0724">
              <w:t xml:space="preserve"> 27 straipsnio 3 ir 4 dalyse, ir atitinkamos padėties negalima ištaisyti.</w:t>
            </w:r>
          </w:p>
        </w:tc>
        <w:tc>
          <w:tcPr>
            <w:tcW w:w="4252" w:type="dxa"/>
          </w:tcPr>
          <w:p w14:paraId="4E850104" w14:textId="77777777" w:rsidR="008B3923" w:rsidRPr="0000783A" w:rsidRDefault="008B3923" w:rsidP="00331D56">
            <w:pPr>
              <w:jc w:val="both"/>
            </w:pPr>
            <w:r w:rsidRPr="00BD5988">
              <w:t>Iš Lietuvoje įsteigtų subjektų įrodančių dokumentų nereikalaujama. Užtenka pateikto EBVPD.</w:t>
            </w:r>
          </w:p>
        </w:tc>
      </w:tr>
      <w:tr w:rsidR="008B3923" w:rsidRPr="0000783A" w14:paraId="48BEFACE" w14:textId="77777777" w:rsidTr="00331D56">
        <w:tc>
          <w:tcPr>
            <w:tcW w:w="1134" w:type="dxa"/>
          </w:tcPr>
          <w:p w14:paraId="03CA8F59" w14:textId="77777777" w:rsidR="008B3923" w:rsidRPr="0000783A" w:rsidRDefault="008B3923" w:rsidP="00331D56">
            <w:pPr>
              <w:jc w:val="both"/>
            </w:pPr>
            <w:r w:rsidRPr="003A3130">
              <w:t>1</w:t>
            </w:r>
            <w:r>
              <w:t>7</w:t>
            </w:r>
            <w:r w:rsidRPr="003A3130">
              <w:t>.1.</w:t>
            </w:r>
            <w:r>
              <w:t>7</w:t>
            </w:r>
            <w:r w:rsidRPr="003A3130">
              <w:t>.</w:t>
            </w:r>
          </w:p>
        </w:tc>
        <w:tc>
          <w:tcPr>
            <w:tcW w:w="4253" w:type="dxa"/>
          </w:tcPr>
          <w:p w14:paraId="0CE9EEA6" w14:textId="77777777" w:rsidR="008B3923" w:rsidRDefault="008B3923" w:rsidP="00331D56">
            <w:pPr>
              <w:jc w:val="both"/>
            </w:pPr>
            <w:r w:rsidRPr="002F0724">
              <w:t xml:space="preserve">Tiekėjas pirkimo procedūrų metu nuslėpė informaciją ar pateikė melagingą informaciją apie atitiktį </w:t>
            </w:r>
            <w:r>
              <w:t>VPĮ</w:t>
            </w:r>
            <w:r w:rsidRPr="002F0724">
              <w:t xml:space="preserve"> 46 straipsnyje ir </w:t>
            </w:r>
            <w:r>
              <w:t>VPĮ</w:t>
            </w:r>
            <w:r w:rsidRPr="002F0724">
              <w:t xml:space="preserve"> 47 straipsnyje nustatytiems reikalavimams, ir Perkančioji organizacija gali tai įrodyti bet kokiomis teisėtomis priemonėmis, arba tiekėjas dėl pateiktos melagingos informacijos negali pateikti patvirtinančių dokumentų, reikalaujamų pagal </w:t>
            </w:r>
            <w:r>
              <w:t>VPĮ</w:t>
            </w:r>
            <w:r w:rsidRPr="002F0724">
              <w:t xml:space="preserve"> 50 straipsnį. </w:t>
            </w:r>
          </w:p>
          <w:p w14:paraId="05751B51" w14:textId="77777777" w:rsidR="008B3923" w:rsidRDefault="008B3923" w:rsidP="00331D56">
            <w:pPr>
              <w:jc w:val="both"/>
            </w:pPr>
            <w:r w:rsidRPr="002F0724">
              <w:t>Šiuo pagrindu tiekėjas taip pat šalinamas iš pirkimo procedūros, kai ankstesnių procedūrų</w:t>
            </w:r>
            <w:r>
              <w:t>,</w:t>
            </w:r>
            <w:r w:rsidRPr="002F0724">
              <w:t xml:space="preserve"> </w:t>
            </w:r>
            <w:r w:rsidRPr="00AF285E">
              <w:t xml:space="preserve">atliktų </w:t>
            </w:r>
            <w:r>
              <w:t>VPĮ</w:t>
            </w:r>
            <w:r w:rsidRPr="00AF285E">
              <w:t xml:space="preserve">, Viešųjų pirkimų, atliekamų gynybos ir saugumo srityje, įstatymo, Pirkimų, atliekamų vandentvarkos, energetikos, transporto ar pašto paslaugų srities perkančiųjų subjektų, įstatymo ar Koncesijų įstatymo nustatyta tvarka, </w:t>
            </w:r>
            <w:r w:rsidRPr="002F0724">
              <w:t xml:space="preserve">metu nuslėpė informaciją ar pateikė šiame punkte nurodytą melagingą informaciją arba tiekėjas dėl pateiktos melagingos informacijos negalėjo pateikti patvirtinančių dokumentų, reikalaujamų pagal </w:t>
            </w:r>
            <w:r>
              <w:t xml:space="preserve">VPĮ </w:t>
            </w:r>
            <w:r w:rsidRPr="002F0724">
              <w:t xml:space="preserve">50 straipsnį, dėl ko per pastaruosius vienus metus buvo </w:t>
            </w:r>
            <w:r>
              <w:t xml:space="preserve">pašalintas iš pirkimo </w:t>
            </w:r>
            <w:r w:rsidRPr="00BD5988">
              <w:t>ar koncesijos suteikimo</w:t>
            </w:r>
            <w:r>
              <w:t xml:space="preserve"> procedūrų. </w:t>
            </w:r>
          </w:p>
          <w:p w14:paraId="78A5B110" w14:textId="77777777" w:rsidR="008B3923" w:rsidRPr="0000783A" w:rsidRDefault="008B3923" w:rsidP="00331D56">
            <w:pPr>
              <w:jc w:val="both"/>
            </w:pPr>
            <w:r w:rsidRPr="002F0724">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w:t>
            </w:r>
            <w:r w:rsidRPr="00BD5988">
              <w:t>ar koncesijos suteikimo</w:t>
            </w:r>
            <w:r>
              <w:t xml:space="preserve"> </w:t>
            </w:r>
            <w:r w:rsidRPr="002F0724">
              <w:t>procedūrų arba taikomos kitos panašios sankcijos.</w:t>
            </w:r>
          </w:p>
        </w:tc>
        <w:tc>
          <w:tcPr>
            <w:tcW w:w="4252" w:type="dxa"/>
          </w:tcPr>
          <w:p w14:paraId="0786AD53" w14:textId="77777777" w:rsidR="008B3923" w:rsidRPr="002F0724" w:rsidRDefault="008B3923" w:rsidP="00331D56">
            <w:pPr>
              <w:jc w:val="both"/>
            </w:pPr>
            <w:r w:rsidRPr="00BD5988">
              <w:t>Iš Lietuvoje įsteigtų subjektų įrodančių dokumentų nereikalaujama. Užtenka pateikto EBVPD.</w:t>
            </w:r>
          </w:p>
          <w:p w14:paraId="54B3FC07" w14:textId="77777777" w:rsidR="008B3923" w:rsidRPr="00B54B28" w:rsidRDefault="008B3923" w:rsidP="00331D56">
            <w:pPr>
              <w:pStyle w:val="Betarp"/>
              <w:jc w:val="both"/>
              <w:rPr>
                <w:rFonts w:ascii="Times New Roman" w:hAnsi="Times New Roman" w:cs="Times New Roman"/>
                <w:bCs/>
                <w:sz w:val="24"/>
                <w:szCs w:val="24"/>
              </w:rPr>
            </w:pPr>
            <w:r w:rsidRPr="00B54B28">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w:t>
            </w:r>
            <w:r>
              <w:rPr>
                <w:rFonts w:ascii="Times New Roman" w:hAnsi="Times New Roman" w:cs="Times New Roman"/>
                <w:bCs/>
                <w:sz w:val="24"/>
                <w:szCs w:val="24"/>
              </w:rPr>
              <w:t>VPĮ</w:t>
            </w:r>
            <w:r w:rsidRPr="00B54B28">
              <w:rPr>
                <w:rFonts w:ascii="Times New Roman" w:hAnsi="Times New Roman" w:cs="Times New Roman"/>
                <w:bCs/>
                <w:sz w:val="24"/>
                <w:szCs w:val="24"/>
              </w:rPr>
              <w:t xml:space="preserve"> 52 straipsnį skelbiamą informaciją: </w:t>
            </w:r>
          </w:p>
          <w:p w14:paraId="17D87F33" w14:textId="77777777" w:rsidR="008B3923" w:rsidRPr="00B54B28" w:rsidRDefault="008B3923" w:rsidP="00331D56">
            <w:pPr>
              <w:pStyle w:val="Betarp"/>
              <w:jc w:val="both"/>
              <w:rPr>
                <w:rFonts w:ascii="Times New Roman" w:hAnsi="Times New Roman" w:cs="Times New Roman"/>
                <w:bCs/>
                <w:sz w:val="24"/>
                <w:szCs w:val="24"/>
              </w:rPr>
            </w:pPr>
          </w:p>
          <w:p w14:paraId="67947528" w14:textId="77777777" w:rsidR="008B3923" w:rsidRPr="00257BAF" w:rsidRDefault="0077510C" w:rsidP="00331D56">
            <w:pPr>
              <w:pStyle w:val="Betarp"/>
              <w:jc w:val="both"/>
              <w:rPr>
                <w:rFonts w:ascii="Times New Roman" w:hAnsi="Times New Roman" w:cs="Times New Roman"/>
                <w:sz w:val="24"/>
                <w:szCs w:val="24"/>
                <w:u w:val="single"/>
              </w:rPr>
            </w:pPr>
            <w:hyperlink r:id="rId13" w:history="1">
              <w:r w:rsidR="008B3923" w:rsidRPr="00257BAF">
                <w:rPr>
                  <w:rStyle w:val="Hipersaitas"/>
                  <w:rFonts w:ascii="Times New Roman" w:hAnsi="Times New Roman"/>
                  <w:sz w:val="24"/>
                  <w:szCs w:val="24"/>
                </w:rPr>
                <w:t>https://vpt.lrv.lt/lt/nuorodos/kiti-duomenys/powerbi/melaginga-informacija-pateikusiu-tiekeju-sarasas-3/</w:t>
              </w:r>
            </w:hyperlink>
            <w:r w:rsidR="008B3923" w:rsidRPr="00257BAF">
              <w:rPr>
                <w:rFonts w:ascii="Times New Roman" w:hAnsi="Times New Roman" w:cs="Times New Roman"/>
                <w:sz w:val="24"/>
                <w:szCs w:val="24"/>
              </w:rPr>
              <w:t xml:space="preserve"> </w:t>
            </w:r>
          </w:p>
          <w:p w14:paraId="455F711F" w14:textId="77777777" w:rsidR="008B3923" w:rsidRPr="002F0724" w:rsidRDefault="008B3923" w:rsidP="00331D56">
            <w:pPr>
              <w:jc w:val="both"/>
            </w:pPr>
            <w:r>
              <w:t xml:space="preserve"> </w:t>
            </w:r>
          </w:p>
          <w:p w14:paraId="79839A2F" w14:textId="77777777" w:rsidR="008B3923" w:rsidRPr="0000783A" w:rsidRDefault="0077510C" w:rsidP="00331D56">
            <w:pPr>
              <w:jc w:val="both"/>
            </w:pPr>
            <w:hyperlink r:id="rId14" w:history="1"/>
          </w:p>
        </w:tc>
      </w:tr>
      <w:tr w:rsidR="008B3923" w:rsidRPr="0000783A" w14:paraId="5D81A28F" w14:textId="77777777" w:rsidTr="00331D56">
        <w:tc>
          <w:tcPr>
            <w:tcW w:w="1134" w:type="dxa"/>
          </w:tcPr>
          <w:p w14:paraId="61A882E1" w14:textId="77777777" w:rsidR="008B3923" w:rsidRPr="0000783A" w:rsidRDefault="008B3923" w:rsidP="00331D56">
            <w:pPr>
              <w:jc w:val="both"/>
            </w:pPr>
            <w:r w:rsidRPr="003A3130">
              <w:t>1</w:t>
            </w:r>
            <w:r>
              <w:t>7</w:t>
            </w:r>
            <w:r w:rsidRPr="003A3130">
              <w:t>.1.</w:t>
            </w:r>
            <w:r>
              <w:t>8</w:t>
            </w:r>
            <w:r w:rsidRPr="003A3130">
              <w:t>.</w:t>
            </w:r>
            <w:r w:rsidRPr="0000783A">
              <w:t xml:space="preserve"> </w:t>
            </w:r>
          </w:p>
        </w:tc>
        <w:tc>
          <w:tcPr>
            <w:tcW w:w="4253" w:type="dxa"/>
          </w:tcPr>
          <w:p w14:paraId="18B1EDF9" w14:textId="77777777" w:rsidR="008B3923" w:rsidRPr="0000783A" w:rsidRDefault="008B3923" w:rsidP="00331D56">
            <w:pPr>
              <w:jc w:val="both"/>
            </w:pPr>
            <w:r w:rsidRPr="002F0724">
              <w:t xml:space="preserve">Tiekėjas pirkimo metu ėmėsi neteisėtų veiksmų, siekdamas daryti įtaką Perkančiosios organizacijos sprendimams, gauti konfidencialios </w:t>
            </w:r>
            <w:r w:rsidRPr="002F0724">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7D032313" w14:textId="77777777" w:rsidR="008B3923" w:rsidRDefault="008B3923" w:rsidP="00331D56">
            <w:pPr>
              <w:jc w:val="both"/>
            </w:pPr>
            <w:r w:rsidRPr="00BD5988">
              <w:lastRenderedPageBreak/>
              <w:t>Iš Lietuvoje įsteigtų subjektų įrodančių dokumentų nereikalaujama. Užtenka pateikto EBVPD.</w:t>
            </w:r>
          </w:p>
          <w:p w14:paraId="7C6583E3" w14:textId="77777777" w:rsidR="008B3923" w:rsidRPr="0000783A" w:rsidRDefault="008B3923" w:rsidP="00331D56">
            <w:pPr>
              <w:jc w:val="both"/>
            </w:pPr>
          </w:p>
        </w:tc>
      </w:tr>
      <w:tr w:rsidR="008B3923" w:rsidRPr="0000783A" w14:paraId="055AE7D0" w14:textId="77777777" w:rsidTr="00331D56">
        <w:tc>
          <w:tcPr>
            <w:tcW w:w="1134" w:type="dxa"/>
          </w:tcPr>
          <w:p w14:paraId="514634F8" w14:textId="77777777" w:rsidR="008B3923" w:rsidRPr="0000783A" w:rsidRDefault="008B3923" w:rsidP="00331D56">
            <w:pPr>
              <w:jc w:val="both"/>
            </w:pPr>
            <w:r w:rsidRPr="003A3130">
              <w:t>1</w:t>
            </w:r>
            <w:r>
              <w:t>7</w:t>
            </w:r>
            <w:r w:rsidRPr="003A3130">
              <w:t>.1.</w:t>
            </w:r>
            <w:r>
              <w:t>9</w:t>
            </w:r>
            <w:r w:rsidRPr="003A3130">
              <w:t>.</w:t>
            </w:r>
          </w:p>
        </w:tc>
        <w:tc>
          <w:tcPr>
            <w:tcW w:w="4253" w:type="dxa"/>
          </w:tcPr>
          <w:p w14:paraId="0D6AF2F3" w14:textId="77777777" w:rsidR="008B3923" w:rsidRPr="004D13E7" w:rsidRDefault="008B3923" w:rsidP="00331D56">
            <w:pPr>
              <w:tabs>
                <w:tab w:val="left" w:pos="526"/>
              </w:tabs>
              <w:jc w:val="both"/>
              <w:rPr>
                <w:rFonts w:cstheme="minorHAnsi"/>
              </w:rPr>
            </w:pPr>
            <w:r w:rsidRPr="004D13E7">
              <w:rPr>
                <w:rFonts w:cstheme="minorHAnsi"/>
              </w:rPr>
              <w:t xml:space="preserve">Tiekėjas yra neįvykdęs sutarties, sudarytos </w:t>
            </w:r>
            <w:r>
              <w:rPr>
                <w:rFonts w:cstheme="minorHAnsi"/>
              </w:rPr>
              <w:t>VPĮ</w:t>
            </w:r>
            <w:r w:rsidRPr="004D13E7">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AF71A7C" w14:textId="77777777" w:rsidR="008B3923" w:rsidRPr="0000783A" w:rsidRDefault="008B3923" w:rsidP="00331D56">
            <w:pPr>
              <w:jc w:val="both"/>
            </w:pPr>
            <w:r w:rsidRPr="004D13E7">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54BFE874" w14:textId="77777777" w:rsidR="008B3923" w:rsidRDefault="008B3923" w:rsidP="00331D56">
            <w:pPr>
              <w:jc w:val="both"/>
            </w:pPr>
            <w:r w:rsidRPr="00BD5988">
              <w:t>Iš Lietuvoje įsteigtų subjektų įrodančių dokumentų nereikalaujama. Užtenka pateikto EBVPD.</w:t>
            </w:r>
          </w:p>
          <w:p w14:paraId="61458913" w14:textId="77777777" w:rsidR="008B3923" w:rsidRPr="002F0724" w:rsidRDefault="008B3923" w:rsidP="00331D56">
            <w:pPr>
              <w:jc w:val="both"/>
            </w:pPr>
          </w:p>
          <w:p w14:paraId="43A87D10" w14:textId="77777777" w:rsidR="008B3923" w:rsidRPr="00B235BA" w:rsidRDefault="008B3923" w:rsidP="00331D56">
            <w:pPr>
              <w:pStyle w:val="Betarp"/>
              <w:jc w:val="both"/>
              <w:rPr>
                <w:rFonts w:ascii="Times New Roman" w:hAnsi="Times New Roman" w:cs="Times New Roman"/>
                <w:bCs/>
                <w:sz w:val="24"/>
                <w:szCs w:val="24"/>
              </w:rPr>
            </w:pPr>
            <w:r w:rsidRPr="00B235BA">
              <w:rPr>
                <w:rFonts w:ascii="Times New Roman" w:hAnsi="Times New Roman" w:cs="Times New Roman"/>
                <w:bCs/>
                <w:sz w:val="24"/>
                <w:szCs w:val="24"/>
              </w:rPr>
              <w:t xml:space="preserve">Priimant sprendimus dėl tiekėjo pašalinimo iš pirkimo procedūros šiame punkte nurodytu pašalinimo pagrindu, gali būti atsižvelgiama į pagal </w:t>
            </w:r>
            <w:r>
              <w:rPr>
                <w:rFonts w:ascii="Times New Roman" w:hAnsi="Times New Roman" w:cs="Times New Roman"/>
                <w:bCs/>
                <w:sz w:val="24"/>
                <w:szCs w:val="24"/>
              </w:rPr>
              <w:t>VPĮ</w:t>
            </w:r>
            <w:r w:rsidRPr="00B235BA">
              <w:rPr>
                <w:rFonts w:ascii="Times New Roman" w:hAnsi="Times New Roman" w:cs="Times New Roman"/>
                <w:bCs/>
                <w:sz w:val="24"/>
                <w:szCs w:val="24"/>
              </w:rPr>
              <w:t xml:space="preserve"> 91 straipsnį skelbiamą informaciją: </w:t>
            </w:r>
          </w:p>
          <w:p w14:paraId="31D29C84" w14:textId="77777777" w:rsidR="008B3923" w:rsidRPr="00B235BA" w:rsidRDefault="008B3923" w:rsidP="00331D56">
            <w:pPr>
              <w:pStyle w:val="Betarp"/>
              <w:jc w:val="both"/>
              <w:rPr>
                <w:rFonts w:ascii="Times New Roman" w:hAnsi="Times New Roman" w:cs="Times New Roman"/>
                <w:sz w:val="24"/>
                <w:szCs w:val="24"/>
              </w:rPr>
            </w:pPr>
          </w:p>
          <w:p w14:paraId="77CB354A" w14:textId="77777777" w:rsidR="008B3923" w:rsidRPr="00257BAF" w:rsidRDefault="0077510C" w:rsidP="00331D56">
            <w:pPr>
              <w:pStyle w:val="Betarp"/>
              <w:jc w:val="both"/>
              <w:rPr>
                <w:rFonts w:ascii="Times New Roman" w:hAnsi="Times New Roman" w:cs="Times New Roman"/>
                <w:sz w:val="24"/>
                <w:szCs w:val="24"/>
              </w:rPr>
            </w:pPr>
            <w:hyperlink r:id="rId15" w:history="1">
              <w:r w:rsidR="008B3923" w:rsidRPr="00257BAF">
                <w:rPr>
                  <w:rStyle w:val="Hipersaitas"/>
                  <w:rFonts w:ascii="Times New Roman" w:hAnsi="Times New Roman"/>
                  <w:sz w:val="24"/>
                  <w:szCs w:val="24"/>
                </w:rPr>
                <w:t>https://vpt.lrv.lt/lt/nuorodos/kiti-duomenys/powerbi/nepatikimi-tiekejai-1/</w:t>
              </w:r>
            </w:hyperlink>
          </w:p>
          <w:p w14:paraId="49C840B5" w14:textId="77777777" w:rsidR="008B3923" w:rsidRPr="00257BAF" w:rsidRDefault="008B3923" w:rsidP="00331D56">
            <w:pPr>
              <w:pStyle w:val="Betarp"/>
              <w:jc w:val="both"/>
              <w:rPr>
                <w:rFonts w:ascii="Times New Roman" w:hAnsi="Times New Roman" w:cs="Times New Roman"/>
                <w:sz w:val="24"/>
                <w:szCs w:val="24"/>
              </w:rPr>
            </w:pPr>
          </w:p>
          <w:p w14:paraId="22673E17" w14:textId="77777777" w:rsidR="008B3923" w:rsidRPr="00257BAF" w:rsidRDefault="0077510C" w:rsidP="00331D56">
            <w:pPr>
              <w:jc w:val="both"/>
            </w:pPr>
            <w:hyperlink r:id="rId16" w:history="1">
              <w:r w:rsidR="008B3923" w:rsidRPr="00257BAF">
                <w:rPr>
                  <w:rStyle w:val="Hipersaitas"/>
                  <w:rFonts w:eastAsiaTheme="minorHAnsi"/>
                </w:rPr>
                <w:t>https://vpt.lrv.lt/lt/pasalinimo-pagrindai-1/nepatikimu-koncesininku-sarasas-1/nepatikimu-koncesininku-sarasas/</w:t>
              </w:r>
            </w:hyperlink>
            <w:r w:rsidR="008B3923" w:rsidRPr="00257BAF">
              <w:rPr>
                <w:rFonts w:eastAsiaTheme="minorHAnsi"/>
              </w:rPr>
              <w:t xml:space="preserve"> </w:t>
            </w:r>
          </w:p>
          <w:p w14:paraId="6DC5C621" w14:textId="77777777" w:rsidR="008B3923" w:rsidRPr="002F0724" w:rsidRDefault="008B3923" w:rsidP="00331D56">
            <w:pPr>
              <w:jc w:val="both"/>
            </w:pPr>
          </w:p>
          <w:p w14:paraId="574ECEA8" w14:textId="77777777" w:rsidR="008B3923" w:rsidRPr="0000783A" w:rsidRDefault="008B3923" w:rsidP="00331D56">
            <w:pPr>
              <w:jc w:val="both"/>
            </w:pPr>
          </w:p>
        </w:tc>
      </w:tr>
      <w:tr w:rsidR="008B3923" w:rsidRPr="0000783A" w:rsidDel="005335F4" w14:paraId="260DE328" w14:textId="77777777" w:rsidTr="00331D56">
        <w:tc>
          <w:tcPr>
            <w:tcW w:w="1134" w:type="dxa"/>
          </w:tcPr>
          <w:p w14:paraId="0B7BD5CE" w14:textId="77777777" w:rsidR="008B3923" w:rsidRPr="0000783A" w:rsidDel="005335F4" w:rsidRDefault="008B3923" w:rsidP="00331D56">
            <w:pPr>
              <w:jc w:val="both"/>
            </w:pPr>
            <w:r w:rsidRPr="003A3130">
              <w:lastRenderedPageBreak/>
              <w:t>1</w:t>
            </w:r>
            <w:r>
              <w:t>7</w:t>
            </w:r>
            <w:r w:rsidRPr="003A3130">
              <w:t>.1.</w:t>
            </w:r>
            <w:r>
              <w:t>10</w:t>
            </w:r>
            <w:r w:rsidRPr="003A3130">
              <w:t>.</w:t>
            </w:r>
          </w:p>
        </w:tc>
        <w:tc>
          <w:tcPr>
            <w:tcW w:w="4253" w:type="dxa"/>
          </w:tcPr>
          <w:p w14:paraId="28C5FF01" w14:textId="77777777" w:rsidR="008B3923" w:rsidRPr="0000783A" w:rsidDel="005335F4" w:rsidRDefault="008B3923" w:rsidP="00331D56">
            <w:pPr>
              <w:jc w:val="both"/>
            </w:pPr>
            <w:r w:rsidRPr="001F1AF0">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252" w:type="dxa"/>
          </w:tcPr>
          <w:p w14:paraId="4ED4818F" w14:textId="77777777" w:rsidR="008B3923" w:rsidRDefault="008B3923" w:rsidP="00331D56">
            <w:pPr>
              <w:jc w:val="both"/>
            </w:pPr>
            <w:r w:rsidRPr="001F1AF0">
              <w:t>Iš Lietuvoje įsteigtų subjektų įrodančių dokumentų nereikalaujama. Užtenka pateikto EBVPD.</w:t>
            </w:r>
          </w:p>
          <w:p w14:paraId="497B2DA1" w14:textId="77777777" w:rsidR="008B3923" w:rsidRDefault="008B3923" w:rsidP="00331D56">
            <w:pPr>
              <w:jc w:val="both"/>
            </w:pPr>
          </w:p>
          <w:p w14:paraId="15925BCC" w14:textId="77777777" w:rsidR="008B3923" w:rsidRPr="003931D7" w:rsidRDefault="008B3923" w:rsidP="00331D56">
            <w:pPr>
              <w:pStyle w:val="Betarp"/>
              <w:jc w:val="both"/>
              <w:rPr>
                <w:rFonts w:ascii="Times New Roman" w:hAnsi="Times New Roman" w:cs="Times New Roman"/>
                <w:sz w:val="24"/>
                <w:szCs w:val="24"/>
              </w:rPr>
            </w:pPr>
            <w:r w:rsidRPr="003931D7">
              <w:rPr>
                <w:rFonts w:ascii="Times New Roman" w:hAnsi="Times New Roman" w:cs="Times New Roman"/>
                <w:sz w:val="24"/>
                <w:szCs w:val="24"/>
              </w:rPr>
              <w:t>Priimant sprendimus dėl tiekėjo pašalinimo iš pirkimo procedūros šiame punkte nurodytu pašalinimo pagrindu, be kita ko, atsižvelgiama į</w:t>
            </w:r>
            <w:r w:rsidRPr="003931D7">
              <w:rPr>
                <w:rFonts w:ascii="Times New Roman" w:hAnsi="Times New Roman" w:cs="Times New Roman"/>
                <w:b/>
                <w:bCs/>
                <w:sz w:val="24"/>
                <w:szCs w:val="24"/>
              </w:rPr>
              <w:t xml:space="preserve"> </w:t>
            </w:r>
            <w:r w:rsidRPr="003931D7">
              <w:rPr>
                <w:rFonts w:ascii="Times New Roman" w:hAnsi="Times New Roman" w:cs="Times New Roman"/>
                <w:sz w:val="24"/>
                <w:szCs w:val="24"/>
              </w:rPr>
              <w:t xml:space="preserve">nacionalinėje duomenų bazėje adresu: </w:t>
            </w:r>
            <w:hyperlink r:id="rId17" w:history="1">
              <w:r w:rsidRPr="003931D7">
                <w:rPr>
                  <w:rStyle w:val="Hipersaitas"/>
                  <w:rFonts w:ascii="Times New Roman" w:hAnsi="Times New Roman"/>
                  <w:sz w:val="24"/>
                  <w:szCs w:val="24"/>
                </w:rPr>
                <w:t>https://www.registrucentras.lt/jar/p/index.php</w:t>
              </w:r>
            </w:hyperlink>
          </w:p>
          <w:p w14:paraId="2AD86093" w14:textId="77777777" w:rsidR="008B3923" w:rsidRPr="003931D7" w:rsidRDefault="008B3923" w:rsidP="00331D56">
            <w:pPr>
              <w:pStyle w:val="Betarp"/>
              <w:jc w:val="both"/>
              <w:rPr>
                <w:rFonts w:ascii="Times New Roman" w:hAnsi="Times New Roman" w:cs="Times New Roman"/>
                <w:sz w:val="24"/>
                <w:szCs w:val="24"/>
              </w:rPr>
            </w:pPr>
            <w:r w:rsidRPr="003931D7">
              <w:rPr>
                <w:rFonts w:ascii="Times New Roman" w:hAnsi="Times New Roman" w:cs="Times New Roman"/>
                <w:sz w:val="24"/>
                <w:szCs w:val="24"/>
              </w:rPr>
              <w:t>paskelbtą informaciją, taip pat į šiame informaciniame pranešime pateiktą informaciją:</w:t>
            </w:r>
          </w:p>
          <w:p w14:paraId="49FDBB79" w14:textId="77777777" w:rsidR="008B3923" w:rsidRPr="0000783A" w:rsidDel="005335F4" w:rsidRDefault="0077510C" w:rsidP="00331D56">
            <w:pPr>
              <w:jc w:val="both"/>
            </w:pPr>
            <w:hyperlink r:id="rId18" w:history="1">
              <w:r w:rsidR="008B3923" w:rsidRPr="00DD4F9E">
                <w:rPr>
                  <w:rStyle w:val="Hipersaitas"/>
                </w:rPr>
                <w:t>https://vpt.lrv.lt/lt/naujienos-3/nepateike-finansiniu-ataskaitu-tiekejai-gali-buti-pasalinti-is-pirkimo-proceduros-1/</w:t>
              </w:r>
            </w:hyperlink>
          </w:p>
        </w:tc>
      </w:tr>
      <w:tr w:rsidR="008B3923" w:rsidRPr="0000783A" w:rsidDel="005335F4" w14:paraId="36F8769E" w14:textId="77777777" w:rsidTr="00331D56">
        <w:tc>
          <w:tcPr>
            <w:tcW w:w="1134" w:type="dxa"/>
          </w:tcPr>
          <w:p w14:paraId="7DD032F8" w14:textId="77777777" w:rsidR="008B3923" w:rsidRPr="003A3130" w:rsidDel="005335F4" w:rsidRDefault="008B3923" w:rsidP="00331D56">
            <w:pPr>
              <w:jc w:val="both"/>
            </w:pPr>
            <w:r w:rsidRPr="003A3130">
              <w:t>1</w:t>
            </w:r>
            <w:r>
              <w:t>7</w:t>
            </w:r>
            <w:r w:rsidRPr="003A3130">
              <w:t>.1.</w:t>
            </w:r>
            <w:r>
              <w:t>11</w:t>
            </w:r>
            <w:r w:rsidRPr="003A3130">
              <w:t>.</w:t>
            </w:r>
          </w:p>
        </w:tc>
        <w:tc>
          <w:tcPr>
            <w:tcW w:w="4253" w:type="dxa"/>
          </w:tcPr>
          <w:p w14:paraId="37405233" w14:textId="77777777" w:rsidR="008B3923" w:rsidRPr="0000783A" w:rsidDel="005335F4" w:rsidRDefault="008B3923" w:rsidP="00331D56">
            <w:pPr>
              <w:jc w:val="both"/>
            </w:pPr>
            <w:r w:rsidRPr="001F1AF0">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F1AF0">
              <w:rPr>
                <w:vertAlign w:val="superscript"/>
              </w:rPr>
              <w:t>1</w:t>
            </w:r>
            <w:r w:rsidRPr="001F1AF0">
              <w:t xml:space="preserve"> straipsnio 1 dalyje.</w:t>
            </w:r>
          </w:p>
        </w:tc>
        <w:tc>
          <w:tcPr>
            <w:tcW w:w="4252" w:type="dxa"/>
          </w:tcPr>
          <w:p w14:paraId="399E3CFA" w14:textId="77777777" w:rsidR="008B3923" w:rsidRPr="00831387" w:rsidRDefault="008B3923" w:rsidP="00331D56">
            <w:pPr>
              <w:jc w:val="both"/>
            </w:pPr>
            <w:r w:rsidRPr="001F1AF0">
              <w:t>Iš Lietuvoje įsteigtų subjektų įrodančių dokumentų nereikalaujama. Užtenka pateikto EBVPD.</w:t>
            </w:r>
          </w:p>
          <w:p w14:paraId="0696237B" w14:textId="77777777" w:rsidR="008B3923" w:rsidRPr="00DC4521" w:rsidRDefault="008B3923" w:rsidP="00331D56">
            <w:pPr>
              <w:jc w:val="both"/>
            </w:pPr>
          </w:p>
          <w:p w14:paraId="48DBE54C" w14:textId="77777777" w:rsidR="008B3923" w:rsidRPr="0000783A" w:rsidDel="005335F4" w:rsidRDefault="008B3923" w:rsidP="00331D56">
            <w:pPr>
              <w:jc w:val="both"/>
            </w:pPr>
            <w:r w:rsidRPr="001F1AF0">
              <w:t>Priimant sprendimus dėl tiekėjo pašalinimo iš pirkimo procedūros šiame punkte nurodytu pašalinimo pagrindu, be kita ko, atsižvelgiama į</w:t>
            </w:r>
            <w:r w:rsidRPr="001F1AF0">
              <w:rPr>
                <w:b/>
                <w:bCs/>
              </w:rPr>
              <w:t xml:space="preserve"> </w:t>
            </w:r>
            <w:r w:rsidRPr="001F1AF0">
              <w:t xml:space="preserve">nacionalinėje duomenų bazėje adresu </w:t>
            </w:r>
            <w:hyperlink r:id="rId19" w:history="1">
              <w:r w:rsidRPr="00621316">
                <w:rPr>
                  <w:rStyle w:val="Hipersaitas"/>
                </w:rPr>
                <w:t>https://www.vmi.lt/evmi/rinkmenos/lt/mokesciu-moketoju-informacija</w:t>
              </w:r>
            </w:hyperlink>
            <w:r>
              <w:t xml:space="preserve"> </w:t>
            </w:r>
            <w:r w:rsidRPr="001F1AF0">
              <w:t>skelbiamą informaciją.</w:t>
            </w:r>
          </w:p>
        </w:tc>
      </w:tr>
      <w:tr w:rsidR="008B3923" w:rsidRPr="0000783A" w:rsidDel="005335F4" w14:paraId="6C4605A0" w14:textId="77777777" w:rsidTr="00331D56">
        <w:tc>
          <w:tcPr>
            <w:tcW w:w="1134" w:type="dxa"/>
          </w:tcPr>
          <w:p w14:paraId="74EB555A" w14:textId="77777777" w:rsidR="008B3923" w:rsidRPr="003A3130" w:rsidDel="005335F4" w:rsidRDefault="008B3923" w:rsidP="00331D56">
            <w:pPr>
              <w:jc w:val="both"/>
            </w:pPr>
            <w:r w:rsidRPr="003A3130">
              <w:t>1</w:t>
            </w:r>
            <w:r>
              <w:t>7</w:t>
            </w:r>
            <w:r w:rsidRPr="003A3130">
              <w:t>.1.1</w:t>
            </w:r>
            <w:r>
              <w:t>2</w:t>
            </w:r>
            <w:r w:rsidRPr="003A3130">
              <w:t>.</w:t>
            </w:r>
          </w:p>
        </w:tc>
        <w:tc>
          <w:tcPr>
            <w:tcW w:w="4253" w:type="dxa"/>
          </w:tcPr>
          <w:p w14:paraId="03364241" w14:textId="77777777" w:rsidR="008B3923" w:rsidRPr="0000783A" w:rsidDel="005335F4" w:rsidRDefault="008B3923" w:rsidP="00331D56">
            <w:pPr>
              <w:jc w:val="both"/>
            </w:pPr>
            <w:r w:rsidRPr="001F1AF0">
              <w:t xml:space="preserve">Tiekėjas yra padaręs rimtą profesinį pažeidimą, dėl kurio perkančioji organizacija abejoja tiekėjo sąžiningumu, kai jis </w:t>
            </w:r>
            <w:r w:rsidRPr="001F1AF0">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53986219" w14:textId="77777777" w:rsidR="008B3923" w:rsidRPr="00831387" w:rsidRDefault="008B3923" w:rsidP="00331D56">
            <w:pPr>
              <w:jc w:val="both"/>
            </w:pPr>
            <w:r w:rsidRPr="001F1AF0">
              <w:t>Iš Lietuvoje įsteigtų subjektų įrodančių dokumentų nereikalaujama. Užtenka pateikto EBVPD.</w:t>
            </w:r>
          </w:p>
          <w:p w14:paraId="17F8328D" w14:textId="77777777" w:rsidR="008B3923" w:rsidRPr="00DC4521" w:rsidRDefault="008B3923" w:rsidP="00331D56">
            <w:pPr>
              <w:jc w:val="both"/>
            </w:pPr>
          </w:p>
          <w:p w14:paraId="27B8110F" w14:textId="77777777" w:rsidR="008B3923" w:rsidRPr="001F1AF0" w:rsidRDefault="008B3923" w:rsidP="00331D56">
            <w:pPr>
              <w:jc w:val="both"/>
            </w:pPr>
            <w:r w:rsidRPr="001F1AF0">
              <w:t xml:space="preserve">Priimant sprendimus dėl tiekėjo pašalinimo iš pirkimo procedūros šiame punkte nurodytu pašalinimo pagrindu, be kita ko, atsižvelgiama į nacionalinėje duomenų bazėje adresu: </w:t>
            </w:r>
          </w:p>
          <w:p w14:paraId="5B732B03" w14:textId="77777777" w:rsidR="008B3923" w:rsidRPr="0000783A" w:rsidDel="005335F4" w:rsidRDefault="0077510C" w:rsidP="00331D56">
            <w:pPr>
              <w:jc w:val="both"/>
            </w:pPr>
            <w:hyperlink r:id="rId20" w:history="1">
              <w:r w:rsidR="008B3923" w:rsidRPr="00140BEE">
                <w:rPr>
                  <w:rStyle w:val="Hipersaitas"/>
                </w:rPr>
                <w:t>https://kt.gov.lt/lt/atviri-duomenys/diskvalifikavimas-is-viesuju-pirkimu</w:t>
              </w:r>
            </w:hyperlink>
            <w:r w:rsidR="008B3923">
              <w:t xml:space="preserve"> </w:t>
            </w:r>
            <w:r w:rsidR="008B3923" w:rsidRPr="001F1AF0">
              <w:t>skelbiamą informaciją.</w:t>
            </w:r>
            <w:r w:rsidR="008B3923" w:rsidRPr="00831387">
              <w:t xml:space="preserve"> </w:t>
            </w:r>
          </w:p>
        </w:tc>
      </w:tr>
      <w:tr w:rsidR="008B3923" w:rsidRPr="0000783A" w:rsidDel="005335F4" w14:paraId="26025178" w14:textId="77777777" w:rsidTr="00331D56">
        <w:tc>
          <w:tcPr>
            <w:tcW w:w="1134" w:type="dxa"/>
          </w:tcPr>
          <w:p w14:paraId="5552CEC6" w14:textId="77777777" w:rsidR="008B3923" w:rsidRPr="0000783A" w:rsidDel="005335F4" w:rsidRDefault="008B3923" w:rsidP="00331D56">
            <w:pPr>
              <w:jc w:val="both"/>
            </w:pPr>
            <w:r w:rsidRPr="0000783A">
              <w:t>1</w:t>
            </w:r>
            <w:r>
              <w:t>7</w:t>
            </w:r>
            <w:r w:rsidRPr="0000783A">
              <w:t>.1.1</w:t>
            </w:r>
            <w:r>
              <w:t>3</w:t>
            </w:r>
            <w:r w:rsidRPr="0000783A">
              <w:t>.</w:t>
            </w:r>
          </w:p>
        </w:tc>
        <w:tc>
          <w:tcPr>
            <w:tcW w:w="4253" w:type="dxa"/>
          </w:tcPr>
          <w:p w14:paraId="64D36150" w14:textId="77777777" w:rsidR="008B3923" w:rsidRPr="00E21F30" w:rsidRDefault="008B3923" w:rsidP="00331D56">
            <w:pPr>
              <w:jc w:val="both"/>
            </w:pPr>
            <w:r w:rsidRPr="00DC4521">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w:t>
            </w:r>
            <w:r w:rsidRPr="00E21F30">
              <w:t xml:space="preserve">akyti), kai jo veikla </w:t>
            </w:r>
            <w:r w:rsidRPr="00E21F30">
              <w:lastRenderedPageBreak/>
              <w:t>sustabdyta ar apribota arba jo padėtis pagal šalies, kurioje jis registruotas, teisės aktus yra tokia pati ar panaši.</w:t>
            </w:r>
          </w:p>
          <w:p w14:paraId="1C491CAC" w14:textId="77777777" w:rsidR="008B3923" w:rsidRPr="0000783A" w:rsidDel="005335F4" w:rsidRDefault="008B3923" w:rsidP="00331D56">
            <w:pPr>
              <w:jc w:val="both"/>
            </w:pPr>
            <w:r w:rsidRPr="00E21F30">
              <w:t>Tačiau kai yra šiame punkte apibrėžta situacija, perkančioji organizacija nepašalins tiekėjo iš pirkimo procedūros, jeigu jis pateikia pagrįstų įrodymų, kad sugebės tinkamai įvykdyti sutartį.</w:t>
            </w:r>
          </w:p>
        </w:tc>
        <w:tc>
          <w:tcPr>
            <w:tcW w:w="4252" w:type="dxa"/>
          </w:tcPr>
          <w:p w14:paraId="3BDDA776" w14:textId="77777777" w:rsidR="008B3923" w:rsidRDefault="008B3923" w:rsidP="00331D56">
            <w:pPr>
              <w:pStyle w:val="Betarp"/>
              <w:jc w:val="both"/>
              <w:rPr>
                <w:rFonts w:ascii="Times New Roman" w:hAnsi="Times New Roman" w:cs="Times New Roman"/>
                <w:sz w:val="24"/>
                <w:szCs w:val="24"/>
              </w:rPr>
            </w:pPr>
            <w:r w:rsidRPr="001F1AF0">
              <w:rPr>
                <w:rFonts w:ascii="Times New Roman" w:hAnsi="Times New Roman" w:cs="Times New Roman"/>
                <w:sz w:val="24"/>
                <w:szCs w:val="24"/>
              </w:rPr>
              <w:lastRenderedPageBreak/>
              <w:t>Iš Lietuvoje įsteigtų subjektų įrodančių dokumentų nereikalaujama, užtenka pateikto EBVPD.</w:t>
            </w:r>
          </w:p>
          <w:p w14:paraId="416E1D74" w14:textId="77777777" w:rsidR="008B3923" w:rsidRPr="001F1AF0" w:rsidRDefault="008B3923" w:rsidP="00331D56">
            <w:pPr>
              <w:pStyle w:val="Betarp"/>
              <w:jc w:val="both"/>
              <w:rPr>
                <w:rFonts w:ascii="Times New Roman" w:hAnsi="Times New Roman" w:cs="Times New Roman"/>
                <w:sz w:val="24"/>
                <w:szCs w:val="24"/>
              </w:rPr>
            </w:pPr>
            <w:r w:rsidRPr="001F1AF0">
              <w:rPr>
                <w:rFonts w:ascii="Times New Roman" w:hAnsi="Times New Roman" w:cs="Times New Roman"/>
                <w:sz w:val="24"/>
                <w:szCs w:val="24"/>
              </w:rPr>
              <w:t>Perkančioji organizacija savarankiškai patikrina duomenis nacionalinėje duomenų bazėje, adresu:</w:t>
            </w:r>
          </w:p>
          <w:p w14:paraId="386CBED6" w14:textId="77777777" w:rsidR="008B3923" w:rsidRPr="00DC4521" w:rsidRDefault="0077510C" w:rsidP="00331D56">
            <w:pPr>
              <w:pStyle w:val="Betarp"/>
              <w:jc w:val="both"/>
              <w:rPr>
                <w:rFonts w:ascii="Times New Roman" w:hAnsi="Times New Roman" w:cs="Times New Roman"/>
                <w:bCs/>
                <w:sz w:val="24"/>
                <w:szCs w:val="24"/>
              </w:rPr>
            </w:pPr>
            <w:hyperlink r:id="rId21" w:history="1">
              <w:r w:rsidR="008B3923" w:rsidRPr="001F1AF0">
                <w:rPr>
                  <w:rStyle w:val="Hipersaitas"/>
                  <w:rFonts w:ascii="Times New Roman" w:hAnsi="Times New Roman"/>
                  <w:bCs/>
                  <w:sz w:val="24"/>
                  <w:szCs w:val="24"/>
                </w:rPr>
                <w:t>https://www.registrucentras.lt/jar/p/</w:t>
              </w:r>
            </w:hyperlink>
            <w:r w:rsidR="008B3923" w:rsidRPr="001F1AF0">
              <w:rPr>
                <w:rFonts w:ascii="Times New Roman" w:hAnsi="Times New Roman" w:cs="Times New Roman"/>
                <w:bCs/>
                <w:sz w:val="24"/>
                <w:szCs w:val="24"/>
              </w:rPr>
              <w:t>.</w:t>
            </w:r>
            <w:r w:rsidR="008B3923" w:rsidRPr="00831387">
              <w:rPr>
                <w:rFonts w:ascii="Times New Roman" w:hAnsi="Times New Roman" w:cs="Times New Roman"/>
                <w:bCs/>
                <w:sz w:val="24"/>
                <w:szCs w:val="24"/>
              </w:rPr>
              <w:t xml:space="preserve"> </w:t>
            </w:r>
          </w:p>
          <w:p w14:paraId="3EE1ED76" w14:textId="77777777" w:rsidR="008B3923" w:rsidRPr="001F1AF0" w:rsidRDefault="008B3923" w:rsidP="00331D56">
            <w:pPr>
              <w:pStyle w:val="Betarp"/>
              <w:jc w:val="both"/>
              <w:rPr>
                <w:rFonts w:ascii="Verdana" w:hAnsi="Verdana" w:cstheme="minorHAnsi"/>
                <w:b/>
                <w:bCs/>
              </w:rPr>
            </w:pPr>
          </w:p>
          <w:p w14:paraId="7C5F99E9" w14:textId="77777777" w:rsidR="008B3923" w:rsidRPr="00831387" w:rsidRDefault="008B3923" w:rsidP="00331D56">
            <w:pPr>
              <w:pStyle w:val="Betarp"/>
              <w:jc w:val="both"/>
              <w:rPr>
                <w:rFonts w:ascii="Times New Roman" w:hAnsi="Times New Roman" w:cs="Times New Roman"/>
                <w:i/>
                <w:iCs/>
                <w:color w:val="000000" w:themeColor="text1"/>
                <w:sz w:val="24"/>
                <w:szCs w:val="24"/>
              </w:rPr>
            </w:pPr>
            <w:r w:rsidRPr="001F1AF0">
              <w:rPr>
                <w:rFonts w:ascii="Times New Roman" w:hAnsi="Times New Roman" w:cs="Times New Roman"/>
                <w:color w:val="000000" w:themeColor="text1"/>
                <w:sz w:val="24"/>
                <w:szCs w:val="24"/>
              </w:rPr>
              <w:t xml:space="preserve">Prireikus, perkančioji organizacija turi teisę prašyti pateikti valstybės įmonės Registrų centro Lietuvos Respublikos </w:t>
            </w:r>
            <w:r w:rsidRPr="001F1AF0">
              <w:rPr>
                <w:rFonts w:ascii="Times New Roman" w:hAnsi="Times New Roman" w:cs="Times New Roman"/>
                <w:color w:val="000000" w:themeColor="text1"/>
                <w:sz w:val="24"/>
                <w:szCs w:val="24"/>
              </w:rPr>
              <w:lastRenderedPageBreak/>
              <w:t xml:space="preserve">Vyriausybės nustatyta tvarka išduoto dokumento, patvirtinančio jungtinius kompetentingų institucijų tvarkomus duomenis. Tokiu atveju dokumentas turi būti  išduotas </w:t>
            </w:r>
            <w:r w:rsidRPr="003D1B05">
              <w:rPr>
                <w:rFonts w:ascii="Times New Roman" w:hAnsi="Times New Roman" w:cs="Times New Roman"/>
                <w:b/>
                <w:color w:val="000000" w:themeColor="text1"/>
                <w:sz w:val="24"/>
                <w:szCs w:val="24"/>
              </w:rPr>
              <w:t>ne anksčiau kaip 120 dienų</w:t>
            </w:r>
            <w:r w:rsidRPr="001F1AF0">
              <w:rPr>
                <w:rFonts w:ascii="Times New Roman" w:hAnsi="Times New Roman" w:cs="Times New Roman"/>
                <w:color w:val="000000" w:themeColor="text1"/>
                <w:sz w:val="24"/>
                <w:szCs w:val="24"/>
              </w:rPr>
              <w:t xml:space="preserve"> iki </w:t>
            </w:r>
            <w:r w:rsidRPr="001F1AF0">
              <w:rPr>
                <w:rFonts w:ascii="Times New Roman" w:eastAsia="Times New Roman" w:hAnsi="Times New Roman" w:cs="Times New Roman"/>
                <w:iCs/>
                <w:color w:val="000000" w:themeColor="text1"/>
                <w:sz w:val="24"/>
                <w:szCs w:val="24"/>
              </w:rPr>
              <w:t>tos dienos, kai tiekėjas perkančiosios organizacijos prašymu turės pateikti pašalinimo pagrindų nebuvimą patvirtinančius dok</w:t>
            </w:r>
            <w:r w:rsidRPr="001F1AF0">
              <w:rPr>
                <w:rFonts w:ascii="Times New Roman" w:eastAsia="Times New Roman" w:hAnsi="Times New Roman" w:cs="Times New Roman"/>
                <w:color w:val="000000" w:themeColor="text1"/>
                <w:sz w:val="24"/>
                <w:szCs w:val="24"/>
              </w:rPr>
              <w:t>umentus</w:t>
            </w:r>
            <w:r w:rsidRPr="001F1AF0">
              <w:rPr>
                <w:rFonts w:ascii="Times New Roman" w:hAnsi="Times New Roman" w:cs="Times New Roman"/>
                <w:color w:val="000000" w:themeColor="text1"/>
                <w:sz w:val="24"/>
                <w:szCs w:val="24"/>
              </w:rPr>
              <w:t xml:space="preserve">. </w:t>
            </w:r>
            <w:r w:rsidRPr="001F1AF0">
              <w:rPr>
                <w:rFonts w:ascii="Times New Roman" w:hAnsi="Times New Roman" w:cs="Times New Roman"/>
                <w:b/>
                <w:bCs/>
                <w:iCs/>
                <w:color w:val="000000" w:themeColor="text1"/>
                <w:sz w:val="24"/>
                <w:szCs w:val="24"/>
              </w:rPr>
              <w:t>Pavyzdys</w:t>
            </w:r>
            <w:r w:rsidRPr="001F1AF0">
              <w:rPr>
                <w:rFonts w:ascii="Times New Roman" w:hAnsi="Times New Roman" w:cs="Times New Roman"/>
                <w:iCs/>
                <w:color w:val="000000" w:themeColor="text1"/>
                <w:sz w:val="24"/>
                <w:szCs w:val="24"/>
              </w:rPr>
              <w:t>: Jeigu perkančioji organizacija 2022-10-10 kreipėsi į tiekėją prašydama iki 2022-10-14 pateikti įrodančius dokumentus, ji</w:t>
            </w:r>
            <w:r>
              <w:rPr>
                <w:rFonts w:ascii="Times New Roman" w:hAnsi="Times New Roman" w:cs="Times New Roman"/>
                <w:iCs/>
                <w:color w:val="000000" w:themeColor="text1"/>
                <w:sz w:val="24"/>
                <w:szCs w:val="24"/>
              </w:rPr>
              <w:t>e</w:t>
            </w:r>
            <w:r w:rsidRPr="001F1AF0">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1F1AF0">
              <w:rPr>
                <w:rFonts w:ascii="Times New Roman" w:hAnsi="Times New Roman" w:cs="Times New Roman"/>
                <w:iCs/>
                <w:color w:val="000000" w:themeColor="text1"/>
                <w:sz w:val="24"/>
                <w:szCs w:val="24"/>
              </w:rPr>
              <w:t xml:space="preserve"> ne anksčiau kaip 120 dienų, jas skaičiuojant atgal nuo 2022-10-14.</w:t>
            </w:r>
          </w:p>
          <w:p w14:paraId="7AA07BDF" w14:textId="77777777" w:rsidR="008B3923" w:rsidRPr="00DC4521" w:rsidRDefault="008B3923" w:rsidP="00331D56">
            <w:pPr>
              <w:pStyle w:val="Betarp"/>
              <w:jc w:val="both"/>
              <w:rPr>
                <w:rFonts w:ascii="Verdana" w:hAnsi="Verdana"/>
              </w:rPr>
            </w:pPr>
          </w:p>
          <w:p w14:paraId="79BD2081" w14:textId="77777777" w:rsidR="008B3923" w:rsidRPr="00E770D7" w:rsidRDefault="008B3923" w:rsidP="00331D56">
            <w:pPr>
              <w:pStyle w:val="Betarp"/>
              <w:jc w:val="both"/>
              <w:rPr>
                <w:rFonts w:ascii="Times New Roman" w:hAnsi="Times New Roman" w:cs="Times New Roman"/>
                <w:b/>
                <w:bCs/>
                <w:i/>
                <w:iCs/>
                <w:sz w:val="24"/>
                <w:szCs w:val="24"/>
              </w:rPr>
            </w:pPr>
            <w:r w:rsidRPr="00E770D7">
              <w:rPr>
                <w:rFonts w:ascii="Times New Roman" w:hAnsi="Times New Roman" w:cs="Times New Roman"/>
                <w:i/>
                <w:i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794F6DD" w14:textId="77777777" w:rsidR="008B3923" w:rsidRPr="00831387" w:rsidRDefault="008B3923" w:rsidP="00331D56">
            <w:pPr>
              <w:jc w:val="both"/>
            </w:pPr>
          </w:p>
          <w:p w14:paraId="58CF5BD1" w14:textId="77777777" w:rsidR="008B3923" w:rsidRPr="0000783A" w:rsidDel="005335F4" w:rsidRDefault="008B3923" w:rsidP="00331D56">
            <w:pPr>
              <w:jc w:val="both"/>
            </w:pPr>
            <w:r w:rsidRPr="00DC4521">
              <w:rPr>
                <w:i/>
                <w:iCs/>
              </w:rPr>
              <w:t>Pateikiami skenuoti dokumentai elektronine forma ar pasirašyti el. parašu.</w:t>
            </w:r>
          </w:p>
        </w:tc>
      </w:tr>
    </w:tbl>
    <w:p w14:paraId="41FC3BB0" w14:textId="77777777" w:rsidR="008B3923" w:rsidRPr="00F000C1" w:rsidRDefault="008B3923" w:rsidP="009E0A95">
      <w:pPr>
        <w:pStyle w:val="Sraopastraipa"/>
        <w:widowControl w:val="0"/>
        <w:numPr>
          <w:ilvl w:val="1"/>
          <w:numId w:val="9"/>
        </w:numPr>
        <w:jc w:val="both"/>
        <w:rPr>
          <w:rFonts w:eastAsia="Calibri"/>
          <w:sz w:val="24"/>
          <w:szCs w:val="24"/>
        </w:rPr>
      </w:pPr>
      <w:r w:rsidRPr="00F000C1">
        <w:rPr>
          <w:rFonts w:eastAsia="Calibri"/>
          <w:sz w:val="24"/>
          <w:szCs w:val="24"/>
        </w:rPr>
        <w:lastRenderedPageBreak/>
        <w:t xml:space="preserve">Perkančioji organizacija pašalina tiekėją iš pirkimo procedūros pagal </w:t>
      </w:r>
      <w:r w:rsidRPr="00F000C1">
        <w:rPr>
          <w:sz w:val="24"/>
          <w:szCs w:val="24"/>
        </w:rPr>
        <w:t>VPĮ</w:t>
      </w:r>
      <w:r w:rsidRPr="00F000C1">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Pr="00F000C1">
        <w:rPr>
          <w:sz w:val="24"/>
          <w:szCs w:val="24"/>
        </w:rPr>
        <w:t>VPĮ</w:t>
      </w:r>
      <w:r w:rsidRPr="00F000C1">
        <w:rPr>
          <w:rFonts w:eastAsia="Calibri"/>
          <w:sz w:val="24"/>
          <w:szCs w:val="24"/>
        </w:rPr>
        <w:t xml:space="preserve"> 46 straipsnio 4 ir 6 dalyse</w:t>
      </w:r>
      <w:r w:rsidRPr="00F000C1" w:rsidDel="00DC4521">
        <w:rPr>
          <w:rFonts w:eastAsia="Calibri"/>
          <w:sz w:val="24"/>
          <w:szCs w:val="24"/>
        </w:rPr>
        <w:t xml:space="preserve"> </w:t>
      </w:r>
      <w:r w:rsidRPr="00F000C1">
        <w:rPr>
          <w:rFonts w:eastAsia="Calibri"/>
          <w:sz w:val="24"/>
          <w:szCs w:val="24"/>
        </w:rPr>
        <w:t>nurodytų pašalinimo pagrindų taikymo.</w:t>
      </w:r>
    </w:p>
    <w:p w14:paraId="048AB9A4" w14:textId="77777777" w:rsidR="008B3923" w:rsidRPr="00F000C1" w:rsidRDefault="008B3923" w:rsidP="009E0A95">
      <w:pPr>
        <w:pStyle w:val="Sraopastraipa"/>
        <w:widowControl w:val="0"/>
        <w:numPr>
          <w:ilvl w:val="1"/>
          <w:numId w:val="9"/>
        </w:numPr>
        <w:jc w:val="both"/>
        <w:rPr>
          <w:rFonts w:eastAsia="Calibri"/>
          <w:sz w:val="24"/>
          <w:szCs w:val="24"/>
        </w:rPr>
      </w:pPr>
      <w:r w:rsidRPr="00F000C1">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59006EDE" w14:textId="77777777" w:rsidR="008B3923" w:rsidRPr="00F000C1" w:rsidRDefault="008B3923" w:rsidP="009E0A95">
      <w:pPr>
        <w:pStyle w:val="Sraopastraipa"/>
        <w:widowControl w:val="0"/>
        <w:numPr>
          <w:ilvl w:val="1"/>
          <w:numId w:val="9"/>
        </w:numPr>
        <w:jc w:val="both"/>
        <w:rPr>
          <w:rFonts w:eastAsia="Calibri"/>
          <w:sz w:val="24"/>
          <w:szCs w:val="24"/>
        </w:rPr>
      </w:pPr>
      <w:r w:rsidRPr="00F000C1">
        <w:rPr>
          <w:rFonts w:eastAsia="Calibri"/>
          <w:sz w:val="24"/>
          <w:szCs w:val="24"/>
        </w:rPr>
        <w:t xml:space="preserve">Perkančioji organizacija, priimdama sprendimus dėl tiekėjo pašalinimo iš pirkimo procedūros </w:t>
      </w:r>
      <w:r w:rsidRPr="00F000C1">
        <w:rPr>
          <w:sz w:val="24"/>
          <w:szCs w:val="24"/>
        </w:rPr>
        <w:t>VPĮ</w:t>
      </w:r>
      <w:r w:rsidRPr="00F000C1">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Pr="00F000C1">
        <w:rPr>
          <w:sz w:val="24"/>
          <w:szCs w:val="24"/>
        </w:rPr>
        <w:t>VPĮ</w:t>
      </w:r>
      <w:r w:rsidRPr="00F000C1">
        <w:rPr>
          <w:rFonts w:eastAsia="Calibri"/>
          <w:sz w:val="24"/>
          <w:szCs w:val="24"/>
        </w:rPr>
        <w:t xml:space="preserve"> 46 straipsnio 4 dalies 7 punkto c papunkčio</w:t>
      </w:r>
      <w:r w:rsidRPr="00F000C1" w:rsidDel="00E21F30">
        <w:rPr>
          <w:rFonts w:eastAsia="Calibri"/>
          <w:sz w:val="24"/>
          <w:szCs w:val="24"/>
        </w:rPr>
        <w:t xml:space="preserve"> </w:t>
      </w:r>
      <w:r w:rsidRPr="00F000C1">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Pr="00F000C1">
        <w:rPr>
          <w:sz w:val="24"/>
          <w:szCs w:val="24"/>
        </w:rPr>
        <w:t>VPĮ</w:t>
      </w:r>
      <w:r w:rsidRPr="00F000C1">
        <w:rPr>
          <w:rFonts w:eastAsia="Calibri"/>
          <w:sz w:val="24"/>
          <w:szCs w:val="24"/>
        </w:rPr>
        <w:t xml:space="preserve"> 46 straipsnio 4 dalies 4 ir 6 punktuose nurodytais pašalinimo pagrindais, gali būti atsižvelgiama į pagal </w:t>
      </w:r>
      <w:r w:rsidRPr="00F000C1">
        <w:rPr>
          <w:sz w:val="24"/>
          <w:szCs w:val="24"/>
        </w:rPr>
        <w:t>VPĮ</w:t>
      </w:r>
      <w:r w:rsidRPr="00F000C1">
        <w:rPr>
          <w:rFonts w:eastAsia="Calibri"/>
          <w:sz w:val="24"/>
          <w:szCs w:val="24"/>
        </w:rPr>
        <w:t xml:space="preserve"> 52 ir 91 straipsnius skelbiamą informaciją.</w:t>
      </w:r>
    </w:p>
    <w:p w14:paraId="00AA0D86" w14:textId="77777777" w:rsidR="008B3923" w:rsidRPr="00F000C1" w:rsidRDefault="008B3923" w:rsidP="009E0A95">
      <w:pPr>
        <w:pStyle w:val="Sraopastraipa"/>
        <w:widowControl w:val="0"/>
        <w:numPr>
          <w:ilvl w:val="1"/>
          <w:numId w:val="9"/>
        </w:numPr>
        <w:jc w:val="both"/>
        <w:rPr>
          <w:rFonts w:eastAsia="Calibri"/>
          <w:sz w:val="24"/>
          <w:szCs w:val="24"/>
        </w:rPr>
      </w:pPr>
      <w:r w:rsidRPr="00F000C1">
        <w:rPr>
          <w:color w:val="000000"/>
          <w:sz w:val="24"/>
          <w:szCs w:val="24"/>
        </w:rPr>
        <w:t xml:space="preserve">Jeigu tiekėjas atitinka bent vieną iš pašalinimo pagrindų, nustatytų </w:t>
      </w:r>
      <w:r w:rsidRPr="00F000C1">
        <w:rPr>
          <w:sz w:val="24"/>
          <w:szCs w:val="24"/>
        </w:rPr>
        <w:t>VPĮ</w:t>
      </w:r>
      <w:r w:rsidRPr="00F000C1">
        <w:rPr>
          <w:color w:val="000000"/>
          <w:sz w:val="24"/>
          <w:szCs w:val="24"/>
        </w:rPr>
        <w:t xml:space="preserve"> 46 </w:t>
      </w:r>
      <w:r w:rsidRPr="00F000C1">
        <w:rPr>
          <w:rFonts w:eastAsia="Calibri"/>
          <w:sz w:val="24"/>
          <w:szCs w:val="24"/>
        </w:rPr>
        <w:t xml:space="preserve">straipsnio 1, 4 ir 6 dalyse, Perkančioji organizacija tiekėjo nepašalina iš pirkimo procedūros, jei yra visos </w:t>
      </w:r>
      <w:r w:rsidRPr="00F000C1">
        <w:rPr>
          <w:sz w:val="24"/>
          <w:szCs w:val="24"/>
        </w:rPr>
        <w:t>VPĮ</w:t>
      </w:r>
      <w:r w:rsidRPr="00F000C1">
        <w:rPr>
          <w:rFonts w:eastAsia="Calibri"/>
          <w:sz w:val="24"/>
          <w:szCs w:val="24"/>
        </w:rPr>
        <w:t xml:space="preserve"> 46 straipsnio 10 dalyje nurodytos sąlygos kartu. </w:t>
      </w:r>
      <w:r w:rsidRPr="00F000C1">
        <w:rPr>
          <w:color w:val="000000"/>
          <w:sz w:val="24"/>
          <w:szCs w:val="24"/>
        </w:rPr>
        <w:t xml:space="preserve">Tiekėjas negali pasinaudoti </w:t>
      </w:r>
      <w:r w:rsidRPr="00F000C1">
        <w:rPr>
          <w:sz w:val="24"/>
          <w:szCs w:val="24"/>
        </w:rPr>
        <w:t>VPĮ</w:t>
      </w:r>
      <w:r w:rsidRPr="00F000C1">
        <w:rPr>
          <w:rFonts w:eastAsia="Calibri"/>
          <w:sz w:val="24"/>
          <w:szCs w:val="24"/>
        </w:rPr>
        <w:t xml:space="preserve"> 46</w:t>
      </w:r>
      <w:r w:rsidRPr="00F000C1">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F000C1">
        <w:rPr>
          <w:sz w:val="24"/>
          <w:szCs w:val="24"/>
        </w:rPr>
        <w:t>. Kai priimtu ir įsiteisėjusiu teismo sprendimu tiekėjui yra nustatytas VPĮ 46 straipsnio 1, 2, 2</w:t>
      </w:r>
      <w:r w:rsidRPr="00F000C1">
        <w:rPr>
          <w:sz w:val="24"/>
          <w:szCs w:val="24"/>
          <w:vertAlign w:val="superscript"/>
        </w:rPr>
        <w:t>1</w:t>
      </w:r>
      <w:r w:rsidRPr="00F000C1">
        <w:rPr>
          <w:sz w:val="24"/>
          <w:szCs w:val="24"/>
        </w:rPr>
        <w:t>, 4 ir 6 dalyse nurodytų pašalinimo pagrindų laikotarpis, Perkančioji organizacija tiekėją iš pirkimo procedūros šalina teismo sprendime nurodytą laikotarpį.</w:t>
      </w:r>
    </w:p>
    <w:p w14:paraId="16D57D1D" w14:textId="77777777" w:rsidR="008B3923" w:rsidRPr="00F000C1" w:rsidRDefault="008B3923" w:rsidP="009E0A95">
      <w:pPr>
        <w:pStyle w:val="Sraopastraipa"/>
        <w:widowControl w:val="0"/>
        <w:numPr>
          <w:ilvl w:val="1"/>
          <w:numId w:val="9"/>
        </w:numPr>
        <w:jc w:val="both"/>
        <w:rPr>
          <w:rFonts w:eastAsia="Calibri"/>
          <w:sz w:val="24"/>
          <w:szCs w:val="24"/>
        </w:rPr>
      </w:pPr>
      <w:r w:rsidRPr="00F000C1">
        <w:rPr>
          <w:sz w:val="24"/>
          <w:szCs w:val="24"/>
        </w:rPr>
        <w:t xml:space="preserve">VPĮ 46 straipsnio 10 dalyje 1 punkte nurodytos informacijos prašoma pateikti tik to tiekėjo, kurio pasiūlymas pagal vertinimo rezultatus gali būti pripažintas laimėjusiu, ir Perkančioji </w:t>
      </w:r>
      <w:r w:rsidRPr="00F000C1">
        <w:rPr>
          <w:sz w:val="24"/>
          <w:szCs w:val="24"/>
        </w:rPr>
        <w:lastRenderedPageBreak/>
        <w:t>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VPĮ 46 straipsnio 10 dalies 1 punkte nurodytos tiekėjo informacijos įvertinimo.</w:t>
      </w:r>
    </w:p>
    <w:p w14:paraId="172D7431" w14:textId="77777777" w:rsidR="008B3923" w:rsidRPr="00815AD4" w:rsidRDefault="008B3923" w:rsidP="009E0A95">
      <w:pPr>
        <w:pStyle w:val="Sraopastraipa"/>
        <w:widowControl w:val="0"/>
        <w:numPr>
          <w:ilvl w:val="1"/>
          <w:numId w:val="9"/>
        </w:numPr>
        <w:ind w:firstLine="709"/>
        <w:jc w:val="both"/>
        <w:rPr>
          <w:rFonts w:eastAsia="Calibri"/>
          <w:sz w:val="24"/>
          <w:szCs w:val="24"/>
        </w:rPr>
      </w:pPr>
      <w:r w:rsidRPr="00F000C1">
        <w:rPr>
          <w:rFonts w:eastAsia="Verdana"/>
          <w:sz w:val="24"/>
          <w:szCs w:val="24"/>
        </w:rPr>
        <w:t xml:space="preserve">Perkančioji organizacija, visų pirma, reikalauja tokios rūšies pažymų ir tokių dokumentinių įrodymų formų, apie kuriuos pateikta informacija </w:t>
      </w:r>
      <w:r w:rsidRPr="00730A6C">
        <w:rPr>
          <w:rFonts w:eastAsia="Verdana"/>
          <w:sz w:val="24"/>
          <w:szCs w:val="24"/>
        </w:rPr>
        <w:t>Europos Komisijos informacinėje dokumentų saugykloje „e-Certis“. Konkurso sąlygų aprašo 17.1 p. lentelės trečiame stulpelyje nurodomi doku</w:t>
      </w:r>
      <w:r w:rsidRPr="00730A6C">
        <w:rPr>
          <w:sz w:val="24"/>
          <w:szCs w:val="24"/>
        </w:rPr>
        <w:t>mentai, kuriuos turi pateikti Lietuvos Respublikoje registruoti</w:t>
      </w:r>
      <w:r w:rsidRPr="00CE44FA">
        <w:rPr>
          <w:sz w:val="24"/>
          <w:szCs w:val="24"/>
        </w:rPr>
        <w:t xml:space="preserve"> tiekėjai. Dėl dokumentų</w:t>
      </w:r>
      <w:r w:rsidRPr="00815AD4">
        <w:rPr>
          <w:sz w:val="24"/>
          <w:szCs w:val="24"/>
        </w:rPr>
        <w:t xml:space="preserve">, kuriuos turi pateikti užsienio šalių tiekėjai, informaciją Perkančioji organizacija pasitikrina „e-Certis“, adresu </w:t>
      </w:r>
      <w:hyperlink r:id="rId22">
        <w:r w:rsidRPr="00815AD4">
          <w:rPr>
            <w:rStyle w:val="Hipersaitas"/>
            <w:rFonts w:eastAsia="Calibri"/>
            <w:sz w:val="24"/>
            <w:szCs w:val="24"/>
          </w:rPr>
          <w:t>https://ec.europa.eu/tools/ecertis/</w:t>
        </w:r>
      </w:hyperlink>
      <w:r w:rsidRPr="00815AD4">
        <w:rPr>
          <w:sz w:val="24"/>
          <w:szCs w:val="24"/>
        </w:rPr>
        <w:t>.</w:t>
      </w:r>
    </w:p>
    <w:p w14:paraId="45CF32B0" w14:textId="77777777" w:rsidR="008B3923" w:rsidRPr="00815AD4" w:rsidRDefault="008B3923" w:rsidP="009E0A95">
      <w:pPr>
        <w:pStyle w:val="Sraopastraipa"/>
        <w:widowControl w:val="0"/>
        <w:numPr>
          <w:ilvl w:val="1"/>
          <w:numId w:val="9"/>
        </w:numPr>
        <w:ind w:firstLine="709"/>
        <w:jc w:val="both"/>
        <w:rPr>
          <w:rFonts w:eastAsia="Calibri"/>
          <w:sz w:val="24"/>
          <w:szCs w:val="24"/>
        </w:rPr>
      </w:pPr>
      <w:r w:rsidRPr="00815AD4">
        <w:rPr>
          <w:sz w:val="24"/>
          <w:szCs w:val="24"/>
        </w:rPr>
        <w:t>Perkančioji organizacija nereikalauja iš tiekėjo pateikti dokumentų, patvirtinančių jo pašalinimo pagrindų nebuvimą, jeigu ji:</w:t>
      </w:r>
    </w:p>
    <w:p w14:paraId="38D85295" w14:textId="77777777" w:rsidR="008B3923" w:rsidRPr="00815AD4" w:rsidRDefault="008B3923" w:rsidP="009E0A95">
      <w:pPr>
        <w:pStyle w:val="Sraopastraipa"/>
        <w:numPr>
          <w:ilvl w:val="2"/>
          <w:numId w:val="9"/>
        </w:numPr>
        <w:tabs>
          <w:tab w:val="left" w:pos="710"/>
          <w:tab w:val="left" w:pos="1276"/>
          <w:tab w:val="left" w:pos="1418"/>
        </w:tabs>
        <w:ind w:left="0" w:firstLine="709"/>
        <w:jc w:val="both"/>
        <w:rPr>
          <w:sz w:val="24"/>
          <w:szCs w:val="24"/>
        </w:rPr>
      </w:pPr>
      <w:r w:rsidRPr="00815AD4">
        <w:rPr>
          <w:sz w:val="24"/>
          <w:szCs w:val="24"/>
        </w:rPr>
        <w:t xml:space="preserve">turi galimybę susipažinti su šiais dokumentais ar informacija </w:t>
      </w:r>
      <w:r w:rsidRPr="00815AD4">
        <w:rPr>
          <w:bCs/>
          <w:sz w:val="24"/>
          <w:szCs w:val="24"/>
        </w:rPr>
        <w:t>tiesiogiai ir neatlygintinai</w:t>
      </w:r>
      <w:r w:rsidRPr="00815AD4">
        <w:rPr>
          <w:sz w:val="24"/>
          <w:szCs w:val="24"/>
        </w:rPr>
        <w:t xml:space="preserve"> prisijungusi prie nacionalinės duomenų bazės bet kurioje valstybėje narėje arba naudodamasi CVP IS priemonėmis;</w:t>
      </w:r>
    </w:p>
    <w:p w14:paraId="5DE4E89B" w14:textId="77777777" w:rsidR="008B3923" w:rsidRPr="00815AD4" w:rsidRDefault="008B3923" w:rsidP="009E0A95">
      <w:pPr>
        <w:pStyle w:val="Sraopastraipa"/>
        <w:numPr>
          <w:ilvl w:val="2"/>
          <w:numId w:val="9"/>
        </w:numPr>
        <w:tabs>
          <w:tab w:val="left" w:pos="710"/>
          <w:tab w:val="left" w:pos="1276"/>
          <w:tab w:val="left" w:pos="1418"/>
        </w:tabs>
        <w:ind w:left="0" w:firstLine="709"/>
        <w:jc w:val="both"/>
        <w:rPr>
          <w:sz w:val="24"/>
          <w:szCs w:val="24"/>
        </w:rPr>
      </w:pPr>
      <w:r w:rsidRPr="00815AD4">
        <w:rPr>
          <w:sz w:val="24"/>
          <w:szCs w:val="24"/>
        </w:rPr>
        <w:t xml:space="preserve">šiuos dokumentus jau turi iš ankstesnių pirkimo procedūrų, jeigu šiuose dokumentuose nurodyta informacija vis dar yra </w:t>
      </w:r>
      <w:r w:rsidRPr="00730A6C">
        <w:rPr>
          <w:sz w:val="24"/>
          <w:szCs w:val="24"/>
        </w:rPr>
        <w:t>aktuali (dokumentas išduotas prieš ne daugiau dienų, negu nurodyta atitinkamame konkurso sąlygų aprašo 17.1 p. papunktyje</w:t>
      </w:r>
      <w:r w:rsidRPr="00815AD4">
        <w:rPr>
          <w:sz w:val="24"/>
          <w:szCs w:val="24"/>
        </w:rPr>
        <w:t>).</w:t>
      </w:r>
    </w:p>
    <w:p w14:paraId="31BC7147" w14:textId="77777777" w:rsidR="008B3923" w:rsidRPr="00815AD4" w:rsidRDefault="008B3923" w:rsidP="009E0A95">
      <w:pPr>
        <w:pStyle w:val="Betarp"/>
        <w:numPr>
          <w:ilvl w:val="1"/>
          <w:numId w:val="9"/>
        </w:numPr>
        <w:ind w:firstLine="709"/>
        <w:jc w:val="both"/>
        <w:rPr>
          <w:rFonts w:ascii="Times New Roman" w:hAnsi="Times New Roman" w:cs="Times New Roman"/>
          <w:sz w:val="24"/>
          <w:szCs w:val="24"/>
        </w:rPr>
      </w:pPr>
      <w:r w:rsidRPr="00815AD4">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5528B02" w14:textId="77777777" w:rsidR="008B3923" w:rsidRPr="00815AD4" w:rsidRDefault="008B3923" w:rsidP="009E0A95">
      <w:pPr>
        <w:pStyle w:val="Betarp"/>
        <w:numPr>
          <w:ilvl w:val="2"/>
          <w:numId w:val="9"/>
        </w:numPr>
        <w:tabs>
          <w:tab w:val="left" w:pos="710"/>
          <w:tab w:val="left" w:pos="1276"/>
          <w:tab w:val="left" w:pos="1418"/>
        </w:tabs>
        <w:ind w:left="0" w:firstLine="709"/>
        <w:jc w:val="both"/>
        <w:rPr>
          <w:rFonts w:ascii="Times New Roman" w:hAnsi="Times New Roman" w:cs="Times New Roman"/>
          <w:sz w:val="24"/>
          <w:szCs w:val="24"/>
        </w:rPr>
      </w:pPr>
      <w:r w:rsidRPr="00815AD4">
        <w:rPr>
          <w:rFonts w:ascii="Times New Roman" w:hAnsi="Times New Roman" w:cs="Times New Roman"/>
          <w:sz w:val="24"/>
          <w:szCs w:val="24"/>
        </w:rPr>
        <w:t>priesaikos deklaracija;</w:t>
      </w:r>
    </w:p>
    <w:p w14:paraId="6AAB99E0" w14:textId="77777777" w:rsidR="008B3923" w:rsidRPr="00230DB1" w:rsidRDefault="008B3923" w:rsidP="009E0A95">
      <w:pPr>
        <w:pStyle w:val="Betarp"/>
        <w:numPr>
          <w:ilvl w:val="2"/>
          <w:numId w:val="9"/>
        </w:numPr>
        <w:tabs>
          <w:tab w:val="left" w:pos="1276"/>
          <w:tab w:val="left" w:pos="1418"/>
        </w:tabs>
        <w:ind w:left="0" w:firstLine="709"/>
        <w:jc w:val="both"/>
        <w:rPr>
          <w:rFonts w:ascii="Times New Roman" w:hAnsi="Times New Roman" w:cs="Times New Roman"/>
          <w:sz w:val="24"/>
          <w:szCs w:val="24"/>
        </w:rPr>
      </w:pPr>
      <w:r w:rsidRPr="00230DB1">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230DB1">
        <w:rPr>
          <w:rFonts w:ascii="Times New Roman" w:hAnsi="Times New Roman" w:cs="Times New Roman"/>
          <w:sz w:val="24"/>
          <w:szCs w:val="24"/>
          <w:lang w:eastAsia="lt-LT"/>
        </w:rPr>
        <w:t>.</w:t>
      </w:r>
    </w:p>
    <w:p w14:paraId="7FF5ADFB" w14:textId="543B1186" w:rsidR="00AB0028" w:rsidRPr="003012EB" w:rsidRDefault="008B3923" w:rsidP="009E0A95">
      <w:pPr>
        <w:pStyle w:val="Sraopastraipa"/>
        <w:numPr>
          <w:ilvl w:val="0"/>
          <w:numId w:val="9"/>
        </w:numPr>
        <w:tabs>
          <w:tab w:val="left" w:pos="1134"/>
          <w:tab w:val="left" w:pos="1276"/>
          <w:tab w:val="left" w:pos="1418"/>
        </w:tabs>
        <w:jc w:val="both"/>
        <w:rPr>
          <w:rFonts w:eastAsia="Calibri"/>
          <w:b/>
          <w:sz w:val="24"/>
          <w:szCs w:val="24"/>
        </w:rPr>
      </w:pPr>
      <w:r w:rsidRPr="00230DB1">
        <w:rPr>
          <w:rFonts w:eastAsia="Calibri"/>
          <w:b/>
          <w:sz w:val="24"/>
          <w:szCs w:val="24"/>
        </w:rPr>
        <w:t xml:space="preserve">Tiekėjų kvalifikacijos reikalavimai: </w:t>
      </w:r>
      <w:r w:rsidRPr="00230DB1">
        <w:rPr>
          <w:iCs/>
          <w:sz w:val="24"/>
          <w:szCs w:val="24"/>
        </w:rPr>
        <w:t xml:space="preserve">dokumentai dėl tiekėjo kvalifikacijos </w:t>
      </w:r>
      <w:r w:rsidRPr="00230DB1">
        <w:rPr>
          <w:spacing w:val="2"/>
          <w:sz w:val="24"/>
          <w:szCs w:val="24"/>
        </w:rPr>
        <w:t>reikalavimų</w:t>
      </w:r>
      <w:r w:rsidRPr="00230DB1">
        <w:rPr>
          <w:sz w:val="24"/>
          <w:szCs w:val="24"/>
        </w:rPr>
        <w:t xml:space="preserve"> </w:t>
      </w:r>
      <w:r w:rsidRPr="00230DB1">
        <w:rPr>
          <w:iCs/>
          <w:sz w:val="24"/>
          <w:szCs w:val="24"/>
        </w:rPr>
        <w:t>bus priimtini ir gali būti išduoti po pasiūlymų pateikimo termino pabaigos, tačiau tiekėjo kvalifikacija turi būti įgyta iki pasiūlymų pateikimo termino pabaigos</w:t>
      </w:r>
      <w:r w:rsidR="00AB0028" w:rsidRPr="008A630D">
        <w:rPr>
          <w:rFonts w:eastAsia="Calibri"/>
          <w:bCs/>
          <w:sz w:val="24"/>
          <w:szCs w:val="24"/>
        </w:rPr>
        <w:t>:</w:t>
      </w:r>
      <w:r w:rsidR="00AB0028" w:rsidRPr="003012EB">
        <w:rPr>
          <w:rFonts w:eastAsia="Calibri"/>
          <w:b/>
          <w:sz w:val="24"/>
          <w:szCs w:val="24"/>
        </w:rPr>
        <w:t xml:space="preserve">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394"/>
        <w:gridCol w:w="4678"/>
      </w:tblGrid>
      <w:tr w:rsidR="00AB0028" w:rsidRPr="00741343" w14:paraId="6C8B8EA6" w14:textId="77777777" w:rsidTr="001F64E4">
        <w:tc>
          <w:tcPr>
            <w:tcW w:w="704" w:type="dxa"/>
            <w:shd w:val="clear" w:color="auto" w:fill="F2F2F2"/>
            <w:vAlign w:val="center"/>
          </w:tcPr>
          <w:bookmarkEnd w:id="8"/>
          <w:p w14:paraId="0F20805B" w14:textId="77777777" w:rsidR="00AB0028" w:rsidRPr="000C70DC" w:rsidRDefault="00AB0028" w:rsidP="00BE3078">
            <w:pPr>
              <w:widowControl w:val="0"/>
              <w:ind w:firstLine="12"/>
              <w:jc w:val="center"/>
              <w:rPr>
                <w:b/>
                <w:bCs/>
              </w:rPr>
            </w:pPr>
            <w:r w:rsidRPr="000C70DC">
              <w:rPr>
                <w:b/>
                <w:bCs/>
              </w:rPr>
              <w:t>Eil. Nr.</w:t>
            </w:r>
          </w:p>
        </w:tc>
        <w:tc>
          <w:tcPr>
            <w:tcW w:w="4394" w:type="dxa"/>
            <w:shd w:val="clear" w:color="auto" w:fill="F2F2F2"/>
            <w:vAlign w:val="center"/>
          </w:tcPr>
          <w:p w14:paraId="6CE8D46F" w14:textId="77777777" w:rsidR="00AB0028" w:rsidRPr="000C70DC" w:rsidRDefault="00AB0028" w:rsidP="00BE3078">
            <w:pPr>
              <w:widowControl w:val="0"/>
              <w:ind w:firstLine="12"/>
              <w:jc w:val="center"/>
              <w:rPr>
                <w:b/>
                <w:bCs/>
              </w:rPr>
            </w:pPr>
            <w:r w:rsidRPr="00705F87">
              <w:rPr>
                <w:b/>
                <w:bCs/>
              </w:rPr>
              <w:t>Kvalifikacijos reikalavimai</w:t>
            </w:r>
          </w:p>
        </w:tc>
        <w:tc>
          <w:tcPr>
            <w:tcW w:w="4678" w:type="dxa"/>
            <w:shd w:val="clear" w:color="auto" w:fill="F2F2F2"/>
            <w:vAlign w:val="center"/>
          </w:tcPr>
          <w:p w14:paraId="3B2A9B10" w14:textId="77777777" w:rsidR="00AB0028" w:rsidRPr="000C70DC" w:rsidRDefault="00AB0028" w:rsidP="00BE3078">
            <w:pPr>
              <w:widowControl w:val="0"/>
              <w:ind w:firstLine="12"/>
              <w:jc w:val="center"/>
              <w:rPr>
                <w:b/>
                <w:bCs/>
              </w:rPr>
            </w:pPr>
            <w:r w:rsidRPr="00061223">
              <w:rPr>
                <w:b/>
              </w:rPr>
              <w:t>Kvalifikacijos atitikimą įrodantys dokumentai</w:t>
            </w:r>
          </w:p>
        </w:tc>
      </w:tr>
      <w:tr w:rsidR="00AB0028" w:rsidRPr="00853776" w14:paraId="1C8BE05F" w14:textId="77777777" w:rsidTr="001F64E4">
        <w:tc>
          <w:tcPr>
            <w:tcW w:w="704" w:type="dxa"/>
            <w:shd w:val="clear" w:color="auto" w:fill="auto"/>
          </w:tcPr>
          <w:p w14:paraId="40EC6E57" w14:textId="13ADDA4B" w:rsidR="00AB0028" w:rsidRDefault="00FF276B" w:rsidP="00BE3078">
            <w:pPr>
              <w:widowControl w:val="0"/>
            </w:pPr>
            <w:bookmarkStart w:id="10" w:name="_Hlk133694942"/>
            <w:r>
              <w:t>18</w:t>
            </w:r>
            <w:r w:rsidR="00AB0028">
              <w:t>.1.</w:t>
            </w:r>
          </w:p>
        </w:tc>
        <w:tc>
          <w:tcPr>
            <w:tcW w:w="4394" w:type="dxa"/>
            <w:shd w:val="clear" w:color="auto" w:fill="auto"/>
          </w:tcPr>
          <w:p w14:paraId="3A98C3C5" w14:textId="7BA80DE9" w:rsidR="00CF27EC" w:rsidRDefault="000363F9" w:rsidP="00CF27EC">
            <w:pPr>
              <w:autoSpaceDE w:val="0"/>
              <w:autoSpaceDN w:val="0"/>
              <w:adjustRightInd w:val="0"/>
              <w:jc w:val="both"/>
              <w:rPr>
                <w:rFonts w:eastAsia="LiberationSerif"/>
              </w:rPr>
            </w:pPr>
            <w:r w:rsidRPr="009A13ED">
              <w:t>Tiekėjas per paskutinius 3</w:t>
            </w:r>
            <w:r w:rsidR="00DB604F">
              <w:t xml:space="preserve"> (trejus)</w:t>
            </w:r>
            <w:r w:rsidRPr="009A13ED">
              <w:t xml:space="preserve"> metus arba per laiką nuo tiekėjo įregistravimo dienos (jeigu tiekėjas veiklą vykdė mažiau nei 3</w:t>
            </w:r>
            <w:r w:rsidR="00DB604F">
              <w:t xml:space="preserve"> (trejus)</w:t>
            </w:r>
            <w:r w:rsidRPr="009A13ED">
              <w:t xml:space="preserve"> metus) iki pasiūlymo pateikimo termino pabaigos yra </w:t>
            </w:r>
            <w:r w:rsidR="00CF27EC" w:rsidRPr="009A13ED">
              <w:rPr>
                <w:rFonts w:eastAsia="LiberationSerif"/>
              </w:rPr>
              <w:t xml:space="preserve">tinkamai suteikęs bent vieno nekilnojamojo kultūros paveldo </w:t>
            </w:r>
            <w:r w:rsidR="00DB604F">
              <w:rPr>
                <w:rFonts w:eastAsia="LiberationSerif"/>
              </w:rPr>
              <w:t>ne</w:t>
            </w:r>
            <w:r w:rsidR="00CF27EC" w:rsidRPr="009A13ED">
              <w:rPr>
                <w:rFonts w:eastAsia="LiberationSerif"/>
              </w:rPr>
              <w:t>ypatingo statinio (pastatai pagal paskirtį –</w:t>
            </w:r>
            <w:r w:rsidRPr="009A13ED">
              <w:rPr>
                <w:rFonts w:eastAsia="LiberationSerif"/>
              </w:rPr>
              <w:t xml:space="preserve"> </w:t>
            </w:r>
            <w:r w:rsidR="00CF27EC" w:rsidRPr="009A13ED">
              <w:rPr>
                <w:rFonts w:eastAsia="LiberationSerif"/>
              </w:rPr>
              <w:t>negyvenamieji ir (ar) gyvenamieji pastatai) naujos statybos ir (ar) rekonstravimo</w:t>
            </w:r>
            <w:r w:rsidRPr="009A13ED">
              <w:rPr>
                <w:rFonts w:eastAsia="LiberationSerif"/>
              </w:rPr>
              <w:t xml:space="preserve">, </w:t>
            </w:r>
            <w:r w:rsidR="00CF27EC" w:rsidRPr="009A13ED">
              <w:rPr>
                <w:rFonts w:eastAsia="LiberationSerif"/>
              </w:rPr>
              <w:t>ir (ar) kapitalinio remonto techninio projekto arba</w:t>
            </w:r>
            <w:r w:rsidR="00DB604F">
              <w:rPr>
                <w:rFonts w:eastAsia="LiberationSerif"/>
              </w:rPr>
              <w:t xml:space="preserve"> </w:t>
            </w:r>
            <w:r w:rsidR="00CF27EC" w:rsidRPr="009A13ED">
              <w:rPr>
                <w:rFonts w:eastAsia="LiberationSerif"/>
              </w:rPr>
              <w:t xml:space="preserve">techninio darbo projekto, arba techninio projekto ir darbo projekto (tam pačiam </w:t>
            </w:r>
            <w:r w:rsidR="00DB604F">
              <w:rPr>
                <w:rFonts w:eastAsia="LiberationSerif"/>
              </w:rPr>
              <w:t>objektui*</w:t>
            </w:r>
            <w:r w:rsidR="00CF27EC" w:rsidRPr="009A13ED">
              <w:rPr>
                <w:rFonts w:eastAsia="LiberationSerif"/>
              </w:rPr>
              <w:t>) parengimo paslaugų</w:t>
            </w:r>
            <w:r w:rsidR="009B5BF3" w:rsidRPr="009A13ED">
              <w:rPr>
                <w:rFonts w:eastAsia="LiberationSerif"/>
              </w:rPr>
              <w:t xml:space="preserve"> </w:t>
            </w:r>
            <w:r w:rsidR="009B5BF3" w:rsidRPr="009A13ED">
              <w:t>už ne mažiau kaip</w:t>
            </w:r>
            <w:r w:rsidR="00CF27EC" w:rsidRPr="009A13ED">
              <w:rPr>
                <w:rFonts w:eastAsia="LiberationSerif"/>
              </w:rPr>
              <w:t xml:space="preserve"> 20</w:t>
            </w:r>
            <w:r w:rsidR="00DB604F">
              <w:rPr>
                <w:rFonts w:eastAsia="LiberationSerif"/>
              </w:rPr>
              <w:t xml:space="preserve"> 000,00 </w:t>
            </w:r>
            <w:r w:rsidR="00CF27EC" w:rsidRPr="009A13ED">
              <w:rPr>
                <w:rFonts w:eastAsia="LiberationSerif"/>
              </w:rPr>
              <w:t>Eur be PVM.</w:t>
            </w:r>
          </w:p>
          <w:p w14:paraId="3C893FFB" w14:textId="4D77107B" w:rsidR="00DB604F" w:rsidRPr="00FA7AC8" w:rsidRDefault="00DB604F" w:rsidP="00DB604F">
            <w:pPr>
              <w:widowControl w:val="0"/>
              <w:suppressAutoHyphens/>
              <w:jc w:val="both"/>
              <w:rPr>
                <w:i/>
                <w:iCs/>
              </w:rPr>
            </w:pPr>
            <w:r>
              <w:rPr>
                <w:rFonts w:eastAsia="LiberationSerif"/>
              </w:rPr>
              <w:t xml:space="preserve">* </w:t>
            </w:r>
            <w:r>
              <w:rPr>
                <w:i/>
                <w:iCs/>
              </w:rPr>
              <w:t>J</w:t>
            </w:r>
            <w:r w:rsidRPr="00C2022D">
              <w:rPr>
                <w:i/>
                <w:iCs/>
              </w:rPr>
              <w:t xml:space="preserve">eigu projektas tam pačiam objektui buvo rengiamas pagal dvi sutartis (techninio projekto parengimo ir darbo projekto parengimo), šių abiejų sutarčių vertė </w:t>
            </w:r>
            <w:r w:rsidRPr="00C2022D">
              <w:rPr>
                <w:i/>
                <w:iCs/>
              </w:rPr>
              <w:lastRenderedPageBreak/>
              <w:t>sumuojama</w:t>
            </w:r>
            <w:r>
              <w:rPr>
                <w:i/>
                <w:iCs/>
              </w:rPr>
              <w:t>.</w:t>
            </w:r>
          </w:p>
          <w:p w14:paraId="6BA84F6F" w14:textId="78684364" w:rsidR="00DB604F" w:rsidRPr="009A13ED" w:rsidRDefault="00DB604F" w:rsidP="00CF27EC">
            <w:pPr>
              <w:autoSpaceDE w:val="0"/>
              <w:autoSpaceDN w:val="0"/>
              <w:adjustRightInd w:val="0"/>
              <w:jc w:val="both"/>
              <w:rPr>
                <w:rFonts w:eastAsia="LiberationSerif"/>
              </w:rPr>
            </w:pPr>
          </w:p>
          <w:p w14:paraId="761D87A2" w14:textId="77777777" w:rsidR="009B5BF3" w:rsidRPr="0040329D" w:rsidRDefault="009B5BF3" w:rsidP="009B5BF3">
            <w:pPr>
              <w:keepNext/>
              <w:jc w:val="both"/>
              <w:rPr>
                <w:i/>
              </w:rPr>
            </w:pPr>
            <w:r w:rsidRPr="0040329D">
              <w:rPr>
                <w:i/>
              </w:rPr>
              <w:t>Pastabos:</w:t>
            </w:r>
          </w:p>
          <w:p w14:paraId="65E95726" w14:textId="39BC79D3" w:rsidR="009B5BF3" w:rsidRDefault="009B5BF3" w:rsidP="009B5BF3">
            <w:pPr>
              <w:widowControl w:val="0"/>
              <w:suppressAutoHyphens/>
              <w:jc w:val="both"/>
              <w:rPr>
                <w:i/>
                <w:iCs/>
              </w:rPr>
            </w:pPr>
            <w:r w:rsidRPr="0040329D">
              <w:t xml:space="preserve"> </w:t>
            </w:r>
            <w:r w:rsidRPr="0040329D">
              <w:rPr>
                <w:i/>
                <w:iCs/>
              </w:rPr>
              <w:t xml:space="preserve">- </w:t>
            </w:r>
            <w:r w:rsidRPr="00980840">
              <w:rPr>
                <w:i/>
                <w:iCs/>
              </w:rPr>
              <w:t xml:space="preserve">tiekėjas gali teikti informaciją apie </w:t>
            </w:r>
            <w:r>
              <w:rPr>
                <w:i/>
                <w:iCs/>
              </w:rPr>
              <w:t>tinkamai suteiktas paslaugas</w:t>
            </w:r>
            <w:r w:rsidRPr="00980840">
              <w:rPr>
                <w:i/>
                <w:iCs/>
              </w:rPr>
              <w:t>, kuri</w:t>
            </w:r>
            <w:r>
              <w:rPr>
                <w:i/>
                <w:iCs/>
              </w:rPr>
              <w:t>os</w:t>
            </w:r>
            <w:r w:rsidRPr="00980840">
              <w:rPr>
                <w:i/>
                <w:iCs/>
              </w:rPr>
              <w:t xml:space="preserve"> pradėt</w:t>
            </w:r>
            <w:r>
              <w:rPr>
                <w:i/>
                <w:iCs/>
              </w:rPr>
              <w:t>os</w:t>
            </w:r>
            <w:r w:rsidRPr="00980840">
              <w:rPr>
                <w:i/>
                <w:iCs/>
              </w:rPr>
              <w:t xml:space="preserve"> ir baigt</w:t>
            </w:r>
            <w:r>
              <w:rPr>
                <w:i/>
                <w:iCs/>
              </w:rPr>
              <w:t xml:space="preserve">os </w:t>
            </w:r>
            <w:r w:rsidRPr="00E61CB1">
              <w:rPr>
                <w:i/>
                <w:iCs/>
              </w:rPr>
              <w:t xml:space="preserve">teikti per paskutinius 3 </w:t>
            </w:r>
            <w:r w:rsidR="001C17F9">
              <w:rPr>
                <w:i/>
                <w:iCs/>
              </w:rPr>
              <w:t xml:space="preserve">(trejus) </w:t>
            </w:r>
            <w:r w:rsidRPr="00E61CB1">
              <w:rPr>
                <w:i/>
                <w:iCs/>
              </w:rPr>
              <w:t>metus</w:t>
            </w:r>
            <w:r w:rsidRPr="0080305A">
              <w:rPr>
                <w:i/>
              </w:rPr>
              <w:t xml:space="preserve"> iki pasiūlymo pateikimo termino pabaigos</w:t>
            </w:r>
            <w:r>
              <w:rPr>
                <w:i/>
                <w:iCs/>
              </w:rPr>
              <w:t>;</w:t>
            </w:r>
          </w:p>
          <w:p w14:paraId="43C12C0A" w14:textId="433AC164" w:rsidR="009B5BF3" w:rsidRPr="006A5EA4" w:rsidRDefault="009B5BF3" w:rsidP="009B5BF3">
            <w:pPr>
              <w:widowControl w:val="0"/>
              <w:suppressAutoHyphens/>
              <w:jc w:val="both"/>
              <w:rPr>
                <w:i/>
                <w:iCs/>
              </w:rPr>
            </w:pPr>
            <w:r>
              <w:rPr>
                <w:i/>
                <w:iCs/>
              </w:rPr>
              <w:t xml:space="preserve">- </w:t>
            </w:r>
            <w:r w:rsidRPr="006A5EA4">
              <w:rPr>
                <w:i/>
                <w:iCs/>
              </w:rPr>
              <w:t>tiekėjas gali teikti informaciją apie tinkamai suteiktas paslaugas, kurios pradėtos teikti anksčiau nei per  paskutinius 3</w:t>
            </w:r>
            <w:r w:rsidR="001C17F9">
              <w:rPr>
                <w:i/>
                <w:iCs/>
              </w:rPr>
              <w:t xml:space="preserve"> (trejus)</w:t>
            </w:r>
            <w:r w:rsidRPr="006A5EA4">
              <w:rPr>
                <w:i/>
                <w:iCs/>
              </w:rPr>
              <w:t xml:space="preserve"> metus iki pasiūlymo pateikimo termino pabaigos, tačiau pabaigtos teikti per paskutinius 3 </w:t>
            </w:r>
            <w:r w:rsidR="001C17F9">
              <w:rPr>
                <w:i/>
                <w:iCs/>
              </w:rPr>
              <w:t xml:space="preserve">(trejus) </w:t>
            </w:r>
            <w:r w:rsidRPr="006A5EA4">
              <w:rPr>
                <w:i/>
                <w:iCs/>
              </w:rPr>
              <w:t>metus iki pasiūlymo pateikimo termino pabaigos, tokiu atveju laikoma, kad jo patirtis atitinka nustatytą reikalavimą, jei per paskutinius 3</w:t>
            </w:r>
            <w:r w:rsidR="001C17F9">
              <w:rPr>
                <w:i/>
                <w:iCs/>
              </w:rPr>
              <w:t xml:space="preserve"> (trejus)</w:t>
            </w:r>
            <w:r w:rsidRPr="006A5EA4">
              <w:rPr>
                <w:i/>
                <w:iCs/>
              </w:rPr>
              <w:t xml:space="preserve"> metus iki pasiūlymo pateikimo termino pabaigos yra tinkamai suteikęs reikalavime nurodytų paslaugų </w:t>
            </w:r>
            <w:r w:rsidRPr="006A5EA4">
              <w:rPr>
                <w:rFonts w:eastAsiaTheme="minorHAnsi"/>
                <w:i/>
                <w:iCs/>
              </w:rPr>
              <w:t>už ne mažiau kaip</w:t>
            </w:r>
            <w:r w:rsidRPr="006A5EA4">
              <w:rPr>
                <w:i/>
                <w:iCs/>
              </w:rPr>
              <w:t xml:space="preserve"> nurodyta atitinkamai pirkimo daliai;</w:t>
            </w:r>
          </w:p>
          <w:p w14:paraId="33EC7D8E" w14:textId="77777777" w:rsidR="009B5BF3" w:rsidRDefault="009B5BF3" w:rsidP="009B5BF3">
            <w:pPr>
              <w:widowControl w:val="0"/>
              <w:tabs>
                <w:tab w:val="left" w:pos="34"/>
                <w:tab w:val="left" w:pos="176"/>
              </w:tabs>
              <w:suppressAutoHyphens/>
              <w:jc w:val="both"/>
              <w:rPr>
                <w:i/>
              </w:rPr>
            </w:pPr>
            <w:r w:rsidRPr="00444B82">
              <w:rPr>
                <w:i/>
                <w:iCs/>
              </w:rPr>
              <w:t>- </w:t>
            </w:r>
            <w:r w:rsidRPr="00444B82">
              <w:rPr>
                <w:i/>
              </w:rPr>
              <w:t>projekto vykdymo</w:t>
            </w:r>
            <w:r w:rsidRPr="0040329D">
              <w:rPr>
                <w:i/>
              </w:rPr>
              <w:t xml:space="preserve"> priežiūra nėra įskaičiuojama į projekto parengimo paslaugų </w:t>
            </w:r>
            <w:r>
              <w:rPr>
                <w:i/>
              </w:rPr>
              <w:t>vertę</w:t>
            </w:r>
            <w:r w:rsidRPr="0040329D">
              <w:rPr>
                <w:i/>
              </w:rPr>
              <w:t>;</w:t>
            </w:r>
          </w:p>
          <w:p w14:paraId="3E10F380" w14:textId="09F29C37" w:rsidR="0026525F" w:rsidRPr="008D2526" w:rsidRDefault="009B5BF3" w:rsidP="009B5BF3">
            <w:pPr>
              <w:autoSpaceDE w:val="0"/>
              <w:autoSpaceDN w:val="0"/>
              <w:adjustRightInd w:val="0"/>
              <w:jc w:val="both"/>
            </w:pPr>
            <w:r w:rsidRPr="0040329D">
              <w:rPr>
                <w:bCs/>
                <w:i/>
                <w:lang w:eastAsia="lt-LT"/>
              </w:rPr>
              <w:t>- tiekėjui nedraudžiama remtis sutartimi, kurią tiekėjas vykdė ne vienas, bet kartu su kitais ūkio subjektais. Tačiau tokiu atveju bus vertinama būtent konkretaus tiekėjo, dalyvaujančio viešajame pirkime, suteiktos paslaugos, jų apimtis, vertė, o ne visas vykdytos sutarties objektas</w:t>
            </w:r>
            <w:r>
              <w:rPr>
                <w:rFonts w:eastAsia="LiberationSerif"/>
              </w:rPr>
              <w:t>.</w:t>
            </w:r>
          </w:p>
        </w:tc>
        <w:tc>
          <w:tcPr>
            <w:tcW w:w="4678" w:type="dxa"/>
            <w:shd w:val="clear" w:color="auto" w:fill="auto"/>
          </w:tcPr>
          <w:p w14:paraId="4C61BC65" w14:textId="77777777" w:rsidR="00447FBF" w:rsidRPr="004F3D3B" w:rsidRDefault="00447FBF" w:rsidP="00447FBF">
            <w:pPr>
              <w:jc w:val="both"/>
              <w:rPr>
                <w:lang w:eastAsia="lt-LT"/>
              </w:rPr>
            </w:pPr>
            <w:r w:rsidRPr="004F3D3B">
              <w:rPr>
                <w:lang w:eastAsia="lt-LT"/>
              </w:rPr>
              <w:lastRenderedPageBreak/>
              <w:t>Pateikiama:</w:t>
            </w:r>
          </w:p>
          <w:p w14:paraId="5C85515F" w14:textId="69CBE5D7" w:rsidR="00447FBF" w:rsidRPr="009A13ED" w:rsidRDefault="00447FBF" w:rsidP="00447FBF">
            <w:pPr>
              <w:jc w:val="both"/>
              <w:rPr>
                <w:lang w:eastAsia="lt-LT"/>
              </w:rPr>
            </w:pPr>
            <w:r w:rsidRPr="00CF7C62">
              <w:rPr>
                <w:bCs/>
                <w:lang w:eastAsia="lt-LT"/>
              </w:rPr>
              <w:t>1)</w:t>
            </w:r>
            <w:r>
              <w:rPr>
                <w:lang w:eastAsia="lt-LT"/>
              </w:rPr>
              <w:t> p</w:t>
            </w:r>
            <w:r w:rsidRPr="004F3D3B">
              <w:rPr>
                <w:lang w:eastAsia="lt-LT"/>
              </w:rPr>
              <w:t>agrindinių per paskutinius 3</w:t>
            </w:r>
            <w:r w:rsidR="00AF73E2">
              <w:rPr>
                <w:lang w:eastAsia="lt-LT"/>
              </w:rPr>
              <w:t xml:space="preserve"> (trejus)</w:t>
            </w:r>
            <w:r w:rsidRPr="004F3D3B">
              <w:rPr>
                <w:lang w:eastAsia="lt-LT"/>
              </w:rPr>
              <w:t xml:space="preserve"> metus</w:t>
            </w:r>
            <w:r w:rsidRPr="004F3D3B">
              <w:t xml:space="preserve"> arba per laiką nuo tiekėjo įregistravimo dienos (jeigu tiekėjas veiklą vykdė </w:t>
            </w:r>
            <w:r w:rsidRPr="009A13ED">
              <w:t xml:space="preserve">mažiau nei 3 </w:t>
            </w:r>
            <w:r w:rsidR="00AF73E2">
              <w:t xml:space="preserve">(trejus) </w:t>
            </w:r>
            <w:r w:rsidRPr="009A13ED">
              <w:t>metus) iki pasiūlymo pateikimo termino pabaigos</w:t>
            </w:r>
            <w:r w:rsidRPr="009A13ED">
              <w:rPr>
                <w:lang w:eastAsia="lt-LT"/>
              </w:rPr>
              <w:t xml:space="preserve"> suteiktų paslaugų sąrašas, užpildytas pagal konkurso sąlygų aprašo </w:t>
            </w:r>
            <w:r w:rsidR="00007D55" w:rsidRPr="00B73471">
              <w:rPr>
                <w:b/>
                <w:bCs/>
                <w:lang w:eastAsia="lt-LT"/>
              </w:rPr>
              <w:t>4</w:t>
            </w:r>
            <w:r w:rsidRPr="00B73471">
              <w:rPr>
                <w:b/>
                <w:bCs/>
                <w:lang w:eastAsia="lt-LT"/>
              </w:rPr>
              <w:t xml:space="preserve"> priedą</w:t>
            </w:r>
            <w:r w:rsidRPr="009A13ED">
              <w:rPr>
                <w:lang w:eastAsia="lt-LT"/>
              </w:rPr>
              <w:t>;</w:t>
            </w:r>
          </w:p>
          <w:p w14:paraId="018F8BD2" w14:textId="7E4D608C" w:rsidR="00447FBF" w:rsidRPr="00D7167C" w:rsidRDefault="00447FBF" w:rsidP="00447FBF">
            <w:pPr>
              <w:jc w:val="both"/>
              <w:rPr>
                <w:lang w:eastAsia="lt-LT"/>
              </w:rPr>
            </w:pPr>
            <w:r w:rsidRPr="009A13ED">
              <w:rPr>
                <w:bCs/>
                <w:lang w:eastAsia="lt-LT"/>
              </w:rPr>
              <w:t>2)</w:t>
            </w:r>
            <w:r w:rsidRPr="009A13ED">
              <w:rPr>
                <w:lang w:eastAsia="lt-LT"/>
              </w:rPr>
              <w:t> </w:t>
            </w:r>
            <w:bookmarkStart w:id="11" w:name="_Hlk133695122"/>
            <w:r w:rsidRPr="009A13ED">
              <w:rPr>
                <w:lang w:eastAsia="lt-LT"/>
              </w:rPr>
              <w:t>užsakovo pažym</w:t>
            </w:r>
            <w:r w:rsidR="00B73471">
              <w:rPr>
                <w:lang w:eastAsia="lt-LT"/>
              </w:rPr>
              <w:t>a (-os)</w:t>
            </w:r>
            <w:r w:rsidRPr="009A13ED">
              <w:rPr>
                <w:lang w:eastAsia="lt-LT"/>
              </w:rPr>
              <w:t>, kurioj</w:t>
            </w:r>
            <w:r w:rsidRPr="00FC32FC">
              <w:rPr>
                <w:lang w:eastAsia="lt-LT"/>
              </w:rPr>
              <w:t>e</w:t>
            </w:r>
            <w:r w:rsidR="00B73471">
              <w:rPr>
                <w:lang w:eastAsia="lt-LT"/>
              </w:rPr>
              <w:t xml:space="preserve"> (-ose)</w:t>
            </w:r>
            <w:r w:rsidRPr="00D7167C">
              <w:rPr>
                <w:lang w:eastAsia="lt-LT"/>
              </w:rPr>
              <w:t xml:space="preserve"> turi būti nurodyta:</w:t>
            </w:r>
          </w:p>
          <w:p w14:paraId="7AF3B6C0" w14:textId="77777777" w:rsidR="00447FBF" w:rsidRPr="004F3D3B" w:rsidRDefault="00447FBF" w:rsidP="00B73471">
            <w:pPr>
              <w:ind w:firstLine="318"/>
              <w:jc w:val="both"/>
              <w:rPr>
                <w:lang w:eastAsia="lt-LT"/>
              </w:rPr>
            </w:pPr>
            <w:r w:rsidRPr="004F3D3B">
              <w:rPr>
                <w:lang w:eastAsia="lt-LT"/>
              </w:rPr>
              <w:t>- suteiktų paslaugų bendros sumos</w:t>
            </w:r>
            <w:r>
              <w:rPr>
                <w:lang w:eastAsia="lt-LT"/>
              </w:rPr>
              <w:t>;</w:t>
            </w:r>
          </w:p>
          <w:p w14:paraId="72B6DE2E" w14:textId="77777777" w:rsidR="00447FBF" w:rsidRPr="004F3D3B" w:rsidRDefault="00447FBF" w:rsidP="00B73471">
            <w:pPr>
              <w:ind w:firstLine="318"/>
              <w:jc w:val="both"/>
              <w:rPr>
                <w:lang w:eastAsia="lt-LT"/>
              </w:rPr>
            </w:pPr>
            <w:r w:rsidRPr="004F3D3B">
              <w:rPr>
                <w:lang w:eastAsia="lt-LT"/>
              </w:rPr>
              <w:t>- paslaugų pradžios ir pabaigos datos</w:t>
            </w:r>
            <w:r>
              <w:rPr>
                <w:lang w:eastAsia="lt-LT"/>
              </w:rPr>
              <w:t>;</w:t>
            </w:r>
            <w:r w:rsidRPr="004F3D3B">
              <w:rPr>
                <w:lang w:eastAsia="lt-LT"/>
              </w:rPr>
              <w:t xml:space="preserve"> </w:t>
            </w:r>
          </w:p>
          <w:p w14:paraId="6C768ECF" w14:textId="77777777" w:rsidR="00447FBF" w:rsidRPr="004F3D3B" w:rsidRDefault="00447FBF" w:rsidP="00B73471">
            <w:pPr>
              <w:ind w:firstLine="318"/>
              <w:jc w:val="both"/>
              <w:rPr>
                <w:lang w:eastAsia="lt-LT"/>
              </w:rPr>
            </w:pPr>
            <w:r w:rsidRPr="004F3D3B">
              <w:rPr>
                <w:lang w:eastAsia="lt-LT"/>
              </w:rPr>
              <w:t>- paslaugų gavėjai</w:t>
            </w:r>
            <w:r>
              <w:rPr>
                <w:lang w:eastAsia="lt-LT"/>
              </w:rPr>
              <w:t>;</w:t>
            </w:r>
          </w:p>
          <w:p w14:paraId="1B517E08" w14:textId="77777777" w:rsidR="00447FBF" w:rsidRPr="00E46D6E" w:rsidRDefault="00447FBF" w:rsidP="00B73471">
            <w:pPr>
              <w:ind w:firstLine="318"/>
              <w:jc w:val="both"/>
              <w:rPr>
                <w:bCs/>
                <w:lang w:eastAsia="lt-LT"/>
              </w:rPr>
            </w:pPr>
            <w:r w:rsidRPr="004F3D3B">
              <w:rPr>
                <w:lang w:eastAsia="lt-LT"/>
              </w:rPr>
              <w:t xml:space="preserve">- </w:t>
            </w:r>
            <w:r w:rsidRPr="00E46D6E">
              <w:rPr>
                <w:bCs/>
                <w:lang w:eastAsia="lt-LT"/>
              </w:rPr>
              <w:t>ar paslaugos buvo suteiktos tinkamai</w:t>
            </w:r>
            <w:bookmarkEnd w:id="11"/>
            <w:r w:rsidRPr="00E46D6E">
              <w:rPr>
                <w:bCs/>
                <w:lang w:eastAsia="lt-LT"/>
              </w:rPr>
              <w:t>.</w:t>
            </w:r>
          </w:p>
          <w:p w14:paraId="205CC2DD" w14:textId="77777777" w:rsidR="00447FBF" w:rsidRPr="004F3D3B" w:rsidRDefault="00447FBF" w:rsidP="00447FBF">
            <w:pPr>
              <w:jc w:val="both"/>
              <w:rPr>
                <w:lang w:eastAsia="lt-LT"/>
              </w:rPr>
            </w:pPr>
          </w:p>
          <w:p w14:paraId="21AC567A" w14:textId="77777777" w:rsidR="00447FBF" w:rsidRDefault="00447FBF" w:rsidP="00447FBF">
            <w:pPr>
              <w:jc w:val="both"/>
              <w:rPr>
                <w:i/>
                <w:iCs/>
              </w:rPr>
            </w:pPr>
            <w:r w:rsidRPr="004F3D3B">
              <w:rPr>
                <w:i/>
                <w:iCs/>
              </w:rPr>
              <w:t>Pateikiami skenuoti arba el. parašu pasirašyti dokumentai.</w:t>
            </w:r>
          </w:p>
          <w:p w14:paraId="6B7E5704" w14:textId="77777777" w:rsidR="00447FBF" w:rsidRDefault="00447FBF" w:rsidP="00447FBF">
            <w:pPr>
              <w:jc w:val="both"/>
              <w:rPr>
                <w:i/>
                <w:iCs/>
              </w:rPr>
            </w:pPr>
          </w:p>
          <w:p w14:paraId="30432FC2" w14:textId="68DD2658" w:rsidR="007D12EC" w:rsidRPr="007D12EC" w:rsidRDefault="00447FBF" w:rsidP="00447FBF">
            <w:pPr>
              <w:autoSpaceDE w:val="0"/>
              <w:autoSpaceDN w:val="0"/>
              <w:adjustRightInd w:val="0"/>
              <w:jc w:val="both"/>
              <w:rPr>
                <w:highlight w:val="yellow"/>
              </w:rPr>
            </w:pPr>
            <w:r w:rsidRPr="004624EA">
              <w:rPr>
                <w:i/>
                <w:iCs/>
              </w:rPr>
              <w:lastRenderedPageBreak/>
              <w:t xml:space="preserve">Pastaba: kvalifikacijos reikalavimas formuluotas pagal nuo 2024-11-01 galiojančius teisės aktus. </w:t>
            </w:r>
            <w:r>
              <w:rPr>
                <w:i/>
                <w:iCs/>
              </w:rPr>
              <w:t>Paslaugos</w:t>
            </w:r>
            <w:r w:rsidRPr="004624EA">
              <w:rPr>
                <w:i/>
                <w:iCs/>
              </w:rPr>
              <w:t xml:space="preserve">, </w:t>
            </w:r>
            <w:r>
              <w:rPr>
                <w:i/>
                <w:iCs/>
              </w:rPr>
              <w:t>suteiktos</w:t>
            </w:r>
            <w:r w:rsidRPr="004624EA">
              <w:rPr>
                <w:i/>
                <w:iCs/>
              </w:rPr>
              <w:t xml:space="preserve"> pagal iki 2024-10-31 galiojusius teisės aktus, bus vertinam</w:t>
            </w:r>
            <w:r>
              <w:rPr>
                <w:i/>
                <w:iCs/>
              </w:rPr>
              <w:t xml:space="preserve">os </w:t>
            </w:r>
            <w:r w:rsidRPr="004624EA">
              <w:rPr>
                <w:i/>
                <w:iCs/>
              </w:rPr>
              <w:t>pagal iki 2024-10-31 galiojusius teisės aktus.</w:t>
            </w:r>
          </w:p>
        </w:tc>
      </w:tr>
      <w:bookmarkEnd w:id="10"/>
      <w:tr w:rsidR="000E069A" w:rsidRPr="00853776" w14:paraId="7ADF7C1C" w14:textId="77777777" w:rsidTr="001F64E4">
        <w:tc>
          <w:tcPr>
            <w:tcW w:w="704" w:type="dxa"/>
            <w:shd w:val="clear" w:color="auto" w:fill="auto"/>
          </w:tcPr>
          <w:p w14:paraId="3D2B6D82" w14:textId="456B2276" w:rsidR="000E069A" w:rsidRDefault="000E069A" w:rsidP="000E069A">
            <w:pPr>
              <w:widowControl w:val="0"/>
            </w:pPr>
            <w:r>
              <w:lastRenderedPageBreak/>
              <w:t>18.2.</w:t>
            </w:r>
          </w:p>
        </w:tc>
        <w:tc>
          <w:tcPr>
            <w:tcW w:w="4394" w:type="dxa"/>
            <w:shd w:val="clear" w:color="auto" w:fill="auto"/>
          </w:tcPr>
          <w:p w14:paraId="46AEE742" w14:textId="03F659F7" w:rsidR="000E069A" w:rsidRPr="001107ED" w:rsidRDefault="000E069A" w:rsidP="000E069A">
            <w:pPr>
              <w:jc w:val="both"/>
              <w:rPr>
                <w:b/>
                <w:bCs/>
              </w:rPr>
            </w:pPr>
            <w:bookmarkStart w:id="12" w:name="_Hlk158032392"/>
            <w:r w:rsidRPr="00763310">
              <w:t>T</w:t>
            </w:r>
            <w:r w:rsidRPr="001107ED">
              <w:t>iekėjas sutarčiai vykdyti turi pasiūlyti</w:t>
            </w:r>
            <w:r w:rsidR="00471D90">
              <w:t xml:space="preserve"> bent vieną</w:t>
            </w:r>
            <w:r w:rsidRPr="001107ED">
              <w:t>:</w:t>
            </w:r>
            <w:r w:rsidRPr="001107ED">
              <w:rPr>
                <w:b/>
                <w:bCs/>
              </w:rPr>
              <w:t xml:space="preserve"> </w:t>
            </w:r>
          </w:p>
          <w:bookmarkEnd w:id="12"/>
          <w:p w14:paraId="2C6CF019" w14:textId="2471C594" w:rsidR="000E069A" w:rsidRPr="00123138" w:rsidRDefault="000E069A" w:rsidP="000E069A">
            <w:pPr>
              <w:autoSpaceDE w:val="0"/>
              <w:autoSpaceDN w:val="0"/>
              <w:adjustRightInd w:val="0"/>
              <w:jc w:val="both"/>
              <w:rPr>
                <w:rFonts w:eastAsia="LiberationSerif"/>
              </w:rPr>
            </w:pPr>
            <w:r w:rsidRPr="002A24E9">
              <w:rPr>
                <w:rFonts w:eastAsia="LiberationSerif"/>
              </w:rPr>
              <w:t xml:space="preserve">1) kvalifikuotą </w:t>
            </w:r>
            <w:r w:rsidRPr="002A24E9">
              <w:rPr>
                <w:rFonts w:eastAsia="LiberationSerif"/>
                <w:b/>
                <w:bCs/>
              </w:rPr>
              <w:t xml:space="preserve">statinio </w:t>
            </w:r>
            <w:r w:rsidRPr="00123138">
              <w:rPr>
                <w:rFonts w:eastAsia="LiberationSerif"/>
                <w:b/>
                <w:bCs/>
              </w:rPr>
              <w:t xml:space="preserve">projekto vadovą, </w:t>
            </w:r>
            <w:r w:rsidRPr="001C17F9">
              <w:t>turintį teisę eiti projekto vadovo pareigas</w:t>
            </w:r>
            <w:r w:rsidRPr="00123138">
              <w:rPr>
                <w:rFonts w:eastAsia="LiberationSerif"/>
              </w:rPr>
              <w:t xml:space="preserve"> (</w:t>
            </w:r>
            <w:r w:rsidRPr="00123138">
              <w:t xml:space="preserve">statinio kategorija – </w:t>
            </w:r>
            <w:r>
              <w:t>ne</w:t>
            </w:r>
            <w:r w:rsidRPr="00123138">
              <w:t>ypatingas statinys</w:t>
            </w:r>
            <w:r w:rsidR="00565A1B">
              <w:rPr>
                <w:rFonts w:eastAsia="LiberationSerif"/>
              </w:rPr>
              <w:t>;</w:t>
            </w:r>
            <w:r w:rsidRPr="00123138">
              <w:rPr>
                <w:rFonts w:eastAsia="LiberationSerif"/>
              </w:rPr>
              <w:t xml:space="preserve"> </w:t>
            </w:r>
            <w:r>
              <w:rPr>
                <w:rFonts w:eastAsia="LiberationSerif"/>
              </w:rPr>
              <w:t>pastatai pagal paskirtį</w:t>
            </w:r>
            <w:r w:rsidRPr="00123138">
              <w:rPr>
                <w:rFonts w:eastAsia="LiberationSerif"/>
              </w:rPr>
              <w:t>: negyvenamieji pastatai</w:t>
            </w:r>
            <w:r w:rsidR="00565A1B">
              <w:rPr>
                <w:rFonts w:eastAsia="LiberationSerif"/>
              </w:rPr>
              <w:t>,</w:t>
            </w:r>
            <w:r w:rsidRPr="00123138">
              <w:rPr>
                <w:rFonts w:eastAsia="LiberationSerif"/>
              </w:rPr>
              <w:t xml:space="preserve"> pastatų paskirties grupė </w:t>
            </w:r>
            <w:r>
              <w:rPr>
                <w:rFonts w:eastAsia="LiberationSerif"/>
              </w:rPr>
              <w:t>–</w:t>
            </w:r>
            <w:r w:rsidRPr="00123138">
              <w:rPr>
                <w:rFonts w:eastAsia="LiberationSerif"/>
              </w:rPr>
              <w:t xml:space="preserve"> viešosios rekreacijos, pastatų paskirtis – viešojo poilsio, taip pat minėti statiniai, esantys kultūros paveldo objekto teritorijoje, jo apsaugos zonoje, kultūros paveldo vietovėje);</w:t>
            </w:r>
          </w:p>
          <w:p w14:paraId="2B9E3C6F" w14:textId="6C4824AE" w:rsidR="000E069A" w:rsidRPr="00123138" w:rsidRDefault="000E069A" w:rsidP="000E069A">
            <w:pPr>
              <w:autoSpaceDE w:val="0"/>
              <w:autoSpaceDN w:val="0"/>
              <w:adjustRightInd w:val="0"/>
              <w:jc w:val="both"/>
              <w:rPr>
                <w:rFonts w:eastAsia="LiberationSerif"/>
              </w:rPr>
            </w:pPr>
            <w:r w:rsidRPr="00123138">
              <w:rPr>
                <w:rFonts w:eastAsia="LiberationSerif"/>
              </w:rPr>
              <w:t xml:space="preserve">2) kvalifikuotą </w:t>
            </w:r>
            <w:r w:rsidRPr="00123138">
              <w:rPr>
                <w:rFonts w:eastAsia="LiberationSerif"/>
                <w:b/>
                <w:bCs/>
              </w:rPr>
              <w:t xml:space="preserve">statinio projekto vykdymo priežiūros vadovą, </w:t>
            </w:r>
            <w:r w:rsidRPr="007163C8">
              <w:t>turintį teisę eiti</w:t>
            </w:r>
            <w:r w:rsidRPr="007163C8">
              <w:rPr>
                <w:rFonts w:eastAsia="LiberationSerif"/>
              </w:rPr>
              <w:t xml:space="preserve"> projekto vykdymo priežiūros vadovo pareigas</w:t>
            </w:r>
            <w:r w:rsidRPr="00123138">
              <w:rPr>
                <w:rFonts w:eastAsia="LiberationSerif"/>
              </w:rPr>
              <w:t xml:space="preserve"> (statinio kategorija – </w:t>
            </w:r>
            <w:r>
              <w:rPr>
                <w:rFonts w:eastAsia="LiberationSerif"/>
              </w:rPr>
              <w:t>ne</w:t>
            </w:r>
            <w:r w:rsidRPr="00123138">
              <w:rPr>
                <w:rFonts w:eastAsia="LiberationSerif"/>
              </w:rPr>
              <w:t>ypatingas statinys</w:t>
            </w:r>
            <w:r w:rsidR="00565A1B">
              <w:rPr>
                <w:rFonts w:eastAsia="LiberationSerif"/>
              </w:rPr>
              <w:t>;</w:t>
            </w:r>
            <w:r w:rsidRPr="00123138">
              <w:rPr>
                <w:rFonts w:eastAsia="LiberationSerif"/>
              </w:rPr>
              <w:t xml:space="preserve"> </w:t>
            </w:r>
            <w:r>
              <w:rPr>
                <w:rFonts w:eastAsia="LiberationSerif"/>
              </w:rPr>
              <w:t>pastatai pagal paskirtį:</w:t>
            </w:r>
            <w:r w:rsidRPr="00123138">
              <w:rPr>
                <w:rFonts w:eastAsia="LiberationSerif"/>
              </w:rPr>
              <w:t xml:space="preserve"> negyvenamieji pastatai</w:t>
            </w:r>
            <w:r w:rsidR="00565A1B">
              <w:rPr>
                <w:rFonts w:eastAsia="LiberationSerif"/>
              </w:rPr>
              <w:t>,</w:t>
            </w:r>
            <w:r w:rsidRPr="00123138">
              <w:rPr>
                <w:rFonts w:eastAsia="LiberationSerif"/>
              </w:rPr>
              <w:t xml:space="preserve"> pastatų paskirties grupė </w:t>
            </w:r>
            <w:r>
              <w:rPr>
                <w:rFonts w:eastAsia="LiberationSerif"/>
              </w:rPr>
              <w:t>–</w:t>
            </w:r>
            <w:r w:rsidRPr="00123138">
              <w:rPr>
                <w:rFonts w:eastAsia="LiberationSerif"/>
              </w:rPr>
              <w:t xml:space="preserve"> viešosios rekreacijos, pastatų paskirtis – viešojo poilsio, taip pat minėti </w:t>
            </w:r>
            <w:r w:rsidRPr="00123138">
              <w:rPr>
                <w:rFonts w:eastAsia="LiberationSerif"/>
              </w:rPr>
              <w:lastRenderedPageBreak/>
              <w:t>statiniai, esantys kultūros paveldo objekto teritorijoje, jo apsaugos zonoje, kultūros paveldo vietovėje);</w:t>
            </w:r>
          </w:p>
          <w:p w14:paraId="3567CD94" w14:textId="1A469A19" w:rsidR="000E069A" w:rsidRPr="00F90755" w:rsidRDefault="000E069A" w:rsidP="000E069A">
            <w:pPr>
              <w:pStyle w:val="xmsonormal"/>
              <w:jc w:val="both"/>
              <w:rPr>
                <w:rFonts w:ascii="Times New Roman" w:eastAsia="LiberationSerif" w:hAnsi="Times New Roman" w:cs="Times New Roman"/>
                <w:strike/>
                <w:sz w:val="24"/>
                <w:szCs w:val="24"/>
              </w:rPr>
            </w:pPr>
            <w:r w:rsidRPr="00123138">
              <w:rPr>
                <w:rFonts w:ascii="Times New Roman" w:eastAsia="LiberationSerif" w:hAnsi="Times New Roman" w:cs="Times New Roman"/>
                <w:sz w:val="24"/>
                <w:szCs w:val="24"/>
              </w:rPr>
              <w:t xml:space="preserve">3) kvalifikuotą </w:t>
            </w:r>
            <w:r w:rsidRPr="00123138">
              <w:rPr>
                <w:rFonts w:ascii="Times New Roman" w:eastAsia="LiberationSerif" w:hAnsi="Times New Roman" w:cs="Times New Roman"/>
                <w:b/>
                <w:bCs/>
                <w:sz w:val="24"/>
                <w:szCs w:val="24"/>
              </w:rPr>
              <w:t>statinio projekto dalies vadovą</w:t>
            </w:r>
            <w:r w:rsidR="00565A1B">
              <w:rPr>
                <w:rFonts w:ascii="Times New Roman" w:eastAsia="LiberationSerif" w:hAnsi="Times New Roman" w:cs="Times New Roman"/>
                <w:b/>
                <w:bCs/>
                <w:sz w:val="24"/>
                <w:szCs w:val="24"/>
              </w:rPr>
              <w:t>*</w:t>
            </w:r>
            <w:r w:rsidRPr="00123138">
              <w:rPr>
                <w:rFonts w:ascii="Times New Roman" w:eastAsia="LiberationSerif" w:hAnsi="Times New Roman" w:cs="Times New Roman"/>
                <w:b/>
                <w:bCs/>
                <w:sz w:val="24"/>
                <w:szCs w:val="24"/>
              </w:rPr>
              <w:t xml:space="preserve">, </w:t>
            </w:r>
            <w:r w:rsidRPr="007163C8">
              <w:rPr>
                <w:rFonts w:ascii="Times New Roman" w:hAnsi="Times New Roman" w:cs="Times New Roman"/>
                <w:sz w:val="24"/>
                <w:szCs w:val="24"/>
              </w:rPr>
              <w:t>turintį teisę eiti projekto dalies vadovo pareigas</w:t>
            </w:r>
            <w:r w:rsidRPr="00123138">
              <w:rPr>
                <w:rFonts w:ascii="Times New Roman" w:hAnsi="Times New Roman" w:cs="Times New Roman"/>
                <w:sz w:val="24"/>
                <w:szCs w:val="24"/>
              </w:rPr>
              <w:t xml:space="preserve"> </w:t>
            </w:r>
            <w:r w:rsidRPr="00123138">
              <w:rPr>
                <w:rFonts w:ascii="Times New Roman" w:eastAsia="LiberationSerif" w:hAnsi="Times New Roman" w:cs="Times New Roman"/>
                <w:sz w:val="24"/>
                <w:szCs w:val="24"/>
              </w:rPr>
              <w:t xml:space="preserve">(statinio kategorija – </w:t>
            </w:r>
            <w:r>
              <w:rPr>
                <w:rFonts w:ascii="Times New Roman" w:eastAsia="LiberationSerif" w:hAnsi="Times New Roman" w:cs="Times New Roman"/>
                <w:sz w:val="24"/>
                <w:szCs w:val="24"/>
              </w:rPr>
              <w:t>ne</w:t>
            </w:r>
            <w:r w:rsidRPr="00123138">
              <w:rPr>
                <w:rFonts w:ascii="Times New Roman" w:eastAsia="LiberationSerif" w:hAnsi="Times New Roman" w:cs="Times New Roman"/>
                <w:sz w:val="24"/>
                <w:szCs w:val="24"/>
              </w:rPr>
              <w:t>ypatingas statinys</w:t>
            </w:r>
            <w:r w:rsidR="00565A1B">
              <w:rPr>
                <w:rFonts w:ascii="Times New Roman" w:eastAsia="LiberationSerif" w:hAnsi="Times New Roman" w:cs="Times New Roman"/>
                <w:sz w:val="24"/>
                <w:szCs w:val="24"/>
              </w:rPr>
              <w:t>;</w:t>
            </w:r>
            <w:r w:rsidRPr="00123138">
              <w:rPr>
                <w:rFonts w:ascii="Times New Roman" w:eastAsia="LiberationSerif" w:hAnsi="Times New Roman" w:cs="Times New Roman"/>
                <w:sz w:val="24"/>
                <w:szCs w:val="24"/>
              </w:rPr>
              <w:t xml:space="preserve"> </w:t>
            </w:r>
            <w:r>
              <w:rPr>
                <w:rFonts w:ascii="Times New Roman" w:eastAsia="LiberationSerif" w:hAnsi="Times New Roman" w:cs="Times New Roman"/>
                <w:sz w:val="24"/>
                <w:szCs w:val="24"/>
              </w:rPr>
              <w:t>pastatai pagal paskirtį:</w:t>
            </w:r>
            <w:r w:rsidRPr="00123138">
              <w:rPr>
                <w:rFonts w:ascii="Times New Roman" w:eastAsia="LiberationSerif" w:hAnsi="Times New Roman" w:cs="Times New Roman"/>
                <w:sz w:val="24"/>
                <w:szCs w:val="24"/>
              </w:rPr>
              <w:t xml:space="preserve"> negyvenamieji pastatai</w:t>
            </w:r>
            <w:r w:rsidR="00565A1B">
              <w:rPr>
                <w:rFonts w:ascii="Times New Roman" w:eastAsia="LiberationSerif" w:hAnsi="Times New Roman" w:cs="Times New Roman"/>
                <w:sz w:val="24"/>
                <w:szCs w:val="24"/>
              </w:rPr>
              <w:t>,</w:t>
            </w:r>
            <w:r w:rsidRPr="00123138">
              <w:rPr>
                <w:rFonts w:ascii="Times New Roman" w:eastAsia="LiberationSerif" w:hAnsi="Times New Roman" w:cs="Times New Roman"/>
                <w:sz w:val="24"/>
                <w:szCs w:val="24"/>
              </w:rPr>
              <w:t xml:space="preserve"> pastatų</w:t>
            </w:r>
            <w:r w:rsidRPr="00F90755">
              <w:rPr>
                <w:rFonts w:ascii="Times New Roman" w:eastAsia="LiberationSerif" w:hAnsi="Times New Roman" w:cs="Times New Roman"/>
                <w:sz w:val="24"/>
                <w:szCs w:val="24"/>
              </w:rPr>
              <w:t xml:space="preserve"> paskirties</w:t>
            </w:r>
            <w:r>
              <w:rPr>
                <w:rFonts w:ascii="Times New Roman" w:eastAsia="LiberationSerif" w:hAnsi="Times New Roman" w:cs="Times New Roman"/>
                <w:sz w:val="24"/>
                <w:szCs w:val="24"/>
              </w:rPr>
              <w:t xml:space="preserve"> </w:t>
            </w:r>
            <w:r w:rsidRPr="00F90755">
              <w:rPr>
                <w:rFonts w:ascii="Times New Roman" w:eastAsia="LiberationSerif" w:hAnsi="Times New Roman" w:cs="Times New Roman"/>
                <w:sz w:val="24"/>
                <w:szCs w:val="24"/>
              </w:rPr>
              <w:t xml:space="preserve">grupė </w:t>
            </w:r>
            <w:r>
              <w:rPr>
                <w:rFonts w:ascii="Times New Roman" w:eastAsia="LiberationSerif" w:hAnsi="Times New Roman" w:cs="Times New Roman"/>
                <w:sz w:val="24"/>
                <w:szCs w:val="24"/>
              </w:rPr>
              <w:t>–</w:t>
            </w:r>
            <w:r w:rsidRPr="00F90755">
              <w:rPr>
                <w:rFonts w:ascii="Times New Roman" w:eastAsia="LiberationSerif" w:hAnsi="Times New Roman" w:cs="Times New Roman"/>
                <w:sz w:val="24"/>
                <w:szCs w:val="24"/>
              </w:rPr>
              <w:t xml:space="preserve"> viešosios rekreacijos,</w:t>
            </w:r>
            <w:r>
              <w:rPr>
                <w:rFonts w:ascii="Times New Roman" w:eastAsia="LiberationSerif" w:hAnsi="Times New Roman" w:cs="Times New Roman"/>
                <w:sz w:val="24"/>
                <w:szCs w:val="24"/>
              </w:rPr>
              <w:t xml:space="preserve"> </w:t>
            </w:r>
            <w:r w:rsidRPr="00F90755">
              <w:rPr>
                <w:rFonts w:ascii="Times New Roman" w:eastAsia="LiberationSerif" w:hAnsi="Times New Roman" w:cs="Times New Roman"/>
                <w:sz w:val="24"/>
                <w:szCs w:val="24"/>
              </w:rPr>
              <w:t>pastatų paskirtis – viešojo</w:t>
            </w:r>
            <w:r>
              <w:rPr>
                <w:rFonts w:ascii="Times New Roman" w:eastAsia="LiberationSerif" w:hAnsi="Times New Roman" w:cs="Times New Roman"/>
                <w:sz w:val="24"/>
                <w:szCs w:val="24"/>
              </w:rPr>
              <w:t xml:space="preserve"> </w:t>
            </w:r>
            <w:r w:rsidRPr="00F90755">
              <w:rPr>
                <w:rFonts w:ascii="Times New Roman" w:eastAsia="LiberationSerif" w:hAnsi="Times New Roman" w:cs="Times New Roman"/>
                <w:sz w:val="24"/>
                <w:szCs w:val="24"/>
              </w:rPr>
              <w:t>poilsio, taip pat minėti</w:t>
            </w:r>
            <w:r>
              <w:rPr>
                <w:rFonts w:ascii="Times New Roman" w:eastAsia="LiberationSerif" w:hAnsi="Times New Roman" w:cs="Times New Roman"/>
                <w:sz w:val="24"/>
                <w:szCs w:val="24"/>
              </w:rPr>
              <w:t xml:space="preserve"> </w:t>
            </w:r>
            <w:r w:rsidRPr="00F90755">
              <w:rPr>
                <w:rFonts w:ascii="Times New Roman" w:eastAsia="LiberationSerif" w:hAnsi="Times New Roman" w:cs="Times New Roman"/>
                <w:sz w:val="24"/>
                <w:szCs w:val="24"/>
              </w:rPr>
              <w:t>statiniai, esantys kultūros</w:t>
            </w:r>
            <w:r>
              <w:rPr>
                <w:rFonts w:ascii="Times New Roman" w:eastAsia="LiberationSerif" w:hAnsi="Times New Roman" w:cs="Times New Roman"/>
                <w:sz w:val="24"/>
                <w:szCs w:val="24"/>
              </w:rPr>
              <w:t xml:space="preserve"> </w:t>
            </w:r>
            <w:r w:rsidRPr="00F90755">
              <w:rPr>
                <w:rFonts w:ascii="Times New Roman" w:eastAsia="LiberationSerif" w:hAnsi="Times New Roman" w:cs="Times New Roman"/>
                <w:sz w:val="24"/>
                <w:szCs w:val="24"/>
              </w:rPr>
              <w:t>paveldo objekto teritorijoje, jo</w:t>
            </w:r>
            <w:r>
              <w:rPr>
                <w:rFonts w:ascii="Times New Roman" w:eastAsia="LiberationSerif" w:hAnsi="Times New Roman" w:cs="Times New Roman"/>
                <w:sz w:val="24"/>
                <w:szCs w:val="24"/>
              </w:rPr>
              <w:t xml:space="preserve"> </w:t>
            </w:r>
            <w:r w:rsidRPr="00F90755">
              <w:rPr>
                <w:rFonts w:ascii="Times New Roman" w:eastAsia="LiberationSerif" w:hAnsi="Times New Roman" w:cs="Times New Roman"/>
                <w:sz w:val="24"/>
                <w:szCs w:val="24"/>
              </w:rPr>
              <w:t>apsaugos zonoje, kultūros</w:t>
            </w:r>
            <w:r>
              <w:rPr>
                <w:rFonts w:ascii="Times New Roman" w:eastAsia="LiberationSerif" w:hAnsi="Times New Roman" w:cs="Times New Roman"/>
                <w:sz w:val="24"/>
                <w:szCs w:val="24"/>
              </w:rPr>
              <w:t xml:space="preserve"> </w:t>
            </w:r>
            <w:r w:rsidRPr="00F90755">
              <w:rPr>
                <w:rFonts w:ascii="Times New Roman" w:eastAsia="LiberationSerif" w:hAnsi="Times New Roman" w:cs="Times New Roman"/>
                <w:sz w:val="24"/>
                <w:szCs w:val="24"/>
              </w:rPr>
              <w:t xml:space="preserve">paveldo vietovėje; </w:t>
            </w:r>
            <w:r w:rsidRPr="00B73471">
              <w:rPr>
                <w:rFonts w:ascii="Times New Roman" w:eastAsia="LiberationSerif" w:hAnsi="Times New Roman" w:cs="Times New Roman"/>
                <w:b/>
                <w:bCs/>
                <w:sz w:val="24"/>
                <w:szCs w:val="24"/>
              </w:rPr>
              <w:t>projekto dalis: statinio architektūros</w:t>
            </w:r>
            <w:r w:rsidRPr="00F90755">
              <w:rPr>
                <w:rFonts w:ascii="Times New Roman" w:eastAsia="LiberationSerif" w:hAnsi="Times New Roman" w:cs="Times New Roman"/>
                <w:sz w:val="24"/>
                <w:szCs w:val="24"/>
              </w:rPr>
              <w:t>);</w:t>
            </w:r>
          </w:p>
          <w:p w14:paraId="02F1383A" w14:textId="679102FB" w:rsidR="000E069A" w:rsidRDefault="000E069A" w:rsidP="000E069A">
            <w:pPr>
              <w:autoSpaceDE w:val="0"/>
              <w:autoSpaceDN w:val="0"/>
              <w:adjustRightInd w:val="0"/>
              <w:jc w:val="both"/>
              <w:rPr>
                <w:rFonts w:eastAsia="LiberationSerif"/>
              </w:rPr>
            </w:pPr>
            <w:r w:rsidRPr="00F90755">
              <w:rPr>
                <w:rFonts w:eastAsia="LiberationSerif"/>
              </w:rPr>
              <w:t xml:space="preserve">4) </w:t>
            </w:r>
            <w:r w:rsidRPr="00B73471">
              <w:rPr>
                <w:rFonts w:eastAsia="LiberationSerif"/>
              </w:rPr>
              <w:t>kvalifikuotą</w:t>
            </w:r>
            <w:r w:rsidRPr="00B40B02">
              <w:rPr>
                <w:rFonts w:eastAsia="LiberationSerif"/>
                <w:b/>
                <w:bCs/>
              </w:rPr>
              <w:t xml:space="preserve"> nekilnojamojo kultūros paveldo </w:t>
            </w:r>
            <w:r>
              <w:rPr>
                <w:b/>
                <w:bCs/>
                <w:color w:val="000000"/>
              </w:rPr>
              <w:t>apsaugos</w:t>
            </w:r>
            <w:r w:rsidRPr="00B40B02">
              <w:rPr>
                <w:rFonts w:eastAsia="LiberationSerif"/>
                <w:b/>
                <w:bCs/>
              </w:rPr>
              <w:t xml:space="preserve"> specialistą</w:t>
            </w:r>
            <w:r>
              <w:rPr>
                <w:rFonts w:eastAsia="LiberationSerif"/>
              </w:rPr>
              <w:t xml:space="preserve"> </w:t>
            </w:r>
            <w:r w:rsidRPr="00F90755">
              <w:rPr>
                <w:rFonts w:eastAsia="LiberationSerif"/>
              </w:rPr>
              <w:t xml:space="preserve">(veiklos rūšis </w:t>
            </w:r>
            <w:r>
              <w:rPr>
                <w:rFonts w:eastAsia="LiberationSerif"/>
              </w:rPr>
              <w:t>–</w:t>
            </w:r>
            <w:r w:rsidRPr="00F90755">
              <w:rPr>
                <w:rFonts w:eastAsia="LiberationSerif"/>
              </w:rPr>
              <w:t xml:space="preserve"> </w:t>
            </w:r>
            <w:r>
              <w:rPr>
                <w:color w:val="000000"/>
              </w:rPr>
              <w:t>nekilnojamojo kultūros paveldo taikomųjų mokslinių ir ardomųjų tyrimų</w:t>
            </w:r>
            <w:r w:rsidRPr="00F90755">
              <w:rPr>
                <w:rFonts w:eastAsia="LiberationSerif"/>
              </w:rPr>
              <w:t xml:space="preserve"> vykdymas, specializacija –</w:t>
            </w:r>
            <w:r>
              <w:rPr>
                <w:rFonts w:eastAsia="LiberationSerif"/>
              </w:rPr>
              <w:t xml:space="preserve"> </w:t>
            </w:r>
            <w:r w:rsidRPr="00F90755">
              <w:rPr>
                <w:rFonts w:eastAsia="LiberationSerif"/>
              </w:rPr>
              <w:t>archeologiniai tyrimai);</w:t>
            </w:r>
          </w:p>
          <w:p w14:paraId="693C1B8B" w14:textId="715B7BF2" w:rsidR="000E069A" w:rsidRPr="00F90755" w:rsidRDefault="000E069A" w:rsidP="000E069A">
            <w:pPr>
              <w:autoSpaceDE w:val="0"/>
              <w:autoSpaceDN w:val="0"/>
              <w:adjustRightInd w:val="0"/>
              <w:jc w:val="both"/>
              <w:rPr>
                <w:rFonts w:eastAsia="LiberationSerif"/>
              </w:rPr>
            </w:pPr>
            <w:r w:rsidRPr="00F90755">
              <w:rPr>
                <w:rFonts w:eastAsia="LiberationSerif"/>
              </w:rPr>
              <w:t xml:space="preserve">5) </w:t>
            </w:r>
            <w:r w:rsidRPr="00B73471">
              <w:rPr>
                <w:rFonts w:eastAsia="LiberationSerif"/>
              </w:rPr>
              <w:t>kvalifikuotą</w:t>
            </w:r>
            <w:r w:rsidRPr="00B40B02">
              <w:rPr>
                <w:rFonts w:eastAsia="LiberationSerif"/>
                <w:b/>
                <w:bCs/>
              </w:rPr>
              <w:t xml:space="preserve"> nekilnojamojo kultūros paveldo </w:t>
            </w:r>
            <w:r>
              <w:rPr>
                <w:b/>
                <w:bCs/>
                <w:color w:val="000000"/>
              </w:rPr>
              <w:t>apsaugos</w:t>
            </w:r>
            <w:r w:rsidRPr="00B40B02">
              <w:rPr>
                <w:rFonts w:eastAsia="LiberationSerif"/>
                <w:b/>
                <w:bCs/>
              </w:rPr>
              <w:t xml:space="preserve"> specialistą</w:t>
            </w:r>
            <w:r>
              <w:rPr>
                <w:rFonts w:eastAsia="LiberationSerif"/>
              </w:rPr>
              <w:t xml:space="preserve"> </w:t>
            </w:r>
            <w:r w:rsidRPr="00F90755">
              <w:rPr>
                <w:rFonts w:eastAsia="LiberationSerif"/>
              </w:rPr>
              <w:t xml:space="preserve">(veiklos rūšis </w:t>
            </w:r>
            <w:r>
              <w:rPr>
                <w:rFonts w:eastAsia="LiberationSerif"/>
              </w:rPr>
              <w:t>–</w:t>
            </w:r>
            <w:r w:rsidRPr="00F90755">
              <w:rPr>
                <w:rFonts w:eastAsia="LiberationSerif"/>
              </w:rPr>
              <w:t xml:space="preserve"> </w:t>
            </w:r>
            <w:r>
              <w:rPr>
                <w:color w:val="000000"/>
              </w:rPr>
              <w:t>nekilnojamojo kultūros paveldo taikomųjų mokslinių ir ardomųjų tyrimų</w:t>
            </w:r>
            <w:r w:rsidRPr="00F90755">
              <w:rPr>
                <w:rFonts w:eastAsia="LiberationSerif"/>
              </w:rPr>
              <w:t xml:space="preserve"> vykdymas, specializacija –</w:t>
            </w:r>
            <w:r>
              <w:rPr>
                <w:rFonts w:eastAsia="LiberationSerif"/>
              </w:rPr>
              <w:t xml:space="preserve"> </w:t>
            </w:r>
            <w:r w:rsidRPr="00F90755">
              <w:rPr>
                <w:rFonts w:eastAsia="LiberationSerif"/>
              </w:rPr>
              <w:t>architektūriniai tyrimai);</w:t>
            </w:r>
          </w:p>
          <w:p w14:paraId="32F5BBAF" w14:textId="55FCF438" w:rsidR="000E069A" w:rsidRPr="0034428C" w:rsidRDefault="000E069A" w:rsidP="000E069A">
            <w:pPr>
              <w:autoSpaceDE w:val="0"/>
              <w:autoSpaceDN w:val="0"/>
              <w:adjustRightInd w:val="0"/>
              <w:jc w:val="both"/>
              <w:rPr>
                <w:rFonts w:eastAsia="LiberationSerif"/>
                <w:strike/>
              </w:rPr>
            </w:pPr>
            <w:r w:rsidRPr="00F90755">
              <w:rPr>
                <w:rFonts w:eastAsia="LiberationSerif"/>
              </w:rPr>
              <w:t xml:space="preserve">6) </w:t>
            </w:r>
            <w:r w:rsidRPr="00B73471">
              <w:rPr>
                <w:rFonts w:eastAsia="LiberationSerif"/>
              </w:rPr>
              <w:t>kvalifikuotą</w:t>
            </w:r>
            <w:r w:rsidRPr="00B40B02">
              <w:rPr>
                <w:rFonts w:eastAsia="LiberationSerif"/>
                <w:b/>
                <w:bCs/>
              </w:rPr>
              <w:t xml:space="preserve"> nekilnojamojo kultūros paveldo </w:t>
            </w:r>
            <w:r>
              <w:rPr>
                <w:b/>
                <w:bCs/>
                <w:color w:val="000000"/>
              </w:rPr>
              <w:t>apsaugos</w:t>
            </w:r>
            <w:r w:rsidRPr="00B40B02">
              <w:rPr>
                <w:rFonts w:eastAsia="LiberationSerif"/>
                <w:b/>
                <w:bCs/>
              </w:rPr>
              <w:t xml:space="preserve"> specialistą</w:t>
            </w:r>
            <w:r>
              <w:rPr>
                <w:rFonts w:eastAsia="LiberationSerif"/>
              </w:rPr>
              <w:t xml:space="preserve"> </w:t>
            </w:r>
            <w:r w:rsidRPr="00F90755">
              <w:rPr>
                <w:rFonts w:eastAsia="LiberationSerif"/>
              </w:rPr>
              <w:t xml:space="preserve">(veiklos rūšis </w:t>
            </w:r>
            <w:r>
              <w:rPr>
                <w:rFonts w:eastAsia="LiberationSerif"/>
              </w:rPr>
              <w:t>–</w:t>
            </w:r>
            <w:r w:rsidRPr="00F90755">
              <w:rPr>
                <w:rFonts w:eastAsia="LiberationSerif"/>
              </w:rPr>
              <w:t xml:space="preserve"> tvarkybos</w:t>
            </w:r>
            <w:r>
              <w:rPr>
                <w:rFonts w:eastAsia="LiberationSerif"/>
              </w:rPr>
              <w:t xml:space="preserve"> </w:t>
            </w:r>
            <w:r w:rsidRPr="00F90755">
              <w:rPr>
                <w:rFonts w:eastAsia="LiberationSerif"/>
              </w:rPr>
              <w:t>darbų projektų rengimas ir</w:t>
            </w:r>
            <w:r>
              <w:rPr>
                <w:rFonts w:eastAsia="LiberationSerif"/>
              </w:rPr>
              <w:t xml:space="preserve"> </w:t>
            </w:r>
            <w:r w:rsidRPr="00F90755">
              <w:rPr>
                <w:rFonts w:eastAsia="LiberationSerif"/>
              </w:rPr>
              <w:t>vadovavimas projektavimui</w:t>
            </w:r>
            <w:r>
              <w:rPr>
                <w:rFonts w:eastAsia="LiberationSerif"/>
              </w:rPr>
              <w:t xml:space="preserve">, </w:t>
            </w:r>
            <w:r w:rsidRPr="00F90755">
              <w:rPr>
                <w:rFonts w:eastAsia="LiberationSerif"/>
              </w:rPr>
              <w:t>specializacija</w:t>
            </w:r>
            <w:r>
              <w:rPr>
                <w:rFonts w:eastAsia="LiberationSerif"/>
              </w:rPr>
              <w:t xml:space="preserve"> </w:t>
            </w:r>
            <w:r w:rsidRPr="00F90755">
              <w:rPr>
                <w:rFonts w:eastAsia="LiberationSerif"/>
              </w:rPr>
              <w:t>–</w:t>
            </w:r>
            <w:r>
              <w:rPr>
                <w:rFonts w:eastAsia="LiberationSerif"/>
              </w:rPr>
              <w:t xml:space="preserve"> </w:t>
            </w:r>
            <w:r w:rsidRPr="00F90755">
              <w:rPr>
                <w:rFonts w:eastAsia="LiberationSerif"/>
              </w:rPr>
              <w:t>architektūrinio paveldo</w:t>
            </w:r>
            <w:r>
              <w:rPr>
                <w:rFonts w:eastAsia="LiberationSerif"/>
              </w:rPr>
              <w:t xml:space="preserve"> </w:t>
            </w:r>
            <w:r w:rsidRPr="00F90755">
              <w:rPr>
                <w:rFonts w:eastAsia="LiberationSerif"/>
              </w:rPr>
              <w:t>tvarkybos darbų</w:t>
            </w:r>
            <w:r>
              <w:rPr>
                <w:rFonts w:eastAsia="LiberationSerif"/>
              </w:rPr>
              <w:t xml:space="preserve"> </w:t>
            </w:r>
            <w:r w:rsidRPr="00F90755">
              <w:rPr>
                <w:rFonts w:eastAsia="LiberationSerif"/>
              </w:rPr>
              <w:t>projektavimas)</w:t>
            </w:r>
            <w:r>
              <w:rPr>
                <w:rFonts w:eastAsia="LiberationSerif"/>
              </w:rPr>
              <w:t>.</w:t>
            </w:r>
            <w:bookmarkStart w:id="13" w:name="part_382eb956471a4f20922a49f8ad89d349"/>
            <w:bookmarkEnd w:id="13"/>
          </w:p>
          <w:p w14:paraId="10729639" w14:textId="16F9CED8" w:rsidR="000E069A" w:rsidRDefault="000E069A" w:rsidP="000E069A">
            <w:pPr>
              <w:ind w:firstLine="851"/>
              <w:jc w:val="both"/>
              <w:rPr>
                <w:color w:val="000000"/>
              </w:rPr>
            </w:pPr>
          </w:p>
          <w:p w14:paraId="1CA210F4" w14:textId="77777777" w:rsidR="000E069A" w:rsidRDefault="000E069A" w:rsidP="000E069A">
            <w:pPr>
              <w:pStyle w:val="xmsonormal"/>
              <w:jc w:val="both"/>
              <w:rPr>
                <w:rFonts w:ascii="Times New Roman" w:hAnsi="Times New Roman" w:cs="Times New Roman"/>
                <w:i/>
                <w:sz w:val="24"/>
                <w:szCs w:val="24"/>
              </w:rPr>
            </w:pPr>
            <w:bookmarkStart w:id="14" w:name="part_3de4143c246840bca87f460bae02ec59"/>
            <w:bookmarkStart w:id="15" w:name="part_4fe3c93bbdff447eaa0bc438743c1fed"/>
            <w:bookmarkEnd w:id="14"/>
            <w:bookmarkEnd w:id="15"/>
            <w:r w:rsidRPr="006B26FB">
              <w:rPr>
                <w:rFonts w:ascii="Times New Roman" w:hAnsi="Times New Roman" w:cs="Times New Roman"/>
                <w:i/>
                <w:sz w:val="24"/>
                <w:szCs w:val="24"/>
              </w:rPr>
              <w:t>Pastab</w:t>
            </w:r>
            <w:r>
              <w:rPr>
                <w:rFonts w:ascii="Times New Roman" w:hAnsi="Times New Roman" w:cs="Times New Roman"/>
                <w:i/>
                <w:sz w:val="24"/>
                <w:szCs w:val="24"/>
              </w:rPr>
              <w:t>os</w:t>
            </w:r>
            <w:r w:rsidRPr="006B26FB">
              <w:rPr>
                <w:rFonts w:ascii="Times New Roman" w:hAnsi="Times New Roman" w:cs="Times New Roman"/>
                <w:i/>
                <w:sz w:val="24"/>
                <w:szCs w:val="24"/>
              </w:rPr>
              <w:t>:</w:t>
            </w:r>
          </w:p>
          <w:p w14:paraId="474D8166" w14:textId="77777777" w:rsidR="000E069A" w:rsidRPr="004F6C79" w:rsidRDefault="000E069A" w:rsidP="000E069A">
            <w:pPr>
              <w:pStyle w:val="xmsonormal"/>
              <w:jc w:val="both"/>
              <w:rPr>
                <w:rFonts w:ascii="Times New Roman" w:hAnsi="Times New Roman" w:cs="Times New Roman"/>
                <w:i/>
                <w:sz w:val="24"/>
                <w:szCs w:val="24"/>
              </w:rPr>
            </w:pPr>
            <w:r>
              <w:rPr>
                <w:rFonts w:ascii="Times New Roman" w:hAnsi="Times New Roman" w:cs="Times New Roman"/>
                <w:i/>
                <w:sz w:val="24"/>
                <w:szCs w:val="24"/>
              </w:rPr>
              <w:t xml:space="preserve">- </w:t>
            </w:r>
            <w:r w:rsidRPr="006B26FB">
              <w:rPr>
                <w:rFonts w:ascii="Times New Roman" w:hAnsi="Times New Roman" w:cs="Times New Roman"/>
                <w:i/>
                <w:sz w:val="24"/>
                <w:szCs w:val="24"/>
              </w:rPr>
              <w:t xml:space="preserve">tas pats specialistas gali </w:t>
            </w:r>
            <w:r w:rsidRPr="005C43A5">
              <w:rPr>
                <w:rFonts w:ascii="Times New Roman" w:hAnsi="Times New Roman" w:cs="Times New Roman"/>
                <w:i/>
                <w:sz w:val="24"/>
                <w:szCs w:val="24"/>
              </w:rPr>
              <w:t xml:space="preserve">būti siūlomas kelioms arba visoms pozicijoms, </w:t>
            </w:r>
            <w:r w:rsidRPr="00AE4E64">
              <w:rPr>
                <w:rFonts w:ascii="Times New Roman" w:hAnsi="Times New Roman" w:cs="Times New Roman"/>
                <w:i/>
                <w:iCs/>
                <w:sz w:val="24"/>
                <w:szCs w:val="24"/>
              </w:rPr>
              <w:t>jeigu atitinka tam specialistui nustatytus</w:t>
            </w:r>
            <w:r w:rsidRPr="00AE4E64">
              <w:rPr>
                <w:rFonts w:ascii="Times New Roman" w:hAnsi="Times New Roman" w:cs="Times New Roman"/>
                <w:i/>
                <w:sz w:val="24"/>
                <w:szCs w:val="24"/>
              </w:rPr>
              <w:t xml:space="preserve"> </w:t>
            </w:r>
            <w:r w:rsidRPr="004F6C79">
              <w:rPr>
                <w:rFonts w:ascii="Times New Roman" w:hAnsi="Times New Roman" w:cs="Times New Roman"/>
                <w:i/>
                <w:sz w:val="24"/>
                <w:szCs w:val="24"/>
              </w:rPr>
              <w:t>reikalavimus;</w:t>
            </w:r>
          </w:p>
          <w:p w14:paraId="36B00E44" w14:textId="0967A545" w:rsidR="000E069A" w:rsidRPr="00823EEF" w:rsidRDefault="000E069A" w:rsidP="000E069A">
            <w:pPr>
              <w:pStyle w:val="xmsonormal"/>
              <w:jc w:val="both"/>
              <w:rPr>
                <w:rFonts w:ascii="Times New Roman" w:hAnsi="Times New Roman" w:cs="Times New Roman"/>
                <w:i/>
                <w:sz w:val="24"/>
                <w:szCs w:val="24"/>
              </w:rPr>
            </w:pPr>
            <w:r w:rsidRPr="004F6C79">
              <w:rPr>
                <w:rFonts w:ascii="Times New Roman" w:hAnsi="Times New Roman" w:cs="Times New Roman"/>
                <w:i/>
                <w:sz w:val="24"/>
                <w:szCs w:val="24"/>
              </w:rPr>
              <w:t xml:space="preserve">* </w:t>
            </w:r>
            <w:r w:rsidRPr="004F6C79">
              <w:rPr>
                <w:rFonts w:ascii="Times New Roman" w:hAnsi="Times New Roman" w:cs="Times New Roman"/>
                <w:i/>
                <w:iCs/>
                <w:sz w:val="24"/>
                <w:szCs w:val="24"/>
              </w:rPr>
              <w:t xml:space="preserve">siūlomas specialistas turi būti tas pats, kuris siūlomas </w:t>
            </w:r>
            <w:r w:rsidRPr="004F6C79">
              <w:rPr>
                <w:rFonts w:ascii="Times New Roman" w:hAnsi="Times New Roman" w:cs="Times New Roman"/>
                <w:bCs/>
                <w:i/>
                <w:iCs/>
                <w:sz w:val="24"/>
                <w:szCs w:val="24"/>
              </w:rPr>
              <w:t xml:space="preserve">konkurso sąlygų aprašo </w:t>
            </w:r>
            <w:r w:rsidR="00565A1B" w:rsidRPr="00B73471">
              <w:rPr>
                <w:rFonts w:ascii="Times New Roman" w:hAnsi="Times New Roman" w:cs="Times New Roman"/>
                <w:bCs/>
                <w:i/>
                <w:iCs/>
                <w:sz w:val="24"/>
                <w:szCs w:val="24"/>
              </w:rPr>
              <w:t>2</w:t>
            </w:r>
            <w:r w:rsidRPr="00B73471">
              <w:rPr>
                <w:rFonts w:ascii="Times New Roman" w:hAnsi="Times New Roman" w:cs="Times New Roman"/>
                <w:bCs/>
                <w:i/>
                <w:iCs/>
                <w:sz w:val="24"/>
                <w:szCs w:val="24"/>
              </w:rPr>
              <w:t xml:space="preserve"> priede</w:t>
            </w:r>
            <w:r w:rsidRPr="004F6C79">
              <w:rPr>
                <w:rFonts w:ascii="Times New Roman" w:hAnsi="Times New Roman" w:cs="Times New Roman"/>
                <w:bCs/>
                <w:i/>
                <w:iCs/>
                <w:sz w:val="24"/>
                <w:szCs w:val="24"/>
              </w:rPr>
              <w:t xml:space="preserve"> nurodytam ekonominio naudingumo vertinimo krit</w:t>
            </w:r>
            <w:r w:rsidRPr="0008400B">
              <w:rPr>
                <w:rFonts w:ascii="Times New Roman" w:hAnsi="Times New Roman" w:cs="Times New Roman"/>
                <w:bCs/>
                <w:i/>
                <w:iCs/>
                <w:sz w:val="24"/>
                <w:szCs w:val="24"/>
              </w:rPr>
              <w:t>erijui „Pagrindinio personalo patirtis“ (P</w:t>
            </w:r>
            <w:r w:rsidRPr="0008400B">
              <w:rPr>
                <w:rFonts w:ascii="Times New Roman" w:hAnsi="Times New Roman" w:cs="Times New Roman"/>
                <w:bCs/>
                <w:i/>
                <w:iCs/>
                <w:sz w:val="24"/>
                <w:szCs w:val="24"/>
                <w:vertAlign w:val="subscript"/>
              </w:rPr>
              <w:t>P</w:t>
            </w:r>
            <w:r w:rsidRPr="0008400B">
              <w:rPr>
                <w:rFonts w:ascii="Times New Roman" w:hAnsi="Times New Roman" w:cs="Times New Roman"/>
                <w:bCs/>
                <w:i/>
                <w:iCs/>
                <w:sz w:val="24"/>
                <w:szCs w:val="24"/>
              </w:rPr>
              <w:t>) įvertinti.</w:t>
            </w:r>
          </w:p>
        </w:tc>
        <w:tc>
          <w:tcPr>
            <w:tcW w:w="4678" w:type="dxa"/>
            <w:shd w:val="clear" w:color="auto" w:fill="auto"/>
          </w:tcPr>
          <w:p w14:paraId="6ECC3853" w14:textId="77777777" w:rsidR="000E069A" w:rsidRPr="00EE75A8" w:rsidRDefault="000E069A" w:rsidP="000E069A">
            <w:pPr>
              <w:jc w:val="both"/>
            </w:pPr>
            <w:r w:rsidRPr="00EE75A8">
              <w:lastRenderedPageBreak/>
              <w:t>Pateikiama:</w:t>
            </w:r>
          </w:p>
          <w:p w14:paraId="2B99C895" w14:textId="77777777" w:rsidR="000E069A" w:rsidRPr="00EE75A8" w:rsidRDefault="000E069A" w:rsidP="000E069A">
            <w:pPr>
              <w:contextualSpacing/>
              <w:jc w:val="both"/>
              <w:rPr>
                <w:b/>
                <w:bCs/>
              </w:rPr>
            </w:pPr>
            <w:r w:rsidRPr="00EE75A8">
              <w:t xml:space="preserve">1) specialistų, kurie bus atsakingi už sutarties vykdymą, sąrašas, užpildytas pagal konkurso sąlygų </w:t>
            </w:r>
            <w:r w:rsidRPr="00B73471">
              <w:t xml:space="preserve">aprašo </w:t>
            </w:r>
            <w:r w:rsidRPr="00B73471">
              <w:rPr>
                <w:b/>
                <w:bCs/>
              </w:rPr>
              <w:t>5 priedą</w:t>
            </w:r>
            <w:r w:rsidRPr="006E0B6F">
              <w:t>;</w:t>
            </w:r>
          </w:p>
          <w:p w14:paraId="45B0BC7E" w14:textId="77777777" w:rsidR="000E069A" w:rsidRDefault="000E069A" w:rsidP="000E069A">
            <w:pPr>
              <w:contextualSpacing/>
              <w:jc w:val="both"/>
            </w:pPr>
            <w:r w:rsidRPr="00EE75A8">
              <w:t>2) Lietuvos Respublikos ir trečiųjų šalių piliečiams ir kitiems fiziniams asmenims (išskyrus užsienio šalies specialistus) SSVA (iki 2022-04-30 SPSC) ar Lietuvos architektų rūmų</w:t>
            </w:r>
            <w:r>
              <w:t>,</w:t>
            </w:r>
            <w:r w:rsidRPr="00EE75A8">
              <w:t xml:space="preserve"> </w:t>
            </w:r>
            <w:r w:rsidRPr="008A2214">
              <w:t>ar Kultūros ministerijos išduoti kvalifikacijos atestatai,</w:t>
            </w:r>
            <w:r>
              <w:t xml:space="preserve"> </w:t>
            </w:r>
            <w:r w:rsidRPr="00EE75A8">
              <w:t>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w:t>
            </w:r>
            <w:r>
              <w:rPr>
                <w:i/>
                <w:iCs/>
              </w:rPr>
              <w:t>.</w:t>
            </w:r>
          </w:p>
          <w:p w14:paraId="73D8A480" w14:textId="77777777" w:rsidR="000E069A" w:rsidRPr="006409F7" w:rsidRDefault="000E069A" w:rsidP="000E069A">
            <w:pPr>
              <w:tabs>
                <w:tab w:val="left" w:pos="347"/>
                <w:tab w:val="left" w:pos="1665"/>
              </w:tabs>
              <w:ind w:left="32"/>
              <w:jc w:val="both"/>
            </w:pPr>
            <w:r w:rsidRPr="006409F7">
              <w:rPr>
                <w:i/>
                <w:iCs/>
              </w:rPr>
              <w:lastRenderedPageBreak/>
              <w:t>Pastabos:</w:t>
            </w:r>
          </w:p>
          <w:p w14:paraId="592BBCB5" w14:textId="77777777" w:rsidR="000E069A" w:rsidRPr="006409F7" w:rsidRDefault="000E069A" w:rsidP="000E069A">
            <w:pPr>
              <w:jc w:val="both"/>
              <w:rPr>
                <w:i/>
                <w:iCs/>
              </w:rPr>
            </w:pPr>
            <w:r w:rsidRPr="006409F7">
              <w:rPr>
                <w:b/>
                <w:bCs/>
              </w:rPr>
              <w:t>*</w:t>
            </w:r>
            <w:r w:rsidRPr="006409F7">
              <w:rPr>
                <w:i/>
                <w:iCs/>
              </w:rPr>
              <w:t>Perkančioji organizacija nereikalauja pateikti specialistų dokumentų, patvirtinančių atitiktį kvalifikacijos reikalavimams, jeigu Perkančioji organizacija gali susipažinti su šiais dokumentais ar informacija tiesiogiai ir neatlygintinai prisijungusi prie nacionalinių duomenų bazių bet kurioje valstybėje narėje. Šiuos duomenis viešai prieinamose bet kurios valstybės narės duomenų bazėse po dokumentų pagal EBVPD pateikimo pasitikrina, užfiksuoja ir išsaugo pati Perkančioji organizacija. Esant aplinkybėms, dėl kurių Perkančioji organizacija negali pati pasitikrinti, užfiksuoti ir išsaugoti viešai prieinamose duomenų bazėse nurodytų duomenų  (pvz., duomenų bazė neveikia, duomenų bazėje nėra duomenų apie tiekėjo specialistų sąraše nurodytą siūlomą specialistą ar pan.), Perkančioji organizacija turi teisę kreiptis į tiekėją dėl atitiktį patvirtinančių dokumentų pateikimo</w:t>
            </w:r>
            <w:bookmarkStart w:id="16" w:name="_Hlk113354634"/>
            <w:r w:rsidRPr="006409F7">
              <w:rPr>
                <w:i/>
                <w:iCs/>
              </w:rPr>
              <w:t>;</w:t>
            </w:r>
          </w:p>
          <w:bookmarkEnd w:id="16"/>
          <w:p w14:paraId="7DF34F7B" w14:textId="2FF1A0BD" w:rsidR="000E069A" w:rsidRPr="00BC7ACE" w:rsidRDefault="000E069A" w:rsidP="000E069A">
            <w:pPr>
              <w:pStyle w:val="xmsonormal"/>
              <w:jc w:val="both"/>
              <w:rPr>
                <w:rFonts w:ascii="Times New Roman" w:hAnsi="Times New Roman" w:cs="Times New Roman"/>
                <w:i/>
                <w:iCs/>
                <w:sz w:val="24"/>
                <w:szCs w:val="24"/>
              </w:rPr>
            </w:pPr>
            <w:r w:rsidRPr="006409F7">
              <w:rPr>
                <w:i/>
                <w:iCs/>
              </w:rPr>
              <w:t>-</w:t>
            </w:r>
            <w:r w:rsidRPr="006409F7">
              <w:rPr>
                <w:b/>
                <w:bCs/>
                <w:sz w:val="21"/>
                <w:szCs w:val="21"/>
              </w:rPr>
              <w:t xml:space="preserve"> </w:t>
            </w:r>
            <w:r>
              <w:rPr>
                <w:rFonts w:ascii="Times New Roman" w:hAnsi="Times New Roman" w:cs="Times New Roman"/>
                <w:i/>
                <w:iCs/>
                <w:sz w:val="24"/>
                <w:szCs w:val="24"/>
              </w:rPr>
              <w:t>jei</w:t>
            </w:r>
            <w:r w:rsidR="0094550D">
              <w:rPr>
                <w:rFonts w:ascii="Times New Roman" w:hAnsi="Times New Roman" w:cs="Times New Roman"/>
                <w:i/>
                <w:iCs/>
                <w:sz w:val="24"/>
                <w:szCs w:val="24"/>
              </w:rPr>
              <w:t xml:space="preserve"> </w:t>
            </w:r>
            <w:r w:rsidR="0094550D" w:rsidRPr="0094550D">
              <w:rPr>
                <w:rFonts w:ascii="Times New Roman" w:hAnsi="Times New Roman" w:cs="Times New Roman"/>
                <w:i/>
                <w:iCs/>
                <w:sz w:val="24"/>
                <w:szCs w:val="24"/>
              </w:rPr>
              <w:t>1–3 pozicijų</w:t>
            </w:r>
            <w:r>
              <w:rPr>
                <w:rFonts w:ascii="Times New Roman" w:hAnsi="Times New Roman" w:cs="Times New Roman"/>
                <w:i/>
                <w:iCs/>
                <w:sz w:val="24"/>
                <w:szCs w:val="24"/>
              </w:rPr>
              <w:t xml:space="preserve"> specialistas turi aukštesnės kategorijos atitinkamo statinio kvalifikacijos atestatą – toks atestatas bus laikomas tinkamu;</w:t>
            </w:r>
          </w:p>
          <w:p w14:paraId="7A3D18D1" w14:textId="665F5EAB" w:rsidR="000E069A" w:rsidRPr="006409F7" w:rsidRDefault="000E069A" w:rsidP="000E069A">
            <w:pPr>
              <w:pStyle w:val="xmsonormal"/>
              <w:jc w:val="both"/>
              <w:rPr>
                <w:rFonts w:ascii="Times New Roman" w:hAnsi="Times New Roman" w:cs="Times New Roman"/>
                <w:i/>
                <w:iCs/>
                <w:sz w:val="24"/>
                <w:szCs w:val="24"/>
                <w:lang w:eastAsia="en-US"/>
              </w:rPr>
            </w:pPr>
            <w:r w:rsidRPr="00BC7ACE">
              <w:rPr>
                <w:sz w:val="21"/>
                <w:szCs w:val="21"/>
              </w:rPr>
              <w:t>-</w:t>
            </w:r>
            <w:r>
              <w:rPr>
                <w:b/>
                <w:bCs/>
                <w:sz w:val="21"/>
                <w:szCs w:val="21"/>
              </w:rPr>
              <w:t xml:space="preserve"> </w:t>
            </w:r>
            <w:r w:rsidR="00B73471" w:rsidRPr="0094550D">
              <w:rPr>
                <w:rFonts w:ascii="Times New Roman" w:hAnsi="Times New Roman" w:cs="Times New Roman"/>
                <w:i/>
                <w:iCs/>
                <w:sz w:val="24"/>
                <w:szCs w:val="24"/>
              </w:rPr>
              <w:t>1–3 pozicijų specialistų</w:t>
            </w:r>
            <w:r w:rsidR="00B73471">
              <w:rPr>
                <w:b/>
                <w:bCs/>
                <w:sz w:val="21"/>
                <w:szCs w:val="21"/>
              </w:rPr>
              <w:t xml:space="preserve"> </w:t>
            </w:r>
            <w:r w:rsidRPr="006409F7">
              <w:rPr>
                <w:rFonts w:ascii="Times New Roman" w:hAnsi="Times New Roman" w:cs="Times New Roman"/>
                <w:i/>
                <w:iCs/>
                <w:sz w:val="24"/>
                <w:szCs w:val="24"/>
                <w:lang w:eastAsia="en-US"/>
              </w:rPr>
              <w:t>kvalifikacijos reikalavimai formuluoti pagal nuo 2024-11-01 galiojančius teisės aktus. Dėl specialistų atitikimo nustatytiems kvalifikacijos reikalavimams pateikti dokumentai</w:t>
            </w:r>
            <w:r w:rsidR="00B73471">
              <w:rPr>
                <w:rFonts w:ascii="Times New Roman" w:hAnsi="Times New Roman" w:cs="Times New Roman"/>
                <w:i/>
                <w:iCs/>
                <w:sz w:val="24"/>
                <w:szCs w:val="24"/>
                <w:lang w:eastAsia="en-US"/>
              </w:rPr>
              <w:t xml:space="preserve"> </w:t>
            </w:r>
            <w:r w:rsidRPr="006409F7">
              <w:rPr>
                <w:rFonts w:ascii="Times New Roman" w:hAnsi="Times New Roman" w:cs="Times New Roman"/>
                <w:i/>
                <w:iCs/>
                <w:sz w:val="24"/>
                <w:szCs w:val="24"/>
                <w:lang w:eastAsia="en-US"/>
              </w:rPr>
              <w:t>/</w:t>
            </w:r>
            <w:r w:rsidR="00B73471">
              <w:rPr>
                <w:rFonts w:ascii="Times New Roman" w:hAnsi="Times New Roman" w:cs="Times New Roman"/>
                <w:i/>
                <w:iCs/>
                <w:sz w:val="24"/>
                <w:szCs w:val="24"/>
                <w:lang w:eastAsia="en-US"/>
              </w:rPr>
              <w:t xml:space="preserve"> </w:t>
            </w:r>
            <w:r w:rsidRPr="006409F7">
              <w:rPr>
                <w:rFonts w:ascii="Times New Roman" w:hAnsi="Times New Roman" w:cs="Times New Roman"/>
                <w:i/>
                <w:iCs/>
                <w:sz w:val="24"/>
                <w:szCs w:val="24"/>
                <w:lang w:eastAsia="en-US"/>
              </w:rPr>
              <w:t>informacija bus vertinami atsižvelgiant į kvalifikacijos dokumentų išdavimo</w:t>
            </w:r>
            <w:r>
              <w:rPr>
                <w:rFonts w:ascii="Times New Roman" w:hAnsi="Times New Roman" w:cs="Times New Roman"/>
                <w:i/>
                <w:iCs/>
                <w:sz w:val="24"/>
                <w:szCs w:val="24"/>
                <w:lang w:eastAsia="en-US"/>
              </w:rPr>
              <w:t xml:space="preserve"> </w:t>
            </w:r>
            <w:r w:rsidRPr="006409F7">
              <w:rPr>
                <w:rFonts w:ascii="Times New Roman" w:hAnsi="Times New Roman" w:cs="Times New Roman"/>
                <w:i/>
                <w:iCs/>
                <w:sz w:val="24"/>
                <w:szCs w:val="24"/>
                <w:lang w:eastAsia="en-US"/>
              </w:rPr>
              <w:t>/</w:t>
            </w:r>
            <w:r>
              <w:rPr>
                <w:rFonts w:ascii="Times New Roman" w:hAnsi="Times New Roman" w:cs="Times New Roman"/>
                <w:i/>
                <w:iCs/>
                <w:sz w:val="24"/>
                <w:szCs w:val="24"/>
                <w:lang w:eastAsia="en-US"/>
              </w:rPr>
              <w:t xml:space="preserve"> </w:t>
            </w:r>
            <w:r w:rsidRPr="006409F7">
              <w:rPr>
                <w:rFonts w:ascii="Times New Roman" w:hAnsi="Times New Roman" w:cs="Times New Roman"/>
                <w:i/>
                <w:iCs/>
                <w:sz w:val="24"/>
                <w:szCs w:val="24"/>
                <w:lang w:eastAsia="en-US"/>
              </w:rPr>
              <w:t>įgijimo metu galiojusius teisės aktus;</w:t>
            </w:r>
          </w:p>
          <w:p w14:paraId="14EE02F0" w14:textId="77777777" w:rsidR="000E069A" w:rsidRPr="006409F7" w:rsidRDefault="000E069A" w:rsidP="000E069A">
            <w:pPr>
              <w:ind w:left="33"/>
              <w:contextualSpacing/>
              <w:jc w:val="both"/>
              <w:rPr>
                <w:i/>
                <w:iCs/>
              </w:rPr>
            </w:pPr>
            <w:r w:rsidRPr="006409F7">
              <w:rPr>
                <w:b/>
                <w:bCs/>
                <w:sz w:val="21"/>
                <w:szCs w:val="21"/>
              </w:rPr>
              <w:t xml:space="preserve">- </w:t>
            </w:r>
            <w:r w:rsidRPr="006409F7">
              <w:rPr>
                <w:i/>
                <w:iCs/>
              </w:rPr>
              <w:t xml:space="preserve">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 </w:t>
            </w:r>
          </w:p>
          <w:p w14:paraId="09F37227" w14:textId="77777777" w:rsidR="000E069A" w:rsidRPr="006409F7" w:rsidRDefault="000E069A" w:rsidP="000E069A">
            <w:pPr>
              <w:ind w:left="33"/>
              <w:contextualSpacing/>
              <w:jc w:val="both"/>
              <w:rPr>
                <w:i/>
                <w:iCs/>
              </w:rPr>
            </w:pPr>
            <w:r w:rsidRPr="006409F7">
              <w:rPr>
                <w:i/>
                <w:iCs/>
              </w:rPr>
              <w:t>- užsienio šalių specialistai turi gauti ir Perkančiajai organizacijai pateikti  Vyriausybės įgaliotos institucijos išduotą teisės pripažinimo dokumentą, patvirtinantį teisę eiti reikalaujamas pareigas, iki Sutarties pasirašymo;</w:t>
            </w:r>
          </w:p>
          <w:p w14:paraId="5B6F0826" w14:textId="77777777" w:rsidR="000E069A" w:rsidRPr="006409F7" w:rsidRDefault="000E069A" w:rsidP="000E069A">
            <w:pPr>
              <w:ind w:left="33"/>
              <w:contextualSpacing/>
              <w:jc w:val="both"/>
              <w:rPr>
                <w:i/>
                <w:iCs/>
              </w:rPr>
            </w:pPr>
            <w:r w:rsidRPr="006409F7">
              <w:rPr>
                <w:i/>
                <w:iCs/>
              </w:rPr>
              <w:t>- trečiųjų šalių fiziniai asmenys atestuojami tokia pačia tvarka kaip ir Lietuvos Respublikos fiziniai asmenys;</w:t>
            </w:r>
          </w:p>
          <w:p w14:paraId="4D988CAB" w14:textId="77777777" w:rsidR="000E069A" w:rsidRPr="006409F7" w:rsidRDefault="000E069A" w:rsidP="000E069A">
            <w:pPr>
              <w:ind w:left="33"/>
              <w:contextualSpacing/>
              <w:jc w:val="both"/>
              <w:rPr>
                <w:b/>
                <w:bCs/>
                <w:i/>
                <w:iCs/>
              </w:rPr>
            </w:pPr>
            <w:r w:rsidRPr="006409F7">
              <w:rPr>
                <w:b/>
                <w:bCs/>
                <w:i/>
                <w:iCs/>
              </w:rPr>
              <w:t>- jei kvalifikacija yra grindžiama nurodant specialistą, kuris</w:t>
            </w:r>
            <w:r w:rsidRPr="006409F7">
              <w:rPr>
                <w:i/>
                <w:iCs/>
              </w:rPr>
              <w:t xml:space="preserve"> nėra tiekėjo ar ūkio </w:t>
            </w:r>
            <w:r w:rsidRPr="006409F7">
              <w:rPr>
                <w:i/>
                <w:iCs/>
              </w:rPr>
              <w:lastRenderedPageBreak/>
              <w:t>subjekto, kurio pajėgumais remiamasi, darbuotojas, tačiau</w:t>
            </w:r>
            <w:r w:rsidRPr="006409F7">
              <w:rPr>
                <w:b/>
                <w:bCs/>
                <w:i/>
                <w:iCs/>
              </w:rPr>
              <w:t xml:space="preserve"> yra ketinamas įdarbinti, </w:t>
            </w:r>
            <w:r w:rsidRPr="006409F7">
              <w:rPr>
                <w:i/>
                <w:iCs/>
              </w:rPr>
              <w:t xml:space="preserve">jei pasiūlymas bus pripažintas laimėjusiu, tokiu atveju specialistas </w:t>
            </w:r>
            <w:r w:rsidRPr="006409F7">
              <w:rPr>
                <w:b/>
                <w:bCs/>
                <w:i/>
                <w:iCs/>
              </w:rPr>
              <w:t>turi būti išviešintas pasiūlyme kaip kvazisubtiekėjas;</w:t>
            </w:r>
          </w:p>
          <w:p w14:paraId="7059676A" w14:textId="77777777" w:rsidR="000E069A" w:rsidRPr="006409F7" w:rsidRDefault="000E069A" w:rsidP="000E069A">
            <w:pPr>
              <w:ind w:left="33"/>
              <w:contextualSpacing/>
              <w:jc w:val="both"/>
              <w:rPr>
                <w:i/>
                <w:iCs/>
              </w:rPr>
            </w:pPr>
            <w:r w:rsidRPr="006409F7">
              <w:rPr>
                <w:i/>
                <w:iCs/>
              </w:rPr>
              <w:t>- Sutartį galės vykdyti tik nustatytus kvalifikacijos reikalavimus atitinkantys specialistai;</w:t>
            </w:r>
          </w:p>
          <w:p w14:paraId="30E151E8" w14:textId="77777777" w:rsidR="000E069A" w:rsidRPr="006409F7" w:rsidRDefault="000E069A" w:rsidP="000E069A">
            <w:pPr>
              <w:ind w:left="33"/>
              <w:contextualSpacing/>
              <w:jc w:val="both"/>
              <w:rPr>
                <w:i/>
                <w:iCs/>
              </w:rPr>
            </w:pPr>
            <w:r w:rsidRPr="006409F7">
              <w:rPr>
                <w:i/>
                <w:iCs/>
              </w:rPr>
              <w:t>- jeigu kvalifikacijos atestatų, pažymėjimų galiojimo laikotarpis pasibaigtų sutarčiai nepasibaigus, jie turi būti pratęsti ir galioti visą Sutarties įgyvendinimo laikotarpį.</w:t>
            </w:r>
          </w:p>
          <w:p w14:paraId="4F10099F" w14:textId="77777777" w:rsidR="000E069A" w:rsidRPr="006409F7" w:rsidRDefault="000E069A" w:rsidP="000E069A">
            <w:pPr>
              <w:widowControl w:val="0"/>
              <w:tabs>
                <w:tab w:val="left" w:pos="316"/>
              </w:tabs>
              <w:jc w:val="both"/>
              <w:rPr>
                <w:i/>
                <w:iCs/>
              </w:rPr>
            </w:pPr>
          </w:p>
          <w:p w14:paraId="0D5E6F46" w14:textId="354DF885" w:rsidR="000E069A" w:rsidRPr="005D77AB" w:rsidRDefault="000E069A" w:rsidP="000E069A">
            <w:pPr>
              <w:ind w:left="33"/>
              <w:contextualSpacing/>
              <w:jc w:val="both"/>
              <w:rPr>
                <w:i/>
                <w:iCs/>
              </w:rPr>
            </w:pPr>
            <w:r w:rsidRPr="006409F7">
              <w:rPr>
                <w:i/>
                <w:iCs/>
              </w:rPr>
              <w:t>Pateikiami skenuoti dokumentai elektronine forma ar pasirašyti el. parašu</w:t>
            </w:r>
            <w:r w:rsidRPr="006409F7">
              <w:rPr>
                <w:i/>
              </w:rPr>
              <w:t>.</w:t>
            </w:r>
          </w:p>
        </w:tc>
      </w:tr>
    </w:tbl>
    <w:bookmarkEnd w:id="9"/>
    <w:p w14:paraId="42A9B54F" w14:textId="77777777" w:rsidR="00D64101" w:rsidRPr="00FD4688" w:rsidRDefault="00D64101" w:rsidP="00D64101">
      <w:pPr>
        <w:widowControl w:val="0"/>
        <w:tabs>
          <w:tab w:val="left" w:pos="1134"/>
          <w:tab w:val="left" w:pos="1418"/>
        </w:tabs>
        <w:ind w:firstLine="720"/>
        <w:contextualSpacing/>
        <w:jc w:val="both"/>
        <w:rPr>
          <w:b/>
          <w:bCs/>
          <w:i/>
          <w:color w:val="000000" w:themeColor="text1"/>
        </w:rPr>
      </w:pPr>
      <w:r w:rsidRPr="00FD4688">
        <w:rPr>
          <w:b/>
          <w:bCs/>
          <w:i/>
          <w:color w:val="000000" w:themeColor="text1"/>
        </w:rPr>
        <w:lastRenderedPageBreak/>
        <w:t>Pastabos:</w:t>
      </w:r>
    </w:p>
    <w:p w14:paraId="039D6EEB" w14:textId="77777777" w:rsidR="00D64101" w:rsidRPr="00FD4688" w:rsidRDefault="00D64101" w:rsidP="00D64101">
      <w:pPr>
        <w:widowControl w:val="0"/>
        <w:tabs>
          <w:tab w:val="left" w:pos="1134"/>
          <w:tab w:val="left" w:pos="1418"/>
        </w:tabs>
        <w:ind w:firstLine="720"/>
        <w:contextualSpacing/>
        <w:jc w:val="both"/>
        <w:rPr>
          <w:i/>
        </w:rPr>
      </w:pPr>
      <w:r w:rsidRPr="00FD4688">
        <w:rPr>
          <w:i/>
        </w:rPr>
        <w:t xml:space="preserve">- jeigu tiekėjo kvalifikacija dėl teisės verstis atitinkama veikla nebuvo tikrinama arba tikrinama ne visa apimtimi, </w:t>
      </w:r>
      <w:r w:rsidRPr="00FD4688">
        <w:rPr>
          <w:b/>
          <w:bCs/>
          <w:i/>
        </w:rPr>
        <w:t>tiekėjas įsipareigoja, kad Sutartį vykdys tik tokią teisę turintys asmenys</w:t>
      </w:r>
      <w:r w:rsidRPr="00FD4688">
        <w:rPr>
          <w:i/>
        </w:rPr>
        <w:t xml:space="preserve">.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w:t>
      </w:r>
      <w:r w:rsidRPr="00FD4688">
        <w:rPr>
          <w:i/>
          <w:iCs/>
        </w:rPr>
        <w:t>Sutarties sudarymo</w:t>
      </w:r>
      <w:r w:rsidRPr="00FD4688">
        <w:rPr>
          <w:i/>
        </w:rPr>
        <w:t>;</w:t>
      </w:r>
    </w:p>
    <w:p w14:paraId="49B4F155" w14:textId="77777777" w:rsidR="00D64101" w:rsidRPr="00FD4688" w:rsidRDefault="00D64101" w:rsidP="00D64101">
      <w:pPr>
        <w:pStyle w:val="Sraopastraipa"/>
        <w:tabs>
          <w:tab w:val="left" w:pos="1276"/>
          <w:tab w:val="left" w:pos="1418"/>
        </w:tabs>
        <w:ind w:left="0" w:firstLine="720"/>
        <w:jc w:val="both"/>
        <w:rPr>
          <w:i/>
          <w:iCs/>
          <w:sz w:val="24"/>
          <w:szCs w:val="24"/>
        </w:rPr>
      </w:pPr>
      <w:r w:rsidRPr="00FD4688">
        <w:rPr>
          <w:i/>
          <w:sz w:val="24"/>
          <w:szCs w:val="24"/>
        </w:rPr>
        <w:t>- v</w:t>
      </w:r>
      <w:r w:rsidRPr="00FD4688">
        <w:rPr>
          <w:i/>
          <w:iCs/>
          <w:sz w:val="24"/>
          <w:szCs w:val="24"/>
        </w:rPr>
        <w:t>adovaujantis Viešųjų pirkimų tarnybos direktoriaus 2022 m. gruodžio 30 d. įsakymu Nr. 1S-240 patvirtintomis Pasiūlymo patikslinimo, papildymo ar paaiškinimo taisyklėmis</w:t>
      </w:r>
      <w:r w:rsidRPr="00FD4688">
        <w:rPr>
          <w:rStyle w:val="Hipersaitas"/>
          <w:i/>
          <w:iCs/>
          <w:color w:val="auto"/>
          <w:sz w:val="24"/>
          <w:szCs w:val="24"/>
          <w:u w:val="none"/>
        </w:rPr>
        <w:t xml:space="preserve">, </w:t>
      </w:r>
      <w:r w:rsidRPr="00FD4688">
        <w:rPr>
          <w:i/>
          <w:iCs/>
          <w:sz w:val="24"/>
          <w:szCs w:val="24"/>
        </w:rPr>
        <w:t xml:space="preserve">tiekėjas </w:t>
      </w:r>
      <w:r w:rsidRPr="00FD4688">
        <w:rPr>
          <w:b/>
          <w:bCs/>
          <w:i/>
          <w:iCs/>
          <w:sz w:val="24"/>
          <w:szCs w:val="24"/>
        </w:rPr>
        <w:t>gali tikslinti tik pradinius kvalifikacijos duomenis</w:t>
      </w:r>
      <w:r w:rsidRPr="00FD4688">
        <w:rPr>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FD4688">
        <w:rPr>
          <w:i/>
          <w:iCs/>
          <w:color w:val="000000"/>
          <w:sz w:val="24"/>
          <w:szCs w:val="24"/>
        </w:rPr>
        <w:t>(dėl to paties klausimo)</w:t>
      </w:r>
      <w:r w:rsidRPr="00FD4688">
        <w:rPr>
          <w:i/>
          <w:iCs/>
          <w:sz w:val="24"/>
          <w:szCs w:val="24"/>
        </w:rPr>
        <w:t xml:space="preserve"> Perkančioji organizacija turi teisę kreiptis tik vieną kartą </w:t>
      </w:r>
      <w:r w:rsidRPr="00FD4688">
        <w:rPr>
          <w:i/>
          <w:iCs/>
          <w:color w:val="000000"/>
          <w:sz w:val="24"/>
          <w:szCs w:val="24"/>
        </w:rPr>
        <w:t>(</w:t>
      </w:r>
      <w:r w:rsidRPr="00FD4688">
        <w:rPr>
          <w:b/>
          <w:bCs/>
          <w:i/>
          <w:iCs/>
          <w:color w:val="000000"/>
          <w:sz w:val="24"/>
          <w:szCs w:val="24"/>
        </w:rPr>
        <w:t>pasiūlymo patikslinimas, papildymas ar paaiškinimas dėl to paties klausimo atliekamas vieną kartą</w:t>
      </w:r>
      <w:r w:rsidRPr="00FD4688">
        <w:rPr>
          <w:i/>
          <w:iCs/>
          <w:color w:val="000000"/>
          <w:sz w:val="24"/>
          <w:szCs w:val="24"/>
        </w:rPr>
        <w:t>)</w:t>
      </w:r>
      <w:r w:rsidRPr="00FD4688">
        <w:rPr>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625C3B40" w14:textId="7E5062DB" w:rsidR="000771DF" w:rsidRPr="00864061" w:rsidRDefault="00BE09FD" w:rsidP="000771DF">
      <w:pPr>
        <w:pStyle w:val="Sraopastraipa"/>
        <w:tabs>
          <w:tab w:val="left" w:pos="1134"/>
          <w:tab w:val="left" w:pos="1560"/>
        </w:tabs>
        <w:ind w:left="709"/>
        <w:jc w:val="both"/>
        <w:rPr>
          <w:rFonts w:eastAsia="Calibri"/>
          <w:b/>
          <w:sz w:val="24"/>
          <w:szCs w:val="24"/>
        </w:rPr>
      </w:pPr>
      <w:r w:rsidRPr="00BE09FD">
        <w:rPr>
          <w:rFonts w:eastAsia="Calibri"/>
          <w:bCs/>
          <w:sz w:val="24"/>
          <w:szCs w:val="24"/>
        </w:rPr>
        <w:t>19.</w:t>
      </w:r>
      <w:r>
        <w:rPr>
          <w:rFonts w:eastAsia="Calibri"/>
          <w:b/>
          <w:sz w:val="24"/>
          <w:szCs w:val="24"/>
        </w:rPr>
        <w:t xml:space="preserve"> </w:t>
      </w:r>
      <w:r w:rsidR="000771DF" w:rsidRPr="00864061">
        <w:rPr>
          <w:rFonts w:eastAsia="Calibri"/>
          <w:b/>
          <w:sz w:val="24"/>
          <w:szCs w:val="24"/>
        </w:rPr>
        <w:t>Tarybos reglamente (ES) 2022/576 nustatytos sąlygos:</w:t>
      </w:r>
    </w:p>
    <w:p w14:paraId="0759F17A" w14:textId="77777777" w:rsidR="000771DF" w:rsidRPr="001D5427" w:rsidRDefault="000771DF" w:rsidP="000771DF">
      <w:pPr>
        <w:pStyle w:val="Sraopastraipa"/>
        <w:numPr>
          <w:ilvl w:val="0"/>
          <w:numId w:val="9"/>
        </w:numPr>
        <w:tabs>
          <w:tab w:val="left" w:pos="1134"/>
          <w:tab w:val="left" w:pos="1276"/>
        </w:tabs>
        <w:jc w:val="both"/>
        <w:rPr>
          <w:bCs/>
          <w:vanish/>
          <w:sz w:val="24"/>
          <w:szCs w:val="24"/>
        </w:rPr>
      </w:pPr>
    </w:p>
    <w:p w14:paraId="20918607" w14:textId="47EE047B" w:rsidR="000771DF" w:rsidRDefault="000771DF" w:rsidP="000771DF">
      <w:pPr>
        <w:pStyle w:val="Sraopastraipa"/>
        <w:numPr>
          <w:ilvl w:val="1"/>
          <w:numId w:val="9"/>
        </w:numPr>
        <w:tabs>
          <w:tab w:val="left" w:pos="1134"/>
          <w:tab w:val="left" w:pos="1276"/>
        </w:tabs>
        <w:ind w:left="-10"/>
        <w:jc w:val="both"/>
        <w:rPr>
          <w:rFonts w:eastAsia="Calibri"/>
          <w:bCs/>
          <w:sz w:val="24"/>
          <w:szCs w:val="24"/>
        </w:rPr>
      </w:pPr>
      <w:r>
        <w:rPr>
          <w:bCs/>
          <w:sz w:val="24"/>
          <w:szCs w:val="24"/>
        </w:rPr>
        <w:t xml:space="preserve">Tiekėjui, taip pat jo pasitelkiamiems kitiems ūkio subjektams, kurių pajėgumais remiamasi, ir subtiekėjams (subteikėjams), kai šių subjektų vykdomos sutarties dalis yra daugiau kaip 10 proc., turi būti netaikomi Tarybos reglamente </w:t>
      </w:r>
      <w:r>
        <w:rPr>
          <w:bCs/>
          <w:sz w:val="24"/>
          <w:szCs w:val="24"/>
          <w:shd w:val="clear" w:color="auto" w:fill="FFFFFF"/>
        </w:rPr>
        <w:t>(ES) 2022/576 (toliau – Reglamentas)</w:t>
      </w:r>
      <w:r>
        <w:rPr>
          <w:bCs/>
          <w:sz w:val="24"/>
          <w:szCs w:val="24"/>
        </w:rPr>
        <w:t xml:space="preserve"> nustatyti draudimai, tiekėjas </w:t>
      </w:r>
      <w:r>
        <w:rPr>
          <w:b/>
          <w:sz w:val="24"/>
          <w:szCs w:val="24"/>
        </w:rPr>
        <w:t>kartu su pasiūlymu turi pateikti konkurso sąlygų aprašo</w:t>
      </w:r>
      <w:r>
        <w:rPr>
          <w:bCs/>
          <w:sz w:val="24"/>
          <w:szCs w:val="24"/>
        </w:rPr>
        <w:t xml:space="preserve"> </w:t>
      </w:r>
      <w:r w:rsidR="000E1FB3">
        <w:rPr>
          <w:b/>
          <w:sz w:val="24"/>
          <w:szCs w:val="24"/>
        </w:rPr>
        <w:t>7</w:t>
      </w:r>
      <w:r>
        <w:rPr>
          <w:b/>
          <w:sz w:val="24"/>
          <w:szCs w:val="24"/>
        </w:rPr>
        <w:t xml:space="preserve"> priede nustatytos formos užpildytą deklaraciją</w:t>
      </w:r>
      <w:r>
        <w:rPr>
          <w:sz w:val="24"/>
          <w:szCs w:val="24"/>
        </w:rPr>
        <w:t xml:space="preserve"> dėl </w:t>
      </w:r>
      <w:bookmarkStart w:id="17" w:name="_Hlk126914018"/>
      <w:r>
        <w:rPr>
          <w:sz w:val="24"/>
          <w:szCs w:val="24"/>
        </w:rPr>
        <w:t xml:space="preserve">Tarybos reglamente </w:t>
      </w:r>
      <w:r>
        <w:rPr>
          <w:bCs/>
          <w:sz w:val="24"/>
          <w:szCs w:val="24"/>
          <w:shd w:val="clear" w:color="auto" w:fill="FFFFFF"/>
        </w:rPr>
        <w:t>(ES) 2022/576</w:t>
      </w:r>
      <w:r>
        <w:rPr>
          <w:sz w:val="24"/>
          <w:szCs w:val="24"/>
        </w:rPr>
        <w:t xml:space="preserve"> </w:t>
      </w:r>
      <w:bookmarkEnd w:id="17"/>
      <w:r>
        <w:rPr>
          <w:sz w:val="24"/>
          <w:szCs w:val="24"/>
        </w:rPr>
        <w:t>nustatytų sąlygų nebuvimo (toliau – Deklaracija)</w:t>
      </w:r>
      <w:r>
        <w:rPr>
          <w:iCs/>
          <w:sz w:val="24"/>
          <w:szCs w:val="24"/>
        </w:rPr>
        <w:t>.</w:t>
      </w:r>
      <w:r>
        <w:rPr>
          <w:sz w:val="24"/>
          <w:szCs w:val="24"/>
        </w:rPr>
        <w:t xml:space="preserve"> </w:t>
      </w:r>
      <w:r w:rsidRPr="00BC6CD4">
        <w:rPr>
          <w:sz w:val="24"/>
          <w:szCs w:val="24"/>
        </w:rPr>
        <w:t>Deklaraciją pildo</w:t>
      </w:r>
      <w:r>
        <w:rPr>
          <w:b/>
          <w:bCs/>
          <w:sz w:val="24"/>
          <w:szCs w:val="24"/>
        </w:rPr>
        <w:t xml:space="preserve"> tiekėjas (tiekėjų grupės atveju – kiekvienas grupės narys atskirai) bei kiekvienas pasitelkiamas kitas ūkio subjektas, kurio pajėgumais remiasi ir subtiekėjas (subteikėjas), </w:t>
      </w:r>
      <w:r w:rsidRPr="00BC6CD4">
        <w:rPr>
          <w:sz w:val="24"/>
          <w:szCs w:val="24"/>
        </w:rPr>
        <w:t>kuriam perduodamos vykdyti sutarties dalis yra daugiau kaip 10 proc. (jei tokie pasitelkiami)</w:t>
      </w:r>
      <w:r>
        <w:rPr>
          <w:b/>
          <w:bCs/>
          <w:sz w:val="24"/>
          <w:szCs w:val="24"/>
        </w:rPr>
        <w:t>.</w:t>
      </w:r>
    </w:p>
    <w:p w14:paraId="09CF7092" w14:textId="77777777" w:rsidR="000771DF" w:rsidRPr="00D37909" w:rsidRDefault="000771DF" w:rsidP="000771DF">
      <w:pPr>
        <w:pStyle w:val="Sraopastraipa"/>
        <w:numPr>
          <w:ilvl w:val="1"/>
          <w:numId w:val="9"/>
        </w:numPr>
        <w:tabs>
          <w:tab w:val="left" w:pos="1134"/>
          <w:tab w:val="left" w:pos="1276"/>
          <w:tab w:val="left" w:pos="1418"/>
        </w:tabs>
        <w:ind w:left="-10"/>
        <w:jc w:val="both"/>
        <w:rPr>
          <w:rFonts w:eastAsia="Calibri"/>
          <w:bCs/>
          <w:sz w:val="24"/>
          <w:szCs w:val="24"/>
        </w:rPr>
      </w:pPr>
      <w:r w:rsidRPr="00D37909">
        <w:rPr>
          <w:rFonts w:eastAsia="Calibri"/>
          <w:sz w:val="24"/>
          <w:szCs w:val="24"/>
        </w:rPr>
        <w:t xml:space="preserve">Komisija įvertina </w:t>
      </w:r>
      <w:r w:rsidRPr="00D37909">
        <w:rPr>
          <w:sz w:val="24"/>
          <w:szCs w:val="24"/>
        </w:rPr>
        <w:t xml:space="preserve">Deklaracijoje nurodytą informaciją, ar tiekėjui (taip pat tiekėjo </w:t>
      </w:r>
      <w:bookmarkStart w:id="18" w:name="_Hlk126914284"/>
      <w:r w:rsidRPr="00D37909">
        <w:rPr>
          <w:sz w:val="24"/>
          <w:szCs w:val="24"/>
        </w:rPr>
        <w:t xml:space="preserve">pasiūlyme nurodytam kitam ūkio subjektui, kurio pajėgumais remiamasi, </w:t>
      </w:r>
      <w:r>
        <w:rPr>
          <w:sz w:val="24"/>
          <w:szCs w:val="24"/>
        </w:rPr>
        <w:t>subtiekėjui (</w:t>
      </w:r>
      <w:r w:rsidRPr="00D37909">
        <w:rPr>
          <w:sz w:val="24"/>
          <w:szCs w:val="24"/>
        </w:rPr>
        <w:t>subteikėjui</w:t>
      </w:r>
      <w:r>
        <w:rPr>
          <w:sz w:val="24"/>
          <w:szCs w:val="24"/>
        </w:rPr>
        <w:t>)</w:t>
      </w:r>
      <w:r w:rsidRPr="00D37909">
        <w:rPr>
          <w:sz w:val="24"/>
          <w:szCs w:val="24"/>
        </w:rPr>
        <w:t xml:space="preserve">, </w:t>
      </w:r>
      <w:bookmarkEnd w:id="18"/>
      <w:r w:rsidRPr="00D37909">
        <w:rPr>
          <w:sz w:val="24"/>
          <w:szCs w:val="24"/>
        </w:rPr>
        <w:t xml:space="preserve">kai šių subjektų vykdomos sutarties dalis yra daugiau kaip 10 proc.) nėra taikomi Reglamente nustatyti </w:t>
      </w:r>
      <w:r>
        <w:rPr>
          <w:sz w:val="24"/>
          <w:szCs w:val="24"/>
        </w:rPr>
        <w:t>draudimai</w:t>
      </w:r>
      <w:r w:rsidRPr="00D37909">
        <w:rPr>
          <w:sz w:val="24"/>
          <w:szCs w:val="24"/>
        </w:rPr>
        <w:t xml:space="preserve">. Jeigu tiekėjas kartu su pasiūlymu pateikė Reglamente nustatytų sąlygų nebuvimą įrodančius dokumentus, Perkančioji organizacija šiuos dokumentus tikrina tik kilus abejonių. Jeigu tiekėjas kartu su pasiūlymu nėra pateikęs Deklaracijos, arba </w:t>
      </w:r>
      <w:r>
        <w:rPr>
          <w:sz w:val="24"/>
          <w:szCs w:val="24"/>
        </w:rPr>
        <w:t>j</w:t>
      </w:r>
      <w:r w:rsidRPr="00D37909">
        <w:rPr>
          <w:sz w:val="24"/>
          <w:szCs w:val="24"/>
        </w:rPr>
        <w:t xml:space="preserve">eigu Deklaracijoje nurodyti duomenys yra </w:t>
      </w:r>
      <w:bookmarkStart w:id="19" w:name="_Hlk142298516"/>
      <w:r w:rsidRPr="00D37909">
        <w:rPr>
          <w:sz w:val="24"/>
          <w:szCs w:val="24"/>
        </w:rPr>
        <w:t xml:space="preserve">netikslūs, neišsamūs ar klaidingi, Perkančioji organizacija gali nepažeisdama lygiateisiškumo ir skaidrumo principų prašyti tiekėją šiuos dokumentus ar duomenis patikslinti, papildyti arba paaiškinti per jos nustatytą protingą terminą. Pasiūlymai dėl to paties klausimo tikslinami, papildomi arba paaiškinami vieną kartą vadovaujantis Viešųjų pirkimų tarnybos direktoriaus 2022 m. gruodžio 30 d. </w:t>
      </w:r>
      <w:r w:rsidRPr="00D37909">
        <w:rPr>
          <w:sz w:val="24"/>
          <w:szCs w:val="24"/>
        </w:rPr>
        <w:lastRenderedPageBreak/>
        <w:t xml:space="preserve">įsakymu Nr. 1S-240 patvirtintomis </w:t>
      </w:r>
      <w:hyperlink r:id="rId23" w:history="1">
        <w:r w:rsidRPr="00D37909">
          <w:rPr>
            <w:rStyle w:val="Hipersaitas"/>
            <w:sz w:val="24"/>
            <w:szCs w:val="24"/>
          </w:rPr>
          <w:t>Pasiūlymo patikslinimo, papildymo ar paaiškinimo taisyklėmis</w:t>
        </w:r>
      </w:hyperlink>
      <w:r w:rsidRPr="00D37909">
        <w:rPr>
          <w:sz w:val="24"/>
          <w:szCs w:val="24"/>
        </w:rPr>
        <w:t>. Tokiu atveju Komisija vertina tiekėjo pasiūlymą tik jam pateikus, patikslinus Deklaraciją</w:t>
      </w:r>
      <w:bookmarkEnd w:id="19"/>
      <w:r w:rsidRPr="00D37909">
        <w:rPr>
          <w:sz w:val="24"/>
          <w:szCs w:val="24"/>
        </w:rPr>
        <w:t xml:space="preserve"> ir (ar) Reglamente nustatytų sąlygų nebuvimą įrodančius </w:t>
      </w:r>
      <w:r w:rsidRPr="00FF08CE">
        <w:rPr>
          <w:sz w:val="24"/>
          <w:szCs w:val="24"/>
        </w:rPr>
        <w:t xml:space="preserve">dokumentus. </w:t>
      </w:r>
      <w:bookmarkStart w:id="20" w:name="_Hlk137555909"/>
      <w:r w:rsidRPr="00FF08CE">
        <w:rPr>
          <w:sz w:val="24"/>
          <w:szCs w:val="24"/>
          <w:lang w:eastAsia="en-US"/>
        </w:rPr>
        <w:t>Jei Deklaracijoje pažymima arba Perkančioji organizacija nustato, kad tiekėjas ir (ar) ūkio subjektas (-ai), kurio (-ių) pajėgumais remiamasi, ir (ar)</w:t>
      </w:r>
      <w:r>
        <w:rPr>
          <w:sz w:val="24"/>
          <w:szCs w:val="24"/>
          <w:lang w:eastAsia="en-US"/>
        </w:rPr>
        <w:t xml:space="preserve"> subtiekėjas</w:t>
      </w:r>
      <w:r w:rsidRPr="00FF08CE">
        <w:rPr>
          <w:sz w:val="24"/>
          <w:szCs w:val="24"/>
          <w:lang w:eastAsia="en-US"/>
        </w:rPr>
        <w:t xml:space="preserve"> </w:t>
      </w:r>
      <w:r>
        <w:rPr>
          <w:sz w:val="24"/>
          <w:szCs w:val="24"/>
          <w:lang w:eastAsia="en-US"/>
        </w:rPr>
        <w:t>(</w:t>
      </w:r>
      <w:r w:rsidRPr="00FF08CE">
        <w:rPr>
          <w:sz w:val="24"/>
          <w:szCs w:val="24"/>
          <w:lang w:eastAsia="en-US"/>
        </w:rPr>
        <w:t>subteikėjas</w:t>
      </w:r>
      <w:r>
        <w:rPr>
          <w:sz w:val="24"/>
          <w:szCs w:val="24"/>
          <w:lang w:eastAsia="en-US"/>
        </w:rPr>
        <w:t>)</w:t>
      </w:r>
      <w:r w:rsidRPr="00FF08CE">
        <w:rPr>
          <w:sz w:val="24"/>
          <w:szCs w:val="24"/>
          <w:lang w:eastAsia="en-US"/>
        </w:rPr>
        <w:t xml:space="preserve"> (-ai) (jeigu dėl šių subjektų deklaruojama) atitinka bent vieną nustatytą sąlygą, tiekėjo pasiūlymas bus atmetamas</w:t>
      </w:r>
      <w:bookmarkEnd w:id="20"/>
      <w:r w:rsidRPr="00FF08CE">
        <w:rPr>
          <w:sz w:val="24"/>
          <w:szCs w:val="24"/>
          <w:lang w:eastAsia="en-US"/>
        </w:rPr>
        <w:t>.</w:t>
      </w:r>
    </w:p>
    <w:p w14:paraId="761E4317" w14:textId="77777777" w:rsidR="000771DF" w:rsidRDefault="000771DF" w:rsidP="000771DF">
      <w:pPr>
        <w:tabs>
          <w:tab w:val="left" w:pos="1134"/>
          <w:tab w:val="left" w:pos="1560"/>
        </w:tabs>
        <w:ind w:firstLine="709"/>
        <w:jc w:val="both"/>
        <w:rPr>
          <w:rFonts w:eastAsia="Calibri"/>
          <w:bCs/>
          <w:i/>
          <w:iCs/>
        </w:rPr>
      </w:pPr>
      <w:r>
        <w:rPr>
          <w:i/>
          <w:iCs/>
        </w:rPr>
        <w:t>Pastaba. Jei pateikiama ūkio subjekto, kurio pajėgumais remiamasi, subtiekėjo (subteikėjo) Deklaracija, tačiau pagal tiekėjo pasiūlymą ūkio subjektui, kurio pajėgumais remiamasi, subtiekėjui (subteikėjui) perduodamų įsipareigojimų / sutartinių prievolių dalis neviršija 10 proc., tokiu atveju bus vadovaujamasi pasiūlyme nurodytais duomenimis ir dėl tikslinimo nebus kreipiamasi. Jei  pateikiama kvazisubtiekėjo ar trečiojo asmens,</w:t>
      </w:r>
      <w:r>
        <w:t xml:space="preserve"> </w:t>
      </w:r>
      <w:r>
        <w:rPr>
          <w:i/>
          <w:iCs/>
        </w:rPr>
        <w:t>kuris tiesiogiai aktyviai nedalyvaus sutarties vykdyme, Deklaracija – ji nebus vertinama, kadangi šie duomenys nėra reikalaujami.</w:t>
      </w:r>
    </w:p>
    <w:p w14:paraId="0200B016" w14:textId="77777777" w:rsidR="000771DF" w:rsidRPr="00BD1995" w:rsidRDefault="000771DF" w:rsidP="000771DF">
      <w:pPr>
        <w:pStyle w:val="Sraopastraipa"/>
        <w:numPr>
          <w:ilvl w:val="1"/>
          <w:numId w:val="17"/>
        </w:numPr>
        <w:tabs>
          <w:tab w:val="clear" w:pos="2411"/>
          <w:tab w:val="num" w:pos="1134"/>
        </w:tabs>
        <w:ind w:left="0" w:firstLine="709"/>
        <w:jc w:val="both"/>
        <w:rPr>
          <w:rFonts w:eastAsia="Calibri"/>
          <w:bCs/>
          <w:i/>
          <w:iCs/>
          <w:sz w:val="24"/>
          <w:szCs w:val="24"/>
        </w:rPr>
      </w:pPr>
      <w:r w:rsidRPr="00BD1995">
        <w:rPr>
          <w:bCs/>
          <w:spacing w:val="2"/>
          <w:sz w:val="24"/>
          <w:szCs w:val="24"/>
          <w:shd w:val="clear" w:color="auto" w:fill="FFFFFF"/>
        </w:rPr>
        <w:t xml:space="preserve">Kilus abejonių, kad </w:t>
      </w:r>
      <w:r w:rsidRPr="00BD1995">
        <w:rPr>
          <w:bCs/>
          <w:sz w:val="24"/>
          <w:szCs w:val="24"/>
        </w:rPr>
        <w:t xml:space="preserve">tiekėjui (taip pat jo pasitelkiamiems kitiems ūkio subjektams, kurių pajėgumais remiamasi, ir subtiekėjams (subteikėjams), kai šių subjektų vykdomos sutarties dalis yra daugiau kaip 10 proc.), kurio pasiūlymas pagal vertinimo rezultatus galės būti pripažintas laimėjusiu (po pasiūlymų eilės nustatymo), o, esant poreikiui, ir kitiems tiekėjams, </w:t>
      </w:r>
      <w:r w:rsidRPr="00BD1995">
        <w:rPr>
          <w:bCs/>
          <w:iCs/>
          <w:sz w:val="24"/>
          <w:szCs w:val="24"/>
        </w:rPr>
        <w:t>gali būti taikomi</w:t>
      </w:r>
      <w:r w:rsidRPr="00BD1995">
        <w:rPr>
          <w:bCs/>
          <w:i/>
          <w:iCs/>
          <w:sz w:val="24"/>
          <w:szCs w:val="24"/>
        </w:rPr>
        <w:t xml:space="preserve"> </w:t>
      </w:r>
      <w:r w:rsidRPr="00BD1995">
        <w:rPr>
          <w:bCs/>
          <w:sz w:val="24"/>
          <w:szCs w:val="24"/>
        </w:rPr>
        <w:t xml:space="preserve">Reglamente </w:t>
      </w:r>
      <w:r w:rsidRPr="00BD1995">
        <w:rPr>
          <w:bCs/>
          <w:iCs/>
          <w:sz w:val="24"/>
          <w:szCs w:val="24"/>
        </w:rPr>
        <w:t>nustatyti ribojimai</w:t>
      </w:r>
      <w:r w:rsidRPr="00BD1995">
        <w:rPr>
          <w:bCs/>
          <w:sz w:val="24"/>
          <w:szCs w:val="24"/>
        </w:rPr>
        <w:t xml:space="preserve">, Perkančioji organizacija prašys pateikti Deklaracijoje nurodytus duomenis patvirtinančius dokumentus (vieną ar kelis šiuos dokumentus): </w:t>
      </w:r>
      <w:r w:rsidRPr="00BD1995">
        <w:rPr>
          <w:bCs/>
          <w:iCs/>
          <w:sz w:val="24"/>
          <w:szCs w:val="24"/>
        </w:rPr>
        <w:t xml:space="preserve">juridinio asmens – juridinio asmens vadovo patvirtintą juridinio asmens steigimo dokumentų kopiją, Juridinių asmenų registro išplėstinį išrašą su istorija, Juridinių asmenų dalyvių informacinės sistemos išrašą arba atitinkamus valstybės narės ar trečiosios šalies dokumentus; fizinio asmens – asmens tapatybę patvirtinančio dokumento (tapatybės kortelės ar paso) kopiją, </w:t>
      </w:r>
      <w:r w:rsidRPr="00BD1995">
        <w:rPr>
          <w:bCs/>
          <w:iCs/>
          <w:sz w:val="24"/>
          <w:szCs w:val="24"/>
          <w:shd w:val="clear" w:color="auto" w:fill="FFFFFF"/>
        </w:rPr>
        <w:t xml:space="preserve">leidimo verstis atitinkama ūkine veikla patvirtinančio dokumento (pavyzdžiui, verslo liudijimo, individualios veiklos pažymėjimo ir pan.) kopiją </w:t>
      </w:r>
      <w:r w:rsidRPr="00BD1995">
        <w:rPr>
          <w:bCs/>
          <w:iCs/>
          <w:sz w:val="24"/>
          <w:szCs w:val="24"/>
        </w:rPr>
        <w:t>ir pažymą apie deklaruotą gyvenamąją vietą arba atitinkami valstybės narės ar trečiosios šalies dokumentus (pateikiamos skaitmeninės dokumentų kopijos arba pasirašyti el. parašu).</w:t>
      </w:r>
      <w:r w:rsidRPr="00BD1995">
        <w:rPr>
          <w:bCs/>
          <w:i/>
          <w:sz w:val="24"/>
          <w:szCs w:val="24"/>
        </w:rPr>
        <w:t xml:space="preserve"> </w:t>
      </w:r>
      <w:r w:rsidRPr="00BD1995">
        <w:rPr>
          <w:rFonts w:eastAsia="Calibri"/>
          <w:bCs/>
          <w:color w:val="000000" w:themeColor="text1"/>
          <w:sz w:val="24"/>
          <w:szCs w:val="24"/>
        </w:rPr>
        <w:t>Nurodyti dokumentai turi būti išduoti ne anksčiau kaip 90 dienų</w:t>
      </w:r>
      <w:r>
        <w:rPr>
          <w:rFonts w:eastAsia="Calibri"/>
          <w:bCs/>
          <w:color w:val="000000" w:themeColor="text1"/>
          <w:sz w:val="24"/>
          <w:szCs w:val="24"/>
        </w:rPr>
        <w:t>*</w:t>
      </w:r>
      <w:r w:rsidRPr="00BD1995">
        <w:rPr>
          <w:rFonts w:eastAsia="Calibri"/>
          <w:bCs/>
          <w:color w:val="000000" w:themeColor="text1"/>
          <w:sz w:val="24"/>
          <w:szCs w:val="24"/>
        </w:rPr>
        <w:t xml:space="preserve"> iki tos dienos, kai </w:t>
      </w:r>
      <w:r w:rsidRPr="00BD1995">
        <w:rPr>
          <w:bCs/>
          <w:iCs/>
          <w:color w:val="000000" w:themeColor="text1"/>
          <w:sz w:val="24"/>
          <w:szCs w:val="24"/>
        </w:rPr>
        <w:t>tiekėjas, Perkančiosios organizacijos prašymu, turės pateikti įrodančius dok</w:t>
      </w:r>
      <w:r w:rsidRPr="00BD1995">
        <w:rPr>
          <w:bCs/>
          <w:color w:val="000000" w:themeColor="text1"/>
          <w:sz w:val="24"/>
          <w:szCs w:val="24"/>
        </w:rPr>
        <w:t>umentus</w:t>
      </w:r>
      <w:r w:rsidRPr="00BD1995">
        <w:rPr>
          <w:rFonts w:eastAsia="Calibri"/>
          <w:bCs/>
          <w:color w:val="000000" w:themeColor="text1"/>
          <w:sz w:val="24"/>
          <w:szCs w:val="24"/>
        </w:rPr>
        <w:t>.</w:t>
      </w:r>
      <w:r w:rsidRPr="00BD1995">
        <w:rPr>
          <w:rFonts w:eastAsia="Calibri"/>
          <w:b/>
          <w:bCs/>
          <w:color w:val="000000" w:themeColor="text1"/>
          <w:sz w:val="24"/>
          <w:szCs w:val="24"/>
        </w:rPr>
        <w:t xml:space="preserve"> </w:t>
      </w:r>
      <w:r w:rsidRPr="00BD1995">
        <w:rPr>
          <w:rFonts w:eastAsia="Calibri"/>
          <w:color w:val="000000" w:themeColor="text1"/>
          <w:sz w:val="24"/>
          <w:szCs w:val="24"/>
        </w:rPr>
        <w:t xml:space="preserve">Tuo atveju, jei </w:t>
      </w:r>
      <w:r w:rsidRPr="00BD1995">
        <w:rPr>
          <w:color w:val="000000" w:themeColor="text1"/>
          <w:sz w:val="24"/>
          <w:szCs w:val="24"/>
        </w:rPr>
        <w:t>Reglamente nustatytų sąlygų nebuvimą</w:t>
      </w:r>
      <w:r w:rsidRPr="00BD1995">
        <w:rPr>
          <w:rFonts w:eastAsia="Calibri"/>
          <w:color w:val="000000" w:themeColor="text1"/>
          <w:sz w:val="24"/>
          <w:szCs w:val="24"/>
        </w:rPr>
        <w:t xml:space="preserve"> patvirtinantys dokumentai buvo pateikti kartu su pasiūlymu, dokumentas turi būti išduotas ne anksčiau kaip 90 dienų</w:t>
      </w:r>
      <w:r>
        <w:rPr>
          <w:rFonts w:eastAsia="Calibri"/>
          <w:color w:val="000000" w:themeColor="text1"/>
          <w:sz w:val="24"/>
          <w:szCs w:val="24"/>
        </w:rPr>
        <w:t>*</w:t>
      </w:r>
      <w:r w:rsidRPr="00BD1995">
        <w:rPr>
          <w:rFonts w:eastAsia="Calibri"/>
          <w:color w:val="000000" w:themeColor="text1"/>
          <w:sz w:val="24"/>
          <w:szCs w:val="24"/>
        </w:rPr>
        <w:t xml:space="preserve"> iki pasiūlymų pateikimo termino paskutinės dienos.</w:t>
      </w:r>
    </w:p>
    <w:p w14:paraId="6F6FF0AA" w14:textId="77777777" w:rsidR="000771DF" w:rsidRPr="00BC6CD4" w:rsidRDefault="000771DF" w:rsidP="000771DF">
      <w:pPr>
        <w:tabs>
          <w:tab w:val="left" w:pos="1418"/>
        </w:tabs>
        <w:ind w:firstLine="709"/>
        <w:jc w:val="both"/>
        <w:rPr>
          <w:i/>
        </w:rPr>
      </w:pPr>
      <w:r>
        <w:rPr>
          <w:i/>
        </w:rPr>
        <w:t>*</w:t>
      </w:r>
      <w:r w:rsidRPr="00BC6CD4">
        <w:rPr>
          <w:i/>
        </w:rPr>
        <w:t>Asmens tapatybę patvirtinančiam dokumentui (tapatybės kortelei ar pasui),</w:t>
      </w:r>
      <w:r w:rsidRPr="00BC6CD4">
        <w:rPr>
          <w:i/>
          <w:spacing w:val="2"/>
          <w:shd w:val="clear" w:color="auto" w:fill="FFFFFF"/>
        </w:rPr>
        <w:t xml:space="preserve"> leidimo verstis atitinkama ūkine veikla patvirtinančiam dokumentui</w:t>
      </w:r>
      <w:r w:rsidRPr="00BC6CD4">
        <w:rPr>
          <w:i/>
        </w:rPr>
        <w:t xml:space="preserve"> 90 dienų terminas netaikomas, jei dokumentas išduotas anksčiau, tačiau jame nurodytas galiojimo terminas ilgesnis. Toks dokumentas jo galiojimo laikotarpiu yra priimtinas. Terminas taip pat netaikomas juridinio asmens steigimo dokumentui.</w:t>
      </w:r>
    </w:p>
    <w:p w14:paraId="34709E33" w14:textId="77777777" w:rsidR="000771DF" w:rsidRPr="00040E21" w:rsidRDefault="000771DF" w:rsidP="000771DF">
      <w:pPr>
        <w:pStyle w:val="Sraopastraipa"/>
        <w:numPr>
          <w:ilvl w:val="1"/>
          <w:numId w:val="18"/>
        </w:numPr>
        <w:tabs>
          <w:tab w:val="left" w:pos="1134"/>
          <w:tab w:val="left" w:pos="1276"/>
        </w:tabs>
        <w:jc w:val="both"/>
        <w:rPr>
          <w:bCs/>
          <w:i/>
          <w:sz w:val="24"/>
          <w:szCs w:val="24"/>
        </w:rPr>
      </w:pPr>
      <w:r w:rsidRPr="00D37909">
        <w:rPr>
          <w:sz w:val="24"/>
          <w:szCs w:val="24"/>
        </w:rPr>
        <w:t xml:space="preserve">Perkančiajai organizacijai paprašius tiekėjo pateikti Deklaracijoje nurodytus duomenis patvirtinančius dokumentus ir nustačius, kad jie yra netikslūs, neišsamūs ar klaidingi, Perkančioji organizacija gali nepažeisdama lygiateisiškumo ir skaidrumo principų prašyti tiekėją šiuos dokumentus ar duomenis patikslinti, papildyti arba paaiškinti per jos nustatytą protingą terminą. Pasiūlymai dėl to paties klausimo  tikslinami, papildomi arba paaiškinami vieną kartą vadovaujantis Viešųjų pirkimų tarnybos direktoriaus 2022 m. gruodžio 30 d. įsakymu Nr. 1S-240 patvirtintomis </w:t>
      </w:r>
      <w:hyperlink r:id="rId24" w:history="1">
        <w:r w:rsidRPr="00D37909">
          <w:rPr>
            <w:rStyle w:val="Hipersaitas"/>
            <w:color w:val="auto"/>
            <w:sz w:val="24"/>
            <w:szCs w:val="24"/>
            <w:u w:val="none"/>
          </w:rPr>
          <w:t>Pasiūlymo patikslinimo, papildymo ar paaiškinimo taisyklėmis</w:t>
        </w:r>
      </w:hyperlink>
      <w:r w:rsidRPr="00EA65B3">
        <w:rPr>
          <w:sz w:val="24"/>
          <w:szCs w:val="24"/>
        </w:rPr>
        <w:t>.</w:t>
      </w:r>
      <w:r w:rsidRPr="00815181">
        <w:rPr>
          <w:sz w:val="24"/>
          <w:szCs w:val="24"/>
        </w:rPr>
        <w:t xml:space="preserve"> Jei Perkančioji organizacija nustato, kad tiekėjas ir (ar) ūkio subjektas (-ai), kurio (-ių) pajėgumais remiamasi, ir (ar) </w:t>
      </w:r>
      <w:r>
        <w:rPr>
          <w:sz w:val="24"/>
          <w:szCs w:val="24"/>
        </w:rPr>
        <w:t>subtiekėjas (subteikėjas)</w:t>
      </w:r>
      <w:r w:rsidRPr="00815181">
        <w:rPr>
          <w:sz w:val="24"/>
          <w:szCs w:val="24"/>
        </w:rPr>
        <w:t xml:space="preserve"> (-ai) (jeigu dėl šių subjektų deklaruojama) atitinka bent vieną </w:t>
      </w:r>
      <w:r w:rsidRPr="00815181">
        <w:rPr>
          <w:sz w:val="24"/>
          <w:szCs w:val="24"/>
          <w:shd w:val="clear" w:color="auto" w:fill="FFFFFF"/>
        </w:rPr>
        <w:t xml:space="preserve">Reglamente </w:t>
      </w:r>
      <w:r w:rsidRPr="00815181">
        <w:rPr>
          <w:sz w:val="24"/>
          <w:szCs w:val="24"/>
        </w:rPr>
        <w:t>nustatytą ribojimų taikymo sąlygą, tiekėjo pasiūlymas atmetamas.</w:t>
      </w:r>
    </w:p>
    <w:p w14:paraId="35C8D0CB" w14:textId="77777777" w:rsidR="00A21A59" w:rsidRPr="00526957" w:rsidRDefault="00AD2109" w:rsidP="00A21A59">
      <w:pPr>
        <w:pStyle w:val="Sraopastraipa"/>
        <w:widowControl w:val="0"/>
        <w:tabs>
          <w:tab w:val="left" w:pos="1134"/>
        </w:tabs>
        <w:ind w:left="0" w:firstLine="709"/>
        <w:jc w:val="both"/>
        <w:rPr>
          <w:rFonts w:eastAsia="Calibri"/>
          <w:sz w:val="24"/>
          <w:szCs w:val="24"/>
        </w:rPr>
      </w:pPr>
      <w:r w:rsidRPr="00AD2109">
        <w:rPr>
          <w:rFonts w:eastAsia="Calibri"/>
          <w:sz w:val="24"/>
          <w:szCs w:val="24"/>
        </w:rPr>
        <w:t xml:space="preserve">20. </w:t>
      </w:r>
      <w:r w:rsidR="00A21A59" w:rsidRPr="00526957">
        <w:rPr>
          <w:rFonts w:eastAsia="Calibri"/>
          <w:sz w:val="24"/>
          <w:szCs w:val="24"/>
        </w:rPr>
        <w:t xml:space="preserve">Užsienio valstybėse išduoti pašalinimo pagrindų nebuvimo, </w:t>
      </w:r>
      <w:r w:rsidR="00A21A59" w:rsidRPr="00526957">
        <w:rPr>
          <w:sz w:val="24"/>
          <w:szCs w:val="24"/>
        </w:rPr>
        <w:t xml:space="preserve">Reglamente nustatytų sąlygų nebuvimo, </w:t>
      </w:r>
      <w:r w:rsidR="00A21A59" w:rsidRPr="00526957">
        <w:rPr>
          <w:rFonts w:eastAsia="Calibri"/>
          <w:sz w:val="24"/>
          <w:szCs w:val="24"/>
        </w:rPr>
        <w:t>kvalifikacijos atitiktį įrodantys dokumentai legalizuojami vadovaujantis Dokumentų legalizavimo ir tvirtinimo pažyma (</w:t>
      </w:r>
      <w:r w:rsidR="00A21A59" w:rsidRPr="00526957">
        <w:rPr>
          <w:rFonts w:eastAsia="Calibri"/>
          <w:i/>
          <w:sz w:val="24"/>
          <w:szCs w:val="24"/>
        </w:rPr>
        <w:t>Apostille</w:t>
      </w:r>
      <w:r w:rsidR="00A21A59" w:rsidRPr="00526957">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A21A59" w:rsidRPr="00526957">
        <w:rPr>
          <w:rFonts w:eastAsia="Calibri"/>
          <w:i/>
          <w:sz w:val="24"/>
          <w:szCs w:val="24"/>
        </w:rPr>
        <w:t>Apostille</w:t>
      </w:r>
      <w:r w:rsidR="00A21A59" w:rsidRPr="00526957">
        <w:rPr>
          <w:rFonts w:eastAsia="Calibri"/>
          <w:sz w:val="24"/>
          <w:szCs w:val="24"/>
        </w:rPr>
        <w:t>).</w:t>
      </w:r>
    </w:p>
    <w:p w14:paraId="73FED116" w14:textId="77777777" w:rsidR="00A21A59" w:rsidRPr="000B50E9" w:rsidRDefault="00A21A59" w:rsidP="00BE09FD">
      <w:pPr>
        <w:numPr>
          <w:ilvl w:val="0"/>
          <w:numId w:val="21"/>
        </w:numPr>
        <w:tabs>
          <w:tab w:val="left" w:pos="1134"/>
        </w:tabs>
        <w:jc w:val="both"/>
      </w:pPr>
      <w:r w:rsidRPr="00526957">
        <w:t>Šiame konkurso sąlygų apraše vartojamos ūkio subjekto, kurio pajėgumais remiamasi, subteikėjo, kvazisubtiekėjo sąvokų</w:t>
      </w:r>
      <w:r w:rsidRPr="000B50E9">
        <w:t xml:space="preserve"> reikšmės:</w:t>
      </w:r>
    </w:p>
    <w:p w14:paraId="11A834ED" w14:textId="77777777" w:rsidR="00A21A59" w:rsidRPr="000B50E9" w:rsidRDefault="00A21A59" w:rsidP="00BE09FD">
      <w:pPr>
        <w:numPr>
          <w:ilvl w:val="1"/>
          <w:numId w:val="21"/>
        </w:numPr>
        <w:tabs>
          <w:tab w:val="left" w:pos="1276"/>
        </w:tabs>
        <w:ind w:firstLine="709"/>
        <w:jc w:val="both"/>
        <w:rPr>
          <w:b/>
          <w:bCs/>
        </w:rPr>
      </w:pPr>
      <w:r w:rsidRPr="000B50E9">
        <w:rPr>
          <w:b/>
          <w:bCs/>
        </w:rPr>
        <w:lastRenderedPageBreak/>
        <w:t xml:space="preserve">ūkio subjektas, kurio pajėgumais remiamasi </w:t>
      </w:r>
      <w:r w:rsidRPr="000B50E9">
        <w:rPr>
          <w:bCs/>
        </w:rPr>
        <w:t>– tiekėjo pirkimo sutarties vykdymui pasitelkiamas trečiasis asmuo, kurio kvalifikacija tiekėjas remiasi, kad atitiktų kvalifikacijos reikalavimus;</w:t>
      </w:r>
    </w:p>
    <w:p w14:paraId="7D032C5B" w14:textId="77777777" w:rsidR="00A21A59" w:rsidRPr="000B50E9" w:rsidRDefault="00A21A59" w:rsidP="00BE09FD">
      <w:pPr>
        <w:numPr>
          <w:ilvl w:val="1"/>
          <w:numId w:val="21"/>
        </w:numPr>
        <w:tabs>
          <w:tab w:val="left" w:pos="1276"/>
        </w:tabs>
        <w:ind w:firstLine="709"/>
        <w:jc w:val="both"/>
        <w:rPr>
          <w:b/>
          <w:bCs/>
        </w:rPr>
      </w:pPr>
      <w:r w:rsidRPr="00C230B3">
        <w:rPr>
          <w:b/>
          <w:bCs/>
        </w:rPr>
        <w:t>subteikėj</w:t>
      </w:r>
      <w:r w:rsidRPr="000B50E9">
        <w:rPr>
          <w:b/>
          <w:bCs/>
        </w:rPr>
        <w:t xml:space="preserve">as, kurio pajėgumais tiekėjas nesiremia (toliau – </w:t>
      </w:r>
      <w:r w:rsidRPr="00C230B3">
        <w:rPr>
          <w:b/>
          <w:bCs/>
        </w:rPr>
        <w:t>subteikėj</w:t>
      </w:r>
      <w:r w:rsidRPr="000B50E9">
        <w:rPr>
          <w:b/>
          <w:bCs/>
        </w:rPr>
        <w:t>as) –</w:t>
      </w:r>
      <w:r w:rsidRPr="000B50E9">
        <w:rPr>
          <w:bCs/>
        </w:rPr>
        <w:t xml:space="preserve"> tiekėjo pirkimo sutarties vykdymui pasitelkiamas trečiasis asmuo, kurio kvalifikacija tiekėjas nesiremia, kad atitiktų kvalifikacijos reikalavimus;</w:t>
      </w:r>
    </w:p>
    <w:p w14:paraId="7DC98B1A" w14:textId="77777777" w:rsidR="00A21A59" w:rsidRPr="000B50E9" w:rsidRDefault="00A21A59" w:rsidP="00BE09FD">
      <w:pPr>
        <w:numPr>
          <w:ilvl w:val="1"/>
          <w:numId w:val="21"/>
        </w:numPr>
        <w:tabs>
          <w:tab w:val="left" w:pos="1276"/>
        </w:tabs>
        <w:ind w:firstLine="709"/>
        <w:jc w:val="both"/>
      </w:pPr>
      <w:r w:rsidRPr="000B50E9">
        <w:rPr>
          <w:b/>
          <w:bCs/>
        </w:rPr>
        <w:t xml:space="preserve">kvazisubtiekėjas – </w:t>
      </w:r>
      <w:r w:rsidRPr="000B50E9">
        <w:rPr>
          <w:bCs/>
        </w:rPr>
        <w:t>specialistas, kurio kvalifikacija tiekėjas remiasi, ir kuris pasiūlymo teikimo metu dar nėra tiekėjo, ūkio subjekto, kurio pajėgumais tiekėjas remiasi, darbuotojas, tačiau jį ketinama įdarbinti, jei pasiūlymas bus pripažintas laimėjusiu.</w:t>
      </w:r>
    </w:p>
    <w:p w14:paraId="37EA61F3" w14:textId="77777777" w:rsidR="00A21A59" w:rsidRPr="006C21CB" w:rsidRDefault="00A21A59" w:rsidP="00BE09FD">
      <w:pPr>
        <w:numPr>
          <w:ilvl w:val="0"/>
          <w:numId w:val="21"/>
        </w:numPr>
        <w:tabs>
          <w:tab w:val="left" w:pos="1134"/>
        </w:tabs>
        <w:ind w:left="0" w:firstLine="709"/>
        <w:jc w:val="both"/>
      </w:pPr>
      <w:r w:rsidRPr="000B50E9">
        <w:t xml:space="preserve">Tiekėjas, pateikęs pasiūlymą savarankiškai, ar pirkime dalyvaujantis jungtinės veiklos pagrindu, gali būti kitos įmonės, pateikusios pasiūlymą tame pačiame pirkime, ūkio subjektu, kurio pajėgumais remiamasi, ir (ar) </w:t>
      </w:r>
      <w:r w:rsidRPr="00C230B3">
        <w:t>subteikėj</w:t>
      </w:r>
      <w:r w:rsidRPr="000B50E9">
        <w:t xml:space="preserve">u, išskyrus tuos atvejus, kai turima pagrįstų įrodymų, kad toks elgesys </w:t>
      </w:r>
      <w:r w:rsidRPr="004A61BD">
        <w:t xml:space="preserve">turėtų būti kvalifikuojamas kaip draudžiamas susitarimas. To paties ūkio subjekto, kurio pajėgumais remiamasi, ir (ar) subteikėjo dalyvavimas kelių tiekėjų pasiūlymuose nėra ribojamas. </w:t>
      </w:r>
      <w:r w:rsidRPr="006C21CB">
        <w:t xml:space="preserve"> </w:t>
      </w:r>
    </w:p>
    <w:p w14:paraId="35BC8AB5" w14:textId="77777777" w:rsidR="00A21A59" w:rsidRPr="00582DD8" w:rsidRDefault="00A21A59" w:rsidP="00BE09FD">
      <w:pPr>
        <w:numPr>
          <w:ilvl w:val="0"/>
          <w:numId w:val="21"/>
        </w:numPr>
        <w:tabs>
          <w:tab w:val="left" w:pos="1134"/>
        </w:tabs>
        <w:ind w:left="0"/>
        <w:jc w:val="both"/>
        <w:rPr>
          <w:lang w:eastAsia="lt-LT"/>
        </w:rPr>
      </w:pPr>
      <w:r w:rsidRPr="004A61BD">
        <w:rPr>
          <w:rFonts w:eastAsia="Calibri"/>
        </w:rPr>
        <w:t xml:space="preserve">Tiekėjas nustatytų kvalifikacijos reikalavimų atitikimui gali remtis </w:t>
      </w:r>
      <w:r w:rsidRPr="004A61BD">
        <w:rPr>
          <w:rFonts w:eastAsia="Calibri"/>
          <w:b/>
        </w:rPr>
        <w:t>kitų ūkio subjektų</w:t>
      </w:r>
      <w:r w:rsidRPr="004A61BD">
        <w:rPr>
          <w:rFonts w:eastAsia="Calibri"/>
        </w:rPr>
        <w:t xml:space="preserve"> (tiek juridinių, tiek fizinių asmenų) pajėgumais (t. y. kitų ūkio subjektų kvalifikacija). </w:t>
      </w:r>
      <w:r w:rsidRPr="004A61BD">
        <w:rPr>
          <w:rFonts w:eastAsia="Calibri"/>
          <w:b/>
          <w:bCs/>
        </w:rPr>
        <w:t>Kiti ūkio subjektai turi būti nurodomi konkurso sąlygų aprašo 1 priede.</w:t>
      </w:r>
      <w:r w:rsidRPr="004A61BD">
        <w:rPr>
          <w:rFonts w:eastAsia="Calibri"/>
        </w:rPr>
        <w:t xml:space="preserve"> </w:t>
      </w:r>
      <w:r w:rsidRPr="004A61BD">
        <w:rPr>
          <w:color w:val="000000"/>
        </w:rPr>
        <w:t>Jeigu reikalaujama išsilavinimo ar profesinės kvalifikacijos</w:t>
      </w:r>
      <w:r w:rsidRPr="00B12300">
        <w:rPr>
          <w:color w:val="000000"/>
        </w:rPr>
        <w:t xml:space="preserve">, kaip nustatyta </w:t>
      </w:r>
      <w:r>
        <w:rPr>
          <w:color w:val="000000"/>
        </w:rPr>
        <w:t>VPĮ</w:t>
      </w:r>
      <w:r w:rsidRPr="00B12300">
        <w:rPr>
          <w:color w:val="000000"/>
        </w:rPr>
        <w:t xml:space="preserve"> 51 str. 7 d. 7 p., ar profesinės patirties, tiekėjas gali remtis kitų ūkio subjektų pajėgumais tik tuo atveju</w:t>
      </w:r>
      <w:r w:rsidRPr="00B12300">
        <w:rPr>
          <w:rFonts w:eastAsia="Calibri"/>
        </w:rPr>
        <w:t xml:space="preserve">, jeigu tie subjektai patys vykdys įsipareigojimus, kuriems reikia jų turimų pajėgumų. </w:t>
      </w:r>
      <w:bookmarkStart w:id="21" w:name="_Hlk128677206"/>
      <w:r w:rsidRPr="00B12300">
        <w:rPr>
          <w:rFonts w:eastAsia="Calibri"/>
        </w:rPr>
        <w:t xml:space="preserve">Tiekėjas </w:t>
      </w:r>
      <w:r w:rsidRPr="00B12300">
        <w:rPr>
          <w:b/>
          <w:bCs/>
          <w:color w:val="000000"/>
        </w:rPr>
        <w:t>turi pareigą</w:t>
      </w:r>
      <w:r w:rsidRPr="00B12300">
        <w:rPr>
          <w:color w:val="000000"/>
        </w:rPr>
        <w:t xml:space="preserve"> Perkančiajai organizacijai </w:t>
      </w:r>
      <w:r w:rsidRPr="00B12300">
        <w:rPr>
          <w:b/>
          <w:bCs/>
          <w:color w:val="000000"/>
        </w:rPr>
        <w:t>pasiūlyme įrodyti, kad per visą pirkimo sutarties vykdymo laikotarpį ūkio subjekto, kurio pajėgumais buvo pasiremta, ištekliai tiekėjui bus prieinami</w:t>
      </w:r>
      <w:r w:rsidRPr="00B12300">
        <w:rPr>
          <w:color w:val="000000"/>
        </w:rPr>
        <w:t xml:space="preserve"> </w:t>
      </w:r>
      <w:r w:rsidRPr="00B12300">
        <w:rPr>
          <w:rFonts w:eastAsia="Calibri"/>
        </w:rPr>
        <w:t xml:space="preserve">(t. y. </w:t>
      </w:r>
      <w:r w:rsidRPr="00B12300">
        <w:rPr>
          <w:rFonts w:eastAsia="Calibri"/>
          <w:b/>
          <w:bCs/>
        </w:rPr>
        <w:t>kartu su pasiūlymu pateikti tai patvirtinančius dokumentus: dvišalę</w:t>
      </w:r>
      <w:r w:rsidRPr="00B12300">
        <w:rPr>
          <w:rFonts w:eastAsia="Calibri"/>
        </w:rPr>
        <w:t xml:space="preserve"> pasirašytą sutartį, ketinimų protokolą ar </w:t>
      </w:r>
      <w:r>
        <w:rPr>
          <w:rFonts w:eastAsia="Calibri"/>
        </w:rPr>
        <w:t>kitą lygiavertį dokumentą</w:t>
      </w:r>
      <w:r w:rsidRPr="00B12300">
        <w:rPr>
          <w:rFonts w:eastAsia="Calibri"/>
        </w:rPr>
        <w:t xml:space="preserve">). </w:t>
      </w:r>
      <w:r w:rsidRPr="00B12300">
        <w:rPr>
          <w:rFonts w:eastAsia="Calibri"/>
          <w:bCs/>
        </w:rPr>
        <w:t xml:space="preserve">Svarbu, kad šis </w:t>
      </w:r>
      <w:r w:rsidRPr="00B12300">
        <w:rPr>
          <w:rFonts w:eastAsia="Calibri"/>
          <w:b/>
        </w:rPr>
        <w:t>dokumentas būtų sudarytas iki tiekėjui pateikiant pasiūlymą</w:t>
      </w:r>
      <w:bookmarkEnd w:id="21"/>
      <w:r w:rsidRPr="00B12300">
        <w:rPr>
          <w:rFonts w:eastAsia="Calibri"/>
          <w:b/>
        </w:rPr>
        <w:t>.</w:t>
      </w:r>
      <w:r w:rsidRPr="00B12300">
        <w:rPr>
          <w:rFonts w:eastAsia="Calibri"/>
        </w:rPr>
        <w:t xml:space="preserve"> Taip pat kartu su tiekėjo EBVPD</w:t>
      </w:r>
      <w:r w:rsidRPr="00B12300">
        <w:rPr>
          <w:rFonts w:eastAsia="Calibri"/>
          <w:b/>
          <w:bCs/>
        </w:rPr>
        <w:t xml:space="preserve"> privalo būti pateikti ir šių ūkio subjektų EBVPD</w:t>
      </w:r>
      <w:r w:rsidRPr="00582DD8">
        <w:rPr>
          <w:lang w:eastAsia="lt-LT"/>
        </w:rPr>
        <w:t xml:space="preserve">. </w:t>
      </w:r>
      <w:r w:rsidRPr="00B12300">
        <w:rPr>
          <w:lang w:eastAsia="lt-LT"/>
        </w:rPr>
        <w:t>Jei tiekėjo pasiūlymas galėtų būti pripažintas laimėjusiu</w:t>
      </w:r>
      <w:r>
        <w:rPr>
          <w:lang w:eastAsia="lt-LT"/>
        </w:rPr>
        <w:t xml:space="preserve"> (arba Perkančiajai organizacijai pareikalavus kitais atvejais)</w:t>
      </w:r>
      <w:r w:rsidRPr="00B12300">
        <w:rPr>
          <w:lang w:eastAsia="lt-LT"/>
        </w:rPr>
        <w:t xml:space="preserve">, turi būti pateikti </w:t>
      </w:r>
      <w:r w:rsidRPr="00275C5A">
        <w:rPr>
          <w:rFonts w:eastAsia="Calibri"/>
        </w:rPr>
        <w:t>dokumentai, įrodantys, kad ūkio subjektai, kurių pajėgumais tiekėjas ketina remtis, neatitinka ši</w:t>
      </w:r>
      <w:r>
        <w:rPr>
          <w:rFonts w:eastAsia="Calibri"/>
        </w:rPr>
        <w:t xml:space="preserve">ame </w:t>
      </w:r>
      <w:r w:rsidRPr="002E18FF">
        <w:rPr>
          <w:rFonts w:eastAsia="Calibri"/>
        </w:rPr>
        <w:t xml:space="preserve">konkurso sąlygų </w:t>
      </w:r>
      <w:r w:rsidRPr="0055544D">
        <w:rPr>
          <w:rFonts w:eastAsia="Calibri"/>
        </w:rPr>
        <w:t>apraš</w:t>
      </w:r>
      <w:r>
        <w:rPr>
          <w:rFonts w:eastAsia="Calibri"/>
        </w:rPr>
        <w:t xml:space="preserve">e </w:t>
      </w:r>
      <w:r w:rsidRPr="0055544D">
        <w:rPr>
          <w:rFonts w:eastAsia="Calibri"/>
        </w:rPr>
        <w:t>nustatytų pašalinimo pagrindų ir atitinka konkurso sąlygų apraš</w:t>
      </w:r>
      <w:r>
        <w:rPr>
          <w:rFonts w:eastAsia="Calibri"/>
        </w:rPr>
        <w:t xml:space="preserve">e </w:t>
      </w:r>
      <w:r w:rsidRPr="0055544D">
        <w:rPr>
          <w:rFonts w:eastAsia="Calibri"/>
        </w:rPr>
        <w:t>nustatytus kvalifikacijos reikalavimus (jeigu atitiktį jiems tiekėjas grindžia pasitelkiamo kito ūkio subjekto pajėgumais)</w:t>
      </w:r>
      <w:r w:rsidRPr="00582DD8">
        <w:rPr>
          <w:rFonts w:eastAsia="Calibri"/>
        </w:rPr>
        <w:t xml:space="preserve">. </w:t>
      </w:r>
      <w:r w:rsidRPr="00B12300">
        <w:rPr>
          <w:rFonts w:eastAsia="Calibri"/>
        </w:rPr>
        <w:t xml:space="preserve">Jeigu ūkio subjektas netenkina jam </w:t>
      </w:r>
      <w:r>
        <w:rPr>
          <w:rFonts w:eastAsia="Calibri"/>
        </w:rPr>
        <w:t>keliamo</w:t>
      </w:r>
      <w:r w:rsidRPr="00B12300">
        <w:rPr>
          <w:rFonts w:eastAsia="Calibri"/>
        </w:rPr>
        <w:t xml:space="preserve"> bent vieno kvalifikacijos reikalavimo arba jo padėtis atitinka bent vieną konkurso sąlygų apraše nustatytą pašalinimo pagrindą ir (ar) </w:t>
      </w:r>
      <w:r w:rsidRPr="00B12300">
        <w:t xml:space="preserve">Reglamente nustatytus draudimus (kai šių subjektų vykdomos sutarties dalis yra </w:t>
      </w:r>
      <w:r w:rsidRPr="00B12300">
        <w:rPr>
          <w:bCs/>
        </w:rPr>
        <w:t>daugiau kaip 10 proc.</w:t>
      </w:r>
      <w:r w:rsidRPr="00B12300">
        <w:t>)</w:t>
      </w:r>
      <w:r w:rsidRPr="00582DD8">
        <w:t>,</w:t>
      </w:r>
      <w:r w:rsidRPr="00582DD8">
        <w:rPr>
          <w:rFonts w:eastAsia="Calibri"/>
        </w:rPr>
        <w:t xml:space="preserve"> </w:t>
      </w:r>
      <w:r w:rsidRPr="00B12300">
        <w:rPr>
          <w:rFonts w:eastAsia="Calibri"/>
        </w:rPr>
        <w:t xml:space="preserve">Perkančioji organizacija turi pareikalauti per jos nustatytą terminą pakeisti jį reikalavimus atitinkančiu ūkio subjektu. Tiekėjui, neatsisakius ar nepakeitus tokio ūkio subjekto kitu, atitinkančiu nustatytus reikalavimus, tiekėjas yra atmetamas. </w:t>
      </w:r>
      <w:bookmarkStart w:id="22" w:name="_Hlk128677290"/>
      <w:r w:rsidRPr="00B12300">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2"/>
      <w:r w:rsidRPr="00582DD8">
        <w:rPr>
          <w:b/>
          <w:bCs/>
        </w:rPr>
        <w:t>.</w:t>
      </w:r>
      <w:r w:rsidRPr="00582DD8">
        <w:rPr>
          <w:lang w:eastAsia="lt-LT"/>
        </w:rPr>
        <w:t xml:space="preserve"> </w:t>
      </w:r>
    </w:p>
    <w:p w14:paraId="1D221D05" w14:textId="77777777" w:rsidR="00A21A59" w:rsidRPr="00582DD8" w:rsidRDefault="00A21A59" w:rsidP="00A21A59">
      <w:pPr>
        <w:tabs>
          <w:tab w:val="left" w:pos="1134"/>
        </w:tabs>
        <w:ind w:firstLine="720"/>
        <w:jc w:val="both"/>
        <w:rPr>
          <w:i/>
          <w:iCs/>
          <w:lang w:eastAsia="lt-LT"/>
        </w:rPr>
      </w:pPr>
      <w:r w:rsidRPr="00B12300">
        <w:rPr>
          <w:i/>
          <w:iCs/>
          <w:lang w:eastAsia="lt-LT"/>
        </w:rPr>
        <w:t xml:space="preserve">Pastaba. Jei dvišaliame dokumente (sutartyje, ketinimų protokole </w:t>
      </w:r>
      <w:r w:rsidRPr="00DF4180">
        <w:rPr>
          <w:rFonts w:eastAsia="Calibri"/>
          <w:i/>
          <w:iCs/>
        </w:rPr>
        <w:t>ar kitame lygiaverčiame dokumente</w:t>
      </w:r>
      <w:r w:rsidRPr="00B12300">
        <w:rPr>
          <w:i/>
          <w:iCs/>
          <w:lang w:eastAsia="lt-LT"/>
        </w:rPr>
        <w:t xml:space="preserve">) </w:t>
      </w:r>
      <w:r w:rsidRPr="00673275">
        <w:rPr>
          <w:i/>
          <w:iCs/>
          <w:lang w:eastAsia="lt-LT"/>
        </w:rPr>
        <w:t xml:space="preserve">juridinis ar fizinis asmuo yra įvardijamas ne ūkio subjektu, kurio pajėgumais remiamasi, o </w:t>
      </w:r>
      <w:r w:rsidRPr="00673275">
        <w:rPr>
          <w:i/>
          <w:iCs/>
        </w:rPr>
        <w:t>subt</w:t>
      </w:r>
      <w:r>
        <w:rPr>
          <w:i/>
          <w:iCs/>
        </w:rPr>
        <w:t>ei</w:t>
      </w:r>
      <w:r w:rsidRPr="00673275">
        <w:rPr>
          <w:i/>
          <w:iCs/>
        </w:rPr>
        <w:t>kėj</w:t>
      </w:r>
      <w:r w:rsidRPr="00673275">
        <w:rPr>
          <w:i/>
          <w:iCs/>
          <w:lang w:eastAsia="lt-LT"/>
        </w:rPr>
        <w:t>u ar kita pan</w:t>
      </w:r>
      <w:r>
        <w:rPr>
          <w:i/>
          <w:iCs/>
          <w:lang w:eastAsia="lt-LT"/>
        </w:rPr>
        <w:t xml:space="preserve">ašia </w:t>
      </w:r>
      <w:r w:rsidRPr="00673275">
        <w:rPr>
          <w:i/>
          <w:iCs/>
          <w:lang w:eastAsia="lt-LT"/>
        </w:rPr>
        <w:t>sąvoka, tačiau pasiūlyme yra nurodytas kaip ūkio subjektas, kurio pajėgumais remiamasi</w:t>
      </w:r>
      <w:r w:rsidRPr="00B12300">
        <w:rPr>
          <w:i/>
          <w:iCs/>
          <w:lang w:eastAsia="lt-LT"/>
        </w:rPr>
        <w:t>, ir iš pasiūlymo visumos yra aišku, kad juridinis ar fizinis asmuo yra pasitelkiamas dėl rėmimosi jo pajėgumais (kvalifikacija), tai tokiu atveju dėl dvišalio dokumento tikslinimo nesikreipiama ir vadovaujamasi pasiūlyme nurodyta informacija</w:t>
      </w:r>
      <w:r w:rsidRPr="00582DD8">
        <w:rPr>
          <w:i/>
          <w:iCs/>
          <w:lang w:eastAsia="lt-LT"/>
        </w:rPr>
        <w:t>.</w:t>
      </w:r>
    </w:p>
    <w:p w14:paraId="40C0056F" w14:textId="77777777" w:rsidR="00A21A59" w:rsidRPr="00582DD8" w:rsidRDefault="00A21A59" w:rsidP="00BE09FD">
      <w:pPr>
        <w:numPr>
          <w:ilvl w:val="0"/>
          <w:numId w:val="21"/>
        </w:numPr>
        <w:tabs>
          <w:tab w:val="left" w:pos="1134"/>
        </w:tabs>
        <w:ind w:left="0"/>
        <w:jc w:val="both"/>
      </w:pPr>
      <w:r w:rsidRPr="005206EB">
        <w:t xml:space="preserve">Tiekėjas pirkimo sutarties vykdymui gali pasitelkti </w:t>
      </w:r>
      <w:r w:rsidRPr="00673275">
        <w:rPr>
          <w:b/>
          <w:bCs/>
        </w:rPr>
        <w:t>subt</w:t>
      </w:r>
      <w:r>
        <w:rPr>
          <w:b/>
          <w:bCs/>
        </w:rPr>
        <w:t>ei</w:t>
      </w:r>
      <w:r w:rsidRPr="00673275">
        <w:rPr>
          <w:b/>
          <w:bCs/>
        </w:rPr>
        <w:t>kėj</w:t>
      </w:r>
      <w:r w:rsidRPr="005206EB">
        <w:rPr>
          <w:b/>
        </w:rPr>
        <w:t xml:space="preserve">us </w:t>
      </w:r>
      <w:r w:rsidRPr="005206EB">
        <w:t xml:space="preserve">(tokiais laikomi tretieji asmenys, kurie vykdys sutartines tiekėjo prievoles, tačiau tiekėjas nesiremia jų pajėgumais, kad atitiktų kvalifikacijos reikalavimus). </w:t>
      </w:r>
      <w:r w:rsidRPr="00E10E80">
        <w:rPr>
          <w:b/>
          <w:bCs/>
          <w:lang w:eastAsia="lt-LT"/>
        </w:rPr>
        <w:t xml:space="preserve">Tiekėjas savo pasiūlyme (konkurso sąlygų aprašo 1 priede) privalo nurodyti, kokiai pirkimo sutarties daliai ir kokius </w:t>
      </w:r>
      <w:r w:rsidRPr="00673275">
        <w:rPr>
          <w:b/>
          <w:bCs/>
        </w:rPr>
        <w:t>subt</w:t>
      </w:r>
      <w:r>
        <w:rPr>
          <w:b/>
          <w:bCs/>
        </w:rPr>
        <w:t>ei</w:t>
      </w:r>
      <w:r w:rsidRPr="00673275">
        <w:rPr>
          <w:b/>
          <w:bCs/>
        </w:rPr>
        <w:t>kėj</w:t>
      </w:r>
      <w:r>
        <w:rPr>
          <w:b/>
          <w:bCs/>
          <w:lang w:eastAsia="lt-LT"/>
        </w:rPr>
        <w:t>us</w:t>
      </w:r>
      <w:r w:rsidRPr="00E10E80">
        <w:rPr>
          <w:b/>
          <w:bCs/>
          <w:lang w:eastAsia="lt-LT"/>
        </w:rPr>
        <w:t>, jeigu jie yra žinomi, jis ketina pasitelkti</w:t>
      </w:r>
      <w:r w:rsidRPr="00706AA8">
        <w:rPr>
          <w:lang w:eastAsia="lt-LT"/>
        </w:rPr>
        <w:t xml:space="preserve">. </w:t>
      </w:r>
      <w:r w:rsidRPr="00706AA8">
        <w:t xml:space="preserve">Perkančioji organizacija nereikalauja, kad tiekėjas pateiktų </w:t>
      </w:r>
      <w:r w:rsidRPr="00673275">
        <w:t>subt</w:t>
      </w:r>
      <w:r>
        <w:t>ei</w:t>
      </w:r>
      <w:r w:rsidRPr="00673275">
        <w:t>kėj</w:t>
      </w:r>
      <w:r w:rsidRPr="00706AA8">
        <w:t xml:space="preserve">ų EBVPD ir nevertina jų informacijos dėl pašalinimo pagrindų ar kvalifikacijos. Nors Perkančioji organizacija nevertina </w:t>
      </w:r>
      <w:r w:rsidRPr="00673275">
        <w:t>subt</w:t>
      </w:r>
      <w:r>
        <w:t>ei</w:t>
      </w:r>
      <w:r w:rsidRPr="00673275">
        <w:t>kėj</w:t>
      </w:r>
      <w:r w:rsidRPr="00706AA8">
        <w:t xml:space="preserve">ų kvalifikacijos, tačiau </w:t>
      </w:r>
      <w:r w:rsidRPr="005206EB">
        <w:t xml:space="preserve">tiekėjas privalo įsipareigoti, kad pirkimo sutartį vykdys tik </w:t>
      </w:r>
      <w:r w:rsidRPr="005206EB">
        <w:lastRenderedPageBreak/>
        <w:t xml:space="preserve">tokią teisę turintys asmenys ir sutarties vykdymo metu, Perkančiajai organizacijai pareikalavus, tiekėjas turės pateikti dokumentus, įrodančius </w:t>
      </w:r>
      <w:r w:rsidRPr="00673275">
        <w:t>subt</w:t>
      </w:r>
      <w:r>
        <w:t>ei</w:t>
      </w:r>
      <w:r w:rsidRPr="00673275">
        <w:t>kėj</w:t>
      </w:r>
      <w:r w:rsidRPr="005206EB">
        <w:t>o teisę verstis atitinkama veikla, kuriai jis pasitelkiamas</w:t>
      </w:r>
      <w:r w:rsidRPr="00582DD8">
        <w:rPr>
          <w:lang w:eastAsia="lt-LT"/>
        </w:rPr>
        <w:t>.</w:t>
      </w:r>
      <w:r w:rsidRPr="00582DD8">
        <w:t xml:space="preserve"> Subt</w:t>
      </w:r>
      <w:r>
        <w:t>ei</w:t>
      </w:r>
      <w:r w:rsidRPr="00582DD8">
        <w:t>kėjams yra taikomos Reglamente nustatytos sąlygos</w:t>
      </w:r>
      <w:r w:rsidRPr="00C54A17">
        <w:t xml:space="preserve">, kai jų vykdomos sutarties dalis yra </w:t>
      </w:r>
      <w:r w:rsidRPr="00C54A17">
        <w:rPr>
          <w:bCs/>
        </w:rPr>
        <w:t>daugiau kaip 10 proc.</w:t>
      </w:r>
      <w:r>
        <w:rPr>
          <w:bCs/>
        </w:rPr>
        <w:t xml:space="preserve"> </w:t>
      </w:r>
      <w:r w:rsidRPr="0055544D">
        <w:rPr>
          <w:rFonts w:eastAsia="Calibri"/>
        </w:rPr>
        <w:t xml:space="preserve">Jeigu subteikėjo padėtis atitinka </w:t>
      </w:r>
      <w:r w:rsidRPr="0055544D">
        <w:t>Reglamente nustatytas sąlygas</w:t>
      </w:r>
      <w:r w:rsidRPr="00582DD8">
        <w:t>,</w:t>
      </w:r>
      <w:r w:rsidRPr="00582DD8">
        <w:rPr>
          <w:rFonts w:eastAsia="Calibri"/>
        </w:rPr>
        <w:t xml:space="preserve"> Perkančioji organizacija turi pareikalauti per jos nustatytą terminą pakeisti jį kitu subt</w:t>
      </w:r>
      <w:r>
        <w:rPr>
          <w:rFonts w:eastAsia="Calibri"/>
        </w:rPr>
        <w:t>ei</w:t>
      </w:r>
      <w:r w:rsidRPr="00582DD8">
        <w:rPr>
          <w:rFonts w:eastAsia="Calibri"/>
        </w:rPr>
        <w:t>kėju. Tiekėjui, neatsisakius ar nepakeitus tokio subt</w:t>
      </w:r>
      <w:r>
        <w:rPr>
          <w:rFonts w:eastAsia="Calibri"/>
        </w:rPr>
        <w:t>ei</w:t>
      </w:r>
      <w:r w:rsidRPr="00582DD8">
        <w:rPr>
          <w:rFonts w:eastAsia="Calibri"/>
        </w:rPr>
        <w:t>kėjo, tiekėjo pasiūlymas yra atmetamas.</w:t>
      </w:r>
    </w:p>
    <w:p w14:paraId="219D4B24" w14:textId="77777777" w:rsidR="00A21A59" w:rsidRPr="000B50E9" w:rsidRDefault="00A21A59" w:rsidP="00BE09FD">
      <w:pPr>
        <w:numPr>
          <w:ilvl w:val="0"/>
          <w:numId w:val="21"/>
        </w:numPr>
        <w:tabs>
          <w:tab w:val="left" w:pos="1134"/>
        </w:tabs>
        <w:ind w:left="0" w:firstLine="709"/>
        <w:jc w:val="both"/>
      </w:pPr>
      <w:r w:rsidRPr="00582DD8">
        <w:rPr>
          <w:b/>
          <w:bCs/>
          <w:lang w:eastAsia="lt-LT"/>
        </w:rPr>
        <w:t xml:space="preserve">Pašalinimo pagrindai, kvalifikacijos, </w:t>
      </w:r>
      <w:r w:rsidRPr="00582DD8">
        <w:rPr>
          <w:b/>
          <w:bCs/>
        </w:rPr>
        <w:t xml:space="preserve">Reglamente nustatytų sąlygų </w:t>
      </w:r>
      <w:r w:rsidRPr="00582DD8">
        <w:rPr>
          <w:b/>
          <w:bCs/>
          <w:lang w:eastAsia="lt-LT"/>
        </w:rPr>
        <w:t>reikalavimai tiekėjų grupės nariams</w:t>
      </w:r>
      <w:r w:rsidRPr="00582DD8">
        <w:rPr>
          <w:lang w:eastAsia="lt-LT"/>
        </w:rPr>
        <w:t>: jei bendrą pasiūlymą pateikia tiekėjų grupė, EBVPD</w:t>
      </w:r>
      <w:r>
        <w:rPr>
          <w:lang w:eastAsia="lt-LT"/>
        </w:rPr>
        <w:t xml:space="preserve"> </w:t>
      </w:r>
      <w:r w:rsidRPr="00B33F8A">
        <w:rPr>
          <w:lang w:eastAsia="lt-LT"/>
        </w:rPr>
        <w:t>pildo</w:t>
      </w:r>
      <w:r w:rsidRPr="00582DD8">
        <w:rPr>
          <w:lang w:eastAsia="lt-LT"/>
        </w:rPr>
        <w:t xml:space="preserve"> kiekvienas tiekėjų grupės narys atskirai. Nei vieno iš tiekėjų </w:t>
      </w:r>
      <w:r w:rsidRPr="00C54A17">
        <w:rPr>
          <w:lang w:eastAsia="lt-LT"/>
        </w:rPr>
        <w:t xml:space="preserve">grupės narių padėtis negali atitikti šio konkurso sąlygų </w:t>
      </w:r>
      <w:r w:rsidRPr="00086AB4">
        <w:rPr>
          <w:lang w:eastAsia="lt-LT"/>
        </w:rPr>
        <w:t>aprašo 17.1 p. nustatytų</w:t>
      </w:r>
      <w:r w:rsidRPr="0055544D">
        <w:rPr>
          <w:lang w:eastAsia="lt-LT"/>
        </w:rPr>
        <w:t xml:space="preserve"> pašalinimo </w:t>
      </w:r>
      <w:r w:rsidRPr="00086AB4">
        <w:rPr>
          <w:lang w:eastAsia="lt-LT"/>
        </w:rPr>
        <w:t>pagrindų, 19 p. nustatytų</w:t>
      </w:r>
      <w:r w:rsidRPr="0055544D">
        <w:rPr>
          <w:lang w:eastAsia="lt-LT"/>
        </w:rPr>
        <w:t xml:space="preserve"> </w:t>
      </w:r>
      <w:r w:rsidRPr="0055544D">
        <w:t>draudimų</w:t>
      </w:r>
      <w:r w:rsidRPr="0055544D">
        <w:rPr>
          <w:lang w:eastAsia="lt-LT"/>
        </w:rPr>
        <w:t>. Konkurso sąlygų apraš</w:t>
      </w:r>
      <w:r>
        <w:rPr>
          <w:lang w:eastAsia="lt-LT"/>
        </w:rPr>
        <w:t xml:space="preserve">e </w:t>
      </w:r>
      <w:r w:rsidRPr="0055544D">
        <w:rPr>
          <w:lang w:eastAsia="lt-LT"/>
        </w:rPr>
        <w:t xml:space="preserve">nurodytus </w:t>
      </w:r>
      <w:r>
        <w:rPr>
          <w:lang w:eastAsia="lt-LT"/>
        </w:rPr>
        <w:t xml:space="preserve">kvalifikacijos </w:t>
      </w:r>
      <w:r w:rsidRPr="0055544D">
        <w:rPr>
          <w:lang w:eastAsia="lt-LT"/>
        </w:rPr>
        <w:t>reikalavimus turi atitikti ir tai patvirtinančius dokumentus pateikti bent vienas tiekėjų grupės narys arba visi tiekėjų grupės nariai kartu, atitinkamai pagal tai, kuriuos įsipareigojimus pirkimo sutarčiai vykdyti prisiima tiekėjų grupės narys</w:t>
      </w:r>
      <w:r w:rsidRPr="0055544D">
        <w:rPr>
          <w:color w:val="000000"/>
        </w:rPr>
        <w:t>.</w:t>
      </w:r>
      <w:r>
        <w:rPr>
          <w:color w:val="000000"/>
        </w:rPr>
        <w:t xml:space="preserve"> </w:t>
      </w:r>
      <w:r w:rsidRPr="0055544D">
        <w:rPr>
          <w:lang w:eastAsia="lt-LT"/>
        </w:rPr>
        <w:t>Į CVP</w:t>
      </w:r>
      <w:r w:rsidRPr="001638E3">
        <w:rPr>
          <w:lang w:eastAsia="lt-LT"/>
        </w:rPr>
        <w:t xml:space="preserve"> IS priemonėmis pateiktus klausimus atsako įgaliotas bendrą pasiūlymą pateikti tiekėjas, kuri</w:t>
      </w:r>
      <w:r w:rsidRPr="00B12300">
        <w:rPr>
          <w:lang w:eastAsia="lt-LT"/>
        </w:rPr>
        <w:t>s kartu pateikia savo ir kitų tiekėjų grupės narių dokumentus, pagrindžiančius</w:t>
      </w:r>
      <w:r w:rsidRPr="00582DD8">
        <w:rPr>
          <w:lang w:eastAsia="lt-LT"/>
        </w:rPr>
        <w:t xml:space="preserve"> pašalinimo pagrindų nebuvimą, atitikimą nustatytiems kvalifikacijos reikalavimams</w:t>
      </w:r>
      <w:r w:rsidRPr="000B50E9">
        <w:t xml:space="preserve">. </w:t>
      </w:r>
    </w:p>
    <w:p w14:paraId="2FA17926" w14:textId="77777777" w:rsidR="00A21A59" w:rsidRPr="00A21A59" w:rsidRDefault="00A21A59" w:rsidP="00BE09FD">
      <w:pPr>
        <w:numPr>
          <w:ilvl w:val="0"/>
          <w:numId w:val="21"/>
        </w:numPr>
        <w:tabs>
          <w:tab w:val="left" w:pos="1134"/>
        </w:tabs>
        <w:ind w:left="0" w:firstLine="709"/>
        <w:jc w:val="both"/>
        <w:rPr>
          <w:color w:val="FF0000"/>
        </w:rPr>
      </w:pPr>
      <w:bookmarkStart w:id="23" w:name="_Hlk128677388"/>
      <w:r w:rsidRPr="00D90470">
        <w:rPr>
          <w:lang w:eastAsia="lt-LT"/>
        </w:rPr>
        <w:t xml:space="preserve">Jei tiekėjas sutarties vykdymui ketina remtis </w:t>
      </w:r>
      <w:r w:rsidRPr="00D90470">
        <w:rPr>
          <w:bCs/>
          <w:lang w:eastAsia="lt-LT"/>
        </w:rPr>
        <w:t>specialisto (fizinio asmens), kurį ketina įdarbinti, pajėgumais (kvalifikacija),</w:t>
      </w:r>
      <w:r w:rsidRPr="00D90470">
        <w:rPr>
          <w:lang w:eastAsia="lt-LT"/>
        </w:rPr>
        <w:t xml:space="preserve"> toks specialistas privalo būti </w:t>
      </w:r>
      <w:r w:rsidRPr="00D90470">
        <w:rPr>
          <w:b/>
          <w:bCs/>
          <w:lang w:eastAsia="lt-LT"/>
        </w:rPr>
        <w:t xml:space="preserve">nurodomas tiekėjo </w:t>
      </w:r>
      <w:r w:rsidRPr="00D90470">
        <w:rPr>
          <w:b/>
          <w:bCs/>
        </w:rPr>
        <w:t>pasiūlyme</w:t>
      </w:r>
      <w:r w:rsidRPr="00D90470">
        <w:t xml:space="preserve"> (konkurso sąlygų aprašo 1 priedas)</w:t>
      </w:r>
      <w:r w:rsidRPr="00D90470">
        <w:rPr>
          <w:b/>
          <w:bCs/>
        </w:rPr>
        <w:t xml:space="preserve"> kaip kvazisubtiekėjas. </w:t>
      </w:r>
      <w:r w:rsidRPr="00D90470">
        <w:t xml:space="preserve">Taip pat tiekėjas, </w:t>
      </w:r>
      <w:r w:rsidRPr="00D90470">
        <w:rPr>
          <w:b/>
          <w:bCs/>
        </w:rPr>
        <w:t>teikdamas pasiūlymą, pateikia dvišalį susitarimą arba ketinimų protokolą, arba kitą lygiavertį dvišalį dokumentą</w:t>
      </w:r>
      <w:r w:rsidRPr="00D90470">
        <w:t xml:space="preserve">, </w:t>
      </w:r>
      <w:r w:rsidRPr="00D90470">
        <w:rPr>
          <w:b/>
          <w:bCs/>
        </w:rPr>
        <w:t>kuris pagrįstų,</w:t>
      </w:r>
      <w:r w:rsidRPr="00D90470">
        <w:rPr>
          <w:b/>
          <w:bCs/>
          <w:lang w:eastAsia="lt-LT"/>
        </w:rPr>
        <w:t xml:space="preserve"> kad konkurso laimėjimo atveju specialistas </w:t>
      </w:r>
      <w:r w:rsidRPr="00D90470">
        <w:rPr>
          <w:b/>
          <w:bCs/>
          <w:i/>
          <w:iCs/>
          <w:lang w:eastAsia="lt-LT"/>
        </w:rPr>
        <w:t>bus įdarbintas</w:t>
      </w:r>
      <w:r w:rsidRPr="00D90470">
        <w:rPr>
          <w:b/>
          <w:bCs/>
          <w:lang w:eastAsia="lt-LT"/>
        </w:rPr>
        <w:t>.</w:t>
      </w:r>
      <w:r w:rsidRPr="00D90470">
        <w:t xml:space="preserve"> Svarbu, kad šis dokumentas būtų </w:t>
      </w:r>
      <w:r w:rsidRPr="00D90470">
        <w:rPr>
          <w:b/>
          <w:bCs/>
        </w:rPr>
        <w:t>sudarytas</w:t>
      </w:r>
      <w:r w:rsidRPr="00D90470">
        <w:t xml:space="preserve"> </w:t>
      </w:r>
      <w:r w:rsidRPr="00D90470">
        <w:rPr>
          <w:b/>
          <w:bCs/>
        </w:rPr>
        <w:t>iki tiekėjui pateikiant pasiūlymą.</w:t>
      </w:r>
      <w:r w:rsidRPr="00D90470">
        <w:rPr>
          <w:b/>
          <w:bCs/>
          <w:lang w:eastAsia="lt-LT"/>
        </w:rPr>
        <w:t xml:space="preserve"> Kvazisubtiekėjai turi būti išviešinti teikiant pasiūlymą, nes po pasiūlymo pateikimo termino pabaigos pasitelkti (nurodyti) naujų kvazisubtiekėjų tam, kad atitiktų kvalifikacijos reikalavimus, tiekėjas negalės, t. y. po pasiūlymo pateikimo tiekėjas neturi teisės nurodyti naujų kvazisubtiekėjų, nes tokie veiksmai laikomi neleistinu pasiūlymo keitimu ir todėl toks tiekėjo pasiūlymas būtų atmetamas</w:t>
      </w:r>
      <w:bookmarkEnd w:id="23"/>
      <w:r w:rsidRPr="000B50E9">
        <w:rPr>
          <w:b/>
          <w:bCs/>
        </w:rPr>
        <w:t>.</w:t>
      </w:r>
    </w:p>
    <w:p w14:paraId="2A7AFCC1" w14:textId="4B69A9BC" w:rsidR="008E69B7" w:rsidRPr="00A21A59" w:rsidRDefault="00A21A59" w:rsidP="00BE09FD">
      <w:pPr>
        <w:numPr>
          <w:ilvl w:val="0"/>
          <w:numId w:val="21"/>
        </w:numPr>
        <w:tabs>
          <w:tab w:val="left" w:pos="1134"/>
        </w:tabs>
        <w:ind w:left="0" w:firstLine="709"/>
        <w:jc w:val="both"/>
        <w:rPr>
          <w:color w:val="FF0000"/>
        </w:rPr>
      </w:pPr>
      <w:r w:rsidRPr="00263961">
        <w:t xml:space="preserve">Tiekėjo pasiūlymas </w:t>
      </w:r>
      <w:r w:rsidRPr="00B12300">
        <w:t>atmetamas, jeigu apie nustatytų reikalavimų atitikimą jis pateikė melagingą informaciją, kurią Perkančioji organizacija gali įrodyti bet kokiomis teisėtomis priemonėmis</w:t>
      </w:r>
      <w:r w:rsidR="00C213F7">
        <w:t>.</w:t>
      </w:r>
    </w:p>
    <w:p w14:paraId="4A8C1C30" w14:textId="6F4C6976" w:rsidR="00B45AD1" w:rsidRDefault="00B45AD1" w:rsidP="00C213F7">
      <w:pPr>
        <w:tabs>
          <w:tab w:val="left" w:pos="1134"/>
        </w:tabs>
        <w:ind w:left="709"/>
        <w:jc w:val="both"/>
        <w:rPr>
          <w:color w:val="FF0000"/>
        </w:rPr>
      </w:pPr>
    </w:p>
    <w:p w14:paraId="49BD78CC" w14:textId="680096FE" w:rsidR="00B45AD1" w:rsidRPr="00F77F11" w:rsidRDefault="00B45AD1" w:rsidP="00171B9C">
      <w:pPr>
        <w:widowControl w:val="0"/>
        <w:contextualSpacing/>
        <w:jc w:val="center"/>
        <w:rPr>
          <w:b/>
          <w:color w:val="000000"/>
        </w:rPr>
      </w:pPr>
      <w:r w:rsidRPr="00F77F11">
        <w:rPr>
          <w:b/>
          <w:color w:val="000000"/>
        </w:rPr>
        <w:t>IV SKYRIUS</w:t>
      </w:r>
    </w:p>
    <w:p w14:paraId="04D010B1" w14:textId="77777777" w:rsidR="00B45AD1" w:rsidRPr="00F77F11" w:rsidRDefault="00B45AD1" w:rsidP="00171B9C">
      <w:pPr>
        <w:widowControl w:val="0"/>
        <w:contextualSpacing/>
        <w:jc w:val="center"/>
        <w:rPr>
          <w:b/>
          <w:color w:val="000000"/>
          <w:sz w:val="12"/>
          <w:szCs w:val="12"/>
        </w:rPr>
      </w:pPr>
      <w:r w:rsidRPr="00F77F11">
        <w:rPr>
          <w:b/>
          <w:color w:val="000000"/>
        </w:rPr>
        <w:t>TIEKĖJŲ GRUPĖS DALYVAVIMAS PIRKIMO PROCEDŪROSE</w:t>
      </w:r>
    </w:p>
    <w:p w14:paraId="3D1CFCF7" w14:textId="77777777" w:rsidR="00B45AD1" w:rsidRPr="00F77F11" w:rsidRDefault="00B45AD1" w:rsidP="002306B2">
      <w:pPr>
        <w:widowControl w:val="0"/>
        <w:ind w:firstLine="719"/>
        <w:contextualSpacing/>
        <w:jc w:val="center"/>
        <w:rPr>
          <w:b/>
          <w:color w:val="000000"/>
        </w:rPr>
      </w:pPr>
    </w:p>
    <w:p w14:paraId="38DEA98A" w14:textId="1C8112CD" w:rsidR="009E0A95" w:rsidRDefault="009E0A95" w:rsidP="00BE09FD">
      <w:pPr>
        <w:pStyle w:val="Sraopastraipa1"/>
        <w:widowControl w:val="0"/>
        <w:numPr>
          <w:ilvl w:val="0"/>
          <w:numId w:val="21"/>
        </w:numPr>
        <w:tabs>
          <w:tab w:val="left" w:pos="1134"/>
        </w:tabs>
        <w:jc w:val="both"/>
        <w:rPr>
          <w:sz w:val="24"/>
          <w:szCs w:val="24"/>
        </w:rPr>
      </w:pPr>
      <w:bookmarkStart w:id="24" w:name="_Hlk128677438"/>
      <w:r>
        <w:rPr>
          <w:sz w:val="24"/>
          <w:szCs w:val="24"/>
        </w:rPr>
        <w:t>Jei pirkimo procedūrose dalyvauja tiekėjų grupė, ji pateikia iki pasiūlymo pateikimo termino pabaigos sudarytą jungtinės veiklos sutarties skaitmeninę kopiją</w:t>
      </w:r>
      <w:r>
        <w:rPr>
          <w:iCs/>
          <w:sz w:val="24"/>
          <w:szCs w:val="24"/>
        </w:rPr>
        <w:t xml:space="preserve"> </w:t>
      </w:r>
      <w:r>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Pr>
          <w:b/>
          <w:i/>
          <w:sz w:val="24"/>
          <w:szCs w:val="24"/>
        </w:rPr>
        <w:t xml:space="preserve"> </w:t>
      </w:r>
      <w:r>
        <w:rPr>
          <w:sz w:val="24"/>
          <w:szCs w:val="24"/>
        </w:rPr>
        <w:t>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24"/>
      <w:r>
        <w:rPr>
          <w:sz w:val="24"/>
          <w:szCs w:val="24"/>
        </w:rPr>
        <w:t>.</w:t>
      </w:r>
    </w:p>
    <w:p w14:paraId="474969D1" w14:textId="511AE33B" w:rsidR="00B45AD1" w:rsidRPr="00F77F11" w:rsidRDefault="009E0A95" w:rsidP="00BE09FD">
      <w:pPr>
        <w:widowControl w:val="0"/>
        <w:numPr>
          <w:ilvl w:val="0"/>
          <w:numId w:val="21"/>
        </w:numPr>
        <w:tabs>
          <w:tab w:val="left" w:pos="1134"/>
          <w:tab w:val="left" w:pos="1276"/>
        </w:tabs>
        <w:ind w:left="0" w:firstLine="709"/>
        <w:jc w:val="both"/>
        <w:rPr>
          <w:i/>
          <w:color w:val="000000"/>
        </w:rPr>
      </w:pPr>
      <w:r>
        <w:t>Perkančioji organizacija nereikalauja, kad tiekėjų grupės pateiktą pasiūlymą pripažinus geriausiu ir Perkančiajai organizacijai pasiūlius sudaryti pirkimo sutartį ši tiekėjų grupė įgautų tam tikrą teisinę formą</w:t>
      </w:r>
      <w:r w:rsidR="00B45AD1" w:rsidRPr="00F77F11">
        <w:rPr>
          <w:color w:val="000000"/>
        </w:rPr>
        <w:t>.</w:t>
      </w:r>
    </w:p>
    <w:p w14:paraId="482860D2" w14:textId="77777777" w:rsidR="00542CEB" w:rsidRDefault="00542CEB" w:rsidP="00171B9C">
      <w:pPr>
        <w:widowControl w:val="0"/>
        <w:spacing w:before="120" w:after="240"/>
        <w:contextualSpacing/>
        <w:jc w:val="center"/>
        <w:rPr>
          <w:b/>
        </w:rPr>
      </w:pPr>
    </w:p>
    <w:p w14:paraId="0AE87F11" w14:textId="50172B02" w:rsidR="00B45AD1" w:rsidRPr="00F77F11" w:rsidRDefault="00B45AD1" w:rsidP="00171B9C">
      <w:pPr>
        <w:widowControl w:val="0"/>
        <w:spacing w:before="120" w:after="240"/>
        <w:contextualSpacing/>
        <w:jc w:val="center"/>
        <w:rPr>
          <w:b/>
        </w:rPr>
      </w:pPr>
      <w:r w:rsidRPr="00F77F11">
        <w:rPr>
          <w:b/>
        </w:rPr>
        <w:t>V SKYRIUS</w:t>
      </w:r>
    </w:p>
    <w:p w14:paraId="145F753D" w14:textId="77777777" w:rsidR="00B45AD1" w:rsidRPr="00F77F11" w:rsidRDefault="00B45AD1" w:rsidP="00171B9C">
      <w:pPr>
        <w:widowControl w:val="0"/>
        <w:spacing w:before="120" w:after="240"/>
        <w:contextualSpacing/>
        <w:jc w:val="center"/>
        <w:rPr>
          <w:rFonts w:ascii="Times New Roman Bold" w:hAnsi="Times New Roman Bold"/>
          <w:b/>
          <w:sz w:val="12"/>
          <w:szCs w:val="12"/>
        </w:rPr>
      </w:pPr>
      <w:r w:rsidRPr="00F77F11">
        <w:rPr>
          <w:b/>
        </w:rPr>
        <w:t xml:space="preserve">PASIŪLYMŲ RENGIMAS, </w:t>
      </w:r>
      <w:r w:rsidRPr="00F77F11">
        <w:rPr>
          <w:rFonts w:ascii="Times New Roman Bold" w:hAnsi="Times New Roman Bold"/>
          <w:b/>
        </w:rPr>
        <w:t>PATEIKIMAS IR KEITIMAS</w:t>
      </w:r>
    </w:p>
    <w:p w14:paraId="2D215245" w14:textId="77777777" w:rsidR="00B45AD1" w:rsidRPr="00A85B99" w:rsidRDefault="00B45AD1" w:rsidP="00A85B99">
      <w:pPr>
        <w:widowControl w:val="0"/>
        <w:spacing w:before="120"/>
        <w:ind w:firstLine="719"/>
        <w:contextualSpacing/>
        <w:jc w:val="center"/>
        <w:rPr>
          <w:rFonts w:ascii="Times New Roman Bold" w:hAnsi="Times New Roman Bold"/>
          <w:b/>
        </w:rPr>
      </w:pPr>
    </w:p>
    <w:p w14:paraId="0F4BEFBF" w14:textId="73AE152E" w:rsidR="0060163F" w:rsidRPr="00BC3C8E" w:rsidRDefault="0060163F" w:rsidP="00BE09FD">
      <w:pPr>
        <w:pStyle w:val="Sraopastraipa1"/>
        <w:widowControl w:val="0"/>
        <w:numPr>
          <w:ilvl w:val="0"/>
          <w:numId w:val="21"/>
        </w:numPr>
        <w:tabs>
          <w:tab w:val="left" w:pos="1134"/>
        </w:tabs>
        <w:jc w:val="both"/>
        <w:rPr>
          <w:rFonts w:eastAsia="Times New Roman"/>
          <w:sz w:val="24"/>
          <w:szCs w:val="24"/>
        </w:rPr>
      </w:pPr>
      <w:r w:rsidRPr="00BC3C8E">
        <w:rPr>
          <w:rFonts w:eastAsia="Times New Roman"/>
          <w:sz w:val="24"/>
          <w:szCs w:val="24"/>
        </w:rPr>
        <w:t xml:space="preserve">Pasiūlymas turi būti pateikiamas tik elektroninėmis priemonėmis, naudojant CVP IS, pasiekiamą adresu </w:t>
      </w:r>
      <w:hyperlink r:id="rId25" w:history="1">
        <w:r w:rsidRPr="00BC3C8E">
          <w:rPr>
            <w:rStyle w:val="Hipersaitas"/>
            <w:sz w:val="24"/>
            <w:szCs w:val="24"/>
          </w:rPr>
          <w:t>https://viesiejipirkimai.lt</w:t>
        </w:r>
      </w:hyperlink>
      <w:r w:rsidRPr="00BC3C8E">
        <w:rPr>
          <w:rFonts w:eastAsia="Times New Roman"/>
          <w:color w:val="000000"/>
          <w:sz w:val="24"/>
          <w:szCs w:val="24"/>
        </w:rPr>
        <w:t xml:space="preserve">. </w:t>
      </w:r>
      <w:r w:rsidRPr="00BC3C8E">
        <w:rPr>
          <w:rFonts w:eastAsia="Times New Roman"/>
          <w:sz w:val="24"/>
          <w:szCs w:val="24"/>
        </w:rPr>
        <w:t xml:space="preserve">Pasiūlymai, pateikti popierine forma arba ne Perkančiosios organizacijos nurodytomis elektroninėmis priemonėmis, bus atmesti kaip </w:t>
      </w:r>
      <w:r w:rsidRPr="00BC3C8E">
        <w:rPr>
          <w:rFonts w:eastAsia="Times New Roman"/>
          <w:sz w:val="24"/>
          <w:szCs w:val="24"/>
        </w:rPr>
        <w:lastRenderedPageBreak/>
        <w:t xml:space="preserve">neatitinkantys pirkimo dokumentų reikalavimų. </w:t>
      </w:r>
    </w:p>
    <w:p w14:paraId="6F393B5D" w14:textId="77777777" w:rsidR="0060163F" w:rsidRPr="00BC3C8E" w:rsidRDefault="0060163F" w:rsidP="00BE09FD">
      <w:pPr>
        <w:widowControl w:val="0"/>
        <w:numPr>
          <w:ilvl w:val="0"/>
          <w:numId w:val="21"/>
        </w:numPr>
        <w:tabs>
          <w:tab w:val="left" w:pos="1134"/>
        </w:tabs>
        <w:jc w:val="both"/>
        <w:rPr>
          <w:iCs/>
        </w:rPr>
      </w:pPr>
      <w:r w:rsidRPr="00BC3C8E">
        <w:t>Pasiūlymus gali teikti tik CVP IS registruoti tiekėjai (registracija nemokama)</w:t>
      </w:r>
      <w:r w:rsidRPr="00BC3C8E">
        <w:rPr>
          <w:iCs/>
          <w:color w:val="000000"/>
        </w:rPr>
        <w:t xml:space="preserve">. </w:t>
      </w:r>
      <w:r w:rsidRPr="00BC3C8E">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BC3C8E">
        <w:rPr>
          <w:bCs/>
          <w:i/>
        </w:rPr>
        <w:t>pdf</w:t>
      </w:r>
      <w:r w:rsidRPr="00BC3C8E">
        <w:rPr>
          <w:bCs/>
        </w:rPr>
        <w:t xml:space="preserve">, </w:t>
      </w:r>
      <w:r w:rsidRPr="00BC3C8E">
        <w:rPr>
          <w:bCs/>
          <w:i/>
        </w:rPr>
        <w:t>docx, jpeg</w:t>
      </w:r>
      <w:r w:rsidRPr="00BC3C8E">
        <w:rPr>
          <w:bCs/>
        </w:rPr>
        <w:t xml:space="preserve"> ir kitus formatus)</w:t>
      </w:r>
      <w:r w:rsidRPr="00BC3C8E">
        <w:t>. Perkančioji organizacija pasilieka sau teisę prašyti dokumentų originalų.</w:t>
      </w:r>
    </w:p>
    <w:p w14:paraId="01A75BD8" w14:textId="77777777" w:rsidR="0060163F" w:rsidRPr="00BC3C8E" w:rsidRDefault="0060163F" w:rsidP="00BE09FD">
      <w:pPr>
        <w:widowControl w:val="0"/>
        <w:numPr>
          <w:ilvl w:val="0"/>
          <w:numId w:val="21"/>
        </w:numPr>
        <w:tabs>
          <w:tab w:val="left" w:pos="1134"/>
        </w:tabs>
        <w:jc w:val="both"/>
        <w:rPr>
          <w:b/>
          <w:i/>
          <w:color w:val="000080"/>
        </w:rPr>
      </w:pPr>
      <w:r w:rsidRPr="00BC3C8E">
        <w:rPr>
          <w:b/>
          <w:bCs/>
        </w:rPr>
        <w:t xml:space="preserve">Perkančioji organizacija nereikalauja, kad pasiūlymas </w:t>
      </w:r>
      <w:r w:rsidRPr="00BC3C8E">
        <w:t xml:space="preserve">(konkurso sąlygų aprašo 1 priedas) </w:t>
      </w:r>
      <w:r w:rsidRPr="00BC3C8E">
        <w:rPr>
          <w:b/>
          <w:bCs/>
        </w:rPr>
        <w:t>būtų pasirašytas</w:t>
      </w:r>
      <w:r w:rsidRPr="00BC3C8E">
        <w:t>. Tiekėjui, pateikus pasirašytą pasiūlymą, jo pasirašymas nebus vertinamas.</w:t>
      </w:r>
    </w:p>
    <w:p w14:paraId="61AE14EF" w14:textId="0C7B2718" w:rsidR="0075355C" w:rsidRPr="004C3F5A" w:rsidRDefault="0060163F" w:rsidP="00BE09FD">
      <w:pPr>
        <w:widowControl w:val="0"/>
        <w:numPr>
          <w:ilvl w:val="0"/>
          <w:numId w:val="21"/>
        </w:numPr>
        <w:tabs>
          <w:tab w:val="left" w:pos="993"/>
          <w:tab w:val="left" w:pos="1134"/>
        </w:tabs>
        <w:ind w:left="0" w:firstLine="709"/>
        <w:jc w:val="both"/>
        <w:rPr>
          <w:color w:val="000000"/>
          <w:lang w:eastAsia="lt-LT"/>
        </w:rPr>
      </w:pPr>
      <w:r w:rsidRPr="00BC3C8E">
        <w:rPr>
          <w:b/>
          <w:bCs/>
          <w:shd w:val="clear" w:color="auto" w:fill="FFFFFF"/>
        </w:rPr>
        <w:t>Tiekėjas pasiūlyme turi nurodyti, kokia pasiūlyme pateikta informacija yra konfidenciali.</w:t>
      </w:r>
      <w:r w:rsidRPr="00BC3C8E">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BC3C8E">
        <w:rPr>
          <w:color w:val="000000"/>
        </w:rPr>
        <w:t>pavyzdžiui, komercinė (gamybinė) paslaptis ir konfidencialieji pasiūlymų aspektai</w:t>
      </w:r>
      <w:r w:rsidRPr="00BC3C8E">
        <w:rPr>
          <w:shd w:val="clear" w:color="auto" w:fill="FFFFFF"/>
        </w:rPr>
        <w:t>.</w:t>
      </w:r>
      <w:r w:rsidRPr="00BC3C8E">
        <w:rPr>
          <w:rStyle w:val="apple-converted-space"/>
          <w:b/>
          <w:bCs/>
          <w:shd w:val="clear" w:color="auto" w:fill="FFFFFF"/>
        </w:rPr>
        <w:t xml:space="preserve"> </w:t>
      </w:r>
      <w:r w:rsidRPr="00BC3C8E">
        <w:rPr>
          <w:shd w:val="clear" w:color="auto" w:fill="FFFFFF"/>
        </w:rPr>
        <w:t xml:space="preserve">Konfidencialia negalima laikyti informacijos, nurodytos VPĮ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BC3C8E">
        <w:rPr>
          <w:color w:val="000000"/>
        </w:rPr>
        <w:t>tretiesiems asmenims atskleisti iš tiekėjų gautos informacijos, kurią jie nurodė kaip konfidencialią</w:t>
      </w:r>
      <w:r w:rsidR="0075355C" w:rsidRPr="004C3F5A">
        <w:t>.</w:t>
      </w:r>
    </w:p>
    <w:p w14:paraId="18D6F0FE" w14:textId="3E8E98C6" w:rsidR="00AF4D7B" w:rsidRPr="004C3F5A" w:rsidRDefault="0075355C" w:rsidP="00BE09FD">
      <w:pPr>
        <w:widowControl w:val="0"/>
        <w:numPr>
          <w:ilvl w:val="0"/>
          <w:numId w:val="21"/>
        </w:numPr>
        <w:tabs>
          <w:tab w:val="left" w:pos="1080"/>
        </w:tabs>
        <w:ind w:left="0" w:firstLine="709"/>
        <w:jc w:val="both"/>
      </w:pPr>
      <w:bookmarkStart w:id="25" w:name="_Hlk128677499"/>
      <w:r w:rsidRPr="004C3F5A">
        <w:t>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4C3F5A">
        <w:rPr>
          <w:b/>
        </w:rPr>
        <w:t xml:space="preserve"> </w:t>
      </w:r>
      <w:r w:rsidRPr="004C3F5A">
        <w:t>Išlaidos, kurių tiekėjas teikdamas pasiūlymą neįskaičiavo, nebus papildomai apmokamos. Visas išlaidas, susijusias su sutarties vykdymu, kurios nebus nurodytos (įskaičiuotos) pasiūlyme ar sutartyje, prisiima tiekėjas</w:t>
      </w:r>
      <w:r w:rsidRPr="004C3F5A">
        <w:rPr>
          <w:i/>
        </w:rPr>
        <w:t>.</w:t>
      </w:r>
      <w:r w:rsidRPr="004C3F5A">
        <w:t xml:space="preserve"> </w:t>
      </w:r>
      <w:r w:rsidRPr="004C3F5A">
        <w:rPr>
          <w:b/>
        </w:rPr>
        <w:t>Visuose atliekamuose skaičiavimuose bei apvalinimuose turi būti laikomasi bendrų skaičių apvalinimo taisyklių ir kainos pasiūlyme turi būti nurodomos paliekant du skaitmenis po kablelio</w:t>
      </w:r>
      <w:bookmarkEnd w:id="25"/>
      <w:r w:rsidR="00AF4D7B" w:rsidRPr="004C3F5A">
        <w:rPr>
          <w:b/>
        </w:rPr>
        <w:t xml:space="preserve">, </w:t>
      </w:r>
      <w:r w:rsidR="00AF4D7B" w:rsidRPr="004C3F5A">
        <w:rPr>
          <w:bCs/>
        </w:rPr>
        <w:t>t. y.</w:t>
      </w:r>
      <w:r w:rsidR="00AF4D7B" w:rsidRPr="004C3F5A">
        <w:rPr>
          <w:b/>
        </w:rPr>
        <w:t xml:space="preserve"> </w:t>
      </w:r>
      <w:r w:rsidR="00AF4D7B" w:rsidRPr="004C3F5A">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8E80510" w14:textId="77777777" w:rsidR="00AF4D7B" w:rsidRPr="004C3F5A" w:rsidRDefault="00AF4D7B" w:rsidP="00BE09FD">
      <w:pPr>
        <w:widowControl w:val="0"/>
        <w:numPr>
          <w:ilvl w:val="0"/>
          <w:numId w:val="21"/>
        </w:numPr>
        <w:tabs>
          <w:tab w:val="left" w:pos="993"/>
          <w:tab w:val="left" w:pos="1080"/>
        </w:tabs>
        <w:ind w:left="0" w:firstLine="709"/>
        <w:jc w:val="both"/>
        <w:rPr>
          <w:i/>
          <w:color w:val="000080"/>
        </w:rPr>
      </w:pPr>
      <w:r w:rsidRPr="004C3F5A">
        <w:t xml:space="preserve">Pateikdamas pasiūlymą, tiekėjas sutinka su konkurso sąlygų aprašu ir patvirtina, kad jo pasiūlyme pateikta informacija yra teisinga ir apima viską, ko reikia norint tinkamai įvykdyti pirkimo sutartį. </w:t>
      </w:r>
    </w:p>
    <w:p w14:paraId="58525550" w14:textId="6AEB8E2F" w:rsidR="00925479" w:rsidRPr="002B2C1B" w:rsidRDefault="00840C8C" w:rsidP="00BE09FD">
      <w:pPr>
        <w:widowControl w:val="0"/>
        <w:numPr>
          <w:ilvl w:val="0"/>
          <w:numId w:val="21"/>
        </w:numPr>
        <w:tabs>
          <w:tab w:val="left" w:pos="1134"/>
        </w:tabs>
        <w:ind w:left="0" w:firstLine="709"/>
        <w:jc w:val="both"/>
        <w:rPr>
          <w:i/>
          <w:color w:val="000080"/>
        </w:rPr>
      </w:pPr>
      <w:r w:rsidRPr="004D2F30">
        <w:t xml:space="preserve">Pasiūlymas ir kita korespondencija pateikiama lietuvių kalba. Jei atitinkami dokumentai yra išduoti kita kalba, turi būti pateiktas dokumentas (originalo kalba) su tinkamai patvirtintu vertimu į lietuvių kalbą (vertimas turi būti patvirtintas vertimą atlikusio asmens parašu). </w:t>
      </w:r>
      <w:r w:rsidRPr="00863835">
        <w:t>Reikalavimas netaikomas juridinių</w:t>
      </w:r>
      <w:r w:rsidR="00CB5A64">
        <w:t xml:space="preserve"> ir (ar) </w:t>
      </w:r>
      <w:r w:rsidRPr="00863835">
        <w:t>fizinių asmenų atestaciją</w:t>
      </w:r>
      <w:r w:rsidR="00CB5A64">
        <w:t xml:space="preserve"> ir (ar) </w:t>
      </w:r>
      <w:r w:rsidRPr="00863835">
        <w:t xml:space="preserve">išsilavinimą patvirtinantiems dokumentams, prekių gamintojų dokumentams, nuorodoms, kur informacija gali būti pateikiama lietuvių arba anglų kalbomis. Esant poreikiui, Perkančiajai organizacijai paprašius, tiekėjas privalo pateikti minėtų dokumentų anglų kalba vertimą į lietuvių kalbą. </w:t>
      </w:r>
      <w:r w:rsidRPr="004D2F30">
        <w:t xml:space="preserve">Kilus įtarimų dėl pateikto dokumento vertimo kokybės ir (ar) jo atitikties dokumento originalo turiniui, </w:t>
      </w:r>
      <w:r>
        <w:t xml:space="preserve">Perkančioji organizacija </w:t>
      </w:r>
      <w:r w:rsidRPr="004D2F30">
        <w:t>pasilieka teisę reikalauti pateikti vertėjo parašu ir vertimų biuro antspaudu (jei turi) patvirtintą šio dokumento vertimą ir (arba) nurodyti, kad vertimą atlikusio asmens parašas būtų patvirtintas notariškai</w:t>
      </w:r>
      <w:r w:rsidR="00925479" w:rsidRPr="002B2C1B">
        <w:t>.</w:t>
      </w:r>
    </w:p>
    <w:p w14:paraId="17A7AA8A" w14:textId="6EB215AC" w:rsidR="002B2C1B" w:rsidRPr="002B2C1B" w:rsidRDefault="002B2C1B" w:rsidP="00BE09FD">
      <w:pPr>
        <w:pStyle w:val="Sraopastraipa"/>
        <w:widowControl w:val="0"/>
        <w:numPr>
          <w:ilvl w:val="0"/>
          <w:numId w:val="21"/>
        </w:numPr>
        <w:tabs>
          <w:tab w:val="left" w:pos="1134"/>
        </w:tabs>
        <w:jc w:val="both"/>
        <w:rPr>
          <w:b/>
          <w:i/>
          <w:color w:val="000080"/>
          <w:sz w:val="24"/>
          <w:szCs w:val="24"/>
        </w:rPr>
      </w:pPr>
      <w:bookmarkStart w:id="26" w:name="Dokumentai"/>
      <w:bookmarkStart w:id="27" w:name="pd"/>
      <w:bookmarkEnd w:id="26"/>
      <w:r w:rsidRPr="002B2C1B">
        <w:rPr>
          <w:b/>
          <w:sz w:val="24"/>
          <w:szCs w:val="24"/>
        </w:rPr>
        <w:t>Pasiūlymą sudaro tiekėjo pateiktų duomenų, dokumentų elektroninėje formoje, skaitmeninių dokumentų kopijų ir atsakymų į CVP IS priemonėmis pateiktus klausimus visuma:</w:t>
      </w:r>
    </w:p>
    <w:p w14:paraId="16463C30" w14:textId="77777777" w:rsidR="002B2C1B" w:rsidRPr="00567B61" w:rsidRDefault="002B2C1B" w:rsidP="00BE09FD">
      <w:pPr>
        <w:pStyle w:val="Sraopastraipa"/>
        <w:numPr>
          <w:ilvl w:val="1"/>
          <w:numId w:val="21"/>
        </w:numPr>
        <w:tabs>
          <w:tab w:val="left" w:pos="1276"/>
          <w:tab w:val="left" w:pos="1418"/>
        </w:tabs>
        <w:jc w:val="both"/>
        <w:rPr>
          <w:sz w:val="24"/>
          <w:szCs w:val="24"/>
        </w:rPr>
      </w:pPr>
      <w:r w:rsidRPr="00B12300">
        <w:rPr>
          <w:b/>
          <w:sz w:val="24"/>
          <w:szCs w:val="24"/>
        </w:rPr>
        <w:t xml:space="preserve">užpildytas pasiūlymas, </w:t>
      </w:r>
      <w:r w:rsidRPr="00B12300">
        <w:rPr>
          <w:sz w:val="24"/>
          <w:szCs w:val="24"/>
        </w:rPr>
        <w:t xml:space="preserve">parengtas pagal šio konkurso sąlygų aprašo 1 priede pateiktą formą. </w:t>
      </w:r>
      <w:bookmarkStart w:id="28" w:name="_Hlk128677530"/>
      <w:r w:rsidRPr="00B12300">
        <w:rPr>
          <w:i/>
          <w:sz w:val="24"/>
          <w:szCs w:val="24"/>
        </w:rPr>
        <w:t xml:space="preserve">Tiekėjui, teikiančiam pasiūlymą, rekomenduojama vadovautis Viešųjų pirkimų tarnybos parengtomis gairėmis „Tiekėjo ABC“ ir pranešimu, kaip pagalbine medžiaga dėl dažniausiai tiekėjų daromų klaidų, pateiktais </w:t>
      </w:r>
      <w:r w:rsidRPr="00567B61">
        <w:rPr>
          <w:i/>
          <w:sz w:val="24"/>
          <w:szCs w:val="24"/>
        </w:rPr>
        <w:t xml:space="preserve">šiose nuorodose: </w:t>
      </w:r>
      <w:bookmarkEnd w:id="28"/>
      <w:r w:rsidRPr="00567B61">
        <w:rPr>
          <w:i/>
          <w:iCs/>
          <w:sz w:val="24"/>
          <w:szCs w:val="24"/>
        </w:rPr>
        <w:t xml:space="preserve">: </w:t>
      </w:r>
      <w:hyperlink r:id="rId26" w:history="1">
        <w:r w:rsidRPr="00567B61">
          <w:rPr>
            <w:rStyle w:val="Hipersaitas"/>
            <w:i/>
            <w:iCs/>
            <w:sz w:val="24"/>
            <w:szCs w:val="24"/>
            <w:u w:val="none"/>
          </w:rPr>
          <w:t>https://vpt.lrv.lt/uploads/vpt/documents/files/mp/tiekejo_abc.pdf</w:t>
        </w:r>
      </w:hyperlink>
      <w:r w:rsidRPr="00567B61">
        <w:rPr>
          <w:i/>
          <w:iCs/>
          <w:sz w:val="24"/>
          <w:szCs w:val="24"/>
        </w:rPr>
        <w:t xml:space="preserve">; </w:t>
      </w:r>
      <w:hyperlink r:id="rId27" w:history="1">
        <w:r w:rsidRPr="00567B61">
          <w:rPr>
            <w:rStyle w:val="Hipersaitas"/>
            <w:i/>
            <w:iCs/>
            <w:sz w:val="24"/>
            <w:szCs w:val="24"/>
            <w:u w:val="none"/>
          </w:rPr>
          <w:t>Kaip sėkmingai dalyvauti viešuosiuose pirkimuose - Viešųjų pirkimų tarnyba (lrv.lt)</w:t>
        </w:r>
      </w:hyperlink>
      <w:r w:rsidRPr="00567B61">
        <w:rPr>
          <w:sz w:val="24"/>
          <w:szCs w:val="24"/>
        </w:rPr>
        <w:t>;</w:t>
      </w:r>
    </w:p>
    <w:p w14:paraId="1F7FBEED" w14:textId="2A2696D7" w:rsidR="002B2C1B" w:rsidRPr="00567B61" w:rsidRDefault="002B2C1B" w:rsidP="00BE09FD">
      <w:pPr>
        <w:pStyle w:val="Sraopastraipa"/>
        <w:widowControl w:val="0"/>
        <w:numPr>
          <w:ilvl w:val="1"/>
          <w:numId w:val="21"/>
        </w:numPr>
        <w:tabs>
          <w:tab w:val="left" w:pos="1276"/>
          <w:tab w:val="left" w:pos="1418"/>
        </w:tabs>
        <w:jc w:val="both"/>
        <w:rPr>
          <w:sz w:val="24"/>
          <w:szCs w:val="24"/>
        </w:rPr>
      </w:pPr>
      <w:r w:rsidRPr="00567B61">
        <w:rPr>
          <w:b/>
          <w:bCs/>
          <w:sz w:val="24"/>
          <w:szCs w:val="24"/>
          <w:lang w:eastAsia="en-US"/>
        </w:rPr>
        <w:t>užpildytas EBVPD</w:t>
      </w:r>
      <w:r w:rsidRPr="00567B61">
        <w:rPr>
          <w:sz w:val="24"/>
          <w:szCs w:val="24"/>
          <w:lang w:eastAsia="en-US"/>
        </w:rPr>
        <w:t xml:space="preserve">, parengtas pagal šio sąlygų aprašo </w:t>
      </w:r>
      <w:r w:rsidR="00007D55" w:rsidRPr="000E1FB3">
        <w:rPr>
          <w:sz w:val="24"/>
          <w:szCs w:val="24"/>
          <w:lang w:eastAsia="en-US"/>
        </w:rPr>
        <w:t>9</w:t>
      </w:r>
      <w:r w:rsidRPr="000E1FB3">
        <w:rPr>
          <w:sz w:val="24"/>
          <w:szCs w:val="24"/>
          <w:lang w:eastAsia="en-US"/>
        </w:rPr>
        <w:t xml:space="preserve"> priede</w:t>
      </w:r>
      <w:r w:rsidRPr="00567B61">
        <w:rPr>
          <w:sz w:val="24"/>
          <w:szCs w:val="24"/>
          <w:lang w:eastAsia="en-US"/>
        </w:rPr>
        <w:t xml:space="preserve"> pateiktą formą </w:t>
      </w:r>
      <w:r w:rsidRPr="00567B61">
        <w:rPr>
          <w:sz w:val="24"/>
          <w:szCs w:val="24"/>
        </w:rPr>
        <w:t>XML formatu</w:t>
      </w:r>
      <w:r w:rsidRPr="00567B61">
        <w:rPr>
          <w:sz w:val="24"/>
          <w:szCs w:val="24"/>
          <w:lang w:eastAsia="en-US"/>
        </w:rPr>
        <w:t xml:space="preserve"> </w:t>
      </w:r>
      <w:r w:rsidRPr="00567B61">
        <w:rPr>
          <w:i/>
          <w:sz w:val="24"/>
          <w:szCs w:val="24"/>
          <w:lang w:eastAsia="en-US"/>
        </w:rPr>
        <w:t xml:space="preserve">(tiekėjas išsaugo Perkančiosios organizacijos pateiktą EBVPD formą XML formatu, įkelia (importuoja) formą į tinklapį adresu: </w:t>
      </w:r>
      <w:hyperlink r:id="rId28" w:history="1">
        <w:r w:rsidRPr="00567B61">
          <w:rPr>
            <w:rStyle w:val="Hipersaitas"/>
            <w:i/>
            <w:sz w:val="24"/>
            <w:szCs w:val="24"/>
            <w:u w:val="none"/>
            <w:lang w:eastAsia="en-US"/>
          </w:rPr>
          <w:t>http://ebvpd.eviesiejipirkimai.lt/espd-web/filter?lang=lt</w:t>
        </w:r>
      </w:hyperlink>
      <w:r w:rsidRPr="00567B61">
        <w:rPr>
          <w:i/>
          <w:sz w:val="24"/>
          <w:szCs w:val="24"/>
          <w:lang w:eastAsia="en-US"/>
        </w:rPr>
        <w:t xml:space="preserve"> pateikia (užpildo) atsakymus į nurodytus klausimus ir užpildytą dokumentą išsaugo XML arba PDF formatu. </w:t>
      </w:r>
      <w:r w:rsidRPr="00567B61">
        <w:rPr>
          <w:bCs/>
          <w:i/>
          <w:sz w:val="24"/>
          <w:szCs w:val="24"/>
        </w:rPr>
        <w:t>Tiekėjui pateikiant (užpildant) atsakymus į nurodytus klausimus, rekomenduojama vadovautis Viešųjų pirkimų tarnybos pateiktomis EBVPD pildymo rekomendacijomis, pateiktomis</w:t>
      </w:r>
      <w:r w:rsidRPr="00567B61">
        <w:rPr>
          <w:bCs/>
          <w:i/>
          <w:iCs/>
          <w:sz w:val="24"/>
          <w:szCs w:val="24"/>
        </w:rPr>
        <w:t xml:space="preserve"> šiose nuorodose</w:t>
      </w:r>
      <w:r w:rsidRPr="00567B61">
        <w:rPr>
          <w:i/>
          <w:sz w:val="24"/>
          <w:szCs w:val="24"/>
        </w:rPr>
        <w:t xml:space="preserve">: </w:t>
      </w:r>
      <w:hyperlink r:id="rId29" w:history="1">
        <w:r w:rsidRPr="00567B61">
          <w:rPr>
            <w:rStyle w:val="Hipersaitas"/>
            <w:i/>
            <w:iCs/>
            <w:sz w:val="24"/>
            <w:szCs w:val="24"/>
            <w:u w:val="none"/>
          </w:rPr>
          <w:t>https://www.youtube.com/watch?v=V9buN_j76cY</w:t>
        </w:r>
      </w:hyperlink>
      <w:r w:rsidRPr="00567B61">
        <w:rPr>
          <w:i/>
          <w:iCs/>
          <w:sz w:val="24"/>
          <w:szCs w:val="24"/>
        </w:rPr>
        <w:t>;</w:t>
      </w:r>
      <w:r w:rsidRPr="00567B61">
        <w:rPr>
          <w:i/>
          <w:sz w:val="24"/>
          <w:szCs w:val="24"/>
        </w:rPr>
        <w:t xml:space="preserve"> </w:t>
      </w:r>
      <w:hyperlink r:id="rId30" w:history="1">
        <w:r w:rsidRPr="00567B61">
          <w:rPr>
            <w:rStyle w:val="Hipersaitas"/>
            <w:i/>
            <w:sz w:val="24"/>
            <w:szCs w:val="24"/>
            <w:u w:val="none"/>
          </w:rPr>
          <w:t>https://klausk.vpt.lt/hc/lt/sections/115001605685-EBVPD</w:t>
        </w:r>
      </w:hyperlink>
      <w:r w:rsidRPr="00567B61">
        <w:rPr>
          <w:rStyle w:val="Hipersaitas"/>
          <w:i/>
          <w:color w:val="000000" w:themeColor="text1"/>
          <w:sz w:val="24"/>
          <w:szCs w:val="24"/>
          <w:u w:val="none"/>
        </w:rPr>
        <w:t>)</w:t>
      </w:r>
      <w:r w:rsidRPr="00567B61">
        <w:rPr>
          <w:i/>
          <w:color w:val="000000" w:themeColor="text1"/>
          <w:sz w:val="24"/>
          <w:szCs w:val="24"/>
        </w:rPr>
        <w:t>;</w:t>
      </w:r>
    </w:p>
    <w:p w14:paraId="49EDED3B" w14:textId="28375E93" w:rsidR="00C443E0" w:rsidRPr="00567B61" w:rsidRDefault="002B2C1B" w:rsidP="00BE09FD">
      <w:pPr>
        <w:pStyle w:val="Sraopastraipa"/>
        <w:numPr>
          <w:ilvl w:val="1"/>
          <w:numId w:val="21"/>
        </w:numPr>
        <w:tabs>
          <w:tab w:val="left" w:pos="1276"/>
          <w:tab w:val="left" w:pos="1418"/>
        </w:tabs>
        <w:ind w:firstLine="709"/>
        <w:jc w:val="both"/>
        <w:rPr>
          <w:sz w:val="24"/>
          <w:szCs w:val="24"/>
        </w:rPr>
      </w:pPr>
      <w:r w:rsidRPr="00567B61">
        <w:rPr>
          <w:b/>
          <w:color w:val="242424"/>
          <w:sz w:val="24"/>
          <w:szCs w:val="24"/>
        </w:rPr>
        <w:t xml:space="preserve">deklaracija dėl </w:t>
      </w:r>
      <w:r w:rsidRPr="00567B61">
        <w:rPr>
          <w:b/>
          <w:color w:val="000000"/>
          <w:sz w:val="24"/>
          <w:szCs w:val="24"/>
        </w:rPr>
        <w:t>Tarybos Reglamente (ES) 2022/576 nustatytų sąlygų nebuvimo,</w:t>
      </w:r>
      <w:r w:rsidRPr="00567B61">
        <w:rPr>
          <w:color w:val="000000"/>
          <w:sz w:val="24"/>
          <w:szCs w:val="24"/>
        </w:rPr>
        <w:t xml:space="preserve"> </w:t>
      </w:r>
      <w:r w:rsidRPr="00567B61">
        <w:rPr>
          <w:bCs/>
          <w:color w:val="000000"/>
          <w:sz w:val="24"/>
          <w:szCs w:val="24"/>
        </w:rPr>
        <w:t xml:space="preserve">užpildyta pagal konkurso sąlygų </w:t>
      </w:r>
      <w:r w:rsidRPr="00567B61">
        <w:rPr>
          <w:bCs/>
          <w:sz w:val="24"/>
          <w:szCs w:val="24"/>
        </w:rPr>
        <w:t xml:space="preserve">aprašo </w:t>
      </w:r>
      <w:r w:rsidR="00007D55" w:rsidRPr="000E1FB3">
        <w:rPr>
          <w:bCs/>
          <w:sz w:val="24"/>
          <w:szCs w:val="24"/>
          <w:lang w:val="en-US"/>
        </w:rPr>
        <w:t>7</w:t>
      </w:r>
      <w:r w:rsidRPr="000E1FB3">
        <w:rPr>
          <w:bCs/>
          <w:sz w:val="24"/>
          <w:szCs w:val="24"/>
        </w:rPr>
        <w:t xml:space="preserve"> priede</w:t>
      </w:r>
      <w:r w:rsidRPr="00567B61">
        <w:rPr>
          <w:bCs/>
          <w:sz w:val="24"/>
          <w:szCs w:val="24"/>
        </w:rPr>
        <w:t xml:space="preserve"> pateiktą </w:t>
      </w:r>
      <w:r w:rsidRPr="00567B61">
        <w:rPr>
          <w:bCs/>
          <w:color w:val="000000"/>
          <w:sz w:val="24"/>
          <w:szCs w:val="24"/>
        </w:rPr>
        <w:t>formą</w:t>
      </w:r>
      <w:r w:rsidR="00925479" w:rsidRPr="00567B61">
        <w:rPr>
          <w:sz w:val="24"/>
          <w:szCs w:val="24"/>
        </w:rPr>
        <w:t>;</w:t>
      </w:r>
    </w:p>
    <w:p w14:paraId="18F1BF47" w14:textId="5C23419C" w:rsidR="00C77701" w:rsidRPr="00567B61" w:rsidRDefault="0091380A" w:rsidP="00BE09FD">
      <w:pPr>
        <w:pStyle w:val="Sraopastraipa"/>
        <w:numPr>
          <w:ilvl w:val="1"/>
          <w:numId w:val="21"/>
        </w:numPr>
        <w:tabs>
          <w:tab w:val="left" w:pos="1276"/>
          <w:tab w:val="left" w:pos="1418"/>
        </w:tabs>
        <w:ind w:firstLine="709"/>
        <w:jc w:val="both"/>
        <w:rPr>
          <w:sz w:val="24"/>
          <w:szCs w:val="24"/>
        </w:rPr>
      </w:pPr>
      <w:r w:rsidRPr="00597B3E">
        <w:rPr>
          <w:b/>
          <w:color w:val="000000" w:themeColor="text1"/>
          <w:sz w:val="24"/>
          <w:szCs w:val="24"/>
        </w:rPr>
        <w:t>Statinio architektūros dalies projektų sąrašas</w:t>
      </w:r>
      <w:r w:rsidRPr="00F1252F">
        <w:rPr>
          <w:bCs/>
          <w:color w:val="000000" w:themeColor="text1"/>
          <w:sz w:val="24"/>
          <w:szCs w:val="24"/>
        </w:rPr>
        <w:t xml:space="preserve">, parengtas pagal konkurso sąlygų aprašo </w:t>
      </w:r>
      <w:r>
        <w:rPr>
          <w:bCs/>
          <w:color w:val="000000" w:themeColor="text1"/>
          <w:sz w:val="24"/>
          <w:szCs w:val="24"/>
        </w:rPr>
        <w:t>6</w:t>
      </w:r>
      <w:r w:rsidRPr="00F1252F">
        <w:rPr>
          <w:bCs/>
          <w:color w:val="000000" w:themeColor="text1"/>
          <w:sz w:val="24"/>
          <w:szCs w:val="24"/>
        </w:rPr>
        <w:t xml:space="preserve"> priede pateiktą formą, </w:t>
      </w:r>
      <w:r w:rsidRPr="0091380A">
        <w:rPr>
          <w:b/>
          <w:color w:val="000000" w:themeColor="text1"/>
          <w:sz w:val="24"/>
          <w:szCs w:val="24"/>
        </w:rPr>
        <w:t>ir kartu su juo reikalaujami pateikti dokumentai</w:t>
      </w:r>
      <w:r>
        <w:rPr>
          <w:bCs/>
          <w:sz w:val="24"/>
          <w:szCs w:val="24"/>
        </w:rPr>
        <w:t>;</w:t>
      </w:r>
    </w:p>
    <w:bookmarkEnd w:id="27"/>
    <w:p w14:paraId="564CBFD6" w14:textId="77777777" w:rsidR="005938E5" w:rsidRPr="004C3F5A" w:rsidRDefault="005938E5" w:rsidP="00BE09FD">
      <w:pPr>
        <w:pStyle w:val="Sraopastraipa"/>
        <w:numPr>
          <w:ilvl w:val="1"/>
          <w:numId w:val="21"/>
        </w:numPr>
        <w:tabs>
          <w:tab w:val="left" w:pos="1276"/>
          <w:tab w:val="left" w:pos="1418"/>
        </w:tabs>
        <w:ind w:firstLine="709"/>
        <w:jc w:val="both"/>
        <w:rPr>
          <w:sz w:val="24"/>
          <w:szCs w:val="24"/>
        </w:rPr>
      </w:pPr>
      <w:r w:rsidRPr="008200B9">
        <w:rPr>
          <w:sz w:val="24"/>
          <w:szCs w:val="24"/>
        </w:rPr>
        <w:t>su ūkio subjektais, kurių pajėgumais</w:t>
      </w:r>
      <w:r w:rsidRPr="0098497A">
        <w:rPr>
          <w:sz w:val="24"/>
          <w:szCs w:val="24"/>
        </w:rPr>
        <w:t xml:space="preserve"> remiamasi</w:t>
      </w:r>
      <w:r w:rsidRPr="0098497A">
        <w:rPr>
          <w:i/>
          <w:iCs/>
          <w:sz w:val="24"/>
          <w:szCs w:val="24"/>
        </w:rPr>
        <w:t xml:space="preserve">, </w:t>
      </w:r>
      <w:r w:rsidRPr="00CB5A64">
        <w:rPr>
          <w:sz w:val="24"/>
          <w:szCs w:val="24"/>
        </w:rPr>
        <w:t>sudaryti dvišaliai</w:t>
      </w:r>
      <w:r w:rsidRPr="0098497A">
        <w:rPr>
          <w:sz w:val="24"/>
          <w:szCs w:val="24"/>
        </w:rPr>
        <w:t xml:space="preserve"> ketinimų protokolai, sutartys ar kiti lygiaverčiai dokumentai (jei pasitelkiami)</w:t>
      </w:r>
      <w:r w:rsidRPr="004C3F5A">
        <w:rPr>
          <w:sz w:val="24"/>
          <w:szCs w:val="24"/>
        </w:rPr>
        <w:t>;</w:t>
      </w:r>
    </w:p>
    <w:p w14:paraId="596867C2" w14:textId="77777777" w:rsidR="005938E5" w:rsidRPr="0009286C" w:rsidRDefault="005938E5" w:rsidP="00BE09FD">
      <w:pPr>
        <w:pStyle w:val="Sraopastraipa"/>
        <w:numPr>
          <w:ilvl w:val="1"/>
          <w:numId w:val="21"/>
        </w:numPr>
        <w:tabs>
          <w:tab w:val="left" w:pos="1276"/>
          <w:tab w:val="left" w:pos="1418"/>
        </w:tabs>
        <w:ind w:firstLine="709"/>
        <w:jc w:val="both"/>
        <w:rPr>
          <w:color w:val="FF0000"/>
          <w:sz w:val="24"/>
          <w:szCs w:val="24"/>
        </w:rPr>
      </w:pPr>
      <w:r>
        <w:rPr>
          <w:sz w:val="24"/>
          <w:szCs w:val="24"/>
        </w:rPr>
        <w:t xml:space="preserve">su kvazisubtiekėjais (t. y. ketinamais įdarbinti specialistais (fiziniais asmenimis)) sudaryti </w:t>
      </w:r>
      <w:r w:rsidRPr="00CB5A64">
        <w:rPr>
          <w:iCs/>
          <w:sz w:val="24"/>
          <w:szCs w:val="24"/>
        </w:rPr>
        <w:t>dvišaliai</w:t>
      </w:r>
      <w:r>
        <w:rPr>
          <w:sz w:val="24"/>
          <w:szCs w:val="24"/>
        </w:rPr>
        <w:t xml:space="preserve"> </w:t>
      </w:r>
      <w:r w:rsidRPr="008E6831">
        <w:rPr>
          <w:sz w:val="24"/>
          <w:szCs w:val="24"/>
        </w:rPr>
        <w:t xml:space="preserve">dokumentai, pagrindžiantys, kad konkurso laimėjimo atveju specialistas </w:t>
      </w:r>
      <w:r w:rsidRPr="00CB5A64">
        <w:rPr>
          <w:sz w:val="24"/>
          <w:szCs w:val="24"/>
        </w:rPr>
        <w:t>bus įdarbintas</w:t>
      </w:r>
      <w:r w:rsidRPr="008E6831">
        <w:rPr>
          <w:sz w:val="24"/>
          <w:szCs w:val="24"/>
        </w:rPr>
        <w:t xml:space="preserve"> (jeigu ketinama įdarbinti);</w:t>
      </w:r>
    </w:p>
    <w:p w14:paraId="1561505A" w14:textId="0DA11983" w:rsidR="005938E5" w:rsidRPr="00652833" w:rsidRDefault="005938E5" w:rsidP="00BE09FD">
      <w:pPr>
        <w:pStyle w:val="Sraopastraipa"/>
        <w:numPr>
          <w:ilvl w:val="1"/>
          <w:numId w:val="21"/>
        </w:numPr>
        <w:tabs>
          <w:tab w:val="left" w:pos="1276"/>
          <w:tab w:val="left" w:pos="1418"/>
        </w:tabs>
        <w:ind w:firstLine="709"/>
        <w:jc w:val="both"/>
        <w:rPr>
          <w:sz w:val="24"/>
          <w:szCs w:val="24"/>
        </w:rPr>
      </w:pPr>
      <w:r w:rsidRPr="0098497A">
        <w:rPr>
          <w:sz w:val="24"/>
          <w:szCs w:val="24"/>
        </w:rPr>
        <w:t>įgaliojimas pasirašyti dvišalius (pvz.</w:t>
      </w:r>
      <w:r w:rsidR="00CB5A64">
        <w:rPr>
          <w:sz w:val="24"/>
          <w:szCs w:val="24"/>
        </w:rPr>
        <w:t>,</w:t>
      </w:r>
      <w:r w:rsidRPr="0098497A">
        <w:rPr>
          <w:sz w:val="24"/>
          <w:szCs w:val="24"/>
        </w:rPr>
        <w:t xml:space="preserve"> sudarytus su ūkio subjektais, kurių pajėgumais remiamasi</w:t>
      </w:r>
      <w:r w:rsidRPr="00176133">
        <w:rPr>
          <w:sz w:val="24"/>
          <w:szCs w:val="24"/>
        </w:rPr>
        <w:t>), daugiašalius (pvz.</w:t>
      </w:r>
      <w:r w:rsidR="00CB5A64">
        <w:rPr>
          <w:sz w:val="24"/>
          <w:szCs w:val="24"/>
        </w:rPr>
        <w:t>,</w:t>
      </w:r>
      <w:r w:rsidRPr="00176133">
        <w:rPr>
          <w:sz w:val="24"/>
          <w:szCs w:val="24"/>
        </w:rPr>
        <w:t xml:space="preserve"> jungtinės veiklos sutartis)</w:t>
      </w:r>
      <w:r>
        <w:rPr>
          <w:sz w:val="24"/>
          <w:szCs w:val="24"/>
        </w:rPr>
        <w:t xml:space="preserve"> </w:t>
      </w:r>
      <w:r w:rsidRPr="00652833">
        <w:rPr>
          <w:sz w:val="24"/>
          <w:szCs w:val="24"/>
        </w:rPr>
        <w:t xml:space="preserve">dokumentus (jeigu juos pasirašo ne tiekėjo vadovas); </w:t>
      </w:r>
    </w:p>
    <w:p w14:paraId="51543C20" w14:textId="77777777" w:rsidR="005938E5" w:rsidRPr="00EC0B86" w:rsidRDefault="005938E5" w:rsidP="00BE09FD">
      <w:pPr>
        <w:pStyle w:val="Sraopastraipa"/>
        <w:numPr>
          <w:ilvl w:val="1"/>
          <w:numId w:val="21"/>
        </w:numPr>
        <w:tabs>
          <w:tab w:val="left" w:pos="1080"/>
          <w:tab w:val="left" w:pos="1276"/>
          <w:tab w:val="left" w:pos="1418"/>
          <w:tab w:val="left" w:pos="1560"/>
        </w:tabs>
        <w:jc w:val="both"/>
        <w:rPr>
          <w:color w:val="FF0000"/>
          <w:sz w:val="24"/>
          <w:szCs w:val="24"/>
        </w:rPr>
      </w:pPr>
      <w:r w:rsidRPr="00EC0B86">
        <w:rPr>
          <w:bCs/>
          <w:sz w:val="24"/>
          <w:szCs w:val="24"/>
        </w:rPr>
        <w:t>Perkančiosios organizacijos prašymu tiekėjo pateikti įrodymai</w:t>
      </w:r>
      <w:r w:rsidRPr="00EC0B86">
        <w:rPr>
          <w:sz w:val="24"/>
          <w:szCs w:val="24"/>
        </w:rPr>
        <w:t xml:space="preserve"> </w:t>
      </w:r>
      <w:r w:rsidRPr="00EC0B86">
        <w:rPr>
          <w:bCs/>
          <w:sz w:val="24"/>
          <w:szCs w:val="24"/>
        </w:rPr>
        <w:t>dėl tiekėjo pasiūlyme nurodytos informacijos konfidencialumo (jei Perkančioji organizacija prašė)</w:t>
      </w:r>
      <w:r w:rsidRPr="00EC0B86">
        <w:rPr>
          <w:sz w:val="24"/>
          <w:szCs w:val="24"/>
        </w:rPr>
        <w:t>;</w:t>
      </w:r>
    </w:p>
    <w:p w14:paraId="279370A4" w14:textId="77777777" w:rsidR="005938E5" w:rsidRPr="007778AF" w:rsidRDefault="005938E5" w:rsidP="00BE09FD">
      <w:pPr>
        <w:pStyle w:val="Sraopastraipa"/>
        <w:numPr>
          <w:ilvl w:val="1"/>
          <w:numId w:val="21"/>
        </w:numPr>
        <w:tabs>
          <w:tab w:val="left" w:pos="1276"/>
          <w:tab w:val="left" w:pos="1418"/>
        </w:tabs>
        <w:ind w:left="-10"/>
        <w:jc w:val="both"/>
        <w:rPr>
          <w:sz w:val="24"/>
          <w:szCs w:val="24"/>
        </w:rPr>
      </w:pPr>
      <w:r w:rsidRPr="007778AF">
        <w:rPr>
          <w:sz w:val="24"/>
          <w:szCs w:val="24"/>
        </w:rPr>
        <w:t>jungtinės veiklos sutartis (jei pasiūlymą teikia tiekėjų grupė);</w:t>
      </w:r>
    </w:p>
    <w:p w14:paraId="1BA9511C" w14:textId="5E551553" w:rsidR="00951081" w:rsidRPr="007778AF" w:rsidRDefault="005938E5" w:rsidP="00BE09FD">
      <w:pPr>
        <w:pStyle w:val="Sraopastraipa"/>
        <w:numPr>
          <w:ilvl w:val="1"/>
          <w:numId w:val="21"/>
        </w:numPr>
        <w:tabs>
          <w:tab w:val="left" w:pos="1276"/>
          <w:tab w:val="left" w:pos="1418"/>
        </w:tabs>
        <w:ind w:firstLine="709"/>
        <w:jc w:val="both"/>
        <w:rPr>
          <w:sz w:val="24"/>
          <w:szCs w:val="24"/>
        </w:rPr>
      </w:pPr>
      <w:r w:rsidRPr="007778AF">
        <w:rPr>
          <w:sz w:val="24"/>
          <w:szCs w:val="24"/>
        </w:rPr>
        <w:t>tiekėjo atsakymai į Perkančiosios organizacijos klausimus, prašymus patikslinti, paaiškinti (</w:t>
      </w:r>
      <w:r w:rsidRPr="0063061F">
        <w:rPr>
          <w:sz w:val="24"/>
          <w:szCs w:val="24"/>
        </w:rPr>
        <w:t>jei bus)</w:t>
      </w:r>
      <w:r w:rsidR="00951081" w:rsidRPr="007778AF">
        <w:rPr>
          <w:sz w:val="24"/>
          <w:szCs w:val="24"/>
        </w:rPr>
        <w:t>.</w:t>
      </w:r>
    </w:p>
    <w:p w14:paraId="63CAC8E2" w14:textId="29AC3AFC" w:rsidR="004E1981" w:rsidRPr="007778AF" w:rsidRDefault="004E1981" w:rsidP="00BE09FD">
      <w:pPr>
        <w:pStyle w:val="Sraopastraipa"/>
        <w:widowControl w:val="0"/>
        <w:numPr>
          <w:ilvl w:val="0"/>
          <w:numId w:val="21"/>
        </w:numPr>
        <w:tabs>
          <w:tab w:val="left" w:pos="1134"/>
        </w:tabs>
        <w:jc w:val="both"/>
        <w:rPr>
          <w:sz w:val="24"/>
          <w:szCs w:val="24"/>
        </w:rPr>
      </w:pPr>
      <w:r w:rsidRPr="007778AF">
        <w:rPr>
          <w:sz w:val="24"/>
          <w:szCs w:val="24"/>
        </w:rPr>
        <w:t>Tiekėjas gali pateikti tik vieną pasiūlymą</w:t>
      </w:r>
      <w:r w:rsidR="002678A6">
        <w:rPr>
          <w:sz w:val="24"/>
          <w:szCs w:val="24"/>
        </w:rPr>
        <w:t xml:space="preserve"> </w:t>
      </w:r>
      <w:r w:rsidRPr="007778AF">
        <w:rPr>
          <w:sz w:val="24"/>
          <w:szCs w:val="24"/>
        </w:rPr>
        <w:t xml:space="preserve">– individualiai arba kaip tiekėjų grupės narys. Jei tiekėjas pateikia daugiau kaip vieną pasiūlymą arba tiekėjų grupės narys dalyvauja teikiant kelis pasiūlymus, visi pasiūlymai atmetami. </w:t>
      </w:r>
    </w:p>
    <w:p w14:paraId="758973DE" w14:textId="4F5F96A9" w:rsidR="004E1981" w:rsidRPr="007778AF" w:rsidRDefault="004E1981" w:rsidP="00BE09FD">
      <w:pPr>
        <w:widowControl w:val="0"/>
        <w:numPr>
          <w:ilvl w:val="0"/>
          <w:numId w:val="21"/>
        </w:numPr>
        <w:tabs>
          <w:tab w:val="left" w:pos="1134"/>
        </w:tabs>
        <w:jc w:val="both"/>
      </w:pPr>
      <w:r w:rsidRPr="007778AF">
        <w:t>Tiekėjams nėra leidžiama pateikti alternatyvių pasiūlymų. Tiekėjui pateikus alternatyvų pasiūlymą, jo pasiūlymas ir alternatyvus pasiūlymas (alternatyvūs pasiūlymai) bus atmesti.</w:t>
      </w:r>
    </w:p>
    <w:p w14:paraId="352F0FD3" w14:textId="7B297390" w:rsidR="004E1981" w:rsidRDefault="00962550" w:rsidP="00BE09FD">
      <w:pPr>
        <w:widowControl w:val="0"/>
        <w:numPr>
          <w:ilvl w:val="0"/>
          <w:numId w:val="21"/>
        </w:numPr>
        <w:tabs>
          <w:tab w:val="left" w:pos="1080"/>
          <w:tab w:val="left" w:pos="1134"/>
        </w:tabs>
        <w:jc w:val="both"/>
      </w:pPr>
      <w:r w:rsidRPr="0063061F">
        <w:rPr>
          <w:b/>
        </w:rPr>
        <w:t>Pasiūlymas turi būti pateiktas iki skelbime apie pirkimą</w:t>
      </w:r>
      <w:r w:rsidRPr="0063061F">
        <w:t xml:space="preserve"> </w:t>
      </w:r>
      <w:r w:rsidRPr="0063061F">
        <w:rPr>
          <w:bCs/>
        </w:rPr>
        <w:t xml:space="preserve">(jeigu keičiamas </w:t>
      </w:r>
      <w:r w:rsidRPr="0063061F">
        <w:rPr>
          <w:bCs/>
          <w:iCs/>
        </w:rPr>
        <w:t xml:space="preserve">pasiūlymų pateikimo </w:t>
      </w:r>
      <w:r w:rsidRPr="0063061F">
        <w:rPr>
          <w:bCs/>
        </w:rPr>
        <w:t xml:space="preserve">terminas </w:t>
      </w:r>
      <w:r w:rsidRPr="0063061F">
        <w:t>–</w:t>
      </w:r>
      <w:r w:rsidRPr="0063061F">
        <w:rPr>
          <w:bCs/>
        </w:rPr>
        <w:t xml:space="preserve"> s</w:t>
      </w:r>
      <w:r w:rsidRPr="0063061F">
        <w:rPr>
          <w:bCs/>
          <w:shd w:val="clear" w:color="auto" w:fill="FFFFFF"/>
        </w:rPr>
        <w:t xml:space="preserve">kelbime, susijusiame su </w:t>
      </w:r>
      <w:r w:rsidRPr="0063061F">
        <w:rPr>
          <w:bCs/>
        </w:rPr>
        <w:t>pakeitimais ar papildoma informacija</w:t>
      </w:r>
      <w:r w:rsidRPr="0063061F">
        <w:rPr>
          <w:bCs/>
          <w:shd w:val="clear" w:color="auto" w:fill="FFFFFF"/>
        </w:rPr>
        <w:t>)</w:t>
      </w:r>
      <w:r w:rsidRPr="0063061F">
        <w:rPr>
          <w:b/>
          <w:bCs/>
          <w:shd w:val="clear" w:color="auto" w:fill="FFFFFF"/>
        </w:rPr>
        <w:t xml:space="preserve"> </w:t>
      </w:r>
      <w:r w:rsidRPr="0063061F">
        <w:rPr>
          <w:b/>
          <w:iCs/>
        </w:rPr>
        <w:t>nurodyto pasiūlymų pateikimo termino pabaigos</w:t>
      </w:r>
      <w:r w:rsidRPr="0063061F">
        <w:t xml:space="preserve">, </w:t>
      </w:r>
      <w:bookmarkStart w:id="29" w:name="_Hlk128677607"/>
      <w:r w:rsidRPr="0063061F">
        <w:t>tik elektroninėmis priemonėmis, naudojant CVP IS. Tiekėjui CVP IS susirašinėjimo priemonėmis paprašius, Perkančioji organizacija CVP IS susirašinėjimo priemonėmis</w:t>
      </w:r>
      <w:r>
        <w:t xml:space="preserve"> patvirtina, kad tiekėjo pasiūlymas yra gautas ir nurodo gavimo dieną, valandą ir minutę.</w:t>
      </w:r>
      <w:r>
        <w:rPr>
          <w:b/>
          <w:bCs/>
          <w:i/>
          <w:iCs/>
        </w:rPr>
        <w:t xml:space="preserve"> </w:t>
      </w:r>
      <w:r>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9"/>
      <w:r w:rsidR="004E1981">
        <w:rPr>
          <w:b/>
          <w:i/>
        </w:rPr>
        <w:t>.</w:t>
      </w:r>
    </w:p>
    <w:p w14:paraId="4347DC4B" w14:textId="77777777" w:rsidR="00962550" w:rsidRDefault="00962550" w:rsidP="00BE09FD">
      <w:pPr>
        <w:pStyle w:val="Sraopastraipa"/>
        <w:numPr>
          <w:ilvl w:val="0"/>
          <w:numId w:val="21"/>
        </w:numPr>
        <w:tabs>
          <w:tab w:val="left" w:pos="1134"/>
        </w:tabs>
        <w:jc w:val="both"/>
        <w:rPr>
          <w:sz w:val="24"/>
          <w:szCs w:val="24"/>
          <w:lang w:eastAsia="en-US"/>
        </w:rPr>
      </w:pPr>
      <w:r>
        <w:rPr>
          <w:sz w:val="24"/>
          <w:szCs w:val="24"/>
        </w:rPr>
        <w:t xml:space="preserve">Pasiūlymas galioja jame tiekėjo nurodytą laiką. </w:t>
      </w:r>
      <w:r>
        <w:rPr>
          <w:b/>
          <w:bCs/>
          <w:sz w:val="24"/>
          <w:szCs w:val="24"/>
        </w:rPr>
        <w:t>Pasiūlymas turi galioti 3 mėn. nuo pasiūlymų pateikimo termino pabaigos.</w:t>
      </w:r>
      <w:r>
        <w:rPr>
          <w:sz w:val="24"/>
          <w:szCs w:val="24"/>
        </w:rPr>
        <w:t xml:space="preserve"> </w:t>
      </w:r>
      <w:bookmarkStart w:id="30" w:name="_Hlk128677620"/>
      <w:r>
        <w:rPr>
          <w:sz w:val="24"/>
          <w:szCs w:val="24"/>
        </w:rPr>
        <w:t xml:space="preserve">Jeigu pasiūlyme nenurodytas jo galiojimo laikas, laikoma, kad pasiūlymas galioja tiek, kiek numatyta pirkimo dokumentuose. </w:t>
      </w:r>
      <w:r>
        <w:rPr>
          <w:sz w:val="24"/>
          <w:szCs w:val="24"/>
          <w:lang w:eastAsia="en-US"/>
        </w:rPr>
        <w:t>Pirkimo procedūros metu, taip pat teismui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30"/>
      <w:r>
        <w:rPr>
          <w:sz w:val="24"/>
          <w:szCs w:val="24"/>
          <w:lang w:eastAsia="en-US"/>
        </w:rPr>
        <w:t>.</w:t>
      </w:r>
    </w:p>
    <w:p w14:paraId="19141C78" w14:textId="4F98EF7D" w:rsidR="00B45AD1" w:rsidRDefault="00962550" w:rsidP="00BE09FD">
      <w:pPr>
        <w:widowControl w:val="0"/>
        <w:numPr>
          <w:ilvl w:val="0"/>
          <w:numId w:val="21"/>
        </w:numPr>
        <w:tabs>
          <w:tab w:val="left" w:pos="1134"/>
        </w:tabs>
        <w:ind w:left="0" w:firstLine="709"/>
        <w:jc w:val="both"/>
      </w:pPr>
      <w:r>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r w:rsidR="006B4DBD" w:rsidRPr="004C3F5A">
        <w:t>.</w:t>
      </w:r>
    </w:p>
    <w:p w14:paraId="392864E1" w14:textId="77777777" w:rsidR="0091380A" w:rsidRPr="004C3F5A" w:rsidRDefault="0091380A" w:rsidP="0091380A">
      <w:pPr>
        <w:widowControl w:val="0"/>
        <w:tabs>
          <w:tab w:val="left" w:pos="1134"/>
        </w:tabs>
        <w:ind w:left="709"/>
        <w:jc w:val="both"/>
      </w:pPr>
    </w:p>
    <w:p w14:paraId="73AD304A" w14:textId="785C8051" w:rsidR="00B45AD1" w:rsidRPr="003849BA" w:rsidRDefault="00B45AD1" w:rsidP="00A91581">
      <w:pPr>
        <w:widowControl w:val="0"/>
        <w:tabs>
          <w:tab w:val="left" w:pos="567"/>
          <w:tab w:val="left" w:pos="1134"/>
          <w:tab w:val="left" w:pos="1276"/>
        </w:tabs>
        <w:contextualSpacing/>
        <w:jc w:val="center"/>
        <w:rPr>
          <w:b/>
        </w:rPr>
      </w:pPr>
      <w:r w:rsidRPr="003849BA">
        <w:rPr>
          <w:b/>
        </w:rPr>
        <w:lastRenderedPageBreak/>
        <w:t>VI SKYRIUS</w:t>
      </w:r>
    </w:p>
    <w:p w14:paraId="5622867C" w14:textId="77777777" w:rsidR="00B45AD1" w:rsidRPr="003849BA" w:rsidRDefault="00B45AD1" w:rsidP="00A91581">
      <w:pPr>
        <w:widowControl w:val="0"/>
        <w:tabs>
          <w:tab w:val="left" w:pos="567"/>
          <w:tab w:val="left" w:pos="1134"/>
          <w:tab w:val="left" w:pos="1276"/>
        </w:tabs>
        <w:contextualSpacing/>
        <w:jc w:val="center"/>
        <w:rPr>
          <w:b/>
        </w:rPr>
      </w:pPr>
      <w:r w:rsidRPr="003849BA">
        <w:rPr>
          <w:b/>
        </w:rPr>
        <w:t>PASIŪLYMŲ ŠIFRAVIMAS</w:t>
      </w:r>
    </w:p>
    <w:p w14:paraId="058E29C7" w14:textId="77777777" w:rsidR="00B45AD1" w:rsidRPr="003849BA" w:rsidRDefault="00B45AD1" w:rsidP="003849BA">
      <w:pPr>
        <w:widowControl w:val="0"/>
        <w:tabs>
          <w:tab w:val="left" w:pos="567"/>
          <w:tab w:val="left" w:pos="1134"/>
          <w:tab w:val="left" w:pos="1276"/>
        </w:tabs>
        <w:ind w:firstLine="709"/>
        <w:contextualSpacing/>
        <w:jc w:val="center"/>
        <w:rPr>
          <w:b/>
        </w:rPr>
      </w:pPr>
    </w:p>
    <w:p w14:paraId="5E74940A" w14:textId="3C44E2EE" w:rsidR="00B55BF0" w:rsidRPr="00F54241" w:rsidRDefault="00B55BF0" w:rsidP="00BE09FD">
      <w:pPr>
        <w:pStyle w:val="Sraopastraipa1"/>
        <w:widowControl w:val="0"/>
        <w:numPr>
          <w:ilvl w:val="0"/>
          <w:numId w:val="21"/>
        </w:numPr>
        <w:tabs>
          <w:tab w:val="left" w:pos="142"/>
          <w:tab w:val="left" w:pos="1134"/>
          <w:tab w:val="left" w:pos="1276"/>
          <w:tab w:val="left" w:pos="1418"/>
        </w:tabs>
        <w:jc w:val="both"/>
        <w:rPr>
          <w:color w:val="000000"/>
          <w:sz w:val="24"/>
          <w:szCs w:val="24"/>
        </w:rPr>
      </w:pPr>
      <w:bookmarkStart w:id="31" w:name="_Hlk128677637"/>
      <w:r w:rsidRPr="00F54241">
        <w:rPr>
          <w:color w:val="000000"/>
          <w:sz w:val="24"/>
          <w:szCs w:val="24"/>
        </w:rPr>
        <w:t>Tiekėjo teikiamas pasiūlymas gali būti užšifruojamas. Tiekėjas, nusprendęs pateikti užšifruotą pasiūlymą, turi:</w:t>
      </w:r>
    </w:p>
    <w:p w14:paraId="39603F31" w14:textId="77777777" w:rsidR="00B55BF0" w:rsidRPr="00F54241" w:rsidRDefault="00B55BF0" w:rsidP="00BE09FD">
      <w:pPr>
        <w:pStyle w:val="Sraopastraipa1"/>
        <w:widowControl w:val="0"/>
        <w:numPr>
          <w:ilvl w:val="1"/>
          <w:numId w:val="21"/>
        </w:numPr>
        <w:tabs>
          <w:tab w:val="left" w:pos="142"/>
          <w:tab w:val="left" w:pos="1134"/>
          <w:tab w:val="left" w:pos="1276"/>
          <w:tab w:val="left" w:pos="1418"/>
        </w:tabs>
        <w:jc w:val="both"/>
        <w:rPr>
          <w:color w:val="000000"/>
          <w:sz w:val="24"/>
          <w:szCs w:val="24"/>
        </w:rPr>
      </w:pPr>
      <w:bookmarkStart w:id="32" w:name="_Hlk181785635"/>
      <w:r w:rsidRPr="00F54241">
        <w:rPr>
          <w:b/>
          <w:bCs/>
          <w:color w:val="000000"/>
          <w:sz w:val="24"/>
          <w:szCs w:val="24"/>
        </w:rPr>
        <w:t>iki pasiūlymų pateikimo termino pabaigos</w:t>
      </w:r>
      <w:r w:rsidRPr="00F54241">
        <w:rPr>
          <w:color w:val="000000"/>
          <w:sz w:val="24"/>
          <w:szCs w:val="24"/>
        </w:rPr>
        <w:t xml:space="preserve"> naudodamasis CVP IS priemonėmis pateikti užšifruotą pasiūlymą (užšifruojamas visas pasiūlymas arba pasiūlymo dokumentas, kuriame nurodyta pasiūlymo kaina). </w:t>
      </w:r>
      <w:r w:rsidRPr="00F54241">
        <w:rPr>
          <w:sz w:val="24"/>
          <w:szCs w:val="24"/>
        </w:rPr>
        <w:t xml:space="preserve">Instrukciją, kaip tiekėjui užšifruoti pasiūlymą, galima rasti </w:t>
      </w:r>
      <w:hyperlink r:id="rId31" w:tgtFrame="_blank" w:history="1">
        <w:r w:rsidRPr="00F54241">
          <w:rPr>
            <w:rStyle w:val="Hipersaitas"/>
            <w:spacing w:val="2"/>
            <w:sz w:val="24"/>
            <w:szCs w:val="24"/>
            <w:shd w:val="clear" w:color="auto" w:fill="FFFFFF"/>
          </w:rPr>
          <w:t>interneto svetainėje</w:t>
        </w:r>
      </w:hyperlink>
      <w:bookmarkEnd w:id="32"/>
      <w:r w:rsidRPr="00F54241">
        <w:rPr>
          <w:color w:val="000000"/>
          <w:sz w:val="24"/>
          <w:szCs w:val="24"/>
        </w:rPr>
        <w:t>.</w:t>
      </w:r>
    </w:p>
    <w:bookmarkEnd w:id="31"/>
    <w:p w14:paraId="52350B2A" w14:textId="77777777" w:rsidR="00F31352" w:rsidRDefault="00F31352" w:rsidP="00BE09FD">
      <w:pPr>
        <w:pStyle w:val="Sraopastraipa1"/>
        <w:widowControl w:val="0"/>
        <w:numPr>
          <w:ilvl w:val="1"/>
          <w:numId w:val="21"/>
        </w:numPr>
        <w:tabs>
          <w:tab w:val="left" w:pos="142"/>
          <w:tab w:val="left" w:pos="1134"/>
          <w:tab w:val="left" w:pos="1276"/>
          <w:tab w:val="left" w:pos="1418"/>
        </w:tabs>
        <w:jc w:val="both"/>
        <w:rPr>
          <w:color w:val="000000"/>
          <w:sz w:val="24"/>
          <w:szCs w:val="24"/>
        </w:rPr>
      </w:pPr>
      <w:r>
        <w:rPr>
          <w:b/>
          <w:bCs/>
          <w:color w:val="000000"/>
          <w:sz w:val="24"/>
          <w:szCs w:val="24"/>
        </w:rPr>
        <w:t>iki susipažinimo su pasiūlymais pradžios CVP IS susirašinėjimo priemonėmis</w:t>
      </w:r>
      <w:r>
        <w:rPr>
          <w:color w:val="000000"/>
          <w:sz w:val="24"/>
          <w:szCs w:val="24"/>
        </w:rPr>
        <w:t xml:space="preserve"> </w:t>
      </w:r>
      <w:r>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elektroniniu paštu </w:t>
      </w:r>
      <w:hyperlink r:id="rId32" w:history="1">
        <w:r>
          <w:rPr>
            <w:rStyle w:val="Hipersaitas"/>
            <w:sz w:val="24"/>
            <w:szCs w:val="24"/>
          </w:rPr>
          <w:t>gitana.marciene@klaipeda.lt</w:t>
        </w:r>
      </w:hyperlink>
      <w:r>
        <w:rPr>
          <w:sz w:val="24"/>
          <w:szCs w:val="24"/>
        </w:rPr>
        <w:t>. Tokiu atveju tiekėjas turėtų būti aktyvus ir įsitikinti, kad pateiktas slaptažodis laiku pasiekė adresatą (pavyzdžiui, susisiekęs su Perkančiąja organizacija telefonu (0 46) 39 61 18 ir (arba) kitais būdais</w:t>
      </w:r>
      <w:r>
        <w:rPr>
          <w:color w:val="000000"/>
          <w:sz w:val="24"/>
          <w:szCs w:val="24"/>
        </w:rPr>
        <w:t xml:space="preserve">). </w:t>
      </w:r>
    </w:p>
    <w:p w14:paraId="20E9EC7E" w14:textId="0A1B28AE" w:rsidR="00B45AD1" w:rsidRPr="007F1473" w:rsidRDefault="00B55BF0" w:rsidP="00BE09FD">
      <w:pPr>
        <w:pStyle w:val="Sraopastraipa1"/>
        <w:widowControl w:val="0"/>
        <w:numPr>
          <w:ilvl w:val="0"/>
          <w:numId w:val="21"/>
        </w:numPr>
        <w:tabs>
          <w:tab w:val="left" w:pos="142"/>
          <w:tab w:val="left" w:pos="1134"/>
          <w:tab w:val="left" w:pos="1276"/>
          <w:tab w:val="left" w:pos="1418"/>
        </w:tabs>
        <w:ind w:left="0" w:firstLine="709"/>
        <w:jc w:val="both"/>
        <w:rPr>
          <w:color w:val="FF0000"/>
          <w:sz w:val="24"/>
          <w:szCs w:val="24"/>
        </w:rPr>
      </w:pPr>
      <w:r w:rsidRPr="00F54241">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420516" w:rsidRPr="007F1473">
        <w:rPr>
          <w:sz w:val="24"/>
          <w:szCs w:val="24"/>
        </w:rPr>
        <w:t>.</w:t>
      </w:r>
    </w:p>
    <w:p w14:paraId="49225B11" w14:textId="189624FE" w:rsidR="002A683A" w:rsidRDefault="002A683A" w:rsidP="002306B2">
      <w:pPr>
        <w:widowControl w:val="0"/>
        <w:ind w:firstLine="719"/>
        <w:contextualSpacing/>
        <w:jc w:val="center"/>
        <w:rPr>
          <w:b/>
        </w:rPr>
      </w:pPr>
    </w:p>
    <w:p w14:paraId="460C64FB" w14:textId="41E9EC62" w:rsidR="00B45AD1" w:rsidRPr="00F77F11" w:rsidRDefault="00B45AD1" w:rsidP="00171B9C">
      <w:pPr>
        <w:widowControl w:val="0"/>
        <w:contextualSpacing/>
        <w:jc w:val="center"/>
        <w:rPr>
          <w:b/>
        </w:rPr>
      </w:pPr>
      <w:r w:rsidRPr="00F77F11">
        <w:rPr>
          <w:b/>
        </w:rPr>
        <w:t>VII SKYRIUS</w:t>
      </w:r>
    </w:p>
    <w:p w14:paraId="648AC7CC" w14:textId="77777777" w:rsidR="00B45AD1" w:rsidRPr="00F77F11" w:rsidRDefault="00B45AD1" w:rsidP="00171B9C">
      <w:pPr>
        <w:widowControl w:val="0"/>
        <w:contextualSpacing/>
        <w:jc w:val="center"/>
        <w:rPr>
          <w:b/>
        </w:rPr>
      </w:pPr>
      <w:r w:rsidRPr="00F77F11">
        <w:rPr>
          <w:b/>
        </w:rPr>
        <w:t>PASIŪLYMŲ GALIOJIMO UŽTIKRINIMAS</w:t>
      </w:r>
    </w:p>
    <w:p w14:paraId="3B1FDC6A" w14:textId="77777777" w:rsidR="00B45AD1" w:rsidRPr="00F77F11" w:rsidRDefault="00B45AD1" w:rsidP="002306B2">
      <w:pPr>
        <w:widowControl w:val="0"/>
        <w:ind w:firstLine="719"/>
        <w:contextualSpacing/>
        <w:jc w:val="center"/>
        <w:rPr>
          <w:b/>
        </w:rPr>
      </w:pPr>
      <w:r w:rsidRPr="00F77F11">
        <w:rPr>
          <w:b/>
        </w:rPr>
        <w:t xml:space="preserve"> </w:t>
      </w:r>
    </w:p>
    <w:p w14:paraId="7A36AD7C" w14:textId="223B8846" w:rsidR="00B45AD1" w:rsidRPr="000D0EF4" w:rsidRDefault="00541868" w:rsidP="00BE09FD">
      <w:pPr>
        <w:widowControl w:val="0"/>
        <w:numPr>
          <w:ilvl w:val="0"/>
          <w:numId w:val="21"/>
        </w:numPr>
        <w:tabs>
          <w:tab w:val="left" w:pos="567"/>
          <w:tab w:val="left" w:pos="1134"/>
          <w:tab w:val="left" w:pos="1276"/>
        </w:tabs>
        <w:ind w:left="0" w:firstLine="709"/>
        <w:contextualSpacing/>
        <w:jc w:val="both"/>
        <w:rPr>
          <w:u w:val="single"/>
        </w:rPr>
      </w:pPr>
      <w:r w:rsidRPr="000D0EF4">
        <w:rPr>
          <w:rStyle w:val="normaltextrun"/>
          <w:b/>
          <w:bCs/>
          <w:color w:val="000000"/>
          <w:bdr w:val="none" w:sz="0" w:space="0" w:color="auto" w:frame="1"/>
        </w:rPr>
        <w:t>Perkančioji organizacija nereikalauja pateikti pasiūlymo galiojimo užtikrinimo</w:t>
      </w:r>
      <w:r w:rsidRPr="000D0EF4">
        <w:rPr>
          <w:rStyle w:val="normaltextrun"/>
          <w:color w:val="000000"/>
          <w:bdr w:val="none" w:sz="0" w:space="0" w:color="auto" w:frame="1"/>
        </w:rPr>
        <w:t>.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r w:rsidR="00B45AD1" w:rsidRPr="000D0EF4">
        <w:t>.</w:t>
      </w:r>
    </w:p>
    <w:p w14:paraId="1CCCAD1C" w14:textId="102ACC01" w:rsidR="005F0E97" w:rsidRDefault="005F0E97" w:rsidP="005F0E97">
      <w:pPr>
        <w:widowControl w:val="0"/>
        <w:tabs>
          <w:tab w:val="left" w:pos="567"/>
          <w:tab w:val="left" w:pos="1134"/>
          <w:tab w:val="left" w:pos="1276"/>
        </w:tabs>
        <w:contextualSpacing/>
        <w:jc w:val="both"/>
      </w:pPr>
    </w:p>
    <w:p w14:paraId="0A600A11" w14:textId="51C896EC" w:rsidR="00B45AD1" w:rsidRPr="00F77F11" w:rsidRDefault="00B45AD1" w:rsidP="003849BA">
      <w:pPr>
        <w:widowControl w:val="0"/>
        <w:spacing w:before="120"/>
        <w:ind w:firstLine="709"/>
        <w:contextualSpacing/>
        <w:jc w:val="center"/>
        <w:rPr>
          <w:b/>
        </w:rPr>
      </w:pPr>
      <w:r w:rsidRPr="00F77F11">
        <w:rPr>
          <w:b/>
        </w:rPr>
        <w:t>VIII SKYRIUS</w:t>
      </w:r>
    </w:p>
    <w:p w14:paraId="216EF429" w14:textId="77777777" w:rsidR="00B45AD1" w:rsidRPr="00F77F11" w:rsidRDefault="00B45AD1" w:rsidP="003849BA">
      <w:pPr>
        <w:widowControl w:val="0"/>
        <w:ind w:firstLine="709"/>
        <w:contextualSpacing/>
        <w:jc w:val="center"/>
        <w:rPr>
          <w:b/>
          <w:sz w:val="12"/>
          <w:szCs w:val="12"/>
        </w:rPr>
      </w:pPr>
      <w:r w:rsidRPr="00F77F11">
        <w:t> </w:t>
      </w:r>
      <w:r w:rsidRPr="00F77F11">
        <w:rPr>
          <w:b/>
        </w:rPr>
        <w:t>KONKURSO SĄLYGŲ APRAŠO PAAIŠKINIMAS IR PATIKSLINIMAS</w:t>
      </w:r>
    </w:p>
    <w:p w14:paraId="38999566" w14:textId="77777777" w:rsidR="00B45AD1" w:rsidRPr="00F77F11" w:rsidRDefault="00B45AD1" w:rsidP="003849BA">
      <w:pPr>
        <w:widowControl w:val="0"/>
        <w:ind w:firstLine="709"/>
        <w:contextualSpacing/>
        <w:jc w:val="center"/>
        <w:rPr>
          <w:b/>
        </w:rPr>
      </w:pPr>
    </w:p>
    <w:p w14:paraId="33EEE511" w14:textId="514D88AE" w:rsidR="00B16BA2" w:rsidRPr="00B16BA2" w:rsidRDefault="00B16BA2" w:rsidP="00BE09FD">
      <w:pPr>
        <w:pStyle w:val="Sraopastraipa"/>
        <w:numPr>
          <w:ilvl w:val="0"/>
          <w:numId w:val="21"/>
        </w:numPr>
        <w:tabs>
          <w:tab w:val="left" w:pos="1080"/>
          <w:tab w:val="left" w:pos="1276"/>
        </w:tabs>
        <w:jc w:val="both"/>
        <w:rPr>
          <w:i/>
          <w:sz w:val="24"/>
          <w:szCs w:val="24"/>
        </w:rPr>
      </w:pPr>
      <w:bookmarkStart w:id="33" w:name="_Toc47844933"/>
      <w:bookmarkStart w:id="34" w:name="_Toc60525487"/>
      <w:r w:rsidRPr="00B16BA2">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B16BA2">
        <w:rPr>
          <w:b/>
          <w:sz w:val="24"/>
          <w:szCs w:val="24"/>
        </w:rPr>
        <w:t>ne vėliau kaip likus 9 kalendorinėms dienoms</w:t>
      </w:r>
      <w:r w:rsidRPr="00B16BA2">
        <w:rPr>
          <w:sz w:val="24"/>
          <w:szCs w:val="24"/>
        </w:rPr>
        <w:t xml:space="preserve"> iki pasiūlymų pateikimo termino pabaigos </w:t>
      </w:r>
      <w:r w:rsidRPr="00B16BA2">
        <w:rPr>
          <w:b/>
          <w:sz w:val="24"/>
          <w:szCs w:val="24"/>
        </w:rPr>
        <w:t>(neįskaitant paskutinės pasiūlymo pateikimo dienos)</w:t>
      </w:r>
      <w:r w:rsidRPr="00B16BA2">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6ED68FE5" w14:textId="77777777" w:rsidR="00B16BA2" w:rsidRPr="00B16BA2" w:rsidRDefault="00B16BA2" w:rsidP="00BE09FD">
      <w:pPr>
        <w:numPr>
          <w:ilvl w:val="0"/>
          <w:numId w:val="21"/>
        </w:numPr>
        <w:tabs>
          <w:tab w:val="left" w:pos="1080"/>
          <w:tab w:val="left" w:pos="1276"/>
        </w:tabs>
        <w:contextualSpacing/>
        <w:jc w:val="both"/>
        <w:rPr>
          <w:i/>
        </w:rPr>
      </w:pPr>
      <w:r w:rsidRPr="00B16BA2">
        <w:t>Nesibaigus pasiūlymų pateikimo terminui, Perkančioji organizacija turi teisę savo iniciatyva paaiškinti, patikslinti pirkimo dokumentus.</w:t>
      </w:r>
    </w:p>
    <w:p w14:paraId="385B3269" w14:textId="77777777" w:rsidR="00B16BA2" w:rsidRPr="00381EFA" w:rsidRDefault="00B16BA2" w:rsidP="00BE09FD">
      <w:pPr>
        <w:numPr>
          <w:ilvl w:val="0"/>
          <w:numId w:val="21"/>
        </w:numPr>
        <w:tabs>
          <w:tab w:val="left" w:pos="1080"/>
          <w:tab w:val="left" w:pos="1276"/>
        </w:tabs>
        <w:contextualSpacing/>
        <w:jc w:val="both"/>
        <w:rPr>
          <w:i/>
        </w:rPr>
      </w:pPr>
      <w:bookmarkStart w:id="35" w:name="_Hlk128677672"/>
      <w:r w:rsidRPr="00B16BA2">
        <w:rPr>
          <w:color w:val="000000"/>
        </w:rPr>
        <w:t>A</w:t>
      </w:r>
      <w:r w:rsidRPr="00B16BA2">
        <w:t xml:space="preserve">tsakydama į kiekvieną tiekėjo </w:t>
      </w:r>
      <w:r w:rsidRPr="00B16BA2">
        <w:rPr>
          <w:lang w:eastAsia="lt-LT"/>
        </w:rPr>
        <w:t xml:space="preserve">CVP IS susirašinėjimo priemonėmis </w:t>
      </w:r>
      <w:r w:rsidRPr="00B16BA2">
        <w:t>pateiktą prašymą paaiškinti pirkimo dokumentus, jeigu jis buvo gautas laiku, arba aiškindama, tikslindama pirkimo dokumentus savo</w:t>
      </w:r>
      <w:r w:rsidRPr="00381EFA">
        <w:t xml:space="preserve"> iniciatyva, Perkančioji organizacija turi paaiškinimus, patikslinimus paskelbti CVP IS ir išsiųsti visiems tiekėjams, kurie </w:t>
      </w:r>
      <w:r w:rsidRPr="00381EFA">
        <w:rPr>
          <w:lang w:eastAsia="lt-LT"/>
        </w:rPr>
        <w:t>prisijungė prie pirkimo</w:t>
      </w:r>
      <w:bookmarkEnd w:id="35"/>
      <w:r w:rsidRPr="00381EFA">
        <w:rPr>
          <w:lang w:eastAsia="lt-LT"/>
        </w:rPr>
        <w:t xml:space="preserve">, </w:t>
      </w:r>
      <w:r w:rsidRPr="00381EFA">
        <w:rPr>
          <w:b/>
        </w:rPr>
        <w:t>ne vėliau kaip likus 6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w:t>
      </w:r>
      <w:r w:rsidRPr="00381EFA">
        <w:rPr>
          <w:lang w:eastAsia="lt-LT"/>
        </w:rPr>
        <w:lastRenderedPageBreak/>
        <w:t xml:space="preserve">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1DA9C77B" w14:textId="77777777" w:rsidR="00B16BA2" w:rsidRPr="00CC1EB1" w:rsidRDefault="00B16BA2" w:rsidP="00BE09FD">
      <w:pPr>
        <w:numPr>
          <w:ilvl w:val="0"/>
          <w:numId w:val="21"/>
        </w:numPr>
        <w:tabs>
          <w:tab w:val="left" w:pos="1080"/>
          <w:tab w:val="left" w:pos="1276"/>
        </w:tabs>
        <w:contextualSpacing/>
        <w:jc w:val="both"/>
        <w:rPr>
          <w:i/>
        </w:rPr>
      </w:pPr>
      <w:r w:rsidRPr="00381EFA">
        <w:t xml:space="preserve">Perkančioji organizacija, paaiškindama ar patikslindama pirkimo dokumentus, privalo užtikrinti tiekėjų anonimiškumą, t. y. privalo užtikrinti, kad tiekėjas nesužinotų kitų tiekėjų, </w:t>
      </w:r>
      <w:r w:rsidRPr="00CC1EB1">
        <w:t>dalyvaujančių pirkimo procedūrose, pavadinimų ir kitų rekvizitų, pavyzdžiui tame pačiame laiške adresatais negalima išvardinti visų tiekėjų, kuriems siunčiami paaiškinimai ar patikslinimai.</w:t>
      </w:r>
    </w:p>
    <w:p w14:paraId="15566B4A" w14:textId="153E7570" w:rsidR="00B16BA2" w:rsidRPr="00AE07D5" w:rsidRDefault="00B16BA2" w:rsidP="00BE09FD">
      <w:pPr>
        <w:pStyle w:val="Sraopastraipa"/>
        <w:numPr>
          <w:ilvl w:val="0"/>
          <w:numId w:val="21"/>
        </w:numPr>
        <w:tabs>
          <w:tab w:val="left" w:pos="1080"/>
          <w:tab w:val="left" w:pos="1276"/>
        </w:tabs>
        <w:jc w:val="both"/>
        <w:rPr>
          <w:i/>
          <w:sz w:val="24"/>
          <w:szCs w:val="24"/>
        </w:rPr>
      </w:pPr>
      <w:r w:rsidRPr="00CC1EB1">
        <w:rPr>
          <w:sz w:val="24"/>
          <w:szCs w:val="24"/>
        </w:rPr>
        <w:t xml:space="preserve">Perkančioji organizacija nerengs susitikimų su tiekėjais dėl pirkimo dokumentų </w:t>
      </w:r>
      <w:r w:rsidRPr="00AE07D5">
        <w:rPr>
          <w:sz w:val="24"/>
          <w:szCs w:val="24"/>
        </w:rPr>
        <w:t>paaiškinimų.</w:t>
      </w:r>
    </w:p>
    <w:bookmarkEnd w:id="33"/>
    <w:bookmarkEnd w:id="34"/>
    <w:p w14:paraId="2F5EB2CD" w14:textId="77777777" w:rsidR="00B16BA2" w:rsidRPr="00381EFA" w:rsidRDefault="00B16BA2" w:rsidP="00BE09FD">
      <w:pPr>
        <w:numPr>
          <w:ilvl w:val="0"/>
          <w:numId w:val="21"/>
        </w:numPr>
        <w:tabs>
          <w:tab w:val="left" w:pos="1080"/>
          <w:tab w:val="left" w:pos="1276"/>
        </w:tabs>
        <w:contextualSpacing/>
        <w:jc w:val="both"/>
        <w:rPr>
          <w:i/>
        </w:rPr>
      </w:pPr>
      <w:r w:rsidRPr="00AE07D5">
        <w:t>B</w:t>
      </w:r>
      <w:r w:rsidRPr="00AE07D5">
        <w:rPr>
          <w:lang w:eastAsia="lt-LT"/>
        </w:rPr>
        <w:t>et kokia</w:t>
      </w:r>
      <w:r w:rsidRPr="00CC1EB1">
        <w:rPr>
          <w:lang w:eastAsia="lt-LT"/>
        </w:rPr>
        <w:t xml:space="preserve"> informacija, </w:t>
      </w:r>
      <w:r w:rsidRPr="00CC1EB1">
        <w:t>pirkimo dokumentų paaiškinimai, pranešimai ar kitas Perkančiosios organizacijos</w:t>
      </w:r>
      <w:r w:rsidRPr="00381EFA">
        <w:t xml:space="preserve"> ir tiekėjo susirašinėjimas yra vykdomas</w:t>
      </w:r>
      <w:r w:rsidRPr="00381EFA">
        <w:rPr>
          <w:b/>
        </w:rPr>
        <w:t xml:space="preserve"> </w:t>
      </w:r>
      <w:r w:rsidRPr="00381EFA">
        <w:t>CVP IS susirašinėjimo priemonėmis.</w:t>
      </w:r>
      <w:r w:rsidRPr="00381EFA">
        <w:rPr>
          <w:b/>
        </w:rPr>
        <w:t xml:space="preserve"> </w:t>
      </w:r>
    </w:p>
    <w:p w14:paraId="377D25E3" w14:textId="5EFE2FCC" w:rsidR="003953A1" w:rsidRPr="00907CEE" w:rsidRDefault="00B16BA2" w:rsidP="00BE09FD">
      <w:pPr>
        <w:numPr>
          <w:ilvl w:val="0"/>
          <w:numId w:val="21"/>
        </w:numPr>
        <w:tabs>
          <w:tab w:val="left" w:pos="1080"/>
          <w:tab w:val="left" w:pos="1276"/>
        </w:tabs>
        <w:ind w:left="0" w:firstLine="709"/>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6 kalendorinėms dienoms </w:t>
      </w:r>
      <w:r w:rsidRPr="00381EFA">
        <w:t>iki pasiūlymų pateikimo termino pabaigos, 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r w:rsidRPr="00381EFA">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r w:rsidR="00907CEE" w:rsidRPr="00907CEE">
        <w:rPr>
          <w:bCs/>
          <w:spacing w:val="2"/>
          <w:shd w:val="clear" w:color="auto" w:fill="FFFFFF"/>
        </w:rPr>
        <w:t>.</w:t>
      </w:r>
    </w:p>
    <w:p w14:paraId="5723378D" w14:textId="77777777" w:rsidR="00B45AD1" w:rsidRPr="00F77F11" w:rsidRDefault="00B45AD1" w:rsidP="003849BA">
      <w:pPr>
        <w:widowControl w:val="0"/>
        <w:tabs>
          <w:tab w:val="left" w:pos="1134"/>
          <w:tab w:val="left" w:pos="1276"/>
        </w:tabs>
        <w:spacing w:after="120"/>
        <w:ind w:firstLine="709"/>
        <w:contextualSpacing/>
        <w:jc w:val="both"/>
        <w:rPr>
          <w:i/>
        </w:rPr>
      </w:pPr>
    </w:p>
    <w:bookmarkEnd w:id="2"/>
    <w:bookmarkEnd w:id="3"/>
    <w:p w14:paraId="7D16FE00" w14:textId="37695A7C" w:rsidR="00B45AD1" w:rsidRPr="00F77F11" w:rsidRDefault="00B45AD1" w:rsidP="00F31352">
      <w:pPr>
        <w:widowControl w:val="0"/>
        <w:contextualSpacing/>
        <w:jc w:val="center"/>
        <w:rPr>
          <w:b/>
        </w:rPr>
      </w:pPr>
      <w:r w:rsidRPr="00F77F11">
        <w:rPr>
          <w:b/>
        </w:rPr>
        <w:t>IX SKYRIUS </w:t>
      </w:r>
    </w:p>
    <w:p w14:paraId="761B47C6" w14:textId="77777777" w:rsidR="00B45AD1" w:rsidRPr="00F77F11" w:rsidRDefault="00B45AD1" w:rsidP="00F31352">
      <w:pPr>
        <w:widowControl w:val="0"/>
        <w:contextualSpacing/>
        <w:jc w:val="center"/>
        <w:rPr>
          <w:b/>
          <w:sz w:val="12"/>
          <w:szCs w:val="12"/>
        </w:rPr>
      </w:pPr>
      <w:r w:rsidRPr="00F77F11">
        <w:rPr>
          <w:b/>
        </w:rPr>
        <w:t>SUSIPAŽINIMO SU PASIŪLYMAIS PROCEDŪROS</w:t>
      </w:r>
    </w:p>
    <w:p w14:paraId="0F9D67DA" w14:textId="77777777" w:rsidR="00B45AD1" w:rsidRPr="00F77F11" w:rsidRDefault="00B45AD1" w:rsidP="003849BA">
      <w:pPr>
        <w:widowControl w:val="0"/>
        <w:ind w:firstLine="709"/>
        <w:contextualSpacing/>
        <w:jc w:val="center"/>
        <w:rPr>
          <w:b/>
        </w:rPr>
      </w:pPr>
    </w:p>
    <w:p w14:paraId="2A09A8AD" w14:textId="107E6656" w:rsidR="004C1E0C" w:rsidRDefault="004C1E0C" w:rsidP="00BE09FD">
      <w:pPr>
        <w:pStyle w:val="Sraopastraipa1"/>
        <w:widowControl w:val="0"/>
        <w:numPr>
          <w:ilvl w:val="0"/>
          <w:numId w:val="21"/>
        </w:numPr>
        <w:tabs>
          <w:tab w:val="left" w:pos="1134"/>
        </w:tabs>
        <w:jc w:val="both"/>
        <w:rPr>
          <w:rFonts w:eastAsia="Times New Roman"/>
          <w:i/>
          <w:sz w:val="24"/>
          <w:szCs w:val="24"/>
        </w:rPr>
      </w:pPr>
      <w:r>
        <w:rPr>
          <w:sz w:val="24"/>
          <w:szCs w:val="24"/>
        </w:rPr>
        <w:t xml:space="preserve">Su pasiūlymais susipažįstama naudojantis elektroninėmis priemonėmis </w:t>
      </w:r>
      <w:r>
        <w:rPr>
          <w:b/>
          <w:sz w:val="24"/>
          <w:szCs w:val="24"/>
        </w:rPr>
        <w:t xml:space="preserve">skelbime apie pirkimą </w:t>
      </w:r>
      <w:r>
        <w:rPr>
          <w:bCs/>
          <w:sz w:val="24"/>
          <w:szCs w:val="24"/>
        </w:rPr>
        <w:t>(jeigu keičiamas vokų su pasiūlymais atvėrimo terminas – skelbime, susijusiame su pakeitimais ar papildoma informacija)</w:t>
      </w:r>
      <w:r>
        <w:rPr>
          <w:b/>
          <w:sz w:val="24"/>
          <w:szCs w:val="24"/>
        </w:rPr>
        <w:t xml:space="preserve"> nurodytu laiku.</w:t>
      </w:r>
      <w:r>
        <w:rPr>
          <w:sz w:val="24"/>
          <w:szCs w:val="24"/>
        </w:rPr>
        <w:t xml:space="preserve"> </w:t>
      </w:r>
    </w:p>
    <w:p w14:paraId="4F98B37D" w14:textId="77777777" w:rsidR="004C1E0C" w:rsidRDefault="004C1E0C" w:rsidP="00BE09FD">
      <w:pPr>
        <w:pStyle w:val="Sraopastraipa1"/>
        <w:widowControl w:val="0"/>
        <w:numPr>
          <w:ilvl w:val="0"/>
          <w:numId w:val="21"/>
        </w:numPr>
        <w:tabs>
          <w:tab w:val="left" w:pos="1134"/>
        </w:tabs>
        <w:jc w:val="both"/>
        <w:rPr>
          <w:rFonts w:eastAsia="Times New Roman"/>
          <w:i/>
          <w:sz w:val="24"/>
          <w:szCs w:val="24"/>
        </w:rPr>
      </w:pPr>
      <w:r>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3FCF9FCA" w14:textId="302A968E" w:rsidR="00B45AD1" w:rsidRPr="00F77F11" w:rsidRDefault="004C1E0C" w:rsidP="00BE09FD">
      <w:pPr>
        <w:widowControl w:val="0"/>
        <w:numPr>
          <w:ilvl w:val="0"/>
          <w:numId w:val="21"/>
        </w:numPr>
        <w:tabs>
          <w:tab w:val="left" w:pos="1134"/>
        </w:tabs>
        <w:ind w:left="0" w:firstLine="709"/>
        <w:jc w:val="both"/>
        <w:rPr>
          <w:i/>
        </w:rPr>
      </w:pPr>
      <w:r>
        <w:t>Stebėtojai nėra kviečiami dalyvauti Komisijos posėdžiuose</w:t>
      </w:r>
      <w:r w:rsidR="00B45AD1" w:rsidRPr="00F77F11">
        <w:t>.</w:t>
      </w:r>
    </w:p>
    <w:p w14:paraId="036C855C" w14:textId="44945B07" w:rsidR="00A74F71" w:rsidRDefault="00A74F71" w:rsidP="00C23D67">
      <w:pPr>
        <w:widowControl w:val="0"/>
        <w:jc w:val="center"/>
        <w:rPr>
          <w:b/>
          <w:spacing w:val="-8"/>
        </w:rPr>
      </w:pPr>
    </w:p>
    <w:p w14:paraId="65DFBDEF" w14:textId="59FABE89" w:rsidR="00B45AD1" w:rsidRPr="00F77F11" w:rsidRDefault="00B45AD1" w:rsidP="00C23D67">
      <w:pPr>
        <w:widowControl w:val="0"/>
        <w:jc w:val="center"/>
        <w:rPr>
          <w:b/>
          <w:spacing w:val="-8"/>
        </w:rPr>
      </w:pPr>
      <w:r w:rsidRPr="00F77F11">
        <w:rPr>
          <w:b/>
          <w:spacing w:val="-8"/>
        </w:rPr>
        <w:t xml:space="preserve">X </w:t>
      </w:r>
      <w:r w:rsidRPr="00F77F11">
        <w:rPr>
          <w:b/>
        </w:rPr>
        <w:t>SKYRIUS</w:t>
      </w:r>
      <w:r w:rsidRPr="00F77F11">
        <w:rPr>
          <w:b/>
          <w:spacing w:val="-8"/>
        </w:rPr>
        <w:t> </w:t>
      </w:r>
    </w:p>
    <w:p w14:paraId="53866DF6" w14:textId="77777777" w:rsidR="00B45AD1" w:rsidRPr="00F77F11" w:rsidRDefault="00B45AD1" w:rsidP="00C23D67">
      <w:pPr>
        <w:widowControl w:val="0"/>
        <w:jc w:val="center"/>
        <w:rPr>
          <w:b/>
        </w:rPr>
      </w:pPr>
      <w:r w:rsidRPr="00F77F11">
        <w:rPr>
          <w:b/>
          <w:spacing w:val="-8"/>
        </w:rPr>
        <w:t xml:space="preserve">PASIŪLYMŲ </w:t>
      </w:r>
      <w:r w:rsidRPr="00F77F11">
        <w:rPr>
          <w:b/>
        </w:rPr>
        <w:t>NAGRINĖJIMAS IR PASIŪLYMŲ ATMETIMO PRIEŽASTYS</w:t>
      </w:r>
    </w:p>
    <w:p w14:paraId="67356509" w14:textId="77777777" w:rsidR="00B45AD1" w:rsidRPr="00F77F11" w:rsidRDefault="00B45AD1" w:rsidP="002306B2">
      <w:pPr>
        <w:widowControl w:val="0"/>
        <w:ind w:firstLine="719"/>
        <w:jc w:val="both"/>
        <w:rPr>
          <w:b/>
        </w:rPr>
      </w:pPr>
    </w:p>
    <w:p w14:paraId="4CC98217" w14:textId="355E4165" w:rsidR="00C82DD8" w:rsidRPr="00C82DD8" w:rsidRDefault="00C82DD8" w:rsidP="00BE09FD">
      <w:pPr>
        <w:pStyle w:val="Sraopastraipa"/>
        <w:numPr>
          <w:ilvl w:val="0"/>
          <w:numId w:val="21"/>
        </w:numPr>
        <w:tabs>
          <w:tab w:val="left" w:pos="1080"/>
        </w:tabs>
        <w:jc w:val="both"/>
        <w:rPr>
          <w:sz w:val="24"/>
          <w:szCs w:val="24"/>
        </w:rPr>
      </w:pPr>
      <w:r w:rsidRPr="00C82DD8">
        <w:rPr>
          <w:sz w:val="24"/>
          <w:szCs w:val="24"/>
        </w:rPr>
        <w:t>Atlikusi susipažinimą su pasiūlymais, Perkančioji organizacija pasiūlymus nagrinėja tokiu eiliškumu:</w:t>
      </w:r>
    </w:p>
    <w:p w14:paraId="6990867E" w14:textId="1709D02A" w:rsidR="00C82DD8" w:rsidRPr="00C82DD8" w:rsidRDefault="00C82DD8" w:rsidP="00BE09FD">
      <w:pPr>
        <w:pStyle w:val="Sraopastraipa"/>
        <w:numPr>
          <w:ilvl w:val="1"/>
          <w:numId w:val="21"/>
        </w:numPr>
        <w:tabs>
          <w:tab w:val="left" w:pos="1276"/>
        </w:tabs>
        <w:jc w:val="both"/>
        <w:rPr>
          <w:sz w:val="24"/>
          <w:szCs w:val="24"/>
        </w:rPr>
      </w:pPr>
      <w:r w:rsidRPr="00C82DD8">
        <w:rPr>
          <w:sz w:val="24"/>
          <w:szCs w:val="24"/>
        </w:rPr>
        <w:t xml:space="preserve">įvertina EBVPD, deklaracijoje dėl Tarybos Reglamente </w:t>
      </w:r>
      <w:r w:rsidRPr="00C82DD8">
        <w:rPr>
          <w:bCs/>
          <w:sz w:val="24"/>
          <w:szCs w:val="24"/>
          <w:shd w:val="clear" w:color="auto" w:fill="FFFFFF"/>
        </w:rPr>
        <w:t>(ES) 2022/576</w:t>
      </w:r>
      <w:r w:rsidR="0051177D">
        <w:rPr>
          <w:bCs/>
          <w:sz w:val="24"/>
          <w:szCs w:val="24"/>
          <w:shd w:val="clear" w:color="auto" w:fill="FFFFFF"/>
        </w:rPr>
        <w:t xml:space="preserve"> </w:t>
      </w:r>
      <w:r w:rsidRPr="00C82DD8">
        <w:rPr>
          <w:sz w:val="24"/>
          <w:szCs w:val="24"/>
        </w:rPr>
        <w:t>nustatytų sąlygų nebuvimo pateiktą informaciją;</w:t>
      </w:r>
    </w:p>
    <w:p w14:paraId="68847D51" w14:textId="77777777" w:rsidR="00C82DD8" w:rsidRPr="00F77F11" w:rsidRDefault="00C82DD8" w:rsidP="00BE09FD">
      <w:pPr>
        <w:pStyle w:val="Sraopastraipa"/>
        <w:numPr>
          <w:ilvl w:val="1"/>
          <w:numId w:val="21"/>
        </w:numPr>
        <w:tabs>
          <w:tab w:val="left" w:pos="1276"/>
        </w:tabs>
        <w:jc w:val="both"/>
        <w:rPr>
          <w:sz w:val="24"/>
        </w:rPr>
      </w:pPr>
      <w:r w:rsidRPr="00C82DD8">
        <w:rPr>
          <w:sz w:val="24"/>
          <w:szCs w:val="24"/>
        </w:rPr>
        <w:t>nagrinėja</w:t>
      </w:r>
      <w:r w:rsidRPr="00F77F11">
        <w:rPr>
          <w:sz w:val="24"/>
        </w:rPr>
        <w:t>, vertina, palygina tiekėjų pateiktus pasiūlymus, vadovaudamasi šiame Konkurso sąlygų apraše nurodytomis sąlygomis;</w:t>
      </w:r>
    </w:p>
    <w:p w14:paraId="3DC87BB2" w14:textId="483E3183" w:rsidR="00C82DD8" w:rsidRPr="007E7F37" w:rsidRDefault="00C82DD8" w:rsidP="00BE09FD">
      <w:pPr>
        <w:pStyle w:val="Sraopastraipa"/>
        <w:numPr>
          <w:ilvl w:val="1"/>
          <w:numId w:val="21"/>
        </w:numPr>
        <w:tabs>
          <w:tab w:val="left" w:pos="1276"/>
        </w:tabs>
        <w:jc w:val="both"/>
        <w:rPr>
          <w:sz w:val="24"/>
        </w:rPr>
      </w:pPr>
      <w:r w:rsidRPr="006E4DCF">
        <w:rPr>
          <w:sz w:val="24"/>
        </w:rPr>
        <w:t xml:space="preserve">įvertina ekonomiškai naudingiausią pasiūlymą pateikusio tiekėjo </w:t>
      </w:r>
      <w:r w:rsidRPr="007E7F37">
        <w:rPr>
          <w:sz w:val="24"/>
        </w:rPr>
        <w:t xml:space="preserve">pašalinimo pagrindų nebuvimą, </w:t>
      </w:r>
      <w:bookmarkStart w:id="36" w:name="_Hlk128677779"/>
      <w:r w:rsidRPr="007E7F37">
        <w:rPr>
          <w:sz w:val="24"/>
        </w:rPr>
        <w:t xml:space="preserve">atitiktį </w:t>
      </w:r>
      <w:r w:rsidRPr="007E7F37">
        <w:rPr>
          <w:sz w:val="24"/>
          <w:szCs w:val="24"/>
        </w:rPr>
        <w:t xml:space="preserve">kvalifikacijos </w:t>
      </w:r>
      <w:r>
        <w:rPr>
          <w:sz w:val="24"/>
        </w:rPr>
        <w:t>reikalavimams</w:t>
      </w:r>
      <w:bookmarkEnd w:id="36"/>
      <w:r w:rsidRPr="007E7F37">
        <w:rPr>
          <w:sz w:val="24"/>
        </w:rPr>
        <w:t>.</w:t>
      </w:r>
    </w:p>
    <w:p w14:paraId="4F3E2B63" w14:textId="624569E6" w:rsidR="00C82DD8" w:rsidRPr="00F77F11" w:rsidRDefault="00C82DD8" w:rsidP="00BE09FD">
      <w:pPr>
        <w:pStyle w:val="Sraopastraipa1"/>
        <w:widowControl w:val="0"/>
        <w:numPr>
          <w:ilvl w:val="0"/>
          <w:numId w:val="21"/>
        </w:numPr>
        <w:tabs>
          <w:tab w:val="left" w:pos="993"/>
          <w:tab w:val="left" w:pos="1134"/>
        </w:tabs>
        <w:jc w:val="both"/>
        <w:rPr>
          <w:sz w:val="24"/>
          <w:szCs w:val="24"/>
        </w:rPr>
      </w:pPr>
      <w:r w:rsidRPr="00C66885">
        <w:rPr>
          <w:sz w:val="24"/>
          <w:szCs w:val="24"/>
        </w:rPr>
        <w:t xml:space="preserve">Jei tiekėjas kartu su EBVPD pateikė dokumentus, patvirtinančius pašalinimo pagrindų </w:t>
      </w:r>
      <w:r w:rsidRPr="00C66885">
        <w:rPr>
          <w:sz w:val="24"/>
          <w:szCs w:val="24"/>
        </w:rPr>
        <w:lastRenderedPageBreak/>
        <w:t>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sidR="0051177D">
        <w:rPr>
          <w:sz w:val="24"/>
          <w:szCs w:val="24"/>
        </w:rPr>
        <w:t xml:space="preserve"> </w:t>
      </w:r>
      <w:r w:rsidRPr="00C66885">
        <w:rPr>
          <w:sz w:val="24"/>
          <w:szCs w:val="24"/>
        </w:rPr>
        <w:t>reikalavimams, Perkančioji organizacija šiuos dokumentus tikrina tik po pasiūlymų eilės sudarymo, nustačius galimą pirkimo laimėtoją. Jeigu tiekėjas nepateikė EBVPD arba pildydamas EBVPD nepažymėjo, ar atitinka nustatytą (-us) reikalavimą (-us)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w:t>
      </w:r>
      <w:r w:rsidRPr="00F77F11">
        <w:rPr>
          <w:sz w:val="24"/>
          <w:szCs w:val="24"/>
        </w:rPr>
        <w:t xml:space="preserve">. </w:t>
      </w:r>
    </w:p>
    <w:p w14:paraId="1F1358FF" w14:textId="77777777" w:rsidR="00C82DD8" w:rsidRPr="00F77F11" w:rsidRDefault="00C82DD8" w:rsidP="00BE09FD">
      <w:pPr>
        <w:widowControl w:val="0"/>
        <w:numPr>
          <w:ilvl w:val="0"/>
          <w:numId w:val="21"/>
        </w:numPr>
        <w:tabs>
          <w:tab w:val="left" w:pos="993"/>
          <w:tab w:val="left" w:pos="1134"/>
        </w:tabs>
        <w:jc w:val="both"/>
      </w:pPr>
      <w:r w:rsidRPr="00C66885">
        <w:t>Tiekėjai gali pakartotinai naudoti EBVPD, kurį naudojo ankstesnėje pirkimo procedūroje, jeigu jie patvirtina, kad šiame dokumente esanti informacija yra teisinga</w:t>
      </w:r>
      <w:r w:rsidRPr="00F77F11">
        <w:t>.</w:t>
      </w:r>
    </w:p>
    <w:p w14:paraId="4449F4EB" w14:textId="4F7218F9" w:rsidR="00C82DD8" w:rsidRPr="00F77F11" w:rsidRDefault="00C82DD8" w:rsidP="00BE09FD">
      <w:pPr>
        <w:widowControl w:val="0"/>
        <w:numPr>
          <w:ilvl w:val="0"/>
          <w:numId w:val="21"/>
        </w:numPr>
        <w:tabs>
          <w:tab w:val="left" w:pos="993"/>
          <w:tab w:val="left" w:pos="1134"/>
        </w:tabs>
        <w:jc w:val="both"/>
      </w:pPr>
      <w:r w:rsidRPr="00C66885">
        <w:t xml:space="preserve">Perkančioji organizacija bet kuriuo pirkimo procedūros metu gali paprašyti tiekėjų pateikti visus ar dalį dokumentų, patvirtinančių jų pašalinimo pagrindų nebuvimą, atitiktį kvalifikacijos, kilus abejonių – Tarybos reglamente </w:t>
      </w:r>
      <w:r w:rsidRPr="00C66885">
        <w:rPr>
          <w:bCs/>
          <w:shd w:val="clear" w:color="auto" w:fill="FFFFFF"/>
        </w:rPr>
        <w:t>(ES) 2022/576</w:t>
      </w:r>
      <w:r w:rsidRPr="00C66885">
        <w:t xml:space="preserve"> nustatytų sąlygų nebuvimą, jeigu tai būtina siekiant užtikrinti tinkamą pirkimo procedūros atlikimą. Jeigu pirkimo metu bus atliekama patikra dėl atitikties nacionalinio saugumo interesams, tiekėjas turės pateikti tokiai patikrai atlikti reikalingus dokumentus</w:t>
      </w:r>
      <w:r>
        <w:t>.</w:t>
      </w:r>
    </w:p>
    <w:p w14:paraId="6445C3BF" w14:textId="1539F3C5" w:rsidR="00C82DD8" w:rsidRPr="00EC54B1" w:rsidRDefault="00C82DD8" w:rsidP="00BE09FD">
      <w:pPr>
        <w:widowControl w:val="0"/>
        <w:numPr>
          <w:ilvl w:val="0"/>
          <w:numId w:val="21"/>
        </w:numPr>
        <w:tabs>
          <w:tab w:val="left" w:pos="993"/>
          <w:tab w:val="left" w:pos="1134"/>
        </w:tabs>
        <w:jc w:val="both"/>
        <w:rPr>
          <w:b/>
        </w:rPr>
      </w:pPr>
      <w:r w:rsidRPr="00C66885">
        <w:t>Komisija, įvertinusi EBVPD</w:t>
      </w:r>
      <w:r>
        <w:t xml:space="preserve">, </w:t>
      </w:r>
      <w:r w:rsidRPr="00636B04">
        <w:rPr>
          <w:bCs/>
        </w:rPr>
        <w:t>deklaracij</w:t>
      </w:r>
      <w:r>
        <w:rPr>
          <w:bCs/>
        </w:rPr>
        <w:t xml:space="preserve">oje </w:t>
      </w:r>
      <w:r w:rsidRPr="00636B04">
        <w:rPr>
          <w:bCs/>
        </w:rPr>
        <w:t xml:space="preserve">dėl Tarybos reglamente </w:t>
      </w:r>
      <w:r w:rsidRPr="00636B04">
        <w:rPr>
          <w:bCs/>
          <w:shd w:val="clear" w:color="auto" w:fill="FFFFFF"/>
        </w:rPr>
        <w:t>(ES) 2022/576</w:t>
      </w:r>
      <w:r w:rsidRPr="00636B04">
        <w:rPr>
          <w:bCs/>
        </w:rPr>
        <w:t xml:space="preserve"> nustatytų sąlygų nebuvimo</w:t>
      </w:r>
      <w:r w:rsidR="0051177D">
        <w:rPr>
          <w:bCs/>
        </w:rPr>
        <w:t xml:space="preserve"> </w:t>
      </w:r>
      <w:r w:rsidRPr="00C66885">
        <w:t>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w:t>
      </w:r>
      <w:r w:rsidRPr="00EC54B1">
        <w:t xml:space="preserve">. </w:t>
      </w:r>
    </w:p>
    <w:p w14:paraId="63735133" w14:textId="77777777" w:rsidR="00C82DD8" w:rsidRDefault="00C82DD8" w:rsidP="00BE09FD">
      <w:pPr>
        <w:widowControl w:val="0"/>
        <w:numPr>
          <w:ilvl w:val="0"/>
          <w:numId w:val="21"/>
        </w:numPr>
        <w:tabs>
          <w:tab w:val="left" w:pos="993"/>
          <w:tab w:val="left" w:pos="1134"/>
        </w:tabs>
        <w:jc w:val="both"/>
      </w:pPr>
      <w:r w:rsidRPr="003236BB">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r>
        <w:t>.</w:t>
      </w:r>
    </w:p>
    <w:p w14:paraId="59FEF10F" w14:textId="77777777" w:rsidR="00C82DD8" w:rsidRDefault="00C82DD8" w:rsidP="00BE09FD">
      <w:pPr>
        <w:widowControl w:val="0"/>
        <w:numPr>
          <w:ilvl w:val="0"/>
          <w:numId w:val="21"/>
        </w:numPr>
        <w:tabs>
          <w:tab w:val="left" w:pos="993"/>
          <w:tab w:val="left" w:pos="1134"/>
        </w:tabs>
        <w:jc w:val="both"/>
      </w:pPr>
      <w:r w:rsidRPr="00C66885">
        <w:t xml:space="preserve">Perkančioji organizacija gali nevertinti viso tiekėjo pasiūlymo, jeigu patikrinusi jo dalį nustato, kad, vadovaujantis </w:t>
      </w:r>
      <w:r>
        <w:t>VPĮ</w:t>
      </w:r>
      <w:r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w:t>
      </w:r>
      <w:r w:rsidRPr="00D41CD1">
        <w:t xml:space="preserve">. </w:t>
      </w:r>
    </w:p>
    <w:p w14:paraId="2472BCFE" w14:textId="77777777" w:rsidR="00C82DD8" w:rsidRPr="00F77F11" w:rsidRDefault="00C82DD8" w:rsidP="00BE09FD">
      <w:pPr>
        <w:widowControl w:val="0"/>
        <w:numPr>
          <w:ilvl w:val="0"/>
          <w:numId w:val="21"/>
        </w:numPr>
        <w:tabs>
          <w:tab w:val="left" w:pos="993"/>
          <w:tab w:val="left" w:pos="1134"/>
        </w:tabs>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t>VPĮ</w:t>
      </w:r>
      <w:r w:rsidRPr="003236BB">
        <w:t xml:space="preserve"> 57 straipsnio 1 dalimi</w:t>
      </w:r>
      <w:r w:rsidRPr="00F77F11">
        <w:t>.</w:t>
      </w:r>
    </w:p>
    <w:p w14:paraId="60C92F5E" w14:textId="77777777" w:rsidR="00C82DD8" w:rsidRPr="00F77F11" w:rsidRDefault="00C82DD8" w:rsidP="00BE09FD">
      <w:pPr>
        <w:widowControl w:val="0"/>
        <w:numPr>
          <w:ilvl w:val="0"/>
          <w:numId w:val="21"/>
        </w:numPr>
        <w:tabs>
          <w:tab w:val="left" w:pos="993"/>
          <w:tab w:val="left" w:pos="1134"/>
        </w:tabs>
        <w:jc w:val="both"/>
      </w:pPr>
      <w:r w:rsidRPr="006B2702">
        <w:rPr>
          <w:b/>
        </w:rPr>
        <w:t>Pašalinimo pagrindų nebuvimo ir atitikties kvalifikacijos reikalavimams (dokumentų pagal EBVPD)</w:t>
      </w:r>
      <w:bookmarkStart w:id="37" w:name="_Hlk127458020"/>
      <w:r w:rsidRPr="006B2702">
        <w:rPr>
          <w:b/>
        </w:rPr>
        <w:t xml:space="preserve"> patvirtinančių dokumentų</w:t>
      </w:r>
      <w:bookmarkEnd w:id="37"/>
      <w:r w:rsidRPr="006B2702">
        <w:rPr>
          <w:b/>
        </w:rPr>
        <w:t xml:space="preserve"> reikalaujama tik iš to tiekėjo, kurio pasiūlymas pagal vertinimo rezultatus gali būti pripažintas laimėjusiu (po pasiūlymų eilės sudarymo).</w:t>
      </w:r>
      <w:r w:rsidRPr="006B2702">
        <w:rPr>
          <w:b/>
          <w:bCs/>
        </w:rPr>
        <w:t xml:space="preserve"> Jei šie dokumentai buvo pateikti su pasiūlymu – tokiu atveju vertinami su pasiūlymu pateikti dokumentai</w:t>
      </w:r>
      <w:r w:rsidRPr="00F77F11">
        <w:rPr>
          <w:b/>
        </w:rPr>
        <w:t>.</w:t>
      </w:r>
    </w:p>
    <w:p w14:paraId="212B13D9" w14:textId="6B4997CB" w:rsidR="00C82DD8" w:rsidRPr="00C66885" w:rsidRDefault="00C82DD8" w:rsidP="00BE09FD">
      <w:pPr>
        <w:widowControl w:val="0"/>
        <w:numPr>
          <w:ilvl w:val="0"/>
          <w:numId w:val="21"/>
        </w:numPr>
        <w:tabs>
          <w:tab w:val="left" w:pos="993"/>
          <w:tab w:val="left" w:pos="1134"/>
        </w:tabs>
        <w:jc w:val="both"/>
      </w:pPr>
      <w:bookmarkStart w:id="38"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38"/>
      <w:r w:rsidRPr="00C66885">
        <w:t>:</w:t>
      </w:r>
    </w:p>
    <w:p w14:paraId="0CA5387D" w14:textId="2431901D" w:rsidR="00C82DD8" w:rsidRPr="00C66885" w:rsidRDefault="00C82DD8" w:rsidP="00BE09FD">
      <w:pPr>
        <w:numPr>
          <w:ilvl w:val="1"/>
          <w:numId w:val="21"/>
        </w:numPr>
        <w:tabs>
          <w:tab w:val="left" w:pos="1276"/>
          <w:tab w:val="left" w:pos="1418"/>
        </w:tabs>
        <w:ind w:left="-10" w:right="40"/>
        <w:jc w:val="both"/>
      </w:pPr>
      <w:bookmarkStart w:id="39"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 netikrinami</w:t>
      </w:r>
      <w:bookmarkEnd w:id="39"/>
      <w:r w:rsidRPr="00C66885">
        <w:t>;</w:t>
      </w:r>
    </w:p>
    <w:p w14:paraId="3974BFEB" w14:textId="22ED49BB" w:rsidR="00C82DD8" w:rsidRPr="00C66885" w:rsidRDefault="00C82DD8" w:rsidP="00BE09FD">
      <w:pPr>
        <w:numPr>
          <w:ilvl w:val="1"/>
          <w:numId w:val="21"/>
        </w:numPr>
        <w:tabs>
          <w:tab w:val="left" w:pos="1276"/>
          <w:tab w:val="left" w:pos="1418"/>
        </w:tabs>
        <w:ind w:left="-10" w:right="40"/>
        <w:jc w:val="both"/>
      </w:pPr>
      <w:bookmarkStart w:id="40" w:name="_Hlk127458089"/>
      <w:r w:rsidRPr="00C66885">
        <w:lastRenderedPageBreak/>
        <w:t>jeigu tiekėjas, kurio pasiūlymas gali būti pripažintas laimėjusiu, pateikė netikslius ar neišsamius duomenis apie pašalinimo pagrindų nebuvimą ir (ar) atitikimą kvalifikacijos</w:t>
      </w:r>
      <w:r w:rsidR="0051177D">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40"/>
      <w:r>
        <w:t>;</w:t>
      </w:r>
      <w:r w:rsidRPr="00C66885">
        <w:t xml:space="preserve"> </w:t>
      </w:r>
    </w:p>
    <w:p w14:paraId="7F5D2C09" w14:textId="44D1F1EC" w:rsidR="00885CB7" w:rsidRPr="009804C6" w:rsidRDefault="00C82DD8" w:rsidP="00BE09FD">
      <w:pPr>
        <w:widowControl w:val="0"/>
        <w:numPr>
          <w:ilvl w:val="1"/>
          <w:numId w:val="21"/>
        </w:numPr>
        <w:tabs>
          <w:tab w:val="left" w:pos="993"/>
          <w:tab w:val="left" w:pos="1276"/>
        </w:tabs>
        <w:ind w:firstLine="709"/>
        <w:jc w:val="both"/>
        <w:rPr>
          <w:color w:val="FF0000"/>
        </w:rPr>
      </w:pPr>
      <w:bookmarkStart w:id="41"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rsidR="0051177D">
        <w:t xml:space="preserve"> </w:t>
      </w:r>
      <w:r w:rsidRPr="00C66885">
        <w:t>reikalavimams</w:t>
      </w:r>
      <w:r>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rsidR="0051177D">
        <w:t xml:space="preserve"> </w:t>
      </w:r>
      <w:r w:rsidRPr="00C66885">
        <w:t>reikalavimams</w:t>
      </w:r>
      <w:bookmarkEnd w:id="41"/>
      <w:r w:rsidR="00657042">
        <w:t>.</w:t>
      </w:r>
    </w:p>
    <w:p w14:paraId="346F3F12" w14:textId="77777777" w:rsidR="00885CB7" w:rsidRPr="009804C6" w:rsidRDefault="00885CB7" w:rsidP="00BE09FD">
      <w:pPr>
        <w:widowControl w:val="0"/>
        <w:numPr>
          <w:ilvl w:val="0"/>
          <w:numId w:val="21"/>
        </w:numPr>
        <w:tabs>
          <w:tab w:val="left" w:pos="1134"/>
        </w:tabs>
        <w:ind w:left="0" w:firstLine="709"/>
        <w:jc w:val="both"/>
        <w:rPr>
          <w:b/>
        </w:rPr>
      </w:pPr>
      <w:r w:rsidRPr="009804C6">
        <w:rPr>
          <w:b/>
        </w:rPr>
        <w:t>Komisija atmeta pasiūlymą, jeigu:</w:t>
      </w:r>
    </w:p>
    <w:p w14:paraId="39795FB5" w14:textId="77777777" w:rsidR="00BC520A" w:rsidRPr="00C66885" w:rsidRDefault="00BC520A" w:rsidP="00BE09FD">
      <w:pPr>
        <w:pStyle w:val="Sraopastraipa1"/>
        <w:widowControl w:val="0"/>
        <w:numPr>
          <w:ilvl w:val="1"/>
          <w:numId w:val="21"/>
        </w:numPr>
        <w:tabs>
          <w:tab w:val="left" w:pos="993"/>
          <w:tab w:val="left" w:pos="1276"/>
        </w:tabs>
        <w:ind w:left="-10"/>
        <w:jc w:val="both"/>
        <w:rPr>
          <w:sz w:val="24"/>
          <w:szCs w:val="24"/>
        </w:rPr>
      </w:pPr>
      <w:bookmarkStart w:id="42"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w:t>
      </w:r>
      <w:bookmarkEnd w:id="42"/>
      <w:r w:rsidRPr="00C66885">
        <w:rPr>
          <w:sz w:val="24"/>
          <w:szCs w:val="24"/>
        </w:rPr>
        <w:t xml:space="preserve">; </w:t>
      </w:r>
    </w:p>
    <w:p w14:paraId="08F743DE" w14:textId="0EFAAE51" w:rsidR="009804C6" w:rsidRPr="001C7104" w:rsidRDefault="00523E45" w:rsidP="00BE09FD">
      <w:pPr>
        <w:pStyle w:val="Sraopastraipa1"/>
        <w:widowControl w:val="0"/>
        <w:numPr>
          <w:ilvl w:val="1"/>
          <w:numId w:val="21"/>
        </w:numPr>
        <w:tabs>
          <w:tab w:val="left" w:pos="993"/>
          <w:tab w:val="left" w:pos="1276"/>
        </w:tabs>
        <w:ind w:firstLine="709"/>
        <w:jc w:val="both"/>
        <w:rPr>
          <w:sz w:val="24"/>
          <w:szCs w:val="24"/>
        </w:rPr>
      </w:pPr>
      <w:r w:rsidRPr="003236BB">
        <w:rPr>
          <w:sz w:val="24"/>
          <w:szCs w:val="24"/>
        </w:rPr>
        <w:t xml:space="preserve">tiekėjas, Komisijai paprašius, nepateikė užpildytos Deklaracijos ir (ar) nepatikslino pateiktoje Deklaracijoje </w:t>
      </w:r>
      <w:r w:rsidRPr="003236BB">
        <w:rPr>
          <w:bCs/>
          <w:sz w:val="24"/>
          <w:szCs w:val="24"/>
          <w:shd w:val="clear" w:color="auto" w:fill="FFFFFF"/>
        </w:rPr>
        <w:t xml:space="preserve">netikslių ar neišsamių duomenų, ir (ar) </w:t>
      </w:r>
      <w:r w:rsidRPr="003236BB">
        <w:rPr>
          <w:sz w:val="24"/>
          <w:szCs w:val="24"/>
        </w:rPr>
        <w:t>Deklaracijoje pažymėjo</w:t>
      </w:r>
      <w:r w:rsidRPr="003236BB">
        <w:rPr>
          <w:bCs/>
          <w:sz w:val="24"/>
          <w:szCs w:val="24"/>
          <w:shd w:val="clear" w:color="auto" w:fill="FFFFFF"/>
        </w:rPr>
        <w:t xml:space="preserve">, kad </w:t>
      </w:r>
      <w:r w:rsidRPr="003236BB">
        <w:rPr>
          <w:sz w:val="24"/>
          <w:szCs w:val="24"/>
          <w:shd w:val="clear" w:color="auto" w:fill="FFFFFF"/>
        </w:rPr>
        <w:t xml:space="preserve">tiekėjas ir (ar) ūkio subjektas (-ai), kurio (-ių) pajėgumais remiamasi, ir (ar) </w:t>
      </w:r>
      <w:r w:rsidRPr="00673275">
        <w:rPr>
          <w:sz w:val="24"/>
          <w:szCs w:val="24"/>
        </w:rPr>
        <w:t>subt</w:t>
      </w:r>
      <w:r>
        <w:rPr>
          <w:sz w:val="24"/>
          <w:szCs w:val="24"/>
        </w:rPr>
        <w:t>ei</w:t>
      </w:r>
      <w:r w:rsidRPr="00673275">
        <w:rPr>
          <w:sz w:val="24"/>
          <w:szCs w:val="24"/>
        </w:rPr>
        <w:t>kėj</w:t>
      </w:r>
      <w:r w:rsidRPr="003236BB">
        <w:rPr>
          <w:sz w:val="24"/>
          <w:szCs w:val="24"/>
          <w:shd w:val="clear" w:color="auto" w:fill="FFFFFF"/>
        </w:rPr>
        <w:t>as (-ai) (jeigu dėl šių subjektų deklaruojama</w:t>
      </w:r>
      <w:r>
        <w:rPr>
          <w:sz w:val="24"/>
          <w:szCs w:val="24"/>
          <w:shd w:val="clear" w:color="auto" w:fill="FFFFFF"/>
        </w:rPr>
        <w:t xml:space="preserve">, </w:t>
      </w:r>
      <w:r w:rsidRPr="00F71CDA">
        <w:rPr>
          <w:sz w:val="24"/>
          <w:szCs w:val="24"/>
        </w:rPr>
        <w:t>kai šio subjekto vykdomos sutarties dalis yra daugiau kaip 10 proc.</w:t>
      </w:r>
      <w:r w:rsidRPr="003236BB">
        <w:rPr>
          <w:sz w:val="24"/>
          <w:szCs w:val="24"/>
          <w:shd w:val="clear" w:color="auto" w:fill="FFFFFF"/>
        </w:rPr>
        <w:t xml:space="preserve">) </w:t>
      </w:r>
      <w:r w:rsidRPr="003236BB">
        <w:rPr>
          <w:bCs/>
          <w:sz w:val="24"/>
          <w:szCs w:val="24"/>
          <w:shd w:val="clear" w:color="auto" w:fill="FFFFFF"/>
        </w:rPr>
        <w:t xml:space="preserve">atitinka bent vieną </w:t>
      </w:r>
      <w:r w:rsidRPr="003236BB">
        <w:rPr>
          <w:sz w:val="24"/>
          <w:szCs w:val="24"/>
          <w:shd w:val="clear" w:color="auto" w:fill="FFFFFF"/>
        </w:rPr>
        <w:t>nustatytą</w:t>
      </w:r>
      <w:r w:rsidRPr="003236BB">
        <w:rPr>
          <w:bCs/>
          <w:sz w:val="24"/>
          <w:szCs w:val="24"/>
          <w:shd w:val="clear" w:color="auto" w:fill="FFFFFF"/>
        </w:rPr>
        <w:t xml:space="preserve"> sąlygą, ir (ar), Komisijai paprašius, nepateikė Deklaracijoje </w:t>
      </w:r>
      <w:r w:rsidRPr="003236BB">
        <w:rPr>
          <w:sz w:val="24"/>
          <w:szCs w:val="24"/>
        </w:rPr>
        <w:t>nurodytų duomenų patvirtinančių dokumentų, ir (ar) Komisija, įvertinusi</w:t>
      </w:r>
      <w:r>
        <w:rPr>
          <w:sz w:val="24"/>
          <w:szCs w:val="24"/>
        </w:rPr>
        <w:t xml:space="preserve"> </w:t>
      </w:r>
      <w:r w:rsidRPr="003236BB">
        <w:rPr>
          <w:sz w:val="24"/>
          <w:szCs w:val="24"/>
        </w:rPr>
        <w:t>pateiktus dokumentus, nustatė, kad tiekėjas ir (ar) jo nurodytas pasitelkiamas ūkio subjektas, kurio pajėgumais remiamasi, ir (ar)</w:t>
      </w:r>
      <w:r>
        <w:rPr>
          <w:sz w:val="24"/>
          <w:szCs w:val="24"/>
        </w:rPr>
        <w:t xml:space="preserve"> </w:t>
      </w:r>
      <w:r w:rsidRPr="00673275">
        <w:rPr>
          <w:sz w:val="24"/>
          <w:szCs w:val="24"/>
        </w:rPr>
        <w:t>subt</w:t>
      </w:r>
      <w:r>
        <w:rPr>
          <w:sz w:val="24"/>
          <w:szCs w:val="24"/>
        </w:rPr>
        <w:t>ei</w:t>
      </w:r>
      <w:r w:rsidRPr="00673275">
        <w:rPr>
          <w:sz w:val="24"/>
          <w:szCs w:val="24"/>
        </w:rPr>
        <w:t>kėj</w:t>
      </w:r>
      <w:r w:rsidRPr="003236BB">
        <w:rPr>
          <w:sz w:val="24"/>
          <w:szCs w:val="24"/>
        </w:rPr>
        <w:t xml:space="preserve">as (kai šių subjektų vykdomos sutarties dalis yra daugiau kaip 10 proc.) atitinka bent vieną </w:t>
      </w:r>
      <w:r w:rsidRPr="001C7104">
        <w:rPr>
          <w:sz w:val="24"/>
          <w:szCs w:val="24"/>
        </w:rPr>
        <w:t>Deklaracijoje nurodytą sąlygą, ir (ar), Komisijai paprašius, nepatikslino pateiktų netikslių ar neišsamių duomenų apie Reglamente nustatytų sąlygų nebuvimą</w:t>
      </w:r>
      <w:r w:rsidR="009804C6" w:rsidRPr="001C7104">
        <w:rPr>
          <w:sz w:val="24"/>
          <w:szCs w:val="24"/>
        </w:rPr>
        <w:t>;</w:t>
      </w:r>
    </w:p>
    <w:p w14:paraId="09625093" w14:textId="259327A6" w:rsidR="00FE0045" w:rsidRPr="0091380A" w:rsidRDefault="00E34173" w:rsidP="00BE09FD">
      <w:pPr>
        <w:pStyle w:val="Sraopastraipa1"/>
        <w:widowControl w:val="0"/>
        <w:numPr>
          <w:ilvl w:val="1"/>
          <w:numId w:val="21"/>
        </w:numPr>
        <w:tabs>
          <w:tab w:val="left" w:pos="993"/>
          <w:tab w:val="left" w:pos="1276"/>
        </w:tabs>
        <w:ind w:firstLine="709"/>
        <w:jc w:val="both"/>
        <w:rPr>
          <w:i/>
          <w:iCs/>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w:t>
      </w:r>
      <w:r w:rsidRPr="00567B61">
        <w:rPr>
          <w:sz w:val="24"/>
          <w:szCs w:val="24"/>
        </w:rPr>
        <w:t xml:space="preserve">nurodytų kartu su pasiūlymu teikiamų dokumentų </w:t>
      </w:r>
      <w:r w:rsidRPr="00567B61">
        <w:rPr>
          <w:i/>
          <w:iCs/>
          <w:sz w:val="24"/>
          <w:szCs w:val="24"/>
        </w:rPr>
        <w:t>(</w:t>
      </w:r>
      <w:r w:rsidRPr="0091380A">
        <w:rPr>
          <w:i/>
          <w:iCs/>
          <w:sz w:val="24"/>
          <w:szCs w:val="24"/>
        </w:rPr>
        <w:t>atmetimas netaikomas, jei tiekėjas nepateikia konkurso sąlygų aprašo 3</w:t>
      </w:r>
      <w:r w:rsidR="0077510C">
        <w:rPr>
          <w:i/>
          <w:iCs/>
          <w:sz w:val="24"/>
          <w:szCs w:val="24"/>
        </w:rPr>
        <w:t>7</w:t>
      </w:r>
      <w:r w:rsidRPr="0091380A">
        <w:rPr>
          <w:i/>
          <w:iCs/>
          <w:sz w:val="24"/>
          <w:szCs w:val="24"/>
        </w:rPr>
        <w:t>.4 p. nurodytų dokumentų dėl nurodyto ekonominio naudingumo vertinimo kriterijaus)</w:t>
      </w:r>
      <w:r w:rsidR="00FE0045" w:rsidRPr="0091380A">
        <w:rPr>
          <w:i/>
          <w:iCs/>
          <w:sz w:val="24"/>
          <w:szCs w:val="24"/>
        </w:rPr>
        <w:t>;</w:t>
      </w:r>
    </w:p>
    <w:p w14:paraId="1425A0A5" w14:textId="080AB8AA" w:rsidR="00BC520A" w:rsidRPr="00567B61" w:rsidRDefault="00BC520A" w:rsidP="00BE09FD">
      <w:pPr>
        <w:pStyle w:val="Sraopastraipa1"/>
        <w:widowControl w:val="0"/>
        <w:numPr>
          <w:ilvl w:val="1"/>
          <w:numId w:val="21"/>
        </w:numPr>
        <w:tabs>
          <w:tab w:val="left" w:pos="993"/>
          <w:tab w:val="left" w:pos="1276"/>
        </w:tabs>
        <w:jc w:val="both"/>
        <w:rPr>
          <w:sz w:val="24"/>
          <w:szCs w:val="24"/>
        </w:rPr>
      </w:pPr>
      <w:r w:rsidRPr="00567B61">
        <w:rPr>
          <w:sz w:val="24"/>
          <w:szCs w:val="24"/>
        </w:rPr>
        <w:t>buvo pasiūlyta per didelė, Perkančiajai organizacijai nepriimtina kaina;</w:t>
      </w:r>
    </w:p>
    <w:p w14:paraId="02909F7B" w14:textId="77777777" w:rsidR="00BC520A" w:rsidRPr="00567B61" w:rsidRDefault="00BC520A" w:rsidP="00BE09FD">
      <w:pPr>
        <w:widowControl w:val="0"/>
        <w:numPr>
          <w:ilvl w:val="1"/>
          <w:numId w:val="21"/>
        </w:numPr>
        <w:tabs>
          <w:tab w:val="left" w:pos="993"/>
          <w:tab w:val="left" w:pos="1276"/>
        </w:tabs>
        <w:ind w:left="-10"/>
        <w:jc w:val="both"/>
      </w:pPr>
      <w:r w:rsidRPr="00567B61">
        <w:t>buvo pasiūlyta neįprastai maža kaina ir tiekėjas Komisijos prašymu per nustatytą terminą nepateikė raštiško kainos sudėtinių dalių pagrindimo arba kitaip nepagrindė neįprastai mažos kainos;</w:t>
      </w:r>
    </w:p>
    <w:p w14:paraId="0142D461" w14:textId="77777777" w:rsidR="00BC520A" w:rsidRPr="00567B61" w:rsidRDefault="00BC520A" w:rsidP="00BE09FD">
      <w:pPr>
        <w:widowControl w:val="0"/>
        <w:numPr>
          <w:ilvl w:val="1"/>
          <w:numId w:val="21"/>
        </w:numPr>
        <w:tabs>
          <w:tab w:val="left" w:pos="993"/>
          <w:tab w:val="left" w:pos="1276"/>
        </w:tabs>
        <w:ind w:left="-10"/>
        <w:jc w:val="both"/>
      </w:pPr>
      <w:r w:rsidRPr="00567B61">
        <w:t>pasiūlymas buvo pateiktas ne Perkančiosios organizacijos nurodytomis elektroninėmis priemonėmis;</w:t>
      </w:r>
    </w:p>
    <w:p w14:paraId="5F568454" w14:textId="0878A395" w:rsidR="00A45370" w:rsidRPr="00567B61" w:rsidRDefault="00BC520A" w:rsidP="00BE09FD">
      <w:pPr>
        <w:numPr>
          <w:ilvl w:val="1"/>
          <w:numId w:val="21"/>
        </w:numPr>
        <w:tabs>
          <w:tab w:val="left" w:pos="1276"/>
        </w:tabs>
        <w:ind w:right="40" w:firstLine="709"/>
        <w:jc w:val="both"/>
      </w:pPr>
      <w:bookmarkStart w:id="43" w:name="_Hlk128678190"/>
      <w:r w:rsidRPr="00567B61">
        <w:t xml:space="preserve">tiekėjas pateikė daugiau kaip vieną pasiūlymą arba pasiūlymą pateikęs tiekėjas ar tiekėjų grupės partneriai atskirai pateikė pasiūlymus arba tiekėjas dalyvauja tiekėjų grupėje, jeigu </w:t>
      </w:r>
      <w:r w:rsidRPr="00567B61">
        <w:rPr>
          <w:rStyle w:val="wysiwyg-color-black1"/>
          <w:color w:val="000000"/>
          <w:spacing w:val="2"/>
        </w:rPr>
        <w:t>pateikė pasiūlymą savarankiškai ar yra kitos tiekėjų grupės narys</w:t>
      </w:r>
      <w:bookmarkEnd w:id="43"/>
      <w:r w:rsidR="00A45370" w:rsidRPr="00567B61">
        <w:t>.</w:t>
      </w:r>
    </w:p>
    <w:p w14:paraId="0534F29B" w14:textId="374FCFA6" w:rsidR="00A45370" w:rsidRPr="00567B61" w:rsidRDefault="00A45370" w:rsidP="003236BB">
      <w:pPr>
        <w:widowControl w:val="0"/>
        <w:spacing w:before="120" w:after="120"/>
        <w:ind w:firstLine="709"/>
        <w:contextualSpacing/>
        <w:jc w:val="center"/>
        <w:rPr>
          <w:b/>
        </w:rPr>
      </w:pPr>
    </w:p>
    <w:p w14:paraId="41C3F7B6" w14:textId="77777777" w:rsidR="00B45AD1" w:rsidRPr="00567B61" w:rsidRDefault="00B45AD1" w:rsidP="007864CB">
      <w:pPr>
        <w:widowControl w:val="0"/>
        <w:spacing w:before="120" w:after="120"/>
        <w:contextualSpacing/>
        <w:jc w:val="center"/>
        <w:rPr>
          <w:b/>
        </w:rPr>
      </w:pPr>
      <w:r w:rsidRPr="00567B61">
        <w:rPr>
          <w:b/>
        </w:rPr>
        <w:t>XI SKYRIUS</w:t>
      </w:r>
    </w:p>
    <w:p w14:paraId="1602EA8B" w14:textId="77777777" w:rsidR="00B45AD1" w:rsidRPr="00567B61" w:rsidRDefault="00B45AD1" w:rsidP="007864CB">
      <w:pPr>
        <w:widowControl w:val="0"/>
        <w:spacing w:before="120" w:after="120"/>
        <w:contextualSpacing/>
        <w:jc w:val="center"/>
        <w:rPr>
          <w:b/>
        </w:rPr>
      </w:pPr>
      <w:r w:rsidRPr="00567B61">
        <w:rPr>
          <w:b/>
        </w:rPr>
        <w:t>PASIŪLYMŲ VERTINIMAS</w:t>
      </w:r>
    </w:p>
    <w:p w14:paraId="08EC9FC8" w14:textId="77777777" w:rsidR="00B45AD1" w:rsidRPr="00567B61" w:rsidRDefault="00B45AD1" w:rsidP="007864CB">
      <w:pPr>
        <w:widowControl w:val="0"/>
        <w:spacing w:before="120"/>
        <w:contextualSpacing/>
        <w:jc w:val="center"/>
        <w:rPr>
          <w:b/>
        </w:rPr>
      </w:pPr>
    </w:p>
    <w:p w14:paraId="78BA617E" w14:textId="2DFAF07A" w:rsidR="00885CB7" w:rsidRPr="00567B61" w:rsidRDefault="00BC520A" w:rsidP="00BE09FD">
      <w:pPr>
        <w:pStyle w:val="Sraopastraipa"/>
        <w:widowControl w:val="0"/>
        <w:numPr>
          <w:ilvl w:val="0"/>
          <w:numId w:val="21"/>
        </w:numPr>
        <w:tabs>
          <w:tab w:val="left" w:pos="1134"/>
        </w:tabs>
        <w:ind w:left="0" w:firstLine="709"/>
        <w:jc w:val="both"/>
        <w:rPr>
          <w:sz w:val="24"/>
          <w:szCs w:val="24"/>
        </w:rPr>
      </w:pPr>
      <w:bookmarkStart w:id="44" w:name="_Hlk127458282"/>
      <w:bookmarkStart w:id="45" w:name="_Hlk160297805"/>
      <w:r w:rsidRPr="00567B61">
        <w:rPr>
          <w:sz w:val="24"/>
          <w:szCs w:val="24"/>
        </w:rPr>
        <w:t xml:space="preserve">Pasiūlymuose </w:t>
      </w:r>
      <w:bookmarkEnd w:id="44"/>
      <w:r w:rsidRPr="00567B61">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5"/>
      <w:r w:rsidR="00885CB7" w:rsidRPr="00567B61">
        <w:rPr>
          <w:sz w:val="24"/>
          <w:szCs w:val="24"/>
        </w:rPr>
        <w:t>.</w:t>
      </w:r>
      <w:r w:rsidR="000834E1" w:rsidRPr="00567B61">
        <w:rPr>
          <w:sz w:val="24"/>
          <w:szCs w:val="24"/>
        </w:rPr>
        <w:t xml:space="preserve"> </w:t>
      </w:r>
    </w:p>
    <w:p w14:paraId="7290A077" w14:textId="1C136F8C" w:rsidR="00885CB7" w:rsidRPr="00283278" w:rsidRDefault="00E463DA" w:rsidP="00BE09FD">
      <w:pPr>
        <w:pStyle w:val="Sraopastraipa"/>
        <w:widowControl w:val="0"/>
        <w:numPr>
          <w:ilvl w:val="0"/>
          <w:numId w:val="21"/>
        </w:numPr>
        <w:tabs>
          <w:tab w:val="left" w:pos="1134"/>
        </w:tabs>
        <w:ind w:left="0" w:firstLine="709"/>
        <w:contextualSpacing w:val="0"/>
        <w:jc w:val="both"/>
        <w:rPr>
          <w:sz w:val="24"/>
          <w:szCs w:val="24"/>
        </w:rPr>
      </w:pPr>
      <w:r w:rsidRPr="00567B61">
        <w:rPr>
          <w:sz w:val="24"/>
          <w:szCs w:val="24"/>
        </w:rPr>
        <w:t xml:space="preserve">Perkančioji organizacija ekonomiškai naudingiausią pasiūlymą išrenka </w:t>
      </w:r>
      <w:r w:rsidRPr="00567B61">
        <w:rPr>
          <w:b/>
          <w:sz w:val="24"/>
          <w:szCs w:val="24"/>
        </w:rPr>
        <w:t xml:space="preserve">pagal kainos ir </w:t>
      </w:r>
      <w:r w:rsidRPr="00567B61">
        <w:rPr>
          <w:b/>
          <w:sz w:val="24"/>
          <w:szCs w:val="24"/>
        </w:rPr>
        <w:lastRenderedPageBreak/>
        <w:t>kokybės santykį</w:t>
      </w:r>
      <w:r w:rsidRPr="00567B61">
        <w:rPr>
          <w:sz w:val="24"/>
          <w:szCs w:val="24"/>
        </w:rPr>
        <w:t xml:space="preserve">. </w:t>
      </w:r>
      <w:r w:rsidRPr="00567B61">
        <w:rPr>
          <w:bCs/>
          <w:sz w:val="24"/>
          <w:szCs w:val="24"/>
        </w:rPr>
        <w:t xml:space="preserve">Laimėjusiu bus pripažintas tas pasiūlymas, kuris gaus daugiausiai ekonominio naudingumo balų </w:t>
      </w:r>
      <w:r w:rsidRPr="00567B61">
        <w:rPr>
          <w:sz w:val="24"/>
          <w:szCs w:val="24"/>
        </w:rPr>
        <w:t>(jei tiekėjas neatitiks pašalinimo pagrindų ir atitiks kvalifikacijo</w:t>
      </w:r>
      <w:r w:rsidRPr="00567B61">
        <w:rPr>
          <w:spacing w:val="2"/>
          <w:sz w:val="24"/>
          <w:szCs w:val="24"/>
        </w:rPr>
        <w:t>s</w:t>
      </w:r>
      <w:r w:rsidRPr="00567B61">
        <w:rPr>
          <w:sz w:val="24"/>
          <w:szCs w:val="24"/>
        </w:rPr>
        <w:t xml:space="preserve"> reikalavimus). Ekonominio naudingumo vertinimas bus atliekamas pagal vertinimo kriterijus ir jų lyginamuosius svorius, nurodytus konkurso sąlygų aprašo </w:t>
      </w:r>
      <w:r w:rsidR="0049173B" w:rsidRPr="00BE09FD">
        <w:rPr>
          <w:sz w:val="24"/>
          <w:szCs w:val="24"/>
        </w:rPr>
        <w:t>2</w:t>
      </w:r>
      <w:r w:rsidRPr="00BE09FD">
        <w:rPr>
          <w:sz w:val="24"/>
          <w:szCs w:val="24"/>
        </w:rPr>
        <w:t xml:space="preserve"> priede</w:t>
      </w:r>
      <w:r w:rsidRPr="00567B61">
        <w:rPr>
          <w:sz w:val="24"/>
          <w:szCs w:val="24"/>
        </w:rPr>
        <w:t xml:space="preserve">. </w:t>
      </w:r>
      <w:r w:rsidRPr="00567B61">
        <w:rPr>
          <w:b/>
          <w:sz w:val="24"/>
          <w:szCs w:val="24"/>
        </w:rPr>
        <w:t xml:space="preserve">Tiekėjas turi pateikti dokumentus, nurodytus konkurso sąlygų </w:t>
      </w:r>
      <w:r w:rsidRPr="00BE09FD">
        <w:rPr>
          <w:b/>
          <w:sz w:val="24"/>
          <w:szCs w:val="24"/>
        </w:rPr>
        <w:t xml:space="preserve">aprašo </w:t>
      </w:r>
      <w:r w:rsidR="00BE09FD" w:rsidRPr="00BE09FD">
        <w:rPr>
          <w:b/>
          <w:sz w:val="24"/>
          <w:szCs w:val="24"/>
        </w:rPr>
        <w:t>2</w:t>
      </w:r>
      <w:r w:rsidRPr="00BE09FD">
        <w:rPr>
          <w:b/>
          <w:sz w:val="24"/>
          <w:szCs w:val="24"/>
        </w:rPr>
        <w:t xml:space="preserve"> priede, </w:t>
      </w:r>
      <w:r w:rsidRPr="00567B61">
        <w:rPr>
          <w:b/>
          <w:sz w:val="24"/>
          <w:szCs w:val="24"/>
        </w:rPr>
        <w:t>leidžiančius įvertinti jo pasiūlymą pagal ekonominio naudingumo vertinimo kriterijų „Pagrindinio personalo patirtis“ (P</w:t>
      </w:r>
      <w:r w:rsidRPr="00567B61">
        <w:rPr>
          <w:b/>
          <w:sz w:val="24"/>
          <w:szCs w:val="24"/>
          <w:vertAlign w:val="subscript"/>
        </w:rPr>
        <w:t>P</w:t>
      </w:r>
      <w:r w:rsidRPr="00567B61">
        <w:rPr>
          <w:b/>
          <w:sz w:val="24"/>
          <w:szCs w:val="24"/>
        </w:rPr>
        <w:t>).</w:t>
      </w:r>
      <w:r w:rsidRPr="00567B61">
        <w:rPr>
          <w:sz w:val="24"/>
          <w:szCs w:val="24"/>
        </w:rPr>
        <w:t xml:space="preserve"> Nebus taikomi jokie kiti vertinimo kriterijai. Visi balai skaičiuojami paliekant 2 skaitmenis po kablelio. Perkančioji organizacija numato galimybę, esant poreikiui, perskaičiuoti tiekėjams suteiktus ekonominio naudingumo vertinimo balus, jei vienas ar keli iš tiekėjų pasitraukia (ar yra pašalinami) iš pirkimo ar laimėtojas nesudaro sutarties, ar neįvykdo sutarties įsigaliojimo</w:t>
      </w:r>
      <w:r w:rsidRPr="00B61934">
        <w:rPr>
          <w:sz w:val="24"/>
          <w:szCs w:val="24"/>
        </w:rPr>
        <w:t xml:space="preserve"> sąlygų, ir tokio (-ių) tiekėjo (-ų) pasiūlymo kaina (pagal kriterijų „</w:t>
      </w:r>
      <w:r w:rsidRPr="00B61934">
        <w:rPr>
          <w:color w:val="000000"/>
          <w:sz w:val="24"/>
          <w:szCs w:val="24"/>
        </w:rPr>
        <w:t>Kaina (K</w:t>
      </w:r>
      <w:r w:rsidRPr="00B61934">
        <w:rPr>
          <w:color w:val="000000"/>
          <w:sz w:val="24"/>
          <w:szCs w:val="24"/>
          <w:vertAlign w:val="subscript"/>
        </w:rPr>
        <w:t>0</w:t>
      </w:r>
      <w:r w:rsidRPr="00B61934">
        <w:rPr>
          <w:sz w:val="24"/>
          <w:szCs w:val="24"/>
        </w:rPr>
        <w:t>)“) buvo mažiausia ir su ja buvo lyginami (naudojant formulę) kitų tiekėjų pasiūlymai. Jei pasitraukusių</w:t>
      </w:r>
      <w:r w:rsidRPr="00FA0E4A">
        <w:rPr>
          <w:sz w:val="24"/>
          <w:szCs w:val="24"/>
        </w:rPr>
        <w:t xml:space="preserve"> ar pašalintų tiekėjų pasiūlymo kaina nebuvo mažiausia (todėl nebuvo naudojama vertinant kitų tiekėjų pasiūlymus), Perkančioji organizacija balų perskaičiavimo neatlieka</w:t>
      </w:r>
      <w:r w:rsidR="004B1EDC" w:rsidRPr="00283278">
        <w:rPr>
          <w:sz w:val="24"/>
          <w:szCs w:val="24"/>
        </w:rPr>
        <w:t>.</w:t>
      </w:r>
    </w:p>
    <w:p w14:paraId="40B6A46B" w14:textId="77777777" w:rsidR="00B61934" w:rsidRDefault="00B61934" w:rsidP="00C23D67">
      <w:pPr>
        <w:pStyle w:val="Sraopastraipa"/>
        <w:widowControl w:val="0"/>
        <w:tabs>
          <w:tab w:val="left" w:pos="1134"/>
        </w:tabs>
        <w:ind w:left="0"/>
        <w:jc w:val="center"/>
        <w:rPr>
          <w:b/>
          <w:sz w:val="24"/>
          <w:szCs w:val="24"/>
        </w:rPr>
      </w:pPr>
    </w:p>
    <w:p w14:paraId="22269A73" w14:textId="40FBAF02" w:rsidR="00B45AD1" w:rsidRPr="00F77F11" w:rsidRDefault="00B45AD1" w:rsidP="00C23D67">
      <w:pPr>
        <w:pStyle w:val="Sraopastraipa"/>
        <w:widowControl w:val="0"/>
        <w:tabs>
          <w:tab w:val="left" w:pos="1134"/>
        </w:tabs>
        <w:ind w:left="0"/>
        <w:jc w:val="center"/>
        <w:rPr>
          <w:b/>
          <w:sz w:val="24"/>
          <w:szCs w:val="24"/>
        </w:rPr>
      </w:pPr>
      <w:r w:rsidRPr="00F77F11">
        <w:rPr>
          <w:b/>
          <w:sz w:val="24"/>
          <w:szCs w:val="24"/>
        </w:rPr>
        <w:t>XII SKYRIUS</w:t>
      </w:r>
    </w:p>
    <w:p w14:paraId="3DFFFE40" w14:textId="77777777" w:rsidR="00B45AD1" w:rsidRPr="00F77F11" w:rsidRDefault="00B45AD1" w:rsidP="00C23D67">
      <w:pPr>
        <w:widowControl w:val="0"/>
        <w:spacing w:after="120"/>
        <w:contextualSpacing/>
        <w:jc w:val="center"/>
        <w:rPr>
          <w:b/>
        </w:rPr>
      </w:pPr>
      <w:r w:rsidRPr="00F77F11">
        <w:rPr>
          <w:b/>
        </w:rPr>
        <w:t>PASIŪLYMŲ EILĖ IR SPRENDIMAS DĖL PIRKIMO SUTARTIES SUDARYMO</w:t>
      </w:r>
    </w:p>
    <w:p w14:paraId="20C9BA3D" w14:textId="77777777" w:rsidR="00B45AD1" w:rsidRPr="00F77F11" w:rsidRDefault="00B45AD1" w:rsidP="002306B2">
      <w:pPr>
        <w:widowControl w:val="0"/>
        <w:ind w:firstLine="719"/>
        <w:jc w:val="center"/>
        <w:rPr>
          <w:b/>
        </w:rPr>
      </w:pPr>
    </w:p>
    <w:p w14:paraId="64F9A620" w14:textId="2921B042" w:rsidR="0039572A" w:rsidRPr="00BD2AA5" w:rsidRDefault="0039572A" w:rsidP="00BE09FD">
      <w:pPr>
        <w:pStyle w:val="Sraopastraipa"/>
        <w:widowControl w:val="0"/>
        <w:numPr>
          <w:ilvl w:val="0"/>
          <w:numId w:val="21"/>
        </w:numPr>
        <w:tabs>
          <w:tab w:val="left" w:pos="1134"/>
        </w:tabs>
        <w:jc w:val="both"/>
        <w:rPr>
          <w:sz w:val="24"/>
          <w:szCs w:val="24"/>
        </w:rPr>
      </w:pPr>
      <w:r w:rsidRPr="00BD2AA5">
        <w:rPr>
          <w:rFonts w:eastAsia="Calibri"/>
          <w:sz w:val="24"/>
          <w:szCs w:val="24"/>
        </w:rPr>
        <w:t xml:space="preserve">Išnagrinėjusi ir įvertinusi tiekėjų pateiktus EBVPD, deklaracijas dėl Tarybos reglamente (ES) 2022/576 nustatytų sąlygų </w:t>
      </w:r>
      <w:r w:rsidRPr="00BD2AA5">
        <w:rPr>
          <w:sz w:val="24"/>
          <w:szCs w:val="24"/>
        </w:rPr>
        <w:t>ir pasiūlymus</w:t>
      </w:r>
      <w:r w:rsidRPr="00BD2AA5">
        <w:rPr>
          <w:rFonts w:eastAsia="Calibri"/>
          <w:sz w:val="24"/>
          <w:szCs w:val="24"/>
        </w:rPr>
        <w:t xml:space="preserve">, </w:t>
      </w:r>
      <w:r w:rsidR="00E463DA" w:rsidRPr="009A1232">
        <w:rPr>
          <w:rFonts w:eastAsia="Calibri"/>
          <w:sz w:val="24"/>
          <w:szCs w:val="24"/>
        </w:rPr>
        <w:t xml:space="preserve">Komisija </w:t>
      </w:r>
      <w:r w:rsidR="00E463DA" w:rsidRPr="00831A2B">
        <w:rPr>
          <w:rFonts w:eastAsia="Calibri"/>
          <w:sz w:val="24"/>
          <w:szCs w:val="24"/>
        </w:rPr>
        <w:t>nustato pasiūlymų eilę ekonominio naudingumo mažėjimo tvarka ir galimą pirkimo laimėtoją</w:t>
      </w:r>
      <w:r w:rsidRPr="00BD2AA5">
        <w:rPr>
          <w:rFonts w:eastAsia="Calibri"/>
          <w:sz w:val="24"/>
          <w:szCs w:val="24"/>
        </w:rPr>
        <w:t xml:space="preserve">. </w:t>
      </w:r>
      <w:r w:rsidR="00E463DA" w:rsidRPr="00831A2B">
        <w:rPr>
          <w:rFonts w:eastAsia="Calibri"/>
          <w:sz w:val="24"/>
          <w:szCs w:val="24"/>
        </w:rPr>
        <w:t xml:space="preserve">Jeigu kelių pateiktų pasiūlymų ekonominio naudingumo balai yra vienodi, nustatant pasiūlymų eilę, pirmesnis į šią eilę įrašomas tiekėjas, kurio pasiūlymas CVP IS priemonėmis pateiktas anksčiausiai. </w:t>
      </w:r>
      <w:bookmarkStart w:id="46" w:name="_Hlk131429937"/>
      <w:r w:rsidR="00E463DA" w:rsidRPr="00831A2B">
        <w:rPr>
          <w:rFonts w:eastAsia="Calibri"/>
          <w:sz w:val="24"/>
          <w:szCs w:val="24"/>
        </w:rPr>
        <w:t xml:space="preserve">Pasiūlymų eilė nenustatoma, jeigu buvo </w:t>
      </w:r>
      <w:r w:rsidR="00E463DA" w:rsidRPr="009A1232">
        <w:rPr>
          <w:rFonts w:eastAsia="Calibri"/>
          <w:sz w:val="24"/>
          <w:szCs w:val="24"/>
        </w:rPr>
        <w:t>pateiktas arba, įvertinus pasiūlymus, liko tik vienas pasiūlymas</w:t>
      </w:r>
      <w:bookmarkEnd w:id="46"/>
      <w:r w:rsidRPr="00BD2AA5">
        <w:rPr>
          <w:sz w:val="24"/>
          <w:szCs w:val="24"/>
        </w:rPr>
        <w:t>.</w:t>
      </w:r>
    </w:p>
    <w:p w14:paraId="5866FF9A" w14:textId="6BC8F22C" w:rsidR="0039572A" w:rsidRPr="001D5203" w:rsidRDefault="0039572A" w:rsidP="00BE09FD">
      <w:pPr>
        <w:pStyle w:val="Sraopastraipa"/>
        <w:widowControl w:val="0"/>
        <w:numPr>
          <w:ilvl w:val="0"/>
          <w:numId w:val="21"/>
        </w:numPr>
        <w:tabs>
          <w:tab w:val="left" w:pos="1134"/>
        </w:tabs>
        <w:jc w:val="both"/>
        <w:rPr>
          <w:sz w:val="24"/>
          <w:szCs w:val="24"/>
        </w:rPr>
      </w:pPr>
      <w:bookmarkStart w:id="47" w:name="_Hlk128678275"/>
      <w:r w:rsidRPr="00BD2AA5">
        <w:rPr>
          <w:sz w:val="24"/>
          <w:szCs w:val="24"/>
        </w:rPr>
        <w:t>Patikrinusi</w:t>
      </w:r>
      <w:r w:rsidRPr="001D5203">
        <w:rPr>
          <w:sz w:val="24"/>
          <w:szCs w:val="24"/>
        </w:rPr>
        <w:t xml:space="preserve"> </w:t>
      </w:r>
      <w:r w:rsidRPr="00550A89">
        <w:rPr>
          <w:sz w:val="24"/>
          <w:szCs w:val="24"/>
        </w:rPr>
        <w:t>galimo laimėtojo pašalinimo pagrindų nebuvimą ir atitiktį kvalifikacijos</w:t>
      </w:r>
      <w:r>
        <w:rPr>
          <w:sz w:val="24"/>
          <w:szCs w:val="24"/>
        </w:rPr>
        <w:t xml:space="preserve"> </w:t>
      </w:r>
      <w:r w:rsidRPr="00550A89">
        <w:rPr>
          <w:sz w:val="24"/>
          <w:szCs w:val="24"/>
        </w:rPr>
        <w:t>reikalavimams, Komisija nustato laimėjusį pasiūlymą</w:t>
      </w:r>
      <w:r>
        <w:rPr>
          <w:sz w:val="24"/>
          <w:szCs w:val="24"/>
        </w:rPr>
        <w:t xml:space="preserve"> </w:t>
      </w:r>
      <w:r w:rsidRPr="00550A89">
        <w:rPr>
          <w:sz w:val="24"/>
          <w:szCs w:val="24"/>
        </w:rPr>
        <w:t>ir dalyviams ne vėliau kaip per 3 darbo dienas praneša apie priimtą sprendimą nustatyti laimėjusį pasiūlymą, nustatytą pasiūlymų eilę ir tikslų atidėjimo te</w:t>
      </w:r>
      <w:r w:rsidRPr="001D5203">
        <w:rPr>
          <w:sz w:val="24"/>
          <w:szCs w:val="24"/>
        </w:rPr>
        <w:t>rminą.</w:t>
      </w:r>
      <w:r>
        <w:rPr>
          <w:sz w:val="24"/>
          <w:szCs w:val="24"/>
        </w:rPr>
        <w:t xml:space="preserve"> </w:t>
      </w:r>
      <w:r w:rsidRPr="009C3CB4">
        <w:rPr>
          <w:sz w:val="24"/>
          <w:szCs w:val="24"/>
        </w:rPr>
        <w:t xml:space="preserve">Perkančioji organizacija turi nurodyti priežastis, </w:t>
      </w:r>
      <w:r>
        <w:rPr>
          <w:sz w:val="24"/>
          <w:szCs w:val="24"/>
        </w:rPr>
        <w:t>jei</w:t>
      </w:r>
      <w:r w:rsidRPr="009C3CB4">
        <w:rPr>
          <w:sz w:val="24"/>
          <w:szCs w:val="24"/>
        </w:rPr>
        <w:t xml:space="preserve"> buvo priimtas sprendimas nesudaryti pirkimo sutarties ar pradėti pirkimą iš naujo</w:t>
      </w:r>
      <w:bookmarkEnd w:id="47"/>
      <w:r>
        <w:rPr>
          <w:sz w:val="24"/>
          <w:szCs w:val="24"/>
        </w:rPr>
        <w:t>.</w:t>
      </w:r>
    </w:p>
    <w:p w14:paraId="026898F5" w14:textId="77777777" w:rsidR="0039572A" w:rsidRDefault="0039572A" w:rsidP="00BE09FD">
      <w:pPr>
        <w:numPr>
          <w:ilvl w:val="0"/>
          <w:numId w:val="21"/>
        </w:numPr>
        <w:tabs>
          <w:tab w:val="left" w:pos="993"/>
          <w:tab w:val="left" w:pos="1134"/>
        </w:tabs>
        <w:jc w:val="both"/>
      </w:pPr>
      <w:r w:rsidRPr="007D10D7">
        <w:t>Perkančioji organizacija gali nuspręsti nesudaryti pirkimo sutarties su ekonomiškai naudingiausią pasiūlymą</w:t>
      </w:r>
      <w:r w:rsidRPr="00F77F11">
        <w:t xml:space="preserve"> pateikusiu tiekėju, jeigu paaiškėja, kad pasiūlymas neatitinka </w:t>
      </w:r>
      <w:r>
        <w:t xml:space="preserve">VPĮ </w:t>
      </w:r>
      <w:r w:rsidRPr="00F77F11">
        <w:t>17 straipsnio 2 dalies 2 punkte nurodytų aplinkos apsaugos, socialinės ir darbo teisės įpareigojimų.</w:t>
      </w:r>
    </w:p>
    <w:p w14:paraId="01C09299" w14:textId="77777777" w:rsidR="0039572A" w:rsidRPr="00A64312" w:rsidRDefault="0039572A" w:rsidP="00BE09FD">
      <w:pPr>
        <w:numPr>
          <w:ilvl w:val="0"/>
          <w:numId w:val="21"/>
        </w:numPr>
        <w:tabs>
          <w:tab w:val="left" w:pos="993"/>
          <w:tab w:val="left" w:pos="1134"/>
        </w:tabs>
        <w:jc w:val="both"/>
      </w:pPr>
      <w:r w:rsidRPr="009023B2">
        <w:rPr>
          <w:rFonts w:eastAsiaTheme="minorHAnsi"/>
          <w:color w:val="000000"/>
        </w:rPr>
        <w:t xml:space="preserve">Perkančioji organizacija privalo nutraukti pradėtas pirkimo procedūras, jeigu buvo pažeisti </w:t>
      </w:r>
      <w:r>
        <w:rPr>
          <w:rFonts w:eastAsiaTheme="minorHAnsi"/>
          <w:color w:val="000000"/>
        </w:rPr>
        <w:t>VPĮ</w:t>
      </w:r>
      <w:r w:rsidRPr="009023B2">
        <w:rPr>
          <w:rFonts w:eastAsiaTheme="minorHAnsi"/>
          <w:color w:val="000000"/>
        </w:rPr>
        <w:t xml:space="preserve"> 17 straipsnio 1 dalyje nustatyti principai ir atitinkamos padėties negalima ištaisyti. </w:t>
      </w:r>
      <w:bookmarkStart w:id="48" w:name="_Hlk184033428"/>
      <w:r w:rsidRPr="00A64312">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bookmarkEnd w:id="48"/>
      <w:r w:rsidRPr="00A64312">
        <w:rPr>
          <w:rFonts w:eastAsiaTheme="minorHAnsi"/>
          <w:color w:val="000000"/>
        </w:rPr>
        <w:t>.</w:t>
      </w:r>
    </w:p>
    <w:p w14:paraId="53C4B5C6" w14:textId="77777777" w:rsidR="0039572A" w:rsidRPr="00F77F11" w:rsidRDefault="0039572A" w:rsidP="00BE09FD">
      <w:pPr>
        <w:pStyle w:val="Sraopastraipa"/>
        <w:numPr>
          <w:ilvl w:val="0"/>
          <w:numId w:val="21"/>
        </w:numPr>
        <w:tabs>
          <w:tab w:val="left" w:pos="1134"/>
        </w:tabs>
        <w:jc w:val="both"/>
        <w:rPr>
          <w:sz w:val="24"/>
          <w:szCs w:val="24"/>
          <w:lang w:eastAsia="en-US"/>
        </w:rPr>
      </w:pPr>
      <w:r w:rsidRPr="00F77F11">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3C7E54A0" w14:textId="77777777" w:rsidR="0039572A" w:rsidRPr="00F77F11" w:rsidRDefault="0039572A" w:rsidP="00BE09FD">
      <w:pPr>
        <w:widowControl w:val="0"/>
        <w:numPr>
          <w:ilvl w:val="0"/>
          <w:numId w:val="21"/>
        </w:numPr>
        <w:tabs>
          <w:tab w:val="left" w:pos="1134"/>
        </w:tabs>
        <w:jc w:val="both"/>
      </w:pPr>
      <w:r w:rsidRPr="00F77F11">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5B6355AB" w14:textId="4A2E425C" w:rsidR="00EF6780" w:rsidRPr="00567B61" w:rsidRDefault="0039572A" w:rsidP="00BE09FD">
      <w:pPr>
        <w:widowControl w:val="0"/>
        <w:numPr>
          <w:ilvl w:val="0"/>
          <w:numId w:val="21"/>
        </w:numPr>
        <w:tabs>
          <w:tab w:val="left" w:pos="1134"/>
          <w:tab w:val="left" w:pos="1276"/>
        </w:tabs>
        <w:ind w:left="0" w:firstLine="709"/>
        <w:jc w:val="both"/>
      </w:pPr>
      <w:r w:rsidRPr="001903B4">
        <w:t xml:space="preserve">Jeigu tiekėjas, kuriam buvo pasiūlyta sudaryti pirkimo sutartį, raštu atsisako ją sudaryti arba iki Perkančiosios organizacijos nurodyto laiko nepasirašo </w:t>
      </w:r>
      <w:r w:rsidRPr="00567B61">
        <w:t xml:space="preserve">pirkimo sutarties, arba atsisako sudaryti pirkimo sutartį pirkimo dokumentuose nustatytomis sąlygomis, laikoma, kad jis atsisakė sudaryti pirkimo sutartį. </w:t>
      </w:r>
      <w:r w:rsidR="0080372D" w:rsidRPr="00567B61">
        <w:t xml:space="preserve">Tokiu atveju arba jeigu tiekėjas iki Perkančiosios organizacijos nurodyto </w:t>
      </w:r>
      <w:r w:rsidR="0080372D" w:rsidRPr="00567B61">
        <w:lastRenderedPageBreak/>
        <w:t xml:space="preserve">termino nepateikia pirkimo dokumentuose nustatyto pirkimo sutarties įvykdymo užtikrinimą patvirtinančio dokumento (jei reikalaujama) arba neįvykdo kitų pirkimo sutartyje nustatytų jos įsigaliojimo sąlygų, Perkančioji organizacija numato galimybę, esant poreikiui, perskaičiuoti tiekėjams jau suteiktus ekonominio naudingumo vertinimo balus </w:t>
      </w:r>
      <w:r w:rsidR="0080372D" w:rsidRPr="00BE09FD">
        <w:t>(6</w:t>
      </w:r>
      <w:r w:rsidR="0077510C">
        <w:t>8</w:t>
      </w:r>
      <w:r w:rsidR="0080372D" w:rsidRPr="00BE09FD">
        <w:t xml:space="preserve"> p.),</w:t>
      </w:r>
      <w:r w:rsidR="0080372D" w:rsidRPr="00567B61">
        <w:t xml:space="preserve"> ir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 Šiuo atveju Perkančioji organizacija, prieš siūlydama sudaryti pirkimo sutartį, įvertina šio tiekėjo pašalinimo pagrindų nebuvimą, atitiktį kvalifikacijos reikalavimams,</w:t>
      </w:r>
      <w:bookmarkStart w:id="49" w:name="_Hlk127458430"/>
      <w:r w:rsidR="0080372D" w:rsidRPr="00567B61">
        <w:t xml:space="preserve"> jei prieš tai nebuvo įvertinta</w:t>
      </w:r>
      <w:bookmarkEnd w:id="49"/>
      <w:r w:rsidR="006215AC" w:rsidRPr="00567B61">
        <w:t>.</w:t>
      </w:r>
    </w:p>
    <w:p w14:paraId="3338BF82" w14:textId="0F10332F" w:rsidR="009A2E46" w:rsidRDefault="009A2E46" w:rsidP="009A2E46">
      <w:pPr>
        <w:widowControl w:val="0"/>
        <w:tabs>
          <w:tab w:val="left" w:pos="1134"/>
          <w:tab w:val="left" w:pos="1276"/>
        </w:tabs>
        <w:ind w:left="709"/>
        <w:jc w:val="both"/>
        <w:rPr>
          <w:b/>
          <w:bCs/>
        </w:rPr>
      </w:pPr>
    </w:p>
    <w:p w14:paraId="77054860" w14:textId="1CA6B578" w:rsidR="0064561E" w:rsidRPr="00F77F11" w:rsidRDefault="0064561E" w:rsidP="00C23D67">
      <w:pPr>
        <w:widowControl w:val="0"/>
        <w:spacing w:before="120" w:after="240"/>
        <w:contextualSpacing/>
        <w:jc w:val="center"/>
        <w:rPr>
          <w:b/>
        </w:rPr>
      </w:pPr>
      <w:r w:rsidRPr="00F77F11">
        <w:rPr>
          <w:b/>
        </w:rPr>
        <w:t>XIII SKYRIUS</w:t>
      </w:r>
    </w:p>
    <w:p w14:paraId="20B68EE7" w14:textId="77777777" w:rsidR="0064561E" w:rsidRDefault="00C33E43" w:rsidP="00C23D67">
      <w:pPr>
        <w:spacing w:after="120"/>
        <w:contextualSpacing/>
        <w:jc w:val="center"/>
        <w:rPr>
          <w:b/>
          <w:bCs/>
        </w:rPr>
      </w:pPr>
      <w:r w:rsidRPr="00F77F11">
        <w:rPr>
          <w:b/>
          <w:bCs/>
        </w:rPr>
        <w:t>INFORMACIJA APIE ATIDĖJIMO TERMINO TAIKYMĄ, GINČŲ NAGRINĖJIMO TVARKĄ</w:t>
      </w:r>
    </w:p>
    <w:p w14:paraId="3389F0AF" w14:textId="1DD768BF" w:rsidR="002D4E1D" w:rsidRPr="002D4E1D" w:rsidRDefault="002D4E1D" w:rsidP="00BE09FD">
      <w:pPr>
        <w:pStyle w:val="Sraopastraipa"/>
        <w:numPr>
          <w:ilvl w:val="0"/>
          <w:numId w:val="21"/>
        </w:numPr>
        <w:tabs>
          <w:tab w:val="left" w:pos="1134"/>
        </w:tabs>
        <w:jc w:val="both"/>
        <w:rPr>
          <w:sz w:val="24"/>
          <w:szCs w:val="24"/>
        </w:rPr>
      </w:pPr>
      <w:bookmarkStart w:id="50" w:name="_Hlk160297941"/>
      <w:r w:rsidRPr="002D4E1D">
        <w:rPr>
          <w:sz w:val="24"/>
          <w:szCs w:val="24"/>
        </w:rPr>
        <w:t xml:space="preserve">Pirkimo sutartis bus sudaroma nedelsiant, bet ne anksčiau, negu pasibaigė atidėjimo terminas, kuris negali būti trumpesnis kaip 10 kalendorinių dienų, o jeigu pranešimas apie sprendimą nustatyti laimėjusį pirkimo pasiūlymą nebuvo siunčiamas elektroninėmis priemonėmis, negali būti trumpesnis kaip 15 dienų. Atidėjimo terminas gali būti netaikomas, kai vienintelis suinteresuotas dalyvis yra tas, su kuriuo sudaroma sutartis, ir nėra suinteresuotų kandidatų. </w:t>
      </w:r>
    </w:p>
    <w:bookmarkEnd w:id="50"/>
    <w:p w14:paraId="5C85060A" w14:textId="4DE328E3" w:rsidR="006215AC" w:rsidRPr="00831D09" w:rsidRDefault="002D4E1D" w:rsidP="00BE09FD">
      <w:pPr>
        <w:pStyle w:val="Sraopastraipa1"/>
        <w:widowControl w:val="0"/>
        <w:numPr>
          <w:ilvl w:val="0"/>
          <w:numId w:val="21"/>
        </w:numPr>
        <w:tabs>
          <w:tab w:val="left" w:pos="1134"/>
        </w:tabs>
        <w:ind w:left="0" w:firstLine="709"/>
        <w:jc w:val="both"/>
        <w:rPr>
          <w:rFonts w:eastAsia="Times New Roman"/>
          <w:i/>
          <w:sz w:val="24"/>
          <w:szCs w:val="24"/>
        </w:rPr>
      </w:pPr>
      <w:r w:rsidRPr="002D4E1D">
        <w:rPr>
          <w:sz w:val="24"/>
          <w:szCs w:val="24"/>
        </w:rPr>
        <w:t>Ginčų nagrinėjimas, žalos atlyginimas, pirkimo sutarties pripažinimas negaliojančia, alternatyvios sankcijos reglamentuojamos VPĮ VII skyriuje. Tiekėjas, norėdamas iki pirkimo sutarties, įskaitant</w:t>
      </w:r>
      <w:r w:rsidRPr="00905E12">
        <w:rPr>
          <w:sz w:val="24"/>
          <w:szCs w:val="24"/>
        </w:rPr>
        <w:t xml:space="preserve">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0609D8">
        <w:rPr>
          <w:sz w:val="24"/>
          <w:szCs w:val="24"/>
        </w:rPr>
        <w:t>.</w:t>
      </w:r>
    </w:p>
    <w:p w14:paraId="7A6696F6" w14:textId="77777777" w:rsidR="00980E04" w:rsidRDefault="00980E04" w:rsidP="00C23D67">
      <w:pPr>
        <w:widowControl w:val="0"/>
        <w:jc w:val="center"/>
        <w:rPr>
          <w:b/>
        </w:rPr>
      </w:pPr>
    </w:p>
    <w:p w14:paraId="2B0CA794" w14:textId="69F51654" w:rsidR="0064561E" w:rsidRPr="00F77F11" w:rsidRDefault="0064561E" w:rsidP="00C23D67">
      <w:pPr>
        <w:widowControl w:val="0"/>
        <w:jc w:val="center"/>
        <w:rPr>
          <w:b/>
        </w:rPr>
      </w:pPr>
      <w:r w:rsidRPr="00F77F11">
        <w:rPr>
          <w:b/>
        </w:rPr>
        <w:t>XIV SKYRIUS</w:t>
      </w:r>
    </w:p>
    <w:p w14:paraId="1F85B53B" w14:textId="5E0EF76A" w:rsidR="0064561E" w:rsidRDefault="0064561E" w:rsidP="00C23D67">
      <w:pPr>
        <w:widowControl w:val="0"/>
        <w:jc w:val="center"/>
        <w:rPr>
          <w:b/>
        </w:rPr>
      </w:pPr>
      <w:r w:rsidRPr="00F77F11">
        <w:rPr>
          <w:b/>
        </w:rPr>
        <w:t xml:space="preserve">PIRKIMO SUTARTIES SĄLYGOS </w:t>
      </w:r>
    </w:p>
    <w:p w14:paraId="7F367EFC" w14:textId="77777777" w:rsidR="0024011A" w:rsidRPr="00F77F11" w:rsidRDefault="0024011A" w:rsidP="00C23D67">
      <w:pPr>
        <w:widowControl w:val="0"/>
        <w:jc w:val="center"/>
        <w:rPr>
          <w:b/>
        </w:rPr>
      </w:pPr>
    </w:p>
    <w:p w14:paraId="1F7588AB" w14:textId="388E0F11" w:rsidR="008F7558" w:rsidRPr="00567B61" w:rsidRDefault="00A161F4" w:rsidP="00BE09FD">
      <w:pPr>
        <w:pStyle w:val="Sraopastraipa1"/>
        <w:widowControl w:val="0"/>
        <w:numPr>
          <w:ilvl w:val="0"/>
          <w:numId w:val="21"/>
        </w:numPr>
        <w:tabs>
          <w:tab w:val="left" w:pos="1134"/>
        </w:tabs>
        <w:ind w:left="0" w:firstLine="709"/>
        <w:jc w:val="both"/>
        <w:rPr>
          <w:sz w:val="24"/>
          <w:szCs w:val="24"/>
        </w:rPr>
      </w:pPr>
      <w:r>
        <w:rPr>
          <w:sz w:val="24"/>
          <w:szCs w:val="24"/>
        </w:rPr>
        <w:t>Sudaroma</w:t>
      </w:r>
      <w:r w:rsidRPr="00F77F11">
        <w:rPr>
          <w:sz w:val="24"/>
          <w:szCs w:val="24"/>
        </w:rPr>
        <w:t xml:space="preserve"> </w:t>
      </w:r>
      <w:r>
        <w:rPr>
          <w:sz w:val="24"/>
          <w:szCs w:val="24"/>
        </w:rPr>
        <w:t>pirkimo sutarti</w:t>
      </w:r>
      <w:r w:rsidRPr="00F77F11">
        <w:rPr>
          <w:sz w:val="24"/>
          <w:szCs w:val="24"/>
        </w:rPr>
        <w:t>s (toliau – Sutartis) atitinka laimėjusi</w:t>
      </w:r>
      <w:r>
        <w:rPr>
          <w:sz w:val="24"/>
          <w:szCs w:val="24"/>
        </w:rPr>
        <w:t>o</w:t>
      </w:r>
      <w:r w:rsidRPr="00F77F11">
        <w:rPr>
          <w:sz w:val="24"/>
          <w:szCs w:val="24"/>
        </w:rPr>
        <w:t xml:space="preserve"> tiekėj</w:t>
      </w:r>
      <w:r>
        <w:rPr>
          <w:sz w:val="24"/>
          <w:szCs w:val="24"/>
        </w:rPr>
        <w:t>o pasiūlymą</w:t>
      </w:r>
      <w:r w:rsidRPr="00F77F11">
        <w:rPr>
          <w:sz w:val="24"/>
          <w:szCs w:val="24"/>
        </w:rPr>
        <w:t xml:space="preserve"> ir šį konkurso </w:t>
      </w:r>
      <w:r w:rsidRPr="007B2BBD">
        <w:rPr>
          <w:sz w:val="24"/>
          <w:szCs w:val="24"/>
        </w:rPr>
        <w:t xml:space="preserve">sąlygų aprašą. </w:t>
      </w:r>
      <w:r w:rsidRPr="009548F7">
        <w:rPr>
          <w:sz w:val="24"/>
          <w:szCs w:val="24"/>
        </w:rPr>
        <w:t xml:space="preserve">Sutartis </w:t>
      </w:r>
      <w:r w:rsidRPr="00567B61">
        <w:rPr>
          <w:sz w:val="24"/>
          <w:szCs w:val="24"/>
        </w:rPr>
        <w:t xml:space="preserve">sudaroma vadovaujantis VPĮ V skyriumi pagal. Sutarties sąlygos nurodytos konkurso sąlygų aprašo </w:t>
      </w:r>
      <w:r w:rsidR="00A91581" w:rsidRPr="00BE09FD">
        <w:rPr>
          <w:sz w:val="24"/>
          <w:szCs w:val="24"/>
        </w:rPr>
        <w:t>3</w:t>
      </w:r>
      <w:r w:rsidRPr="00BE09FD">
        <w:rPr>
          <w:sz w:val="24"/>
          <w:szCs w:val="24"/>
        </w:rPr>
        <w:t xml:space="preserve"> priede.</w:t>
      </w:r>
      <w:r w:rsidRPr="00567B61">
        <w:rPr>
          <w:sz w:val="24"/>
          <w:szCs w:val="24"/>
        </w:rPr>
        <w:t xml:space="preserve"> </w:t>
      </w:r>
      <w:r w:rsidRPr="00567B61">
        <w:rPr>
          <w:b/>
          <w:bCs/>
          <w:sz w:val="24"/>
          <w:szCs w:val="24"/>
        </w:rPr>
        <w:t>Šiame priede pateiktas paslaugų sutarties projektas, kurį sudaro bendrosios sąlygos ir specialiosios sąlygos</w:t>
      </w:r>
      <w:r w:rsidR="008F7558" w:rsidRPr="00567B61">
        <w:rPr>
          <w:sz w:val="24"/>
          <w:szCs w:val="24"/>
        </w:rPr>
        <w:t>.</w:t>
      </w:r>
    </w:p>
    <w:p w14:paraId="7B08C5EF" w14:textId="77777777" w:rsidR="008F7558" w:rsidRPr="00F77F11" w:rsidRDefault="008F7558" w:rsidP="00BE09FD">
      <w:pPr>
        <w:widowControl w:val="0"/>
        <w:numPr>
          <w:ilvl w:val="0"/>
          <w:numId w:val="21"/>
        </w:numPr>
        <w:tabs>
          <w:tab w:val="left" w:pos="900"/>
          <w:tab w:val="left" w:pos="1134"/>
          <w:tab w:val="left" w:pos="1418"/>
        </w:tabs>
        <w:ind w:left="0" w:firstLine="709"/>
        <w:jc w:val="both"/>
        <w:rPr>
          <w:szCs w:val="20"/>
        </w:rPr>
      </w:pPr>
      <w:r w:rsidRPr="00567B61">
        <w:t>Šalių susitarimu tiekėjo prievolė</w:t>
      </w:r>
      <w:r w:rsidRPr="00F77F11">
        <w:t xml:space="preserve"> suteikti paslaugas yra laikoma prievole pasiekti (užtikrinti) Sutartyje numatytą rezultatą. Tiekėjas yra tinkamai informuotas apie Perkančiajai organizacijai</w:t>
      </w:r>
      <w:r w:rsidRPr="00F77F11">
        <w:rPr>
          <w:szCs w:val="20"/>
        </w:rPr>
        <w:t xml:space="preserve">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63FA12E0" w14:textId="31DC4A89" w:rsidR="00C42F6A" w:rsidRPr="00BE09FD" w:rsidRDefault="008F7558" w:rsidP="00BE09FD">
      <w:pPr>
        <w:widowControl w:val="0"/>
        <w:numPr>
          <w:ilvl w:val="0"/>
          <w:numId w:val="21"/>
        </w:numPr>
        <w:tabs>
          <w:tab w:val="left" w:pos="900"/>
          <w:tab w:val="left" w:pos="1134"/>
        </w:tabs>
        <w:ind w:left="0" w:firstLine="709"/>
        <w:jc w:val="both"/>
      </w:pPr>
      <w:r w:rsidRPr="00F77F11">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r w:rsidR="00FD647E" w:rsidRPr="00FD647E">
        <w:rPr>
          <w:bCs/>
        </w:rPr>
        <w:t>.</w:t>
      </w:r>
    </w:p>
    <w:p w14:paraId="1F7585A4" w14:textId="77777777" w:rsidR="00BE09FD" w:rsidRPr="00A250DE" w:rsidRDefault="00BE09FD" w:rsidP="00BE09FD">
      <w:pPr>
        <w:widowControl w:val="0"/>
        <w:numPr>
          <w:ilvl w:val="0"/>
          <w:numId w:val="21"/>
        </w:numPr>
        <w:tabs>
          <w:tab w:val="left" w:pos="900"/>
          <w:tab w:val="left" w:pos="1134"/>
        </w:tabs>
        <w:jc w:val="both"/>
      </w:pPr>
      <w:bookmarkStart w:id="51" w:name="_Hlk198018381"/>
      <w:r w:rsidRPr="00A250DE">
        <w:rPr>
          <w:b/>
          <w:bCs/>
        </w:rPr>
        <w:t>Nesant skirto finansavimo, Perkančioji organizacija turi teisę nesudaryti Sutarties su išrinktu laimėtoju</w:t>
      </w:r>
      <w:bookmarkEnd w:id="51"/>
      <w:r w:rsidRPr="00A250DE">
        <w:rPr>
          <w:b/>
          <w:bCs/>
        </w:rPr>
        <w:t xml:space="preserve">. </w:t>
      </w:r>
      <w:r w:rsidRPr="00A250DE">
        <w:t>Jeigu dėl šios priežasties Sutartis nesudaroma, Perkančioji organizacija tiekėjui atlygins tik tiesioginius nuostolius neviršijant 500,00 Eur ribos, tiekėjui ne vėliau kaip per 5 darbo dienas raštu kreipiantis į Perkančiąją organizaciją, pateikiant tiesioginius nuostolius pagrindžiančius dokumentus.</w:t>
      </w:r>
    </w:p>
    <w:p w14:paraId="6B2427CF" w14:textId="77777777" w:rsidR="00BE09FD" w:rsidRPr="00993BC7" w:rsidRDefault="00BE09FD" w:rsidP="00BE09FD">
      <w:pPr>
        <w:widowControl w:val="0"/>
        <w:tabs>
          <w:tab w:val="left" w:pos="900"/>
          <w:tab w:val="left" w:pos="1134"/>
        </w:tabs>
        <w:jc w:val="both"/>
      </w:pPr>
    </w:p>
    <w:p w14:paraId="1593E9C9" w14:textId="0ABD2C6D" w:rsidR="00831660" w:rsidRPr="00FA3992" w:rsidRDefault="008104B4" w:rsidP="00866F71">
      <w:pPr>
        <w:spacing w:after="200" w:line="276" w:lineRule="auto"/>
        <w:jc w:val="center"/>
      </w:pPr>
      <w:r w:rsidRPr="00993BC7">
        <w:t>______________________</w:t>
      </w:r>
      <w:r w:rsidR="00836C5C">
        <w:tab/>
      </w:r>
    </w:p>
    <w:sectPr w:rsidR="00831660" w:rsidRPr="00FA3992" w:rsidSect="00721A16">
      <w:headerReference w:type="default" r:id="rId33"/>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52DCA" w14:textId="77777777" w:rsidR="00883C52" w:rsidRDefault="00883C52" w:rsidP="000E15EF">
      <w:r>
        <w:separator/>
      </w:r>
    </w:p>
  </w:endnote>
  <w:endnote w:type="continuationSeparator" w:id="0">
    <w:p w14:paraId="7D1F6237" w14:textId="77777777" w:rsidR="00883C52" w:rsidRDefault="00883C5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iberationSerif">
    <w:altName w:val="MS Mincho"/>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999E7" w14:textId="77777777" w:rsidR="00883C52" w:rsidRDefault="00883C52" w:rsidP="000E15EF">
      <w:r>
        <w:separator/>
      </w:r>
    </w:p>
  </w:footnote>
  <w:footnote w:type="continuationSeparator" w:id="0">
    <w:p w14:paraId="5B724CC5" w14:textId="77777777" w:rsidR="00883C52" w:rsidRDefault="00883C52" w:rsidP="000E15EF">
      <w:r>
        <w:continuationSeparator/>
      </w:r>
    </w:p>
  </w:footnote>
  <w:footnote w:id="1">
    <w:p w14:paraId="67F68D10" w14:textId="77777777" w:rsidR="00FD4688" w:rsidRDefault="00FD4688" w:rsidP="00D2167B">
      <w:pPr>
        <w:pStyle w:val="Puslapioinaostekstas"/>
        <w:jc w:val="both"/>
        <w:rPr>
          <w:rFonts w:eastAsiaTheme="minorHAnsi"/>
          <w:i/>
          <w:iCs/>
        </w:rPr>
      </w:pPr>
      <w:r w:rsidRPr="009C59E6">
        <w:rPr>
          <w:rStyle w:val="Puslapioinaosnuoroda"/>
          <w:b/>
          <w:bCs/>
          <w:i/>
          <w:iCs/>
        </w:rPr>
        <w:t>[1]</w:t>
      </w:r>
      <w:r>
        <w:rPr>
          <w:rFonts w:ascii="Calibri" w:hAnsi="Calibri" w:cs="Calibri"/>
          <w:i/>
          <w:iCs/>
        </w:rPr>
        <w:t xml:space="preserve"> </w:t>
      </w:r>
      <w:r>
        <w:rPr>
          <w:i/>
          <w:iCs/>
        </w:rPr>
        <w:t xml:space="preserve">Jeigu tiekėjas negali pateikti nurodytų dokumentų, įrodančių, kad nėra pašalinimo pagrindų, numatytų Lietuvos Respublikos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8E926C" w14:textId="77777777" w:rsidR="00FD4688" w:rsidRDefault="00FD4688" w:rsidP="00FD4688">
      <w:pPr>
        <w:pStyle w:val="Puslapioinaostekstas"/>
        <w:numPr>
          <w:ilvl w:val="0"/>
          <w:numId w:val="16"/>
        </w:numPr>
        <w:tabs>
          <w:tab w:val="left" w:pos="426"/>
        </w:tabs>
        <w:ind w:left="0" w:firstLine="0"/>
        <w:jc w:val="both"/>
        <w:rPr>
          <w:i/>
          <w:iCs/>
          <w:lang w:eastAsia="lt-LT"/>
        </w:rPr>
      </w:pPr>
      <w:r>
        <w:rPr>
          <w:i/>
          <w:iCs/>
        </w:rPr>
        <w:t xml:space="preserve">priesaikos deklaracija; </w:t>
      </w:r>
    </w:p>
    <w:p w14:paraId="109443DB" w14:textId="77777777" w:rsidR="00FD4688" w:rsidRDefault="00FD4688" w:rsidP="00FD4688">
      <w:pPr>
        <w:pStyle w:val="Puslapioinaostekstas"/>
        <w:numPr>
          <w:ilvl w:val="0"/>
          <w:numId w:val="16"/>
        </w:numPr>
        <w:tabs>
          <w:tab w:val="left" w:pos="426"/>
        </w:tabs>
        <w:ind w:left="0" w:firstLine="0"/>
        <w:jc w:val="both"/>
        <w:rPr>
          <w:rFonts w:ascii="Calibri" w:hAnsi="Calibri" w:cs="Calibri"/>
        </w:rPr>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717F2D6" w14:textId="77777777" w:rsidR="008B3923" w:rsidRPr="00FA52FC" w:rsidRDefault="008B3923" w:rsidP="008B3923">
      <w:pPr>
        <w:pStyle w:val="Puslapioinaostekstas"/>
        <w:tabs>
          <w:tab w:val="left" w:pos="284"/>
        </w:tabs>
        <w:jc w:val="both"/>
        <w:rPr>
          <w:i/>
          <w:iCs/>
        </w:rPr>
      </w:pPr>
      <w:r w:rsidRPr="00FA52FC">
        <w:rPr>
          <w:rStyle w:val="Puslapioinaosnuoroda"/>
          <w:rFonts w:eastAsia="Yu Mincho"/>
        </w:rPr>
        <w:footnoteRef/>
      </w:r>
      <w:r w:rsidRPr="00FA52FC">
        <w:rPr>
          <w:rFonts w:eastAsia="Yu Mincho"/>
        </w:rPr>
        <w:t xml:space="preserve"> </w:t>
      </w:r>
      <w:r w:rsidRPr="00FA52FC">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CBEB50" w14:textId="77777777" w:rsidR="008B3923" w:rsidRPr="00FA52FC" w:rsidRDefault="008B3923" w:rsidP="009E0A95">
      <w:pPr>
        <w:pStyle w:val="Puslapioinaostekstas"/>
        <w:numPr>
          <w:ilvl w:val="0"/>
          <w:numId w:val="7"/>
        </w:numPr>
        <w:tabs>
          <w:tab w:val="left" w:pos="284"/>
          <w:tab w:val="left" w:pos="709"/>
        </w:tabs>
        <w:ind w:left="0" w:firstLine="284"/>
        <w:jc w:val="both"/>
        <w:rPr>
          <w:rFonts w:eastAsia="Yu Mincho"/>
          <w:i/>
          <w:iCs/>
        </w:rPr>
      </w:pPr>
      <w:r w:rsidRPr="00FA52FC">
        <w:rPr>
          <w:rFonts w:eastAsia="Yu Mincho"/>
          <w:i/>
          <w:iCs/>
        </w:rPr>
        <w:t xml:space="preserve">priesaikos deklaracija; </w:t>
      </w:r>
    </w:p>
    <w:p w14:paraId="560F214C" w14:textId="77777777" w:rsidR="008B3923" w:rsidRPr="00FA52FC" w:rsidRDefault="008B3923" w:rsidP="009E0A95">
      <w:pPr>
        <w:pStyle w:val="Puslapioinaostekstas"/>
        <w:numPr>
          <w:ilvl w:val="0"/>
          <w:numId w:val="7"/>
        </w:numPr>
        <w:tabs>
          <w:tab w:val="left" w:pos="284"/>
          <w:tab w:val="left" w:pos="709"/>
        </w:tabs>
        <w:ind w:left="0" w:firstLine="284"/>
        <w:jc w:val="both"/>
        <w:rPr>
          <w:rFonts w:eastAsia="Yu Mincho"/>
        </w:rPr>
      </w:pPr>
      <w:r w:rsidRPr="00FA52FC">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D7D3428" w14:textId="77777777" w:rsidR="008B3923" w:rsidRPr="00FA52FC" w:rsidRDefault="008B3923" w:rsidP="008B3923">
      <w:pPr>
        <w:pStyle w:val="Puslapioinaostekstas"/>
        <w:tabs>
          <w:tab w:val="left" w:pos="284"/>
        </w:tabs>
        <w:jc w:val="both"/>
        <w:rPr>
          <w:i/>
          <w:iCs/>
        </w:rPr>
      </w:pPr>
      <w:r w:rsidRPr="00FA52FC">
        <w:rPr>
          <w:rStyle w:val="Puslapioinaosnuoroda"/>
          <w:rFonts w:eastAsia="Yu Mincho"/>
          <w:i/>
          <w:iCs/>
        </w:rPr>
        <w:footnoteRef/>
      </w:r>
      <w:r w:rsidRPr="00FA52FC">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46AA4F" w14:textId="77777777" w:rsidR="008B3923" w:rsidRPr="00FA52FC" w:rsidRDefault="008B3923" w:rsidP="009E0A95">
      <w:pPr>
        <w:pStyle w:val="Puslapioinaostekstas"/>
        <w:numPr>
          <w:ilvl w:val="0"/>
          <w:numId w:val="8"/>
        </w:numPr>
        <w:tabs>
          <w:tab w:val="left" w:pos="284"/>
          <w:tab w:val="left" w:pos="426"/>
        </w:tabs>
        <w:ind w:left="0" w:firstLine="142"/>
        <w:jc w:val="both"/>
        <w:rPr>
          <w:rFonts w:eastAsia="Yu Mincho"/>
          <w:i/>
          <w:iCs/>
        </w:rPr>
      </w:pPr>
      <w:r w:rsidRPr="00FA52FC">
        <w:rPr>
          <w:rFonts w:eastAsia="Yu Mincho"/>
          <w:i/>
          <w:iCs/>
        </w:rPr>
        <w:t xml:space="preserve">priesaikos deklaracija; </w:t>
      </w:r>
    </w:p>
    <w:p w14:paraId="1D00995B" w14:textId="77777777" w:rsidR="008B3923" w:rsidRPr="00FA52FC" w:rsidRDefault="008B3923" w:rsidP="009E0A95">
      <w:pPr>
        <w:pStyle w:val="Puslapioinaostekstas"/>
        <w:numPr>
          <w:ilvl w:val="0"/>
          <w:numId w:val="8"/>
        </w:numPr>
        <w:tabs>
          <w:tab w:val="left" w:pos="284"/>
          <w:tab w:val="left" w:pos="426"/>
        </w:tabs>
        <w:ind w:left="0" w:firstLine="142"/>
        <w:jc w:val="both"/>
        <w:rPr>
          <w:rFonts w:eastAsia="Yu Mincho"/>
          <w:i/>
          <w:iCs/>
        </w:rPr>
      </w:pPr>
      <w:r w:rsidRPr="00FA52FC">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363065B1" w14:textId="77777777" w:rsidR="00883C52" w:rsidRDefault="00883C52">
        <w:pPr>
          <w:pStyle w:val="Antrats"/>
          <w:jc w:val="center"/>
        </w:pPr>
        <w:r>
          <w:fldChar w:fldCharType="begin"/>
        </w:r>
        <w:r>
          <w:instrText>PAGE   \* MERGEFORMAT</w:instrText>
        </w:r>
        <w:r>
          <w:fldChar w:fldCharType="separate"/>
        </w:r>
        <w:r w:rsidR="00E1509F">
          <w:rPr>
            <w:noProof/>
          </w:rPr>
          <w:t>13</w:t>
        </w:r>
        <w:r>
          <w:fldChar w:fldCharType="end"/>
        </w:r>
      </w:p>
    </w:sdtContent>
  </w:sdt>
  <w:p w14:paraId="79BA090B" w14:textId="77777777" w:rsidR="00883C52" w:rsidRDefault="00883C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50BEE"/>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C210D07"/>
    <w:multiLevelType w:val="multilevel"/>
    <w:tmpl w:val="4EF2F5EC"/>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D0B5641"/>
    <w:multiLevelType w:val="multilevel"/>
    <w:tmpl w:val="C88ADFB6"/>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5B3CC5"/>
    <w:multiLevelType w:val="multilevel"/>
    <w:tmpl w:val="7D06C81A"/>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745EA5"/>
    <w:multiLevelType w:val="multilevel"/>
    <w:tmpl w:val="9E3AA2A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651355E"/>
    <w:multiLevelType w:val="multilevel"/>
    <w:tmpl w:val="67C8D070"/>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0D5E1C"/>
    <w:multiLevelType w:val="multilevel"/>
    <w:tmpl w:val="74069804"/>
    <w:lvl w:ilvl="0">
      <w:start w:val="2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55F2611C"/>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295044"/>
    <w:multiLevelType w:val="multilevel"/>
    <w:tmpl w:val="322C367A"/>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3"/>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6DC74B99"/>
    <w:multiLevelType w:val="multilevel"/>
    <w:tmpl w:val="98A0C046"/>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4"/>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75F3468F"/>
    <w:multiLevelType w:val="multilevel"/>
    <w:tmpl w:val="68365492"/>
    <w:lvl w:ilvl="0">
      <w:start w:val="2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6"/>
  </w:num>
  <w:num w:numId="2">
    <w:abstractNumId w:val="9"/>
  </w:num>
  <w:num w:numId="3">
    <w:abstractNumId w:val="12"/>
  </w:num>
  <w:num w:numId="4">
    <w:abstractNumId w:val="13"/>
  </w:num>
  <w:num w:numId="5">
    <w:abstractNumId w:val="10"/>
  </w:num>
  <w:num w:numId="6">
    <w:abstractNumId w:val="15"/>
  </w:num>
  <w:num w:numId="7">
    <w:abstractNumId w:val="16"/>
  </w:num>
  <w:num w:numId="8">
    <w:abstractNumId w:val="0"/>
  </w:num>
  <w:num w:numId="9">
    <w:abstractNumId w:val="14"/>
  </w:num>
  <w:num w:numId="10">
    <w:abstractNumId w:val="1"/>
  </w:num>
  <w:num w:numId="11">
    <w:abstractNumId w:val="11"/>
  </w:num>
  <w:num w:numId="12">
    <w:abstractNumId w:val="7"/>
  </w:num>
  <w:num w:numId="13">
    <w:abstractNumId w:val="5"/>
  </w:num>
  <w:num w:numId="14">
    <w:abstractNumId w:val="4"/>
  </w:num>
  <w:num w:numId="15">
    <w:abstractNumId w:val="3"/>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8"/>
  </w:num>
  <w:num w:numId="19">
    <w:abstractNumId w:val="19"/>
  </w:num>
  <w:num w:numId="20">
    <w:abstractNumId w:val="2"/>
  </w:num>
  <w:num w:numId="21">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GrammaticalErrors/>
  <w:proofState w:grammar="clean"/>
  <w:defaultTabStop w:val="1296"/>
  <w:hyphenationZone w:val="396"/>
  <w:characterSpacingControl w:val="doNotCompress"/>
  <w:hdrShapeDefaults>
    <o:shapedefaults v:ext="edit" spidmax="288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6C6"/>
    <w:rsid w:val="00002202"/>
    <w:rsid w:val="00002307"/>
    <w:rsid w:val="00002D21"/>
    <w:rsid w:val="0000305A"/>
    <w:rsid w:val="00003297"/>
    <w:rsid w:val="00003CF0"/>
    <w:rsid w:val="0000624B"/>
    <w:rsid w:val="00006D92"/>
    <w:rsid w:val="00007D55"/>
    <w:rsid w:val="00007E25"/>
    <w:rsid w:val="00007E9E"/>
    <w:rsid w:val="00007F09"/>
    <w:rsid w:val="000107A0"/>
    <w:rsid w:val="0001144B"/>
    <w:rsid w:val="00011D14"/>
    <w:rsid w:val="00012403"/>
    <w:rsid w:val="000127FB"/>
    <w:rsid w:val="00013379"/>
    <w:rsid w:val="0001340A"/>
    <w:rsid w:val="000143CB"/>
    <w:rsid w:val="000144B6"/>
    <w:rsid w:val="000145D5"/>
    <w:rsid w:val="00015227"/>
    <w:rsid w:val="0001552E"/>
    <w:rsid w:val="000156E6"/>
    <w:rsid w:val="00015893"/>
    <w:rsid w:val="0001604B"/>
    <w:rsid w:val="00016513"/>
    <w:rsid w:val="00016860"/>
    <w:rsid w:val="00016D45"/>
    <w:rsid w:val="0001728B"/>
    <w:rsid w:val="0001735D"/>
    <w:rsid w:val="00017525"/>
    <w:rsid w:val="00017DF4"/>
    <w:rsid w:val="00020207"/>
    <w:rsid w:val="00020DFC"/>
    <w:rsid w:val="00021156"/>
    <w:rsid w:val="0002195F"/>
    <w:rsid w:val="00021A1C"/>
    <w:rsid w:val="00021FA5"/>
    <w:rsid w:val="00022E5F"/>
    <w:rsid w:val="00022F73"/>
    <w:rsid w:val="00024A97"/>
    <w:rsid w:val="00024D6B"/>
    <w:rsid w:val="00025972"/>
    <w:rsid w:val="00025A71"/>
    <w:rsid w:val="00025B94"/>
    <w:rsid w:val="00025F9C"/>
    <w:rsid w:val="00026152"/>
    <w:rsid w:val="0002776B"/>
    <w:rsid w:val="00030982"/>
    <w:rsid w:val="00030A6E"/>
    <w:rsid w:val="000314A7"/>
    <w:rsid w:val="000314D9"/>
    <w:rsid w:val="00031699"/>
    <w:rsid w:val="000319F7"/>
    <w:rsid w:val="00032E1E"/>
    <w:rsid w:val="00034A0E"/>
    <w:rsid w:val="00036102"/>
    <w:rsid w:val="000363F9"/>
    <w:rsid w:val="0003717F"/>
    <w:rsid w:val="0003771C"/>
    <w:rsid w:val="00037DC5"/>
    <w:rsid w:val="000403BF"/>
    <w:rsid w:val="000406F2"/>
    <w:rsid w:val="000409D6"/>
    <w:rsid w:val="00040A9C"/>
    <w:rsid w:val="00041496"/>
    <w:rsid w:val="0004200E"/>
    <w:rsid w:val="000424F3"/>
    <w:rsid w:val="0004315A"/>
    <w:rsid w:val="000434C1"/>
    <w:rsid w:val="000439C5"/>
    <w:rsid w:val="00044060"/>
    <w:rsid w:val="0004435E"/>
    <w:rsid w:val="00044600"/>
    <w:rsid w:val="0004514E"/>
    <w:rsid w:val="000451C4"/>
    <w:rsid w:val="0004556C"/>
    <w:rsid w:val="00046084"/>
    <w:rsid w:val="0004653D"/>
    <w:rsid w:val="00046AB2"/>
    <w:rsid w:val="00046BE3"/>
    <w:rsid w:val="00047E8B"/>
    <w:rsid w:val="00050033"/>
    <w:rsid w:val="00050273"/>
    <w:rsid w:val="000503E6"/>
    <w:rsid w:val="00050E8E"/>
    <w:rsid w:val="00051876"/>
    <w:rsid w:val="00051B5D"/>
    <w:rsid w:val="00051E1C"/>
    <w:rsid w:val="000522E3"/>
    <w:rsid w:val="000529E7"/>
    <w:rsid w:val="00052B43"/>
    <w:rsid w:val="00052CDC"/>
    <w:rsid w:val="00052E5E"/>
    <w:rsid w:val="00053321"/>
    <w:rsid w:val="0005349A"/>
    <w:rsid w:val="0005391D"/>
    <w:rsid w:val="0005473B"/>
    <w:rsid w:val="00054BC5"/>
    <w:rsid w:val="000557B2"/>
    <w:rsid w:val="0005599E"/>
    <w:rsid w:val="00055DB3"/>
    <w:rsid w:val="00056864"/>
    <w:rsid w:val="00056C32"/>
    <w:rsid w:val="00057F57"/>
    <w:rsid w:val="000605AB"/>
    <w:rsid w:val="0006079E"/>
    <w:rsid w:val="000609D8"/>
    <w:rsid w:val="00060AC9"/>
    <w:rsid w:val="00061C5E"/>
    <w:rsid w:val="00062241"/>
    <w:rsid w:val="0006271A"/>
    <w:rsid w:val="0006280E"/>
    <w:rsid w:val="0006311B"/>
    <w:rsid w:val="000631EC"/>
    <w:rsid w:val="0006393D"/>
    <w:rsid w:val="00063BFE"/>
    <w:rsid w:val="00063E04"/>
    <w:rsid w:val="00064276"/>
    <w:rsid w:val="00064688"/>
    <w:rsid w:val="00065022"/>
    <w:rsid w:val="00065CF7"/>
    <w:rsid w:val="0006660D"/>
    <w:rsid w:val="000667B0"/>
    <w:rsid w:val="00066BA8"/>
    <w:rsid w:val="00067352"/>
    <w:rsid w:val="000673B9"/>
    <w:rsid w:val="00067BAA"/>
    <w:rsid w:val="000702B1"/>
    <w:rsid w:val="00070B9E"/>
    <w:rsid w:val="00070D77"/>
    <w:rsid w:val="00071910"/>
    <w:rsid w:val="00072027"/>
    <w:rsid w:val="00072C06"/>
    <w:rsid w:val="0007330C"/>
    <w:rsid w:val="00073C63"/>
    <w:rsid w:val="00074313"/>
    <w:rsid w:val="000745FE"/>
    <w:rsid w:val="00075111"/>
    <w:rsid w:val="00075884"/>
    <w:rsid w:val="00075935"/>
    <w:rsid w:val="00075A26"/>
    <w:rsid w:val="00076F3B"/>
    <w:rsid w:val="0007711C"/>
    <w:rsid w:val="000771DF"/>
    <w:rsid w:val="00077A37"/>
    <w:rsid w:val="00080EAB"/>
    <w:rsid w:val="000811D0"/>
    <w:rsid w:val="000813B7"/>
    <w:rsid w:val="000826FD"/>
    <w:rsid w:val="00082E91"/>
    <w:rsid w:val="000834E1"/>
    <w:rsid w:val="00083767"/>
    <w:rsid w:val="000838BB"/>
    <w:rsid w:val="0008400B"/>
    <w:rsid w:val="0008510A"/>
    <w:rsid w:val="00086AB4"/>
    <w:rsid w:val="000871A8"/>
    <w:rsid w:val="0008733A"/>
    <w:rsid w:val="00087535"/>
    <w:rsid w:val="000877F9"/>
    <w:rsid w:val="00087E81"/>
    <w:rsid w:val="00090AEC"/>
    <w:rsid w:val="00090F29"/>
    <w:rsid w:val="0009286C"/>
    <w:rsid w:val="00092952"/>
    <w:rsid w:val="00092BC3"/>
    <w:rsid w:val="000935B0"/>
    <w:rsid w:val="00093D3E"/>
    <w:rsid w:val="000941BF"/>
    <w:rsid w:val="00094265"/>
    <w:rsid w:val="00094D58"/>
    <w:rsid w:val="00094DE5"/>
    <w:rsid w:val="00095167"/>
    <w:rsid w:val="000952FC"/>
    <w:rsid w:val="000958E2"/>
    <w:rsid w:val="00095BF7"/>
    <w:rsid w:val="000967A1"/>
    <w:rsid w:val="00096B31"/>
    <w:rsid w:val="000975F0"/>
    <w:rsid w:val="00097C4F"/>
    <w:rsid w:val="000A0058"/>
    <w:rsid w:val="000A07F4"/>
    <w:rsid w:val="000A0A34"/>
    <w:rsid w:val="000A0A40"/>
    <w:rsid w:val="000A0BF0"/>
    <w:rsid w:val="000A0DF0"/>
    <w:rsid w:val="000A0FBD"/>
    <w:rsid w:val="000A1A8C"/>
    <w:rsid w:val="000A1E06"/>
    <w:rsid w:val="000A1EFC"/>
    <w:rsid w:val="000A25DB"/>
    <w:rsid w:val="000A2742"/>
    <w:rsid w:val="000A2A1E"/>
    <w:rsid w:val="000A30B8"/>
    <w:rsid w:val="000A30E8"/>
    <w:rsid w:val="000A3B54"/>
    <w:rsid w:val="000A4660"/>
    <w:rsid w:val="000A4D25"/>
    <w:rsid w:val="000A5335"/>
    <w:rsid w:val="000A5957"/>
    <w:rsid w:val="000A5B97"/>
    <w:rsid w:val="000A78D0"/>
    <w:rsid w:val="000A7D7F"/>
    <w:rsid w:val="000A7EED"/>
    <w:rsid w:val="000A7F43"/>
    <w:rsid w:val="000B0D47"/>
    <w:rsid w:val="000B0FF5"/>
    <w:rsid w:val="000B1028"/>
    <w:rsid w:val="000B1F84"/>
    <w:rsid w:val="000B254E"/>
    <w:rsid w:val="000B2A54"/>
    <w:rsid w:val="000B3453"/>
    <w:rsid w:val="000B3589"/>
    <w:rsid w:val="000B36E9"/>
    <w:rsid w:val="000B3873"/>
    <w:rsid w:val="000B3CB8"/>
    <w:rsid w:val="000B434A"/>
    <w:rsid w:val="000B49FE"/>
    <w:rsid w:val="000B4A55"/>
    <w:rsid w:val="000B4D33"/>
    <w:rsid w:val="000B4E70"/>
    <w:rsid w:val="000B5535"/>
    <w:rsid w:val="000B5F5E"/>
    <w:rsid w:val="000B708B"/>
    <w:rsid w:val="000B7BA0"/>
    <w:rsid w:val="000C0F5C"/>
    <w:rsid w:val="000C10C4"/>
    <w:rsid w:val="000C1782"/>
    <w:rsid w:val="000C344B"/>
    <w:rsid w:val="000C376F"/>
    <w:rsid w:val="000C3A0D"/>
    <w:rsid w:val="000C3DFD"/>
    <w:rsid w:val="000C5A0B"/>
    <w:rsid w:val="000C5D51"/>
    <w:rsid w:val="000C6491"/>
    <w:rsid w:val="000C6CEB"/>
    <w:rsid w:val="000C70DC"/>
    <w:rsid w:val="000C7263"/>
    <w:rsid w:val="000C7458"/>
    <w:rsid w:val="000C7559"/>
    <w:rsid w:val="000D0EF4"/>
    <w:rsid w:val="000D1360"/>
    <w:rsid w:val="000D1999"/>
    <w:rsid w:val="000D1D36"/>
    <w:rsid w:val="000D1DA9"/>
    <w:rsid w:val="000D33DC"/>
    <w:rsid w:val="000D3DA5"/>
    <w:rsid w:val="000D4822"/>
    <w:rsid w:val="000D4D89"/>
    <w:rsid w:val="000D5229"/>
    <w:rsid w:val="000D598D"/>
    <w:rsid w:val="000D5D94"/>
    <w:rsid w:val="000D7307"/>
    <w:rsid w:val="000D7E78"/>
    <w:rsid w:val="000E0551"/>
    <w:rsid w:val="000E069A"/>
    <w:rsid w:val="000E0A85"/>
    <w:rsid w:val="000E15EF"/>
    <w:rsid w:val="000E1894"/>
    <w:rsid w:val="000E1E4A"/>
    <w:rsid w:val="000E1FB3"/>
    <w:rsid w:val="000E1FFF"/>
    <w:rsid w:val="000E23C8"/>
    <w:rsid w:val="000E2441"/>
    <w:rsid w:val="000E2BC2"/>
    <w:rsid w:val="000E2FD4"/>
    <w:rsid w:val="000E370A"/>
    <w:rsid w:val="000E378F"/>
    <w:rsid w:val="000E3AD7"/>
    <w:rsid w:val="000E5064"/>
    <w:rsid w:val="000E5966"/>
    <w:rsid w:val="000E5EFF"/>
    <w:rsid w:val="000E6B7C"/>
    <w:rsid w:val="000E6C1B"/>
    <w:rsid w:val="000E714C"/>
    <w:rsid w:val="000E7C17"/>
    <w:rsid w:val="000F0076"/>
    <w:rsid w:val="000F0184"/>
    <w:rsid w:val="000F0B9C"/>
    <w:rsid w:val="000F0DA2"/>
    <w:rsid w:val="000F12CC"/>
    <w:rsid w:val="000F1BFF"/>
    <w:rsid w:val="000F2252"/>
    <w:rsid w:val="000F2C73"/>
    <w:rsid w:val="000F3939"/>
    <w:rsid w:val="000F3DAF"/>
    <w:rsid w:val="000F3E5B"/>
    <w:rsid w:val="000F3FDD"/>
    <w:rsid w:val="000F41E1"/>
    <w:rsid w:val="000F4522"/>
    <w:rsid w:val="000F456B"/>
    <w:rsid w:val="000F4AE6"/>
    <w:rsid w:val="000F6892"/>
    <w:rsid w:val="000F7097"/>
    <w:rsid w:val="000F7365"/>
    <w:rsid w:val="000F7524"/>
    <w:rsid w:val="000F7E3B"/>
    <w:rsid w:val="00100C96"/>
    <w:rsid w:val="00101130"/>
    <w:rsid w:val="001013CC"/>
    <w:rsid w:val="00101B1B"/>
    <w:rsid w:val="00101B52"/>
    <w:rsid w:val="0010228F"/>
    <w:rsid w:val="00102AC0"/>
    <w:rsid w:val="00102CFB"/>
    <w:rsid w:val="0010309F"/>
    <w:rsid w:val="00103678"/>
    <w:rsid w:val="001037D8"/>
    <w:rsid w:val="00103A4F"/>
    <w:rsid w:val="001045CC"/>
    <w:rsid w:val="00104AA0"/>
    <w:rsid w:val="00105857"/>
    <w:rsid w:val="00106BA2"/>
    <w:rsid w:val="00106C6A"/>
    <w:rsid w:val="00106D26"/>
    <w:rsid w:val="00107A93"/>
    <w:rsid w:val="00107C72"/>
    <w:rsid w:val="00107F53"/>
    <w:rsid w:val="0011047D"/>
    <w:rsid w:val="001107ED"/>
    <w:rsid w:val="00110BA8"/>
    <w:rsid w:val="00111A98"/>
    <w:rsid w:val="001122CE"/>
    <w:rsid w:val="0011276A"/>
    <w:rsid w:val="00112A6E"/>
    <w:rsid w:val="001150DE"/>
    <w:rsid w:val="00115676"/>
    <w:rsid w:val="001157CA"/>
    <w:rsid w:val="001169EF"/>
    <w:rsid w:val="00117141"/>
    <w:rsid w:val="00117EC5"/>
    <w:rsid w:val="00120B97"/>
    <w:rsid w:val="00121982"/>
    <w:rsid w:val="0012289D"/>
    <w:rsid w:val="00123138"/>
    <w:rsid w:val="00123CD9"/>
    <w:rsid w:val="00125045"/>
    <w:rsid w:val="0012699E"/>
    <w:rsid w:val="00127AF2"/>
    <w:rsid w:val="00130554"/>
    <w:rsid w:val="00130846"/>
    <w:rsid w:val="001308A1"/>
    <w:rsid w:val="00131100"/>
    <w:rsid w:val="00131297"/>
    <w:rsid w:val="001316B5"/>
    <w:rsid w:val="00131836"/>
    <w:rsid w:val="001326D5"/>
    <w:rsid w:val="00132F4D"/>
    <w:rsid w:val="00133695"/>
    <w:rsid w:val="001336CF"/>
    <w:rsid w:val="001338DA"/>
    <w:rsid w:val="00135EAF"/>
    <w:rsid w:val="0013604C"/>
    <w:rsid w:val="001364B7"/>
    <w:rsid w:val="00136652"/>
    <w:rsid w:val="001374C6"/>
    <w:rsid w:val="001379BB"/>
    <w:rsid w:val="00141327"/>
    <w:rsid w:val="0014173C"/>
    <w:rsid w:val="00141911"/>
    <w:rsid w:val="00142444"/>
    <w:rsid w:val="00142809"/>
    <w:rsid w:val="00142843"/>
    <w:rsid w:val="00142986"/>
    <w:rsid w:val="00143429"/>
    <w:rsid w:val="0014346C"/>
    <w:rsid w:val="00143CAF"/>
    <w:rsid w:val="00143E9B"/>
    <w:rsid w:val="00143EEF"/>
    <w:rsid w:val="00144A0C"/>
    <w:rsid w:val="00144B7E"/>
    <w:rsid w:val="00144D6E"/>
    <w:rsid w:val="0014551C"/>
    <w:rsid w:val="00146330"/>
    <w:rsid w:val="001465E0"/>
    <w:rsid w:val="00146775"/>
    <w:rsid w:val="00146804"/>
    <w:rsid w:val="00147305"/>
    <w:rsid w:val="00151026"/>
    <w:rsid w:val="00151B23"/>
    <w:rsid w:val="00151F63"/>
    <w:rsid w:val="00152330"/>
    <w:rsid w:val="001528FF"/>
    <w:rsid w:val="001536A1"/>
    <w:rsid w:val="00153CCE"/>
    <w:rsid w:val="00154565"/>
    <w:rsid w:val="00154C23"/>
    <w:rsid w:val="00155035"/>
    <w:rsid w:val="00155211"/>
    <w:rsid w:val="00155885"/>
    <w:rsid w:val="00156084"/>
    <w:rsid w:val="00156091"/>
    <w:rsid w:val="001564E4"/>
    <w:rsid w:val="00156A83"/>
    <w:rsid w:val="00156ECD"/>
    <w:rsid w:val="001575BE"/>
    <w:rsid w:val="00157BA8"/>
    <w:rsid w:val="001602BF"/>
    <w:rsid w:val="00160980"/>
    <w:rsid w:val="00160FD6"/>
    <w:rsid w:val="00161973"/>
    <w:rsid w:val="00161A5D"/>
    <w:rsid w:val="00161C19"/>
    <w:rsid w:val="00161D83"/>
    <w:rsid w:val="00161F13"/>
    <w:rsid w:val="00162299"/>
    <w:rsid w:val="001624AB"/>
    <w:rsid w:val="00162671"/>
    <w:rsid w:val="001627E5"/>
    <w:rsid w:val="00163426"/>
    <w:rsid w:val="00163A5E"/>
    <w:rsid w:val="00164A5E"/>
    <w:rsid w:val="00164B2D"/>
    <w:rsid w:val="00165742"/>
    <w:rsid w:val="00165824"/>
    <w:rsid w:val="00166125"/>
    <w:rsid w:val="00166453"/>
    <w:rsid w:val="001665B4"/>
    <w:rsid w:val="001668A3"/>
    <w:rsid w:val="00167CCE"/>
    <w:rsid w:val="00167D8F"/>
    <w:rsid w:val="00167F11"/>
    <w:rsid w:val="00170B53"/>
    <w:rsid w:val="00170C52"/>
    <w:rsid w:val="00170E0C"/>
    <w:rsid w:val="00170FE0"/>
    <w:rsid w:val="00171458"/>
    <w:rsid w:val="00171B9C"/>
    <w:rsid w:val="00172258"/>
    <w:rsid w:val="001726CE"/>
    <w:rsid w:val="001727BC"/>
    <w:rsid w:val="0017333F"/>
    <w:rsid w:val="00173DB2"/>
    <w:rsid w:val="00174696"/>
    <w:rsid w:val="0017702F"/>
    <w:rsid w:val="001776A3"/>
    <w:rsid w:val="0017777F"/>
    <w:rsid w:val="00177889"/>
    <w:rsid w:val="0018115F"/>
    <w:rsid w:val="00181224"/>
    <w:rsid w:val="00181AD8"/>
    <w:rsid w:val="00181AE7"/>
    <w:rsid w:val="001824B2"/>
    <w:rsid w:val="00182DA6"/>
    <w:rsid w:val="00182FBE"/>
    <w:rsid w:val="0018468E"/>
    <w:rsid w:val="001849CA"/>
    <w:rsid w:val="00184BF5"/>
    <w:rsid w:val="00184C3E"/>
    <w:rsid w:val="00185223"/>
    <w:rsid w:val="00185D97"/>
    <w:rsid w:val="00186295"/>
    <w:rsid w:val="00186760"/>
    <w:rsid w:val="00187337"/>
    <w:rsid w:val="00187355"/>
    <w:rsid w:val="00187359"/>
    <w:rsid w:val="001873F8"/>
    <w:rsid w:val="00187618"/>
    <w:rsid w:val="00190479"/>
    <w:rsid w:val="00190E1C"/>
    <w:rsid w:val="001917B1"/>
    <w:rsid w:val="00191A17"/>
    <w:rsid w:val="00191B51"/>
    <w:rsid w:val="00191DFD"/>
    <w:rsid w:val="00191F4B"/>
    <w:rsid w:val="001920D9"/>
    <w:rsid w:val="001931B2"/>
    <w:rsid w:val="00193324"/>
    <w:rsid w:val="001939EC"/>
    <w:rsid w:val="00193E6C"/>
    <w:rsid w:val="00194168"/>
    <w:rsid w:val="00195B20"/>
    <w:rsid w:val="00195B34"/>
    <w:rsid w:val="001960CF"/>
    <w:rsid w:val="0019667E"/>
    <w:rsid w:val="00196AE6"/>
    <w:rsid w:val="0019724D"/>
    <w:rsid w:val="00197C06"/>
    <w:rsid w:val="001A0A29"/>
    <w:rsid w:val="001A1CC1"/>
    <w:rsid w:val="001A1E2B"/>
    <w:rsid w:val="001A25EE"/>
    <w:rsid w:val="001A4D6F"/>
    <w:rsid w:val="001A4FE0"/>
    <w:rsid w:val="001A606B"/>
    <w:rsid w:val="001A646F"/>
    <w:rsid w:val="001A6710"/>
    <w:rsid w:val="001A7694"/>
    <w:rsid w:val="001B00CC"/>
    <w:rsid w:val="001B10D9"/>
    <w:rsid w:val="001B11B0"/>
    <w:rsid w:val="001B1268"/>
    <w:rsid w:val="001B2C6B"/>
    <w:rsid w:val="001B2E48"/>
    <w:rsid w:val="001B35A5"/>
    <w:rsid w:val="001B39EE"/>
    <w:rsid w:val="001B3C25"/>
    <w:rsid w:val="001B3DCC"/>
    <w:rsid w:val="001B4062"/>
    <w:rsid w:val="001B4386"/>
    <w:rsid w:val="001B4693"/>
    <w:rsid w:val="001B476A"/>
    <w:rsid w:val="001B476C"/>
    <w:rsid w:val="001B497D"/>
    <w:rsid w:val="001B5784"/>
    <w:rsid w:val="001B62A8"/>
    <w:rsid w:val="001B70E7"/>
    <w:rsid w:val="001B7601"/>
    <w:rsid w:val="001C0950"/>
    <w:rsid w:val="001C0B9B"/>
    <w:rsid w:val="001C1769"/>
    <w:rsid w:val="001C17F9"/>
    <w:rsid w:val="001C201F"/>
    <w:rsid w:val="001C209F"/>
    <w:rsid w:val="001C21D4"/>
    <w:rsid w:val="001C3901"/>
    <w:rsid w:val="001C4065"/>
    <w:rsid w:val="001C430A"/>
    <w:rsid w:val="001C45FB"/>
    <w:rsid w:val="001C4802"/>
    <w:rsid w:val="001C48CB"/>
    <w:rsid w:val="001C4EEE"/>
    <w:rsid w:val="001C4F4B"/>
    <w:rsid w:val="001C6484"/>
    <w:rsid w:val="001C6925"/>
    <w:rsid w:val="001C6AC2"/>
    <w:rsid w:val="001C7F29"/>
    <w:rsid w:val="001D0399"/>
    <w:rsid w:val="001D0515"/>
    <w:rsid w:val="001D09D8"/>
    <w:rsid w:val="001D0A6C"/>
    <w:rsid w:val="001D2B0C"/>
    <w:rsid w:val="001D300B"/>
    <w:rsid w:val="001D3258"/>
    <w:rsid w:val="001D3408"/>
    <w:rsid w:val="001D433E"/>
    <w:rsid w:val="001D59B3"/>
    <w:rsid w:val="001D5AEB"/>
    <w:rsid w:val="001D6162"/>
    <w:rsid w:val="001D7206"/>
    <w:rsid w:val="001D78ED"/>
    <w:rsid w:val="001E01DA"/>
    <w:rsid w:val="001E0435"/>
    <w:rsid w:val="001E0676"/>
    <w:rsid w:val="001E0925"/>
    <w:rsid w:val="001E0EA8"/>
    <w:rsid w:val="001E1281"/>
    <w:rsid w:val="001E2165"/>
    <w:rsid w:val="001E2657"/>
    <w:rsid w:val="001E2673"/>
    <w:rsid w:val="001E29AB"/>
    <w:rsid w:val="001E2DB7"/>
    <w:rsid w:val="001E3C99"/>
    <w:rsid w:val="001E4061"/>
    <w:rsid w:val="001E507B"/>
    <w:rsid w:val="001E5655"/>
    <w:rsid w:val="001E581B"/>
    <w:rsid w:val="001E6175"/>
    <w:rsid w:val="001E63A8"/>
    <w:rsid w:val="001E6AB0"/>
    <w:rsid w:val="001E79D6"/>
    <w:rsid w:val="001E7F1C"/>
    <w:rsid w:val="001F0094"/>
    <w:rsid w:val="001F025D"/>
    <w:rsid w:val="001F09EF"/>
    <w:rsid w:val="001F1BE4"/>
    <w:rsid w:val="001F1D7F"/>
    <w:rsid w:val="001F243D"/>
    <w:rsid w:val="001F2A4E"/>
    <w:rsid w:val="001F312B"/>
    <w:rsid w:val="001F34F4"/>
    <w:rsid w:val="001F38C6"/>
    <w:rsid w:val="001F3DFD"/>
    <w:rsid w:val="001F3F01"/>
    <w:rsid w:val="001F3F65"/>
    <w:rsid w:val="001F45B4"/>
    <w:rsid w:val="001F56B3"/>
    <w:rsid w:val="001F64E4"/>
    <w:rsid w:val="001F6B8E"/>
    <w:rsid w:val="001F7B29"/>
    <w:rsid w:val="001F7E02"/>
    <w:rsid w:val="0020006C"/>
    <w:rsid w:val="00200082"/>
    <w:rsid w:val="00200241"/>
    <w:rsid w:val="00200448"/>
    <w:rsid w:val="00200F35"/>
    <w:rsid w:val="00200FB9"/>
    <w:rsid w:val="0020331B"/>
    <w:rsid w:val="00203A6E"/>
    <w:rsid w:val="002050AB"/>
    <w:rsid w:val="00206E49"/>
    <w:rsid w:val="00207018"/>
    <w:rsid w:val="002070AF"/>
    <w:rsid w:val="00207A86"/>
    <w:rsid w:val="00207D85"/>
    <w:rsid w:val="002104DC"/>
    <w:rsid w:val="00210538"/>
    <w:rsid w:val="00210E4C"/>
    <w:rsid w:val="002110B5"/>
    <w:rsid w:val="00212015"/>
    <w:rsid w:val="00212029"/>
    <w:rsid w:val="0021278F"/>
    <w:rsid w:val="00212D67"/>
    <w:rsid w:val="00212DBC"/>
    <w:rsid w:val="002136DA"/>
    <w:rsid w:val="002142A6"/>
    <w:rsid w:val="002142BA"/>
    <w:rsid w:val="002144EF"/>
    <w:rsid w:val="00214620"/>
    <w:rsid w:val="002152D0"/>
    <w:rsid w:val="002152D2"/>
    <w:rsid w:val="00215535"/>
    <w:rsid w:val="00215915"/>
    <w:rsid w:val="002167C8"/>
    <w:rsid w:val="00217612"/>
    <w:rsid w:val="00220670"/>
    <w:rsid w:val="002209DE"/>
    <w:rsid w:val="00220EB7"/>
    <w:rsid w:val="00221821"/>
    <w:rsid w:val="00221B27"/>
    <w:rsid w:val="0022203C"/>
    <w:rsid w:val="002255E7"/>
    <w:rsid w:val="002256B4"/>
    <w:rsid w:val="00225FCE"/>
    <w:rsid w:val="00226A75"/>
    <w:rsid w:val="00226E98"/>
    <w:rsid w:val="00227014"/>
    <w:rsid w:val="0022705D"/>
    <w:rsid w:val="00227507"/>
    <w:rsid w:val="002277CA"/>
    <w:rsid w:val="002305C1"/>
    <w:rsid w:val="002306B2"/>
    <w:rsid w:val="0023094C"/>
    <w:rsid w:val="00230DC2"/>
    <w:rsid w:val="00230EBA"/>
    <w:rsid w:val="00230EE3"/>
    <w:rsid w:val="00231FDA"/>
    <w:rsid w:val="00232097"/>
    <w:rsid w:val="00232B84"/>
    <w:rsid w:val="0023379F"/>
    <w:rsid w:val="0023385D"/>
    <w:rsid w:val="0023386B"/>
    <w:rsid w:val="00233E0A"/>
    <w:rsid w:val="0023448F"/>
    <w:rsid w:val="00234A85"/>
    <w:rsid w:val="00234C7C"/>
    <w:rsid w:val="00235B5B"/>
    <w:rsid w:val="00236402"/>
    <w:rsid w:val="00236B05"/>
    <w:rsid w:val="00237045"/>
    <w:rsid w:val="0023750B"/>
    <w:rsid w:val="002375C3"/>
    <w:rsid w:val="00237E31"/>
    <w:rsid w:val="00237EDD"/>
    <w:rsid w:val="0024011A"/>
    <w:rsid w:val="00240605"/>
    <w:rsid w:val="002408D9"/>
    <w:rsid w:val="00242077"/>
    <w:rsid w:val="00242535"/>
    <w:rsid w:val="002427F7"/>
    <w:rsid w:val="00242924"/>
    <w:rsid w:val="00243530"/>
    <w:rsid w:val="0024361A"/>
    <w:rsid w:val="002441A0"/>
    <w:rsid w:val="0024479C"/>
    <w:rsid w:val="00244B0C"/>
    <w:rsid w:val="00245E70"/>
    <w:rsid w:val="002464B4"/>
    <w:rsid w:val="00246BD7"/>
    <w:rsid w:val="00246D31"/>
    <w:rsid w:val="00246EA4"/>
    <w:rsid w:val="00247019"/>
    <w:rsid w:val="00247264"/>
    <w:rsid w:val="002473AF"/>
    <w:rsid w:val="0024797E"/>
    <w:rsid w:val="002479D2"/>
    <w:rsid w:val="00247E22"/>
    <w:rsid w:val="00250D53"/>
    <w:rsid w:val="00251539"/>
    <w:rsid w:val="00252306"/>
    <w:rsid w:val="002534C7"/>
    <w:rsid w:val="002539DC"/>
    <w:rsid w:val="00254EFC"/>
    <w:rsid w:val="002554D5"/>
    <w:rsid w:val="00255C66"/>
    <w:rsid w:val="00257BAF"/>
    <w:rsid w:val="00257C4D"/>
    <w:rsid w:val="00260130"/>
    <w:rsid w:val="00260468"/>
    <w:rsid w:val="00260F52"/>
    <w:rsid w:val="00261842"/>
    <w:rsid w:val="00261AB0"/>
    <w:rsid w:val="00262123"/>
    <w:rsid w:val="00262581"/>
    <w:rsid w:val="00262B40"/>
    <w:rsid w:val="00262EB1"/>
    <w:rsid w:val="00262F72"/>
    <w:rsid w:val="002632C4"/>
    <w:rsid w:val="002633CD"/>
    <w:rsid w:val="00263B28"/>
    <w:rsid w:val="00263C42"/>
    <w:rsid w:val="0026525F"/>
    <w:rsid w:val="00265811"/>
    <w:rsid w:val="00267452"/>
    <w:rsid w:val="002678A6"/>
    <w:rsid w:val="002701D8"/>
    <w:rsid w:val="00270244"/>
    <w:rsid w:val="0027098A"/>
    <w:rsid w:val="0027120E"/>
    <w:rsid w:val="0027178F"/>
    <w:rsid w:val="00271F25"/>
    <w:rsid w:val="002720F8"/>
    <w:rsid w:val="00272D04"/>
    <w:rsid w:val="0027321E"/>
    <w:rsid w:val="002735C9"/>
    <w:rsid w:val="002737D6"/>
    <w:rsid w:val="00273C2A"/>
    <w:rsid w:val="00273D1D"/>
    <w:rsid w:val="002740E9"/>
    <w:rsid w:val="00274167"/>
    <w:rsid w:val="00274620"/>
    <w:rsid w:val="00274B63"/>
    <w:rsid w:val="00275667"/>
    <w:rsid w:val="002759C2"/>
    <w:rsid w:val="00275DF6"/>
    <w:rsid w:val="0027651C"/>
    <w:rsid w:val="00276770"/>
    <w:rsid w:val="00276DA8"/>
    <w:rsid w:val="00277635"/>
    <w:rsid w:val="00277D77"/>
    <w:rsid w:val="0028025B"/>
    <w:rsid w:val="002807DD"/>
    <w:rsid w:val="00280BBA"/>
    <w:rsid w:val="00281BB2"/>
    <w:rsid w:val="0028283B"/>
    <w:rsid w:val="00283278"/>
    <w:rsid w:val="002832D3"/>
    <w:rsid w:val="002832DE"/>
    <w:rsid w:val="0028335A"/>
    <w:rsid w:val="00284E89"/>
    <w:rsid w:val="002855C0"/>
    <w:rsid w:val="00285E2A"/>
    <w:rsid w:val="00286635"/>
    <w:rsid w:val="002867F9"/>
    <w:rsid w:val="00287B89"/>
    <w:rsid w:val="00291567"/>
    <w:rsid w:val="002928FC"/>
    <w:rsid w:val="002934C6"/>
    <w:rsid w:val="00293915"/>
    <w:rsid w:val="00293B01"/>
    <w:rsid w:val="002947B3"/>
    <w:rsid w:val="0029504C"/>
    <w:rsid w:val="0029536E"/>
    <w:rsid w:val="002954F5"/>
    <w:rsid w:val="00295BA4"/>
    <w:rsid w:val="00295D38"/>
    <w:rsid w:val="002962B0"/>
    <w:rsid w:val="00296658"/>
    <w:rsid w:val="00296AB9"/>
    <w:rsid w:val="002970EB"/>
    <w:rsid w:val="00297285"/>
    <w:rsid w:val="00297FF2"/>
    <w:rsid w:val="002A0819"/>
    <w:rsid w:val="002A0F7D"/>
    <w:rsid w:val="002A1176"/>
    <w:rsid w:val="002A19E2"/>
    <w:rsid w:val="002A24E9"/>
    <w:rsid w:val="002A25FA"/>
    <w:rsid w:val="002A2673"/>
    <w:rsid w:val="002A2820"/>
    <w:rsid w:val="002A3169"/>
    <w:rsid w:val="002A32F0"/>
    <w:rsid w:val="002A3A62"/>
    <w:rsid w:val="002A3CA0"/>
    <w:rsid w:val="002A561E"/>
    <w:rsid w:val="002A58E3"/>
    <w:rsid w:val="002A5DCA"/>
    <w:rsid w:val="002A683A"/>
    <w:rsid w:val="002A6930"/>
    <w:rsid w:val="002A7077"/>
    <w:rsid w:val="002A7F38"/>
    <w:rsid w:val="002B059F"/>
    <w:rsid w:val="002B0F2A"/>
    <w:rsid w:val="002B2A54"/>
    <w:rsid w:val="002B2C1B"/>
    <w:rsid w:val="002B2C44"/>
    <w:rsid w:val="002B3064"/>
    <w:rsid w:val="002B3904"/>
    <w:rsid w:val="002B3DF2"/>
    <w:rsid w:val="002B4308"/>
    <w:rsid w:val="002B4355"/>
    <w:rsid w:val="002B4F19"/>
    <w:rsid w:val="002B5993"/>
    <w:rsid w:val="002B680A"/>
    <w:rsid w:val="002B6CAB"/>
    <w:rsid w:val="002B6DBC"/>
    <w:rsid w:val="002B7452"/>
    <w:rsid w:val="002B7CAD"/>
    <w:rsid w:val="002C045C"/>
    <w:rsid w:val="002C045E"/>
    <w:rsid w:val="002C11EB"/>
    <w:rsid w:val="002C19B3"/>
    <w:rsid w:val="002C1B38"/>
    <w:rsid w:val="002C26E8"/>
    <w:rsid w:val="002C27B4"/>
    <w:rsid w:val="002C2E62"/>
    <w:rsid w:val="002C3005"/>
    <w:rsid w:val="002C30A7"/>
    <w:rsid w:val="002C3390"/>
    <w:rsid w:val="002C35B2"/>
    <w:rsid w:val="002C3DA8"/>
    <w:rsid w:val="002C52A1"/>
    <w:rsid w:val="002C5384"/>
    <w:rsid w:val="002C5546"/>
    <w:rsid w:val="002C659C"/>
    <w:rsid w:val="002C6C48"/>
    <w:rsid w:val="002C6D36"/>
    <w:rsid w:val="002C7189"/>
    <w:rsid w:val="002C754E"/>
    <w:rsid w:val="002C7A03"/>
    <w:rsid w:val="002C7B39"/>
    <w:rsid w:val="002C7C11"/>
    <w:rsid w:val="002D19AD"/>
    <w:rsid w:val="002D21F4"/>
    <w:rsid w:val="002D2468"/>
    <w:rsid w:val="002D2C5F"/>
    <w:rsid w:val="002D3063"/>
    <w:rsid w:val="002D3305"/>
    <w:rsid w:val="002D346E"/>
    <w:rsid w:val="002D3662"/>
    <w:rsid w:val="002D48F6"/>
    <w:rsid w:val="002D4E1D"/>
    <w:rsid w:val="002D67B3"/>
    <w:rsid w:val="002D763E"/>
    <w:rsid w:val="002D76FE"/>
    <w:rsid w:val="002D785F"/>
    <w:rsid w:val="002D78B4"/>
    <w:rsid w:val="002D7B1E"/>
    <w:rsid w:val="002E023A"/>
    <w:rsid w:val="002E0557"/>
    <w:rsid w:val="002E07E5"/>
    <w:rsid w:val="002E0835"/>
    <w:rsid w:val="002E09A7"/>
    <w:rsid w:val="002E1194"/>
    <w:rsid w:val="002E16E9"/>
    <w:rsid w:val="002E220D"/>
    <w:rsid w:val="002E27BB"/>
    <w:rsid w:val="002E3278"/>
    <w:rsid w:val="002E39B7"/>
    <w:rsid w:val="002E3B72"/>
    <w:rsid w:val="002E3F62"/>
    <w:rsid w:val="002E41AA"/>
    <w:rsid w:val="002E439D"/>
    <w:rsid w:val="002E45F5"/>
    <w:rsid w:val="002E4861"/>
    <w:rsid w:val="002E4B99"/>
    <w:rsid w:val="002E4DBD"/>
    <w:rsid w:val="002E4FB4"/>
    <w:rsid w:val="002E52BB"/>
    <w:rsid w:val="002E54B5"/>
    <w:rsid w:val="002E6114"/>
    <w:rsid w:val="002E7669"/>
    <w:rsid w:val="002E7EDD"/>
    <w:rsid w:val="002E7F48"/>
    <w:rsid w:val="002F069E"/>
    <w:rsid w:val="002F09FC"/>
    <w:rsid w:val="002F10F8"/>
    <w:rsid w:val="002F1C18"/>
    <w:rsid w:val="002F1D9D"/>
    <w:rsid w:val="002F1DB3"/>
    <w:rsid w:val="002F2D55"/>
    <w:rsid w:val="002F2E37"/>
    <w:rsid w:val="002F33EB"/>
    <w:rsid w:val="002F37FA"/>
    <w:rsid w:val="002F4228"/>
    <w:rsid w:val="002F4248"/>
    <w:rsid w:val="002F42B9"/>
    <w:rsid w:val="002F472D"/>
    <w:rsid w:val="002F4BB7"/>
    <w:rsid w:val="002F562C"/>
    <w:rsid w:val="002F5630"/>
    <w:rsid w:val="002F6939"/>
    <w:rsid w:val="002F6F88"/>
    <w:rsid w:val="002F7CB7"/>
    <w:rsid w:val="002F7FB0"/>
    <w:rsid w:val="002F7FF4"/>
    <w:rsid w:val="00300069"/>
    <w:rsid w:val="00300342"/>
    <w:rsid w:val="00300392"/>
    <w:rsid w:val="003012EB"/>
    <w:rsid w:val="003013C6"/>
    <w:rsid w:val="00301ED5"/>
    <w:rsid w:val="00301F61"/>
    <w:rsid w:val="003024A5"/>
    <w:rsid w:val="003026FD"/>
    <w:rsid w:val="0030280B"/>
    <w:rsid w:val="00302C77"/>
    <w:rsid w:val="0030332C"/>
    <w:rsid w:val="003035F5"/>
    <w:rsid w:val="003042CB"/>
    <w:rsid w:val="0030482C"/>
    <w:rsid w:val="00304942"/>
    <w:rsid w:val="00304B2A"/>
    <w:rsid w:val="00304D37"/>
    <w:rsid w:val="00305880"/>
    <w:rsid w:val="003059F4"/>
    <w:rsid w:val="00305E67"/>
    <w:rsid w:val="00306116"/>
    <w:rsid w:val="00306551"/>
    <w:rsid w:val="003066D2"/>
    <w:rsid w:val="0030725E"/>
    <w:rsid w:val="00307AD3"/>
    <w:rsid w:val="00307B1A"/>
    <w:rsid w:val="00311109"/>
    <w:rsid w:val="00311D3B"/>
    <w:rsid w:val="00311DF6"/>
    <w:rsid w:val="00311FB0"/>
    <w:rsid w:val="003122F0"/>
    <w:rsid w:val="00312D88"/>
    <w:rsid w:val="00312E0C"/>
    <w:rsid w:val="0031381B"/>
    <w:rsid w:val="00314573"/>
    <w:rsid w:val="00315095"/>
    <w:rsid w:val="00315235"/>
    <w:rsid w:val="0031527A"/>
    <w:rsid w:val="00315F29"/>
    <w:rsid w:val="003160A2"/>
    <w:rsid w:val="003164A9"/>
    <w:rsid w:val="00317368"/>
    <w:rsid w:val="0031764C"/>
    <w:rsid w:val="0031778E"/>
    <w:rsid w:val="00317978"/>
    <w:rsid w:val="00317FB2"/>
    <w:rsid w:val="00320B6E"/>
    <w:rsid w:val="00320CB8"/>
    <w:rsid w:val="00321872"/>
    <w:rsid w:val="00321BF1"/>
    <w:rsid w:val="00321C40"/>
    <w:rsid w:val="0032252A"/>
    <w:rsid w:val="00322FAD"/>
    <w:rsid w:val="0032354A"/>
    <w:rsid w:val="003236BB"/>
    <w:rsid w:val="00323A33"/>
    <w:rsid w:val="00323C22"/>
    <w:rsid w:val="00324273"/>
    <w:rsid w:val="003243F7"/>
    <w:rsid w:val="00324BA1"/>
    <w:rsid w:val="00325CC5"/>
    <w:rsid w:val="00326010"/>
    <w:rsid w:val="00326C83"/>
    <w:rsid w:val="00326EBF"/>
    <w:rsid w:val="0032723D"/>
    <w:rsid w:val="00327514"/>
    <w:rsid w:val="0032796A"/>
    <w:rsid w:val="0033146E"/>
    <w:rsid w:val="0033174E"/>
    <w:rsid w:val="003319D9"/>
    <w:rsid w:val="00331A04"/>
    <w:rsid w:val="00331A29"/>
    <w:rsid w:val="00331C76"/>
    <w:rsid w:val="00331D34"/>
    <w:rsid w:val="00331F64"/>
    <w:rsid w:val="003340E5"/>
    <w:rsid w:val="00334239"/>
    <w:rsid w:val="003349DF"/>
    <w:rsid w:val="00334C52"/>
    <w:rsid w:val="00335D4A"/>
    <w:rsid w:val="003365A5"/>
    <w:rsid w:val="00337CA7"/>
    <w:rsid w:val="00337CBA"/>
    <w:rsid w:val="00340153"/>
    <w:rsid w:val="003404F6"/>
    <w:rsid w:val="00340864"/>
    <w:rsid w:val="00340B8B"/>
    <w:rsid w:val="00341085"/>
    <w:rsid w:val="00341164"/>
    <w:rsid w:val="003412F2"/>
    <w:rsid w:val="003415D8"/>
    <w:rsid w:val="00341E0E"/>
    <w:rsid w:val="0034240E"/>
    <w:rsid w:val="00342465"/>
    <w:rsid w:val="0034266C"/>
    <w:rsid w:val="003426E7"/>
    <w:rsid w:val="00342C3A"/>
    <w:rsid w:val="00342D75"/>
    <w:rsid w:val="00343659"/>
    <w:rsid w:val="0034374A"/>
    <w:rsid w:val="00343D61"/>
    <w:rsid w:val="0034428C"/>
    <w:rsid w:val="00344796"/>
    <w:rsid w:val="00344F32"/>
    <w:rsid w:val="00345800"/>
    <w:rsid w:val="00345C59"/>
    <w:rsid w:val="00345CB5"/>
    <w:rsid w:val="0034691A"/>
    <w:rsid w:val="00347E3F"/>
    <w:rsid w:val="00350663"/>
    <w:rsid w:val="003507C6"/>
    <w:rsid w:val="00350E8C"/>
    <w:rsid w:val="003518E5"/>
    <w:rsid w:val="00351FF4"/>
    <w:rsid w:val="0035267E"/>
    <w:rsid w:val="0035269D"/>
    <w:rsid w:val="003536E2"/>
    <w:rsid w:val="00353D84"/>
    <w:rsid w:val="00353DFD"/>
    <w:rsid w:val="00353FD9"/>
    <w:rsid w:val="00354A35"/>
    <w:rsid w:val="00355BB1"/>
    <w:rsid w:val="003572E0"/>
    <w:rsid w:val="00357351"/>
    <w:rsid w:val="00357A35"/>
    <w:rsid w:val="00357D37"/>
    <w:rsid w:val="00360A80"/>
    <w:rsid w:val="00361268"/>
    <w:rsid w:val="00361655"/>
    <w:rsid w:val="00361EA7"/>
    <w:rsid w:val="00362478"/>
    <w:rsid w:val="0036252A"/>
    <w:rsid w:val="003625C8"/>
    <w:rsid w:val="00362729"/>
    <w:rsid w:val="00363628"/>
    <w:rsid w:val="003638E6"/>
    <w:rsid w:val="00364735"/>
    <w:rsid w:val="003648E0"/>
    <w:rsid w:val="00364F91"/>
    <w:rsid w:val="003652FC"/>
    <w:rsid w:val="00365BF9"/>
    <w:rsid w:val="00365EDE"/>
    <w:rsid w:val="0036663E"/>
    <w:rsid w:val="00367389"/>
    <w:rsid w:val="003678AA"/>
    <w:rsid w:val="00367916"/>
    <w:rsid w:val="003679A6"/>
    <w:rsid w:val="00367F51"/>
    <w:rsid w:val="0037037A"/>
    <w:rsid w:val="00370951"/>
    <w:rsid w:val="003719A6"/>
    <w:rsid w:val="00373076"/>
    <w:rsid w:val="00373898"/>
    <w:rsid w:val="00373973"/>
    <w:rsid w:val="00373F0A"/>
    <w:rsid w:val="0037478E"/>
    <w:rsid w:val="00374AB6"/>
    <w:rsid w:val="00376843"/>
    <w:rsid w:val="00376948"/>
    <w:rsid w:val="00376B1D"/>
    <w:rsid w:val="00376CFE"/>
    <w:rsid w:val="0037721B"/>
    <w:rsid w:val="00377427"/>
    <w:rsid w:val="00377AFC"/>
    <w:rsid w:val="0038020E"/>
    <w:rsid w:val="00380306"/>
    <w:rsid w:val="0038158A"/>
    <w:rsid w:val="0038159F"/>
    <w:rsid w:val="003815A1"/>
    <w:rsid w:val="003821C3"/>
    <w:rsid w:val="003849BA"/>
    <w:rsid w:val="003851FC"/>
    <w:rsid w:val="003853E8"/>
    <w:rsid w:val="00385523"/>
    <w:rsid w:val="003862F8"/>
    <w:rsid w:val="00386609"/>
    <w:rsid w:val="00387015"/>
    <w:rsid w:val="003870EF"/>
    <w:rsid w:val="00390009"/>
    <w:rsid w:val="00390049"/>
    <w:rsid w:val="00390B06"/>
    <w:rsid w:val="00390E6D"/>
    <w:rsid w:val="00391221"/>
    <w:rsid w:val="003912DC"/>
    <w:rsid w:val="00391BA7"/>
    <w:rsid w:val="00392057"/>
    <w:rsid w:val="003927E8"/>
    <w:rsid w:val="00392B46"/>
    <w:rsid w:val="00392E5B"/>
    <w:rsid w:val="00393585"/>
    <w:rsid w:val="00393AD9"/>
    <w:rsid w:val="00393D0A"/>
    <w:rsid w:val="00393F25"/>
    <w:rsid w:val="003953A1"/>
    <w:rsid w:val="0039572A"/>
    <w:rsid w:val="0039647E"/>
    <w:rsid w:val="00396ADE"/>
    <w:rsid w:val="00396B7C"/>
    <w:rsid w:val="0039730B"/>
    <w:rsid w:val="00397900"/>
    <w:rsid w:val="0039798D"/>
    <w:rsid w:val="00397FAA"/>
    <w:rsid w:val="003A039B"/>
    <w:rsid w:val="003A0422"/>
    <w:rsid w:val="003A0A1F"/>
    <w:rsid w:val="003A107F"/>
    <w:rsid w:val="003A1607"/>
    <w:rsid w:val="003A1AD7"/>
    <w:rsid w:val="003A1D49"/>
    <w:rsid w:val="003A2131"/>
    <w:rsid w:val="003A2A00"/>
    <w:rsid w:val="003A2F93"/>
    <w:rsid w:val="003A30DF"/>
    <w:rsid w:val="003A32B9"/>
    <w:rsid w:val="003A34C0"/>
    <w:rsid w:val="003A47A2"/>
    <w:rsid w:val="003A5006"/>
    <w:rsid w:val="003A5507"/>
    <w:rsid w:val="003A5C8F"/>
    <w:rsid w:val="003A5CE6"/>
    <w:rsid w:val="003A6167"/>
    <w:rsid w:val="003A66A3"/>
    <w:rsid w:val="003A7582"/>
    <w:rsid w:val="003A7815"/>
    <w:rsid w:val="003A7FB7"/>
    <w:rsid w:val="003B0725"/>
    <w:rsid w:val="003B0774"/>
    <w:rsid w:val="003B0A55"/>
    <w:rsid w:val="003B10F7"/>
    <w:rsid w:val="003B2238"/>
    <w:rsid w:val="003B27AC"/>
    <w:rsid w:val="003B3C34"/>
    <w:rsid w:val="003B4CB3"/>
    <w:rsid w:val="003B5533"/>
    <w:rsid w:val="003B5DF7"/>
    <w:rsid w:val="003B6554"/>
    <w:rsid w:val="003B733C"/>
    <w:rsid w:val="003C04CC"/>
    <w:rsid w:val="003C16F0"/>
    <w:rsid w:val="003C1CCC"/>
    <w:rsid w:val="003C2894"/>
    <w:rsid w:val="003C2B61"/>
    <w:rsid w:val="003C2B9B"/>
    <w:rsid w:val="003C2D38"/>
    <w:rsid w:val="003C316F"/>
    <w:rsid w:val="003C3601"/>
    <w:rsid w:val="003C3B4C"/>
    <w:rsid w:val="003C3D2A"/>
    <w:rsid w:val="003C3FA3"/>
    <w:rsid w:val="003C4790"/>
    <w:rsid w:val="003C4AEE"/>
    <w:rsid w:val="003C53BF"/>
    <w:rsid w:val="003C5457"/>
    <w:rsid w:val="003C54B0"/>
    <w:rsid w:val="003C68FC"/>
    <w:rsid w:val="003C6A9C"/>
    <w:rsid w:val="003C7080"/>
    <w:rsid w:val="003C7876"/>
    <w:rsid w:val="003C78EE"/>
    <w:rsid w:val="003D0CD5"/>
    <w:rsid w:val="003D15D5"/>
    <w:rsid w:val="003D20FB"/>
    <w:rsid w:val="003D2DCD"/>
    <w:rsid w:val="003D3B92"/>
    <w:rsid w:val="003D3C1E"/>
    <w:rsid w:val="003D4247"/>
    <w:rsid w:val="003D4A98"/>
    <w:rsid w:val="003D4AB6"/>
    <w:rsid w:val="003D55F6"/>
    <w:rsid w:val="003D57DD"/>
    <w:rsid w:val="003D664A"/>
    <w:rsid w:val="003D6C47"/>
    <w:rsid w:val="003D768F"/>
    <w:rsid w:val="003D7D4A"/>
    <w:rsid w:val="003D7DFC"/>
    <w:rsid w:val="003D7E71"/>
    <w:rsid w:val="003E0557"/>
    <w:rsid w:val="003E07FA"/>
    <w:rsid w:val="003E0929"/>
    <w:rsid w:val="003E098D"/>
    <w:rsid w:val="003E16D5"/>
    <w:rsid w:val="003E201F"/>
    <w:rsid w:val="003E227B"/>
    <w:rsid w:val="003E2361"/>
    <w:rsid w:val="003E2459"/>
    <w:rsid w:val="003E2505"/>
    <w:rsid w:val="003E3960"/>
    <w:rsid w:val="003E4821"/>
    <w:rsid w:val="003E566B"/>
    <w:rsid w:val="003E576D"/>
    <w:rsid w:val="003E5A42"/>
    <w:rsid w:val="003E6190"/>
    <w:rsid w:val="003E7832"/>
    <w:rsid w:val="003F031B"/>
    <w:rsid w:val="003F0D33"/>
    <w:rsid w:val="003F1EC5"/>
    <w:rsid w:val="003F2814"/>
    <w:rsid w:val="003F33DD"/>
    <w:rsid w:val="003F35DD"/>
    <w:rsid w:val="003F3B7F"/>
    <w:rsid w:val="003F4631"/>
    <w:rsid w:val="003F4AAA"/>
    <w:rsid w:val="003F5066"/>
    <w:rsid w:val="003F52F6"/>
    <w:rsid w:val="003F6214"/>
    <w:rsid w:val="003F64CB"/>
    <w:rsid w:val="003F64CF"/>
    <w:rsid w:val="003F6E30"/>
    <w:rsid w:val="003F75BF"/>
    <w:rsid w:val="003F7938"/>
    <w:rsid w:val="003F7E08"/>
    <w:rsid w:val="004000DB"/>
    <w:rsid w:val="0040029D"/>
    <w:rsid w:val="00400530"/>
    <w:rsid w:val="004008CE"/>
    <w:rsid w:val="00400E2D"/>
    <w:rsid w:val="00401B60"/>
    <w:rsid w:val="00401D01"/>
    <w:rsid w:val="00401F81"/>
    <w:rsid w:val="00402A3D"/>
    <w:rsid w:val="0040317C"/>
    <w:rsid w:val="004035EA"/>
    <w:rsid w:val="004042D8"/>
    <w:rsid w:val="0040549A"/>
    <w:rsid w:val="004054ED"/>
    <w:rsid w:val="0040684D"/>
    <w:rsid w:val="00406D7F"/>
    <w:rsid w:val="004074A6"/>
    <w:rsid w:val="00407C77"/>
    <w:rsid w:val="004114C7"/>
    <w:rsid w:val="0041194D"/>
    <w:rsid w:val="0041206B"/>
    <w:rsid w:val="00412225"/>
    <w:rsid w:val="00412F2C"/>
    <w:rsid w:val="00413786"/>
    <w:rsid w:val="00413C0F"/>
    <w:rsid w:val="00413D89"/>
    <w:rsid w:val="00413E77"/>
    <w:rsid w:val="00413F2C"/>
    <w:rsid w:val="00414302"/>
    <w:rsid w:val="00414841"/>
    <w:rsid w:val="00414EA0"/>
    <w:rsid w:val="004153EF"/>
    <w:rsid w:val="004158B2"/>
    <w:rsid w:val="00415D76"/>
    <w:rsid w:val="0041615F"/>
    <w:rsid w:val="0041625A"/>
    <w:rsid w:val="0041670D"/>
    <w:rsid w:val="004168A4"/>
    <w:rsid w:val="00420029"/>
    <w:rsid w:val="00420443"/>
    <w:rsid w:val="00420516"/>
    <w:rsid w:val="004207F8"/>
    <w:rsid w:val="00420E2C"/>
    <w:rsid w:val="00420F0D"/>
    <w:rsid w:val="00421BB4"/>
    <w:rsid w:val="004229E7"/>
    <w:rsid w:val="00422A9E"/>
    <w:rsid w:val="00422D52"/>
    <w:rsid w:val="004231DB"/>
    <w:rsid w:val="004236CF"/>
    <w:rsid w:val="00423721"/>
    <w:rsid w:val="00423940"/>
    <w:rsid w:val="0042396E"/>
    <w:rsid w:val="00423D06"/>
    <w:rsid w:val="004242B2"/>
    <w:rsid w:val="00425ADA"/>
    <w:rsid w:val="004260F3"/>
    <w:rsid w:val="00426A8D"/>
    <w:rsid w:val="00426BAF"/>
    <w:rsid w:val="00427144"/>
    <w:rsid w:val="00427C33"/>
    <w:rsid w:val="0043076A"/>
    <w:rsid w:val="00430B7F"/>
    <w:rsid w:val="00430DB7"/>
    <w:rsid w:val="00431356"/>
    <w:rsid w:val="004318BF"/>
    <w:rsid w:val="00433269"/>
    <w:rsid w:val="00433360"/>
    <w:rsid w:val="00433457"/>
    <w:rsid w:val="0043351B"/>
    <w:rsid w:val="004335CB"/>
    <w:rsid w:val="00433CB7"/>
    <w:rsid w:val="00433D44"/>
    <w:rsid w:val="00434386"/>
    <w:rsid w:val="00434D01"/>
    <w:rsid w:val="004357BE"/>
    <w:rsid w:val="00435BD9"/>
    <w:rsid w:val="00436C57"/>
    <w:rsid w:val="0043701C"/>
    <w:rsid w:val="00437078"/>
    <w:rsid w:val="004371EC"/>
    <w:rsid w:val="00437CB9"/>
    <w:rsid w:val="004407B1"/>
    <w:rsid w:val="00440BE5"/>
    <w:rsid w:val="0044100C"/>
    <w:rsid w:val="00441032"/>
    <w:rsid w:val="0044122E"/>
    <w:rsid w:val="004417A2"/>
    <w:rsid w:val="0044267E"/>
    <w:rsid w:val="004436D3"/>
    <w:rsid w:val="004449CB"/>
    <w:rsid w:val="00444B82"/>
    <w:rsid w:val="0044549C"/>
    <w:rsid w:val="004458B9"/>
    <w:rsid w:val="004458CF"/>
    <w:rsid w:val="00445EE4"/>
    <w:rsid w:val="00445EEB"/>
    <w:rsid w:val="0044652D"/>
    <w:rsid w:val="004469EB"/>
    <w:rsid w:val="00446CD8"/>
    <w:rsid w:val="004476DD"/>
    <w:rsid w:val="00447B33"/>
    <w:rsid w:val="00447B79"/>
    <w:rsid w:val="00447FBF"/>
    <w:rsid w:val="00450C58"/>
    <w:rsid w:val="00451A19"/>
    <w:rsid w:val="004520FB"/>
    <w:rsid w:val="00452896"/>
    <w:rsid w:val="004529FF"/>
    <w:rsid w:val="00452A67"/>
    <w:rsid w:val="00452B3D"/>
    <w:rsid w:val="00452C3C"/>
    <w:rsid w:val="004535C6"/>
    <w:rsid w:val="004538DA"/>
    <w:rsid w:val="00453BA2"/>
    <w:rsid w:val="0045593E"/>
    <w:rsid w:val="00456438"/>
    <w:rsid w:val="00456525"/>
    <w:rsid w:val="00456808"/>
    <w:rsid w:val="00456D30"/>
    <w:rsid w:val="00456EAE"/>
    <w:rsid w:val="004575AA"/>
    <w:rsid w:val="004577B4"/>
    <w:rsid w:val="004608F1"/>
    <w:rsid w:val="00461A59"/>
    <w:rsid w:val="00461FCB"/>
    <w:rsid w:val="004620C1"/>
    <w:rsid w:val="004624EA"/>
    <w:rsid w:val="00462FF5"/>
    <w:rsid w:val="0046324C"/>
    <w:rsid w:val="00463821"/>
    <w:rsid w:val="0046385A"/>
    <w:rsid w:val="00463BD4"/>
    <w:rsid w:val="00464062"/>
    <w:rsid w:val="004641BF"/>
    <w:rsid w:val="0046451A"/>
    <w:rsid w:val="0046498B"/>
    <w:rsid w:val="004653CA"/>
    <w:rsid w:val="00465570"/>
    <w:rsid w:val="00466236"/>
    <w:rsid w:val="00466A64"/>
    <w:rsid w:val="00467DC0"/>
    <w:rsid w:val="00470F2F"/>
    <w:rsid w:val="00471111"/>
    <w:rsid w:val="00471D90"/>
    <w:rsid w:val="00472376"/>
    <w:rsid w:val="004723FD"/>
    <w:rsid w:val="004724AA"/>
    <w:rsid w:val="00474675"/>
    <w:rsid w:val="00474779"/>
    <w:rsid w:val="00474883"/>
    <w:rsid w:val="004757FD"/>
    <w:rsid w:val="00475BB9"/>
    <w:rsid w:val="004765B5"/>
    <w:rsid w:val="00477768"/>
    <w:rsid w:val="00477DC3"/>
    <w:rsid w:val="00477EDE"/>
    <w:rsid w:val="00480102"/>
    <w:rsid w:val="00480103"/>
    <w:rsid w:val="004802ED"/>
    <w:rsid w:val="00480359"/>
    <w:rsid w:val="00480400"/>
    <w:rsid w:val="004808E7"/>
    <w:rsid w:val="00481135"/>
    <w:rsid w:val="004812EA"/>
    <w:rsid w:val="00481328"/>
    <w:rsid w:val="00481D42"/>
    <w:rsid w:val="00482CCB"/>
    <w:rsid w:val="00483002"/>
    <w:rsid w:val="004837B0"/>
    <w:rsid w:val="00483E8E"/>
    <w:rsid w:val="00483F27"/>
    <w:rsid w:val="00483FF9"/>
    <w:rsid w:val="004842DB"/>
    <w:rsid w:val="004848E8"/>
    <w:rsid w:val="00484BDA"/>
    <w:rsid w:val="00486CEB"/>
    <w:rsid w:val="00486E22"/>
    <w:rsid w:val="00486EB0"/>
    <w:rsid w:val="004879BF"/>
    <w:rsid w:val="00487A02"/>
    <w:rsid w:val="00490194"/>
    <w:rsid w:val="004902FB"/>
    <w:rsid w:val="00490A1D"/>
    <w:rsid w:val="00490E26"/>
    <w:rsid w:val="00491738"/>
    <w:rsid w:val="0049173B"/>
    <w:rsid w:val="00491958"/>
    <w:rsid w:val="00491A35"/>
    <w:rsid w:val="004920A0"/>
    <w:rsid w:val="00492B86"/>
    <w:rsid w:val="00492E2D"/>
    <w:rsid w:val="004932CB"/>
    <w:rsid w:val="00493DF6"/>
    <w:rsid w:val="004950D1"/>
    <w:rsid w:val="00495791"/>
    <w:rsid w:val="00496ACF"/>
    <w:rsid w:val="00496E39"/>
    <w:rsid w:val="00496ED2"/>
    <w:rsid w:val="0049746F"/>
    <w:rsid w:val="004976E6"/>
    <w:rsid w:val="004979D3"/>
    <w:rsid w:val="004A08A4"/>
    <w:rsid w:val="004A09B8"/>
    <w:rsid w:val="004A0D2B"/>
    <w:rsid w:val="004A1E43"/>
    <w:rsid w:val="004A238A"/>
    <w:rsid w:val="004A2953"/>
    <w:rsid w:val="004A3727"/>
    <w:rsid w:val="004A403B"/>
    <w:rsid w:val="004A413A"/>
    <w:rsid w:val="004A4832"/>
    <w:rsid w:val="004A4B22"/>
    <w:rsid w:val="004A5FC5"/>
    <w:rsid w:val="004A61BD"/>
    <w:rsid w:val="004A625F"/>
    <w:rsid w:val="004A6DF0"/>
    <w:rsid w:val="004A7C52"/>
    <w:rsid w:val="004B019C"/>
    <w:rsid w:val="004B01CD"/>
    <w:rsid w:val="004B0384"/>
    <w:rsid w:val="004B0520"/>
    <w:rsid w:val="004B07BF"/>
    <w:rsid w:val="004B08CF"/>
    <w:rsid w:val="004B0D3B"/>
    <w:rsid w:val="004B1530"/>
    <w:rsid w:val="004B186D"/>
    <w:rsid w:val="004B18B8"/>
    <w:rsid w:val="004B1EDC"/>
    <w:rsid w:val="004B1F46"/>
    <w:rsid w:val="004B2104"/>
    <w:rsid w:val="004B2785"/>
    <w:rsid w:val="004B2979"/>
    <w:rsid w:val="004B2BF3"/>
    <w:rsid w:val="004B2BFE"/>
    <w:rsid w:val="004B2E95"/>
    <w:rsid w:val="004B2FB4"/>
    <w:rsid w:val="004B42B1"/>
    <w:rsid w:val="004B462B"/>
    <w:rsid w:val="004B5226"/>
    <w:rsid w:val="004B5D09"/>
    <w:rsid w:val="004B619C"/>
    <w:rsid w:val="004B6422"/>
    <w:rsid w:val="004B6A39"/>
    <w:rsid w:val="004B754B"/>
    <w:rsid w:val="004B773D"/>
    <w:rsid w:val="004B7B7E"/>
    <w:rsid w:val="004B7D61"/>
    <w:rsid w:val="004C08D3"/>
    <w:rsid w:val="004C0AEF"/>
    <w:rsid w:val="004C10B5"/>
    <w:rsid w:val="004C1361"/>
    <w:rsid w:val="004C1933"/>
    <w:rsid w:val="004C1C48"/>
    <w:rsid w:val="004C1CE5"/>
    <w:rsid w:val="004C1D61"/>
    <w:rsid w:val="004C1E0C"/>
    <w:rsid w:val="004C29B5"/>
    <w:rsid w:val="004C2B10"/>
    <w:rsid w:val="004C366C"/>
    <w:rsid w:val="004C3F5A"/>
    <w:rsid w:val="004C447C"/>
    <w:rsid w:val="004C4773"/>
    <w:rsid w:val="004C4EE5"/>
    <w:rsid w:val="004C592B"/>
    <w:rsid w:val="004C5BC2"/>
    <w:rsid w:val="004C7087"/>
    <w:rsid w:val="004C71AF"/>
    <w:rsid w:val="004C74DE"/>
    <w:rsid w:val="004C771F"/>
    <w:rsid w:val="004C7F1B"/>
    <w:rsid w:val="004D0023"/>
    <w:rsid w:val="004D002D"/>
    <w:rsid w:val="004D1490"/>
    <w:rsid w:val="004D1F1F"/>
    <w:rsid w:val="004D20F1"/>
    <w:rsid w:val="004D230D"/>
    <w:rsid w:val="004D2E3C"/>
    <w:rsid w:val="004D4896"/>
    <w:rsid w:val="004D4F31"/>
    <w:rsid w:val="004D524B"/>
    <w:rsid w:val="004D546E"/>
    <w:rsid w:val="004D5ECE"/>
    <w:rsid w:val="004D636B"/>
    <w:rsid w:val="004D662B"/>
    <w:rsid w:val="004D790F"/>
    <w:rsid w:val="004D7DA2"/>
    <w:rsid w:val="004D7F18"/>
    <w:rsid w:val="004E04DD"/>
    <w:rsid w:val="004E05B0"/>
    <w:rsid w:val="004E067D"/>
    <w:rsid w:val="004E0B31"/>
    <w:rsid w:val="004E0F67"/>
    <w:rsid w:val="004E0F71"/>
    <w:rsid w:val="004E147F"/>
    <w:rsid w:val="004E167A"/>
    <w:rsid w:val="004E1981"/>
    <w:rsid w:val="004E1C1D"/>
    <w:rsid w:val="004E1EE6"/>
    <w:rsid w:val="004E24C0"/>
    <w:rsid w:val="004E2755"/>
    <w:rsid w:val="004E29B3"/>
    <w:rsid w:val="004E398C"/>
    <w:rsid w:val="004E4D12"/>
    <w:rsid w:val="004E56CF"/>
    <w:rsid w:val="004E5797"/>
    <w:rsid w:val="004E635F"/>
    <w:rsid w:val="004E66D8"/>
    <w:rsid w:val="004E77AB"/>
    <w:rsid w:val="004E7884"/>
    <w:rsid w:val="004F02E2"/>
    <w:rsid w:val="004F069F"/>
    <w:rsid w:val="004F0A63"/>
    <w:rsid w:val="004F12DF"/>
    <w:rsid w:val="004F15BB"/>
    <w:rsid w:val="004F1A85"/>
    <w:rsid w:val="004F1E1C"/>
    <w:rsid w:val="004F233D"/>
    <w:rsid w:val="004F250E"/>
    <w:rsid w:val="004F2E08"/>
    <w:rsid w:val="004F2FC4"/>
    <w:rsid w:val="004F301E"/>
    <w:rsid w:val="004F332B"/>
    <w:rsid w:val="004F3A35"/>
    <w:rsid w:val="004F3D3B"/>
    <w:rsid w:val="004F47B9"/>
    <w:rsid w:val="004F4AD6"/>
    <w:rsid w:val="004F4EBA"/>
    <w:rsid w:val="004F4FB5"/>
    <w:rsid w:val="004F5497"/>
    <w:rsid w:val="004F5899"/>
    <w:rsid w:val="004F5A3B"/>
    <w:rsid w:val="004F5B35"/>
    <w:rsid w:val="004F6C47"/>
    <w:rsid w:val="004F6C79"/>
    <w:rsid w:val="004F74BD"/>
    <w:rsid w:val="004F78A3"/>
    <w:rsid w:val="00500208"/>
    <w:rsid w:val="00500504"/>
    <w:rsid w:val="00500CBB"/>
    <w:rsid w:val="00501347"/>
    <w:rsid w:val="0050287D"/>
    <w:rsid w:val="0050297B"/>
    <w:rsid w:val="00502F99"/>
    <w:rsid w:val="0050312A"/>
    <w:rsid w:val="005050A5"/>
    <w:rsid w:val="0050660D"/>
    <w:rsid w:val="00506887"/>
    <w:rsid w:val="005074EB"/>
    <w:rsid w:val="00510510"/>
    <w:rsid w:val="00510A8B"/>
    <w:rsid w:val="005110C0"/>
    <w:rsid w:val="0051177D"/>
    <w:rsid w:val="005118D1"/>
    <w:rsid w:val="00511A51"/>
    <w:rsid w:val="00511D2A"/>
    <w:rsid w:val="00512211"/>
    <w:rsid w:val="00512717"/>
    <w:rsid w:val="00512847"/>
    <w:rsid w:val="00514DEB"/>
    <w:rsid w:val="00515C04"/>
    <w:rsid w:val="0051696D"/>
    <w:rsid w:val="00516B89"/>
    <w:rsid w:val="00516DA7"/>
    <w:rsid w:val="0051768A"/>
    <w:rsid w:val="0051773E"/>
    <w:rsid w:val="00520534"/>
    <w:rsid w:val="00520E89"/>
    <w:rsid w:val="00520ED9"/>
    <w:rsid w:val="005212F6"/>
    <w:rsid w:val="00522AD1"/>
    <w:rsid w:val="0052320F"/>
    <w:rsid w:val="00523E45"/>
    <w:rsid w:val="00524031"/>
    <w:rsid w:val="00524451"/>
    <w:rsid w:val="00524F49"/>
    <w:rsid w:val="005251BA"/>
    <w:rsid w:val="00525831"/>
    <w:rsid w:val="0052615A"/>
    <w:rsid w:val="0052650C"/>
    <w:rsid w:val="00526767"/>
    <w:rsid w:val="00526FA2"/>
    <w:rsid w:val="005270EE"/>
    <w:rsid w:val="00527C1B"/>
    <w:rsid w:val="00527E78"/>
    <w:rsid w:val="005306A3"/>
    <w:rsid w:val="00530D61"/>
    <w:rsid w:val="00532ED4"/>
    <w:rsid w:val="00533370"/>
    <w:rsid w:val="00533AFF"/>
    <w:rsid w:val="005348E6"/>
    <w:rsid w:val="00534955"/>
    <w:rsid w:val="0053498A"/>
    <w:rsid w:val="00535128"/>
    <w:rsid w:val="005356B4"/>
    <w:rsid w:val="00535C70"/>
    <w:rsid w:val="005361BD"/>
    <w:rsid w:val="005363BD"/>
    <w:rsid w:val="00536BC6"/>
    <w:rsid w:val="00536C31"/>
    <w:rsid w:val="00537353"/>
    <w:rsid w:val="00537C28"/>
    <w:rsid w:val="00540178"/>
    <w:rsid w:val="00540BC9"/>
    <w:rsid w:val="005413D9"/>
    <w:rsid w:val="00541868"/>
    <w:rsid w:val="005428E2"/>
    <w:rsid w:val="00542964"/>
    <w:rsid w:val="005429C2"/>
    <w:rsid w:val="00542CEB"/>
    <w:rsid w:val="00542EB5"/>
    <w:rsid w:val="005445B4"/>
    <w:rsid w:val="00544672"/>
    <w:rsid w:val="00544D8E"/>
    <w:rsid w:val="00545152"/>
    <w:rsid w:val="0054610D"/>
    <w:rsid w:val="00546183"/>
    <w:rsid w:val="0054629C"/>
    <w:rsid w:val="0054650C"/>
    <w:rsid w:val="0054671D"/>
    <w:rsid w:val="00546DEA"/>
    <w:rsid w:val="00546E08"/>
    <w:rsid w:val="00547463"/>
    <w:rsid w:val="00547946"/>
    <w:rsid w:val="00550C26"/>
    <w:rsid w:val="005511CF"/>
    <w:rsid w:val="0055268B"/>
    <w:rsid w:val="00553640"/>
    <w:rsid w:val="005538E2"/>
    <w:rsid w:val="00553AE5"/>
    <w:rsid w:val="00554057"/>
    <w:rsid w:val="00554414"/>
    <w:rsid w:val="005544DA"/>
    <w:rsid w:val="00554B73"/>
    <w:rsid w:val="00554D87"/>
    <w:rsid w:val="00556202"/>
    <w:rsid w:val="0055695D"/>
    <w:rsid w:val="00557749"/>
    <w:rsid w:val="0055786A"/>
    <w:rsid w:val="00557BC3"/>
    <w:rsid w:val="00557EDF"/>
    <w:rsid w:val="005610A2"/>
    <w:rsid w:val="00561E94"/>
    <w:rsid w:val="00562309"/>
    <w:rsid w:val="005629A8"/>
    <w:rsid w:val="005630C3"/>
    <w:rsid w:val="005638E9"/>
    <w:rsid w:val="0056418C"/>
    <w:rsid w:val="0056502C"/>
    <w:rsid w:val="005655D7"/>
    <w:rsid w:val="00565A1B"/>
    <w:rsid w:val="0056648F"/>
    <w:rsid w:val="00567B61"/>
    <w:rsid w:val="005706D6"/>
    <w:rsid w:val="00570EA7"/>
    <w:rsid w:val="00571AA5"/>
    <w:rsid w:val="00571BF3"/>
    <w:rsid w:val="00571E73"/>
    <w:rsid w:val="005727CB"/>
    <w:rsid w:val="00572A4F"/>
    <w:rsid w:val="00574686"/>
    <w:rsid w:val="00574690"/>
    <w:rsid w:val="00574B5A"/>
    <w:rsid w:val="00575402"/>
    <w:rsid w:val="00575C7F"/>
    <w:rsid w:val="00576130"/>
    <w:rsid w:val="00576704"/>
    <w:rsid w:val="00577329"/>
    <w:rsid w:val="0057749F"/>
    <w:rsid w:val="00577BED"/>
    <w:rsid w:val="00577FEA"/>
    <w:rsid w:val="0058180E"/>
    <w:rsid w:val="00582365"/>
    <w:rsid w:val="00582604"/>
    <w:rsid w:val="005830F0"/>
    <w:rsid w:val="005833DE"/>
    <w:rsid w:val="00584FBA"/>
    <w:rsid w:val="00585002"/>
    <w:rsid w:val="005850D6"/>
    <w:rsid w:val="0058544B"/>
    <w:rsid w:val="00585CC8"/>
    <w:rsid w:val="005860B3"/>
    <w:rsid w:val="005861BA"/>
    <w:rsid w:val="005863D9"/>
    <w:rsid w:val="005865CB"/>
    <w:rsid w:val="005865F6"/>
    <w:rsid w:val="00586BEE"/>
    <w:rsid w:val="00586FB4"/>
    <w:rsid w:val="0058725A"/>
    <w:rsid w:val="0058761F"/>
    <w:rsid w:val="00587881"/>
    <w:rsid w:val="005911F5"/>
    <w:rsid w:val="00591BB0"/>
    <w:rsid w:val="00592626"/>
    <w:rsid w:val="005930BB"/>
    <w:rsid w:val="0059369C"/>
    <w:rsid w:val="005938E5"/>
    <w:rsid w:val="005939C7"/>
    <w:rsid w:val="0059401A"/>
    <w:rsid w:val="005942DD"/>
    <w:rsid w:val="005947B2"/>
    <w:rsid w:val="0059577C"/>
    <w:rsid w:val="00595B3F"/>
    <w:rsid w:val="005961CD"/>
    <w:rsid w:val="00596540"/>
    <w:rsid w:val="00596587"/>
    <w:rsid w:val="00597517"/>
    <w:rsid w:val="00597738"/>
    <w:rsid w:val="00597EE8"/>
    <w:rsid w:val="005A01C3"/>
    <w:rsid w:val="005A0FD4"/>
    <w:rsid w:val="005A1046"/>
    <w:rsid w:val="005A210B"/>
    <w:rsid w:val="005A2C00"/>
    <w:rsid w:val="005A3320"/>
    <w:rsid w:val="005A35B9"/>
    <w:rsid w:val="005A36BC"/>
    <w:rsid w:val="005A3B36"/>
    <w:rsid w:val="005A3F17"/>
    <w:rsid w:val="005A5387"/>
    <w:rsid w:val="005A5CE8"/>
    <w:rsid w:val="005A5E15"/>
    <w:rsid w:val="005A63BF"/>
    <w:rsid w:val="005A6540"/>
    <w:rsid w:val="005A65AA"/>
    <w:rsid w:val="005A6CD0"/>
    <w:rsid w:val="005A6D73"/>
    <w:rsid w:val="005A7189"/>
    <w:rsid w:val="005A739B"/>
    <w:rsid w:val="005A7540"/>
    <w:rsid w:val="005B01F3"/>
    <w:rsid w:val="005B0298"/>
    <w:rsid w:val="005B1B03"/>
    <w:rsid w:val="005B1FD5"/>
    <w:rsid w:val="005B249E"/>
    <w:rsid w:val="005B27BE"/>
    <w:rsid w:val="005B298C"/>
    <w:rsid w:val="005B3E75"/>
    <w:rsid w:val="005B4379"/>
    <w:rsid w:val="005B51B8"/>
    <w:rsid w:val="005B5A49"/>
    <w:rsid w:val="005B5E90"/>
    <w:rsid w:val="005B61E2"/>
    <w:rsid w:val="005B629C"/>
    <w:rsid w:val="005B6323"/>
    <w:rsid w:val="005B6EA1"/>
    <w:rsid w:val="005B7A96"/>
    <w:rsid w:val="005B7F20"/>
    <w:rsid w:val="005C09E6"/>
    <w:rsid w:val="005C0E9C"/>
    <w:rsid w:val="005C116F"/>
    <w:rsid w:val="005C19D4"/>
    <w:rsid w:val="005C1C20"/>
    <w:rsid w:val="005C285F"/>
    <w:rsid w:val="005C349E"/>
    <w:rsid w:val="005C3686"/>
    <w:rsid w:val="005C43A5"/>
    <w:rsid w:val="005C4B68"/>
    <w:rsid w:val="005C4C8B"/>
    <w:rsid w:val="005C5084"/>
    <w:rsid w:val="005C5905"/>
    <w:rsid w:val="005C5911"/>
    <w:rsid w:val="005C5A73"/>
    <w:rsid w:val="005C6C96"/>
    <w:rsid w:val="005C6DF1"/>
    <w:rsid w:val="005C73EA"/>
    <w:rsid w:val="005C76C2"/>
    <w:rsid w:val="005C7DB5"/>
    <w:rsid w:val="005D01AE"/>
    <w:rsid w:val="005D0D83"/>
    <w:rsid w:val="005D17A2"/>
    <w:rsid w:val="005D239A"/>
    <w:rsid w:val="005D31E3"/>
    <w:rsid w:val="005D3C8B"/>
    <w:rsid w:val="005D3FF4"/>
    <w:rsid w:val="005D502F"/>
    <w:rsid w:val="005D70B6"/>
    <w:rsid w:val="005D7183"/>
    <w:rsid w:val="005D77AB"/>
    <w:rsid w:val="005D7AA7"/>
    <w:rsid w:val="005E024E"/>
    <w:rsid w:val="005E0738"/>
    <w:rsid w:val="005E0787"/>
    <w:rsid w:val="005E1389"/>
    <w:rsid w:val="005E2236"/>
    <w:rsid w:val="005E2664"/>
    <w:rsid w:val="005E319E"/>
    <w:rsid w:val="005E3ED2"/>
    <w:rsid w:val="005E4497"/>
    <w:rsid w:val="005E4E96"/>
    <w:rsid w:val="005E6330"/>
    <w:rsid w:val="005E6733"/>
    <w:rsid w:val="005E70E5"/>
    <w:rsid w:val="005E733C"/>
    <w:rsid w:val="005E7416"/>
    <w:rsid w:val="005E7764"/>
    <w:rsid w:val="005E7856"/>
    <w:rsid w:val="005E7CC3"/>
    <w:rsid w:val="005E7E73"/>
    <w:rsid w:val="005E7E9A"/>
    <w:rsid w:val="005F00A0"/>
    <w:rsid w:val="005F021A"/>
    <w:rsid w:val="005F0E97"/>
    <w:rsid w:val="005F1516"/>
    <w:rsid w:val="005F3198"/>
    <w:rsid w:val="005F386A"/>
    <w:rsid w:val="005F495C"/>
    <w:rsid w:val="005F538B"/>
    <w:rsid w:val="005F546E"/>
    <w:rsid w:val="005F6179"/>
    <w:rsid w:val="005F689D"/>
    <w:rsid w:val="005F75B7"/>
    <w:rsid w:val="005F762E"/>
    <w:rsid w:val="005F7CF9"/>
    <w:rsid w:val="006002A9"/>
    <w:rsid w:val="006008D3"/>
    <w:rsid w:val="00600ABA"/>
    <w:rsid w:val="0060163F"/>
    <w:rsid w:val="0060166C"/>
    <w:rsid w:val="0060289D"/>
    <w:rsid w:val="00602AAD"/>
    <w:rsid w:val="00602E65"/>
    <w:rsid w:val="00602EA8"/>
    <w:rsid w:val="0060315D"/>
    <w:rsid w:val="00603A9A"/>
    <w:rsid w:val="0060407D"/>
    <w:rsid w:val="00604706"/>
    <w:rsid w:val="006050DD"/>
    <w:rsid w:val="0060539A"/>
    <w:rsid w:val="0060574E"/>
    <w:rsid w:val="00605E5A"/>
    <w:rsid w:val="00605E82"/>
    <w:rsid w:val="006060A0"/>
    <w:rsid w:val="0060625A"/>
    <w:rsid w:val="00606782"/>
    <w:rsid w:val="00606E0F"/>
    <w:rsid w:val="0060766E"/>
    <w:rsid w:val="00607C6C"/>
    <w:rsid w:val="006101B1"/>
    <w:rsid w:val="006101EF"/>
    <w:rsid w:val="00610260"/>
    <w:rsid w:val="0061070E"/>
    <w:rsid w:val="00611B74"/>
    <w:rsid w:val="00612255"/>
    <w:rsid w:val="006127B6"/>
    <w:rsid w:val="00612F6D"/>
    <w:rsid w:val="00613E3A"/>
    <w:rsid w:val="00615844"/>
    <w:rsid w:val="0061642F"/>
    <w:rsid w:val="00616702"/>
    <w:rsid w:val="0061694C"/>
    <w:rsid w:val="00616A75"/>
    <w:rsid w:val="00616C5A"/>
    <w:rsid w:val="00616CEE"/>
    <w:rsid w:val="00616DC4"/>
    <w:rsid w:val="00616FD5"/>
    <w:rsid w:val="0061762B"/>
    <w:rsid w:val="00620B3F"/>
    <w:rsid w:val="006215AC"/>
    <w:rsid w:val="00621C6F"/>
    <w:rsid w:val="0062277C"/>
    <w:rsid w:val="00622FE5"/>
    <w:rsid w:val="00623184"/>
    <w:rsid w:val="00623304"/>
    <w:rsid w:val="00623429"/>
    <w:rsid w:val="006246D2"/>
    <w:rsid w:val="00625B7C"/>
    <w:rsid w:val="00626270"/>
    <w:rsid w:val="006266E7"/>
    <w:rsid w:val="00626B5E"/>
    <w:rsid w:val="006273F7"/>
    <w:rsid w:val="006301BF"/>
    <w:rsid w:val="006306A6"/>
    <w:rsid w:val="00631675"/>
    <w:rsid w:val="00631F52"/>
    <w:rsid w:val="00632414"/>
    <w:rsid w:val="0063254D"/>
    <w:rsid w:val="006332CC"/>
    <w:rsid w:val="006336C0"/>
    <w:rsid w:val="006340D1"/>
    <w:rsid w:val="006342EC"/>
    <w:rsid w:val="00634902"/>
    <w:rsid w:val="00634C30"/>
    <w:rsid w:val="00635AA8"/>
    <w:rsid w:val="0063620F"/>
    <w:rsid w:val="0063666C"/>
    <w:rsid w:val="00636D36"/>
    <w:rsid w:val="00637F15"/>
    <w:rsid w:val="006408C4"/>
    <w:rsid w:val="00640D88"/>
    <w:rsid w:val="00641AF4"/>
    <w:rsid w:val="006423EC"/>
    <w:rsid w:val="006426C2"/>
    <w:rsid w:val="00642F2A"/>
    <w:rsid w:val="00643404"/>
    <w:rsid w:val="006438BF"/>
    <w:rsid w:val="00643BAA"/>
    <w:rsid w:val="0064498E"/>
    <w:rsid w:val="00644CFE"/>
    <w:rsid w:val="0064561E"/>
    <w:rsid w:val="006457ED"/>
    <w:rsid w:val="00646137"/>
    <w:rsid w:val="00646971"/>
    <w:rsid w:val="00647029"/>
    <w:rsid w:val="0064702D"/>
    <w:rsid w:val="0064715D"/>
    <w:rsid w:val="0064726A"/>
    <w:rsid w:val="006472CB"/>
    <w:rsid w:val="00647404"/>
    <w:rsid w:val="0065005D"/>
    <w:rsid w:val="00650272"/>
    <w:rsid w:val="006512EB"/>
    <w:rsid w:val="006514E8"/>
    <w:rsid w:val="0065177F"/>
    <w:rsid w:val="00652080"/>
    <w:rsid w:val="006522D5"/>
    <w:rsid w:val="006522E0"/>
    <w:rsid w:val="00652833"/>
    <w:rsid w:val="0065359F"/>
    <w:rsid w:val="00653F48"/>
    <w:rsid w:val="00655176"/>
    <w:rsid w:val="00655765"/>
    <w:rsid w:val="00655818"/>
    <w:rsid w:val="006564A0"/>
    <w:rsid w:val="00657042"/>
    <w:rsid w:val="00657091"/>
    <w:rsid w:val="006574C6"/>
    <w:rsid w:val="00657C3C"/>
    <w:rsid w:val="00657CE4"/>
    <w:rsid w:val="006600CD"/>
    <w:rsid w:val="00660423"/>
    <w:rsid w:val="00660892"/>
    <w:rsid w:val="006615B9"/>
    <w:rsid w:val="006615D0"/>
    <w:rsid w:val="006619B1"/>
    <w:rsid w:val="00661E43"/>
    <w:rsid w:val="006625E1"/>
    <w:rsid w:val="00662D31"/>
    <w:rsid w:val="006635DE"/>
    <w:rsid w:val="00663DD7"/>
    <w:rsid w:val="00664A9D"/>
    <w:rsid w:val="00665357"/>
    <w:rsid w:val="00665D47"/>
    <w:rsid w:val="00665D5A"/>
    <w:rsid w:val="00665F2E"/>
    <w:rsid w:val="00666151"/>
    <w:rsid w:val="00666D3F"/>
    <w:rsid w:val="0066703D"/>
    <w:rsid w:val="00667102"/>
    <w:rsid w:val="00667408"/>
    <w:rsid w:val="00667B8A"/>
    <w:rsid w:val="00667F96"/>
    <w:rsid w:val="00667FDF"/>
    <w:rsid w:val="00670613"/>
    <w:rsid w:val="00670900"/>
    <w:rsid w:val="00670C99"/>
    <w:rsid w:val="00670F36"/>
    <w:rsid w:val="0067109C"/>
    <w:rsid w:val="00671714"/>
    <w:rsid w:val="0067177B"/>
    <w:rsid w:val="00671F2F"/>
    <w:rsid w:val="00671F8D"/>
    <w:rsid w:val="00672E4D"/>
    <w:rsid w:val="006737B9"/>
    <w:rsid w:val="006737C4"/>
    <w:rsid w:val="0067382C"/>
    <w:rsid w:val="006749BE"/>
    <w:rsid w:val="00674D14"/>
    <w:rsid w:val="00675626"/>
    <w:rsid w:val="00675C13"/>
    <w:rsid w:val="00675DEA"/>
    <w:rsid w:val="006760DF"/>
    <w:rsid w:val="0067690F"/>
    <w:rsid w:val="00677566"/>
    <w:rsid w:val="0067777E"/>
    <w:rsid w:val="00680717"/>
    <w:rsid w:val="0068078E"/>
    <w:rsid w:val="00680926"/>
    <w:rsid w:val="00681514"/>
    <w:rsid w:val="00681CDC"/>
    <w:rsid w:val="00682478"/>
    <w:rsid w:val="00683299"/>
    <w:rsid w:val="00683378"/>
    <w:rsid w:val="00683EED"/>
    <w:rsid w:val="006848BD"/>
    <w:rsid w:val="00684D96"/>
    <w:rsid w:val="006853B0"/>
    <w:rsid w:val="00685DF9"/>
    <w:rsid w:val="0068601C"/>
    <w:rsid w:val="006862D4"/>
    <w:rsid w:val="0068634C"/>
    <w:rsid w:val="00686787"/>
    <w:rsid w:val="00686D1E"/>
    <w:rsid w:val="00686E03"/>
    <w:rsid w:val="006909EA"/>
    <w:rsid w:val="006910A8"/>
    <w:rsid w:val="006914CB"/>
    <w:rsid w:val="00691B49"/>
    <w:rsid w:val="00691E4F"/>
    <w:rsid w:val="00692333"/>
    <w:rsid w:val="00692DFB"/>
    <w:rsid w:val="00692FAC"/>
    <w:rsid w:val="00693479"/>
    <w:rsid w:val="00693A0E"/>
    <w:rsid w:val="00694A05"/>
    <w:rsid w:val="00695F7A"/>
    <w:rsid w:val="00695FE1"/>
    <w:rsid w:val="006962FF"/>
    <w:rsid w:val="006971A3"/>
    <w:rsid w:val="0069763C"/>
    <w:rsid w:val="00697BF7"/>
    <w:rsid w:val="006A025F"/>
    <w:rsid w:val="006A02D2"/>
    <w:rsid w:val="006A0BBF"/>
    <w:rsid w:val="006A135A"/>
    <w:rsid w:val="006A17C0"/>
    <w:rsid w:val="006A1EF4"/>
    <w:rsid w:val="006A1FCD"/>
    <w:rsid w:val="006A3B9F"/>
    <w:rsid w:val="006A4094"/>
    <w:rsid w:val="006A4459"/>
    <w:rsid w:val="006A4762"/>
    <w:rsid w:val="006A4B5B"/>
    <w:rsid w:val="006A52DF"/>
    <w:rsid w:val="006A56CA"/>
    <w:rsid w:val="006A592E"/>
    <w:rsid w:val="006A64FF"/>
    <w:rsid w:val="006A65F1"/>
    <w:rsid w:val="006A6631"/>
    <w:rsid w:val="006A71E6"/>
    <w:rsid w:val="006A7210"/>
    <w:rsid w:val="006A7249"/>
    <w:rsid w:val="006A75C5"/>
    <w:rsid w:val="006A76AC"/>
    <w:rsid w:val="006B00B5"/>
    <w:rsid w:val="006B0222"/>
    <w:rsid w:val="006B02A6"/>
    <w:rsid w:val="006B0994"/>
    <w:rsid w:val="006B0C49"/>
    <w:rsid w:val="006B1121"/>
    <w:rsid w:val="006B1D50"/>
    <w:rsid w:val="006B2613"/>
    <w:rsid w:val="006B26FB"/>
    <w:rsid w:val="006B2A3C"/>
    <w:rsid w:val="006B2B01"/>
    <w:rsid w:val="006B3067"/>
    <w:rsid w:val="006B32B1"/>
    <w:rsid w:val="006B3BE8"/>
    <w:rsid w:val="006B3EDC"/>
    <w:rsid w:val="006B4DBD"/>
    <w:rsid w:val="006B50A7"/>
    <w:rsid w:val="006B5C91"/>
    <w:rsid w:val="006B5F44"/>
    <w:rsid w:val="006B5F78"/>
    <w:rsid w:val="006B7A3D"/>
    <w:rsid w:val="006B7A6A"/>
    <w:rsid w:val="006B7A87"/>
    <w:rsid w:val="006C1134"/>
    <w:rsid w:val="006C21CB"/>
    <w:rsid w:val="006C2573"/>
    <w:rsid w:val="006C374B"/>
    <w:rsid w:val="006C3EF7"/>
    <w:rsid w:val="006C4541"/>
    <w:rsid w:val="006C460C"/>
    <w:rsid w:val="006C4A76"/>
    <w:rsid w:val="006C4B5E"/>
    <w:rsid w:val="006C4DBA"/>
    <w:rsid w:val="006C5212"/>
    <w:rsid w:val="006C5C23"/>
    <w:rsid w:val="006C5C7F"/>
    <w:rsid w:val="006C5CC8"/>
    <w:rsid w:val="006C610F"/>
    <w:rsid w:val="006C6E28"/>
    <w:rsid w:val="006C731D"/>
    <w:rsid w:val="006D00C0"/>
    <w:rsid w:val="006D032B"/>
    <w:rsid w:val="006D11E5"/>
    <w:rsid w:val="006D1749"/>
    <w:rsid w:val="006D1A30"/>
    <w:rsid w:val="006D1D09"/>
    <w:rsid w:val="006D22B3"/>
    <w:rsid w:val="006D2E96"/>
    <w:rsid w:val="006D36D9"/>
    <w:rsid w:val="006D4352"/>
    <w:rsid w:val="006D45E0"/>
    <w:rsid w:val="006D4ECB"/>
    <w:rsid w:val="006D50A1"/>
    <w:rsid w:val="006D50BD"/>
    <w:rsid w:val="006D544B"/>
    <w:rsid w:val="006D5877"/>
    <w:rsid w:val="006D5886"/>
    <w:rsid w:val="006D753E"/>
    <w:rsid w:val="006D7C6E"/>
    <w:rsid w:val="006D7D29"/>
    <w:rsid w:val="006E005E"/>
    <w:rsid w:val="006E033B"/>
    <w:rsid w:val="006E0BCA"/>
    <w:rsid w:val="006E155F"/>
    <w:rsid w:val="006E1C63"/>
    <w:rsid w:val="006E2066"/>
    <w:rsid w:val="006E3DD9"/>
    <w:rsid w:val="006E57FC"/>
    <w:rsid w:val="006E5D62"/>
    <w:rsid w:val="006E5DF0"/>
    <w:rsid w:val="006E65AA"/>
    <w:rsid w:val="006E683F"/>
    <w:rsid w:val="006E6D61"/>
    <w:rsid w:val="006E6D7A"/>
    <w:rsid w:val="006E75FB"/>
    <w:rsid w:val="006F06E8"/>
    <w:rsid w:val="006F0D4E"/>
    <w:rsid w:val="006F0DAE"/>
    <w:rsid w:val="006F1831"/>
    <w:rsid w:val="006F2192"/>
    <w:rsid w:val="006F2428"/>
    <w:rsid w:val="006F26A1"/>
    <w:rsid w:val="006F277B"/>
    <w:rsid w:val="006F2B4B"/>
    <w:rsid w:val="006F3777"/>
    <w:rsid w:val="006F45D5"/>
    <w:rsid w:val="006F5579"/>
    <w:rsid w:val="006F5761"/>
    <w:rsid w:val="006F5B7D"/>
    <w:rsid w:val="006F5FCD"/>
    <w:rsid w:val="006F60AD"/>
    <w:rsid w:val="006F650A"/>
    <w:rsid w:val="006F7D6A"/>
    <w:rsid w:val="006F7F75"/>
    <w:rsid w:val="007001D0"/>
    <w:rsid w:val="00700237"/>
    <w:rsid w:val="007018C2"/>
    <w:rsid w:val="00703028"/>
    <w:rsid w:val="00703B51"/>
    <w:rsid w:val="0070425F"/>
    <w:rsid w:val="007052ED"/>
    <w:rsid w:val="007057E2"/>
    <w:rsid w:val="007059AA"/>
    <w:rsid w:val="00705F87"/>
    <w:rsid w:val="007066A1"/>
    <w:rsid w:val="00706DA3"/>
    <w:rsid w:val="00707795"/>
    <w:rsid w:val="007078B8"/>
    <w:rsid w:val="00710016"/>
    <w:rsid w:val="00710315"/>
    <w:rsid w:val="00711861"/>
    <w:rsid w:val="007119DA"/>
    <w:rsid w:val="00711B64"/>
    <w:rsid w:val="00711DDB"/>
    <w:rsid w:val="00712FEF"/>
    <w:rsid w:val="007131F9"/>
    <w:rsid w:val="0071335F"/>
    <w:rsid w:val="00713899"/>
    <w:rsid w:val="007148D8"/>
    <w:rsid w:val="007153F6"/>
    <w:rsid w:val="00715700"/>
    <w:rsid w:val="007163A6"/>
    <w:rsid w:val="007163C8"/>
    <w:rsid w:val="007164CF"/>
    <w:rsid w:val="0071699D"/>
    <w:rsid w:val="00716CFE"/>
    <w:rsid w:val="00716D88"/>
    <w:rsid w:val="00716DC3"/>
    <w:rsid w:val="007177E2"/>
    <w:rsid w:val="007201C4"/>
    <w:rsid w:val="00720373"/>
    <w:rsid w:val="00720F69"/>
    <w:rsid w:val="00721248"/>
    <w:rsid w:val="0072199C"/>
    <w:rsid w:val="00721A16"/>
    <w:rsid w:val="00722E77"/>
    <w:rsid w:val="00724968"/>
    <w:rsid w:val="00725796"/>
    <w:rsid w:val="007266D2"/>
    <w:rsid w:val="00726833"/>
    <w:rsid w:val="00726DEF"/>
    <w:rsid w:val="00730A6C"/>
    <w:rsid w:val="007316B7"/>
    <w:rsid w:val="007316F5"/>
    <w:rsid w:val="00731CAF"/>
    <w:rsid w:val="00731DCD"/>
    <w:rsid w:val="007328D2"/>
    <w:rsid w:val="00732F5C"/>
    <w:rsid w:val="007332F5"/>
    <w:rsid w:val="0073352D"/>
    <w:rsid w:val="00733B5F"/>
    <w:rsid w:val="00733C94"/>
    <w:rsid w:val="00735655"/>
    <w:rsid w:val="00735B30"/>
    <w:rsid w:val="00735DDC"/>
    <w:rsid w:val="00735E64"/>
    <w:rsid w:val="007362E3"/>
    <w:rsid w:val="007362E9"/>
    <w:rsid w:val="0073670B"/>
    <w:rsid w:val="00736B00"/>
    <w:rsid w:val="007376BB"/>
    <w:rsid w:val="00737730"/>
    <w:rsid w:val="00737CFF"/>
    <w:rsid w:val="00737EDA"/>
    <w:rsid w:val="00740671"/>
    <w:rsid w:val="0074076B"/>
    <w:rsid w:val="00740C68"/>
    <w:rsid w:val="00741343"/>
    <w:rsid w:val="0074178E"/>
    <w:rsid w:val="007426E2"/>
    <w:rsid w:val="0074299D"/>
    <w:rsid w:val="0074340D"/>
    <w:rsid w:val="007438E2"/>
    <w:rsid w:val="00743A80"/>
    <w:rsid w:val="00743BD4"/>
    <w:rsid w:val="00744412"/>
    <w:rsid w:val="0074478E"/>
    <w:rsid w:val="00744F74"/>
    <w:rsid w:val="007454A2"/>
    <w:rsid w:val="00745525"/>
    <w:rsid w:val="00745B13"/>
    <w:rsid w:val="007462AC"/>
    <w:rsid w:val="00747120"/>
    <w:rsid w:val="00747454"/>
    <w:rsid w:val="00750D05"/>
    <w:rsid w:val="00751131"/>
    <w:rsid w:val="00751337"/>
    <w:rsid w:val="00751371"/>
    <w:rsid w:val="00751412"/>
    <w:rsid w:val="00751E04"/>
    <w:rsid w:val="007520DF"/>
    <w:rsid w:val="00752FBD"/>
    <w:rsid w:val="0075355C"/>
    <w:rsid w:val="007539C3"/>
    <w:rsid w:val="00753C06"/>
    <w:rsid w:val="00753FB1"/>
    <w:rsid w:val="00754296"/>
    <w:rsid w:val="007544B8"/>
    <w:rsid w:val="007547B0"/>
    <w:rsid w:val="00754C47"/>
    <w:rsid w:val="00754DEB"/>
    <w:rsid w:val="007562CB"/>
    <w:rsid w:val="007563A4"/>
    <w:rsid w:val="00760015"/>
    <w:rsid w:val="007600B6"/>
    <w:rsid w:val="00761203"/>
    <w:rsid w:val="00761405"/>
    <w:rsid w:val="007616F3"/>
    <w:rsid w:val="00761796"/>
    <w:rsid w:val="00761FAA"/>
    <w:rsid w:val="00762044"/>
    <w:rsid w:val="00762394"/>
    <w:rsid w:val="00762915"/>
    <w:rsid w:val="00762F11"/>
    <w:rsid w:val="0076319E"/>
    <w:rsid w:val="00763310"/>
    <w:rsid w:val="00763717"/>
    <w:rsid w:val="007638F5"/>
    <w:rsid w:val="007643C7"/>
    <w:rsid w:val="007646D6"/>
    <w:rsid w:val="00764D68"/>
    <w:rsid w:val="0076520F"/>
    <w:rsid w:val="00765DE7"/>
    <w:rsid w:val="00766387"/>
    <w:rsid w:val="00767356"/>
    <w:rsid w:val="00767C7F"/>
    <w:rsid w:val="0077047C"/>
    <w:rsid w:val="00770527"/>
    <w:rsid w:val="0077096D"/>
    <w:rsid w:val="00770CB9"/>
    <w:rsid w:val="00770FEF"/>
    <w:rsid w:val="00771CFF"/>
    <w:rsid w:val="00771E51"/>
    <w:rsid w:val="007727E3"/>
    <w:rsid w:val="00772B08"/>
    <w:rsid w:val="007732CE"/>
    <w:rsid w:val="00773B2D"/>
    <w:rsid w:val="00773D03"/>
    <w:rsid w:val="00773F20"/>
    <w:rsid w:val="00774397"/>
    <w:rsid w:val="00774E0B"/>
    <w:rsid w:val="0077510C"/>
    <w:rsid w:val="007753DD"/>
    <w:rsid w:val="00776265"/>
    <w:rsid w:val="0077674A"/>
    <w:rsid w:val="007775B8"/>
    <w:rsid w:val="00777742"/>
    <w:rsid w:val="00777805"/>
    <w:rsid w:val="007778AF"/>
    <w:rsid w:val="007809AA"/>
    <w:rsid w:val="007809E6"/>
    <w:rsid w:val="00780FEA"/>
    <w:rsid w:val="0078245C"/>
    <w:rsid w:val="00783563"/>
    <w:rsid w:val="00783AB7"/>
    <w:rsid w:val="007844CB"/>
    <w:rsid w:val="00784803"/>
    <w:rsid w:val="00785904"/>
    <w:rsid w:val="007864CB"/>
    <w:rsid w:val="00786667"/>
    <w:rsid w:val="00786CB0"/>
    <w:rsid w:val="00786CE9"/>
    <w:rsid w:val="00786DE3"/>
    <w:rsid w:val="007872C4"/>
    <w:rsid w:val="007879DE"/>
    <w:rsid w:val="007879DF"/>
    <w:rsid w:val="00787A0D"/>
    <w:rsid w:val="00787D25"/>
    <w:rsid w:val="00790D3E"/>
    <w:rsid w:val="00791D14"/>
    <w:rsid w:val="0079247B"/>
    <w:rsid w:val="00793243"/>
    <w:rsid w:val="00793675"/>
    <w:rsid w:val="007936D2"/>
    <w:rsid w:val="00793D5C"/>
    <w:rsid w:val="0079414F"/>
    <w:rsid w:val="00794293"/>
    <w:rsid w:val="007947C7"/>
    <w:rsid w:val="00795FD3"/>
    <w:rsid w:val="00796364"/>
    <w:rsid w:val="00797297"/>
    <w:rsid w:val="00797540"/>
    <w:rsid w:val="007A07AA"/>
    <w:rsid w:val="007A19EE"/>
    <w:rsid w:val="007A23B2"/>
    <w:rsid w:val="007A2831"/>
    <w:rsid w:val="007A29B0"/>
    <w:rsid w:val="007A2B36"/>
    <w:rsid w:val="007A2BCE"/>
    <w:rsid w:val="007A2DED"/>
    <w:rsid w:val="007A3BA1"/>
    <w:rsid w:val="007A3D81"/>
    <w:rsid w:val="007A4673"/>
    <w:rsid w:val="007A4976"/>
    <w:rsid w:val="007A4B1D"/>
    <w:rsid w:val="007A4D9C"/>
    <w:rsid w:val="007A53A9"/>
    <w:rsid w:val="007A71D2"/>
    <w:rsid w:val="007B03E0"/>
    <w:rsid w:val="007B0461"/>
    <w:rsid w:val="007B0850"/>
    <w:rsid w:val="007B0AF8"/>
    <w:rsid w:val="007B0CE0"/>
    <w:rsid w:val="007B0DF3"/>
    <w:rsid w:val="007B0F2B"/>
    <w:rsid w:val="007B109D"/>
    <w:rsid w:val="007B215C"/>
    <w:rsid w:val="007B334D"/>
    <w:rsid w:val="007B3863"/>
    <w:rsid w:val="007B3D04"/>
    <w:rsid w:val="007B5532"/>
    <w:rsid w:val="007B5591"/>
    <w:rsid w:val="007B5ACF"/>
    <w:rsid w:val="007B6B8E"/>
    <w:rsid w:val="007B7051"/>
    <w:rsid w:val="007B7373"/>
    <w:rsid w:val="007B73F1"/>
    <w:rsid w:val="007C02BB"/>
    <w:rsid w:val="007C1646"/>
    <w:rsid w:val="007C17BE"/>
    <w:rsid w:val="007C1D48"/>
    <w:rsid w:val="007C2387"/>
    <w:rsid w:val="007C2B0A"/>
    <w:rsid w:val="007C2CAA"/>
    <w:rsid w:val="007C3621"/>
    <w:rsid w:val="007C38EC"/>
    <w:rsid w:val="007C559A"/>
    <w:rsid w:val="007C56E1"/>
    <w:rsid w:val="007C57E5"/>
    <w:rsid w:val="007C6369"/>
    <w:rsid w:val="007C6F4F"/>
    <w:rsid w:val="007C7C7B"/>
    <w:rsid w:val="007C7C7E"/>
    <w:rsid w:val="007D00F5"/>
    <w:rsid w:val="007D030C"/>
    <w:rsid w:val="007D0624"/>
    <w:rsid w:val="007D0E53"/>
    <w:rsid w:val="007D12AD"/>
    <w:rsid w:val="007D12EC"/>
    <w:rsid w:val="007D1353"/>
    <w:rsid w:val="007D20F9"/>
    <w:rsid w:val="007D22FD"/>
    <w:rsid w:val="007D2480"/>
    <w:rsid w:val="007D29C5"/>
    <w:rsid w:val="007D2DD7"/>
    <w:rsid w:val="007D30CA"/>
    <w:rsid w:val="007D388F"/>
    <w:rsid w:val="007D39A5"/>
    <w:rsid w:val="007D3FAC"/>
    <w:rsid w:val="007D489B"/>
    <w:rsid w:val="007D4B1C"/>
    <w:rsid w:val="007D4C67"/>
    <w:rsid w:val="007D4D9F"/>
    <w:rsid w:val="007D54B0"/>
    <w:rsid w:val="007D59E9"/>
    <w:rsid w:val="007D5C5C"/>
    <w:rsid w:val="007D78A6"/>
    <w:rsid w:val="007D7F98"/>
    <w:rsid w:val="007E0089"/>
    <w:rsid w:val="007E0867"/>
    <w:rsid w:val="007E13BE"/>
    <w:rsid w:val="007E1AF3"/>
    <w:rsid w:val="007E22AC"/>
    <w:rsid w:val="007E2510"/>
    <w:rsid w:val="007E44A4"/>
    <w:rsid w:val="007E47E2"/>
    <w:rsid w:val="007E5445"/>
    <w:rsid w:val="007E589F"/>
    <w:rsid w:val="007E5DBB"/>
    <w:rsid w:val="007E6BC3"/>
    <w:rsid w:val="007E7F2D"/>
    <w:rsid w:val="007F13BC"/>
    <w:rsid w:val="007F1473"/>
    <w:rsid w:val="007F1AE3"/>
    <w:rsid w:val="007F1DDF"/>
    <w:rsid w:val="007F1F40"/>
    <w:rsid w:val="007F2E19"/>
    <w:rsid w:val="007F2F4B"/>
    <w:rsid w:val="007F388D"/>
    <w:rsid w:val="007F3F57"/>
    <w:rsid w:val="007F3F5A"/>
    <w:rsid w:val="007F41DC"/>
    <w:rsid w:val="007F4242"/>
    <w:rsid w:val="007F427B"/>
    <w:rsid w:val="007F511A"/>
    <w:rsid w:val="007F5ED4"/>
    <w:rsid w:val="007F6249"/>
    <w:rsid w:val="007F629F"/>
    <w:rsid w:val="007F638D"/>
    <w:rsid w:val="007F6753"/>
    <w:rsid w:val="007F7477"/>
    <w:rsid w:val="007F79F9"/>
    <w:rsid w:val="007F7A4A"/>
    <w:rsid w:val="00800B47"/>
    <w:rsid w:val="00801394"/>
    <w:rsid w:val="00802361"/>
    <w:rsid w:val="00802538"/>
    <w:rsid w:val="008028F2"/>
    <w:rsid w:val="008032D9"/>
    <w:rsid w:val="00803548"/>
    <w:rsid w:val="0080372D"/>
    <w:rsid w:val="00804287"/>
    <w:rsid w:val="00804A91"/>
    <w:rsid w:val="008052F4"/>
    <w:rsid w:val="00805B0F"/>
    <w:rsid w:val="008063A3"/>
    <w:rsid w:val="00806628"/>
    <w:rsid w:val="008066CA"/>
    <w:rsid w:val="00806ACB"/>
    <w:rsid w:val="008073AF"/>
    <w:rsid w:val="008075B7"/>
    <w:rsid w:val="0080791C"/>
    <w:rsid w:val="00807D69"/>
    <w:rsid w:val="00807F43"/>
    <w:rsid w:val="008101B1"/>
    <w:rsid w:val="008104B4"/>
    <w:rsid w:val="00811195"/>
    <w:rsid w:val="00812C7C"/>
    <w:rsid w:val="008133F6"/>
    <w:rsid w:val="00813E0C"/>
    <w:rsid w:val="00814AB2"/>
    <w:rsid w:val="00815779"/>
    <w:rsid w:val="00815B60"/>
    <w:rsid w:val="00816744"/>
    <w:rsid w:val="008200B9"/>
    <w:rsid w:val="00820E34"/>
    <w:rsid w:val="00820EBE"/>
    <w:rsid w:val="00821273"/>
    <w:rsid w:val="00821A62"/>
    <w:rsid w:val="00821ED5"/>
    <w:rsid w:val="0082212B"/>
    <w:rsid w:val="00822ADA"/>
    <w:rsid w:val="00822C83"/>
    <w:rsid w:val="00822C97"/>
    <w:rsid w:val="00823EEF"/>
    <w:rsid w:val="008249E6"/>
    <w:rsid w:val="0082507D"/>
    <w:rsid w:val="008252D7"/>
    <w:rsid w:val="0082564E"/>
    <w:rsid w:val="00825B8F"/>
    <w:rsid w:val="00826107"/>
    <w:rsid w:val="00826368"/>
    <w:rsid w:val="0082714E"/>
    <w:rsid w:val="00830389"/>
    <w:rsid w:val="00830F90"/>
    <w:rsid w:val="00831660"/>
    <w:rsid w:val="00831729"/>
    <w:rsid w:val="00831D09"/>
    <w:rsid w:val="0083275B"/>
    <w:rsid w:val="00833368"/>
    <w:rsid w:val="008334F9"/>
    <w:rsid w:val="008335EE"/>
    <w:rsid w:val="00834047"/>
    <w:rsid w:val="00834824"/>
    <w:rsid w:val="00834F3C"/>
    <w:rsid w:val="00834F61"/>
    <w:rsid w:val="008354D5"/>
    <w:rsid w:val="00835D7F"/>
    <w:rsid w:val="00835EA7"/>
    <w:rsid w:val="008369CB"/>
    <w:rsid w:val="00836C5C"/>
    <w:rsid w:val="008372F4"/>
    <w:rsid w:val="008375A5"/>
    <w:rsid w:val="008379EE"/>
    <w:rsid w:val="00837BF8"/>
    <w:rsid w:val="0084046B"/>
    <w:rsid w:val="008408C6"/>
    <w:rsid w:val="00840C8C"/>
    <w:rsid w:val="00841FC0"/>
    <w:rsid w:val="00842769"/>
    <w:rsid w:val="00842A4B"/>
    <w:rsid w:val="00842B77"/>
    <w:rsid w:val="00842E77"/>
    <w:rsid w:val="00844133"/>
    <w:rsid w:val="00844BBC"/>
    <w:rsid w:val="00844E31"/>
    <w:rsid w:val="008468C9"/>
    <w:rsid w:val="00846A68"/>
    <w:rsid w:val="008502C8"/>
    <w:rsid w:val="008502D4"/>
    <w:rsid w:val="0085041B"/>
    <w:rsid w:val="00850819"/>
    <w:rsid w:val="00850BD1"/>
    <w:rsid w:val="00850FB5"/>
    <w:rsid w:val="00851E22"/>
    <w:rsid w:val="0085240A"/>
    <w:rsid w:val="00852528"/>
    <w:rsid w:val="008532CC"/>
    <w:rsid w:val="00853C8F"/>
    <w:rsid w:val="00853FE2"/>
    <w:rsid w:val="0085406E"/>
    <w:rsid w:val="0085412C"/>
    <w:rsid w:val="008545A7"/>
    <w:rsid w:val="008546B0"/>
    <w:rsid w:val="00855816"/>
    <w:rsid w:val="0085600A"/>
    <w:rsid w:val="0085728B"/>
    <w:rsid w:val="0085787C"/>
    <w:rsid w:val="00857A26"/>
    <w:rsid w:val="00857D68"/>
    <w:rsid w:val="00857ED8"/>
    <w:rsid w:val="0086068B"/>
    <w:rsid w:val="00861594"/>
    <w:rsid w:val="00861794"/>
    <w:rsid w:val="008618F4"/>
    <w:rsid w:val="00861F48"/>
    <w:rsid w:val="00861F5E"/>
    <w:rsid w:val="008621EE"/>
    <w:rsid w:val="00862399"/>
    <w:rsid w:val="00862CB0"/>
    <w:rsid w:val="00863154"/>
    <w:rsid w:val="008638FF"/>
    <w:rsid w:val="00863B0D"/>
    <w:rsid w:val="00863D64"/>
    <w:rsid w:val="00864918"/>
    <w:rsid w:val="00864CEF"/>
    <w:rsid w:val="008650D7"/>
    <w:rsid w:val="00866940"/>
    <w:rsid w:val="00866F71"/>
    <w:rsid w:val="008670D1"/>
    <w:rsid w:val="0086779E"/>
    <w:rsid w:val="00867A77"/>
    <w:rsid w:val="00867B17"/>
    <w:rsid w:val="00867B44"/>
    <w:rsid w:val="008700D8"/>
    <w:rsid w:val="00871D8C"/>
    <w:rsid w:val="00873175"/>
    <w:rsid w:val="008732AB"/>
    <w:rsid w:val="00873CC4"/>
    <w:rsid w:val="00874444"/>
    <w:rsid w:val="008748C5"/>
    <w:rsid w:val="00874E5D"/>
    <w:rsid w:val="00874EB1"/>
    <w:rsid w:val="0087524E"/>
    <w:rsid w:val="00876117"/>
    <w:rsid w:val="00876180"/>
    <w:rsid w:val="008763CF"/>
    <w:rsid w:val="008768BC"/>
    <w:rsid w:val="00876CD9"/>
    <w:rsid w:val="008770A9"/>
    <w:rsid w:val="00877604"/>
    <w:rsid w:val="00877BAD"/>
    <w:rsid w:val="00877C4E"/>
    <w:rsid w:val="00877D56"/>
    <w:rsid w:val="0088023D"/>
    <w:rsid w:val="008802D2"/>
    <w:rsid w:val="00880BCD"/>
    <w:rsid w:val="00880E19"/>
    <w:rsid w:val="0088109A"/>
    <w:rsid w:val="00881631"/>
    <w:rsid w:val="00881BA0"/>
    <w:rsid w:val="0088283C"/>
    <w:rsid w:val="00882AAE"/>
    <w:rsid w:val="00882E80"/>
    <w:rsid w:val="00883305"/>
    <w:rsid w:val="008834CD"/>
    <w:rsid w:val="00883621"/>
    <w:rsid w:val="008837A4"/>
    <w:rsid w:val="0088395F"/>
    <w:rsid w:val="00883A72"/>
    <w:rsid w:val="00883B88"/>
    <w:rsid w:val="00883C52"/>
    <w:rsid w:val="0088414D"/>
    <w:rsid w:val="008849BF"/>
    <w:rsid w:val="00885CB7"/>
    <w:rsid w:val="00885E54"/>
    <w:rsid w:val="00890209"/>
    <w:rsid w:val="00890B95"/>
    <w:rsid w:val="00891D09"/>
    <w:rsid w:val="00891F2D"/>
    <w:rsid w:val="0089209C"/>
    <w:rsid w:val="008927E5"/>
    <w:rsid w:val="00892F0D"/>
    <w:rsid w:val="00892F49"/>
    <w:rsid w:val="00892F89"/>
    <w:rsid w:val="00893040"/>
    <w:rsid w:val="008930AD"/>
    <w:rsid w:val="0089382D"/>
    <w:rsid w:val="008940A4"/>
    <w:rsid w:val="008945EC"/>
    <w:rsid w:val="00894621"/>
    <w:rsid w:val="00895469"/>
    <w:rsid w:val="008955B4"/>
    <w:rsid w:val="00895ED1"/>
    <w:rsid w:val="00897316"/>
    <w:rsid w:val="00897415"/>
    <w:rsid w:val="0089747D"/>
    <w:rsid w:val="008A0283"/>
    <w:rsid w:val="008A0E34"/>
    <w:rsid w:val="008A1051"/>
    <w:rsid w:val="008A12D6"/>
    <w:rsid w:val="008A17E9"/>
    <w:rsid w:val="008A1CB5"/>
    <w:rsid w:val="008A1EAC"/>
    <w:rsid w:val="008A1EBA"/>
    <w:rsid w:val="008A2CF1"/>
    <w:rsid w:val="008A3975"/>
    <w:rsid w:val="008A3F58"/>
    <w:rsid w:val="008A4832"/>
    <w:rsid w:val="008A5729"/>
    <w:rsid w:val="008A630D"/>
    <w:rsid w:val="008A659C"/>
    <w:rsid w:val="008A69B5"/>
    <w:rsid w:val="008B1D12"/>
    <w:rsid w:val="008B1F98"/>
    <w:rsid w:val="008B20C3"/>
    <w:rsid w:val="008B2D4D"/>
    <w:rsid w:val="008B3371"/>
    <w:rsid w:val="008B386F"/>
    <w:rsid w:val="008B3923"/>
    <w:rsid w:val="008B3C84"/>
    <w:rsid w:val="008B446F"/>
    <w:rsid w:val="008B4ABB"/>
    <w:rsid w:val="008B5E48"/>
    <w:rsid w:val="008B610D"/>
    <w:rsid w:val="008B733F"/>
    <w:rsid w:val="008B74B3"/>
    <w:rsid w:val="008B7867"/>
    <w:rsid w:val="008C0A0E"/>
    <w:rsid w:val="008C165A"/>
    <w:rsid w:val="008C2695"/>
    <w:rsid w:val="008C3246"/>
    <w:rsid w:val="008C3EB9"/>
    <w:rsid w:val="008C4D44"/>
    <w:rsid w:val="008C5291"/>
    <w:rsid w:val="008C5492"/>
    <w:rsid w:val="008C571B"/>
    <w:rsid w:val="008C5AA8"/>
    <w:rsid w:val="008C5F48"/>
    <w:rsid w:val="008C6326"/>
    <w:rsid w:val="008C6E66"/>
    <w:rsid w:val="008C74BB"/>
    <w:rsid w:val="008C7569"/>
    <w:rsid w:val="008C7742"/>
    <w:rsid w:val="008D0016"/>
    <w:rsid w:val="008D06FB"/>
    <w:rsid w:val="008D117B"/>
    <w:rsid w:val="008D19B9"/>
    <w:rsid w:val="008D1C63"/>
    <w:rsid w:val="008D1C82"/>
    <w:rsid w:val="008D1F05"/>
    <w:rsid w:val="008D2526"/>
    <w:rsid w:val="008D3012"/>
    <w:rsid w:val="008D3DEE"/>
    <w:rsid w:val="008D4415"/>
    <w:rsid w:val="008D46AE"/>
    <w:rsid w:val="008D4A2C"/>
    <w:rsid w:val="008D518E"/>
    <w:rsid w:val="008D5547"/>
    <w:rsid w:val="008D6B31"/>
    <w:rsid w:val="008D6ED8"/>
    <w:rsid w:val="008D77EA"/>
    <w:rsid w:val="008D7C0D"/>
    <w:rsid w:val="008E0D6A"/>
    <w:rsid w:val="008E2443"/>
    <w:rsid w:val="008E25B2"/>
    <w:rsid w:val="008E28EF"/>
    <w:rsid w:val="008E349E"/>
    <w:rsid w:val="008E3D19"/>
    <w:rsid w:val="008E3D5D"/>
    <w:rsid w:val="008E3F5B"/>
    <w:rsid w:val="008E4663"/>
    <w:rsid w:val="008E4876"/>
    <w:rsid w:val="008E490A"/>
    <w:rsid w:val="008E49E6"/>
    <w:rsid w:val="008E5060"/>
    <w:rsid w:val="008E52AD"/>
    <w:rsid w:val="008E6831"/>
    <w:rsid w:val="008E69B7"/>
    <w:rsid w:val="008E6AA1"/>
    <w:rsid w:val="008E6B2B"/>
    <w:rsid w:val="008E6E08"/>
    <w:rsid w:val="008E6E82"/>
    <w:rsid w:val="008E7C1C"/>
    <w:rsid w:val="008E7E35"/>
    <w:rsid w:val="008F05BF"/>
    <w:rsid w:val="008F0B2A"/>
    <w:rsid w:val="008F16E4"/>
    <w:rsid w:val="008F1743"/>
    <w:rsid w:val="008F1816"/>
    <w:rsid w:val="008F2119"/>
    <w:rsid w:val="008F2751"/>
    <w:rsid w:val="008F2B9F"/>
    <w:rsid w:val="008F2E02"/>
    <w:rsid w:val="008F3072"/>
    <w:rsid w:val="008F3E66"/>
    <w:rsid w:val="008F4104"/>
    <w:rsid w:val="008F4126"/>
    <w:rsid w:val="008F4336"/>
    <w:rsid w:val="008F4B23"/>
    <w:rsid w:val="008F502C"/>
    <w:rsid w:val="008F5118"/>
    <w:rsid w:val="008F51DA"/>
    <w:rsid w:val="008F5D8A"/>
    <w:rsid w:val="008F5E71"/>
    <w:rsid w:val="008F6248"/>
    <w:rsid w:val="008F6544"/>
    <w:rsid w:val="008F7558"/>
    <w:rsid w:val="00900F03"/>
    <w:rsid w:val="00901AE5"/>
    <w:rsid w:val="00901B94"/>
    <w:rsid w:val="00902AD5"/>
    <w:rsid w:val="00902F3D"/>
    <w:rsid w:val="009032F9"/>
    <w:rsid w:val="00903753"/>
    <w:rsid w:val="00903785"/>
    <w:rsid w:val="00903F65"/>
    <w:rsid w:val="00904179"/>
    <w:rsid w:val="009045B7"/>
    <w:rsid w:val="00905165"/>
    <w:rsid w:val="00905CC7"/>
    <w:rsid w:val="009062EB"/>
    <w:rsid w:val="00906489"/>
    <w:rsid w:val="00906A9D"/>
    <w:rsid w:val="00906E5E"/>
    <w:rsid w:val="00906F36"/>
    <w:rsid w:val="00907B24"/>
    <w:rsid w:val="00907CEE"/>
    <w:rsid w:val="00910E03"/>
    <w:rsid w:val="00910EB7"/>
    <w:rsid w:val="00911231"/>
    <w:rsid w:val="00911D21"/>
    <w:rsid w:val="00912BC2"/>
    <w:rsid w:val="00913017"/>
    <w:rsid w:val="00913673"/>
    <w:rsid w:val="0091380A"/>
    <w:rsid w:val="00913F11"/>
    <w:rsid w:val="00914584"/>
    <w:rsid w:val="00914968"/>
    <w:rsid w:val="0091496C"/>
    <w:rsid w:val="00914E5E"/>
    <w:rsid w:val="00915318"/>
    <w:rsid w:val="00915795"/>
    <w:rsid w:val="0091677A"/>
    <w:rsid w:val="0091683E"/>
    <w:rsid w:val="00916872"/>
    <w:rsid w:val="00916BAF"/>
    <w:rsid w:val="00916D7F"/>
    <w:rsid w:val="0091736F"/>
    <w:rsid w:val="00917F57"/>
    <w:rsid w:val="009201A7"/>
    <w:rsid w:val="009208A7"/>
    <w:rsid w:val="00920AD5"/>
    <w:rsid w:val="00921498"/>
    <w:rsid w:val="009214AE"/>
    <w:rsid w:val="009218F2"/>
    <w:rsid w:val="0092196F"/>
    <w:rsid w:val="009221E2"/>
    <w:rsid w:val="009229AB"/>
    <w:rsid w:val="00922CE1"/>
    <w:rsid w:val="00922D80"/>
    <w:rsid w:val="00922DC8"/>
    <w:rsid w:val="00923375"/>
    <w:rsid w:val="009234E1"/>
    <w:rsid w:val="009241D7"/>
    <w:rsid w:val="0092504C"/>
    <w:rsid w:val="00925479"/>
    <w:rsid w:val="0092554E"/>
    <w:rsid w:val="00925A7A"/>
    <w:rsid w:val="009263BF"/>
    <w:rsid w:val="00926A20"/>
    <w:rsid w:val="00926D3B"/>
    <w:rsid w:val="009309D9"/>
    <w:rsid w:val="00930B01"/>
    <w:rsid w:val="00931C22"/>
    <w:rsid w:val="009321A9"/>
    <w:rsid w:val="009326B3"/>
    <w:rsid w:val="009326BD"/>
    <w:rsid w:val="00932E2F"/>
    <w:rsid w:val="009332EB"/>
    <w:rsid w:val="0093335C"/>
    <w:rsid w:val="00933B0C"/>
    <w:rsid w:val="0093419B"/>
    <w:rsid w:val="00935024"/>
    <w:rsid w:val="00935F81"/>
    <w:rsid w:val="00936F57"/>
    <w:rsid w:val="00937058"/>
    <w:rsid w:val="009370C6"/>
    <w:rsid w:val="0094012E"/>
    <w:rsid w:val="00940394"/>
    <w:rsid w:val="009404A6"/>
    <w:rsid w:val="00940711"/>
    <w:rsid w:val="00941545"/>
    <w:rsid w:val="0094315C"/>
    <w:rsid w:val="00944002"/>
    <w:rsid w:val="0094419F"/>
    <w:rsid w:val="00944471"/>
    <w:rsid w:val="0094550D"/>
    <w:rsid w:val="009459EC"/>
    <w:rsid w:val="00945BA8"/>
    <w:rsid w:val="00946DE3"/>
    <w:rsid w:val="00946E46"/>
    <w:rsid w:val="00947445"/>
    <w:rsid w:val="009475BE"/>
    <w:rsid w:val="00950320"/>
    <w:rsid w:val="00950704"/>
    <w:rsid w:val="00950BC4"/>
    <w:rsid w:val="00951081"/>
    <w:rsid w:val="0095126A"/>
    <w:rsid w:val="0095189F"/>
    <w:rsid w:val="00951B69"/>
    <w:rsid w:val="00952083"/>
    <w:rsid w:val="00952855"/>
    <w:rsid w:val="0095297B"/>
    <w:rsid w:val="00952F3D"/>
    <w:rsid w:val="00952FE8"/>
    <w:rsid w:val="0095341D"/>
    <w:rsid w:val="009542D7"/>
    <w:rsid w:val="009542FF"/>
    <w:rsid w:val="009548BE"/>
    <w:rsid w:val="009557C3"/>
    <w:rsid w:val="00957DE5"/>
    <w:rsid w:val="00957FED"/>
    <w:rsid w:val="00960477"/>
    <w:rsid w:val="00961A74"/>
    <w:rsid w:val="00961D61"/>
    <w:rsid w:val="00961EB5"/>
    <w:rsid w:val="00961FD7"/>
    <w:rsid w:val="00962550"/>
    <w:rsid w:val="00962639"/>
    <w:rsid w:val="009627C3"/>
    <w:rsid w:val="009628DF"/>
    <w:rsid w:val="00962AC6"/>
    <w:rsid w:val="00962E3E"/>
    <w:rsid w:val="00962F34"/>
    <w:rsid w:val="00963C8F"/>
    <w:rsid w:val="00963CD7"/>
    <w:rsid w:val="00963E95"/>
    <w:rsid w:val="00963EEC"/>
    <w:rsid w:val="0096401E"/>
    <w:rsid w:val="00964174"/>
    <w:rsid w:val="009642FC"/>
    <w:rsid w:val="00964EBF"/>
    <w:rsid w:val="00964F1C"/>
    <w:rsid w:val="00965047"/>
    <w:rsid w:val="009654F5"/>
    <w:rsid w:val="00965761"/>
    <w:rsid w:val="00966043"/>
    <w:rsid w:val="009663E7"/>
    <w:rsid w:val="00966A70"/>
    <w:rsid w:val="009673CA"/>
    <w:rsid w:val="00967822"/>
    <w:rsid w:val="00967F49"/>
    <w:rsid w:val="009700D3"/>
    <w:rsid w:val="0097037B"/>
    <w:rsid w:val="009704D9"/>
    <w:rsid w:val="00970DCA"/>
    <w:rsid w:val="00970FA9"/>
    <w:rsid w:val="0097123B"/>
    <w:rsid w:val="00972A2D"/>
    <w:rsid w:val="00973754"/>
    <w:rsid w:val="00973B64"/>
    <w:rsid w:val="009741C5"/>
    <w:rsid w:val="00974406"/>
    <w:rsid w:val="00975DE1"/>
    <w:rsid w:val="0097646A"/>
    <w:rsid w:val="009764A0"/>
    <w:rsid w:val="00976982"/>
    <w:rsid w:val="00976C66"/>
    <w:rsid w:val="00977730"/>
    <w:rsid w:val="00980267"/>
    <w:rsid w:val="009804C6"/>
    <w:rsid w:val="0098089A"/>
    <w:rsid w:val="009808AF"/>
    <w:rsid w:val="00980E04"/>
    <w:rsid w:val="00981821"/>
    <w:rsid w:val="00981D3B"/>
    <w:rsid w:val="00981E29"/>
    <w:rsid w:val="009838FE"/>
    <w:rsid w:val="00984BC6"/>
    <w:rsid w:val="00984BE8"/>
    <w:rsid w:val="00984D6A"/>
    <w:rsid w:val="00984E7D"/>
    <w:rsid w:val="00985C99"/>
    <w:rsid w:val="00985E0E"/>
    <w:rsid w:val="00986281"/>
    <w:rsid w:val="009864DF"/>
    <w:rsid w:val="00986671"/>
    <w:rsid w:val="00986778"/>
    <w:rsid w:val="0098698B"/>
    <w:rsid w:val="009870CF"/>
    <w:rsid w:val="00987296"/>
    <w:rsid w:val="009872E2"/>
    <w:rsid w:val="00987C1E"/>
    <w:rsid w:val="00990079"/>
    <w:rsid w:val="009918BB"/>
    <w:rsid w:val="00991ED8"/>
    <w:rsid w:val="009921E1"/>
    <w:rsid w:val="00992256"/>
    <w:rsid w:val="00992645"/>
    <w:rsid w:val="00992877"/>
    <w:rsid w:val="00992B3C"/>
    <w:rsid w:val="00992D72"/>
    <w:rsid w:val="00993A41"/>
    <w:rsid w:val="00993BC7"/>
    <w:rsid w:val="00993DF9"/>
    <w:rsid w:val="00994288"/>
    <w:rsid w:val="009949DA"/>
    <w:rsid w:val="009956D9"/>
    <w:rsid w:val="00995805"/>
    <w:rsid w:val="009959A8"/>
    <w:rsid w:val="00995E11"/>
    <w:rsid w:val="0099624C"/>
    <w:rsid w:val="00996853"/>
    <w:rsid w:val="00997C2A"/>
    <w:rsid w:val="009A0A82"/>
    <w:rsid w:val="009A0B81"/>
    <w:rsid w:val="009A0C3B"/>
    <w:rsid w:val="009A0E8B"/>
    <w:rsid w:val="009A1232"/>
    <w:rsid w:val="009A13ED"/>
    <w:rsid w:val="009A1A63"/>
    <w:rsid w:val="009A1DCC"/>
    <w:rsid w:val="009A1E94"/>
    <w:rsid w:val="009A2CED"/>
    <w:rsid w:val="009A2E46"/>
    <w:rsid w:val="009A2FC4"/>
    <w:rsid w:val="009A3097"/>
    <w:rsid w:val="009A3508"/>
    <w:rsid w:val="009A3E31"/>
    <w:rsid w:val="009A4336"/>
    <w:rsid w:val="009A62C8"/>
    <w:rsid w:val="009A6E91"/>
    <w:rsid w:val="009A711A"/>
    <w:rsid w:val="009A7FF6"/>
    <w:rsid w:val="009B0001"/>
    <w:rsid w:val="009B0A17"/>
    <w:rsid w:val="009B0C67"/>
    <w:rsid w:val="009B1392"/>
    <w:rsid w:val="009B1470"/>
    <w:rsid w:val="009B1CFA"/>
    <w:rsid w:val="009B20BE"/>
    <w:rsid w:val="009B3642"/>
    <w:rsid w:val="009B499D"/>
    <w:rsid w:val="009B4BDC"/>
    <w:rsid w:val="009B5886"/>
    <w:rsid w:val="009B5BF3"/>
    <w:rsid w:val="009B623F"/>
    <w:rsid w:val="009B6EE9"/>
    <w:rsid w:val="009B7180"/>
    <w:rsid w:val="009B7336"/>
    <w:rsid w:val="009B7A2B"/>
    <w:rsid w:val="009B7C88"/>
    <w:rsid w:val="009B7E78"/>
    <w:rsid w:val="009B7E85"/>
    <w:rsid w:val="009B7F10"/>
    <w:rsid w:val="009C033B"/>
    <w:rsid w:val="009C208B"/>
    <w:rsid w:val="009C229F"/>
    <w:rsid w:val="009C2430"/>
    <w:rsid w:val="009C249E"/>
    <w:rsid w:val="009C2B3A"/>
    <w:rsid w:val="009C2D96"/>
    <w:rsid w:val="009C33BB"/>
    <w:rsid w:val="009C37C0"/>
    <w:rsid w:val="009C37DF"/>
    <w:rsid w:val="009C47F8"/>
    <w:rsid w:val="009C4A5A"/>
    <w:rsid w:val="009C515C"/>
    <w:rsid w:val="009C5CCE"/>
    <w:rsid w:val="009C5DF5"/>
    <w:rsid w:val="009C5EC4"/>
    <w:rsid w:val="009C6257"/>
    <w:rsid w:val="009C6700"/>
    <w:rsid w:val="009C7542"/>
    <w:rsid w:val="009D01C3"/>
    <w:rsid w:val="009D01EB"/>
    <w:rsid w:val="009D0E61"/>
    <w:rsid w:val="009D143E"/>
    <w:rsid w:val="009D211D"/>
    <w:rsid w:val="009D3E6C"/>
    <w:rsid w:val="009D407E"/>
    <w:rsid w:val="009D4501"/>
    <w:rsid w:val="009D4A39"/>
    <w:rsid w:val="009D4E1D"/>
    <w:rsid w:val="009D4F53"/>
    <w:rsid w:val="009D60A7"/>
    <w:rsid w:val="009D60FE"/>
    <w:rsid w:val="009D6C00"/>
    <w:rsid w:val="009D6C4E"/>
    <w:rsid w:val="009D705A"/>
    <w:rsid w:val="009D70DE"/>
    <w:rsid w:val="009D7FE8"/>
    <w:rsid w:val="009E07E9"/>
    <w:rsid w:val="009E0856"/>
    <w:rsid w:val="009E0A95"/>
    <w:rsid w:val="009E0DAF"/>
    <w:rsid w:val="009E1C5A"/>
    <w:rsid w:val="009E3084"/>
    <w:rsid w:val="009E3265"/>
    <w:rsid w:val="009E3348"/>
    <w:rsid w:val="009E3CE3"/>
    <w:rsid w:val="009E573A"/>
    <w:rsid w:val="009E66BE"/>
    <w:rsid w:val="009E73ED"/>
    <w:rsid w:val="009E7A65"/>
    <w:rsid w:val="009F056F"/>
    <w:rsid w:val="009F07A4"/>
    <w:rsid w:val="009F0A32"/>
    <w:rsid w:val="009F2048"/>
    <w:rsid w:val="009F24F2"/>
    <w:rsid w:val="009F32DA"/>
    <w:rsid w:val="009F333D"/>
    <w:rsid w:val="009F3482"/>
    <w:rsid w:val="009F3701"/>
    <w:rsid w:val="009F4789"/>
    <w:rsid w:val="009F494A"/>
    <w:rsid w:val="009F56B5"/>
    <w:rsid w:val="009F68D2"/>
    <w:rsid w:val="009F6C5E"/>
    <w:rsid w:val="009F721F"/>
    <w:rsid w:val="00A008F6"/>
    <w:rsid w:val="00A01453"/>
    <w:rsid w:val="00A01843"/>
    <w:rsid w:val="00A01CE5"/>
    <w:rsid w:val="00A01E6B"/>
    <w:rsid w:val="00A01F8C"/>
    <w:rsid w:val="00A02688"/>
    <w:rsid w:val="00A029C5"/>
    <w:rsid w:val="00A02A64"/>
    <w:rsid w:val="00A03131"/>
    <w:rsid w:val="00A03492"/>
    <w:rsid w:val="00A03B6B"/>
    <w:rsid w:val="00A04462"/>
    <w:rsid w:val="00A044A2"/>
    <w:rsid w:val="00A05AE1"/>
    <w:rsid w:val="00A05AF5"/>
    <w:rsid w:val="00A05B6D"/>
    <w:rsid w:val="00A05D9F"/>
    <w:rsid w:val="00A062E8"/>
    <w:rsid w:val="00A066FC"/>
    <w:rsid w:val="00A0721D"/>
    <w:rsid w:val="00A07552"/>
    <w:rsid w:val="00A07923"/>
    <w:rsid w:val="00A101A6"/>
    <w:rsid w:val="00A110F1"/>
    <w:rsid w:val="00A12ACD"/>
    <w:rsid w:val="00A12E23"/>
    <w:rsid w:val="00A134D2"/>
    <w:rsid w:val="00A13779"/>
    <w:rsid w:val="00A13CA6"/>
    <w:rsid w:val="00A13E06"/>
    <w:rsid w:val="00A1485E"/>
    <w:rsid w:val="00A14A06"/>
    <w:rsid w:val="00A14B34"/>
    <w:rsid w:val="00A152E2"/>
    <w:rsid w:val="00A154B6"/>
    <w:rsid w:val="00A15588"/>
    <w:rsid w:val="00A161F4"/>
    <w:rsid w:val="00A16470"/>
    <w:rsid w:val="00A16E28"/>
    <w:rsid w:val="00A16EC9"/>
    <w:rsid w:val="00A17115"/>
    <w:rsid w:val="00A17117"/>
    <w:rsid w:val="00A2053E"/>
    <w:rsid w:val="00A20EF3"/>
    <w:rsid w:val="00A21344"/>
    <w:rsid w:val="00A214AA"/>
    <w:rsid w:val="00A21569"/>
    <w:rsid w:val="00A219B6"/>
    <w:rsid w:val="00A21A59"/>
    <w:rsid w:val="00A22BB0"/>
    <w:rsid w:val="00A237BC"/>
    <w:rsid w:val="00A24FD0"/>
    <w:rsid w:val="00A25F97"/>
    <w:rsid w:val="00A26767"/>
    <w:rsid w:val="00A267B5"/>
    <w:rsid w:val="00A268BA"/>
    <w:rsid w:val="00A26EED"/>
    <w:rsid w:val="00A27DC9"/>
    <w:rsid w:val="00A31939"/>
    <w:rsid w:val="00A31C1B"/>
    <w:rsid w:val="00A32243"/>
    <w:rsid w:val="00A32C69"/>
    <w:rsid w:val="00A33129"/>
    <w:rsid w:val="00A33EE4"/>
    <w:rsid w:val="00A33F61"/>
    <w:rsid w:val="00A34148"/>
    <w:rsid w:val="00A34A88"/>
    <w:rsid w:val="00A34B02"/>
    <w:rsid w:val="00A34D59"/>
    <w:rsid w:val="00A35020"/>
    <w:rsid w:val="00A35A46"/>
    <w:rsid w:val="00A35D15"/>
    <w:rsid w:val="00A35DA3"/>
    <w:rsid w:val="00A36AFF"/>
    <w:rsid w:val="00A37068"/>
    <w:rsid w:val="00A37439"/>
    <w:rsid w:val="00A3773E"/>
    <w:rsid w:val="00A37F7C"/>
    <w:rsid w:val="00A40084"/>
    <w:rsid w:val="00A40B80"/>
    <w:rsid w:val="00A4120F"/>
    <w:rsid w:val="00A416A7"/>
    <w:rsid w:val="00A4171A"/>
    <w:rsid w:val="00A419C7"/>
    <w:rsid w:val="00A41B7B"/>
    <w:rsid w:val="00A421B3"/>
    <w:rsid w:val="00A42C50"/>
    <w:rsid w:val="00A433C2"/>
    <w:rsid w:val="00A43564"/>
    <w:rsid w:val="00A4363A"/>
    <w:rsid w:val="00A443F0"/>
    <w:rsid w:val="00A4467A"/>
    <w:rsid w:val="00A45089"/>
    <w:rsid w:val="00A45370"/>
    <w:rsid w:val="00A46008"/>
    <w:rsid w:val="00A465A9"/>
    <w:rsid w:val="00A46990"/>
    <w:rsid w:val="00A46EA2"/>
    <w:rsid w:val="00A47477"/>
    <w:rsid w:val="00A474A4"/>
    <w:rsid w:val="00A47688"/>
    <w:rsid w:val="00A50290"/>
    <w:rsid w:val="00A50ADA"/>
    <w:rsid w:val="00A50F98"/>
    <w:rsid w:val="00A5173B"/>
    <w:rsid w:val="00A51A32"/>
    <w:rsid w:val="00A51C39"/>
    <w:rsid w:val="00A52180"/>
    <w:rsid w:val="00A521B0"/>
    <w:rsid w:val="00A5262B"/>
    <w:rsid w:val="00A53004"/>
    <w:rsid w:val="00A530B3"/>
    <w:rsid w:val="00A53A1C"/>
    <w:rsid w:val="00A53F1F"/>
    <w:rsid w:val="00A54991"/>
    <w:rsid w:val="00A54992"/>
    <w:rsid w:val="00A56064"/>
    <w:rsid w:val="00A5658B"/>
    <w:rsid w:val="00A569EC"/>
    <w:rsid w:val="00A56AED"/>
    <w:rsid w:val="00A57059"/>
    <w:rsid w:val="00A57537"/>
    <w:rsid w:val="00A60089"/>
    <w:rsid w:val="00A60791"/>
    <w:rsid w:val="00A621CC"/>
    <w:rsid w:val="00A62285"/>
    <w:rsid w:val="00A62385"/>
    <w:rsid w:val="00A62E2C"/>
    <w:rsid w:val="00A6349D"/>
    <w:rsid w:val="00A63692"/>
    <w:rsid w:val="00A6470B"/>
    <w:rsid w:val="00A64BF0"/>
    <w:rsid w:val="00A650F7"/>
    <w:rsid w:val="00A654A9"/>
    <w:rsid w:val="00A65650"/>
    <w:rsid w:val="00A658C6"/>
    <w:rsid w:val="00A65F87"/>
    <w:rsid w:val="00A6644E"/>
    <w:rsid w:val="00A665FC"/>
    <w:rsid w:val="00A670D8"/>
    <w:rsid w:val="00A6727C"/>
    <w:rsid w:val="00A676A4"/>
    <w:rsid w:val="00A678F3"/>
    <w:rsid w:val="00A705E0"/>
    <w:rsid w:val="00A70A79"/>
    <w:rsid w:val="00A717EC"/>
    <w:rsid w:val="00A71B06"/>
    <w:rsid w:val="00A72233"/>
    <w:rsid w:val="00A72A89"/>
    <w:rsid w:val="00A731DD"/>
    <w:rsid w:val="00A74C3B"/>
    <w:rsid w:val="00A74F71"/>
    <w:rsid w:val="00A760FE"/>
    <w:rsid w:val="00A76785"/>
    <w:rsid w:val="00A7726C"/>
    <w:rsid w:val="00A774C1"/>
    <w:rsid w:val="00A776F9"/>
    <w:rsid w:val="00A77AD1"/>
    <w:rsid w:val="00A77EC8"/>
    <w:rsid w:val="00A80293"/>
    <w:rsid w:val="00A80B56"/>
    <w:rsid w:val="00A8132C"/>
    <w:rsid w:val="00A8156B"/>
    <w:rsid w:val="00A81998"/>
    <w:rsid w:val="00A81A17"/>
    <w:rsid w:val="00A8219C"/>
    <w:rsid w:val="00A82F71"/>
    <w:rsid w:val="00A83015"/>
    <w:rsid w:val="00A83C1B"/>
    <w:rsid w:val="00A8409B"/>
    <w:rsid w:val="00A853C4"/>
    <w:rsid w:val="00A855C1"/>
    <w:rsid w:val="00A85B72"/>
    <w:rsid w:val="00A85B99"/>
    <w:rsid w:val="00A85C18"/>
    <w:rsid w:val="00A85DE9"/>
    <w:rsid w:val="00A87420"/>
    <w:rsid w:val="00A90020"/>
    <w:rsid w:val="00A90208"/>
    <w:rsid w:val="00A90A44"/>
    <w:rsid w:val="00A90D5F"/>
    <w:rsid w:val="00A914F9"/>
    <w:rsid w:val="00A91581"/>
    <w:rsid w:val="00A922FC"/>
    <w:rsid w:val="00A92307"/>
    <w:rsid w:val="00A92A61"/>
    <w:rsid w:val="00A95481"/>
    <w:rsid w:val="00A959E9"/>
    <w:rsid w:val="00A95BE6"/>
    <w:rsid w:val="00A96343"/>
    <w:rsid w:val="00A965D7"/>
    <w:rsid w:val="00A96762"/>
    <w:rsid w:val="00A9694C"/>
    <w:rsid w:val="00A96E9D"/>
    <w:rsid w:val="00A9722C"/>
    <w:rsid w:val="00AA0219"/>
    <w:rsid w:val="00AA02B0"/>
    <w:rsid w:val="00AA0850"/>
    <w:rsid w:val="00AA091A"/>
    <w:rsid w:val="00AA17F0"/>
    <w:rsid w:val="00AA1BD0"/>
    <w:rsid w:val="00AA2FD7"/>
    <w:rsid w:val="00AA31B8"/>
    <w:rsid w:val="00AA3F28"/>
    <w:rsid w:val="00AA4182"/>
    <w:rsid w:val="00AA529E"/>
    <w:rsid w:val="00AA5335"/>
    <w:rsid w:val="00AA5545"/>
    <w:rsid w:val="00AA5B8C"/>
    <w:rsid w:val="00AA6041"/>
    <w:rsid w:val="00AA66EE"/>
    <w:rsid w:val="00AA7A7D"/>
    <w:rsid w:val="00AB0028"/>
    <w:rsid w:val="00AB15A5"/>
    <w:rsid w:val="00AB1A32"/>
    <w:rsid w:val="00AB1B94"/>
    <w:rsid w:val="00AB1DEB"/>
    <w:rsid w:val="00AB2136"/>
    <w:rsid w:val="00AB2978"/>
    <w:rsid w:val="00AB3677"/>
    <w:rsid w:val="00AB3D6E"/>
    <w:rsid w:val="00AB42B9"/>
    <w:rsid w:val="00AB4654"/>
    <w:rsid w:val="00AB4D28"/>
    <w:rsid w:val="00AB54EB"/>
    <w:rsid w:val="00AB5724"/>
    <w:rsid w:val="00AB5731"/>
    <w:rsid w:val="00AB5E08"/>
    <w:rsid w:val="00AB6026"/>
    <w:rsid w:val="00AB69AA"/>
    <w:rsid w:val="00AB6B1A"/>
    <w:rsid w:val="00AB6F18"/>
    <w:rsid w:val="00AB77ED"/>
    <w:rsid w:val="00AC0120"/>
    <w:rsid w:val="00AC0724"/>
    <w:rsid w:val="00AC07B0"/>
    <w:rsid w:val="00AC12F3"/>
    <w:rsid w:val="00AC1801"/>
    <w:rsid w:val="00AC189B"/>
    <w:rsid w:val="00AC1B62"/>
    <w:rsid w:val="00AC1CA4"/>
    <w:rsid w:val="00AC20B2"/>
    <w:rsid w:val="00AC23B1"/>
    <w:rsid w:val="00AC2414"/>
    <w:rsid w:val="00AC25B5"/>
    <w:rsid w:val="00AC3398"/>
    <w:rsid w:val="00AC33EE"/>
    <w:rsid w:val="00AC4041"/>
    <w:rsid w:val="00AC44B7"/>
    <w:rsid w:val="00AC4542"/>
    <w:rsid w:val="00AC472F"/>
    <w:rsid w:val="00AC4BE9"/>
    <w:rsid w:val="00AC585B"/>
    <w:rsid w:val="00AC639F"/>
    <w:rsid w:val="00AC6437"/>
    <w:rsid w:val="00AC6BD3"/>
    <w:rsid w:val="00AC750D"/>
    <w:rsid w:val="00AC7D59"/>
    <w:rsid w:val="00AC7DD4"/>
    <w:rsid w:val="00AD0060"/>
    <w:rsid w:val="00AD08F4"/>
    <w:rsid w:val="00AD0CB6"/>
    <w:rsid w:val="00AD176F"/>
    <w:rsid w:val="00AD18DA"/>
    <w:rsid w:val="00AD1942"/>
    <w:rsid w:val="00AD1FF7"/>
    <w:rsid w:val="00AD2109"/>
    <w:rsid w:val="00AD222A"/>
    <w:rsid w:val="00AD22C5"/>
    <w:rsid w:val="00AD2522"/>
    <w:rsid w:val="00AD2D58"/>
    <w:rsid w:val="00AD31CE"/>
    <w:rsid w:val="00AD322E"/>
    <w:rsid w:val="00AD3322"/>
    <w:rsid w:val="00AD37F1"/>
    <w:rsid w:val="00AD3826"/>
    <w:rsid w:val="00AD3D82"/>
    <w:rsid w:val="00AD4537"/>
    <w:rsid w:val="00AD4F6B"/>
    <w:rsid w:val="00AD50DD"/>
    <w:rsid w:val="00AD5114"/>
    <w:rsid w:val="00AD517E"/>
    <w:rsid w:val="00AD5B75"/>
    <w:rsid w:val="00AD62D8"/>
    <w:rsid w:val="00AD6A07"/>
    <w:rsid w:val="00AD6A2C"/>
    <w:rsid w:val="00AD6BDA"/>
    <w:rsid w:val="00AD6DC1"/>
    <w:rsid w:val="00AD725A"/>
    <w:rsid w:val="00AD747E"/>
    <w:rsid w:val="00AD7CD4"/>
    <w:rsid w:val="00AE00D9"/>
    <w:rsid w:val="00AE032A"/>
    <w:rsid w:val="00AE0727"/>
    <w:rsid w:val="00AE0A30"/>
    <w:rsid w:val="00AE0FF8"/>
    <w:rsid w:val="00AE19F9"/>
    <w:rsid w:val="00AE1B04"/>
    <w:rsid w:val="00AE1E69"/>
    <w:rsid w:val="00AE20F5"/>
    <w:rsid w:val="00AE238A"/>
    <w:rsid w:val="00AE2858"/>
    <w:rsid w:val="00AE2A08"/>
    <w:rsid w:val="00AE30BF"/>
    <w:rsid w:val="00AE35A0"/>
    <w:rsid w:val="00AE376C"/>
    <w:rsid w:val="00AE3C8A"/>
    <w:rsid w:val="00AE4CAB"/>
    <w:rsid w:val="00AE4E64"/>
    <w:rsid w:val="00AE5745"/>
    <w:rsid w:val="00AE5A9F"/>
    <w:rsid w:val="00AE5EB7"/>
    <w:rsid w:val="00AE63D2"/>
    <w:rsid w:val="00AE65BC"/>
    <w:rsid w:val="00AE6C23"/>
    <w:rsid w:val="00AE7F1A"/>
    <w:rsid w:val="00AF0E8B"/>
    <w:rsid w:val="00AF1448"/>
    <w:rsid w:val="00AF1FB2"/>
    <w:rsid w:val="00AF2217"/>
    <w:rsid w:val="00AF236A"/>
    <w:rsid w:val="00AF2AFB"/>
    <w:rsid w:val="00AF3CF1"/>
    <w:rsid w:val="00AF444C"/>
    <w:rsid w:val="00AF462F"/>
    <w:rsid w:val="00AF4B9D"/>
    <w:rsid w:val="00AF4D7B"/>
    <w:rsid w:val="00AF4F09"/>
    <w:rsid w:val="00AF5002"/>
    <w:rsid w:val="00AF50AC"/>
    <w:rsid w:val="00AF50B6"/>
    <w:rsid w:val="00AF549A"/>
    <w:rsid w:val="00AF5F7C"/>
    <w:rsid w:val="00AF61BF"/>
    <w:rsid w:val="00AF73E2"/>
    <w:rsid w:val="00AF7824"/>
    <w:rsid w:val="00AF7928"/>
    <w:rsid w:val="00AF7D08"/>
    <w:rsid w:val="00B00834"/>
    <w:rsid w:val="00B0091A"/>
    <w:rsid w:val="00B00D30"/>
    <w:rsid w:val="00B010AD"/>
    <w:rsid w:val="00B01E82"/>
    <w:rsid w:val="00B0232D"/>
    <w:rsid w:val="00B02C2E"/>
    <w:rsid w:val="00B02EA8"/>
    <w:rsid w:val="00B030C8"/>
    <w:rsid w:val="00B03198"/>
    <w:rsid w:val="00B03244"/>
    <w:rsid w:val="00B034C9"/>
    <w:rsid w:val="00B040E4"/>
    <w:rsid w:val="00B047FF"/>
    <w:rsid w:val="00B04A00"/>
    <w:rsid w:val="00B04D14"/>
    <w:rsid w:val="00B05032"/>
    <w:rsid w:val="00B05CD6"/>
    <w:rsid w:val="00B05FA7"/>
    <w:rsid w:val="00B06836"/>
    <w:rsid w:val="00B06AD3"/>
    <w:rsid w:val="00B06BDA"/>
    <w:rsid w:val="00B0724B"/>
    <w:rsid w:val="00B074DD"/>
    <w:rsid w:val="00B077D9"/>
    <w:rsid w:val="00B0791D"/>
    <w:rsid w:val="00B07D66"/>
    <w:rsid w:val="00B10194"/>
    <w:rsid w:val="00B1034B"/>
    <w:rsid w:val="00B10AC6"/>
    <w:rsid w:val="00B10CD9"/>
    <w:rsid w:val="00B11177"/>
    <w:rsid w:val="00B111A9"/>
    <w:rsid w:val="00B125CB"/>
    <w:rsid w:val="00B12CAF"/>
    <w:rsid w:val="00B135F6"/>
    <w:rsid w:val="00B14AF8"/>
    <w:rsid w:val="00B14F6F"/>
    <w:rsid w:val="00B15861"/>
    <w:rsid w:val="00B15C80"/>
    <w:rsid w:val="00B15E6F"/>
    <w:rsid w:val="00B16179"/>
    <w:rsid w:val="00B16645"/>
    <w:rsid w:val="00B16BA2"/>
    <w:rsid w:val="00B173F3"/>
    <w:rsid w:val="00B177E6"/>
    <w:rsid w:val="00B200F9"/>
    <w:rsid w:val="00B202CD"/>
    <w:rsid w:val="00B20AAA"/>
    <w:rsid w:val="00B214DD"/>
    <w:rsid w:val="00B21812"/>
    <w:rsid w:val="00B22638"/>
    <w:rsid w:val="00B22A3B"/>
    <w:rsid w:val="00B23092"/>
    <w:rsid w:val="00B263A1"/>
    <w:rsid w:val="00B26402"/>
    <w:rsid w:val="00B26804"/>
    <w:rsid w:val="00B2770E"/>
    <w:rsid w:val="00B31428"/>
    <w:rsid w:val="00B31687"/>
    <w:rsid w:val="00B31795"/>
    <w:rsid w:val="00B3198B"/>
    <w:rsid w:val="00B31CFE"/>
    <w:rsid w:val="00B327EF"/>
    <w:rsid w:val="00B3289B"/>
    <w:rsid w:val="00B3395A"/>
    <w:rsid w:val="00B34817"/>
    <w:rsid w:val="00B35713"/>
    <w:rsid w:val="00B35812"/>
    <w:rsid w:val="00B35A28"/>
    <w:rsid w:val="00B35AB0"/>
    <w:rsid w:val="00B35B52"/>
    <w:rsid w:val="00B36345"/>
    <w:rsid w:val="00B3652F"/>
    <w:rsid w:val="00B369B0"/>
    <w:rsid w:val="00B36D4B"/>
    <w:rsid w:val="00B374B7"/>
    <w:rsid w:val="00B37AB3"/>
    <w:rsid w:val="00B40B02"/>
    <w:rsid w:val="00B41E88"/>
    <w:rsid w:val="00B42947"/>
    <w:rsid w:val="00B42A4D"/>
    <w:rsid w:val="00B4302D"/>
    <w:rsid w:val="00B4369E"/>
    <w:rsid w:val="00B4410D"/>
    <w:rsid w:val="00B449D9"/>
    <w:rsid w:val="00B44C58"/>
    <w:rsid w:val="00B44E8A"/>
    <w:rsid w:val="00B45AD1"/>
    <w:rsid w:val="00B46573"/>
    <w:rsid w:val="00B467E5"/>
    <w:rsid w:val="00B46C0F"/>
    <w:rsid w:val="00B46CBD"/>
    <w:rsid w:val="00B46CFB"/>
    <w:rsid w:val="00B46E71"/>
    <w:rsid w:val="00B47D20"/>
    <w:rsid w:val="00B47D3E"/>
    <w:rsid w:val="00B505C7"/>
    <w:rsid w:val="00B50DC5"/>
    <w:rsid w:val="00B51037"/>
    <w:rsid w:val="00B5210C"/>
    <w:rsid w:val="00B53497"/>
    <w:rsid w:val="00B534F9"/>
    <w:rsid w:val="00B53BBB"/>
    <w:rsid w:val="00B541E2"/>
    <w:rsid w:val="00B545F9"/>
    <w:rsid w:val="00B548E3"/>
    <w:rsid w:val="00B557B7"/>
    <w:rsid w:val="00B55BF0"/>
    <w:rsid w:val="00B55D79"/>
    <w:rsid w:val="00B56D29"/>
    <w:rsid w:val="00B56E80"/>
    <w:rsid w:val="00B57867"/>
    <w:rsid w:val="00B57A27"/>
    <w:rsid w:val="00B60748"/>
    <w:rsid w:val="00B607E8"/>
    <w:rsid w:val="00B6152B"/>
    <w:rsid w:val="00B61535"/>
    <w:rsid w:val="00B6156E"/>
    <w:rsid w:val="00B61934"/>
    <w:rsid w:val="00B62284"/>
    <w:rsid w:val="00B6246F"/>
    <w:rsid w:val="00B6261E"/>
    <w:rsid w:val="00B632CE"/>
    <w:rsid w:val="00B636C6"/>
    <w:rsid w:val="00B641AB"/>
    <w:rsid w:val="00B64510"/>
    <w:rsid w:val="00B648E9"/>
    <w:rsid w:val="00B64C0D"/>
    <w:rsid w:val="00B64EA1"/>
    <w:rsid w:val="00B64FD8"/>
    <w:rsid w:val="00B658A9"/>
    <w:rsid w:val="00B65B49"/>
    <w:rsid w:val="00B65CD5"/>
    <w:rsid w:val="00B662CD"/>
    <w:rsid w:val="00B66FA2"/>
    <w:rsid w:val="00B6743C"/>
    <w:rsid w:val="00B70361"/>
    <w:rsid w:val="00B70536"/>
    <w:rsid w:val="00B712D7"/>
    <w:rsid w:val="00B71435"/>
    <w:rsid w:val="00B71648"/>
    <w:rsid w:val="00B718D5"/>
    <w:rsid w:val="00B71A92"/>
    <w:rsid w:val="00B71AFA"/>
    <w:rsid w:val="00B71F6A"/>
    <w:rsid w:val="00B72A38"/>
    <w:rsid w:val="00B72C3E"/>
    <w:rsid w:val="00B73471"/>
    <w:rsid w:val="00B737EA"/>
    <w:rsid w:val="00B73EA6"/>
    <w:rsid w:val="00B74348"/>
    <w:rsid w:val="00B7485C"/>
    <w:rsid w:val="00B74F26"/>
    <w:rsid w:val="00B750B6"/>
    <w:rsid w:val="00B754D2"/>
    <w:rsid w:val="00B755CF"/>
    <w:rsid w:val="00B755EA"/>
    <w:rsid w:val="00B75A06"/>
    <w:rsid w:val="00B75D46"/>
    <w:rsid w:val="00B76353"/>
    <w:rsid w:val="00B76747"/>
    <w:rsid w:val="00B77379"/>
    <w:rsid w:val="00B7749A"/>
    <w:rsid w:val="00B775B3"/>
    <w:rsid w:val="00B77E30"/>
    <w:rsid w:val="00B80016"/>
    <w:rsid w:val="00B812E9"/>
    <w:rsid w:val="00B814F4"/>
    <w:rsid w:val="00B817CF"/>
    <w:rsid w:val="00B8248E"/>
    <w:rsid w:val="00B8268B"/>
    <w:rsid w:val="00B8289B"/>
    <w:rsid w:val="00B82A5A"/>
    <w:rsid w:val="00B82B43"/>
    <w:rsid w:val="00B8369A"/>
    <w:rsid w:val="00B83874"/>
    <w:rsid w:val="00B8399A"/>
    <w:rsid w:val="00B83EAB"/>
    <w:rsid w:val="00B84118"/>
    <w:rsid w:val="00B8433A"/>
    <w:rsid w:val="00B8454D"/>
    <w:rsid w:val="00B852D5"/>
    <w:rsid w:val="00B8534F"/>
    <w:rsid w:val="00B8555A"/>
    <w:rsid w:val="00B8594A"/>
    <w:rsid w:val="00B85B8F"/>
    <w:rsid w:val="00B87A3C"/>
    <w:rsid w:val="00B900A3"/>
    <w:rsid w:val="00B902FB"/>
    <w:rsid w:val="00B90659"/>
    <w:rsid w:val="00B909EA"/>
    <w:rsid w:val="00B90BD3"/>
    <w:rsid w:val="00B9114D"/>
    <w:rsid w:val="00B917C2"/>
    <w:rsid w:val="00B91C7F"/>
    <w:rsid w:val="00B91F9F"/>
    <w:rsid w:val="00B92A42"/>
    <w:rsid w:val="00B92FD8"/>
    <w:rsid w:val="00B932FA"/>
    <w:rsid w:val="00B936A5"/>
    <w:rsid w:val="00B93936"/>
    <w:rsid w:val="00B93946"/>
    <w:rsid w:val="00B94397"/>
    <w:rsid w:val="00B943A4"/>
    <w:rsid w:val="00B948BA"/>
    <w:rsid w:val="00B94EFB"/>
    <w:rsid w:val="00B962DD"/>
    <w:rsid w:val="00B976E9"/>
    <w:rsid w:val="00BA0768"/>
    <w:rsid w:val="00BA09AE"/>
    <w:rsid w:val="00BA0DE9"/>
    <w:rsid w:val="00BA1247"/>
    <w:rsid w:val="00BA1E94"/>
    <w:rsid w:val="00BA2656"/>
    <w:rsid w:val="00BA2EDF"/>
    <w:rsid w:val="00BA3409"/>
    <w:rsid w:val="00BA44A3"/>
    <w:rsid w:val="00BA471B"/>
    <w:rsid w:val="00BA4A89"/>
    <w:rsid w:val="00BA4D02"/>
    <w:rsid w:val="00BA4F23"/>
    <w:rsid w:val="00BA551F"/>
    <w:rsid w:val="00BA58F2"/>
    <w:rsid w:val="00BA5D76"/>
    <w:rsid w:val="00BA689C"/>
    <w:rsid w:val="00BA6ACD"/>
    <w:rsid w:val="00BA6EC2"/>
    <w:rsid w:val="00BA76E7"/>
    <w:rsid w:val="00BA76FF"/>
    <w:rsid w:val="00BA786D"/>
    <w:rsid w:val="00BA7B7E"/>
    <w:rsid w:val="00BA7C14"/>
    <w:rsid w:val="00BB0205"/>
    <w:rsid w:val="00BB06A2"/>
    <w:rsid w:val="00BB0A65"/>
    <w:rsid w:val="00BB0DF4"/>
    <w:rsid w:val="00BB0E65"/>
    <w:rsid w:val="00BB0EA1"/>
    <w:rsid w:val="00BB1A18"/>
    <w:rsid w:val="00BB2AEC"/>
    <w:rsid w:val="00BB2AF6"/>
    <w:rsid w:val="00BB33FE"/>
    <w:rsid w:val="00BB3CFB"/>
    <w:rsid w:val="00BB415E"/>
    <w:rsid w:val="00BB4BB1"/>
    <w:rsid w:val="00BB53DE"/>
    <w:rsid w:val="00BB57C3"/>
    <w:rsid w:val="00BB6644"/>
    <w:rsid w:val="00BB7A3F"/>
    <w:rsid w:val="00BC066B"/>
    <w:rsid w:val="00BC1A74"/>
    <w:rsid w:val="00BC2E9F"/>
    <w:rsid w:val="00BC38A9"/>
    <w:rsid w:val="00BC3A1B"/>
    <w:rsid w:val="00BC3D6D"/>
    <w:rsid w:val="00BC4809"/>
    <w:rsid w:val="00BC4A06"/>
    <w:rsid w:val="00BC4B56"/>
    <w:rsid w:val="00BC4E0A"/>
    <w:rsid w:val="00BC4E47"/>
    <w:rsid w:val="00BC5027"/>
    <w:rsid w:val="00BC5193"/>
    <w:rsid w:val="00BC520A"/>
    <w:rsid w:val="00BC5C96"/>
    <w:rsid w:val="00BC6CF4"/>
    <w:rsid w:val="00BC6DA2"/>
    <w:rsid w:val="00BC7368"/>
    <w:rsid w:val="00BC78AC"/>
    <w:rsid w:val="00BD015D"/>
    <w:rsid w:val="00BD0C2E"/>
    <w:rsid w:val="00BD0D8F"/>
    <w:rsid w:val="00BD1CDC"/>
    <w:rsid w:val="00BD1E9A"/>
    <w:rsid w:val="00BD217C"/>
    <w:rsid w:val="00BD2805"/>
    <w:rsid w:val="00BD285A"/>
    <w:rsid w:val="00BD2AA5"/>
    <w:rsid w:val="00BD3BFA"/>
    <w:rsid w:val="00BD4011"/>
    <w:rsid w:val="00BD4E28"/>
    <w:rsid w:val="00BD5ADF"/>
    <w:rsid w:val="00BD62D8"/>
    <w:rsid w:val="00BD6825"/>
    <w:rsid w:val="00BD6870"/>
    <w:rsid w:val="00BD694A"/>
    <w:rsid w:val="00BD6CBA"/>
    <w:rsid w:val="00BD6FAE"/>
    <w:rsid w:val="00BD78D5"/>
    <w:rsid w:val="00BD7940"/>
    <w:rsid w:val="00BD7D40"/>
    <w:rsid w:val="00BD7DA5"/>
    <w:rsid w:val="00BD7FCB"/>
    <w:rsid w:val="00BE05F7"/>
    <w:rsid w:val="00BE09CF"/>
    <w:rsid w:val="00BE09FD"/>
    <w:rsid w:val="00BE0B93"/>
    <w:rsid w:val="00BE1382"/>
    <w:rsid w:val="00BE1A9F"/>
    <w:rsid w:val="00BE29BD"/>
    <w:rsid w:val="00BE3325"/>
    <w:rsid w:val="00BE3932"/>
    <w:rsid w:val="00BE42B2"/>
    <w:rsid w:val="00BE44CC"/>
    <w:rsid w:val="00BE53EA"/>
    <w:rsid w:val="00BE576E"/>
    <w:rsid w:val="00BE5B62"/>
    <w:rsid w:val="00BE5BDB"/>
    <w:rsid w:val="00BE6D80"/>
    <w:rsid w:val="00BE73F5"/>
    <w:rsid w:val="00BE7E8F"/>
    <w:rsid w:val="00BF013B"/>
    <w:rsid w:val="00BF026C"/>
    <w:rsid w:val="00BF0556"/>
    <w:rsid w:val="00BF0642"/>
    <w:rsid w:val="00BF0C66"/>
    <w:rsid w:val="00BF0D9A"/>
    <w:rsid w:val="00BF0DD7"/>
    <w:rsid w:val="00BF171C"/>
    <w:rsid w:val="00BF2425"/>
    <w:rsid w:val="00BF2916"/>
    <w:rsid w:val="00BF2C28"/>
    <w:rsid w:val="00BF3048"/>
    <w:rsid w:val="00BF4250"/>
    <w:rsid w:val="00BF49CD"/>
    <w:rsid w:val="00BF56CC"/>
    <w:rsid w:val="00BF56DA"/>
    <w:rsid w:val="00BF60CF"/>
    <w:rsid w:val="00BF66D6"/>
    <w:rsid w:val="00BF76B5"/>
    <w:rsid w:val="00BF7861"/>
    <w:rsid w:val="00C01AFB"/>
    <w:rsid w:val="00C02AC5"/>
    <w:rsid w:val="00C02FFB"/>
    <w:rsid w:val="00C033B7"/>
    <w:rsid w:val="00C03587"/>
    <w:rsid w:val="00C03A1F"/>
    <w:rsid w:val="00C03EF5"/>
    <w:rsid w:val="00C04047"/>
    <w:rsid w:val="00C042D0"/>
    <w:rsid w:val="00C04A30"/>
    <w:rsid w:val="00C06034"/>
    <w:rsid w:val="00C06170"/>
    <w:rsid w:val="00C0642A"/>
    <w:rsid w:val="00C0686B"/>
    <w:rsid w:val="00C070D6"/>
    <w:rsid w:val="00C072B1"/>
    <w:rsid w:val="00C10958"/>
    <w:rsid w:val="00C10EEE"/>
    <w:rsid w:val="00C110A5"/>
    <w:rsid w:val="00C1168E"/>
    <w:rsid w:val="00C11923"/>
    <w:rsid w:val="00C12050"/>
    <w:rsid w:val="00C12ED4"/>
    <w:rsid w:val="00C13476"/>
    <w:rsid w:val="00C13A2F"/>
    <w:rsid w:val="00C147B7"/>
    <w:rsid w:val="00C155EF"/>
    <w:rsid w:val="00C157E6"/>
    <w:rsid w:val="00C15FF5"/>
    <w:rsid w:val="00C161F2"/>
    <w:rsid w:val="00C16B7A"/>
    <w:rsid w:val="00C174E8"/>
    <w:rsid w:val="00C177EE"/>
    <w:rsid w:val="00C20D4A"/>
    <w:rsid w:val="00C20F83"/>
    <w:rsid w:val="00C21008"/>
    <w:rsid w:val="00C210E0"/>
    <w:rsid w:val="00C212DB"/>
    <w:rsid w:val="00C213F7"/>
    <w:rsid w:val="00C21D0C"/>
    <w:rsid w:val="00C21F18"/>
    <w:rsid w:val="00C220F0"/>
    <w:rsid w:val="00C22518"/>
    <w:rsid w:val="00C22602"/>
    <w:rsid w:val="00C2276B"/>
    <w:rsid w:val="00C22773"/>
    <w:rsid w:val="00C2304F"/>
    <w:rsid w:val="00C23D67"/>
    <w:rsid w:val="00C23F9F"/>
    <w:rsid w:val="00C246A4"/>
    <w:rsid w:val="00C24BE8"/>
    <w:rsid w:val="00C25A2C"/>
    <w:rsid w:val="00C25BE8"/>
    <w:rsid w:val="00C25C37"/>
    <w:rsid w:val="00C25CB6"/>
    <w:rsid w:val="00C27715"/>
    <w:rsid w:val="00C27C5A"/>
    <w:rsid w:val="00C27C9E"/>
    <w:rsid w:val="00C3037B"/>
    <w:rsid w:val="00C30811"/>
    <w:rsid w:val="00C30ADE"/>
    <w:rsid w:val="00C30C88"/>
    <w:rsid w:val="00C31FB9"/>
    <w:rsid w:val="00C32AE4"/>
    <w:rsid w:val="00C33DF4"/>
    <w:rsid w:val="00C33E43"/>
    <w:rsid w:val="00C342C5"/>
    <w:rsid w:val="00C34F75"/>
    <w:rsid w:val="00C35404"/>
    <w:rsid w:val="00C35E53"/>
    <w:rsid w:val="00C36897"/>
    <w:rsid w:val="00C36D06"/>
    <w:rsid w:val="00C36D2C"/>
    <w:rsid w:val="00C36D96"/>
    <w:rsid w:val="00C36F34"/>
    <w:rsid w:val="00C37209"/>
    <w:rsid w:val="00C378D4"/>
    <w:rsid w:val="00C4020D"/>
    <w:rsid w:val="00C406CE"/>
    <w:rsid w:val="00C4110A"/>
    <w:rsid w:val="00C41991"/>
    <w:rsid w:val="00C41AAD"/>
    <w:rsid w:val="00C41F87"/>
    <w:rsid w:val="00C42362"/>
    <w:rsid w:val="00C423BB"/>
    <w:rsid w:val="00C424C6"/>
    <w:rsid w:val="00C42ED7"/>
    <w:rsid w:val="00C42F6A"/>
    <w:rsid w:val="00C43037"/>
    <w:rsid w:val="00C43AD8"/>
    <w:rsid w:val="00C4424D"/>
    <w:rsid w:val="00C442C7"/>
    <w:rsid w:val="00C443E0"/>
    <w:rsid w:val="00C45B5B"/>
    <w:rsid w:val="00C45F7F"/>
    <w:rsid w:val="00C46B69"/>
    <w:rsid w:val="00C47539"/>
    <w:rsid w:val="00C47982"/>
    <w:rsid w:val="00C50232"/>
    <w:rsid w:val="00C506B4"/>
    <w:rsid w:val="00C50FF5"/>
    <w:rsid w:val="00C520AA"/>
    <w:rsid w:val="00C536F4"/>
    <w:rsid w:val="00C53E63"/>
    <w:rsid w:val="00C5442C"/>
    <w:rsid w:val="00C54847"/>
    <w:rsid w:val="00C5497D"/>
    <w:rsid w:val="00C55159"/>
    <w:rsid w:val="00C55774"/>
    <w:rsid w:val="00C55C3F"/>
    <w:rsid w:val="00C55EA6"/>
    <w:rsid w:val="00C563AD"/>
    <w:rsid w:val="00C5659B"/>
    <w:rsid w:val="00C57031"/>
    <w:rsid w:val="00C578A0"/>
    <w:rsid w:val="00C578E5"/>
    <w:rsid w:val="00C57EF2"/>
    <w:rsid w:val="00C609B1"/>
    <w:rsid w:val="00C60BDD"/>
    <w:rsid w:val="00C60BF2"/>
    <w:rsid w:val="00C61FCE"/>
    <w:rsid w:val="00C625B9"/>
    <w:rsid w:val="00C62688"/>
    <w:rsid w:val="00C62F7A"/>
    <w:rsid w:val="00C63331"/>
    <w:rsid w:val="00C641DB"/>
    <w:rsid w:val="00C64779"/>
    <w:rsid w:val="00C648B2"/>
    <w:rsid w:val="00C64D9E"/>
    <w:rsid w:val="00C64E89"/>
    <w:rsid w:val="00C6523E"/>
    <w:rsid w:val="00C6576E"/>
    <w:rsid w:val="00C6618D"/>
    <w:rsid w:val="00C67268"/>
    <w:rsid w:val="00C679A7"/>
    <w:rsid w:val="00C67C5B"/>
    <w:rsid w:val="00C701A6"/>
    <w:rsid w:val="00C7021D"/>
    <w:rsid w:val="00C70A67"/>
    <w:rsid w:val="00C70AF0"/>
    <w:rsid w:val="00C70B9D"/>
    <w:rsid w:val="00C70E9A"/>
    <w:rsid w:val="00C71080"/>
    <w:rsid w:val="00C711A6"/>
    <w:rsid w:val="00C71E5E"/>
    <w:rsid w:val="00C72DBF"/>
    <w:rsid w:val="00C733D8"/>
    <w:rsid w:val="00C73435"/>
    <w:rsid w:val="00C73963"/>
    <w:rsid w:val="00C74CF6"/>
    <w:rsid w:val="00C74FC9"/>
    <w:rsid w:val="00C76C0A"/>
    <w:rsid w:val="00C76FD8"/>
    <w:rsid w:val="00C77496"/>
    <w:rsid w:val="00C77701"/>
    <w:rsid w:val="00C77813"/>
    <w:rsid w:val="00C7785D"/>
    <w:rsid w:val="00C77DAE"/>
    <w:rsid w:val="00C77E86"/>
    <w:rsid w:val="00C8019F"/>
    <w:rsid w:val="00C80FD7"/>
    <w:rsid w:val="00C810D8"/>
    <w:rsid w:val="00C812B4"/>
    <w:rsid w:val="00C8133F"/>
    <w:rsid w:val="00C815FC"/>
    <w:rsid w:val="00C81DFD"/>
    <w:rsid w:val="00C82512"/>
    <w:rsid w:val="00C82676"/>
    <w:rsid w:val="00C827A4"/>
    <w:rsid w:val="00C82875"/>
    <w:rsid w:val="00C829BA"/>
    <w:rsid w:val="00C82DD8"/>
    <w:rsid w:val="00C83CC8"/>
    <w:rsid w:val="00C84501"/>
    <w:rsid w:val="00C85651"/>
    <w:rsid w:val="00C865D5"/>
    <w:rsid w:val="00C86639"/>
    <w:rsid w:val="00C86C11"/>
    <w:rsid w:val="00C87544"/>
    <w:rsid w:val="00C8756D"/>
    <w:rsid w:val="00C87C71"/>
    <w:rsid w:val="00C900D5"/>
    <w:rsid w:val="00C90A67"/>
    <w:rsid w:val="00C91322"/>
    <w:rsid w:val="00C914EB"/>
    <w:rsid w:val="00C91D8F"/>
    <w:rsid w:val="00C923E4"/>
    <w:rsid w:val="00C92EF0"/>
    <w:rsid w:val="00C934BC"/>
    <w:rsid w:val="00C93CCA"/>
    <w:rsid w:val="00C94377"/>
    <w:rsid w:val="00C94E84"/>
    <w:rsid w:val="00C95BE8"/>
    <w:rsid w:val="00C95D03"/>
    <w:rsid w:val="00C95F5B"/>
    <w:rsid w:val="00C96078"/>
    <w:rsid w:val="00C96375"/>
    <w:rsid w:val="00C9679C"/>
    <w:rsid w:val="00C96E5B"/>
    <w:rsid w:val="00C97B39"/>
    <w:rsid w:val="00C97D4B"/>
    <w:rsid w:val="00C97F07"/>
    <w:rsid w:val="00CA0923"/>
    <w:rsid w:val="00CA0C63"/>
    <w:rsid w:val="00CA0D58"/>
    <w:rsid w:val="00CA18BB"/>
    <w:rsid w:val="00CA210D"/>
    <w:rsid w:val="00CA26F8"/>
    <w:rsid w:val="00CA2D27"/>
    <w:rsid w:val="00CA2D35"/>
    <w:rsid w:val="00CA2D65"/>
    <w:rsid w:val="00CA2FA4"/>
    <w:rsid w:val="00CA319A"/>
    <w:rsid w:val="00CA320D"/>
    <w:rsid w:val="00CA4917"/>
    <w:rsid w:val="00CA4D3B"/>
    <w:rsid w:val="00CA55A2"/>
    <w:rsid w:val="00CA573A"/>
    <w:rsid w:val="00CA5D68"/>
    <w:rsid w:val="00CA60B2"/>
    <w:rsid w:val="00CA6D6A"/>
    <w:rsid w:val="00CA7107"/>
    <w:rsid w:val="00CA7442"/>
    <w:rsid w:val="00CA7482"/>
    <w:rsid w:val="00CA7CB5"/>
    <w:rsid w:val="00CB010A"/>
    <w:rsid w:val="00CB0776"/>
    <w:rsid w:val="00CB0A9F"/>
    <w:rsid w:val="00CB0D6D"/>
    <w:rsid w:val="00CB104C"/>
    <w:rsid w:val="00CB1339"/>
    <w:rsid w:val="00CB1899"/>
    <w:rsid w:val="00CB1FA3"/>
    <w:rsid w:val="00CB1FF6"/>
    <w:rsid w:val="00CB22EE"/>
    <w:rsid w:val="00CB3475"/>
    <w:rsid w:val="00CB363D"/>
    <w:rsid w:val="00CB3847"/>
    <w:rsid w:val="00CB3BAB"/>
    <w:rsid w:val="00CB3BB8"/>
    <w:rsid w:val="00CB4A9C"/>
    <w:rsid w:val="00CB4FD8"/>
    <w:rsid w:val="00CB4FF4"/>
    <w:rsid w:val="00CB54DC"/>
    <w:rsid w:val="00CB5A64"/>
    <w:rsid w:val="00CB5E23"/>
    <w:rsid w:val="00CB69D8"/>
    <w:rsid w:val="00CB6AD2"/>
    <w:rsid w:val="00CB6F57"/>
    <w:rsid w:val="00CB75BF"/>
    <w:rsid w:val="00CB7D58"/>
    <w:rsid w:val="00CC00EA"/>
    <w:rsid w:val="00CC02AF"/>
    <w:rsid w:val="00CC05D7"/>
    <w:rsid w:val="00CC0CAE"/>
    <w:rsid w:val="00CC136B"/>
    <w:rsid w:val="00CC146B"/>
    <w:rsid w:val="00CC2852"/>
    <w:rsid w:val="00CC3C3E"/>
    <w:rsid w:val="00CC405F"/>
    <w:rsid w:val="00CC4495"/>
    <w:rsid w:val="00CC5424"/>
    <w:rsid w:val="00CC54EC"/>
    <w:rsid w:val="00CC57C8"/>
    <w:rsid w:val="00CC6542"/>
    <w:rsid w:val="00CC6D12"/>
    <w:rsid w:val="00CC6D60"/>
    <w:rsid w:val="00CC6E89"/>
    <w:rsid w:val="00CC7080"/>
    <w:rsid w:val="00CC79E3"/>
    <w:rsid w:val="00CC7EF0"/>
    <w:rsid w:val="00CD06C1"/>
    <w:rsid w:val="00CD0717"/>
    <w:rsid w:val="00CD0946"/>
    <w:rsid w:val="00CD0A06"/>
    <w:rsid w:val="00CD148F"/>
    <w:rsid w:val="00CD162A"/>
    <w:rsid w:val="00CD1FD5"/>
    <w:rsid w:val="00CD2069"/>
    <w:rsid w:val="00CD268E"/>
    <w:rsid w:val="00CD2936"/>
    <w:rsid w:val="00CD2D08"/>
    <w:rsid w:val="00CD376F"/>
    <w:rsid w:val="00CD3BC0"/>
    <w:rsid w:val="00CD4153"/>
    <w:rsid w:val="00CD4A95"/>
    <w:rsid w:val="00CD4CC5"/>
    <w:rsid w:val="00CD4E79"/>
    <w:rsid w:val="00CD50BA"/>
    <w:rsid w:val="00CD5A0E"/>
    <w:rsid w:val="00CD5CC1"/>
    <w:rsid w:val="00CD5F20"/>
    <w:rsid w:val="00CD6EBF"/>
    <w:rsid w:val="00CD7000"/>
    <w:rsid w:val="00CD7007"/>
    <w:rsid w:val="00CD7360"/>
    <w:rsid w:val="00CE0192"/>
    <w:rsid w:val="00CE0F46"/>
    <w:rsid w:val="00CE165A"/>
    <w:rsid w:val="00CE1995"/>
    <w:rsid w:val="00CE1A74"/>
    <w:rsid w:val="00CE1ADF"/>
    <w:rsid w:val="00CE1B06"/>
    <w:rsid w:val="00CE29DD"/>
    <w:rsid w:val="00CE2DD8"/>
    <w:rsid w:val="00CE3702"/>
    <w:rsid w:val="00CE3C1E"/>
    <w:rsid w:val="00CE504A"/>
    <w:rsid w:val="00CE53A9"/>
    <w:rsid w:val="00CE560D"/>
    <w:rsid w:val="00CE6438"/>
    <w:rsid w:val="00CE6B65"/>
    <w:rsid w:val="00CE78D8"/>
    <w:rsid w:val="00CF0302"/>
    <w:rsid w:val="00CF0672"/>
    <w:rsid w:val="00CF0EC1"/>
    <w:rsid w:val="00CF196D"/>
    <w:rsid w:val="00CF1A55"/>
    <w:rsid w:val="00CF27A2"/>
    <w:rsid w:val="00CF27EC"/>
    <w:rsid w:val="00CF38B3"/>
    <w:rsid w:val="00CF3D50"/>
    <w:rsid w:val="00CF48C7"/>
    <w:rsid w:val="00CF5027"/>
    <w:rsid w:val="00CF5214"/>
    <w:rsid w:val="00CF57D4"/>
    <w:rsid w:val="00CF5C90"/>
    <w:rsid w:val="00CF6154"/>
    <w:rsid w:val="00CF6168"/>
    <w:rsid w:val="00CF7473"/>
    <w:rsid w:val="00CF7B49"/>
    <w:rsid w:val="00CF7C62"/>
    <w:rsid w:val="00CF7CFC"/>
    <w:rsid w:val="00CF7EB7"/>
    <w:rsid w:val="00D0121A"/>
    <w:rsid w:val="00D01436"/>
    <w:rsid w:val="00D027A7"/>
    <w:rsid w:val="00D03048"/>
    <w:rsid w:val="00D03220"/>
    <w:rsid w:val="00D03A63"/>
    <w:rsid w:val="00D0423F"/>
    <w:rsid w:val="00D042E6"/>
    <w:rsid w:val="00D043A9"/>
    <w:rsid w:val="00D0455B"/>
    <w:rsid w:val="00D04988"/>
    <w:rsid w:val="00D05304"/>
    <w:rsid w:val="00D05DD5"/>
    <w:rsid w:val="00D06F2A"/>
    <w:rsid w:val="00D07FAF"/>
    <w:rsid w:val="00D1050D"/>
    <w:rsid w:val="00D105AE"/>
    <w:rsid w:val="00D10DA2"/>
    <w:rsid w:val="00D10E61"/>
    <w:rsid w:val="00D111F7"/>
    <w:rsid w:val="00D11917"/>
    <w:rsid w:val="00D11C3B"/>
    <w:rsid w:val="00D12C2D"/>
    <w:rsid w:val="00D1315A"/>
    <w:rsid w:val="00D134F0"/>
    <w:rsid w:val="00D14774"/>
    <w:rsid w:val="00D1561E"/>
    <w:rsid w:val="00D15932"/>
    <w:rsid w:val="00D166C9"/>
    <w:rsid w:val="00D170B1"/>
    <w:rsid w:val="00D1721A"/>
    <w:rsid w:val="00D17ACB"/>
    <w:rsid w:val="00D218B5"/>
    <w:rsid w:val="00D22B9B"/>
    <w:rsid w:val="00D22F0A"/>
    <w:rsid w:val="00D235D3"/>
    <w:rsid w:val="00D24BE2"/>
    <w:rsid w:val="00D24CAB"/>
    <w:rsid w:val="00D2508D"/>
    <w:rsid w:val="00D255A3"/>
    <w:rsid w:val="00D257D6"/>
    <w:rsid w:val="00D25F7C"/>
    <w:rsid w:val="00D25FD3"/>
    <w:rsid w:val="00D26956"/>
    <w:rsid w:val="00D26DE4"/>
    <w:rsid w:val="00D2736C"/>
    <w:rsid w:val="00D30882"/>
    <w:rsid w:val="00D308E8"/>
    <w:rsid w:val="00D30FBD"/>
    <w:rsid w:val="00D312A8"/>
    <w:rsid w:val="00D31597"/>
    <w:rsid w:val="00D31EED"/>
    <w:rsid w:val="00D31F10"/>
    <w:rsid w:val="00D320AA"/>
    <w:rsid w:val="00D32C92"/>
    <w:rsid w:val="00D331B0"/>
    <w:rsid w:val="00D3360F"/>
    <w:rsid w:val="00D33D61"/>
    <w:rsid w:val="00D33DE6"/>
    <w:rsid w:val="00D34300"/>
    <w:rsid w:val="00D34412"/>
    <w:rsid w:val="00D34536"/>
    <w:rsid w:val="00D34945"/>
    <w:rsid w:val="00D35A45"/>
    <w:rsid w:val="00D35D4D"/>
    <w:rsid w:val="00D36320"/>
    <w:rsid w:val="00D36AC0"/>
    <w:rsid w:val="00D36F17"/>
    <w:rsid w:val="00D37324"/>
    <w:rsid w:val="00D376BC"/>
    <w:rsid w:val="00D37C7E"/>
    <w:rsid w:val="00D37D73"/>
    <w:rsid w:val="00D401E8"/>
    <w:rsid w:val="00D40483"/>
    <w:rsid w:val="00D4074E"/>
    <w:rsid w:val="00D40EC0"/>
    <w:rsid w:val="00D41194"/>
    <w:rsid w:val="00D418D0"/>
    <w:rsid w:val="00D41AEB"/>
    <w:rsid w:val="00D41CB3"/>
    <w:rsid w:val="00D428CD"/>
    <w:rsid w:val="00D42B25"/>
    <w:rsid w:val="00D43B09"/>
    <w:rsid w:val="00D43F48"/>
    <w:rsid w:val="00D4449A"/>
    <w:rsid w:val="00D448A7"/>
    <w:rsid w:val="00D45E9F"/>
    <w:rsid w:val="00D45F96"/>
    <w:rsid w:val="00D46019"/>
    <w:rsid w:val="00D46369"/>
    <w:rsid w:val="00D46A6B"/>
    <w:rsid w:val="00D471A6"/>
    <w:rsid w:val="00D47BF3"/>
    <w:rsid w:val="00D47E44"/>
    <w:rsid w:val="00D500D3"/>
    <w:rsid w:val="00D501B3"/>
    <w:rsid w:val="00D506E7"/>
    <w:rsid w:val="00D50809"/>
    <w:rsid w:val="00D508B0"/>
    <w:rsid w:val="00D50BAA"/>
    <w:rsid w:val="00D513D0"/>
    <w:rsid w:val="00D51FC1"/>
    <w:rsid w:val="00D52C12"/>
    <w:rsid w:val="00D53459"/>
    <w:rsid w:val="00D536AD"/>
    <w:rsid w:val="00D53A22"/>
    <w:rsid w:val="00D53DEF"/>
    <w:rsid w:val="00D54AAA"/>
    <w:rsid w:val="00D54D1C"/>
    <w:rsid w:val="00D55025"/>
    <w:rsid w:val="00D55325"/>
    <w:rsid w:val="00D5615C"/>
    <w:rsid w:val="00D565A8"/>
    <w:rsid w:val="00D5660A"/>
    <w:rsid w:val="00D56CC5"/>
    <w:rsid w:val="00D56D92"/>
    <w:rsid w:val="00D572A6"/>
    <w:rsid w:val="00D576A9"/>
    <w:rsid w:val="00D57EE5"/>
    <w:rsid w:val="00D607A7"/>
    <w:rsid w:val="00D607FC"/>
    <w:rsid w:val="00D60849"/>
    <w:rsid w:val="00D60EB5"/>
    <w:rsid w:val="00D62099"/>
    <w:rsid w:val="00D62962"/>
    <w:rsid w:val="00D63B8A"/>
    <w:rsid w:val="00D640B7"/>
    <w:rsid w:val="00D64101"/>
    <w:rsid w:val="00D64D3E"/>
    <w:rsid w:val="00D64DC0"/>
    <w:rsid w:val="00D65340"/>
    <w:rsid w:val="00D65533"/>
    <w:rsid w:val="00D65DE2"/>
    <w:rsid w:val="00D66BB5"/>
    <w:rsid w:val="00D66F48"/>
    <w:rsid w:val="00D66FDA"/>
    <w:rsid w:val="00D67123"/>
    <w:rsid w:val="00D67335"/>
    <w:rsid w:val="00D6760E"/>
    <w:rsid w:val="00D70564"/>
    <w:rsid w:val="00D70A00"/>
    <w:rsid w:val="00D70BE9"/>
    <w:rsid w:val="00D70E72"/>
    <w:rsid w:val="00D715D6"/>
    <w:rsid w:val="00D7167C"/>
    <w:rsid w:val="00D729AA"/>
    <w:rsid w:val="00D73C09"/>
    <w:rsid w:val="00D74764"/>
    <w:rsid w:val="00D74FE1"/>
    <w:rsid w:val="00D7523F"/>
    <w:rsid w:val="00D759C8"/>
    <w:rsid w:val="00D75C1A"/>
    <w:rsid w:val="00D76040"/>
    <w:rsid w:val="00D764C7"/>
    <w:rsid w:val="00D767FB"/>
    <w:rsid w:val="00D76803"/>
    <w:rsid w:val="00D76F24"/>
    <w:rsid w:val="00D77079"/>
    <w:rsid w:val="00D77BC6"/>
    <w:rsid w:val="00D8068F"/>
    <w:rsid w:val="00D807C6"/>
    <w:rsid w:val="00D8090E"/>
    <w:rsid w:val="00D8119E"/>
    <w:rsid w:val="00D822CB"/>
    <w:rsid w:val="00D82626"/>
    <w:rsid w:val="00D82A03"/>
    <w:rsid w:val="00D83617"/>
    <w:rsid w:val="00D83755"/>
    <w:rsid w:val="00D83EC4"/>
    <w:rsid w:val="00D84E82"/>
    <w:rsid w:val="00D84FD6"/>
    <w:rsid w:val="00D85B78"/>
    <w:rsid w:val="00D85EC3"/>
    <w:rsid w:val="00D860BD"/>
    <w:rsid w:val="00D86103"/>
    <w:rsid w:val="00D86204"/>
    <w:rsid w:val="00D875EC"/>
    <w:rsid w:val="00D900C6"/>
    <w:rsid w:val="00D908BC"/>
    <w:rsid w:val="00D90A11"/>
    <w:rsid w:val="00D92883"/>
    <w:rsid w:val="00D928F3"/>
    <w:rsid w:val="00D92B4D"/>
    <w:rsid w:val="00D92E92"/>
    <w:rsid w:val="00D930C4"/>
    <w:rsid w:val="00D94AEF"/>
    <w:rsid w:val="00D952BC"/>
    <w:rsid w:val="00D95B83"/>
    <w:rsid w:val="00D96FBC"/>
    <w:rsid w:val="00D978B4"/>
    <w:rsid w:val="00DA06A6"/>
    <w:rsid w:val="00DA0A80"/>
    <w:rsid w:val="00DA0D0A"/>
    <w:rsid w:val="00DA1891"/>
    <w:rsid w:val="00DA1B26"/>
    <w:rsid w:val="00DA1C98"/>
    <w:rsid w:val="00DA2830"/>
    <w:rsid w:val="00DA36EF"/>
    <w:rsid w:val="00DA3ACB"/>
    <w:rsid w:val="00DA3C6D"/>
    <w:rsid w:val="00DA3DDD"/>
    <w:rsid w:val="00DA3EF4"/>
    <w:rsid w:val="00DA42A3"/>
    <w:rsid w:val="00DA4F4A"/>
    <w:rsid w:val="00DA6948"/>
    <w:rsid w:val="00DA7137"/>
    <w:rsid w:val="00DA7E45"/>
    <w:rsid w:val="00DB0A35"/>
    <w:rsid w:val="00DB2153"/>
    <w:rsid w:val="00DB21B4"/>
    <w:rsid w:val="00DB2346"/>
    <w:rsid w:val="00DB287D"/>
    <w:rsid w:val="00DB28CC"/>
    <w:rsid w:val="00DB3EB9"/>
    <w:rsid w:val="00DB448E"/>
    <w:rsid w:val="00DB462B"/>
    <w:rsid w:val="00DB5024"/>
    <w:rsid w:val="00DB5E95"/>
    <w:rsid w:val="00DB602C"/>
    <w:rsid w:val="00DB604F"/>
    <w:rsid w:val="00DB6144"/>
    <w:rsid w:val="00DB66A4"/>
    <w:rsid w:val="00DB6D2F"/>
    <w:rsid w:val="00DB71B7"/>
    <w:rsid w:val="00DB75D4"/>
    <w:rsid w:val="00DB765A"/>
    <w:rsid w:val="00DB78D1"/>
    <w:rsid w:val="00DB7F71"/>
    <w:rsid w:val="00DC0999"/>
    <w:rsid w:val="00DC0F66"/>
    <w:rsid w:val="00DC27BC"/>
    <w:rsid w:val="00DC3748"/>
    <w:rsid w:val="00DC3A7D"/>
    <w:rsid w:val="00DC4E00"/>
    <w:rsid w:val="00DC4FFF"/>
    <w:rsid w:val="00DC5444"/>
    <w:rsid w:val="00DC5449"/>
    <w:rsid w:val="00DC5C57"/>
    <w:rsid w:val="00DC5FD8"/>
    <w:rsid w:val="00DC62DC"/>
    <w:rsid w:val="00DC69FD"/>
    <w:rsid w:val="00DC6DCC"/>
    <w:rsid w:val="00DC769C"/>
    <w:rsid w:val="00DC7E37"/>
    <w:rsid w:val="00DD08F7"/>
    <w:rsid w:val="00DD1696"/>
    <w:rsid w:val="00DD169F"/>
    <w:rsid w:val="00DD1766"/>
    <w:rsid w:val="00DD2641"/>
    <w:rsid w:val="00DD2C4E"/>
    <w:rsid w:val="00DD590E"/>
    <w:rsid w:val="00DD5A7B"/>
    <w:rsid w:val="00DD72B9"/>
    <w:rsid w:val="00DE06C3"/>
    <w:rsid w:val="00DE1E40"/>
    <w:rsid w:val="00DE23A0"/>
    <w:rsid w:val="00DE2432"/>
    <w:rsid w:val="00DE2F99"/>
    <w:rsid w:val="00DE359B"/>
    <w:rsid w:val="00DE384A"/>
    <w:rsid w:val="00DE3965"/>
    <w:rsid w:val="00DE3FCF"/>
    <w:rsid w:val="00DE448C"/>
    <w:rsid w:val="00DE49C2"/>
    <w:rsid w:val="00DE4E15"/>
    <w:rsid w:val="00DE5178"/>
    <w:rsid w:val="00DE566A"/>
    <w:rsid w:val="00DE6803"/>
    <w:rsid w:val="00DF14EE"/>
    <w:rsid w:val="00DF157C"/>
    <w:rsid w:val="00DF3B48"/>
    <w:rsid w:val="00DF4861"/>
    <w:rsid w:val="00DF4E24"/>
    <w:rsid w:val="00DF4F0E"/>
    <w:rsid w:val="00DF6059"/>
    <w:rsid w:val="00DF66EF"/>
    <w:rsid w:val="00DF76CF"/>
    <w:rsid w:val="00E00404"/>
    <w:rsid w:val="00E007BB"/>
    <w:rsid w:val="00E0127C"/>
    <w:rsid w:val="00E01E25"/>
    <w:rsid w:val="00E02255"/>
    <w:rsid w:val="00E02A64"/>
    <w:rsid w:val="00E02A9C"/>
    <w:rsid w:val="00E034CD"/>
    <w:rsid w:val="00E03773"/>
    <w:rsid w:val="00E03D00"/>
    <w:rsid w:val="00E065B7"/>
    <w:rsid w:val="00E065F1"/>
    <w:rsid w:val="00E06C7F"/>
    <w:rsid w:val="00E06E94"/>
    <w:rsid w:val="00E07BE8"/>
    <w:rsid w:val="00E106C7"/>
    <w:rsid w:val="00E108CB"/>
    <w:rsid w:val="00E10DCB"/>
    <w:rsid w:val="00E1142A"/>
    <w:rsid w:val="00E11C95"/>
    <w:rsid w:val="00E11E38"/>
    <w:rsid w:val="00E11EAB"/>
    <w:rsid w:val="00E131B7"/>
    <w:rsid w:val="00E13AC8"/>
    <w:rsid w:val="00E13E01"/>
    <w:rsid w:val="00E14B8D"/>
    <w:rsid w:val="00E14C35"/>
    <w:rsid w:val="00E15019"/>
    <w:rsid w:val="00E1509F"/>
    <w:rsid w:val="00E15362"/>
    <w:rsid w:val="00E1577B"/>
    <w:rsid w:val="00E15D95"/>
    <w:rsid w:val="00E1643D"/>
    <w:rsid w:val="00E17B78"/>
    <w:rsid w:val="00E20DD3"/>
    <w:rsid w:val="00E20E23"/>
    <w:rsid w:val="00E21DBA"/>
    <w:rsid w:val="00E22E0C"/>
    <w:rsid w:val="00E22F32"/>
    <w:rsid w:val="00E232B1"/>
    <w:rsid w:val="00E23342"/>
    <w:rsid w:val="00E23ACC"/>
    <w:rsid w:val="00E24DFE"/>
    <w:rsid w:val="00E252F7"/>
    <w:rsid w:val="00E2576C"/>
    <w:rsid w:val="00E25DF5"/>
    <w:rsid w:val="00E2613B"/>
    <w:rsid w:val="00E26853"/>
    <w:rsid w:val="00E27904"/>
    <w:rsid w:val="00E27A8F"/>
    <w:rsid w:val="00E27D1E"/>
    <w:rsid w:val="00E27D28"/>
    <w:rsid w:val="00E30084"/>
    <w:rsid w:val="00E3018D"/>
    <w:rsid w:val="00E30F8A"/>
    <w:rsid w:val="00E31D46"/>
    <w:rsid w:val="00E32176"/>
    <w:rsid w:val="00E321EB"/>
    <w:rsid w:val="00E32C5B"/>
    <w:rsid w:val="00E33871"/>
    <w:rsid w:val="00E33886"/>
    <w:rsid w:val="00E33CBD"/>
    <w:rsid w:val="00E34173"/>
    <w:rsid w:val="00E342A3"/>
    <w:rsid w:val="00E345CB"/>
    <w:rsid w:val="00E34858"/>
    <w:rsid w:val="00E34E09"/>
    <w:rsid w:val="00E34F13"/>
    <w:rsid w:val="00E356C8"/>
    <w:rsid w:val="00E35E47"/>
    <w:rsid w:val="00E36B40"/>
    <w:rsid w:val="00E3741D"/>
    <w:rsid w:val="00E40536"/>
    <w:rsid w:val="00E413CE"/>
    <w:rsid w:val="00E41609"/>
    <w:rsid w:val="00E4179A"/>
    <w:rsid w:val="00E41A1A"/>
    <w:rsid w:val="00E41C2C"/>
    <w:rsid w:val="00E43200"/>
    <w:rsid w:val="00E43E0A"/>
    <w:rsid w:val="00E441A2"/>
    <w:rsid w:val="00E449FB"/>
    <w:rsid w:val="00E44A47"/>
    <w:rsid w:val="00E4507A"/>
    <w:rsid w:val="00E45971"/>
    <w:rsid w:val="00E45F5F"/>
    <w:rsid w:val="00E4619A"/>
    <w:rsid w:val="00E463DA"/>
    <w:rsid w:val="00E46A00"/>
    <w:rsid w:val="00E46D6E"/>
    <w:rsid w:val="00E478A8"/>
    <w:rsid w:val="00E47E8C"/>
    <w:rsid w:val="00E50119"/>
    <w:rsid w:val="00E5011C"/>
    <w:rsid w:val="00E50628"/>
    <w:rsid w:val="00E5165F"/>
    <w:rsid w:val="00E519A3"/>
    <w:rsid w:val="00E51CF1"/>
    <w:rsid w:val="00E51FE2"/>
    <w:rsid w:val="00E539FB"/>
    <w:rsid w:val="00E53D05"/>
    <w:rsid w:val="00E53D23"/>
    <w:rsid w:val="00E542F4"/>
    <w:rsid w:val="00E544A1"/>
    <w:rsid w:val="00E54574"/>
    <w:rsid w:val="00E54893"/>
    <w:rsid w:val="00E54A52"/>
    <w:rsid w:val="00E54CD8"/>
    <w:rsid w:val="00E551F0"/>
    <w:rsid w:val="00E55BC9"/>
    <w:rsid w:val="00E56AA4"/>
    <w:rsid w:val="00E56E05"/>
    <w:rsid w:val="00E570E5"/>
    <w:rsid w:val="00E57AB9"/>
    <w:rsid w:val="00E57C97"/>
    <w:rsid w:val="00E57F66"/>
    <w:rsid w:val="00E601CF"/>
    <w:rsid w:val="00E607D2"/>
    <w:rsid w:val="00E60BDB"/>
    <w:rsid w:val="00E60F00"/>
    <w:rsid w:val="00E62A80"/>
    <w:rsid w:val="00E62EFC"/>
    <w:rsid w:val="00E63846"/>
    <w:rsid w:val="00E63E91"/>
    <w:rsid w:val="00E64BAA"/>
    <w:rsid w:val="00E64ECE"/>
    <w:rsid w:val="00E64FCC"/>
    <w:rsid w:val="00E6509F"/>
    <w:rsid w:val="00E674A1"/>
    <w:rsid w:val="00E677E3"/>
    <w:rsid w:val="00E67C10"/>
    <w:rsid w:val="00E701A4"/>
    <w:rsid w:val="00E70A90"/>
    <w:rsid w:val="00E70DC2"/>
    <w:rsid w:val="00E70E78"/>
    <w:rsid w:val="00E710EE"/>
    <w:rsid w:val="00E71ABF"/>
    <w:rsid w:val="00E72A2A"/>
    <w:rsid w:val="00E7450F"/>
    <w:rsid w:val="00E7455E"/>
    <w:rsid w:val="00E745BF"/>
    <w:rsid w:val="00E747DC"/>
    <w:rsid w:val="00E748F8"/>
    <w:rsid w:val="00E74966"/>
    <w:rsid w:val="00E75050"/>
    <w:rsid w:val="00E755A9"/>
    <w:rsid w:val="00E75BAA"/>
    <w:rsid w:val="00E75D4E"/>
    <w:rsid w:val="00E761F0"/>
    <w:rsid w:val="00E76666"/>
    <w:rsid w:val="00E76D2F"/>
    <w:rsid w:val="00E76DDB"/>
    <w:rsid w:val="00E773FE"/>
    <w:rsid w:val="00E77E20"/>
    <w:rsid w:val="00E77E60"/>
    <w:rsid w:val="00E77EC6"/>
    <w:rsid w:val="00E80107"/>
    <w:rsid w:val="00E8011D"/>
    <w:rsid w:val="00E80188"/>
    <w:rsid w:val="00E80546"/>
    <w:rsid w:val="00E80B66"/>
    <w:rsid w:val="00E8117A"/>
    <w:rsid w:val="00E8122E"/>
    <w:rsid w:val="00E815AE"/>
    <w:rsid w:val="00E81662"/>
    <w:rsid w:val="00E819BD"/>
    <w:rsid w:val="00E828EB"/>
    <w:rsid w:val="00E82BB7"/>
    <w:rsid w:val="00E82C33"/>
    <w:rsid w:val="00E82F41"/>
    <w:rsid w:val="00E82FF6"/>
    <w:rsid w:val="00E83C18"/>
    <w:rsid w:val="00E83C8E"/>
    <w:rsid w:val="00E83D4E"/>
    <w:rsid w:val="00E84381"/>
    <w:rsid w:val="00E85C74"/>
    <w:rsid w:val="00E86353"/>
    <w:rsid w:val="00E86374"/>
    <w:rsid w:val="00E8648A"/>
    <w:rsid w:val="00E86E60"/>
    <w:rsid w:val="00E87B03"/>
    <w:rsid w:val="00E87CE8"/>
    <w:rsid w:val="00E87F9B"/>
    <w:rsid w:val="00E906D7"/>
    <w:rsid w:val="00E908DD"/>
    <w:rsid w:val="00E91066"/>
    <w:rsid w:val="00E91D64"/>
    <w:rsid w:val="00E92338"/>
    <w:rsid w:val="00E92372"/>
    <w:rsid w:val="00E92CA9"/>
    <w:rsid w:val="00E93392"/>
    <w:rsid w:val="00E93D57"/>
    <w:rsid w:val="00E94236"/>
    <w:rsid w:val="00E9443F"/>
    <w:rsid w:val="00E947DB"/>
    <w:rsid w:val="00E94E06"/>
    <w:rsid w:val="00E9544F"/>
    <w:rsid w:val="00E95AC3"/>
    <w:rsid w:val="00E95CE1"/>
    <w:rsid w:val="00E96171"/>
    <w:rsid w:val="00E96268"/>
    <w:rsid w:val="00E96566"/>
    <w:rsid w:val="00E96BCD"/>
    <w:rsid w:val="00E97607"/>
    <w:rsid w:val="00E9784D"/>
    <w:rsid w:val="00E97A63"/>
    <w:rsid w:val="00E97C01"/>
    <w:rsid w:val="00E97F67"/>
    <w:rsid w:val="00EA02AD"/>
    <w:rsid w:val="00EA0C6C"/>
    <w:rsid w:val="00EA128A"/>
    <w:rsid w:val="00EA1588"/>
    <w:rsid w:val="00EA1591"/>
    <w:rsid w:val="00EA162C"/>
    <w:rsid w:val="00EA16EB"/>
    <w:rsid w:val="00EA1FC1"/>
    <w:rsid w:val="00EA2E38"/>
    <w:rsid w:val="00EA3B02"/>
    <w:rsid w:val="00EA40EC"/>
    <w:rsid w:val="00EA418E"/>
    <w:rsid w:val="00EA5471"/>
    <w:rsid w:val="00EA5AD2"/>
    <w:rsid w:val="00EA5FD1"/>
    <w:rsid w:val="00EA6887"/>
    <w:rsid w:val="00EA6F72"/>
    <w:rsid w:val="00EA743D"/>
    <w:rsid w:val="00EA7C72"/>
    <w:rsid w:val="00EA7F5F"/>
    <w:rsid w:val="00EB03EF"/>
    <w:rsid w:val="00EB136A"/>
    <w:rsid w:val="00EB1930"/>
    <w:rsid w:val="00EB2A22"/>
    <w:rsid w:val="00EB30B8"/>
    <w:rsid w:val="00EB323B"/>
    <w:rsid w:val="00EB32CA"/>
    <w:rsid w:val="00EB3531"/>
    <w:rsid w:val="00EB3D8A"/>
    <w:rsid w:val="00EB4011"/>
    <w:rsid w:val="00EB470D"/>
    <w:rsid w:val="00EB4B6B"/>
    <w:rsid w:val="00EB5323"/>
    <w:rsid w:val="00EB5C2A"/>
    <w:rsid w:val="00EB6822"/>
    <w:rsid w:val="00EB6A05"/>
    <w:rsid w:val="00EB74C4"/>
    <w:rsid w:val="00EB75C2"/>
    <w:rsid w:val="00EB7B6C"/>
    <w:rsid w:val="00EC02FF"/>
    <w:rsid w:val="00EC0B86"/>
    <w:rsid w:val="00EC0E56"/>
    <w:rsid w:val="00EC11EA"/>
    <w:rsid w:val="00EC3878"/>
    <w:rsid w:val="00EC3B3F"/>
    <w:rsid w:val="00EC3BA6"/>
    <w:rsid w:val="00EC4AEF"/>
    <w:rsid w:val="00EC4B95"/>
    <w:rsid w:val="00EC5340"/>
    <w:rsid w:val="00EC55E9"/>
    <w:rsid w:val="00EC6C64"/>
    <w:rsid w:val="00EC6FB9"/>
    <w:rsid w:val="00EC7004"/>
    <w:rsid w:val="00ED14D6"/>
    <w:rsid w:val="00ED25F2"/>
    <w:rsid w:val="00ED3905"/>
    <w:rsid w:val="00ED3F53"/>
    <w:rsid w:val="00ED4835"/>
    <w:rsid w:val="00ED508D"/>
    <w:rsid w:val="00ED5197"/>
    <w:rsid w:val="00ED5B62"/>
    <w:rsid w:val="00ED5F33"/>
    <w:rsid w:val="00ED6675"/>
    <w:rsid w:val="00ED6AEC"/>
    <w:rsid w:val="00ED6F1B"/>
    <w:rsid w:val="00ED72DB"/>
    <w:rsid w:val="00ED7F1D"/>
    <w:rsid w:val="00EE0F27"/>
    <w:rsid w:val="00EE1083"/>
    <w:rsid w:val="00EE1AAA"/>
    <w:rsid w:val="00EE2678"/>
    <w:rsid w:val="00EE2CD7"/>
    <w:rsid w:val="00EE2CD8"/>
    <w:rsid w:val="00EE3D40"/>
    <w:rsid w:val="00EE3DCD"/>
    <w:rsid w:val="00EE3F00"/>
    <w:rsid w:val="00EE422E"/>
    <w:rsid w:val="00EE4E36"/>
    <w:rsid w:val="00EE5598"/>
    <w:rsid w:val="00EE5611"/>
    <w:rsid w:val="00EE5901"/>
    <w:rsid w:val="00EE5A01"/>
    <w:rsid w:val="00EE5DC6"/>
    <w:rsid w:val="00EE6756"/>
    <w:rsid w:val="00EE6B67"/>
    <w:rsid w:val="00EE7D91"/>
    <w:rsid w:val="00EF054D"/>
    <w:rsid w:val="00EF0D9F"/>
    <w:rsid w:val="00EF1408"/>
    <w:rsid w:val="00EF14B2"/>
    <w:rsid w:val="00EF19AE"/>
    <w:rsid w:val="00EF2269"/>
    <w:rsid w:val="00EF2306"/>
    <w:rsid w:val="00EF242D"/>
    <w:rsid w:val="00EF31FD"/>
    <w:rsid w:val="00EF352A"/>
    <w:rsid w:val="00EF4953"/>
    <w:rsid w:val="00EF51ED"/>
    <w:rsid w:val="00EF5327"/>
    <w:rsid w:val="00EF60C6"/>
    <w:rsid w:val="00EF6780"/>
    <w:rsid w:val="00EF6904"/>
    <w:rsid w:val="00EF690F"/>
    <w:rsid w:val="00EF6F06"/>
    <w:rsid w:val="00EF71D6"/>
    <w:rsid w:val="00EF7CCB"/>
    <w:rsid w:val="00F00036"/>
    <w:rsid w:val="00F000C1"/>
    <w:rsid w:val="00F010A7"/>
    <w:rsid w:val="00F0110C"/>
    <w:rsid w:val="00F01488"/>
    <w:rsid w:val="00F01D17"/>
    <w:rsid w:val="00F030BF"/>
    <w:rsid w:val="00F0324A"/>
    <w:rsid w:val="00F03A91"/>
    <w:rsid w:val="00F03B27"/>
    <w:rsid w:val="00F04161"/>
    <w:rsid w:val="00F044A6"/>
    <w:rsid w:val="00F044CB"/>
    <w:rsid w:val="00F04CD3"/>
    <w:rsid w:val="00F0565D"/>
    <w:rsid w:val="00F0571A"/>
    <w:rsid w:val="00F05D0B"/>
    <w:rsid w:val="00F065F4"/>
    <w:rsid w:val="00F06693"/>
    <w:rsid w:val="00F07907"/>
    <w:rsid w:val="00F07B91"/>
    <w:rsid w:val="00F10C9A"/>
    <w:rsid w:val="00F10CA2"/>
    <w:rsid w:val="00F111B1"/>
    <w:rsid w:val="00F11471"/>
    <w:rsid w:val="00F114D7"/>
    <w:rsid w:val="00F11B26"/>
    <w:rsid w:val="00F131C1"/>
    <w:rsid w:val="00F14A42"/>
    <w:rsid w:val="00F15A3A"/>
    <w:rsid w:val="00F15E33"/>
    <w:rsid w:val="00F16900"/>
    <w:rsid w:val="00F16CC2"/>
    <w:rsid w:val="00F1721F"/>
    <w:rsid w:val="00F1738B"/>
    <w:rsid w:val="00F175DF"/>
    <w:rsid w:val="00F2070F"/>
    <w:rsid w:val="00F20BE0"/>
    <w:rsid w:val="00F20C54"/>
    <w:rsid w:val="00F21AB3"/>
    <w:rsid w:val="00F21C11"/>
    <w:rsid w:val="00F2207D"/>
    <w:rsid w:val="00F23392"/>
    <w:rsid w:val="00F23A63"/>
    <w:rsid w:val="00F23C64"/>
    <w:rsid w:val="00F2478B"/>
    <w:rsid w:val="00F24791"/>
    <w:rsid w:val="00F24998"/>
    <w:rsid w:val="00F251F5"/>
    <w:rsid w:val="00F263A0"/>
    <w:rsid w:val="00F2656D"/>
    <w:rsid w:val="00F2670B"/>
    <w:rsid w:val="00F26846"/>
    <w:rsid w:val="00F2766A"/>
    <w:rsid w:val="00F3018A"/>
    <w:rsid w:val="00F30301"/>
    <w:rsid w:val="00F30D96"/>
    <w:rsid w:val="00F30FEB"/>
    <w:rsid w:val="00F31352"/>
    <w:rsid w:val="00F31836"/>
    <w:rsid w:val="00F3239A"/>
    <w:rsid w:val="00F32C22"/>
    <w:rsid w:val="00F3309E"/>
    <w:rsid w:val="00F33386"/>
    <w:rsid w:val="00F334A1"/>
    <w:rsid w:val="00F33FF4"/>
    <w:rsid w:val="00F34862"/>
    <w:rsid w:val="00F34CE2"/>
    <w:rsid w:val="00F35C51"/>
    <w:rsid w:val="00F402DA"/>
    <w:rsid w:val="00F408B2"/>
    <w:rsid w:val="00F414B1"/>
    <w:rsid w:val="00F41614"/>
    <w:rsid w:val="00F424EB"/>
    <w:rsid w:val="00F42D8C"/>
    <w:rsid w:val="00F437FB"/>
    <w:rsid w:val="00F43987"/>
    <w:rsid w:val="00F43CD7"/>
    <w:rsid w:val="00F44DFE"/>
    <w:rsid w:val="00F4553A"/>
    <w:rsid w:val="00F459FA"/>
    <w:rsid w:val="00F45A5D"/>
    <w:rsid w:val="00F45AFE"/>
    <w:rsid w:val="00F45E27"/>
    <w:rsid w:val="00F4659D"/>
    <w:rsid w:val="00F46773"/>
    <w:rsid w:val="00F46B51"/>
    <w:rsid w:val="00F47509"/>
    <w:rsid w:val="00F4766E"/>
    <w:rsid w:val="00F47756"/>
    <w:rsid w:val="00F4775D"/>
    <w:rsid w:val="00F47840"/>
    <w:rsid w:val="00F50DC1"/>
    <w:rsid w:val="00F50DE3"/>
    <w:rsid w:val="00F518CC"/>
    <w:rsid w:val="00F51E4B"/>
    <w:rsid w:val="00F5205E"/>
    <w:rsid w:val="00F526FF"/>
    <w:rsid w:val="00F53C63"/>
    <w:rsid w:val="00F54AE7"/>
    <w:rsid w:val="00F552B1"/>
    <w:rsid w:val="00F57229"/>
    <w:rsid w:val="00F57581"/>
    <w:rsid w:val="00F57A7E"/>
    <w:rsid w:val="00F60454"/>
    <w:rsid w:val="00F608D5"/>
    <w:rsid w:val="00F61527"/>
    <w:rsid w:val="00F61618"/>
    <w:rsid w:val="00F61830"/>
    <w:rsid w:val="00F62934"/>
    <w:rsid w:val="00F62BA3"/>
    <w:rsid w:val="00F6386B"/>
    <w:rsid w:val="00F64047"/>
    <w:rsid w:val="00F644C4"/>
    <w:rsid w:val="00F64DC2"/>
    <w:rsid w:val="00F64DD2"/>
    <w:rsid w:val="00F64DF5"/>
    <w:rsid w:val="00F659E0"/>
    <w:rsid w:val="00F6658B"/>
    <w:rsid w:val="00F66B30"/>
    <w:rsid w:val="00F67426"/>
    <w:rsid w:val="00F678E9"/>
    <w:rsid w:val="00F67ECF"/>
    <w:rsid w:val="00F703AA"/>
    <w:rsid w:val="00F703BA"/>
    <w:rsid w:val="00F70718"/>
    <w:rsid w:val="00F716F6"/>
    <w:rsid w:val="00F718E7"/>
    <w:rsid w:val="00F71A00"/>
    <w:rsid w:val="00F71DB9"/>
    <w:rsid w:val="00F72334"/>
    <w:rsid w:val="00F72547"/>
    <w:rsid w:val="00F727D9"/>
    <w:rsid w:val="00F72A29"/>
    <w:rsid w:val="00F72D5E"/>
    <w:rsid w:val="00F733A8"/>
    <w:rsid w:val="00F737C7"/>
    <w:rsid w:val="00F73A5F"/>
    <w:rsid w:val="00F74D02"/>
    <w:rsid w:val="00F75308"/>
    <w:rsid w:val="00F756C2"/>
    <w:rsid w:val="00F75A0D"/>
    <w:rsid w:val="00F75FD7"/>
    <w:rsid w:val="00F77545"/>
    <w:rsid w:val="00F77F11"/>
    <w:rsid w:val="00F800B4"/>
    <w:rsid w:val="00F806C9"/>
    <w:rsid w:val="00F80B28"/>
    <w:rsid w:val="00F817D4"/>
    <w:rsid w:val="00F81E94"/>
    <w:rsid w:val="00F81FA0"/>
    <w:rsid w:val="00F82C8C"/>
    <w:rsid w:val="00F82F70"/>
    <w:rsid w:val="00F84E85"/>
    <w:rsid w:val="00F854C1"/>
    <w:rsid w:val="00F85966"/>
    <w:rsid w:val="00F859B3"/>
    <w:rsid w:val="00F862B1"/>
    <w:rsid w:val="00F8670D"/>
    <w:rsid w:val="00F8747C"/>
    <w:rsid w:val="00F87CA1"/>
    <w:rsid w:val="00F906AB"/>
    <w:rsid w:val="00F90755"/>
    <w:rsid w:val="00F91106"/>
    <w:rsid w:val="00F924A1"/>
    <w:rsid w:val="00F9251B"/>
    <w:rsid w:val="00F926BF"/>
    <w:rsid w:val="00F92A17"/>
    <w:rsid w:val="00F92AC7"/>
    <w:rsid w:val="00F92C3C"/>
    <w:rsid w:val="00F92F47"/>
    <w:rsid w:val="00F9305D"/>
    <w:rsid w:val="00F936AB"/>
    <w:rsid w:val="00F9413E"/>
    <w:rsid w:val="00F9424E"/>
    <w:rsid w:val="00F94A4E"/>
    <w:rsid w:val="00F95AE6"/>
    <w:rsid w:val="00F963EE"/>
    <w:rsid w:val="00F96879"/>
    <w:rsid w:val="00F96E63"/>
    <w:rsid w:val="00F97044"/>
    <w:rsid w:val="00F9734A"/>
    <w:rsid w:val="00FA0256"/>
    <w:rsid w:val="00FA04A5"/>
    <w:rsid w:val="00FA071E"/>
    <w:rsid w:val="00FA0A30"/>
    <w:rsid w:val="00FA0AC3"/>
    <w:rsid w:val="00FA1B06"/>
    <w:rsid w:val="00FA2603"/>
    <w:rsid w:val="00FA2AC2"/>
    <w:rsid w:val="00FA2EFA"/>
    <w:rsid w:val="00FA3049"/>
    <w:rsid w:val="00FA37D1"/>
    <w:rsid w:val="00FA3992"/>
    <w:rsid w:val="00FA3AD2"/>
    <w:rsid w:val="00FA46AA"/>
    <w:rsid w:val="00FA5431"/>
    <w:rsid w:val="00FA5B79"/>
    <w:rsid w:val="00FA64BD"/>
    <w:rsid w:val="00FA705B"/>
    <w:rsid w:val="00FA77AC"/>
    <w:rsid w:val="00FB0193"/>
    <w:rsid w:val="00FB04CB"/>
    <w:rsid w:val="00FB0F12"/>
    <w:rsid w:val="00FB108B"/>
    <w:rsid w:val="00FB1BFE"/>
    <w:rsid w:val="00FB1CF4"/>
    <w:rsid w:val="00FB2C7B"/>
    <w:rsid w:val="00FB306E"/>
    <w:rsid w:val="00FB32EB"/>
    <w:rsid w:val="00FB33FD"/>
    <w:rsid w:val="00FB3F7F"/>
    <w:rsid w:val="00FB4575"/>
    <w:rsid w:val="00FB4CEA"/>
    <w:rsid w:val="00FB4FEA"/>
    <w:rsid w:val="00FB6614"/>
    <w:rsid w:val="00FB7064"/>
    <w:rsid w:val="00FB766C"/>
    <w:rsid w:val="00FB7AF5"/>
    <w:rsid w:val="00FB7CE6"/>
    <w:rsid w:val="00FC0137"/>
    <w:rsid w:val="00FC02FB"/>
    <w:rsid w:val="00FC0344"/>
    <w:rsid w:val="00FC0B0B"/>
    <w:rsid w:val="00FC16DD"/>
    <w:rsid w:val="00FC18A9"/>
    <w:rsid w:val="00FC1C9C"/>
    <w:rsid w:val="00FC2568"/>
    <w:rsid w:val="00FC261A"/>
    <w:rsid w:val="00FC343A"/>
    <w:rsid w:val="00FC42D7"/>
    <w:rsid w:val="00FC50E7"/>
    <w:rsid w:val="00FC5D98"/>
    <w:rsid w:val="00FC6089"/>
    <w:rsid w:val="00FC6C8B"/>
    <w:rsid w:val="00FC6FB7"/>
    <w:rsid w:val="00FC72A0"/>
    <w:rsid w:val="00FC7FB0"/>
    <w:rsid w:val="00FD0F8C"/>
    <w:rsid w:val="00FD199E"/>
    <w:rsid w:val="00FD21E3"/>
    <w:rsid w:val="00FD26E4"/>
    <w:rsid w:val="00FD28AC"/>
    <w:rsid w:val="00FD2C85"/>
    <w:rsid w:val="00FD3A9E"/>
    <w:rsid w:val="00FD4688"/>
    <w:rsid w:val="00FD4DF1"/>
    <w:rsid w:val="00FD5B4A"/>
    <w:rsid w:val="00FD5FB0"/>
    <w:rsid w:val="00FD647E"/>
    <w:rsid w:val="00FD66D1"/>
    <w:rsid w:val="00FD76DB"/>
    <w:rsid w:val="00FE0045"/>
    <w:rsid w:val="00FE01F2"/>
    <w:rsid w:val="00FE08A9"/>
    <w:rsid w:val="00FE0A44"/>
    <w:rsid w:val="00FE0DAE"/>
    <w:rsid w:val="00FE0EE8"/>
    <w:rsid w:val="00FE0F18"/>
    <w:rsid w:val="00FE2805"/>
    <w:rsid w:val="00FE28A4"/>
    <w:rsid w:val="00FE2A4A"/>
    <w:rsid w:val="00FE2C71"/>
    <w:rsid w:val="00FE3963"/>
    <w:rsid w:val="00FE3A05"/>
    <w:rsid w:val="00FE47F7"/>
    <w:rsid w:val="00FE48C7"/>
    <w:rsid w:val="00FE495E"/>
    <w:rsid w:val="00FE4A64"/>
    <w:rsid w:val="00FE4B57"/>
    <w:rsid w:val="00FE4C7E"/>
    <w:rsid w:val="00FE4E8F"/>
    <w:rsid w:val="00FE5A89"/>
    <w:rsid w:val="00FE5BD2"/>
    <w:rsid w:val="00FE63A4"/>
    <w:rsid w:val="00FE791B"/>
    <w:rsid w:val="00FE7AB4"/>
    <w:rsid w:val="00FF0DAD"/>
    <w:rsid w:val="00FF152D"/>
    <w:rsid w:val="00FF276B"/>
    <w:rsid w:val="00FF2BA4"/>
    <w:rsid w:val="00FF30DF"/>
    <w:rsid w:val="00FF3136"/>
    <w:rsid w:val="00FF40B9"/>
    <w:rsid w:val="00FF473F"/>
    <w:rsid w:val="00FF54B2"/>
    <w:rsid w:val="00FF5606"/>
    <w:rsid w:val="00FF5675"/>
    <w:rsid w:val="00FF56A9"/>
    <w:rsid w:val="00FF5AF4"/>
    <w:rsid w:val="00FF6A7C"/>
    <w:rsid w:val="00FF6E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88769"/>
    <o:shapelayout v:ext="edit">
      <o:idmap v:ext="edit" data="1"/>
    </o:shapelayout>
  </w:shapeDefaults>
  <w:decimalSymbol w:val=","/>
  <w:listSeparator w:val=";"/>
  <w14:docId w14:val="422228C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95126A"/>
    <w:rPr>
      <w:color w:val="605E5C"/>
      <w:shd w:val="clear" w:color="auto" w:fill="E1DFDD"/>
    </w:rPr>
  </w:style>
  <w:style w:type="paragraph" w:customStyle="1" w:styleId="xmsonormal">
    <w:name w:val="x_msonormal"/>
    <w:basedOn w:val="prastasis"/>
    <w:rsid w:val="00C6523E"/>
    <w:rPr>
      <w:rFonts w:ascii="Calibri" w:eastAsiaTheme="minorHAnsi" w:hAnsi="Calibri" w:cs="Calibri"/>
      <w:sz w:val="22"/>
      <w:szCs w:val="22"/>
      <w:lang w:eastAsia="lt-LT"/>
    </w:rPr>
  </w:style>
  <w:style w:type="paragraph" w:customStyle="1" w:styleId="xmsolistparagraph">
    <w:name w:val="x_msolistparagraph"/>
    <w:basedOn w:val="prastasis"/>
    <w:rsid w:val="00C6523E"/>
    <w:pPr>
      <w:ind w:left="720"/>
    </w:pPr>
    <w:rPr>
      <w:rFonts w:ascii="Calibri" w:eastAsiaTheme="minorHAnsi" w:hAnsi="Calibri" w:cs="Calibri"/>
      <w:sz w:val="22"/>
      <w:szCs w:val="22"/>
      <w:lang w:eastAsia="lt-LT"/>
    </w:rPr>
  </w:style>
  <w:style w:type="character" w:customStyle="1" w:styleId="wysiwyg-color-black1">
    <w:name w:val="wysiwyg-color-black1"/>
    <w:basedOn w:val="Numatytasispastraiposriftas"/>
    <w:rsid w:val="00FA3AD2"/>
  </w:style>
  <w:style w:type="character" w:customStyle="1" w:styleId="normaltextrun">
    <w:name w:val="normaltextrun"/>
    <w:basedOn w:val="Numatytasispastraiposriftas"/>
    <w:rsid w:val="00541868"/>
  </w:style>
  <w:style w:type="paragraph" w:customStyle="1" w:styleId="paragraph">
    <w:name w:val="paragraph"/>
    <w:basedOn w:val="prastasis"/>
    <w:rsid w:val="00067BAA"/>
    <w:pPr>
      <w:spacing w:before="100" w:beforeAutospacing="1" w:after="100" w:afterAutospacing="1"/>
    </w:pPr>
    <w:rPr>
      <w:lang w:eastAsia="lt-LT"/>
    </w:rPr>
  </w:style>
  <w:style w:type="character" w:customStyle="1" w:styleId="eop">
    <w:name w:val="eop"/>
    <w:basedOn w:val="Numatytasispastraiposriftas"/>
    <w:rsid w:val="00067BAA"/>
  </w:style>
  <w:style w:type="character" w:customStyle="1" w:styleId="superscript">
    <w:name w:val="superscript"/>
    <w:basedOn w:val="Numatytasispastraiposriftas"/>
    <w:rsid w:val="00067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441">
      <w:bodyDiv w:val="1"/>
      <w:marLeft w:val="0"/>
      <w:marRight w:val="0"/>
      <w:marTop w:val="0"/>
      <w:marBottom w:val="0"/>
      <w:divBdr>
        <w:top w:val="none" w:sz="0" w:space="0" w:color="auto"/>
        <w:left w:val="none" w:sz="0" w:space="0" w:color="auto"/>
        <w:bottom w:val="none" w:sz="0" w:space="0" w:color="auto"/>
        <w:right w:val="none" w:sz="0" w:space="0" w:color="auto"/>
      </w:divBdr>
    </w:div>
    <w:div w:id="11881932">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39592949">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382274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32606101">
      <w:bodyDiv w:val="1"/>
      <w:marLeft w:val="0"/>
      <w:marRight w:val="0"/>
      <w:marTop w:val="0"/>
      <w:marBottom w:val="0"/>
      <w:divBdr>
        <w:top w:val="none" w:sz="0" w:space="0" w:color="auto"/>
        <w:left w:val="none" w:sz="0" w:space="0" w:color="auto"/>
        <w:bottom w:val="none" w:sz="0" w:space="0" w:color="auto"/>
        <w:right w:val="none" w:sz="0" w:space="0" w:color="auto"/>
      </w:divBdr>
      <w:divsChild>
        <w:div w:id="957104437">
          <w:marLeft w:val="0"/>
          <w:marRight w:val="0"/>
          <w:marTop w:val="0"/>
          <w:marBottom w:val="45"/>
          <w:divBdr>
            <w:top w:val="none" w:sz="0" w:space="0" w:color="auto"/>
            <w:left w:val="none" w:sz="0" w:space="0" w:color="auto"/>
            <w:bottom w:val="none" w:sz="0" w:space="0" w:color="auto"/>
            <w:right w:val="none" w:sz="0" w:space="0" w:color="auto"/>
          </w:divBdr>
        </w:div>
        <w:div w:id="902712108">
          <w:marLeft w:val="0"/>
          <w:marRight w:val="0"/>
          <w:marTop w:val="0"/>
          <w:marBottom w:val="45"/>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61625606">
      <w:bodyDiv w:val="1"/>
      <w:marLeft w:val="0"/>
      <w:marRight w:val="0"/>
      <w:marTop w:val="0"/>
      <w:marBottom w:val="0"/>
      <w:divBdr>
        <w:top w:val="none" w:sz="0" w:space="0" w:color="auto"/>
        <w:left w:val="none" w:sz="0" w:space="0" w:color="auto"/>
        <w:bottom w:val="none" w:sz="0" w:space="0" w:color="auto"/>
        <w:right w:val="none" w:sz="0" w:space="0" w:color="auto"/>
      </w:divBdr>
      <w:divsChild>
        <w:div w:id="260603427">
          <w:marLeft w:val="0"/>
          <w:marRight w:val="0"/>
          <w:marTop w:val="0"/>
          <w:marBottom w:val="0"/>
          <w:divBdr>
            <w:top w:val="none" w:sz="0" w:space="0" w:color="auto"/>
            <w:left w:val="none" w:sz="0" w:space="0" w:color="auto"/>
            <w:bottom w:val="none" w:sz="0" w:space="0" w:color="auto"/>
            <w:right w:val="none" w:sz="0" w:space="0" w:color="auto"/>
          </w:divBdr>
        </w:div>
        <w:div w:id="712314732">
          <w:marLeft w:val="0"/>
          <w:marRight w:val="0"/>
          <w:marTop w:val="0"/>
          <w:marBottom w:val="0"/>
          <w:divBdr>
            <w:top w:val="none" w:sz="0" w:space="0" w:color="auto"/>
            <w:left w:val="none" w:sz="0" w:space="0" w:color="auto"/>
            <w:bottom w:val="none" w:sz="0" w:space="0" w:color="auto"/>
            <w:right w:val="none" w:sz="0" w:space="0" w:color="auto"/>
          </w:divBdr>
        </w:div>
        <w:div w:id="741802405">
          <w:marLeft w:val="0"/>
          <w:marRight w:val="0"/>
          <w:marTop w:val="0"/>
          <w:marBottom w:val="0"/>
          <w:divBdr>
            <w:top w:val="none" w:sz="0" w:space="0" w:color="auto"/>
            <w:left w:val="none" w:sz="0" w:space="0" w:color="auto"/>
            <w:bottom w:val="none" w:sz="0" w:space="0" w:color="auto"/>
            <w:right w:val="none" w:sz="0" w:space="0" w:color="auto"/>
          </w:divBdr>
        </w:div>
        <w:div w:id="729426730">
          <w:marLeft w:val="0"/>
          <w:marRight w:val="0"/>
          <w:marTop w:val="0"/>
          <w:marBottom w:val="0"/>
          <w:divBdr>
            <w:top w:val="none" w:sz="0" w:space="0" w:color="auto"/>
            <w:left w:val="none" w:sz="0" w:space="0" w:color="auto"/>
            <w:bottom w:val="none" w:sz="0" w:space="0" w:color="auto"/>
            <w:right w:val="none" w:sz="0" w:space="0" w:color="auto"/>
          </w:divBdr>
        </w:div>
      </w:divsChild>
    </w:div>
    <w:div w:id="176504524">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79785933">
      <w:bodyDiv w:val="1"/>
      <w:marLeft w:val="0"/>
      <w:marRight w:val="0"/>
      <w:marTop w:val="0"/>
      <w:marBottom w:val="0"/>
      <w:divBdr>
        <w:top w:val="none" w:sz="0" w:space="0" w:color="auto"/>
        <w:left w:val="none" w:sz="0" w:space="0" w:color="auto"/>
        <w:bottom w:val="none" w:sz="0" w:space="0" w:color="auto"/>
        <w:right w:val="none" w:sz="0" w:space="0" w:color="auto"/>
      </w:divBdr>
    </w:div>
    <w:div w:id="252279166">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22900187">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42435976">
      <w:bodyDiv w:val="1"/>
      <w:marLeft w:val="0"/>
      <w:marRight w:val="0"/>
      <w:marTop w:val="0"/>
      <w:marBottom w:val="0"/>
      <w:divBdr>
        <w:top w:val="none" w:sz="0" w:space="0" w:color="auto"/>
        <w:left w:val="none" w:sz="0" w:space="0" w:color="auto"/>
        <w:bottom w:val="none" w:sz="0" w:space="0" w:color="auto"/>
        <w:right w:val="none" w:sz="0" w:space="0" w:color="auto"/>
      </w:divBdr>
    </w:div>
    <w:div w:id="34382527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4354406">
      <w:bodyDiv w:val="1"/>
      <w:marLeft w:val="0"/>
      <w:marRight w:val="0"/>
      <w:marTop w:val="0"/>
      <w:marBottom w:val="0"/>
      <w:divBdr>
        <w:top w:val="none" w:sz="0" w:space="0" w:color="auto"/>
        <w:left w:val="none" w:sz="0" w:space="0" w:color="auto"/>
        <w:bottom w:val="none" w:sz="0" w:space="0" w:color="auto"/>
        <w:right w:val="none" w:sz="0" w:space="0" w:color="auto"/>
      </w:divBdr>
    </w:div>
    <w:div w:id="376248993">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1535603">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68397641">
      <w:bodyDiv w:val="1"/>
      <w:marLeft w:val="0"/>
      <w:marRight w:val="0"/>
      <w:marTop w:val="0"/>
      <w:marBottom w:val="0"/>
      <w:divBdr>
        <w:top w:val="none" w:sz="0" w:space="0" w:color="auto"/>
        <w:left w:val="none" w:sz="0" w:space="0" w:color="auto"/>
        <w:bottom w:val="none" w:sz="0" w:space="0" w:color="auto"/>
        <w:right w:val="none" w:sz="0" w:space="0" w:color="auto"/>
      </w:divBdr>
    </w:div>
    <w:div w:id="471559761">
      <w:bodyDiv w:val="1"/>
      <w:marLeft w:val="0"/>
      <w:marRight w:val="0"/>
      <w:marTop w:val="0"/>
      <w:marBottom w:val="0"/>
      <w:divBdr>
        <w:top w:val="none" w:sz="0" w:space="0" w:color="auto"/>
        <w:left w:val="none" w:sz="0" w:space="0" w:color="auto"/>
        <w:bottom w:val="none" w:sz="0" w:space="0" w:color="auto"/>
        <w:right w:val="none" w:sz="0" w:space="0" w:color="auto"/>
      </w:divBdr>
    </w:div>
    <w:div w:id="472479264">
      <w:bodyDiv w:val="1"/>
      <w:marLeft w:val="0"/>
      <w:marRight w:val="0"/>
      <w:marTop w:val="0"/>
      <w:marBottom w:val="0"/>
      <w:divBdr>
        <w:top w:val="none" w:sz="0" w:space="0" w:color="auto"/>
        <w:left w:val="none" w:sz="0" w:space="0" w:color="auto"/>
        <w:bottom w:val="none" w:sz="0" w:space="0" w:color="auto"/>
        <w:right w:val="none" w:sz="0" w:space="0" w:color="auto"/>
      </w:divBdr>
    </w:div>
    <w:div w:id="51003137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7862865">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64355354">
      <w:bodyDiv w:val="1"/>
      <w:marLeft w:val="0"/>
      <w:marRight w:val="0"/>
      <w:marTop w:val="0"/>
      <w:marBottom w:val="0"/>
      <w:divBdr>
        <w:top w:val="none" w:sz="0" w:space="0" w:color="auto"/>
        <w:left w:val="none" w:sz="0" w:space="0" w:color="auto"/>
        <w:bottom w:val="none" w:sz="0" w:space="0" w:color="auto"/>
        <w:right w:val="none" w:sz="0" w:space="0" w:color="auto"/>
      </w:divBdr>
    </w:div>
    <w:div w:id="668287746">
      <w:bodyDiv w:val="1"/>
      <w:marLeft w:val="0"/>
      <w:marRight w:val="0"/>
      <w:marTop w:val="0"/>
      <w:marBottom w:val="0"/>
      <w:divBdr>
        <w:top w:val="none" w:sz="0" w:space="0" w:color="auto"/>
        <w:left w:val="none" w:sz="0" w:space="0" w:color="auto"/>
        <w:bottom w:val="none" w:sz="0" w:space="0" w:color="auto"/>
        <w:right w:val="none" w:sz="0" w:space="0" w:color="auto"/>
      </w:divBdr>
    </w:div>
    <w:div w:id="681669593">
      <w:bodyDiv w:val="1"/>
      <w:marLeft w:val="0"/>
      <w:marRight w:val="0"/>
      <w:marTop w:val="0"/>
      <w:marBottom w:val="0"/>
      <w:divBdr>
        <w:top w:val="none" w:sz="0" w:space="0" w:color="auto"/>
        <w:left w:val="none" w:sz="0" w:space="0" w:color="auto"/>
        <w:bottom w:val="none" w:sz="0" w:space="0" w:color="auto"/>
        <w:right w:val="none" w:sz="0" w:space="0" w:color="auto"/>
      </w:divBdr>
    </w:div>
    <w:div w:id="683433469">
      <w:bodyDiv w:val="1"/>
      <w:marLeft w:val="0"/>
      <w:marRight w:val="0"/>
      <w:marTop w:val="0"/>
      <w:marBottom w:val="0"/>
      <w:divBdr>
        <w:top w:val="none" w:sz="0" w:space="0" w:color="auto"/>
        <w:left w:val="none" w:sz="0" w:space="0" w:color="auto"/>
        <w:bottom w:val="none" w:sz="0" w:space="0" w:color="auto"/>
        <w:right w:val="none" w:sz="0" w:space="0" w:color="auto"/>
      </w:divBdr>
    </w:div>
    <w:div w:id="71141971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57601419">
      <w:bodyDiv w:val="1"/>
      <w:marLeft w:val="0"/>
      <w:marRight w:val="0"/>
      <w:marTop w:val="0"/>
      <w:marBottom w:val="0"/>
      <w:divBdr>
        <w:top w:val="none" w:sz="0" w:space="0" w:color="auto"/>
        <w:left w:val="none" w:sz="0" w:space="0" w:color="auto"/>
        <w:bottom w:val="none" w:sz="0" w:space="0" w:color="auto"/>
        <w:right w:val="none" w:sz="0" w:space="0" w:color="auto"/>
      </w:divBdr>
    </w:div>
    <w:div w:id="774985513">
      <w:bodyDiv w:val="1"/>
      <w:marLeft w:val="0"/>
      <w:marRight w:val="0"/>
      <w:marTop w:val="0"/>
      <w:marBottom w:val="0"/>
      <w:divBdr>
        <w:top w:val="none" w:sz="0" w:space="0" w:color="auto"/>
        <w:left w:val="none" w:sz="0" w:space="0" w:color="auto"/>
        <w:bottom w:val="none" w:sz="0" w:space="0" w:color="auto"/>
        <w:right w:val="none" w:sz="0" w:space="0" w:color="auto"/>
      </w:divBdr>
    </w:div>
    <w:div w:id="778644488">
      <w:bodyDiv w:val="1"/>
      <w:marLeft w:val="0"/>
      <w:marRight w:val="0"/>
      <w:marTop w:val="0"/>
      <w:marBottom w:val="0"/>
      <w:divBdr>
        <w:top w:val="none" w:sz="0" w:space="0" w:color="auto"/>
        <w:left w:val="none" w:sz="0" w:space="0" w:color="auto"/>
        <w:bottom w:val="none" w:sz="0" w:space="0" w:color="auto"/>
        <w:right w:val="none" w:sz="0" w:space="0" w:color="auto"/>
      </w:divBdr>
    </w:div>
    <w:div w:id="865093894">
      <w:bodyDiv w:val="1"/>
      <w:marLeft w:val="0"/>
      <w:marRight w:val="0"/>
      <w:marTop w:val="0"/>
      <w:marBottom w:val="0"/>
      <w:divBdr>
        <w:top w:val="none" w:sz="0" w:space="0" w:color="auto"/>
        <w:left w:val="none" w:sz="0" w:space="0" w:color="auto"/>
        <w:bottom w:val="none" w:sz="0" w:space="0" w:color="auto"/>
        <w:right w:val="none" w:sz="0" w:space="0" w:color="auto"/>
      </w:divBdr>
    </w:div>
    <w:div w:id="940600641">
      <w:bodyDiv w:val="1"/>
      <w:marLeft w:val="0"/>
      <w:marRight w:val="0"/>
      <w:marTop w:val="0"/>
      <w:marBottom w:val="0"/>
      <w:divBdr>
        <w:top w:val="none" w:sz="0" w:space="0" w:color="auto"/>
        <w:left w:val="none" w:sz="0" w:space="0" w:color="auto"/>
        <w:bottom w:val="none" w:sz="0" w:space="0" w:color="auto"/>
        <w:right w:val="none" w:sz="0" w:space="0" w:color="auto"/>
      </w:divBdr>
    </w:div>
    <w:div w:id="956259737">
      <w:bodyDiv w:val="1"/>
      <w:marLeft w:val="0"/>
      <w:marRight w:val="0"/>
      <w:marTop w:val="0"/>
      <w:marBottom w:val="0"/>
      <w:divBdr>
        <w:top w:val="none" w:sz="0" w:space="0" w:color="auto"/>
        <w:left w:val="none" w:sz="0" w:space="0" w:color="auto"/>
        <w:bottom w:val="none" w:sz="0" w:space="0" w:color="auto"/>
        <w:right w:val="none" w:sz="0" w:space="0" w:color="auto"/>
      </w:divBdr>
    </w:div>
    <w:div w:id="978221607">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04575489">
      <w:bodyDiv w:val="1"/>
      <w:marLeft w:val="0"/>
      <w:marRight w:val="0"/>
      <w:marTop w:val="0"/>
      <w:marBottom w:val="0"/>
      <w:divBdr>
        <w:top w:val="none" w:sz="0" w:space="0" w:color="auto"/>
        <w:left w:val="none" w:sz="0" w:space="0" w:color="auto"/>
        <w:bottom w:val="none" w:sz="0" w:space="0" w:color="auto"/>
        <w:right w:val="none" w:sz="0" w:space="0" w:color="auto"/>
      </w:divBdr>
    </w:div>
    <w:div w:id="1134522029">
      <w:bodyDiv w:val="1"/>
      <w:marLeft w:val="0"/>
      <w:marRight w:val="0"/>
      <w:marTop w:val="0"/>
      <w:marBottom w:val="0"/>
      <w:divBdr>
        <w:top w:val="none" w:sz="0" w:space="0" w:color="auto"/>
        <w:left w:val="none" w:sz="0" w:space="0" w:color="auto"/>
        <w:bottom w:val="none" w:sz="0" w:space="0" w:color="auto"/>
        <w:right w:val="none" w:sz="0" w:space="0" w:color="auto"/>
      </w:divBdr>
    </w:div>
    <w:div w:id="1135685783">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477468">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767758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08012875">
      <w:bodyDiv w:val="1"/>
      <w:marLeft w:val="0"/>
      <w:marRight w:val="0"/>
      <w:marTop w:val="0"/>
      <w:marBottom w:val="0"/>
      <w:divBdr>
        <w:top w:val="none" w:sz="0" w:space="0" w:color="auto"/>
        <w:left w:val="none" w:sz="0" w:space="0" w:color="auto"/>
        <w:bottom w:val="none" w:sz="0" w:space="0" w:color="auto"/>
        <w:right w:val="none" w:sz="0" w:space="0" w:color="auto"/>
      </w:divBdr>
      <w:divsChild>
        <w:div w:id="1853954211">
          <w:marLeft w:val="0"/>
          <w:marRight w:val="0"/>
          <w:marTop w:val="0"/>
          <w:marBottom w:val="0"/>
          <w:divBdr>
            <w:top w:val="none" w:sz="0" w:space="0" w:color="auto"/>
            <w:left w:val="none" w:sz="0" w:space="0" w:color="auto"/>
            <w:bottom w:val="none" w:sz="0" w:space="0" w:color="auto"/>
            <w:right w:val="none" w:sz="0" w:space="0" w:color="auto"/>
          </w:divBdr>
          <w:divsChild>
            <w:div w:id="1345403192">
              <w:marLeft w:val="0"/>
              <w:marRight w:val="0"/>
              <w:marTop w:val="0"/>
              <w:marBottom w:val="0"/>
              <w:divBdr>
                <w:top w:val="none" w:sz="0" w:space="0" w:color="auto"/>
                <w:left w:val="none" w:sz="0" w:space="0" w:color="auto"/>
                <w:bottom w:val="none" w:sz="0" w:space="0" w:color="auto"/>
                <w:right w:val="none" w:sz="0" w:space="0" w:color="auto"/>
              </w:divBdr>
            </w:div>
            <w:div w:id="1132140206">
              <w:marLeft w:val="0"/>
              <w:marRight w:val="0"/>
              <w:marTop w:val="0"/>
              <w:marBottom w:val="0"/>
              <w:divBdr>
                <w:top w:val="none" w:sz="0" w:space="0" w:color="auto"/>
                <w:left w:val="none" w:sz="0" w:space="0" w:color="auto"/>
                <w:bottom w:val="none" w:sz="0" w:space="0" w:color="auto"/>
                <w:right w:val="none" w:sz="0" w:space="0" w:color="auto"/>
              </w:divBdr>
            </w:div>
            <w:div w:id="351297904">
              <w:marLeft w:val="0"/>
              <w:marRight w:val="0"/>
              <w:marTop w:val="0"/>
              <w:marBottom w:val="0"/>
              <w:divBdr>
                <w:top w:val="none" w:sz="0" w:space="0" w:color="auto"/>
                <w:left w:val="none" w:sz="0" w:space="0" w:color="auto"/>
                <w:bottom w:val="none" w:sz="0" w:space="0" w:color="auto"/>
                <w:right w:val="none" w:sz="0" w:space="0" w:color="auto"/>
              </w:divBdr>
            </w:div>
            <w:div w:id="405733976">
              <w:marLeft w:val="0"/>
              <w:marRight w:val="0"/>
              <w:marTop w:val="0"/>
              <w:marBottom w:val="0"/>
              <w:divBdr>
                <w:top w:val="none" w:sz="0" w:space="0" w:color="auto"/>
                <w:left w:val="none" w:sz="0" w:space="0" w:color="auto"/>
                <w:bottom w:val="none" w:sz="0" w:space="0" w:color="auto"/>
                <w:right w:val="none" w:sz="0" w:space="0" w:color="auto"/>
              </w:divBdr>
            </w:div>
          </w:divsChild>
        </w:div>
        <w:div w:id="1965496739">
          <w:marLeft w:val="0"/>
          <w:marRight w:val="0"/>
          <w:marTop w:val="0"/>
          <w:marBottom w:val="0"/>
          <w:divBdr>
            <w:top w:val="none" w:sz="0" w:space="0" w:color="auto"/>
            <w:left w:val="none" w:sz="0" w:space="0" w:color="auto"/>
            <w:bottom w:val="none" w:sz="0" w:space="0" w:color="auto"/>
            <w:right w:val="none" w:sz="0" w:space="0" w:color="auto"/>
          </w:divBdr>
          <w:divsChild>
            <w:div w:id="574824729">
              <w:marLeft w:val="0"/>
              <w:marRight w:val="0"/>
              <w:marTop w:val="0"/>
              <w:marBottom w:val="0"/>
              <w:divBdr>
                <w:top w:val="none" w:sz="0" w:space="0" w:color="auto"/>
                <w:left w:val="none" w:sz="0" w:space="0" w:color="auto"/>
                <w:bottom w:val="none" w:sz="0" w:space="0" w:color="auto"/>
                <w:right w:val="none" w:sz="0" w:space="0" w:color="auto"/>
              </w:divBdr>
            </w:div>
            <w:div w:id="1440178563">
              <w:marLeft w:val="0"/>
              <w:marRight w:val="0"/>
              <w:marTop w:val="0"/>
              <w:marBottom w:val="0"/>
              <w:divBdr>
                <w:top w:val="none" w:sz="0" w:space="0" w:color="auto"/>
                <w:left w:val="none" w:sz="0" w:space="0" w:color="auto"/>
                <w:bottom w:val="none" w:sz="0" w:space="0" w:color="auto"/>
                <w:right w:val="none" w:sz="0" w:space="0" w:color="auto"/>
              </w:divBdr>
            </w:div>
            <w:div w:id="2122263512">
              <w:marLeft w:val="0"/>
              <w:marRight w:val="0"/>
              <w:marTop w:val="0"/>
              <w:marBottom w:val="0"/>
              <w:divBdr>
                <w:top w:val="none" w:sz="0" w:space="0" w:color="auto"/>
                <w:left w:val="none" w:sz="0" w:space="0" w:color="auto"/>
                <w:bottom w:val="none" w:sz="0" w:space="0" w:color="auto"/>
                <w:right w:val="none" w:sz="0" w:space="0" w:color="auto"/>
              </w:divBdr>
            </w:div>
            <w:div w:id="541209202">
              <w:marLeft w:val="0"/>
              <w:marRight w:val="0"/>
              <w:marTop w:val="0"/>
              <w:marBottom w:val="0"/>
              <w:divBdr>
                <w:top w:val="none" w:sz="0" w:space="0" w:color="auto"/>
                <w:left w:val="none" w:sz="0" w:space="0" w:color="auto"/>
                <w:bottom w:val="none" w:sz="0" w:space="0" w:color="auto"/>
                <w:right w:val="none" w:sz="0" w:space="0" w:color="auto"/>
              </w:divBdr>
            </w:div>
            <w:div w:id="1545092154">
              <w:marLeft w:val="0"/>
              <w:marRight w:val="0"/>
              <w:marTop w:val="0"/>
              <w:marBottom w:val="0"/>
              <w:divBdr>
                <w:top w:val="none" w:sz="0" w:space="0" w:color="auto"/>
                <w:left w:val="none" w:sz="0" w:space="0" w:color="auto"/>
                <w:bottom w:val="none" w:sz="0" w:space="0" w:color="auto"/>
                <w:right w:val="none" w:sz="0" w:space="0" w:color="auto"/>
              </w:divBdr>
            </w:div>
            <w:div w:id="303318584">
              <w:marLeft w:val="0"/>
              <w:marRight w:val="0"/>
              <w:marTop w:val="0"/>
              <w:marBottom w:val="0"/>
              <w:divBdr>
                <w:top w:val="none" w:sz="0" w:space="0" w:color="auto"/>
                <w:left w:val="none" w:sz="0" w:space="0" w:color="auto"/>
                <w:bottom w:val="none" w:sz="0" w:space="0" w:color="auto"/>
                <w:right w:val="none" w:sz="0" w:space="0" w:color="auto"/>
              </w:divBdr>
            </w:div>
          </w:divsChild>
        </w:div>
        <w:div w:id="300498752">
          <w:marLeft w:val="0"/>
          <w:marRight w:val="0"/>
          <w:marTop w:val="0"/>
          <w:marBottom w:val="0"/>
          <w:divBdr>
            <w:top w:val="none" w:sz="0" w:space="0" w:color="auto"/>
            <w:left w:val="none" w:sz="0" w:space="0" w:color="auto"/>
            <w:bottom w:val="none" w:sz="0" w:space="0" w:color="auto"/>
            <w:right w:val="none" w:sz="0" w:space="0" w:color="auto"/>
          </w:divBdr>
          <w:divsChild>
            <w:div w:id="396173536">
              <w:marLeft w:val="0"/>
              <w:marRight w:val="0"/>
              <w:marTop w:val="0"/>
              <w:marBottom w:val="0"/>
              <w:divBdr>
                <w:top w:val="none" w:sz="0" w:space="0" w:color="auto"/>
                <w:left w:val="none" w:sz="0" w:space="0" w:color="auto"/>
                <w:bottom w:val="none" w:sz="0" w:space="0" w:color="auto"/>
                <w:right w:val="none" w:sz="0" w:space="0" w:color="auto"/>
              </w:divBdr>
            </w:div>
            <w:div w:id="1293709791">
              <w:marLeft w:val="0"/>
              <w:marRight w:val="0"/>
              <w:marTop w:val="0"/>
              <w:marBottom w:val="0"/>
              <w:divBdr>
                <w:top w:val="none" w:sz="0" w:space="0" w:color="auto"/>
                <w:left w:val="none" w:sz="0" w:space="0" w:color="auto"/>
                <w:bottom w:val="none" w:sz="0" w:space="0" w:color="auto"/>
                <w:right w:val="none" w:sz="0" w:space="0" w:color="auto"/>
              </w:divBdr>
            </w:div>
            <w:div w:id="866718259">
              <w:marLeft w:val="0"/>
              <w:marRight w:val="0"/>
              <w:marTop w:val="0"/>
              <w:marBottom w:val="0"/>
              <w:divBdr>
                <w:top w:val="none" w:sz="0" w:space="0" w:color="auto"/>
                <w:left w:val="none" w:sz="0" w:space="0" w:color="auto"/>
                <w:bottom w:val="none" w:sz="0" w:space="0" w:color="auto"/>
                <w:right w:val="none" w:sz="0" w:space="0" w:color="auto"/>
              </w:divBdr>
            </w:div>
            <w:div w:id="1162700317">
              <w:marLeft w:val="0"/>
              <w:marRight w:val="0"/>
              <w:marTop w:val="0"/>
              <w:marBottom w:val="0"/>
              <w:divBdr>
                <w:top w:val="none" w:sz="0" w:space="0" w:color="auto"/>
                <w:left w:val="none" w:sz="0" w:space="0" w:color="auto"/>
                <w:bottom w:val="none" w:sz="0" w:space="0" w:color="auto"/>
                <w:right w:val="none" w:sz="0" w:space="0" w:color="auto"/>
              </w:divBdr>
            </w:div>
            <w:div w:id="373576086">
              <w:marLeft w:val="0"/>
              <w:marRight w:val="0"/>
              <w:marTop w:val="0"/>
              <w:marBottom w:val="0"/>
              <w:divBdr>
                <w:top w:val="none" w:sz="0" w:space="0" w:color="auto"/>
                <w:left w:val="none" w:sz="0" w:space="0" w:color="auto"/>
                <w:bottom w:val="none" w:sz="0" w:space="0" w:color="auto"/>
                <w:right w:val="none" w:sz="0" w:space="0" w:color="auto"/>
              </w:divBdr>
            </w:div>
            <w:div w:id="2007514094">
              <w:marLeft w:val="0"/>
              <w:marRight w:val="0"/>
              <w:marTop w:val="0"/>
              <w:marBottom w:val="0"/>
              <w:divBdr>
                <w:top w:val="none" w:sz="0" w:space="0" w:color="auto"/>
                <w:left w:val="none" w:sz="0" w:space="0" w:color="auto"/>
                <w:bottom w:val="none" w:sz="0" w:space="0" w:color="auto"/>
                <w:right w:val="none" w:sz="0" w:space="0" w:color="auto"/>
              </w:divBdr>
            </w:div>
            <w:div w:id="899751726">
              <w:marLeft w:val="0"/>
              <w:marRight w:val="0"/>
              <w:marTop w:val="0"/>
              <w:marBottom w:val="0"/>
              <w:divBdr>
                <w:top w:val="none" w:sz="0" w:space="0" w:color="auto"/>
                <w:left w:val="none" w:sz="0" w:space="0" w:color="auto"/>
                <w:bottom w:val="none" w:sz="0" w:space="0" w:color="auto"/>
                <w:right w:val="none" w:sz="0" w:space="0" w:color="auto"/>
              </w:divBdr>
            </w:div>
            <w:div w:id="907497251">
              <w:marLeft w:val="0"/>
              <w:marRight w:val="0"/>
              <w:marTop w:val="0"/>
              <w:marBottom w:val="0"/>
              <w:divBdr>
                <w:top w:val="none" w:sz="0" w:space="0" w:color="auto"/>
                <w:left w:val="none" w:sz="0" w:space="0" w:color="auto"/>
                <w:bottom w:val="none" w:sz="0" w:space="0" w:color="auto"/>
                <w:right w:val="none" w:sz="0" w:space="0" w:color="auto"/>
              </w:divBdr>
            </w:div>
          </w:divsChild>
        </w:div>
        <w:div w:id="535967940">
          <w:marLeft w:val="0"/>
          <w:marRight w:val="0"/>
          <w:marTop w:val="0"/>
          <w:marBottom w:val="0"/>
          <w:divBdr>
            <w:top w:val="none" w:sz="0" w:space="0" w:color="auto"/>
            <w:left w:val="none" w:sz="0" w:space="0" w:color="auto"/>
            <w:bottom w:val="none" w:sz="0" w:space="0" w:color="auto"/>
            <w:right w:val="none" w:sz="0" w:space="0" w:color="auto"/>
          </w:divBdr>
          <w:divsChild>
            <w:div w:id="140000136">
              <w:marLeft w:val="0"/>
              <w:marRight w:val="0"/>
              <w:marTop w:val="0"/>
              <w:marBottom w:val="0"/>
              <w:divBdr>
                <w:top w:val="none" w:sz="0" w:space="0" w:color="auto"/>
                <w:left w:val="none" w:sz="0" w:space="0" w:color="auto"/>
                <w:bottom w:val="none" w:sz="0" w:space="0" w:color="auto"/>
                <w:right w:val="none" w:sz="0" w:space="0" w:color="auto"/>
              </w:divBdr>
            </w:div>
            <w:div w:id="1710372848">
              <w:marLeft w:val="0"/>
              <w:marRight w:val="0"/>
              <w:marTop w:val="0"/>
              <w:marBottom w:val="0"/>
              <w:divBdr>
                <w:top w:val="none" w:sz="0" w:space="0" w:color="auto"/>
                <w:left w:val="none" w:sz="0" w:space="0" w:color="auto"/>
                <w:bottom w:val="none" w:sz="0" w:space="0" w:color="auto"/>
                <w:right w:val="none" w:sz="0" w:space="0" w:color="auto"/>
              </w:divBdr>
            </w:div>
            <w:div w:id="1231503609">
              <w:marLeft w:val="0"/>
              <w:marRight w:val="0"/>
              <w:marTop w:val="0"/>
              <w:marBottom w:val="0"/>
              <w:divBdr>
                <w:top w:val="none" w:sz="0" w:space="0" w:color="auto"/>
                <w:left w:val="none" w:sz="0" w:space="0" w:color="auto"/>
                <w:bottom w:val="none" w:sz="0" w:space="0" w:color="auto"/>
                <w:right w:val="none" w:sz="0" w:space="0" w:color="auto"/>
              </w:divBdr>
              <w:divsChild>
                <w:div w:id="2011637576">
                  <w:marLeft w:val="0"/>
                  <w:marRight w:val="0"/>
                  <w:marTop w:val="0"/>
                  <w:marBottom w:val="0"/>
                  <w:divBdr>
                    <w:top w:val="none" w:sz="0" w:space="0" w:color="auto"/>
                    <w:left w:val="none" w:sz="0" w:space="0" w:color="auto"/>
                    <w:bottom w:val="none" w:sz="0" w:space="0" w:color="auto"/>
                    <w:right w:val="none" w:sz="0" w:space="0" w:color="auto"/>
                  </w:divBdr>
                </w:div>
                <w:div w:id="72893125">
                  <w:marLeft w:val="0"/>
                  <w:marRight w:val="0"/>
                  <w:marTop w:val="0"/>
                  <w:marBottom w:val="0"/>
                  <w:divBdr>
                    <w:top w:val="none" w:sz="0" w:space="0" w:color="auto"/>
                    <w:left w:val="none" w:sz="0" w:space="0" w:color="auto"/>
                    <w:bottom w:val="none" w:sz="0" w:space="0" w:color="auto"/>
                    <w:right w:val="none" w:sz="0" w:space="0" w:color="auto"/>
                  </w:divBdr>
                </w:div>
                <w:div w:id="312612785">
                  <w:marLeft w:val="0"/>
                  <w:marRight w:val="0"/>
                  <w:marTop w:val="0"/>
                  <w:marBottom w:val="0"/>
                  <w:divBdr>
                    <w:top w:val="none" w:sz="0" w:space="0" w:color="auto"/>
                    <w:left w:val="none" w:sz="0" w:space="0" w:color="auto"/>
                    <w:bottom w:val="none" w:sz="0" w:space="0" w:color="auto"/>
                    <w:right w:val="none" w:sz="0" w:space="0" w:color="auto"/>
                  </w:divBdr>
                </w:div>
                <w:div w:id="1975018440">
                  <w:marLeft w:val="0"/>
                  <w:marRight w:val="0"/>
                  <w:marTop w:val="0"/>
                  <w:marBottom w:val="0"/>
                  <w:divBdr>
                    <w:top w:val="none" w:sz="0" w:space="0" w:color="auto"/>
                    <w:left w:val="none" w:sz="0" w:space="0" w:color="auto"/>
                    <w:bottom w:val="none" w:sz="0" w:space="0" w:color="auto"/>
                    <w:right w:val="none" w:sz="0" w:space="0" w:color="auto"/>
                  </w:divBdr>
                </w:div>
                <w:div w:id="162555812">
                  <w:marLeft w:val="0"/>
                  <w:marRight w:val="0"/>
                  <w:marTop w:val="0"/>
                  <w:marBottom w:val="0"/>
                  <w:divBdr>
                    <w:top w:val="none" w:sz="0" w:space="0" w:color="auto"/>
                    <w:left w:val="none" w:sz="0" w:space="0" w:color="auto"/>
                    <w:bottom w:val="none" w:sz="0" w:space="0" w:color="auto"/>
                    <w:right w:val="none" w:sz="0" w:space="0" w:color="auto"/>
                  </w:divBdr>
                </w:div>
                <w:div w:id="310060592">
                  <w:marLeft w:val="0"/>
                  <w:marRight w:val="0"/>
                  <w:marTop w:val="0"/>
                  <w:marBottom w:val="0"/>
                  <w:divBdr>
                    <w:top w:val="none" w:sz="0" w:space="0" w:color="auto"/>
                    <w:left w:val="none" w:sz="0" w:space="0" w:color="auto"/>
                    <w:bottom w:val="none" w:sz="0" w:space="0" w:color="auto"/>
                    <w:right w:val="none" w:sz="0" w:space="0" w:color="auto"/>
                  </w:divBdr>
                </w:div>
                <w:div w:id="189610460">
                  <w:marLeft w:val="0"/>
                  <w:marRight w:val="0"/>
                  <w:marTop w:val="0"/>
                  <w:marBottom w:val="0"/>
                  <w:divBdr>
                    <w:top w:val="none" w:sz="0" w:space="0" w:color="auto"/>
                    <w:left w:val="none" w:sz="0" w:space="0" w:color="auto"/>
                    <w:bottom w:val="none" w:sz="0" w:space="0" w:color="auto"/>
                    <w:right w:val="none" w:sz="0" w:space="0" w:color="auto"/>
                  </w:divBdr>
                </w:div>
                <w:div w:id="1400638729">
                  <w:marLeft w:val="0"/>
                  <w:marRight w:val="0"/>
                  <w:marTop w:val="0"/>
                  <w:marBottom w:val="0"/>
                  <w:divBdr>
                    <w:top w:val="none" w:sz="0" w:space="0" w:color="auto"/>
                    <w:left w:val="none" w:sz="0" w:space="0" w:color="auto"/>
                    <w:bottom w:val="none" w:sz="0" w:space="0" w:color="auto"/>
                    <w:right w:val="none" w:sz="0" w:space="0" w:color="auto"/>
                  </w:divBdr>
                </w:div>
                <w:div w:id="392237018">
                  <w:marLeft w:val="0"/>
                  <w:marRight w:val="0"/>
                  <w:marTop w:val="0"/>
                  <w:marBottom w:val="0"/>
                  <w:divBdr>
                    <w:top w:val="none" w:sz="0" w:space="0" w:color="auto"/>
                    <w:left w:val="none" w:sz="0" w:space="0" w:color="auto"/>
                    <w:bottom w:val="none" w:sz="0" w:space="0" w:color="auto"/>
                    <w:right w:val="none" w:sz="0" w:space="0" w:color="auto"/>
                  </w:divBdr>
                </w:div>
                <w:div w:id="499274615">
                  <w:marLeft w:val="0"/>
                  <w:marRight w:val="0"/>
                  <w:marTop w:val="0"/>
                  <w:marBottom w:val="0"/>
                  <w:divBdr>
                    <w:top w:val="none" w:sz="0" w:space="0" w:color="auto"/>
                    <w:left w:val="none" w:sz="0" w:space="0" w:color="auto"/>
                    <w:bottom w:val="none" w:sz="0" w:space="0" w:color="auto"/>
                    <w:right w:val="none" w:sz="0" w:space="0" w:color="auto"/>
                  </w:divBdr>
                </w:div>
                <w:div w:id="641541587">
                  <w:marLeft w:val="0"/>
                  <w:marRight w:val="0"/>
                  <w:marTop w:val="0"/>
                  <w:marBottom w:val="0"/>
                  <w:divBdr>
                    <w:top w:val="none" w:sz="0" w:space="0" w:color="auto"/>
                    <w:left w:val="none" w:sz="0" w:space="0" w:color="auto"/>
                    <w:bottom w:val="none" w:sz="0" w:space="0" w:color="auto"/>
                    <w:right w:val="none" w:sz="0" w:space="0" w:color="auto"/>
                  </w:divBdr>
                </w:div>
                <w:div w:id="50373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08071">
          <w:marLeft w:val="0"/>
          <w:marRight w:val="0"/>
          <w:marTop w:val="0"/>
          <w:marBottom w:val="0"/>
          <w:divBdr>
            <w:top w:val="none" w:sz="0" w:space="0" w:color="auto"/>
            <w:left w:val="none" w:sz="0" w:space="0" w:color="auto"/>
            <w:bottom w:val="none" w:sz="0" w:space="0" w:color="auto"/>
            <w:right w:val="none" w:sz="0" w:space="0" w:color="auto"/>
          </w:divBdr>
          <w:divsChild>
            <w:div w:id="1481731661">
              <w:marLeft w:val="0"/>
              <w:marRight w:val="0"/>
              <w:marTop w:val="0"/>
              <w:marBottom w:val="0"/>
              <w:divBdr>
                <w:top w:val="none" w:sz="0" w:space="0" w:color="auto"/>
                <w:left w:val="none" w:sz="0" w:space="0" w:color="auto"/>
                <w:bottom w:val="none" w:sz="0" w:space="0" w:color="auto"/>
                <w:right w:val="none" w:sz="0" w:space="0" w:color="auto"/>
              </w:divBdr>
            </w:div>
            <w:div w:id="92414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48374291">
      <w:bodyDiv w:val="1"/>
      <w:marLeft w:val="0"/>
      <w:marRight w:val="0"/>
      <w:marTop w:val="0"/>
      <w:marBottom w:val="0"/>
      <w:divBdr>
        <w:top w:val="none" w:sz="0" w:space="0" w:color="auto"/>
        <w:left w:val="none" w:sz="0" w:space="0" w:color="auto"/>
        <w:bottom w:val="none" w:sz="0" w:space="0" w:color="auto"/>
        <w:right w:val="none" w:sz="0" w:space="0" w:color="auto"/>
      </w:divBdr>
    </w:div>
    <w:div w:id="1552381789">
      <w:bodyDiv w:val="1"/>
      <w:marLeft w:val="0"/>
      <w:marRight w:val="0"/>
      <w:marTop w:val="0"/>
      <w:marBottom w:val="0"/>
      <w:divBdr>
        <w:top w:val="none" w:sz="0" w:space="0" w:color="auto"/>
        <w:left w:val="none" w:sz="0" w:space="0" w:color="auto"/>
        <w:bottom w:val="none" w:sz="0" w:space="0" w:color="auto"/>
        <w:right w:val="none" w:sz="0" w:space="0" w:color="auto"/>
      </w:divBdr>
    </w:div>
    <w:div w:id="1573929847">
      <w:bodyDiv w:val="1"/>
      <w:marLeft w:val="0"/>
      <w:marRight w:val="0"/>
      <w:marTop w:val="0"/>
      <w:marBottom w:val="0"/>
      <w:divBdr>
        <w:top w:val="none" w:sz="0" w:space="0" w:color="auto"/>
        <w:left w:val="none" w:sz="0" w:space="0" w:color="auto"/>
        <w:bottom w:val="none" w:sz="0" w:space="0" w:color="auto"/>
        <w:right w:val="none" w:sz="0" w:space="0" w:color="auto"/>
      </w:divBdr>
    </w:div>
    <w:div w:id="159856439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271516">
      <w:bodyDiv w:val="1"/>
      <w:marLeft w:val="0"/>
      <w:marRight w:val="0"/>
      <w:marTop w:val="0"/>
      <w:marBottom w:val="0"/>
      <w:divBdr>
        <w:top w:val="none" w:sz="0" w:space="0" w:color="auto"/>
        <w:left w:val="none" w:sz="0" w:space="0" w:color="auto"/>
        <w:bottom w:val="none" w:sz="0" w:space="0" w:color="auto"/>
        <w:right w:val="none" w:sz="0" w:space="0" w:color="auto"/>
      </w:divBdr>
    </w:div>
    <w:div w:id="1672220274">
      <w:bodyDiv w:val="1"/>
      <w:marLeft w:val="0"/>
      <w:marRight w:val="0"/>
      <w:marTop w:val="0"/>
      <w:marBottom w:val="0"/>
      <w:divBdr>
        <w:top w:val="none" w:sz="0" w:space="0" w:color="auto"/>
        <w:left w:val="none" w:sz="0" w:space="0" w:color="auto"/>
        <w:bottom w:val="none" w:sz="0" w:space="0" w:color="auto"/>
        <w:right w:val="none" w:sz="0" w:space="0" w:color="auto"/>
      </w:divBdr>
    </w:div>
    <w:div w:id="1677541244">
      <w:bodyDiv w:val="1"/>
      <w:marLeft w:val="0"/>
      <w:marRight w:val="0"/>
      <w:marTop w:val="0"/>
      <w:marBottom w:val="0"/>
      <w:divBdr>
        <w:top w:val="none" w:sz="0" w:space="0" w:color="auto"/>
        <w:left w:val="none" w:sz="0" w:space="0" w:color="auto"/>
        <w:bottom w:val="none" w:sz="0" w:space="0" w:color="auto"/>
        <w:right w:val="none" w:sz="0" w:space="0" w:color="auto"/>
      </w:divBdr>
      <w:divsChild>
        <w:div w:id="127359984">
          <w:marLeft w:val="0"/>
          <w:marRight w:val="0"/>
          <w:marTop w:val="0"/>
          <w:marBottom w:val="0"/>
          <w:divBdr>
            <w:top w:val="none" w:sz="0" w:space="0" w:color="auto"/>
            <w:left w:val="none" w:sz="0" w:space="0" w:color="auto"/>
            <w:bottom w:val="none" w:sz="0" w:space="0" w:color="auto"/>
            <w:right w:val="none" w:sz="0" w:space="0" w:color="auto"/>
          </w:divBdr>
        </w:div>
      </w:divsChild>
    </w:div>
    <w:div w:id="1679455386">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77140297">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37304454">
      <w:bodyDiv w:val="1"/>
      <w:marLeft w:val="0"/>
      <w:marRight w:val="0"/>
      <w:marTop w:val="0"/>
      <w:marBottom w:val="0"/>
      <w:divBdr>
        <w:top w:val="none" w:sz="0" w:space="0" w:color="auto"/>
        <w:left w:val="none" w:sz="0" w:space="0" w:color="auto"/>
        <w:bottom w:val="none" w:sz="0" w:space="0" w:color="auto"/>
        <w:right w:val="none" w:sz="0" w:space="0" w:color="auto"/>
      </w:divBdr>
    </w:div>
    <w:div w:id="1860853551">
      <w:bodyDiv w:val="1"/>
      <w:marLeft w:val="0"/>
      <w:marRight w:val="0"/>
      <w:marTop w:val="0"/>
      <w:marBottom w:val="0"/>
      <w:divBdr>
        <w:top w:val="none" w:sz="0" w:space="0" w:color="auto"/>
        <w:left w:val="none" w:sz="0" w:space="0" w:color="auto"/>
        <w:bottom w:val="none" w:sz="0" w:space="0" w:color="auto"/>
        <w:right w:val="none" w:sz="0" w:space="0" w:color="auto"/>
      </w:divBdr>
    </w:div>
    <w:div w:id="1908106935">
      <w:bodyDiv w:val="1"/>
      <w:marLeft w:val="0"/>
      <w:marRight w:val="0"/>
      <w:marTop w:val="0"/>
      <w:marBottom w:val="0"/>
      <w:divBdr>
        <w:top w:val="none" w:sz="0" w:space="0" w:color="auto"/>
        <w:left w:val="none" w:sz="0" w:space="0" w:color="auto"/>
        <w:bottom w:val="none" w:sz="0" w:space="0" w:color="auto"/>
        <w:right w:val="none" w:sz="0" w:space="0" w:color="auto"/>
      </w:divBdr>
      <w:divsChild>
        <w:div w:id="1966542842">
          <w:marLeft w:val="0"/>
          <w:marRight w:val="0"/>
          <w:marTop w:val="0"/>
          <w:marBottom w:val="0"/>
          <w:divBdr>
            <w:top w:val="none" w:sz="0" w:space="0" w:color="auto"/>
            <w:left w:val="none" w:sz="0" w:space="0" w:color="auto"/>
            <w:bottom w:val="none" w:sz="0" w:space="0" w:color="auto"/>
            <w:right w:val="none" w:sz="0" w:space="0" w:color="auto"/>
          </w:divBdr>
          <w:divsChild>
            <w:div w:id="72321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82242">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20752034">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1987273785">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22274530">
      <w:bodyDiv w:val="1"/>
      <w:marLeft w:val="0"/>
      <w:marRight w:val="0"/>
      <w:marTop w:val="0"/>
      <w:marBottom w:val="0"/>
      <w:divBdr>
        <w:top w:val="none" w:sz="0" w:space="0" w:color="auto"/>
        <w:left w:val="none" w:sz="0" w:space="0" w:color="auto"/>
        <w:bottom w:val="none" w:sz="0" w:space="0" w:color="auto"/>
        <w:right w:val="none" w:sz="0" w:space="0" w:color="auto"/>
      </w:divBdr>
    </w:div>
    <w:div w:id="2041126842">
      <w:bodyDiv w:val="1"/>
      <w:marLeft w:val="0"/>
      <w:marRight w:val="0"/>
      <w:marTop w:val="0"/>
      <w:marBottom w:val="0"/>
      <w:divBdr>
        <w:top w:val="none" w:sz="0" w:space="0" w:color="auto"/>
        <w:left w:val="none" w:sz="0" w:space="0" w:color="auto"/>
        <w:bottom w:val="none" w:sz="0" w:space="0" w:color="auto"/>
        <w:right w:val="none" w:sz="0" w:space="0" w:color="auto"/>
      </w:divBdr>
      <w:divsChild>
        <w:div w:id="73552835">
          <w:marLeft w:val="0"/>
          <w:marRight w:val="0"/>
          <w:marTop w:val="0"/>
          <w:marBottom w:val="0"/>
          <w:divBdr>
            <w:top w:val="none" w:sz="0" w:space="0" w:color="auto"/>
            <w:left w:val="none" w:sz="0" w:space="0" w:color="auto"/>
            <w:bottom w:val="none" w:sz="0" w:space="0" w:color="auto"/>
            <w:right w:val="none" w:sz="0" w:space="0" w:color="auto"/>
          </w:divBdr>
        </w:div>
        <w:div w:id="290937164">
          <w:marLeft w:val="0"/>
          <w:marRight w:val="0"/>
          <w:marTop w:val="0"/>
          <w:marBottom w:val="0"/>
          <w:divBdr>
            <w:top w:val="none" w:sz="0" w:space="0" w:color="auto"/>
            <w:left w:val="none" w:sz="0" w:space="0" w:color="auto"/>
            <w:bottom w:val="none" w:sz="0" w:space="0" w:color="auto"/>
            <w:right w:val="none" w:sz="0" w:space="0" w:color="auto"/>
          </w:divBdr>
        </w:div>
        <w:div w:id="1386833883">
          <w:marLeft w:val="0"/>
          <w:marRight w:val="0"/>
          <w:marTop w:val="0"/>
          <w:marBottom w:val="0"/>
          <w:divBdr>
            <w:top w:val="none" w:sz="0" w:space="0" w:color="auto"/>
            <w:left w:val="none" w:sz="0" w:space="0" w:color="auto"/>
            <w:bottom w:val="none" w:sz="0" w:space="0" w:color="auto"/>
            <w:right w:val="none" w:sz="0" w:space="0" w:color="auto"/>
          </w:divBdr>
        </w:div>
        <w:div w:id="1524248412">
          <w:marLeft w:val="0"/>
          <w:marRight w:val="0"/>
          <w:marTop w:val="0"/>
          <w:marBottom w:val="0"/>
          <w:divBdr>
            <w:top w:val="none" w:sz="0" w:space="0" w:color="auto"/>
            <w:left w:val="none" w:sz="0" w:space="0" w:color="auto"/>
            <w:bottom w:val="none" w:sz="0" w:space="0" w:color="auto"/>
            <w:right w:val="none" w:sz="0" w:space="0" w:color="auto"/>
          </w:divBdr>
        </w:div>
      </w:divsChild>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6077861">
      <w:bodyDiv w:val="1"/>
      <w:marLeft w:val="0"/>
      <w:marRight w:val="0"/>
      <w:marTop w:val="0"/>
      <w:marBottom w:val="0"/>
      <w:divBdr>
        <w:top w:val="none" w:sz="0" w:space="0" w:color="auto"/>
        <w:left w:val="none" w:sz="0" w:space="0" w:color="auto"/>
        <w:bottom w:val="none" w:sz="0" w:space="0" w:color="auto"/>
        <w:right w:val="none" w:sz="0" w:space="0" w:color="auto"/>
      </w:divBdr>
    </w:div>
    <w:div w:id="2061972303">
      <w:bodyDiv w:val="1"/>
      <w:marLeft w:val="0"/>
      <w:marRight w:val="0"/>
      <w:marTop w:val="0"/>
      <w:marBottom w:val="0"/>
      <w:divBdr>
        <w:top w:val="none" w:sz="0" w:space="0" w:color="auto"/>
        <w:left w:val="none" w:sz="0" w:space="0" w:color="auto"/>
        <w:bottom w:val="none" w:sz="0" w:space="0" w:color="auto"/>
        <w:right w:val="none" w:sz="0" w:space="0" w:color="auto"/>
      </w:divBdr>
    </w:div>
    <w:div w:id="2064138959">
      <w:bodyDiv w:val="1"/>
      <w:marLeft w:val="0"/>
      <w:marRight w:val="0"/>
      <w:marTop w:val="0"/>
      <w:marBottom w:val="0"/>
      <w:divBdr>
        <w:top w:val="none" w:sz="0" w:space="0" w:color="auto"/>
        <w:left w:val="none" w:sz="0" w:space="0" w:color="auto"/>
        <w:bottom w:val="none" w:sz="0" w:space="0" w:color="auto"/>
        <w:right w:val="none" w:sz="0" w:space="0" w:color="auto"/>
      </w:divBdr>
    </w:div>
    <w:div w:id="2095542227">
      <w:bodyDiv w:val="1"/>
      <w:marLeft w:val="0"/>
      <w:marRight w:val="0"/>
      <w:marTop w:val="0"/>
      <w:marBottom w:val="0"/>
      <w:divBdr>
        <w:top w:val="none" w:sz="0" w:space="0" w:color="auto"/>
        <w:left w:val="none" w:sz="0" w:space="0" w:color="auto"/>
        <w:bottom w:val="none" w:sz="0" w:space="0" w:color="auto"/>
        <w:right w:val="none" w:sz="0" w:space="0" w:color="auto"/>
      </w:divBdr>
      <w:divsChild>
        <w:div w:id="1622570657">
          <w:marLeft w:val="0"/>
          <w:marRight w:val="0"/>
          <w:marTop w:val="0"/>
          <w:marBottom w:val="0"/>
          <w:divBdr>
            <w:top w:val="none" w:sz="0" w:space="0" w:color="auto"/>
            <w:left w:val="none" w:sz="0" w:space="0" w:color="auto"/>
            <w:bottom w:val="none" w:sz="0" w:space="0" w:color="auto"/>
            <w:right w:val="none" w:sz="0" w:space="0" w:color="auto"/>
          </w:divBdr>
        </w:div>
        <w:div w:id="442460125">
          <w:marLeft w:val="0"/>
          <w:marRight w:val="0"/>
          <w:marTop w:val="0"/>
          <w:marBottom w:val="0"/>
          <w:divBdr>
            <w:top w:val="none" w:sz="0" w:space="0" w:color="auto"/>
            <w:left w:val="none" w:sz="0" w:space="0" w:color="auto"/>
            <w:bottom w:val="none" w:sz="0" w:space="0" w:color="auto"/>
            <w:right w:val="none" w:sz="0" w:space="0" w:color="auto"/>
          </w:divBdr>
        </w:div>
        <w:div w:id="1625891690">
          <w:marLeft w:val="0"/>
          <w:marRight w:val="0"/>
          <w:marTop w:val="0"/>
          <w:marBottom w:val="0"/>
          <w:divBdr>
            <w:top w:val="none" w:sz="0" w:space="0" w:color="auto"/>
            <w:left w:val="none" w:sz="0" w:space="0" w:color="auto"/>
            <w:bottom w:val="none" w:sz="0" w:space="0" w:color="auto"/>
            <w:right w:val="none" w:sz="0" w:space="0" w:color="auto"/>
          </w:divBdr>
        </w:div>
        <w:div w:id="1478381645">
          <w:marLeft w:val="0"/>
          <w:marRight w:val="0"/>
          <w:marTop w:val="0"/>
          <w:marBottom w:val="0"/>
          <w:divBdr>
            <w:top w:val="none" w:sz="0" w:space="0" w:color="auto"/>
            <w:left w:val="none" w:sz="0" w:space="0" w:color="auto"/>
            <w:bottom w:val="none" w:sz="0" w:space="0" w:color="auto"/>
            <w:right w:val="none" w:sz="0" w:space="0" w:color="auto"/>
          </w:divBdr>
        </w:div>
        <w:div w:id="842818921">
          <w:marLeft w:val="0"/>
          <w:marRight w:val="0"/>
          <w:marTop w:val="0"/>
          <w:marBottom w:val="0"/>
          <w:divBdr>
            <w:top w:val="none" w:sz="0" w:space="0" w:color="auto"/>
            <w:left w:val="none" w:sz="0" w:space="0" w:color="auto"/>
            <w:bottom w:val="none" w:sz="0" w:space="0" w:color="auto"/>
            <w:right w:val="none" w:sz="0" w:space="0" w:color="auto"/>
          </w:divBdr>
        </w:div>
        <w:div w:id="1410426729">
          <w:marLeft w:val="0"/>
          <w:marRight w:val="0"/>
          <w:marTop w:val="0"/>
          <w:marBottom w:val="0"/>
          <w:divBdr>
            <w:top w:val="none" w:sz="0" w:space="0" w:color="auto"/>
            <w:left w:val="none" w:sz="0" w:space="0" w:color="auto"/>
            <w:bottom w:val="none" w:sz="0" w:space="0" w:color="auto"/>
            <w:right w:val="none" w:sz="0" w:space="0" w:color="auto"/>
          </w:divBdr>
        </w:div>
        <w:div w:id="1225993832">
          <w:marLeft w:val="0"/>
          <w:marRight w:val="0"/>
          <w:marTop w:val="0"/>
          <w:marBottom w:val="0"/>
          <w:divBdr>
            <w:top w:val="none" w:sz="0" w:space="0" w:color="auto"/>
            <w:left w:val="none" w:sz="0" w:space="0" w:color="auto"/>
            <w:bottom w:val="none" w:sz="0" w:space="0" w:color="auto"/>
            <w:right w:val="none" w:sz="0" w:space="0" w:color="auto"/>
          </w:divBdr>
        </w:div>
        <w:div w:id="1631982230">
          <w:marLeft w:val="0"/>
          <w:marRight w:val="0"/>
          <w:marTop w:val="0"/>
          <w:marBottom w:val="0"/>
          <w:divBdr>
            <w:top w:val="none" w:sz="0" w:space="0" w:color="auto"/>
            <w:left w:val="none" w:sz="0" w:space="0" w:color="auto"/>
            <w:bottom w:val="none" w:sz="0" w:space="0" w:color="auto"/>
            <w:right w:val="none" w:sz="0" w:space="0" w:color="auto"/>
          </w:divBdr>
        </w:div>
        <w:div w:id="419765357">
          <w:marLeft w:val="0"/>
          <w:marRight w:val="0"/>
          <w:marTop w:val="0"/>
          <w:marBottom w:val="0"/>
          <w:divBdr>
            <w:top w:val="none" w:sz="0" w:space="0" w:color="auto"/>
            <w:left w:val="none" w:sz="0" w:space="0" w:color="auto"/>
            <w:bottom w:val="none" w:sz="0" w:space="0" w:color="auto"/>
            <w:right w:val="none" w:sz="0" w:space="0" w:color="auto"/>
          </w:divBdr>
        </w:div>
        <w:div w:id="252397826">
          <w:marLeft w:val="0"/>
          <w:marRight w:val="0"/>
          <w:marTop w:val="0"/>
          <w:marBottom w:val="0"/>
          <w:divBdr>
            <w:top w:val="none" w:sz="0" w:space="0" w:color="auto"/>
            <w:left w:val="none" w:sz="0" w:space="0" w:color="auto"/>
            <w:bottom w:val="none" w:sz="0" w:space="0" w:color="auto"/>
            <w:right w:val="none" w:sz="0" w:space="0" w:color="auto"/>
          </w:divBdr>
        </w:div>
        <w:div w:id="1623221694">
          <w:marLeft w:val="0"/>
          <w:marRight w:val="0"/>
          <w:marTop w:val="0"/>
          <w:marBottom w:val="0"/>
          <w:divBdr>
            <w:top w:val="none" w:sz="0" w:space="0" w:color="auto"/>
            <w:left w:val="none" w:sz="0" w:space="0" w:color="auto"/>
            <w:bottom w:val="none" w:sz="0" w:space="0" w:color="auto"/>
            <w:right w:val="none" w:sz="0" w:space="0" w:color="auto"/>
          </w:divBdr>
        </w:div>
        <w:div w:id="1426151536">
          <w:marLeft w:val="0"/>
          <w:marRight w:val="0"/>
          <w:marTop w:val="0"/>
          <w:marBottom w:val="0"/>
          <w:divBdr>
            <w:top w:val="none" w:sz="0" w:space="0" w:color="auto"/>
            <w:left w:val="none" w:sz="0" w:space="0" w:color="auto"/>
            <w:bottom w:val="none" w:sz="0" w:space="0" w:color="auto"/>
            <w:right w:val="none" w:sz="0" w:space="0" w:color="auto"/>
          </w:divBdr>
        </w:div>
        <w:div w:id="1827625641">
          <w:marLeft w:val="0"/>
          <w:marRight w:val="0"/>
          <w:marTop w:val="0"/>
          <w:marBottom w:val="0"/>
          <w:divBdr>
            <w:top w:val="none" w:sz="0" w:space="0" w:color="auto"/>
            <w:left w:val="none" w:sz="0" w:space="0" w:color="auto"/>
            <w:bottom w:val="none" w:sz="0" w:space="0" w:color="auto"/>
            <w:right w:val="none" w:sz="0" w:space="0" w:color="auto"/>
          </w:divBdr>
        </w:div>
        <w:div w:id="622612723">
          <w:marLeft w:val="0"/>
          <w:marRight w:val="0"/>
          <w:marTop w:val="0"/>
          <w:marBottom w:val="0"/>
          <w:divBdr>
            <w:top w:val="none" w:sz="0" w:space="0" w:color="auto"/>
            <w:left w:val="none" w:sz="0" w:space="0" w:color="auto"/>
            <w:bottom w:val="none" w:sz="0" w:space="0" w:color="auto"/>
            <w:right w:val="none" w:sz="0" w:space="0" w:color="auto"/>
          </w:divBdr>
        </w:div>
        <w:div w:id="474879040">
          <w:marLeft w:val="0"/>
          <w:marRight w:val="0"/>
          <w:marTop w:val="0"/>
          <w:marBottom w:val="0"/>
          <w:divBdr>
            <w:top w:val="none" w:sz="0" w:space="0" w:color="auto"/>
            <w:left w:val="none" w:sz="0" w:space="0" w:color="auto"/>
            <w:bottom w:val="none" w:sz="0" w:space="0" w:color="auto"/>
            <w:right w:val="none" w:sz="0" w:space="0" w:color="auto"/>
          </w:divBdr>
        </w:div>
        <w:div w:id="1783068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vpt.lrv.lt/lt/naujienos-3/nepateike-finansiniu-ataskaitu-tiekejai-gali-buti-pasalinti-is-pirkimo-proceduros-1/" TargetMode="External"/><Relationship Id="rId26" Type="http://schemas.openxmlformats.org/officeDocument/2006/relationships/hyperlink" Target="https://vpt.lrv.lt/uploads/vpt/documents/files/mp/tiekejo_abc.pdf" TargetMode="External"/><Relationship Id="rId3" Type="http://schemas.openxmlformats.org/officeDocument/2006/relationships/styles" Target="styles.xml"/><Relationship Id="rId21" Type="http://schemas.openxmlformats.org/officeDocument/2006/relationships/hyperlink" Target="https://www.registrucentras.lt/jar/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viesiejipirkimai.lt/"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hyperlink" Target="https://www.youtube.com/watch?v=V9buN_j76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66ae9a80883011ed8df094f359a60216/asr" TargetMode="External"/><Relationship Id="rId24" Type="http://schemas.openxmlformats.org/officeDocument/2006/relationships/hyperlink" Target="https://www.e-tar.lt/portal/lt/legalAct/66ae9a80883011ed8df094f359a60216/asr" TargetMode="External"/><Relationship Id="rId32" Type="http://schemas.openxmlformats.org/officeDocument/2006/relationships/hyperlink" Target="mailto:gitana.marciene@klaipeda.lt"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www.e-tar.lt/portal/lt/legalAct/66ae9a80883011ed8df094f359a60216/asr" TargetMode="External"/><Relationship Id="rId28" Type="http://schemas.openxmlformats.org/officeDocument/2006/relationships/hyperlink" Target="http://ebvpd.eviesiejipirkimai.lt/espd-web/filter?lang=lt" TargetMode="External"/><Relationship Id="rId10" Type="http://schemas.openxmlformats.org/officeDocument/2006/relationships/hyperlink" Target="https://viesiejipirkimai.lt/" TargetMode="External"/><Relationship Id="rId19" Type="http://schemas.openxmlformats.org/officeDocument/2006/relationships/hyperlink" Target="https://www.vmi.lt/evmi/rinkmenos/lt/mokesciu-moketoju-informacija" TargetMode="External"/><Relationship Id="rId31" Type="http://schemas.openxmlformats.org/officeDocument/2006/relationships/hyperlink" Target="http://vpt.lrv.lt/uploads/vpt/documents/files/uzssisfravimo%20instrukcija(1).pdf"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vpt.lrv.lt/melaginga-informacija-pateikusiu-tiekeju-sarasas" TargetMode="External"/><Relationship Id="rId22" Type="http://schemas.openxmlformats.org/officeDocument/2006/relationships/hyperlink" Target="https://ec.europa.eu/tools/ecertis/" TargetMode="External"/><Relationship Id="rId27" Type="http://schemas.openxmlformats.org/officeDocument/2006/relationships/hyperlink" Target="https://vpt.lrv.lt/lt/naujienos-3/kaip-sekmingai-dalyvauti-viesuosiuose-pirkimuose-2020-metais/" TargetMode="External"/><Relationship Id="rId30" Type="http://schemas.openxmlformats.org/officeDocument/2006/relationships/hyperlink" Target="https://klausk.vpt.lt/hc/lt/sections/115001605685-EBVPD" TargetMode="External"/><Relationship Id="rId35" Type="http://schemas.openxmlformats.org/officeDocument/2006/relationships/theme" Target="theme/theme1.xml"/><Relationship Id="rId8" Type="http://schemas.openxmlformats.org/officeDocument/2006/relationships/hyperlink" Target="mailto:info@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E7260-067F-4C6E-A02E-152CACD39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28</Pages>
  <Words>63903</Words>
  <Characters>36426</Characters>
  <Application>Microsoft Office Word</Application>
  <DocSecurity>0</DocSecurity>
  <Lines>303</Lines>
  <Paragraphs>200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Agnė Klimavičiūtė</cp:lastModifiedBy>
  <cp:revision>13</cp:revision>
  <cp:lastPrinted>2023-09-18T07:56:00Z</cp:lastPrinted>
  <dcterms:created xsi:type="dcterms:W3CDTF">2026-03-30T06:55:00Z</dcterms:created>
  <dcterms:modified xsi:type="dcterms:W3CDTF">2026-04-01T16:10:00Z</dcterms:modified>
</cp:coreProperties>
</file>