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1FCBC84C"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FF5DD1">
        <w:rPr>
          <w:szCs w:val="24"/>
        </w:rPr>
        <w:t>7</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7532404D" w:rsidR="00027B83" w:rsidRPr="00DD44B2" w:rsidRDefault="00835121" w:rsidP="000F49A3">
            <w:pPr>
              <w:rPr>
                <w:b/>
                <w:bCs/>
                <w:kern w:val="2"/>
                <w:szCs w:val="24"/>
              </w:rPr>
            </w:pPr>
            <w:r w:rsidRPr="00987EEE">
              <w:rPr>
                <w:b/>
                <w:bCs/>
                <w:szCs w:val="24"/>
              </w:rPr>
              <w:t>KELEIVIŲ VEŽIMO VIETINIO (PRIEMIESTINIO) REGULIARAUS SUSISIEKIMO AUTOBUSŲ MARŠRUTAIS PASLAUGOS</w:t>
            </w:r>
            <w:r>
              <w:rPr>
                <w:b/>
                <w:bCs/>
                <w:szCs w:val="24"/>
              </w:rPr>
              <w:t xml:space="preserve"> ROKIŠKIO RAJONO SAVIVALDYBĖJE</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1EB693E5" w14:textId="77777777" w:rsidR="00835121" w:rsidRPr="00835121" w:rsidRDefault="000B0897" w:rsidP="00835121">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r w:rsidR="00835121" w:rsidRPr="00835121">
              <w:rPr>
                <w:kern w:val="2"/>
                <w:szCs w:val="24"/>
              </w:rPr>
              <w:t xml:space="preserve">Keleivių vežimo vietinio (priemiestinio) reguliaraus susisiekimo autobusų maršrutais paslaugos </w:t>
            </w:r>
          </w:p>
          <w:p w14:paraId="08084A50" w14:textId="4F36F92F" w:rsidR="002E3583" w:rsidRPr="002E3583" w:rsidRDefault="00835121" w:rsidP="00835121">
            <w:pPr>
              <w:rPr>
                <w:kern w:val="2"/>
                <w:szCs w:val="24"/>
              </w:rPr>
            </w:pPr>
            <w:r w:rsidRPr="00835121">
              <w:rPr>
                <w:kern w:val="2"/>
                <w:szCs w:val="24"/>
              </w:rPr>
              <w:t xml:space="preserve">Rokiškio rajono savivaldybėje </w:t>
            </w:r>
            <w:r w:rsidR="002E3583" w:rsidRPr="002E3583">
              <w:rPr>
                <w:kern w:val="2"/>
                <w:szCs w:val="24"/>
              </w:rPr>
              <w:t>(toliau - paslaugos).</w:t>
            </w:r>
            <w:r w:rsidR="002E3583" w:rsidRPr="002E3583">
              <w:rPr>
                <w:color w:val="000000"/>
                <w:kern w:val="2"/>
                <w:szCs w:val="24"/>
              </w:rPr>
              <w:t xml:space="preserve"> </w:t>
            </w:r>
            <w:r>
              <w:rPr>
                <w:color w:val="000000"/>
                <w:kern w:val="2"/>
                <w:szCs w:val="24"/>
              </w:rPr>
              <w:t xml:space="preserve"> </w:t>
            </w:r>
          </w:p>
          <w:p w14:paraId="34B247E8" w14:textId="12F8862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w:t>
            </w:r>
            <w:r>
              <w:rPr>
                <w:color w:val="000000"/>
                <w:kern w:val="2"/>
                <w:szCs w:val="24"/>
              </w:rPr>
              <w:lastRenderedPageBreak/>
              <w:t>specifikacija“ (toliau – Techninė specifikacija)</w:t>
            </w:r>
            <w:r w:rsidR="00F2753F">
              <w:rPr>
                <w:color w:val="000000"/>
                <w:kern w:val="2"/>
                <w:szCs w:val="24"/>
              </w:rPr>
              <w:t xml:space="preserve">, </w:t>
            </w:r>
            <w:r w:rsidR="00F2753F" w:rsidRPr="00285117">
              <w:rPr>
                <w:kern w:val="2"/>
                <w:szCs w:val="24"/>
              </w:rPr>
              <w:t>Sutarties priede Nr. 2 „</w:t>
            </w:r>
            <w:r w:rsidR="0023468C">
              <w:rPr>
                <w:kern w:val="2"/>
                <w:szCs w:val="24"/>
              </w:rPr>
              <w:t>P</w:t>
            </w:r>
            <w:r w:rsidR="002E3583">
              <w:rPr>
                <w:kern w:val="2"/>
                <w:szCs w:val="24"/>
              </w:rPr>
              <w:t>asiūlymas</w:t>
            </w:r>
            <w:r w:rsidR="00F2753F" w:rsidRPr="00285117">
              <w:rPr>
                <w:kern w:val="2"/>
                <w:szCs w:val="24"/>
              </w:rPr>
              <w:t>“</w:t>
            </w:r>
            <w:r w:rsidR="002E3583">
              <w:rPr>
                <w:kern w:val="2"/>
                <w:szCs w:val="24"/>
              </w:rPr>
              <w:t>.</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57B7CFB3" w:rsidR="00027B83" w:rsidRDefault="00DE0138" w:rsidP="00DE0138">
            <w:pPr>
              <w:rPr>
                <w:kern w:val="2"/>
                <w:szCs w:val="24"/>
              </w:rPr>
            </w:pPr>
            <w:r w:rsidRPr="00DE0138">
              <w:rPr>
                <w:kern w:val="2"/>
                <w:szCs w:val="24"/>
              </w:rPr>
              <w:t>Keleivių vežimo vietinio (priemiestinio) reguliaraus susisiekimo autobusų maršrutais paslaugos Rokiškio rajono savivaldybėje</w:t>
            </w:r>
            <w:r w:rsidR="002A5019">
              <w:rPr>
                <w:kern w:val="2"/>
                <w:szCs w:val="24"/>
              </w:rPr>
              <w:t xml:space="preserve">, </w:t>
            </w:r>
            <w:r w:rsidR="002A5019">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68296B50" w:rsidR="006C7384" w:rsidRPr="000A67EB" w:rsidRDefault="0023468C">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DE0138">
              <w:rPr>
                <w:b/>
                <w:bCs/>
                <w:szCs w:val="24"/>
              </w:rPr>
              <w:t>36</w:t>
            </w:r>
            <w:r w:rsidRPr="0023468C">
              <w:rPr>
                <w:b/>
                <w:bCs/>
                <w:szCs w:val="24"/>
              </w:rPr>
              <w:t xml:space="preserve">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74D53DC3" w:rsidR="00027B83" w:rsidRDefault="001B6ED2">
            <w:pPr>
              <w:rPr>
                <w:szCs w:val="24"/>
              </w:rPr>
            </w:pPr>
            <w:r>
              <w:rPr>
                <w:kern w:val="2"/>
                <w:szCs w:val="24"/>
              </w:rPr>
              <w:t>Netaikoma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45346240" w14:textId="77777777" w:rsidR="004D018C" w:rsidRDefault="000B0897">
            <w:pPr>
              <w:rPr>
                <w:kern w:val="2"/>
                <w:szCs w:val="24"/>
              </w:rPr>
            </w:pPr>
            <w:r w:rsidRPr="004B3673">
              <w:rPr>
                <w:kern w:val="2"/>
                <w:szCs w:val="24"/>
              </w:rPr>
              <w:t xml:space="preserve">Turi būti pateikiami šie dokumentai: </w:t>
            </w:r>
          </w:p>
          <w:p w14:paraId="0CF68C5C" w14:textId="38353149" w:rsidR="001B6ED2" w:rsidRDefault="004D018C">
            <w:pPr>
              <w:rPr>
                <w:szCs w:val="24"/>
              </w:rPr>
            </w:pPr>
            <w:r>
              <w:rPr>
                <w:kern w:val="2"/>
                <w:szCs w:val="24"/>
              </w:rPr>
              <w:t>K</w:t>
            </w:r>
            <w:r w:rsidRPr="004D018C">
              <w:rPr>
                <w:kern w:val="2"/>
                <w:szCs w:val="24"/>
              </w:rPr>
              <w:t xml:space="preserve">as mėnesį </w:t>
            </w:r>
            <w:r>
              <w:rPr>
                <w:kern w:val="2"/>
                <w:szCs w:val="24"/>
              </w:rPr>
              <w:t>iki</w:t>
            </w:r>
            <w:r w:rsidR="004B3673">
              <w:rPr>
                <w:kern w:val="2"/>
                <w:szCs w:val="24"/>
              </w:rPr>
              <w:t xml:space="preserve"> einamojo mėn. 10</w:t>
            </w:r>
            <w:r>
              <w:rPr>
                <w:kern w:val="2"/>
                <w:szCs w:val="24"/>
              </w:rPr>
              <w:t xml:space="preserve"> dienos</w:t>
            </w:r>
            <w:r w:rsidRPr="004D018C">
              <w:rPr>
                <w:kern w:val="2"/>
                <w:szCs w:val="24"/>
              </w:rPr>
              <w:t xml:space="preserve"> ataskaita</w:t>
            </w:r>
            <w:r w:rsidR="004B3673">
              <w:rPr>
                <w:kern w:val="2"/>
                <w:szCs w:val="24"/>
              </w:rPr>
              <w:t xml:space="preserve"> apie</w:t>
            </w:r>
            <w:r w:rsidRPr="004D018C">
              <w:rPr>
                <w:kern w:val="2"/>
                <w:szCs w:val="24"/>
              </w:rPr>
              <w:t xml:space="preserve"> </w:t>
            </w:r>
            <w:r w:rsidR="004B3673" w:rsidRPr="004B3673">
              <w:rPr>
                <w:kern w:val="2"/>
                <w:szCs w:val="24"/>
              </w:rPr>
              <w:t>kas dieną nuvažiuotų kilometrų ir keleivių skaičių</w:t>
            </w:r>
            <w:r w:rsidRPr="004D018C">
              <w:rPr>
                <w:kern w:val="2"/>
                <w:szCs w:val="24"/>
              </w:rPr>
              <w:t>.</w:t>
            </w:r>
          </w:p>
          <w:p w14:paraId="639A209C" w14:textId="697354D9" w:rsidR="001B6ED2" w:rsidRDefault="001B6ED2">
            <w:pPr>
              <w:rPr>
                <w:szCs w:val="24"/>
              </w:rPr>
            </w:pPr>
            <w:r w:rsidRPr="00577819">
              <w:rPr>
                <w:szCs w:val="24"/>
              </w:rPr>
              <w:t>Tiekėjui nepateikus nurodytų dokumentų, laikoma, kad Paslaugos neatitinka Sutartyje nustatytų reikalavimų</w:t>
            </w:r>
            <w:r w:rsidRPr="00EE58FE">
              <w:rPr>
                <w:szCs w:val="24"/>
              </w:rPr>
              <w:t>.</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019D9A5E" w:rsidR="00027B83" w:rsidRDefault="0023468C">
            <w:pPr>
              <w:rPr>
                <w:color w:val="4472C4"/>
                <w:kern w:val="2"/>
                <w:szCs w:val="24"/>
              </w:rPr>
            </w:pPr>
            <w:r w:rsidRPr="0023468C">
              <w:rPr>
                <w:kern w:val="2"/>
                <w:szCs w:val="24"/>
              </w:rPr>
              <w:t>Fiksuoto įkainio kainodara</w:t>
            </w:r>
          </w:p>
        </w:tc>
      </w:tr>
      <w:tr w:rsidR="00027B83" w:rsidRPr="003E0A6C" w14:paraId="61015FF0" w14:textId="77777777">
        <w:trPr>
          <w:trHeight w:val="300"/>
        </w:trPr>
        <w:tc>
          <w:tcPr>
            <w:tcW w:w="3094" w:type="dxa"/>
            <w:gridSpan w:val="2"/>
          </w:tcPr>
          <w:p w14:paraId="1561EF34" w14:textId="50ED2E98" w:rsidR="00027B83" w:rsidRPr="003E0A6C" w:rsidRDefault="000B0897">
            <w:pPr>
              <w:rPr>
                <w:b/>
                <w:kern w:val="2"/>
                <w:szCs w:val="24"/>
              </w:rPr>
            </w:pPr>
            <w:r w:rsidRPr="003E0A6C">
              <w:rPr>
                <w:b/>
                <w:kern w:val="2"/>
                <w:szCs w:val="24"/>
              </w:rPr>
              <w:t xml:space="preserve">5.2. Pradinės Sutarties vertė ir Sutarties kaina, kai taikoma </w:t>
            </w:r>
            <w:r w:rsidR="00DF2ED2" w:rsidRPr="003E0A6C">
              <w:rPr>
                <w:b/>
                <w:kern w:val="2"/>
                <w:szCs w:val="24"/>
                <w:u w:val="single"/>
              </w:rPr>
              <w:t>fiksuoto</w:t>
            </w:r>
            <w:r w:rsidR="0023468C">
              <w:rPr>
                <w:b/>
                <w:kern w:val="2"/>
                <w:szCs w:val="24"/>
                <w:u w:val="single"/>
              </w:rPr>
              <w:t xml:space="preserve"> įkainio </w:t>
            </w:r>
            <w:r w:rsidR="00DF2ED2" w:rsidRPr="003E0A6C">
              <w:rPr>
                <w:b/>
                <w:kern w:val="2"/>
                <w:szCs w:val="24"/>
                <w:u w:val="single"/>
              </w:rPr>
              <w:t>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78C51BA9" w14:textId="77777777" w:rsidR="00027B83" w:rsidRPr="003E0A6C" w:rsidRDefault="00027B83">
            <w:pPr>
              <w:rPr>
                <w:b/>
                <w:kern w:val="2"/>
                <w:szCs w:val="24"/>
              </w:rPr>
            </w:pPr>
          </w:p>
          <w:p w14:paraId="3CC314D0" w14:textId="77777777" w:rsidR="00027B83" w:rsidRPr="003E0A6C" w:rsidRDefault="00027B83">
            <w:pPr>
              <w:rPr>
                <w:b/>
                <w:kern w:val="2"/>
                <w:szCs w:val="24"/>
              </w:rPr>
            </w:pPr>
          </w:p>
          <w:p w14:paraId="23023120" w14:textId="77777777" w:rsidR="00027B83" w:rsidRPr="003E0A6C" w:rsidRDefault="00027B83">
            <w:pPr>
              <w:rPr>
                <w:b/>
                <w:kern w:val="2"/>
                <w:szCs w:val="24"/>
              </w:rPr>
            </w:pPr>
          </w:p>
          <w:p w14:paraId="26236FFE" w14:textId="77777777" w:rsidR="00027B83" w:rsidRPr="003E0A6C" w:rsidRDefault="00027B83">
            <w:pPr>
              <w:rPr>
                <w:b/>
                <w:kern w:val="2"/>
                <w:szCs w:val="24"/>
              </w:rPr>
            </w:pPr>
          </w:p>
          <w:p w14:paraId="1BF27999"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55CBB37F" w14:textId="77777777" w:rsidR="0023468C" w:rsidRDefault="0023468C" w:rsidP="0023468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B205D4" w14:textId="77777777" w:rsidR="0023468C" w:rsidRDefault="0023468C" w:rsidP="0023468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963EB5" w14:textId="77777777" w:rsidR="0023468C" w:rsidRPr="0060798F" w:rsidRDefault="0023468C" w:rsidP="0023468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9C3933E" w14:textId="553BE882" w:rsidR="0023468C" w:rsidRDefault="0023468C" w:rsidP="0023468C">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w:t>
            </w:r>
            <w:r w:rsidR="001B6ED2">
              <w:rPr>
                <w:color w:val="000000"/>
                <w:kern w:val="2"/>
                <w:szCs w:val="24"/>
              </w:rPr>
              <w:t>u</w:t>
            </w:r>
            <w:r>
              <w:rPr>
                <w:color w:val="000000"/>
                <w:kern w:val="2"/>
                <w:szCs w:val="24"/>
              </w:rPr>
              <w:t xml:space="preserve"> įkaini</w:t>
            </w:r>
            <w:r w:rsidR="001B6ED2">
              <w:rPr>
                <w:color w:val="000000"/>
                <w:kern w:val="2"/>
                <w:szCs w:val="24"/>
              </w:rPr>
              <w:t>u</w:t>
            </w:r>
            <w:r>
              <w:rPr>
                <w:color w:val="000000"/>
                <w:kern w:val="2"/>
                <w:szCs w:val="24"/>
              </w:rPr>
              <w:t xml:space="preserve">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Sutarties priede Nr. </w:t>
            </w:r>
            <w:r>
              <w:rPr>
                <w:kern w:val="2"/>
                <w:szCs w:val="24"/>
              </w:rPr>
              <w:t xml:space="preserve">2 </w:t>
            </w:r>
            <w:r>
              <w:rPr>
                <w:color w:val="000000"/>
                <w:kern w:val="2"/>
                <w:szCs w:val="24"/>
              </w:rPr>
              <w:t>nurodyt</w:t>
            </w:r>
            <w:r w:rsidR="001B6ED2">
              <w:rPr>
                <w:color w:val="000000"/>
                <w:kern w:val="2"/>
                <w:szCs w:val="24"/>
              </w:rPr>
              <w:t>u</w:t>
            </w:r>
            <w:r>
              <w:rPr>
                <w:color w:val="000000"/>
                <w:kern w:val="2"/>
                <w:szCs w:val="24"/>
              </w:rPr>
              <w:t xml:space="preserve"> įkaini</w:t>
            </w:r>
            <w:r w:rsidR="001B6ED2">
              <w:rPr>
                <w:color w:val="000000"/>
                <w:kern w:val="2"/>
                <w:szCs w:val="24"/>
              </w:rPr>
              <w:t>u</w:t>
            </w:r>
            <w:r>
              <w:rPr>
                <w:color w:val="000000"/>
                <w:kern w:val="2"/>
                <w:szCs w:val="24"/>
              </w:rPr>
              <w:t xml:space="preserve">, neviršijant Sutarties kainos. </w:t>
            </w:r>
          </w:p>
          <w:p w14:paraId="2422277E" w14:textId="77777777" w:rsidR="001B6ED2" w:rsidRDefault="001B6ED2" w:rsidP="001B6ED2">
            <w:pPr>
              <w:rPr>
                <w:kern w:val="2"/>
                <w:szCs w:val="24"/>
              </w:rPr>
            </w:pPr>
            <w:r w:rsidRPr="00EE240D">
              <w:rPr>
                <w:kern w:val="2"/>
                <w:szCs w:val="24"/>
              </w:rPr>
              <w:t>Sutartyje arba jos priede Nr. [1]</w:t>
            </w:r>
            <w:r w:rsidRPr="00FD77D1">
              <w:rPr>
                <w:kern w:val="2"/>
                <w:szCs w:val="24"/>
              </w:rPr>
              <w:t xml:space="preserve"> atskirose eilutėse nurodytas </w:t>
            </w:r>
            <w:r w:rsidRPr="00FD77D1">
              <w:rPr>
                <w:szCs w:val="24"/>
              </w:rPr>
              <w:t>Paslaugų</w:t>
            </w:r>
            <w:r w:rsidRPr="00FD77D1">
              <w:rPr>
                <w:kern w:val="2"/>
                <w:szCs w:val="24"/>
              </w:rPr>
              <w:t xml:space="preserve"> kiekis gali būti keičiamas (didėti ar mažėti). Galutinė kaina, kurią </w:t>
            </w:r>
            <w:r>
              <w:rPr>
                <w:kern w:val="2"/>
                <w:szCs w:val="24"/>
              </w:rPr>
              <w:t>Pirkėjas</w:t>
            </w:r>
            <w:r w:rsidRPr="00FD77D1">
              <w:rPr>
                <w:kern w:val="2"/>
                <w:szCs w:val="24"/>
              </w:rPr>
              <w:t xml:space="preserve"> turės sumokėti </w:t>
            </w:r>
            <w:r>
              <w:rPr>
                <w:kern w:val="2"/>
                <w:szCs w:val="24"/>
              </w:rPr>
              <w:t>Tiekėjui</w:t>
            </w:r>
            <w:r w:rsidRPr="00FD77D1">
              <w:rPr>
                <w:kern w:val="2"/>
                <w:szCs w:val="24"/>
              </w:rPr>
              <w:t xml:space="preserve">, priklausys nuo </w:t>
            </w:r>
            <w:r w:rsidRPr="00FD77D1">
              <w:rPr>
                <w:kern w:val="2"/>
                <w:szCs w:val="24"/>
              </w:rPr>
              <w:lastRenderedPageBreak/>
              <w:t>vykdant sutartį suteiktų Paslaugų kiekio, bet ne daugiau kaip už pradinę sutarties vertę, nurodytą šiame punkte.</w:t>
            </w:r>
          </w:p>
          <w:p w14:paraId="4D51C665" w14:textId="77777777" w:rsidR="001B6ED2" w:rsidRPr="00FD77D1" w:rsidRDefault="001B6ED2" w:rsidP="001B6ED2">
            <w:pPr>
              <w:rPr>
                <w:kern w:val="2"/>
                <w:szCs w:val="24"/>
              </w:rPr>
            </w:pPr>
          </w:p>
          <w:p w14:paraId="641A537A" w14:textId="5534DE51" w:rsidR="00027B83" w:rsidRPr="0023468C" w:rsidRDefault="001B6ED2" w:rsidP="001B6ED2">
            <w:pPr>
              <w:rPr>
                <w:color w:val="000000"/>
                <w:kern w:val="2"/>
                <w:szCs w:val="24"/>
              </w:rPr>
            </w:pPr>
            <w:r w:rsidRPr="00597DEC">
              <w:rPr>
                <w:b/>
                <w:bCs/>
                <w:kern w:val="2"/>
                <w:szCs w:val="24"/>
              </w:rPr>
              <w:t>Vežėjo 1 km įkainis ___ Eur be PVM ir 1 km įkainis ___ Eur su</w:t>
            </w:r>
            <w:r w:rsidRPr="00597DEC">
              <w:rPr>
                <w:b/>
                <w:bCs/>
                <w:kern w:val="2"/>
                <w:szCs w:val="24"/>
                <w:lang w:val="en-US"/>
              </w:rPr>
              <w:t xml:space="preserve"> </w:t>
            </w:r>
            <w:r w:rsidRPr="00597DEC">
              <w:rPr>
                <w:b/>
                <w:bCs/>
                <w:kern w:val="2"/>
                <w:szCs w:val="24"/>
              </w:rPr>
              <w:t>PVM.</w:t>
            </w: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lastRenderedPageBreak/>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11711FE8" w:rsidR="00027B83" w:rsidRPr="003E0A6C" w:rsidRDefault="000B0897">
            <w:pPr>
              <w:rPr>
                <w:szCs w:val="24"/>
              </w:rPr>
            </w:pPr>
            <w:r w:rsidRPr="003E0A6C">
              <w:rPr>
                <w:kern w:val="2"/>
                <w:szCs w:val="24"/>
              </w:rPr>
              <w:t xml:space="preserve">Sutarties </w:t>
            </w:r>
            <w:r w:rsidR="00DF2ED2" w:rsidRPr="003E0A6C">
              <w:rPr>
                <w:kern w:val="2"/>
                <w:szCs w:val="24"/>
              </w:rPr>
              <w:t xml:space="preserve">kaina </w:t>
            </w:r>
            <w:r w:rsidRPr="003E0A6C">
              <w:rPr>
                <w:kern w:val="2"/>
                <w:szCs w:val="24"/>
              </w:rPr>
              <w:t>bus perskaičiuojam</w:t>
            </w:r>
            <w:r w:rsidR="00605256">
              <w:rPr>
                <w:kern w:val="2"/>
                <w:szCs w:val="24"/>
              </w:rPr>
              <w:t>a</w:t>
            </w:r>
            <w:r w:rsidRPr="003E0A6C">
              <w:rPr>
                <w:kern w:val="2"/>
                <w:szCs w:val="24"/>
              </w:rPr>
              <w:t>:</w:t>
            </w:r>
          </w:p>
          <w:p w14:paraId="7B25BB1A" w14:textId="77777777" w:rsidR="00027B83" w:rsidRDefault="000B0897">
            <w:pPr>
              <w:rPr>
                <w:kern w:val="2"/>
                <w:szCs w:val="24"/>
              </w:rPr>
            </w:pPr>
            <w:r w:rsidRPr="003E0A6C">
              <w:rPr>
                <w:kern w:val="2"/>
                <w:szCs w:val="24"/>
              </w:rPr>
              <w:t>5.3.1. dėl PVM tarifo pasikeitimo</w:t>
            </w:r>
            <w:r w:rsidR="00605256">
              <w:rPr>
                <w:kern w:val="2"/>
                <w:szCs w:val="24"/>
              </w:rPr>
              <w:t>;</w:t>
            </w:r>
          </w:p>
          <w:p w14:paraId="759BE995" w14:textId="4FF6C2D1" w:rsidR="00605256" w:rsidRPr="003E0A6C" w:rsidRDefault="00605256">
            <w:pPr>
              <w:rPr>
                <w:kern w:val="2"/>
                <w:szCs w:val="24"/>
              </w:rPr>
            </w:pPr>
            <w:r w:rsidRPr="0023468C">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6F72E138" w14:textId="77777777" w:rsidR="0023468C" w:rsidRPr="00330220" w:rsidRDefault="0023468C" w:rsidP="0023468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253706CC" w:rsidR="00027B83" w:rsidRDefault="0023468C" w:rsidP="0023468C">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3E0A6C" w:rsidRDefault="000B0897">
            <w:pPr>
              <w:rPr>
                <w:b/>
                <w:kern w:val="2"/>
                <w:szCs w:val="24"/>
              </w:rPr>
            </w:pPr>
            <w:r w:rsidRPr="003E0A6C">
              <w:rPr>
                <w:b/>
                <w:kern w:val="2"/>
                <w:szCs w:val="24"/>
              </w:rPr>
              <w:t>5.3.3. Sutarties kainos / įkainių peržiūra dėl kainų lygio pokyčio</w:t>
            </w:r>
          </w:p>
        </w:tc>
        <w:tc>
          <w:tcPr>
            <w:tcW w:w="6441" w:type="dxa"/>
            <w:gridSpan w:val="2"/>
          </w:tcPr>
          <w:p w14:paraId="2B08EB0F" w14:textId="77777777" w:rsidR="0090213E" w:rsidRPr="00B559CB" w:rsidRDefault="0090213E" w:rsidP="0090213E">
            <w:pPr>
              <w:rPr>
                <w:szCs w:val="24"/>
              </w:rPr>
            </w:pPr>
            <w:r w:rsidRPr="00B559CB">
              <w:rPr>
                <w:color w:val="000000"/>
                <w:szCs w:val="24"/>
              </w:rPr>
              <w:t>5.3.3.</w:t>
            </w:r>
            <w:r w:rsidRPr="00B559CB">
              <w:rPr>
                <w:szCs w:val="24"/>
              </w:rPr>
              <w:t xml:space="preserve">1. Bet kuri Sutarties Šalis Sutarties galiojimo metu turi teisę inicijuoti Sutarties </w:t>
            </w:r>
            <w:r>
              <w:rPr>
                <w:szCs w:val="24"/>
              </w:rPr>
              <w:t>įkainių</w:t>
            </w:r>
            <w:r w:rsidRPr="00B559CB">
              <w:rPr>
                <w:szCs w:val="24"/>
              </w:rPr>
              <w:t xml:space="preserve">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B559CB">
              <w:rPr>
                <w:szCs w:val="24"/>
              </w:rPr>
              <w:t xml:space="preserve"> peržiūra atliekama ne rečiau kaip kas 6 (šeši) mėnesiai.</w:t>
            </w:r>
          </w:p>
          <w:p w14:paraId="102E5693" w14:textId="77777777" w:rsidR="0090213E" w:rsidRPr="00B559CB" w:rsidRDefault="0090213E" w:rsidP="0090213E">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5CBBFAC0" w14:textId="77777777" w:rsidR="0090213E" w:rsidRPr="00B559CB" w:rsidRDefault="0090213E" w:rsidP="0090213E">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328F7E2E" w14:textId="77777777" w:rsidR="0090213E" w:rsidRPr="00B559CB" w:rsidRDefault="0090213E" w:rsidP="0090213E">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E869CD" w14:textId="77777777" w:rsidR="0090213E" w:rsidRPr="00B559CB" w:rsidRDefault="0090213E" w:rsidP="0090213E">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 xml:space="preserve">privalo Susitarime nurodyti vartojimo prekių ir paslaugų indekso reikšmę laikotarpio pradžioje ir jo nustatymo datą, indekso reikšmę laikotarpio pabaigoje ir jo nustatymo datą, </w:t>
            </w:r>
            <w:r w:rsidRPr="00B559CB">
              <w:rPr>
                <w:kern w:val="2"/>
                <w:szCs w:val="24"/>
                <w:shd w:val="clear" w:color="auto" w:fill="FFFFFF"/>
              </w:rPr>
              <w:lastRenderedPageBreak/>
              <w:t>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002FB511" w14:textId="77777777" w:rsidR="0090213E" w:rsidRPr="00B559CB" w:rsidRDefault="0090213E" w:rsidP="0090213E">
            <w:pPr>
              <w:rPr>
                <w:szCs w:val="24"/>
              </w:rPr>
            </w:pPr>
            <w:r w:rsidRPr="00B559CB">
              <w:rPr>
                <w:kern w:val="2"/>
                <w:szCs w:val="24"/>
                <w:shd w:val="clear" w:color="auto" w:fill="FFFFFF"/>
              </w:rPr>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41420D9D" w14:textId="77777777" w:rsidR="0090213E" w:rsidRPr="00B559CB" w:rsidRDefault="00000000" w:rsidP="009021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0213E" w:rsidRPr="00B559CB">
              <w:rPr>
                <w:kern w:val="2"/>
                <w:szCs w:val="24"/>
              </w:rPr>
              <w:t xml:space="preserve">, kur a – </w:t>
            </w:r>
            <w:r w:rsidR="0090213E">
              <w:rPr>
                <w:kern w:val="2"/>
                <w:szCs w:val="24"/>
              </w:rPr>
              <w:t>įkainis</w:t>
            </w:r>
            <w:r w:rsidR="0090213E" w:rsidRPr="00B559CB">
              <w:rPr>
                <w:kern w:val="2"/>
                <w:szCs w:val="24"/>
              </w:rPr>
              <w:t xml:space="preserve"> (Eur be PVM) (jei peržiūra jau buvo atlikta, tai po paskutinio perskaičiavimo)</w:t>
            </w:r>
          </w:p>
          <w:p w14:paraId="1E1121F8" w14:textId="77777777" w:rsidR="0090213E" w:rsidRPr="00B559CB" w:rsidRDefault="0090213E" w:rsidP="0090213E">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1250F878" w14:textId="77777777" w:rsidR="0090213E" w:rsidRPr="00B559CB" w:rsidRDefault="0090213E" w:rsidP="0090213E">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4758D11C" w14:textId="77777777" w:rsidR="0090213E" w:rsidRPr="00B559CB" w:rsidRDefault="0090213E" w:rsidP="009021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355AFDE2" w14:textId="77777777" w:rsidR="0090213E" w:rsidRPr="00B559CB" w:rsidRDefault="0090213E" w:rsidP="0090213E">
            <w:pPr>
              <w:jc w:val="both"/>
              <w:textAlignment w:val="baseline"/>
              <w:rPr>
                <w:szCs w:val="24"/>
              </w:rPr>
            </w:pPr>
            <w:r w:rsidRPr="00B559CB">
              <w:rPr>
                <w:kern w:val="2"/>
                <w:szCs w:val="24"/>
              </w:rPr>
              <w:t>Ind</w:t>
            </w:r>
            <w:r w:rsidRPr="00B559CB">
              <w:rPr>
                <w:kern w:val="2"/>
                <w:szCs w:val="24"/>
                <w:vertAlign w:val="subscript"/>
              </w:rPr>
              <w:t>naujausias</w:t>
            </w:r>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indeksas (pasirenkamas bendras „Vartojimo prekės ir paslaugos“ indeksas).</w:t>
            </w:r>
          </w:p>
          <w:p w14:paraId="7ECA915A" w14:textId="77777777" w:rsidR="0090213E" w:rsidRPr="00B559CB" w:rsidRDefault="0090213E" w:rsidP="0090213E">
            <w:pPr>
              <w:rPr>
                <w:szCs w:val="24"/>
              </w:rPr>
            </w:pPr>
            <w:r w:rsidRPr="00B559CB">
              <w:rPr>
                <w:kern w:val="2"/>
                <w:szCs w:val="24"/>
              </w:rPr>
              <w:t>Ind</w:t>
            </w:r>
            <w:r w:rsidRPr="00B559CB">
              <w:rPr>
                <w:kern w:val="2"/>
                <w:szCs w:val="24"/>
                <w:vertAlign w:val="subscript"/>
              </w:rPr>
              <w:t>pradžia</w:t>
            </w:r>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372A1F" w14:textId="77777777" w:rsidR="0090213E" w:rsidRPr="00B559CB" w:rsidRDefault="0090213E" w:rsidP="0090213E">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2B57CDFD" w14:textId="77777777" w:rsidR="0090213E" w:rsidRPr="00B559CB" w:rsidRDefault="0090213E" w:rsidP="0090213E">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62863DDF" w14:textId="77777777" w:rsidR="0090213E" w:rsidRPr="00B559CB" w:rsidRDefault="0090213E" w:rsidP="0090213E">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5300817B" w:rsidR="00027B83" w:rsidRPr="003E0A6C" w:rsidRDefault="0090213E" w:rsidP="0090213E">
            <w:pPr>
              <w:rPr>
                <w:color w:val="000000"/>
                <w:kern w:val="2"/>
                <w:szCs w:val="24"/>
                <w:bdr w:val="none" w:sz="0" w:space="0" w:color="auto" w:frame="1"/>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lastRenderedPageBreak/>
              <w:t xml:space="preserve">5.3.4. Sutarties kainos / įkainių peržiūra dėl kainų lygio pokyčio pagal </w:t>
            </w:r>
            <w:r w:rsidRPr="003E0A6C">
              <w:rPr>
                <w:b/>
                <w:bCs/>
                <w:kern w:val="2"/>
                <w:szCs w:val="24"/>
              </w:rPr>
              <w:lastRenderedPageBreak/>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lastRenderedPageBreak/>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3E0A6C" w:rsidRDefault="00DF2ED2">
            <w:pPr>
              <w:rPr>
                <w:szCs w:val="24"/>
              </w:rPr>
            </w:pPr>
            <w:r w:rsidRPr="003E0A6C">
              <w:rPr>
                <w:kern w:val="2"/>
                <w:szCs w:val="24"/>
              </w:rPr>
              <w:t>Netaikoma</w:t>
            </w:r>
          </w:p>
        </w:tc>
      </w:tr>
      <w:tr w:rsidR="00027B83" w:rsidRPr="003E0A6C" w14:paraId="7C9AF0B2" w14:textId="77777777">
        <w:trPr>
          <w:trHeight w:val="300"/>
        </w:trPr>
        <w:tc>
          <w:tcPr>
            <w:tcW w:w="3094" w:type="dxa"/>
            <w:gridSpan w:val="2"/>
          </w:tcPr>
          <w:p w14:paraId="2C88CB9B" w14:textId="77777777" w:rsidR="00027B83" w:rsidRPr="003E0A6C" w:rsidRDefault="000B0897">
            <w:pPr>
              <w:rPr>
                <w:b/>
                <w:kern w:val="2"/>
                <w:szCs w:val="24"/>
              </w:rPr>
            </w:pPr>
            <w:r w:rsidRPr="003E0A6C">
              <w:rPr>
                <w:b/>
                <w:kern w:val="2"/>
                <w:szCs w:val="24"/>
              </w:rPr>
              <w:t>5.5. Atsiskaitymo su Tiekėju terminas ir tvarka</w:t>
            </w:r>
          </w:p>
        </w:tc>
        <w:tc>
          <w:tcPr>
            <w:tcW w:w="6441" w:type="dxa"/>
            <w:gridSpan w:val="2"/>
          </w:tcPr>
          <w:p w14:paraId="4831949D" w14:textId="7B52AFF0" w:rsidR="00027B83" w:rsidRDefault="000B0897">
            <w:pPr>
              <w:rPr>
                <w:kern w:val="2"/>
                <w:szCs w:val="24"/>
              </w:rPr>
            </w:pPr>
            <w:r w:rsidRPr="003E0A6C">
              <w:rPr>
                <w:kern w:val="2"/>
                <w:szCs w:val="24"/>
              </w:rPr>
              <w:t xml:space="preserve">Pirkėjas atsiskaito su Tiekėju ne vėliau kaip per </w:t>
            </w:r>
            <w:r w:rsidR="00B07665" w:rsidRPr="003E0A6C">
              <w:rPr>
                <w:kern w:val="2"/>
                <w:szCs w:val="24"/>
                <w:shd w:val="clear" w:color="auto" w:fill="FFFFFF"/>
              </w:rPr>
              <w:t xml:space="preserve">30 kalendorinių </w:t>
            </w:r>
            <w:r w:rsidR="00B07665" w:rsidRPr="00DC18BB">
              <w:rPr>
                <w:kern w:val="2"/>
                <w:szCs w:val="24"/>
                <w:shd w:val="clear" w:color="auto" w:fill="FFFFFF"/>
              </w:rPr>
              <w:t>dienų</w:t>
            </w:r>
            <w:r w:rsidRPr="00DC18BB">
              <w:rPr>
                <w:kern w:val="2"/>
                <w:szCs w:val="24"/>
              </w:rPr>
              <w:t xml:space="preserve"> nuo Sąskaitos gavimo dienos.</w:t>
            </w:r>
          </w:p>
          <w:p w14:paraId="4ED33569" w14:textId="77777777" w:rsidR="001B6ED2" w:rsidRPr="00DC18BB" w:rsidRDefault="001B6ED2">
            <w:pPr>
              <w:rPr>
                <w:kern w:val="2"/>
                <w:szCs w:val="24"/>
              </w:rPr>
            </w:pPr>
          </w:p>
          <w:p w14:paraId="7DA73B85" w14:textId="77777777" w:rsidR="001B6ED2" w:rsidRPr="00FD77D1" w:rsidRDefault="001B6ED2" w:rsidP="001B6ED2">
            <w:pPr>
              <w:rPr>
                <w:kern w:val="2"/>
                <w:szCs w:val="24"/>
              </w:rPr>
            </w:pPr>
            <w:r w:rsidRPr="00FD77D1">
              <w:rPr>
                <w:kern w:val="2"/>
                <w:szCs w:val="24"/>
              </w:rPr>
              <w:t>Apmokėjimo sąlygos:</w:t>
            </w:r>
          </w:p>
          <w:p w14:paraId="6850BE21" w14:textId="13A348C4" w:rsidR="00027B83" w:rsidRPr="003E0A6C" w:rsidRDefault="001B6ED2" w:rsidP="001B6ED2">
            <w:pPr>
              <w:rPr>
                <w:color w:val="000000"/>
                <w:kern w:val="2"/>
                <w:szCs w:val="24"/>
                <w:shd w:val="clear" w:color="auto" w:fill="FFFFFF"/>
              </w:rPr>
            </w:pPr>
            <w:r>
              <w:rPr>
                <w:kern w:val="2"/>
                <w:szCs w:val="24"/>
              </w:rPr>
              <w:t xml:space="preserve">Už įvykdytus </w:t>
            </w:r>
            <w:r w:rsidRPr="00EE240D">
              <w:rPr>
                <w:kern w:val="2"/>
                <w:szCs w:val="24"/>
              </w:rPr>
              <w:t>sutartinius įsipareigojimus</w:t>
            </w:r>
            <w:r>
              <w:rPr>
                <w:kern w:val="2"/>
                <w:szCs w:val="24"/>
              </w:rPr>
              <w:t xml:space="preserve"> mokama kartą per mėnesį</w:t>
            </w:r>
            <w:r w:rsidRPr="00FD77D1">
              <w:rPr>
                <w:kern w:val="2"/>
                <w:szCs w:val="24"/>
              </w:rPr>
              <w:t>.</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t>5.6. Avansas</w:t>
            </w:r>
          </w:p>
        </w:tc>
        <w:tc>
          <w:tcPr>
            <w:tcW w:w="6441" w:type="dxa"/>
            <w:gridSpan w:val="2"/>
          </w:tcPr>
          <w:p w14:paraId="3738B453" w14:textId="6A30500B" w:rsidR="00027B83" w:rsidRPr="003E0A6C" w:rsidRDefault="000B0897" w:rsidP="00B07665">
            <w:pPr>
              <w:rPr>
                <w:kern w:val="2"/>
                <w:szCs w:val="24"/>
              </w:rPr>
            </w:pPr>
            <w:r w:rsidRPr="003E0A6C">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3E0A6C" w:rsidRDefault="000B0897">
            <w:pPr>
              <w:rPr>
                <w:kern w:val="2"/>
                <w:szCs w:val="24"/>
              </w:rPr>
            </w:pPr>
            <w:r w:rsidRPr="003E0A6C">
              <w:rPr>
                <w:kern w:val="2"/>
                <w:szCs w:val="24"/>
              </w:rPr>
              <w:t>Netaikoma</w:t>
            </w:r>
            <w:r w:rsidRPr="003E0A6C">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6C1EC86F" w14:textId="77777777" w:rsidR="00A67D82" w:rsidRPr="003E0A6C" w:rsidRDefault="00A67D82">
            <w:pPr>
              <w:jc w:val="center"/>
              <w:rPr>
                <w:b/>
                <w:kern w:val="2"/>
                <w:szCs w:val="24"/>
              </w:rPr>
            </w:pPr>
          </w:p>
          <w:p w14:paraId="76FED16F" w14:textId="48BF409E" w:rsidR="00027B83" w:rsidRPr="003E0A6C" w:rsidRDefault="000B0897">
            <w:pPr>
              <w:jc w:val="center"/>
              <w:rPr>
                <w:b/>
                <w:kern w:val="2"/>
                <w:szCs w:val="24"/>
              </w:rPr>
            </w:pPr>
            <w:r w:rsidRPr="003E0A6C">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0A1EE9BD" w14:textId="55729260" w:rsidR="00A55866" w:rsidRPr="003E0A6C" w:rsidRDefault="0090213E" w:rsidP="00A55866">
            <w:pPr>
              <w:pStyle w:val="Pagrindinistekstas"/>
              <w:spacing w:after="0" w:line="240" w:lineRule="auto"/>
              <w:jc w:val="both"/>
              <w:rPr>
                <w:rFonts w:eastAsia="Times New Roman"/>
                <w:sz w:val="24"/>
                <w:szCs w:val="24"/>
                <w:lang w:val="lt-LT"/>
              </w:rPr>
            </w:pPr>
            <w:r>
              <w:rPr>
                <w:rFonts w:eastAsia="Times New Roman"/>
                <w:sz w:val="24"/>
                <w:szCs w:val="24"/>
                <w:lang w:val="lt-LT"/>
              </w:rPr>
              <w:t>Netaikoma</w:t>
            </w:r>
          </w:p>
          <w:p w14:paraId="2CB174D4" w14:textId="24E050A6" w:rsidR="00302DAA" w:rsidRPr="003E0A6C" w:rsidRDefault="00302DAA" w:rsidP="004D6699">
            <w:pPr>
              <w:rPr>
                <w:kern w:val="2"/>
                <w:szCs w:val="24"/>
              </w:rPr>
            </w:pP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t>6.2. Terminas Paslaugų trūkumams pašalinti</w:t>
            </w:r>
          </w:p>
        </w:tc>
        <w:tc>
          <w:tcPr>
            <w:tcW w:w="6441" w:type="dxa"/>
            <w:gridSpan w:val="2"/>
          </w:tcPr>
          <w:p w14:paraId="3BFB87B5" w14:textId="3F18CDAC" w:rsidR="00302DAA" w:rsidRPr="003E0A6C" w:rsidRDefault="00D05843">
            <w:pPr>
              <w:rPr>
                <w:kern w:val="2"/>
                <w:szCs w:val="24"/>
              </w:rPr>
            </w:pPr>
            <w:r w:rsidRPr="00D05843">
              <w:rPr>
                <w:kern w:val="2"/>
                <w:szCs w:val="24"/>
              </w:rPr>
              <w:t xml:space="preserve">Sugedus maršrute važiuojančiai transporto priemonei </w:t>
            </w:r>
            <w:r w:rsidR="004D018C">
              <w:rPr>
                <w:kern w:val="2"/>
                <w:szCs w:val="24"/>
              </w:rPr>
              <w:t>T</w:t>
            </w:r>
            <w:r>
              <w:rPr>
                <w:kern w:val="2"/>
                <w:szCs w:val="24"/>
              </w:rPr>
              <w:t xml:space="preserve">iekėjas </w:t>
            </w:r>
            <w:r w:rsidRPr="00D05843">
              <w:rPr>
                <w:kern w:val="2"/>
                <w:szCs w:val="24"/>
              </w:rPr>
              <w:t>privalo nedelsiant, bet ne ilgiau kaip per 30 (trisdešimt) minučių nuo sugedimo momento, pakeisti pagrindinę transporto priemonę kita</w:t>
            </w:r>
            <w:r w:rsidR="004D018C">
              <w:rPr>
                <w:kern w:val="2"/>
                <w:szCs w:val="24"/>
              </w:rPr>
              <w:t xml:space="preserve"> (rezervine)</w:t>
            </w:r>
            <w:r w:rsidRPr="00D05843">
              <w:rPr>
                <w:kern w:val="2"/>
                <w:szCs w:val="24"/>
              </w:rPr>
              <w:t xml:space="preserve"> techniškai tvarkinga techninėje specifikacijoje nurodytus reikalavimus atitinkančia transporto priemone</w:t>
            </w:r>
            <w:r>
              <w:rPr>
                <w:kern w:val="2"/>
                <w:szCs w:val="24"/>
              </w:rPr>
              <w:t>,</w:t>
            </w:r>
            <w:r w:rsidRPr="00D05843">
              <w:rPr>
                <w:kern w:val="2"/>
                <w:szCs w:val="24"/>
              </w:rPr>
              <w:t xml:space="preserve"> ir tuo pačiu informuoti</w:t>
            </w:r>
            <w:r>
              <w:rPr>
                <w:kern w:val="2"/>
                <w:szCs w:val="24"/>
              </w:rPr>
              <w:t xml:space="preserve"> </w:t>
            </w:r>
            <w:r w:rsidR="004D018C">
              <w:rPr>
                <w:kern w:val="2"/>
                <w:szCs w:val="24"/>
              </w:rPr>
              <w:t>P</w:t>
            </w:r>
            <w:r>
              <w:rPr>
                <w:kern w:val="2"/>
                <w:szCs w:val="24"/>
              </w:rPr>
              <w:t>irkėją Techninėje specifikacijoje nurodyta tvarka.</w:t>
            </w:r>
          </w:p>
        </w:tc>
      </w:tr>
      <w:tr w:rsidR="00027B83" w14:paraId="72A93A2F" w14:textId="77777777">
        <w:trPr>
          <w:trHeight w:val="300"/>
        </w:trPr>
        <w:tc>
          <w:tcPr>
            <w:tcW w:w="3094" w:type="dxa"/>
            <w:gridSpan w:val="2"/>
          </w:tcPr>
          <w:p w14:paraId="6CC121A3" w14:textId="77777777" w:rsidR="00027B83" w:rsidRPr="003E0A6C" w:rsidRDefault="000B0897">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027B83" w:rsidRPr="00864AD6" w:rsidRDefault="000B0897">
            <w:pPr>
              <w:rPr>
                <w:color w:val="4472C4"/>
                <w:kern w:val="2"/>
                <w:szCs w:val="24"/>
              </w:rPr>
            </w:pPr>
            <w:r w:rsidRPr="003E0A6C">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3E0A6C" w:rsidRDefault="000B0897">
            <w:pPr>
              <w:rPr>
                <w:kern w:val="2"/>
                <w:szCs w:val="24"/>
              </w:rPr>
            </w:pPr>
            <w:r w:rsidRPr="003E0A6C">
              <w:rPr>
                <w:kern w:val="2"/>
                <w:szCs w:val="24"/>
              </w:rPr>
              <w:t>Prievolių pagal Sutartį įvykdymas užtikrinamas:</w:t>
            </w:r>
          </w:p>
          <w:p w14:paraId="26750F85" w14:textId="77777777" w:rsidR="00027B83" w:rsidRDefault="000B0897">
            <w:pPr>
              <w:rPr>
                <w:kern w:val="2"/>
                <w:szCs w:val="24"/>
              </w:rPr>
            </w:pPr>
            <w:r w:rsidRPr="003E0A6C">
              <w:rPr>
                <w:kern w:val="2"/>
                <w:szCs w:val="24"/>
              </w:rPr>
              <w:t>Netesybomis (delspinigiais, bauda)</w:t>
            </w:r>
            <w:r w:rsidR="0054278F">
              <w:rPr>
                <w:kern w:val="2"/>
                <w:szCs w:val="24"/>
              </w:rPr>
              <w:t>;</w:t>
            </w:r>
          </w:p>
          <w:p w14:paraId="16994BC4" w14:textId="27663DE0" w:rsidR="0054278F" w:rsidRPr="003E0A6C" w:rsidRDefault="0054278F">
            <w:pPr>
              <w:rPr>
                <w:kern w:val="2"/>
                <w:szCs w:val="24"/>
              </w:rPr>
            </w:pP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t>8.2 Sutarties įvykdymo užtikrinimo galiojimo terminas</w:t>
            </w:r>
          </w:p>
        </w:tc>
        <w:tc>
          <w:tcPr>
            <w:tcW w:w="6441" w:type="dxa"/>
            <w:gridSpan w:val="2"/>
          </w:tcPr>
          <w:p w14:paraId="34C3591B" w14:textId="333FCDF4" w:rsidR="00027B83" w:rsidRDefault="0090213E">
            <w:pPr>
              <w:rPr>
                <w:kern w:val="2"/>
                <w:szCs w:val="24"/>
              </w:rPr>
            </w:pPr>
            <w:r>
              <w:rPr>
                <w:kern w:val="2"/>
                <w:szCs w:val="24"/>
              </w:rPr>
              <w:t>Netaikoma</w:t>
            </w: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7E4C9705" w:rsidR="00027B83" w:rsidRPr="00BF61EA" w:rsidRDefault="0090213E">
            <w:pPr>
              <w:rPr>
                <w:kern w:val="2"/>
                <w:szCs w:val="24"/>
              </w:rPr>
            </w:pPr>
            <w:r>
              <w:rPr>
                <w:kern w:val="2"/>
                <w:szCs w:val="24"/>
              </w:rPr>
              <w:t>Netaikoma</w:t>
            </w:r>
            <w:r w:rsidR="009A6098" w:rsidRPr="00285117">
              <w:rPr>
                <w:kern w:val="2"/>
                <w:szCs w:val="24"/>
              </w:rPr>
              <w:t xml:space="preserve"> </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C30D28A"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color w:val="000000"/>
                <w:kern w:val="2"/>
                <w:szCs w:val="24"/>
              </w:rPr>
              <w:lastRenderedPageBreak/>
              <w:t xml:space="preserve">nustatytas terminas dienos skaičiuoja </w:t>
            </w:r>
            <w:r w:rsidRPr="00E8689F">
              <w:rPr>
                <w:kern w:val="2"/>
                <w:szCs w:val="24"/>
              </w:rPr>
              <w:t xml:space="preserve">Pirkėjui </w:t>
            </w:r>
            <w:r w:rsidRPr="00285117">
              <w:rPr>
                <w:kern w:val="2"/>
                <w:szCs w:val="24"/>
              </w:rPr>
              <w:t>0,0</w:t>
            </w:r>
            <w:r w:rsidR="0090213E">
              <w:rPr>
                <w:kern w:val="2"/>
                <w:szCs w:val="24"/>
              </w:rPr>
              <w:t>2</w:t>
            </w:r>
            <w:r w:rsidRPr="00285117">
              <w:rPr>
                <w:kern w:val="2"/>
                <w:szCs w:val="24"/>
              </w:rPr>
              <w:t xml:space="preserve"> (</w:t>
            </w:r>
            <w:r w:rsidR="0090213E">
              <w:rPr>
                <w:kern w:val="2"/>
                <w:szCs w:val="24"/>
              </w:rPr>
              <w:t>dvi</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lastRenderedPageBreak/>
              <w:t>9.2. Tiekėjui taikomos netesybos</w:t>
            </w:r>
          </w:p>
        </w:tc>
        <w:tc>
          <w:tcPr>
            <w:tcW w:w="6441" w:type="dxa"/>
            <w:gridSpan w:val="2"/>
          </w:tcPr>
          <w:p w14:paraId="09DEE86C" w14:textId="36D9E5B4" w:rsidR="00027B83" w:rsidRPr="00285117" w:rsidRDefault="000B0897">
            <w:pPr>
              <w:rPr>
                <w:kern w:val="2"/>
                <w:szCs w:val="24"/>
              </w:rPr>
            </w:pPr>
            <w:r w:rsidRPr="00285117">
              <w:rPr>
                <w:kern w:val="2"/>
                <w:szCs w:val="24"/>
              </w:rPr>
              <w:t xml:space="preserve">9.2.1. Jeigu Tiekėjas vėluoja suteikti Paslaugas arba nevykdo kitų sutartinių įsipareigojimų, Pirkėjas nuo kitos nei nustatytas terminas dienos Tiekėjui </w:t>
            </w:r>
            <w:r w:rsidR="000E52E5" w:rsidRPr="00285117">
              <w:rPr>
                <w:kern w:val="2"/>
                <w:szCs w:val="24"/>
              </w:rPr>
              <w:t xml:space="preserve">gali </w:t>
            </w:r>
            <w:r w:rsidRPr="00285117">
              <w:rPr>
                <w:kern w:val="2"/>
                <w:szCs w:val="24"/>
              </w:rPr>
              <w:t>skaičiuo</w:t>
            </w:r>
            <w:r w:rsidR="000E52E5" w:rsidRPr="00285117">
              <w:rPr>
                <w:kern w:val="2"/>
                <w:szCs w:val="24"/>
              </w:rPr>
              <w:t>ti</w:t>
            </w:r>
            <w:r w:rsidRPr="00285117">
              <w:rPr>
                <w:kern w:val="2"/>
                <w:szCs w:val="24"/>
              </w:rPr>
              <w:t xml:space="preserve"> 0,0</w:t>
            </w:r>
            <w:r w:rsidR="0090213E">
              <w:rPr>
                <w:kern w:val="2"/>
                <w:szCs w:val="24"/>
              </w:rPr>
              <w:t>2</w:t>
            </w:r>
            <w:r w:rsidRPr="00285117">
              <w:rPr>
                <w:kern w:val="2"/>
                <w:szCs w:val="24"/>
              </w:rPr>
              <w:t xml:space="preserve"> (</w:t>
            </w:r>
            <w:r w:rsidR="0090213E">
              <w:rPr>
                <w:kern w:val="2"/>
                <w:szCs w:val="24"/>
              </w:rPr>
              <w:t>dvi</w:t>
            </w:r>
            <w:r w:rsidRPr="00285117">
              <w:rPr>
                <w:kern w:val="2"/>
                <w:szCs w:val="24"/>
              </w:rPr>
              <w:t xml:space="preserve"> šimt</w:t>
            </w:r>
            <w:r w:rsidR="00CD0EC4" w:rsidRPr="00285117">
              <w:rPr>
                <w:kern w:val="2"/>
                <w:szCs w:val="24"/>
              </w:rPr>
              <w:t>ą</w:t>
            </w:r>
            <w:r w:rsidRPr="00285117">
              <w:rPr>
                <w:kern w:val="2"/>
                <w:szCs w:val="24"/>
              </w:rPr>
              <w:t>si</w:t>
            </w:r>
            <w:r w:rsidR="00CD0EC4" w:rsidRPr="00285117">
              <w:rPr>
                <w:kern w:val="2"/>
                <w:szCs w:val="24"/>
              </w:rPr>
              <w:t>a</w:t>
            </w:r>
            <w:r w:rsidRPr="00285117">
              <w:rPr>
                <w:kern w:val="2"/>
                <w:szCs w:val="24"/>
              </w:rPr>
              <w:t xml:space="preserve">s) procento dydžio delspinigius už kiekvieną uždelstą dieną nuo </w:t>
            </w:r>
            <w:r w:rsidR="000E52E5" w:rsidRPr="00285117">
              <w:rPr>
                <w:kern w:val="2"/>
                <w:szCs w:val="24"/>
              </w:rPr>
              <w:t>Pradinės Sutarties vertės, nurodytos Specialiųjų sąlygų 5.2 punkte</w:t>
            </w:r>
            <w:r w:rsidRPr="00285117">
              <w:rPr>
                <w:kern w:val="2"/>
                <w:szCs w:val="24"/>
              </w:rPr>
              <w:t>.</w:t>
            </w:r>
          </w:p>
          <w:p w14:paraId="308E9BA6" w14:textId="7F477561" w:rsidR="003C20F7" w:rsidRPr="00285117" w:rsidRDefault="003C20F7">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w:t>
            </w:r>
            <w:r w:rsidR="0090213E">
              <w:rPr>
                <w:szCs w:val="24"/>
                <w:lang w:val="lt"/>
              </w:rPr>
              <w:t>2</w:t>
            </w:r>
            <w:r w:rsidRPr="00285117">
              <w:rPr>
                <w:szCs w:val="24"/>
                <w:lang w:val="lt"/>
              </w:rPr>
              <w:t xml:space="preserve"> (</w:t>
            </w:r>
            <w:r w:rsidR="0090213E">
              <w:rPr>
                <w:szCs w:val="24"/>
                <w:lang w:val="lt"/>
              </w:rPr>
              <w:t>dvi</w:t>
            </w:r>
            <w:r w:rsidRPr="00285117">
              <w:rPr>
                <w:szCs w:val="24"/>
                <w:lang w:val="lt"/>
              </w:rPr>
              <w:t xml:space="preserve"> šimtąsias) procento dydžio delspinigius už kiekvieną uždelstą dieną nuo laiku negrąžintos permokos kainos be PVM.</w:t>
            </w:r>
          </w:p>
          <w:p w14:paraId="47871E92" w14:textId="06801C56" w:rsidR="002E7E60" w:rsidRPr="003C20F7" w:rsidRDefault="000B0897">
            <w:pPr>
              <w:rPr>
                <w:szCs w:val="24"/>
              </w:rPr>
            </w:pPr>
            <w:r w:rsidRPr="00285117">
              <w:rPr>
                <w:kern w:val="2"/>
                <w:szCs w:val="24"/>
              </w:rPr>
              <w:t>9.2.</w:t>
            </w:r>
            <w:r w:rsidR="003C20F7" w:rsidRPr="00285117">
              <w:rPr>
                <w:kern w:val="2"/>
                <w:szCs w:val="24"/>
              </w:rPr>
              <w:t>3</w:t>
            </w:r>
            <w:r w:rsidRPr="00285117">
              <w:rPr>
                <w:kern w:val="2"/>
                <w:szCs w:val="24"/>
              </w:rPr>
              <w:t>. Tiekėjas privalo sumokėti Pirkėjui netesybas per</w:t>
            </w:r>
            <w:r w:rsidR="00AA0E48" w:rsidRPr="00285117">
              <w:rPr>
                <w:kern w:val="2"/>
                <w:szCs w:val="24"/>
              </w:rPr>
              <w:t xml:space="preserve"> </w:t>
            </w:r>
            <w:r w:rsidR="0090213E">
              <w:rPr>
                <w:kern w:val="2"/>
                <w:szCs w:val="24"/>
              </w:rPr>
              <w:t>3</w:t>
            </w:r>
            <w:r w:rsidR="000E52E5" w:rsidRPr="00285117">
              <w:rPr>
                <w:kern w:val="2"/>
                <w:szCs w:val="24"/>
              </w:rPr>
              <w:t>0 darbo</w:t>
            </w:r>
            <w:r w:rsidRPr="00285117">
              <w:rPr>
                <w:kern w:val="2"/>
                <w:szCs w:val="24"/>
              </w:rPr>
              <w:t xml:space="preserve"> dienų nuo Pirkėjo pareikalavimo, jeigu netesybų suma nėra </w:t>
            </w:r>
            <w:r w:rsidRPr="00285117">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51D4ABB5" w:rsidR="00027B83" w:rsidRPr="00285117" w:rsidRDefault="000B0897">
            <w:pPr>
              <w:rPr>
                <w:kern w:val="2"/>
                <w:szCs w:val="24"/>
              </w:rPr>
            </w:pPr>
            <w:r w:rsidRPr="00285117">
              <w:rPr>
                <w:kern w:val="2"/>
                <w:szCs w:val="24"/>
              </w:rPr>
              <w:t>9.3.1. Nutraukus Sutartį dėl esminio Sutarties pažeidimo, nustatyto Sutarties Specialiosiose sąlygose, mokama</w:t>
            </w:r>
            <w:r w:rsidR="002E1CAA" w:rsidRPr="00285117">
              <w:rPr>
                <w:kern w:val="2"/>
                <w:szCs w:val="24"/>
              </w:rPr>
              <w:t xml:space="preserve"> </w:t>
            </w:r>
            <w:r w:rsidR="0090213E">
              <w:rPr>
                <w:kern w:val="2"/>
                <w:szCs w:val="24"/>
              </w:rPr>
              <w:t>5</w:t>
            </w:r>
            <w:r w:rsidRPr="00285117">
              <w:rPr>
                <w:kern w:val="2"/>
                <w:szCs w:val="24"/>
              </w:rPr>
              <w:t xml:space="preserve"> procentų dydžio bauda nuo Pradinės Sutarties vertės, nurodytos Specialiųjų sąlygų 5.2 punkte.</w:t>
            </w:r>
          </w:p>
          <w:p w14:paraId="745D2F3B" w14:textId="3E87D483" w:rsidR="00A53ABD" w:rsidRPr="00285117" w:rsidRDefault="000B0897" w:rsidP="00F566A0">
            <w:pPr>
              <w:rPr>
                <w:kern w:val="2"/>
                <w:szCs w:val="24"/>
              </w:rPr>
            </w:pPr>
            <w:r w:rsidRPr="00285117">
              <w:rPr>
                <w:szCs w:val="24"/>
              </w:rPr>
              <w:t xml:space="preserve">9.3.2. Nepagrįstai nutraukus Sutarties vykdymą ne Sutartyje nustatyta tvarka, mokama </w:t>
            </w:r>
            <w:r w:rsidR="0090213E">
              <w:rPr>
                <w:szCs w:val="24"/>
              </w:rPr>
              <w:t>5</w:t>
            </w:r>
            <w:r w:rsidR="002E1CAA" w:rsidRPr="00285117">
              <w:rPr>
                <w:szCs w:val="24"/>
              </w:rPr>
              <w:t xml:space="preserve"> </w:t>
            </w:r>
            <w:r w:rsidRPr="00285117">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0271E7CF" w:rsidR="00027B83" w:rsidRPr="00285117" w:rsidRDefault="0058650B">
            <w:pPr>
              <w:rPr>
                <w:kern w:val="2"/>
                <w:szCs w:val="24"/>
              </w:rPr>
            </w:pPr>
            <w:r w:rsidRPr="00285117">
              <w:rPr>
                <w:kern w:val="2"/>
                <w:szCs w:val="24"/>
              </w:rPr>
              <w:t xml:space="preserve">Tiekėjui, pažeidus Bendrųjų sąlygų nuostatas dėl Sutarties vykdymui pasitelkiamų naujų subtiekėjų ir (ar) specialistų / esamų subtiekėjų ir (ar) specialistų keitimo, taikoma </w:t>
            </w:r>
            <w:r w:rsidR="0090213E">
              <w:rPr>
                <w:kern w:val="2"/>
                <w:szCs w:val="24"/>
              </w:rPr>
              <w:t>5</w:t>
            </w:r>
            <w:r w:rsidRPr="00285117">
              <w:rPr>
                <w:kern w:val="2"/>
                <w:szCs w:val="24"/>
              </w:rPr>
              <w:t>00 Eur (</w:t>
            </w:r>
            <w:r w:rsidR="0090213E">
              <w:rPr>
                <w:kern w:val="2"/>
                <w:szCs w:val="24"/>
              </w:rPr>
              <w:t>penkių šimtų</w:t>
            </w:r>
            <w:r w:rsidRPr="00285117">
              <w:rPr>
                <w:kern w:val="2"/>
                <w:szCs w:val="24"/>
              </w:rPr>
              <w:t xml:space="preserve"> eurų) 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5B2A979D" w:rsidR="00FB3EA5" w:rsidRDefault="00174E46" w:rsidP="0090213E">
            <w:pPr>
              <w:rPr>
                <w:color w:val="4472C4"/>
                <w:kern w:val="2"/>
                <w:szCs w:val="24"/>
              </w:rPr>
            </w:pPr>
            <w:r w:rsidRPr="00174E46">
              <w:rPr>
                <w:kern w:val="2"/>
                <w:szCs w:val="24"/>
              </w:rPr>
              <w:t>Dėl Sutarties specialiųjų sąlygų 13.1 punkte nurodytų reikalavimų nevykdymo – 500 (penkių šimtų eurų) Eur už kiekvieną nesilaikymo atvejį.</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F01D14B" w:rsidR="00027B83" w:rsidRPr="00285117" w:rsidRDefault="0058650B">
            <w:pPr>
              <w:rPr>
                <w:kern w:val="2"/>
                <w:szCs w:val="24"/>
              </w:rPr>
            </w:pPr>
            <w:r w:rsidRPr="004D018C">
              <w:rPr>
                <w:kern w:val="2"/>
                <w:szCs w:val="24"/>
              </w:rPr>
              <w:t xml:space="preserve">Tiekėjui nesilaikius konfidencialumo reikalavimų, nurodytų Bendrųjų sąlygų 13 skyriuje, taikoma </w:t>
            </w:r>
            <w:r w:rsidR="0090213E" w:rsidRPr="004D018C">
              <w:rPr>
                <w:kern w:val="2"/>
                <w:szCs w:val="24"/>
              </w:rPr>
              <w:t>5</w:t>
            </w:r>
            <w:r w:rsidRPr="004D018C">
              <w:rPr>
                <w:kern w:val="2"/>
                <w:szCs w:val="24"/>
              </w:rPr>
              <w:t>00 (</w:t>
            </w:r>
            <w:r w:rsidR="0090213E" w:rsidRPr="004D018C">
              <w:rPr>
                <w:kern w:val="2"/>
                <w:szCs w:val="24"/>
              </w:rPr>
              <w:t>penkių šimtų</w:t>
            </w:r>
            <w:r w:rsidRPr="004D018C">
              <w:rPr>
                <w:kern w:val="2"/>
                <w:szCs w:val="24"/>
              </w:rPr>
              <w:t>)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t xml:space="preserve">9.7. Tiekėjui taikomos netesybos dėl pirkimo dokumentuose nustatytų </w:t>
            </w:r>
            <w:r w:rsidR="00E400BA">
              <w:rPr>
                <w:b/>
                <w:kern w:val="2"/>
                <w:szCs w:val="24"/>
              </w:rPr>
              <w:t>K</w:t>
            </w:r>
            <w:r>
              <w:rPr>
                <w:b/>
                <w:kern w:val="2"/>
                <w:szCs w:val="24"/>
              </w:rPr>
              <w:t>okybinių kriterijų nepasiekimo Sutarties vykdymo metu</w:t>
            </w:r>
          </w:p>
        </w:tc>
        <w:tc>
          <w:tcPr>
            <w:tcW w:w="6441" w:type="dxa"/>
            <w:gridSpan w:val="2"/>
          </w:tcPr>
          <w:p w14:paraId="426EAA03" w14:textId="1D652255" w:rsidR="00311FA3" w:rsidRPr="00285117" w:rsidRDefault="000B0897" w:rsidP="00311FA3">
            <w:pPr>
              <w:rPr>
                <w:kern w:val="2"/>
                <w:szCs w:val="24"/>
              </w:rPr>
            </w:pPr>
            <w:r w:rsidRPr="00285117">
              <w:rPr>
                <w:szCs w:val="24"/>
              </w:rPr>
              <w:t xml:space="preserve">Netaikoma </w:t>
            </w:r>
          </w:p>
          <w:p w14:paraId="7F275038" w14:textId="68E3F93B" w:rsidR="00027B83" w:rsidRPr="00285117"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Pr="00E851DF" w:rsidRDefault="000B0897">
            <w:pPr>
              <w:rPr>
                <w:b/>
                <w:kern w:val="2"/>
                <w:szCs w:val="24"/>
              </w:rPr>
            </w:pPr>
            <w:r w:rsidRPr="00E851DF">
              <w:rPr>
                <w:b/>
                <w:kern w:val="2"/>
                <w:szCs w:val="24"/>
              </w:rPr>
              <w:lastRenderedPageBreak/>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1160941C" w:rsidR="00027B83" w:rsidRPr="00285117" w:rsidRDefault="0090213E">
            <w:pPr>
              <w:rPr>
                <w:kern w:val="2"/>
                <w:szCs w:val="24"/>
              </w:rPr>
            </w:pPr>
            <w:r>
              <w:rPr>
                <w:kern w:val="2"/>
                <w:szCs w:val="24"/>
              </w:rPr>
              <w:t>Netaikoma</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608D5165" w14:textId="0F7530A0" w:rsidR="00D05843" w:rsidRPr="00D05843" w:rsidRDefault="00D05843" w:rsidP="00D05843">
            <w:pPr>
              <w:rPr>
                <w:kern w:val="2"/>
                <w:szCs w:val="24"/>
              </w:rPr>
            </w:pPr>
            <w:r>
              <w:rPr>
                <w:kern w:val="2"/>
                <w:szCs w:val="24"/>
              </w:rPr>
              <w:t>Tiekėjui</w:t>
            </w:r>
            <w:r w:rsidRPr="00D05843">
              <w:rPr>
                <w:kern w:val="2"/>
                <w:szCs w:val="24"/>
              </w:rPr>
              <w:t xml:space="preserve"> už nevykdomus ar ne laiku vykdomus reisus bus taikom</w:t>
            </w:r>
            <w:r>
              <w:rPr>
                <w:kern w:val="2"/>
                <w:szCs w:val="24"/>
              </w:rPr>
              <w:t>a</w:t>
            </w:r>
            <w:r w:rsidRPr="00D05843">
              <w:rPr>
                <w:kern w:val="2"/>
                <w:szCs w:val="24"/>
              </w:rPr>
              <w:t xml:space="preserve"> baud</w:t>
            </w:r>
            <w:r>
              <w:rPr>
                <w:kern w:val="2"/>
                <w:szCs w:val="24"/>
              </w:rPr>
              <w:t>a</w:t>
            </w:r>
            <w:r w:rsidRPr="00D05843">
              <w:rPr>
                <w:kern w:val="2"/>
                <w:szCs w:val="24"/>
              </w:rPr>
              <w:t>:</w:t>
            </w:r>
          </w:p>
          <w:p w14:paraId="28788076" w14:textId="6ACD77E3" w:rsidR="00D05843" w:rsidRPr="00D05843" w:rsidRDefault="00D05843" w:rsidP="00D05843">
            <w:pPr>
              <w:rPr>
                <w:kern w:val="2"/>
                <w:szCs w:val="24"/>
              </w:rPr>
            </w:pPr>
            <w:r>
              <w:rPr>
                <w:kern w:val="2"/>
                <w:szCs w:val="24"/>
              </w:rPr>
              <w:t>9.10.</w:t>
            </w:r>
            <w:r w:rsidRPr="00D05843">
              <w:rPr>
                <w:kern w:val="2"/>
                <w:szCs w:val="24"/>
              </w:rPr>
              <w:t>1. už laiku nevykdomus maršruto reisus (neatvažiavus į visas tvarkaraštyje nurodytas stoteles), neinformavus užsakovo apie neįvykdytą reisą bus taikoma 100 Eur bauda už kiekvieną ne laiku vykdomą maršruto reisą;</w:t>
            </w:r>
          </w:p>
          <w:p w14:paraId="79562F7B" w14:textId="1F0A6919" w:rsidR="00027B83" w:rsidRDefault="00D05843" w:rsidP="00D05843">
            <w:pPr>
              <w:rPr>
                <w:color w:val="4472C4"/>
                <w:kern w:val="2"/>
                <w:szCs w:val="24"/>
              </w:rPr>
            </w:pPr>
            <w:r>
              <w:rPr>
                <w:kern w:val="2"/>
                <w:szCs w:val="24"/>
              </w:rPr>
              <w:t>9.10</w:t>
            </w:r>
            <w:r w:rsidRPr="00D05843">
              <w:rPr>
                <w:kern w:val="2"/>
                <w:szCs w:val="24"/>
              </w:rPr>
              <w:t>.2. neįvykdžius daugiau kaip 5 procentų numatytų maršruto reisų bus taikoma 10 procentų bauda nuo Pradinės Sutarties vertės, nurodytos Specialiųjų sąlygų 5.2 punkte.</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C3D514" w14:textId="77777777" w:rsidR="00511ED9" w:rsidRDefault="00B81089" w:rsidP="00B81089">
            <w:pPr>
              <w:rPr>
                <w:kern w:val="2"/>
                <w:szCs w:val="24"/>
              </w:rPr>
            </w:pPr>
            <w:r w:rsidRPr="005A634C">
              <w:rPr>
                <w:kern w:val="2"/>
                <w:szCs w:val="24"/>
              </w:rPr>
              <w:t>10.1. Tiekėjas nevykdo prisiimtų įsipareigojimų už Sutartyje nustatytą Sutarties kainą</w:t>
            </w:r>
            <w:r w:rsidR="004F38EF">
              <w:rPr>
                <w:kern w:val="2"/>
                <w:szCs w:val="24"/>
              </w:rPr>
              <w:t>;</w:t>
            </w:r>
          </w:p>
          <w:p w14:paraId="45DFCDE1" w14:textId="691A8803" w:rsidR="004F38EF" w:rsidRPr="003E0A6C" w:rsidRDefault="004F38EF" w:rsidP="00B81089">
            <w:pPr>
              <w:rPr>
                <w:kern w:val="2"/>
                <w:szCs w:val="24"/>
              </w:rPr>
            </w:pPr>
            <w:r>
              <w:rPr>
                <w:kern w:val="2"/>
                <w:szCs w:val="24"/>
              </w:rPr>
              <w:t xml:space="preserve">10.2. </w:t>
            </w:r>
            <w:r w:rsidRPr="004F38EF">
              <w:rPr>
                <w:kern w:val="2"/>
                <w:szCs w:val="24"/>
              </w:rPr>
              <w:t>Tiekėjas nesilaiko Techninės specifikacijos 3 punkto 3.1-3.</w:t>
            </w:r>
            <w:r w:rsidR="00FF5FA2">
              <w:rPr>
                <w:kern w:val="2"/>
                <w:szCs w:val="24"/>
              </w:rPr>
              <w:t>8</w:t>
            </w:r>
            <w:r w:rsidRPr="004F38EF">
              <w:rPr>
                <w:kern w:val="2"/>
                <w:szCs w:val="24"/>
              </w:rPr>
              <w:t xml:space="preserve"> papunkčiuose nurodytų reikalavimų</w:t>
            </w:r>
            <w:r>
              <w:rPr>
                <w:kern w:val="2"/>
                <w:szCs w:val="24"/>
              </w:rPr>
              <w:t>.</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63927030" w14:textId="77777777" w:rsidR="00B81089" w:rsidRDefault="00B81089" w:rsidP="00B81089">
            <w:pPr>
              <w:rPr>
                <w:kern w:val="2"/>
                <w:szCs w:val="24"/>
              </w:rPr>
            </w:pPr>
            <w:r>
              <w:rPr>
                <w:kern w:val="2"/>
                <w:szCs w:val="24"/>
              </w:rPr>
              <w:t>Ši Sutartis laikoma sudaryta ir įsigalioja nuo Sutarties pasirašymo dienos (antrosios Šalies pasirašymo dieną).</w:t>
            </w:r>
          </w:p>
          <w:p w14:paraId="22E0A210" w14:textId="15623A9E" w:rsidR="00027B83" w:rsidRDefault="00B81089" w:rsidP="00B8108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C51DF">
              <w:rPr>
                <w:color w:val="000000"/>
                <w:kern w:val="2"/>
                <w:szCs w:val="24"/>
              </w:rPr>
              <w:t>37</w:t>
            </w:r>
            <w:r>
              <w:rPr>
                <w:color w:val="000000"/>
                <w:kern w:val="2"/>
                <w:szCs w:val="24"/>
              </w:rPr>
              <w:t xml:space="preserve"> 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E24AE5B" w14:textId="77777777" w:rsidR="00B81089" w:rsidRDefault="00B81089" w:rsidP="00B81089">
            <w:pPr>
              <w:rPr>
                <w:kern w:val="2"/>
                <w:szCs w:val="24"/>
              </w:rPr>
            </w:pPr>
            <w:r w:rsidRPr="00CE7271">
              <w:rPr>
                <w:kern w:val="2"/>
                <w:szCs w:val="24"/>
              </w:rPr>
              <w:t>12.2.1. jeigu Tiekėjas nevykdo prisiimtų įsipareigojimų už Sutartyje nustatytą Sutarties kainą / įkainius;</w:t>
            </w:r>
          </w:p>
          <w:p w14:paraId="1EC643A1" w14:textId="11C9E3A7" w:rsidR="004F38EF" w:rsidRDefault="004F38EF" w:rsidP="00B81089">
            <w:pPr>
              <w:rPr>
                <w:kern w:val="2"/>
                <w:szCs w:val="24"/>
              </w:rPr>
            </w:pPr>
            <w:r>
              <w:rPr>
                <w:kern w:val="2"/>
                <w:szCs w:val="24"/>
              </w:rPr>
              <w:t xml:space="preserve">12.2.2. jeigu Tiekėjas nesilaiko </w:t>
            </w:r>
            <w:r w:rsidRPr="004F38EF">
              <w:rPr>
                <w:kern w:val="2"/>
                <w:szCs w:val="24"/>
              </w:rPr>
              <w:t>Techninės specifikacijos 3 punkt</w:t>
            </w:r>
            <w:r>
              <w:rPr>
                <w:kern w:val="2"/>
                <w:szCs w:val="24"/>
              </w:rPr>
              <w:t>o</w:t>
            </w:r>
            <w:r w:rsidRPr="004F38EF">
              <w:rPr>
                <w:kern w:val="2"/>
                <w:szCs w:val="24"/>
              </w:rPr>
              <w:t xml:space="preserve"> 3.1-3.</w:t>
            </w:r>
            <w:r w:rsidR="00FF5FA2">
              <w:rPr>
                <w:kern w:val="2"/>
                <w:szCs w:val="24"/>
              </w:rPr>
              <w:t>8</w:t>
            </w:r>
            <w:r w:rsidRPr="004F38EF">
              <w:rPr>
                <w:kern w:val="2"/>
                <w:szCs w:val="24"/>
              </w:rPr>
              <w:t xml:space="preserve"> papunkčiuose nurodyt</w:t>
            </w:r>
            <w:r>
              <w:rPr>
                <w:kern w:val="2"/>
                <w:szCs w:val="24"/>
              </w:rPr>
              <w:t>ų</w:t>
            </w:r>
            <w:r w:rsidRPr="004F38EF">
              <w:rPr>
                <w:kern w:val="2"/>
                <w:szCs w:val="24"/>
              </w:rPr>
              <w:t xml:space="preserve"> reikalavim</w:t>
            </w:r>
            <w:r>
              <w:rPr>
                <w:kern w:val="2"/>
                <w:szCs w:val="24"/>
              </w:rPr>
              <w:t>ų;</w:t>
            </w:r>
          </w:p>
          <w:p w14:paraId="4041D3F1" w14:textId="56C58469" w:rsidR="00B81089" w:rsidRDefault="00B81089" w:rsidP="00B81089">
            <w:pPr>
              <w:spacing w:line="257" w:lineRule="auto"/>
              <w:rPr>
                <w:rFonts w:eastAsia="Arial"/>
                <w:kern w:val="2"/>
                <w:szCs w:val="24"/>
                <w:lang w:val="lt"/>
              </w:rPr>
            </w:pPr>
            <w:r w:rsidRPr="00CE7271">
              <w:rPr>
                <w:rFonts w:eastAsia="Arial"/>
                <w:kern w:val="2"/>
                <w:szCs w:val="24"/>
                <w:lang w:val="lt"/>
              </w:rPr>
              <w:t>12.2.</w:t>
            </w:r>
            <w:r w:rsidR="004F38EF">
              <w:rPr>
                <w:rFonts w:eastAsia="Arial"/>
                <w:kern w:val="2"/>
                <w:szCs w:val="24"/>
                <w:lang w:val="lt"/>
              </w:rPr>
              <w:t>3</w:t>
            </w:r>
            <w:r w:rsidRPr="00CE7271">
              <w:rPr>
                <w:rFonts w:eastAsia="Arial"/>
                <w:kern w:val="2"/>
                <w:szCs w:val="24"/>
                <w:lang w:val="lt"/>
              </w:rPr>
              <w:t>. jeigu Tiekėjas nesilaiko Sutartyje nustatytų Paslaugų teikimo terminų 2 (du) kartus iš eilės;</w:t>
            </w:r>
          </w:p>
          <w:p w14:paraId="386C9A32" w14:textId="77777777" w:rsidR="00B81089" w:rsidRDefault="00B81089" w:rsidP="00B81089">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lastRenderedPageBreak/>
              <w:t>12.2.3. jeigu Tiekėjas pažeidžia Paslaugų suteikimo terminus ir priskaičiuotų netesybų už vėlavimą suma viršija 20 (dvidešimt) proc. Pradinės sutarties vertės;</w:t>
            </w:r>
          </w:p>
          <w:p w14:paraId="39643B3E" w14:textId="77777777" w:rsidR="00B81089" w:rsidRPr="001F2C62" w:rsidRDefault="00B81089" w:rsidP="00B8108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Pr>
                <w:rFonts w:eastAsia="Arial"/>
                <w:kern w:val="2"/>
                <w:szCs w:val="24"/>
                <w:lang w:val="lt"/>
              </w:rPr>
              <w:t>4</w:t>
            </w:r>
            <w:r w:rsidRPr="00CE7271">
              <w:rPr>
                <w:rFonts w:eastAsia="Arial"/>
                <w:kern w:val="2"/>
                <w:szCs w:val="24"/>
                <w:lang w:val="lt"/>
              </w:rPr>
              <w:t xml:space="preserve">. Tiekėjas daugiau kaip 2 (du) kartus suteikia Paslaugas, kurios neatitinka Sutartyje ir (ar) įstatymuose nustatytų </w:t>
            </w:r>
            <w:r w:rsidRPr="001F2C62">
              <w:rPr>
                <w:rFonts w:eastAsia="Arial"/>
                <w:kern w:val="2"/>
                <w:szCs w:val="24"/>
                <w:lang w:val="lt"/>
              </w:rPr>
              <w:t>reikalavimų Paslaugoms;</w:t>
            </w:r>
          </w:p>
          <w:p w14:paraId="68707CA2" w14:textId="77777777" w:rsidR="00B81089" w:rsidRDefault="00B81089" w:rsidP="00B81089">
            <w:pPr>
              <w:rPr>
                <w:rFonts w:eastAsia="Arial"/>
                <w:kern w:val="2"/>
                <w:szCs w:val="24"/>
                <w:lang w:val="lt"/>
              </w:rPr>
            </w:pPr>
            <w:r w:rsidRPr="001F2C62">
              <w:rPr>
                <w:rFonts w:eastAsia="Arial"/>
                <w:kern w:val="2"/>
                <w:szCs w:val="24"/>
                <w:lang w:val="lt"/>
              </w:rPr>
              <w:t>12.2.5. Tiekėjas 2 (du) kartus pažeidžia esminę Sutarties sąlygą.</w:t>
            </w:r>
          </w:p>
          <w:p w14:paraId="03E659E2" w14:textId="494E823D" w:rsidR="000F6FBF" w:rsidRPr="00285117" w:rsidRDefault="007D26F1" w:rsidP="007D26F1">
            <w:pPr>
              <w:rPr>
                <w:kern w:val="2"/>
                <w:szCs w:val="24"/>
              </w:rPr>
            </w:pPr>
            <w:r w:rsidRPr="00285117">
              <w:rPr>
                <w:kern w:val="2"/>
                <w:szCs w:val="24"/>
              </w:rPr>
              <w:t>12.2.</w:t>
            </w:r>
            <w:r w:rsidR="00142DE1">
              <w:rPr>
                <w:kern w:val="2"/>
                <w:szCs w:val="24"/>
              </w:rPr>
              <w:t>6</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lastRenderedPageBreak/>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11C6C47" w14:textId="66C7B00E" w:rsidR="00174E46" w:rsidRPr="00E6043B" w:rsidRDefault="00174E46" w:rsidP="00174E46">
            <w:pPr>
              <w:rPr>
                <w:color w:val="000000"/>
                <w:kern w:val="2"/>
                <w:szCs w:val="24"/>
                <w:shd w:val="clear" w:color="auto" w:fill="FFFFFF"/>
              </w:rPr>
            </w:pPr>
            <w:r w:rsidRPr="00E6043B">
              <w:rPr>
                <w:color w:val="000000"/>
                <w:kern w:val="2"/>
                <w:szCs w:val="24"/>
                <w:shd w:val="clear" w:color="auto" w:fill="FFFFFF"/>
              </w:rPr>
              <w:t>Aplinkos</w:t>
            </w:r>
            <w:r>
              <w:rPr>
                <w:color w:val="000000"/>
                <w:kern w:val="2"/>
                <w:szCs w:val="24"/>
                <w:shd w:val="clear" w:color="auto" w:fill="FFFFFF"/>
              </w:rPr>
              <w:t xml:space="preserve"> apsaugos</w:t>
            </w:r>
            <w:r w:rsidRPr="00E6043B">
              <w:rPr>
                <w:color w:val="000000"/>
                <w:kern w:val="2"/>
                <w:szCs w:val="24"/>
                <w:shd w:val="clear" w:color="auto" w:fill="FFFFFF"/>
              </w:rPr>
              <w:t xml:space="preserve"> kriterijai P</w:t>
            </w:r>
            <w:r>
              <w:rPr>
                <w:color w:val="000000"/>
                <w:kern w:val="2"/>
                <w:szCs w:val="24"/>
                <w:shd w:val="clear" w:color="auto" w:fill="FFFFFF"/>
              </w:rPr>
              <w:t>aslaugoms</w:t>
            </w:r>
            <w:r w:rsidRPr="00E6043B">
              <w:rPr>
                <w:color w:val="000000"/>
                <w:kern w:val="2"/>
                <w:szCs w:val="24"/>
                <w:shd w:val="clear" w:color="auto" w:fill="FFFFFF"/>
              </w:rPr>
              <w:t xml:space="preserve"> nustatomi vadovaujantis </w:t>
            </w:r>
            <w:r>
              <w:rPr>
                <w:color w:val="000000"/>
                <w:kern w:val="2"/>
                <w:szCs w:val="24"/>
                <w:shd w:val="clear" w:color="auto" w:fill="FFFFFF"/>
              </w:rPr>
              <w:t>a</w:t>
            </w:r>
            <w:r w:rsidRPr="00E6043B">
              <w:rPr>
                <w:color w:val="000000"/>
                <w:kern w:val="2"/>
                <w:szCs w:val="24"/>
                <w:shd w:val="clear" w:color="auto" w:fill="FFFFFF"/>
              </w:rPr>
              <w:t>plinkos apsaugos kriterijų taikymo, vykdant žaliuosius pirkimus, tvarkos apraš</w:t>
            </w:r>
            <w:r>
              <w:rPr>
                <w:color w:val="000000"/>
                <w:kern w:val="2"/>
                <w:szCs w:val="24"/>
                <w:shd w:val="clear" w:color="auto" w:fill="FFFFFF"/>
              </w:rPr>
              <w:t>u</w:t>
            </w:r>
            <w:r w:rsidRPr="00E6043B">
              <w:rPr>
                <w:color w:val="000000"/>
                <w:kern w:val="2"/>
                <w:szCs w:val="24"/>
                <w:shd w:val="clear" w:color="auto" w:fill="FFFFFF"/>
              </w:rPr>
              <w:t>, patvirtint</w:t>
            </w:r>
            <w:r>
              <w:rPr>
                <w:color w:val="000000"/>
                <w:kern w:val="2"/>
                <w:szCs w:val="24"/>
                <w:shd w:val="clear" w:color="auto" w:fill="FFFFFF"/>
              </w:rPr>
              <w:t>u</w:t>
            </w:r>
            <w:r w:rsidRPr="00E6043B">
              <w:rPr>
                <w:color w:val="000000"/>
                <w:kern w:val="2"/>
                <w:szCs w:val="24"/>
                <w:shd w:val="clear" w:color="auto" w:fill="FFFFFF"/>
              </w:rPr>
              <w:t xml:space="preserve">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 </w:t>
            </w:r>
            <w:r w:rsidRPr="00E6043B">
              <w:rPr>
                <w:color w:val="000000"/>
                <w:kern w:val="2"/>
                <w:szCs w:val="24"/>
                <w:shd w:val="clear" w:color="auto" w:fill="FFFFFF"/>
              </w:rPr>
              <w:t>4.1  punkt</w:t>
            </w:r>
            <w:r>
              <w:rPr>
                <w:color w:val="000000"/>
                <w:kern w:val="2"/>
                <w:szCs w:val="24"/>
                <w:shd w:val="clear" w:color="auto" w:fill="FFFFFF"/>
              </w:rPr>
              <w:t>u</w:t>
            </w:r>
            <w:r w:rsidRPr="00E6043B">
              <w:rPr>
                <w:color w:val="000000"/>
                <w:kern w:val="2"/>
                <w:szCs w:val="24"/>
                <w:shd w:val="clear" w:color="auto" w:fill="FFFFFF"/>
              </w:rPr>
              <w:t xml:space="preserve"> (2 priedo X skyriaus 10.1.2.1 </w:t>
            </w:r>
            <w:r w:rsidR="0053760A">
              <w:rPr>
                <w:color w:val="000000"/>
                <w:kern w:val="2"/>
                <w:szCs w:val="24"/>
                <w:shd w:val="clear" w:color="auto" w:fill="FFFFFF"/>
              </w:rPr>
              <w:t>ir/arba 1</w:t>
            </w:r>
            <w:r w:rsidR="00A51657">
              <w:rPr>
                <w:color w:val="000000"/>
                <w:kern w:val="2"/>
                <w:szCs w:val="24"/>
                <w:shd w:val="clear" w:color="auto" w:fill="FFFFFF"/>
              </w:rPr>
              <w:t>1</w:t>
            </w:r>
            <w:r w:rsidR="0053760A">
              <w:rPr>
                <w:color w:val="000000"/>
                <w:kern w:val="2"/>
                <w:szCs w:val="24"/>
                <w:shd w:val="clear" w:color="auto" w:fill="FFFFFF"/>
              </w:rPr>
              <w:t xml:space="preserve">.1.2 </w:t>
            </w:r>
            <w:r w:rsidRPr="00E6043B">
              <w:rPr>
                <w:color w:val="000000"/>
                <w:kern w:val="2"/>
                <w:szCs w:val="24"/>
                <w:shd w:val="clear" w:color="auto" w:fill="FFFFFF"/>
              </w:rPr>
              <w:t>papunkči</w:t>
            </w:r>
            <w:r w:rsidR="00A56A55">
              <w:rPr>
                <w:color w:val="000000"/>
                <w:kern w:val="2"/>
                <w:szCs w:val="24"/>
                <w:shd w:val="clear" w:color="auto" w:fill="FFFFFF"/>
              </w:rPr>
              <w:t>ais</w:t>
            </w:r>
            <w:r w:rsidRPr="00E6043B">
              <w:rPr>
                <w:color w:val="000000"/>
                <w:kern w:val="2"/>
                <w:szCs w:val="24"/>
                <w:shd w:val="clear" w:color="auto" w:fill="FFFFFF"/>
              </w:rPr>
              <w:t xml:space="preserve">): </w:t>
            </w:r>
          </w:p>
          <w:p w14:paraId="0A729765" w14:textId="3458EF82" w:rsidR="00174E46" w:rsidRDefault="00174E46" w:rsidP="00174E46">
            <w:pPr>
              <w:rPr>
                <w:color w:val="000000"/>
                <w:kern w:val="2"/>
                <w:szCs w:val="24"/>
                <w:shd w:val="clear" w:color="auto" w:fill="FFFFFF"/>
              </w:rPr>
            </w:pPr>
            <w:r w:rsidRPr="00E6043B">
              <w:rPr>
                <w:color w:val="000000"/>
                <w:kern w:val="2"/>
                <w:szCs w:val="24"/>
                <w:shd w:val="clear" w:color="auto" w:fill="FFFFFF"/>
              </w:rPr>
              <w:t xml:space="preserve">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7B2982">
              <w:rPr>
                <w:b/>
                <w:bCs/>
                <w:color w:val="000000"/>
                <w:kern w:val="2"/>
                <w:szCs w:val="24"/>
                <w:shd w:val="clear" w:color="auto" w:fill="FFFFFF"/>
              </w:rPr>
              <w:t>M</w:t>
            </w:r>
            <w:r w:rsidR="0053760A" w:rsidRPr="007B2982">
              <w:rPr>
                <w:b/>
                <w:bCs/>
                <w:color w:val="000000"/>
                <w:kern w:val="2"/>
                <w:szCs w:val="24"/>
                <w:shd w:val="clear" w:color="auto" w:fill="FFFFFF"/>
                <w:vertAlign w:val="subscript"/>
              </w:rPr>
              <w:t>2</w:t>
            </w:r>
            <w:r w:rsidRPr="00E6043B">
              <w:rPr>
                <w:color w:val="000000"/>
                <w:kern w:val="2"/>
                <w:szCs w:val="24"/>
                <w:shd w:val="clear" w:color="auto" w:fill="FFFFFF"/>
              </w:rPr>
              <w:t xml:space="preserve"> </w:t>
            </w:r>
            <w:r w:rsidRPr="007B2982">
              <w:rPr>
                <w:b/>
                <w:bCs/>
                <w:color w:val="000000"/>
                <w:kern w:val="2"/>
                <w:szCs w:val="24"/>
                <w:shd w:val="clear" w:color="auto" w:fill="FFFFFF"/>
              </w:rPr>
              <w:t>kategorijos</w:t>
            </w:r>
            <w:r w:rsidRPr="00E6043B">
              <w:rPr>
                <w:color w:val="000000"/>
                <w:kern w:val="2"/>
                <w:szCs w:val="24"/>
                <w:shd w:val="clear" w:color="auto" w:fill="FFFFFF"/>
              </w:rPr>
              <w:t xml:space="preserve"> transporto priemonėms neturi viršyti </w:t>
            </w:r>
            <w:r w:rsidR="00A51657">
              <w:rPr>
                <w:color w:val="000000"/>
                <w:kern w:val="2"/>
                <w:szCs w:val="24"/>
                <w:shd w:val="clear" w:color="auto" w:fill="FFFFFF"/>
              </w:rPr>
              <w:t>147</w:t>
            </w:r>
            <w:r w:rsidRPr="00E6043B">
              <w:rPr>
                <w:color w:val="000000"/>
                <w:kern w:val="2"/>
                <w:szCs w:val="24"/>
                <w:shd w:val="clear" w:color="auto" w:fill="FFFFFF"/>
              </w:rPr>
              <w:t xml:space="preserve"> g/km</w:t>
            </w:r>
            <w:r w:rsidR="0053760A">
              <w:rPr>
                <w:color w:val="000000"/>
                <w:kern w:val="2"/>
                <w:szCs w:val="24"/>
                <w:shd w:val="clear" w:color="auto" w:fill="FFFFFF"/>
              </w:rPr>
              <w:t>;</w:t>
            </w:r>
          </w:p>
          <w:p w14:paraId="68702EBC" w14:textId="72802DC8" w:rsidR="00A51657" w:rsidRDefault="00A51657" w:rsidP="00A51657">
            <w:pPr>
              <w:rPr>
                <w:color w:val="000000"/>
                <w:kern w:val="2"/>
                <w:szCs w:val="24"/>
                <w:shd w:val="clear" w:color="auto" w:fill="FFFFFF"/>
              </w:rPr>
            </w:pPr>
            <w:r w:rsidRPr="00A51657">
              <w:rPr>
                <w:color w:val="000000"/>
                <w:kern w:val="2"/>
                <w:szCs w:val="24"/>
                <w:shd w:val="clear" w:color="auto" w:fill="FFFFFF"/>
              </w:rPr>
              <w:t xml:space="preserve">11.1.2. </w:t>
            </w:r>
            <w:r w:rsidRPr="007B2982">
              <w:rPr>
                <w:b/>
                <w:bCs/>
                <w:color w:val="000000"/>
                <w:kern w:val="2"/>
                <w:szCs w:val="24"/>
                <w:shd w:val="clear" w:color="auto" w:fill="FFFFFF"/>
              </w:rPr>
              <w:t>M</w:t>
            </w:r>
            <w:r w:rsidRPr="007B2982">
              <w:rPr>
                <w:b/>
                <w:bCs/>
                <w:color w:val="000000"/>
                <w:kern w:val="2"/>
                <w:szCs w:val="24"/>
                <w:shd w:val="clear" w:color="auto" w:fill="FFFFFF"/>
                <w:vertAlign w:val="subscript"/>
              </w:rPr>
              <w:t>3</w:t>
            </w:r>
            <w:r w:rsidRPr="007B2982">
              <w:rPr>
                <w:b/>
                <w:bCs/>
                <w:color w:val="000000"/>
                <w:kern w:val="2"/>
                <w:szCs w:val="24"/>
                <w:shd w:val="clear" w:color="auto" w:fill="FFFFFF"/>
              </w:rPr>
              <w:t xml:space="preserve"> </w:t>
            </w:r>
            <w:r w:rsidR="007B2982" w:rsidRPr="007B2982">
              <w:rPr>
                <w:b/>
                <w:bCs/>
                <w:color w:val="000000"/>
                <w:kern w:val="2"/>
                <w:szCs w:val="24"/>
                <w:shd w:val="clear" w:color="auto" w:fill="FFFFFF"/>
              </w:rPr>
              <w:t>kategorijos</w:t>
            </w:r>
            <w:r w:rsidR="007B2982">
              <w:rPr>
                <w:color w:val="000000"/>
                <w:kern w:val="2"/>
                <w:szCs w:val="24"/>
                <w:shd w:val="clear" w:color="auto" w:fill="FFFFFF"/>
              </w:rPr>
              <w:t xml:space="preserve"> </w:t>
            </w:r>
            <w:r>
              <w:rPr>
                <w:color w:val="000000"/>
                <w:kern w:val="2"/>
                <w:szCs w:val="24"/>
                <w:shd w:val="clear" w:color="auto" w:fill="FFFFFF"/>
              </w:rPr>
              <w:t>transporto priemonė turi</w:t>
            </w:r>
            <w:r w:rsidRPr="00A51657">
              <w:rPr>
                <w:color w:val="000000"/>
                <w:kern w:val="2"/>
                <w:szCs w:val="24"/>
                <w:shd w:val="clear" w:color="auto" w:fill="FFFFFF"/>
              </w:rPr>
              <w:t xml:space="preserve"> atitikti ne mažesnį kaip „Euro 6“ teršalų išmetimo standartą</w:t>
            </w:r>
            <w:r>
              <w:rPr>
                <w:color w:val="000000"/>
                <w:kern w:val="2"/>
                <w:szCs w:val="24"/>
                <w:shd w:val="clear" w:color="auto" w:fill="FFFFFF"/>
              </w:rPr>
              <w:t>.</w:t>
            </w:r>
            <w:r w:rsidRPr="00A51657">
              <w:rPr>
                <w:color w:val="000000"/>
                <w:kern w:val="2"/>
                <w:szCs w:val="24"/>
                <w:shd w:val="clear" w:color="auto" w:fill="FFFFFF"/>
              </w:rPr>
              <w:t xml:space="preserve"> </w:t>
            </w:r>
          </w:p>
          <w:p w14:paraId="3690A4EA" w14:textId="678EB2D9" w:rsidR="00B81089" w:rsidRPr="00CF68A9" w:rsidRDefault="00174E46" w:rsidP="00A51657">
            <w:pPr>
              <w:rPr>
                <w:color w:val="000000"/>
                <w:kern w:val="2"/>
                <w:szCs w:val="24"/>
                <w:shd w:val="clear" w:color="auto" w:fill="FFFFFF"/>
              </w:rPr>
            </w:pPr>
            <w:r w:rsidRPr="00E6043B">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6AD7BD5B" w:rsidR="007B2982"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Pr="00285117" w:rsidRDefault="000B0897">
            <w:pPr>
              <w:jc w:val="center"/>
              <w:rPr>
                <w:b/>
                <w:kern w:val="2"/>
                <w:szCs w:val="24"/>
              </w:rPr>
            </w:pPr>
            <w:r w:rsidRPr="00285117">
              <w:rPr>
                <w:b/>
                <w:kern w:val="2"/>
                <w:szCs w:val="24"/>
              </w:rPr>
              <w:lastRenderedPageBreak/>
              <w:t>15.1. Priedas Nr. 1</w:t>
            </w:r>
          </w:p>
        </w:tc>
        <w:tc>
          <w:tcPr>
            <w:tcW w:w="6477" w:type="dxa"/>
            <w:gridSpan w:val="3"/>
          </w:tcPr>
          <w:p w14:paraId="31A47FB4" w14:textId="51D9CB37" w:rsidR="00027B83" w:rsidRPr="00285117" w:rsidRDefault="00881E62" w:rsidP="00881E62">
            <w:pPr>
              <w:rPr>
                <w:b/>
                <w:kern w:val="2"/>
                <w:szCs w:val="24"/>
              </w:rPr>
            </w:pPr>
            <w:r w:rsidRPr="00285117">
              <w:rPr>
                <w:b/>
                <w:kern w:val="2"/>
                <w:szCs w:val="24"/>
              </w:rPr>
              <w:t>Techninė specifikacija</w:t>
            </w:r>
          </w:p>
        </w:tc>
      </w:tr>
      <w:tr w:rsidR="00027B83" w14:paraId="1F3865FB" w14:textId="77777777">
        <w:trPr>
          <w:trHeight w:val="300"/>
        </w:trPr>
        <w:tc>
          <w:tcPr>
            <w:tcW w:w="3058" w:type="dxa"/>
          </w:tcPr>
          <w:p w14:paraId="0E14EF42" w14:textId="7008989C" w:rsidR="00027B83" w:rsidRPr="00285117" w:rsidRDefault="000B0897">
            <w:pPr>
              <w:jc w:val="center"/>
              <w:rPr>
                <w:b/>
                <w:kern w:val="2"/>
                <w:szCs w:val="24"/>
              </w:rPr>
            </w:pPr>
            <w:r w:rsidRPr="00285117">
              <w:rPr>
                <w:b/>
                <w:kern w:val="2"/>
                <w:szCs w:val="24"/>
              </w:rPr>
              <w:t xml:space="preserve">15.2. Priedas Nr. </w:t>
            </w:r>
            <w:r w:rsidR="00A84837">
              <w:rPr>
                <w:b/>
                <w:kern w:val="2"/>
                <w:szCs w:val="24"/>
              </w:rPr>
              <w:t>2</w:t>
            </w:r>
          </w:p>
        </w:tc>
        <w:tc>
          <w:tcPr>
            <w:tcW w:w="6477" w:type="dxa"/>
            <w:gridSpan w:val="3"/>
          </w:tcPr>
          <w:p w14:paraId="542B6116" w14:textId="7F652610" w:rsidR="00027B83" w:rsidRPr="00285117" w:rsidRDefault="00881E62" w:rsidP="00881E62">
            <w:pPr>
              <w:rPr>
                <w:b/>
                <w:kern w:val="2"/>
                <w:szCs w:val="24"/>
              </w:rPr>
            </w:pPr>
            <w:r w:rsidRPr="00285117">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FACD" w14:textId="77777777" w:rsidR="0069125D" w:rsidRDefault="0069125D">
      <w:pPr>
        <w:rPr>
          <w:sz w:val="20"/>
        </w:rPr>
      </w:pPr>
      <w:r>
        <w:rPr>
          <w:sz w:val="20"/>
        </w:rPr>
        <w:separator/>
      </w:r>
    </w:p>
  </w:endnote>
  <w:endnote w:type="continuationSeparator" w:id="0">
    <w:p w14:paraId="5B02A64C" w14:textId="77777777" w:rsidR="0069125D" w:rsidRDefault="0069125D">
      <w:pPr>
        <w:rPr>
          <w:sz w:val="20"/>
        </w:rPr>
      </w:pPr>
      <w:r>
        <w:rPr>
          <w:sz w:val="20"/>
        </w:rPr>
        <w:continuationSeparator/>
      </w:r>
    </w:p>
  </w:endnote>
  <w:endnote w:type="continuationNotice" w:id="1">
    <w:p w14:paraId="52A78967" w14:textId="77777777" w:rsidR="0069125D" w:rsidRDefault="00691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70E6" w14:textId="77777777" w:rsidR="0069125D" w:rsidRDefault="0069125D">
      <w:pPr>
        <w:rPr>
          <w:sz w:val="20"/>
        </w:rPr>
      </w:pPr>
      <w:r>
        <w:rPr>
          <w:sz w:val="20"/>
        </w:rPr>
        <w:separator/>
      </w:r>
    </w:p>
  </w:footnote>
  <w:footnote w:type="continuationSeparator" w:id="0">
    <w:p w14:paraId="1F5B95B5" w14:textId="77777777" w:rsidR="0069125D" w:rsidRDefault="0069125D">
      <w:pPr>
        <w:rPr>
          <w:sz w:val="20"/>
        </w:rPr>
      </w:pPr>
      <w:r>
        <w:rPr>
          <w:sz w:val="20"/>
        </w:rPr>
        <w:continuationSeparator/>
      </w:r>
    </w:p>
  </w:footnote>
  <w:footnote w:type="continuationNotice" w:id="1">
    <w:p w14:paraId="49C82198" w14:textId="77777777" w:rsidR="0069125D" w:rsidRDefault="00691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81657"/>
    <w:rsid w:val="00091B87"/>
    <w:rsid w:val="000A0B00"/>
    <w:rsid w:val="000A0E8B"/>
    <w:rsid w:val="000A1F6A"/>
    <w:rsid w:val="000A67EB"/>
    <w:rsid w:val="000B0373"/>
    <w:rsid w:val="000B0897"/>
    <w:rsid w:val="000B089E"/>
    <w:rsid w:val="000C6FDD"/>
    <w:rsid w:val="000D5E0B"/>
    <w:rsid w:val="000E08BF"/>
    <w:rsid w:val="000E4036"/>
    <w:rsid w:val="000E52E5"/>
    <w:rsid w:val="000F097A"/>
    <w:rsid w:val="000F49A3"/>
    <w:rsid w:val="000F6FBF"/>
    <w:rsid w:val="0010001E"/>
    <w:rsid w:val="00106CD6"/>
    <w:rsid w:val="00112BF9"/>
    <w:rsid w:val="00131B94"/>
    <w:rsid w:val="00134957"/>
    <w:rsid w:val="001401E1"/>
    <w:rsid w:val="00140DCA"/>
    <w:rsid w:val="00141820"/>
    <w:rsid w:val="00142DE1"/>
    <w:rsid w:val="00157742"/>
    <w:rsid w:val="0017084D"/>
    <w:rsid w:val="00171CA1"/>
    <w:rsid w:val="00174E46"/>
    <w:rsid w:val="00177F18"/>
    <w:rsid w:val="001813AE"/>
    <w:rsid w:val="001A0FF6"/>
    <w:rsid w:val="001B6ED2"/>
    <w:rsid w:val="001E058F"/>
    <w:rsid w:val="001E6DC8"/>
    <w:rsid w:val="00202CD7"/>
    <w:rsid w:val="002031BD"/>
    <w:rsid w:val="00203603"/>
    <w:rsid w:val="00205B74"/>
    <w:rsid w:val="00212929"/>
    <w:rsid w:val="00213414"/>
    <w:rsid w:val="0023468C"/>
    <w:rsid w:val="0023721F"/>
    <w:rsid w:val="00273D30"/>
    <w:rsid w:val="0028479C"/>
    <w:rsid w:val="00285117"/>
    <w:rsid w:val="002878A9"/>
    <w:rsid w:val="002968C2"/>
    <w:rsid w:val="002A33A0"/>
    <w:rsid w:val="002A5019"/>
    <w:rsid w:val="002B0C0F"/>
    <w:rsid w:val="002B0EFD"/>
    <w:rsid w:val="002C04DD"/>
    <w:rsid w:val="002C1313"/>
    <w:rsid w:val="002C1DD8"/>
    <w:rsid w:val="002C3061"/>
    <w:rsid w:val="002C4FF4"/>
    <w:rsid w:val="002D438C"/>
    <w:rsid w:val="002D622E"/>
    <w:rsid w:val="002E1CAA"/>
    <w:rsid w:val="002E3583"/>
    <w:rsid w:val="002E7E60"/>
    <w:rsid w:val="002F0F38"/>
    <w:rsid w:val="002F102E"/>
    <w:rsid w:val="002F60CA"/>
    <w:rsid w:val="00302DAA"/>
    <w:rsid w:val="00311FA3"/>
    <w:rsid w:val="00330220"/>
    <w:rsid w:val="00353EE8"/>
    <w:rsid w:val="0036381C"/>
    <w:rsid w:val="00366EC1"/>
    <w:rsid w:val="0038571B"/>
    <w:rsid w:val="003903FC"/>
    <w:rsid w:val="003924B7"/>
    <w:rsid w:val="003C0451"/>
    <w:rsid w:val="003C20F7"/>
    <w:rsid w:val="003C4AF9"/>
    <w:rsid w:val="003D0D18"/>
    <w:rsid w:val="003E03A1"/>
    <w:rsid w:val="003E0A6C"/>
    <w:rsid w:val="003E533E"/>
    <w:rsid w:val="003F50BA"/>
    <w:rsid w:val="0040463C"/>
    <w:rsid w:val="00407BA0"/>
    <w:rsid w:val="00413854"/>
    <w:rsid w:val="00416779"/>
    <w:rsid w:val="00437445"/>
    <w:rsid w:val="00486D12"/>
    <w:rsid w:val="00491881"/>
    <w:rsid w:val="004B3673"/>
    <w:rsid w:val="004B538F"/>
    <w:rsid w:val="004C0C3B"/>
    <w:rsid w:val="004C2B9A"/>
    <w:rsid w:val="004D003E"/>
    <w:rsid w:val="004D018C"/>
    <w:rsid w:val="004D6699"/>
    <w:rsid w:val="004E6234"/>
    <w:rsid w:val="004F38EF"/>
    <w:rsid w:val="004F4AE8"/>
    <w:rsid w:val="004F62E3"/>
    <w:rsid w:val="004F7FB2"/>
    <w:rsid w:val="00503B17"/>
    <w:rsid w:val="0050790B"/>
    <w:rsid w:val="00511ED9"/>
    <w:rsid w:val="005208A3"/>
    <w:rsid w:val="00522207"/>
    <w:rsid w:val="0053259E"/>
    <w:rsid w:val="00535222"/>
    <w:rsid w:val="005371BB"/>
    <w:rsid w:val="0053760A"/>
    <w:rsid w:val="0054278F"/>
    <w:rsid w:val="00547371"/>
    <w:rsid w:val="00550528"/>
    <w:rsid w:val="00555CDB"/>
    <w:rsid w:val="00563008"/>
    <w:rsid w:val="00565302"/>
    <w:rsid w:val="00565728"/>
    <w:rsid w:val="0056762F"/>
    <w:rsid w:val="005805D5"/>
    <w:rsid w:val="0058650B"/>
    <w:rsid w:val="005934DE"/>
    <w:rsid w:val="005A7143"/>
    <w:rsid w:val="005B4CC9"/>
    <w:rsid w:val="005C0991"/>
    <w:rsid w:val="005D1BAB"/>
    <w:rsid w:val="005D48C8"/>
    <w:rsid w:val="00605256"/>
    <w:rsid w:val="00610A88"/>
    <w:rsid w:val="00623033"/>
    <w:rsid w:val="00627318"/>
    <w:rsid w:val="00630B91"/>
    <w:rsid w:val="0064443D"/>
    <w:rsid w:val="0069125D"/>
    <w:rsid w:val="006A046B"/>
    <w:rsid w:val="006A0633"/>
    <w:rsid w:val="006A281F"/>
    <w:rsid w:val="006A5E51"/>
    <w:rsid w:val="006B2B8D"/>
    <w:rsid w:val="006C7384"/>
    <w:rsid w:val="006C7900"/>
    <w:rsid w:val="006D2B68"/>
    <w:rsid w:val="006D5242"/>
    <w:rsid w:val="006D5DFE"/>
    <w:rsid w:val="006D69F0"/>
    <w:rsid w:val="006F5C32"/>
    <w:rsid w:val="00710008"/>
    <w:rsid w:val="007126E1"/>
    <w:rsid w:val="00724B05"/>
    <w:rsid w:val="00734D4A"/>
    <w:rsid w:val="00742926"/>
    <w:rsid w:val="0075296D"/>
    <w:rsid w:val="00754F83"/>
    <w:rsid w:val="0075584E"/>
    <w:rsid w:val="0079164E"/>
    <w:rsid w:val="00796937"/>
    <w:rsid w:val="00797769"/>
    <w:rsid w:val="007A4952"/>
    <w:rsid w:val="007A59B9"/>
    <w:rsid w:val="007B2982"/>
    <w:rsid w:val="007C48EC"/>
    <w:rsid w:val="007C4FE4"/>
    <w:rsid w:val="007D26F1"/>
    <w:rsid w:val="007D339A"/>
    <w:rsid w:val="007E0E86"/>
    <w:rsid w:val="007E7E35"/>
    <w:rsid w:val="008054D0"/>
    <w:rsid w:val="00815512"/>
    <w:rsid w:val="008200C3"/>
    <w:rsid w:val="00835121"/>
    <w:rsid w:val="00837B5B"/>
    <w:rsid w:val="00864AD6"/>
    <w:rsid w:val="00881E62"/>
    <w:rsid w:val="00886464"/>
    <w:rsid w:val="008B23BC"/>
    <w:rsid w:val="008C51DF"/>
    <w:rsid w:val="008E2191"/>
    <w:rsid w:val="0090213E"/>
    <w:rsid w:val="00907E4A"/>
    <w:rsid w:val="00937C0B"/>
    <w:rsid w:val="0094128D"/>
    <w:rsid w:val="00964812"/>
    <w:rsid w:val="009728BC"/>
    <w:rsid w:val="00993E5D"/>
    <w:rsid w:val="009969EA"/>
    <w:rsid w:val="009A1CF3"/>
    <w:rsid w:val="009A3857"/>
    <w:rsid w:val="009A5DCB"/>
    <w:rsid w:val="009A6098"/>
    <w:rsid w:val="009B0FAF"/>
    <w:rsid w:val="009B30ED"/>
    <w:rsid w:val="009E2BF5"/>
    <w:rsid w:val="009F36DA"/>
    <w:rsid w:val="00A02FDE"/>
    <w:rsid w:val="00A04EF8"/>
    <w:rsid w:val="00A207C9"/>
    <w:rsid w:val="00A24092"/>
    <w:rsid w:val="00A51657"/>
    <w:rsid w:val="00A53ABD"/>
    <w:rsid w:val="00A55866"/>
    <w:rsid w:val="00A56A55"/>
    <w:rsid w:val="00A57F9A"/>
    <w:rsid w:val="00A67D82"/>
    <w:rsid w:val="00A72879"/>
    <w:rsid w:val="00A73E66"/>
    <w:rsid w:val="00A84837"/>
    <w:rsid w:val="00AA0E48"/>
    <w:rsid w:val="00AB288F"/>
    <w:rsid w:val="00AC01C7"/>
    <w:rsid w:val="00AC1904"/>
    <w:rsid w:val="00AE5127"/>
    <w:rsid w:val="00AE76CA"/>
    <w:rsid w:val="00AF445E"/>
    <w:rsid w:val="00B05427"/>
    <w:rsid w:val="00B07665"/>
    <w:rsid w:val="00B12198"/>
    <w:rsid w:val="00B159DE"/>
    <w:rsid w:val="00B41AF2"/>
    <w:rsid w:val="00B46030"/>
    <w:rsid w:val="00B81089"/>
    <w:rsid w:val="00B82261"/>
    <w:rsid w:val="00B849C0"/>
    <w:rsid w:val="00B948EC"/>
    <w:rsid w:val="00BA7AD7"/>
    <w:rsid w:val="00BD5857"/>
    <w:rsid w:val="00BE466A"/>
    <w:rsid w:val="00BE47F8"/>
    <w:rsid w:val="00BF61EA"/>
    <w:rsid w:val="00C04D7A"/>
    <w:rsid w:val="00C05BAE"/>
    <w:rsid w:val="00C138B7"/>
    <w:rsid w:val="00C1401B"/>
    <w:rsid w:val="00C14298"/>
    <w:rsid w:val="00C14B7B"/>
    <w:rsid w:val="00C2168E"/>
    <w:rsid w:val="00C26292"/>
    <w:rsid w:val="00C33A8D"/>
    <w:rsid w:val="00C42FDA"/>
    <w:rsid w:val="00C4615F"/>
    <w:rsid w:val="00C5571E"/>
    <w:rsid w:val="00C6238F"/>
    <w:rsid w:val="00C67E77"/>
    <w:rsid w:val="00C87B02"/>
    <w:rsid w:val="00CD0EC4"/>
    <w:rsid w:val="00CE5B9A"/>
    <w:rsid w:val="00CE7271"/>
    <w:rsid w:val="00CF2AB3"/>
    <w:rsid w:val="00CF68A9"/>
    <w:rsid w:val="00D05843"/>
    <w:rsid w:val="00D1751C"/>
    <w:rsid w:val="00D22C46"/>
    <w:rsid w:val="00D305E7"/>
    <w:rsid w:val="00D34F99"/>
    <w:rsid w:val="00D73BCE"/>
    <w:rsid w:val="00D82691"/>
    <w:rsid w:val="00D845C3"/>
    <w:rsid w:val="00D962F7"/>
    <w:rsid w:val="00D977DC"/>
    <w:rsid w:val="00DA3507"/>
    <w:rsid w:val="00DA4E0C"/>
    <w:rsid w:val="00DC01C3"/>
    <w:rsid w:val="00DC18BB"/>
    <w:rsid w:val="00DD0C43"/>
    <w:rsid w:val="00DD377C"/>
    <w:rsid w:val="00DD44B2"/>
    <w:rsid w:val="00DD5932"/>
    <w:rsid w:val="00DD5B6D"/>
    <w:rsid w:val="00DD6ABD"/>
    <w:rsid w:val="00DE0138"/>
    <w:rsid w:val="00DE33C9"/>
    <w:rsid w:val="00DE3C56"/>
    <w:rsid w:val="00DF2ED2"/>
    <w:rsid w:val="00DF5944"/>
    <w:rsid w:val="00E027F0"/>
    <w:rsid w:val="00E15622"/>
    <w:rsid w:val="00E400BA"/>
    <w:rsid w:val="00E4747B"/>
    <w:rsid w:val="00E57849"/>
    <w:rsid w:val="00E65648"/>
    <w:rsid w:val="00E81881"/>
    <w:rsid w:val="00E851DF"/>
    <w:rsid w:val="00E8689F"/>
    <w:rsid w:val="00EB19F8"/>
    <w:rsid w:val="00EB6844"/>
    <w:rsid w:val="00EB7F76"/>
    <w:rsid w:val="00EC7D4D"/>
    <w:rsid w:val="00EE7005"/>
    <w:rsid w:val="00EF6D9A"/>
    <w:rsid w:val="00F03D77"/>
    <w:rsid w:val="00F052CD"/>
    <w:rsid w:val="00F1192E"/>
    <w:rsid w:val="00F2753F"/>
    <w:rsid w:val="00F40227"/>
    <w:rsid w:val="00F55CE1"/>
    <w:rsid w:val="00F566A0"/>
    <w:rsid w:val="00F60BD9"/>
    <w:rsid w:val="00FA3389"/>
    <w:rsid w:val="00FA5C4C"/>
    <w:rsid w:val="00FB070B"/>
    <w:rsid w:val="00FB2AB1"/>
    <w:rsid w:val="00FB358A"/>
    <w:rsid w:val="00FB3EA5"/>
    <w:rsid w:val="00FC4680"/>
    <w:rsid w:val="00FC4BA7"/>
    <w:rsid w:val="00FD2426"/>
    <w:rsid w:val="00FE5BC6"/>
    <w:rsid w:val="00FF325C"/>
    <w:rsid w:val="00FF5544"/>
    <w:rsid w:val="00FF5DD1"/>
    <w:rsid w:val="00FF5FA2"/>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68519</Words>
  <Characters>39057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6</cp:revision>
  <cp:lastPrinted>2017-06-29T23:42:00Z</cp:lastPrinted>
  <dcterms:created xsi:type="dcterms:W3CDTF">2026-04-09T11:49:00Z</dcterms:created>
  <dcterms:modified xsi:type="dcterms:W3CDTF">2026-04-09T14:42:00Z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