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9B5BB8"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P</w:t>
      </w:r>
      <w:r w:rsidR="00127D91">
        <w:rPr>
          <w:color w:val="000000"/>
          <w:sz w:val="22"/>
          <w:szCs w:val="22"/>
          <w:lang w:val="lt-LT" w:eastAsia="en-GB"/>
        </w:rPr>
        <w:t>ATVIRTINTA</w:t>
      </w:r>
    </w:p>
    <w:p w14:paraId="4A28BD56" w14:textId="77777777"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Viešojo pirkimo komisijos</w:t>
      </w:r>
    </w:p>
    <w:p w14:paraId="17F46E67" w14:textId="2E029B85"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202</w:t>
      </w:r>
      <w:r w:rsidR="00284B01">
        <w:rPr>
          <w:color w:val="000000"/>
          <w:sz w:val="22"/>
          <w:szCs w:val="22"/>
          <w:lang w:val="lt-LT" w:eastAsia="en-GB"/>
        </w:rPr>
        <w:t>6</w:t>
      </w:r>
      <w:r w:rsidR="008E74DE">
        <w:rPr>
          <w:color w:val="000000"/>
          <w:sz w:val="22"/>
          <w:szCs w:val="22"/>
          <w:lang w:val="lt-LT" w:eastAsia="en-GB"/>
        </w:rPr>
        <w:t xml:space="preserve"> </w:t>
      </w:r>
      <w:r w:rsidRPr="009B5BB8">
        <w:rPr>
          <w:color w:val="000000"/>
          <w:sz w:val="22"/>
          <w:szCs w:val="22"/>
          <w:lang w:val="lt-LT" w:eastAsia="en-GB"/>
        </w:rPr>
        <w:t xml:space="preserve">m. </w:t>
      </w:r>
      <w:r w:rsidR="006F11C5">
        <w:rPr>
          <w:color w:val="000000"/>
          <w:sz w:val="22"/>
          <w:szCs w:val="22"/>
          <w:lang w:val="lt-LT" w:eastAsia="en-GB"/>
        </w:rPr>
        <w:t>kovo 19</w:t>
      </w:r>
      <w:r w:rsidRPr="009B5BB8">
        <w:rPr>
          <w:color w:val="000000"/>
          <w:sz w:val="22"/>
          <w:szCs w:val="22"/>
          <w:lang w:val="lt-LT" w:eastAsia="en-GB"/>
        </w:rPr>
        <w:t xml:space="preserve"> d. protokolu</w:t>
      </w:r>
      <w:r w:rsidR="006F11C5">
        <w:rPr>
          <w:color w:val="000000"/>
          <w:sz w:val="22"/>
          <w:szCs w:val="22"/>
          <w:lang w:val="lt-LT" w:eastAsia="en-GB"/>
        </w:rPr>
        <w:t xml:space="preserve"> Nr. 7888</w:t>
      </w:r>
    </w:p>
    <w:p w14:paraId="173C226A" w14:textId="77777777" w:rsidR="00205AB1" w:rsidRPr="009B5BB8" w:rsidRDefault="00205AB1" w:rsidP="00205AB1">
      <w:pPr>
        <w:pStyle w:val="Heading"/>
        <w:jc w:val="center"/>
        <w:rPr>
          <w:sz w:val="24"/>
          <w:szCs w:val="24"/>
          <w:lang w:val="lt-LT"/>
        </w:rPr>
      </w:pPr>
    </w:p>
    <w:p w14:paraId="68ED6E5E" w14:textId="304F8AF7" w:rsidR="008E74DE" w:rsidRPr="003B2317" w:rsidRDefault="008E74DE" w:rsidP="008E74DE">
      <w:pPr>
        <w:widowControl w:val="0"/>
        <w:jc w:val="center"/>
        <w:rPr>
          <w:b/>
          <w:sz w:val="22"/>
          <w:szCs w:val="22"/>
          <w:lang w:val="lt-LT"/>
        </w:rPr>
      </w:pPr>
      <w:r w:rsidRPr="003B2317">
        <w:rPr>
          <w:b/>
          <w:sz w:val="22"/>
          <w:szCs w:val="22"/>
          <w:lang w:val="lt-LT"/>
        </w:rPr>
        <w:t xml:space="preserve">LIETUVOS KARIUOMENĖS </w:t>
      </w:r>
      <w:r w:rsidR="00284B01">
        <w:rPr>
          <w:b/>
          <w:sz w:val="22"/>
          <w:szCs w:val="22"/>
          <w:lang w:val="lt-LT"/>
        </w:rPr>
        <w:t xml:space="preserve">SPECIALIŲJŲ OPERACIJŲ PAJĖGŲ </w:t>
      </w:r>
    </w:p>
    <w:p w14:paraId="77AFFBCA" w14:textId="06AD3939" w:rsidR="008E74DE" w:rsidRPr="003B2317" w:rsidRDefault="00284B01" w:rsidP="008E74DE">
      <w:pPr>
        <w:widowControl w:val="0"/>
        <w:jc w:val="center"/>
        <w:rPr>
          <w:b/>
          <w:sz w:val="22"/>
          <w:szCs w:val="22"/>
          <w:lang w:val="lt-LT"/>
        </w:rPr>
      </w:pPr>
      <w:r>
        <w:rPr>
          <w:b/>
          <w:sz w:val="22"/>
          <w:szCs w:val="22"/>
          <w:lang w:val="lt-LT"/>
        </w:rPr>
        <w:t>KOVINIŲ NARŲ</w:t>
      </w:r>
      <w:r w:rsidR="008E74DE" w:rsidRPr="003B2317">
        <w:rPr>
          <w:b/>
          <w:sz w:val="22"/>
          <w:szCs w:val="22"/>
          <w:lang w:val="lt-LT"/>
        </w:rPr>
        <w:t xml:space="preserve"> TARNYBA</w:t>
      </w:r>
    </w:p>
    <w:p w14:paraId="355B66F3" w14:textId="77777777" w:rsidR="008E74DE" w:rsidRPr="003B2317" w:rsidRDefault="008E74DE" w:rsidP="008E74DE">
      <w:pPr>
        <w:widowControl w:val="0"/>
        <w:jc w:val="center"/>
        <w:rPr>
          <w:b/>
          <w:sz w:val="22"/>
          <w:szCs w:val="22"/>
          <w:lang w:val="lt-LT"/>
        </w:rPr>
      </w:pPr>
    </w:p>
    <w:p w14:paraId="0E8947C8" w14:textId="77777777" w:rsidR="008E74DE" w:rsidRPr="003B2317" w:rsidRDefault="008E74DE" w:rsidP="008E74DE">
      <w:pPr>
        <w:pStyle w:val="Heading"/>
        <w:jc w:val="center"/>
        <w:rPr>
          <w:rFonts w:cs="Times New Roman"/>
          <w:color w:val="000000" w:themeColor="text1"/>
          <w:lang w:val="lt-LT"/>
        </w:rPr>
      </w:pPr>
      <w:r w:rsidRPr="003B2317">
        <w:rPr>
          <w:rFonts w:cs="Times New Roman"/>
          <w:color w:val="000000" w:themeColor="text1"/>
          <w:lang w:val="lt-LT"/>
        </w:rPr>
        <w:t>Atviras konkursas (tarptautinis) (VPĮ)</w:t>
      </w:r>
    </w:p>
    <w:p w14:paraId="3F2FDA3A" w14:textId="3CBC557C" w:rsidR="00205AB1" w:rsidRPr="003B2317" w:rsidRDefault="00284B01" w:rsidP="00205AB1">
      <w:pPr>
        <w:pStyle w:val="Heading"/>
        <w:jc w:val="center"/>
        <w:rPr>
          <w:rFonts w:cs="Times New Roman"/>
          <w:color w:val="000000" w:themeColor="text1"/>
          <w:lang w:val="lt-LT"/>
        </w:rPr>
      </w:pPr>
      <w:r>
        <w:rPr>
          <w:rFonts w:cs="Times New Roman"/>
          <w:color w:val="000000" w:themeColor="text1"/>
          <w:lang w:val="lt-LT"/>
        </w:rPr>
        <w:t>ABORDAŽINĖS ĮRANGOS KOMPLEKTAS</w:t>
      </w:r>
      <w:r w:rsidR="00205AB1" w:rsidRPr="003B2317">
        <w:rPr>
          <w:rFonts w:cs="Times New Roman"/>
          <w:color w:val="000000" w:themeColor="text1"/>
          <w:lang w:val="lt-LT"/>
        </w:rPr>
        <w:t xml:space="preserve"> </w:t>
      </w:r>
    </w:p>
    <w:p w14:paraId="7992F6AF" w14:textId="77777777" w:rsidR="006A1DBE" w:rsidRPr="003B2317" w:rsidRDefault="006A1DBE" w:rsidP="006A1DBE">
      <w:pPr>
        <w:pStyle w:val="Body2"/>
        <w:rPr>
          <w:rFonts w:cs="Times New Roman"/>
          <w:lang w:val="lt-LT"/>
        </w:rPr>
      </w:pPr>
    </w:p>
    <w:p w14:paraId="50A1B36E" w14:textId="77777777" w:rsidR="001125E3" w:rsidRPr="003B2317" w:rsidRDefault="001125E3" w:rsidP="001125E3">
      <w:pPr>
        <w:pStyle w:val="Body2"/>
        <w:rPr>
          <w:rFonts w:cs="Times New Roman"/>
          <w:lang w:val="lt-LT"/>
        </w:rPr>
      </w:pPr>
    </w:p>
    <w:p w14:paraId="21E3EB5D" w14:textId="00E9E6A5" w:rsidR="006A1DBE" w:rsidRPr="0026474A" w:rsidRDefault="00205AB1" w:rsidP="00205AB1">
      <w:pPr>
        <w:pStyle w:val="Body2"/>
        <w:rPr>
          <w:rFonts w:cs="Times New Roman"/>
          <w:lang w:val="lt-LT"/>
        </w:rPr>
      </w:pPr>
      <w:r w:rsidRPr="003B2317">
        <w:rPr>
          <w:rFonts w:cs="Times New Roman"/>
          <w:lang w:val="lt-LT"/>
        </w:rPr>
        <w:tab/>
      </w:r>
      <w:r w:rsidRPr="003B2317">
        <w:rPr>
          <w:rFonts w:cs="Times New Roman"/>
          <w:b/>
          <w:lang w:val="lt-LT"/>
        </w:rPr>
        <w:t>1. BENDROSIOS NUOSTATOS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1.1. Perkančioji organizacija </w:t>
      </w:r>
      <w:r w:rsidR="006A3E37" w:rsidRPr="003B2317">
        <w:rPr>
          <w:rFonts w:cs="Times New Roman"/>
          <w:lang w:val="lt-LT"/>
        </w:rPr>
        <w:t xml:space="preserve">Lietuvos kariuomenės </w:t>
      </w:r>
      <w:r w:rsidR="00284B01">
        <w:rPr>
          <w:rFonts w:cs="Times New Roman"/>
          <w:lang w:val="lt-LT"/>
        </w:rPr>
        <w:t xml:space="preserve">Specialiųjų operacijų pajėgų Kovinių narų </w:t>
      </w:r>
      <w:r w:rsidR="006A3E37" w:rsidRPr="003B2317">
        <w:rPr>
          <w:rFonts w:cs="Times New Roman"/>
          <w:lang w:val="lt-LT"/>
        </w:rPr>
        <w:t xml:space="preserve"> tarnyba, </w:t>
      </w:r>
      <w:r w:rsidR="00215A9C">
        <w:rPr>
          <w:rFonts w:cs="Times New Roman"/>
          <w:lang w:val="lt-LT"/>
        </w:rPr>
        <w:t xml:space="preserve">juridinio asmens kodas </w:t>
      </w:r>
      <w:r w:rsidR="00215A9C" w:rsidRPr="002C12C8">
        <w:rPr>
          <w:color w:val="3C3C3B"/>
          <w:szCs w:val="24"/>
        </w:rPr>
        <w:t>302339276</w:t>
      </w:r>
      <w:r w:rsidR="006A3E37" w:rsidRPr="003B2317">
        <w:rPr>
          <w:rFonts w:cs="Times New Roman"/>
          <w:lang w:val="lt-LT"/>
        </w:rPr>
        <w:t xml:space="preserve">, </w:t>
      </w:r>
      <w:proofErr w:type="spellStart"/>
      <w:r w:rsidR="00215A9C" w:rsidRPr="00215A9C">
        <w:rPr>
          <w:rFonts w:cs="Times New Roman"/>
          <w:color w:val="212529"/>
          <w:sz w:val="24"/>
          <w:szCs w:val="24"/>
        </w:rPr>
        <w:t>Liepojos</w:t>
      </w:r>
      <w:proofErr w:type="spellEnd"/>
      <w:r w:rsidR="00215A9C" w:rsidRPr="00215A9C">
        <w:rPr>
          <w:rFonts w:cs="Times New Roman"/>
          <w:color w:val="212529"/>
          <w:sz w:val="24"/>
          <w:szCs w:val="24"/>
        </w:rPr>
        <w:t xml:space="preserve"> g. 5, LT-92289 </w:t>
      </w:r>
      <w:proofErr w:type="spellStart"/>
      <w:r w:rsidR="00215A9C" w:rsidRPr="00215A9C">
        <w:rPr>
          <w:rFonts w:cs="Times New Roman"/>
          <w:color w:val="212529"/>
          <w:sz w:val="24"/>
          <w:szCs w:val="24"/>
        </w:rPr>
        <w:t>Klaipėda</w:t>
      </w:r>
      <w:proofErr w:type="spellEnd"/>
      <w:r w:rsidR="006A3E37" w:rsidRPr="00215A9C">
        <w:rPr>
          <w:rFonts w:cs="Times New Roman"/>
          <w:sz w:val="24"/>
          <w:szCs w:val="24"/>
          <w:lang w:val="lt-LT"/>
        </w:rPr>
        <w:t>, Lietuva</w:t>
      </w:r>
      <w:r w:rsidR="006A3E37" w:rsidRPr="003B2317">
        <w:rPr>
          <w:rFonts w:cs="Times New Roman"/>
          <w:lang w:val="lt-LT"/>
        </w:rPr>
        <w:t xml:space="preserve"> (toliau – perkančioji organizacija), </w:t>
      </w:r>
      <w:r w:rsidRPr="003B2317">
        <w:rPr>
          <w:rFonts w:cs="Times New Roman"/>
          <w:lang w:val="lt-LT"/>
        </w:rPr>
        <w:t xml:space="preserve">vykdydama šį viešąjį pirkimą numato įsigyti </w:t>
      </w:r>
      <w:proofErr w:type="spellStart"/>
      <w:r w:rsidR="00215A9C" w:rsidRPr="00215A9C">
        <w:rPr>
          <w:rFonts w:cs="Times New Roman"/>
          <w:b/>
          <w:lang w:val="lt-LT"/>
        </w:rPr>
        <w:t>abordažinės</w:t>
      </w:r>
      <w:proofErr w:type="spellEnd"/>
      <w:r w:rsidR="00215A9C" w:rsidRPr="00215A9C">
        <w:rPr>
          <w:rFonts w:cs="Times New Roman"/>
          <w:b/>
          <w:lang w:val="lt-LT"/>
        </w:rPr>
        <w:t xml:space="preserve"> įrangos komplektus</w:t>
      </w:r>
      <w:r w:rsidR="00215A9C">
        <w:rPr>
          <w:rFonts w:cs="Times New Roman"/>
          <w:lang w:val="lt-LT"/>
        </w:rPr>
        <w:t xml:space="preserve"> </w:t>
      </w:r>
      <w:r w:rsidR="00D5016D" w:rsidRPr="003B2317">
        <w:rPr>
          <w:rFonts w:cs="Times New Roman"/>
          <w:lang w:val="lt-LT"/>
        </w:rPr>
        <w:t xml:space="preserve">(toliau – pirkimas) </w:t>
      </w:r>
      <w:r w:rsidR="00B346FF" w:rsidRPr="003B2317">
        <w:rPr>
          <w:rFonts w:cs="Times New Roman"/>
          <w:lang w:val="lt-LT"/>
        </w:rPr>
        <w:t>atitinkančius</w:t>
      </w:r>
      <w:r w:rsidR="00D5016D" w:rsidRPr="003B2317">
        <w:rPr>
          <w:rFonts w:eastAsia="Times New Roman" w:cs="Times New Roman"/>
          <w:lang w:val="lt-LT"/>
        </w:rPr>
        <w:t xml:space="preserve"> p</w:t>
      </w:r>
      <w:r w:rsidR="00D5016D" w:rsidRPr="003B2317">
        <w:rPr>
          <w:rFonts w:cs="Times New Roman"/>
          <w:lang w:val="lt-LT"/>
        </w:rPr>
        <w:t xml:space="preserve">irkimo sąlygų 1 </w:t>
      </w:r>
      <w:r w:rsidR="009F3FF2">
        <w:rPr>
          <w:rFonts w:cs="Times New Roman"/>
          <w:lang w:val="lt-LT"/>
        </w:rPr>
        <w:t>priede</w:t>
      </w:r>
      <w:r w:rsidR="00271BD6">
        <w:rPr>
          <w:rFonts w:cs="Times New Roman"/>
          <w:lang w:val="lt-LT"/>
        </w:rPr>
        <w:t xml:space="preserve"> „Techninė specifikacija</w:t>
      </w:r>
      <w:proofErr w:type="gramStart"/>
      <w:r w:rsidR="00271BD6">
        <w:rPr>
          <w:rFonts w:cs="Times New Roman"/>
          <w:lang w:val="lt-LT"/>
        </w:rPr>
        <w:t>“</w:t>
      </w:r>
      <w:r w:rsidR="00761233">
        <w:rPr>
          <w:rFonts w:cs="Times New Roman"/>
          <w:lang w:val="lt-LT"/>
        </w:rPr>
        <w:t xml:space="preserve"> </w:t>
      </w:r>
      <w:r w:rsidR="00D5016D" w:rsidRPr="003B2317">
        <w:rPr>
          <w:rFonts w:cs="Times New Roman"/>
          <w:lang w:val="lt-LT"/>
        </w:rPr>
        <w:t>(</w:t>
      </w:r>
      <w:proofErr w:type="gramEnd"/>
      <w:r w:rsidR="00D5016D" w:rsidRPr="003B2317">
        <w:rPr>
          <w:rFonts w:cs="Times New Roman"/>
          <w:lang w:val="lt-LT"/>
        </w:rPr>
        <w:t>atitinkamai pirkimo daliai) nustatytus reikalavimus.</w:t>
      </w:r>
      <w:r w:rsidRPr="003B2317">
        <w:rPr>
          <w:rFonts w:cs="Times New Roman"/>
          <w:lang w:val="lt-LT"/>
        </w:rPr>
        <w:tab/>
      </w:r>
      <w:r w:rsidR="008F13D3">
        <w:rPr>
          <w:rFonts w:cs="Times New Roman"/>
          <w:lang w:val="lt-LT"/>
        </w:rPr>
        <w:t>Pirkimą vykdo Gynybos resursų agentūra prie Krašto apsaugos ministerijos.</w:t>
      </w:r>
      <w:r w:rsidRPr="003B2317">
        <w:rPr>
          <w:rFonts w:cs="Times New Roman"/>
          <w:lang w:val="lt-LT"/>
        </w:rPr>
        <w:br/>
      </w:r>
      <w:r w:rsidRPr="003B2317">
        <w:rPr>
          <w:rFonts w:cs="Times New Roman"/>
          <w:lang w:val="lt-LT"/>
        </w:rPr>
        <w:tab/>
      </w:r>
      <w:r w:rsidRPr="0026474A">
        <w:rPr>
          <w:rFonts w:cs="Times New Roman"/>
          <w:lang w:val="lt-LT"/>
        </w:rPr>
        <w:t>1.2. Šis viešasis pirkimas atliekamas vadovaujantis Lietuvos Respublikos v</w:t>
      </w:r>
      <w:r w:rsidR="00127D91" w:rsidRPr="0026474A">
        <w:rPr>
          <w:rFonts w:cs="Times New Roman"/>
          <w:lang w:val="lt-LT"/>
        </w:rPr>
        <w:t>iešųjų pirkimų įstatymu (toliau –</w:t>
      </w:r>
      <w:r w:rsidR="00C44ECC">
        <w:rPr>
          <w:rFonts w:cs="Times New Roman"/>
          <w:lang w:val="lt-LT"/>
        </w:rPr>
        <w:t xml:space="preserve"> </w:t>
      </w:r>
      <w:r w:rsidRPr="0026474A">
        <w:rPr>
          <w:rFonts w:cs="Times New Roman"/>
          <w:lang w:val="lt-LT"/>
        </w:rPr>
        <w:t xml:space="preserve">VPĮ), Lietuvos Respublikos civiliniu kodeksu, kitais viešuosius pirkimus </w:t>
      </w:r>
      <w:r w:rsidR="009B5BB8" w:rsidRPr="0026474A">
        <w:rPr>
          <w:rFonts w:cs="Times New Roman"/>
          <w:lang w:val="lt-LT"/>
        </w:rPr>
        <w:t>reglamentuojančiais</w:t>
      </w:r>
      <w:r w:rsidRPr="0026474A">
        <w:rPr>
          <w:rFonts w:cs="Times New Roman"/>
          <w:lang w:val="lt-LT"/>
        </w:rPr>
        <w:t xml:space="preserve"> </w:t>
      </w:r>
      <w:proofErr w:type="spellStart"/>
      <w:r w:rsidRPr="0026474A">
        <w:rPr>
          <w:rFonts w:cs="Times New Roman"/>
          <w:lang w:val="lt-LT"/>
        </w:rPr>
        <w:t>teisės</w:t>
      </w:r>
      <w:proofErr w:type="spellEnd"/>
      <w:r w:rsidRPr="0026474A">
        <w:rPr>
          <w:rFonts w:cs="Times New Roman"/>
          <w:lang w:val="lt-LT"/>
        </w:rPr>
        <w:t xml:space="preserve"> aktais bei šiomis pirkimo </w:t>
      </w:r>
      <w:r w:rsidR="009B5BB8" w:rsidRPr="0026474A">
        <w:rPr>
          <w:rFonts w:cs="Times New Roman"/>
          <w:lang w:val="lt-LT"/>
        </w:rPr>
        <w:t>sąlygomis</w:t>
      </w:r>
      <w:r w:rsidRPr="0026474A">
        <w:rPr>
          <w:rFonts w:cs="Times New Roman"/>
          <w:lang w:val="lt-LT"/>
        </w:rPr>
        <w:t xml:space="preserve">. Vartojamos </w:t>
      </w:r>
      <w:r w:rsidR="009B5BB8" w:rsidRPr="0026474A">
        <w:rPr>
          <w:rFonts w:cs="Times New Roman"/>
          <w:lang w:val="lt-LT"/>
        </w:rPr>
        <w:t>sąvokos</w:t>
      </w:r>
      <w:r w:rsidRPr="0026474A">
        <w:rPr>
          <w:rFonts w:cs="Times New Roman"/>
          <w:lang w:val="lt-LT"/>
        </w:rPr>
        <w:t xml:space="preserve">, </w:t>
      </w:r>
      <w:r w:rsidR="009B5BB8" w:rsidRPr="0026474A">
        <w:rPr>
          <w:rFonts w:cs="Times New Roman"/>
          <w:lang w:val="lt-LT"/>
        </w:rPr>
        <w:t>apibrėžtos</w:t>
      </w:r>
      <w:r w:rsidRPr="0026474A">
        <w:rPr>
          <w:rFonts w:cs="Times New Roman"/>
          <w:lang w:val="lt-LT"/>
        </w:rPr>
        <w:t xml:space="preserve"> VPĮ. </w:t>
      </w:r>
    </w:p>
    <w:p w14:paraId="6E47C0CF" w14:textId="44B31921" w:rsidR="006A1DBE" w:rsidRPr="0026474A" w:rsidRDefault="006A1DBE" w:rsidP="00341FB8">
      <w:pPr>
        <w:pStyle w:val="Body2"/>
        <w:tabs>
          <w:tab w:val="left" w:pos="709"/>
          <w:tab w:val="left" w:pos="851"/>
        </w:tabs>
        <w:spacing w:after="0"/>
        <w:ind w:firstLine="567"/>
        <w:rPr>
          <w:rFonts w:cs="Times New Roman"/>
          <w:lang w:val="lt-LT"/>
        </w:rPr>
      </w:pPr>
      <w:r w:rsidRPr="0026474A">
        <w:rPr>
          <w:rFonts w:cs="Times New Roman"/>
          <w:lang w:val="lt-LT"/>
        </w:rPr>
        <w:tab/>
        <w:t>1.3. Pirkimas atliekamas laikantis lygiateisiškumo, nediskriminavimo, abipusio pripažinimo, proporcingumo ir skaidrumo principų bei konfidencialumo ir nešališkumo reikalavimų.</w:t>
      </w:r>
      <w:r w:rsidRPr="0026474A">
        <w:rPr>
          <w:rFonts w:cs="Times New Roman"/>
          <w:lang w:val="lt-LT"/>
        </w:rPr>
        <w:tab/>
      </w:r>
      <w:r w:rsidRPr="0026474A">
        <w:rPr>
          <w:rFonts w:cs="Times New Roman"/>
          <w:lang w:val="lt-LT"/>
        </w:rPr>
        <w:br/>
      </w:r>
      <w:r w:rsidRPr="0026474A">
        <w:rPr>
          <w:rFonts w:cs="Times New Roman"/>
          <w:lang w:val="lt-LT"/>
        </w:rPr>
        <w:tab/>
        <w:t>1.4</w:t>
      </w:r>
      <w:r w:rsidR="00205AB1" w:rsidRPr="0026474A">
        <w:rPr>
          <w:rFonts w:cs="Times New Roman"/>
          <w:lang w:val="lt-LT"/>
        </w:rPr>
        <w:t>. Išankstinis skelbimas api</w:t>
      </w:r>
      <w:r w:rsidRPr="0026474A">
        <w:rPr>
          <w:rFonts w:cs="Times New Roman"/>
          <w:lang w:val="lt-LT"/>
        </w:rPr>
        <w:t>e pirkimą nebuvo skelbtas.</w:t>
      </w:r>
      <w:r w:rsidRPr="0026474A">
        <w:rPr>
          <w:rFonts w:cs="Times New Roman"/>
          <w:lang w:val="lt-LT"/>
        </w:rPr>
        <w:tab/>
      </w:r>
      <w:r w:rsidRPr="0026474A">
        <w:rPr>
          <w:rFonts w:cs="Times New Roman"/>
          <w:lang w:val="lt-LT"/>
        </w:rPr>
        <w:br/>
      </w:r>
      <w:r w:rsidRPr="0026474A">
        <w:rPr>
          <w:rFonts w:cs="Times New Roman"/>
          <w:lang w:val="lt-LT"/>
        </w:rPr>
        <w:tab/>
        <w:t>1.5</w:t>
      </w:r>
      <w:r w:rsidR="00205AB1" w:rsidRPr="0026474A">
        <w:rPr>
          <w:rFonts w:cs="Times New Roman"/>
          <w:lang w:val="lt-LT"/>
        </w:rPr>
        <w:t>. Pirkimo dokumentų sudedamoji dalis yra skelbimas apie pirkimą, todėl perkančioji organizacija didžiosios dalies skelbime esančios informacijos šiame dokumente p</w:t>
      </w:r>
      <w:r w:rsidRPr="0026474A">
        <w:rPr>
          <w:rFonts w:cs="Times New Roman"/>
          <w:lang w:val="lt-LT"/>
        </w:rPr>
        <w:t>akartotinai neteikia.</w:t>
      </w:r>
      <w:r w:rsidRPr="0026474A">
        <w:rPr>
          <w:rFonts w:cs="Times New Roman"/>
          <w:lang w:val="lt-LT"/>
        </w:rPr>
        <w:tab/>
      </w:r>
      <w:r w:rsidRPr="0026474A">
        <w:rPr>
          <w:rFonts w:cs="Times New Roman"/>
          <w:lang w:val="lt-LT"/>
        </w:rPr>
        <w:br/>
      </w:r>
      <w:r w:rsidRPr="0026474A">
        <w:rPr>
          <w:rFonts w:cs="Times New Roman"/>
          <w:lang w:val="lt-LT"/>
        </w:rPr>
        <w:tab/>
        <w:t>1.6</w:t>
      </w:r>
      <w:r w:rsidR="00205AB1" w:rsidRPr="0026474A">
        <w:rPr>
          <w:rFonts w:cs="Times New Roman"/>
          <w:lang w:val="lt-LT"/>
        </w:rPr>
        <w:t>. Šis tarptautinis pirkimas</w:t>
      </w:r>
      <w:r w:rsidR="009929A2" w:rsidRPr="0026474A">
        <w:rPr>
          <w:rFonts w:cs="Times New Roman"/>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Pr>
          <w:rFonts w:cs="Times New Roman"/>
          <w:lang w:val="lt-LT"/>
        </w:rPr>
        <w:t>:</w:t>
      </w:r>
      <w:r w:rsidR="009929A2" w:rsidRPr="0026474A">
        <w:rPr>
          <w:rFonts w:cs="Times New Roman"/>
          <w:lang w:val="lt-LT"/>
        </w:rPr>
        <w:t xml:space="preserve"> </w:t>
      </w:r>
      <w:hyperlink r:id="rId6" w:history="1">
        <w:r w:rsidR="003F4575" w:rsidRPr="0026474A">
          <w:rPr>
            <w:rStyle w:val="Hyperlink"/>
            <w:rFonts w:cs="Times New Roman"/>
            <w:lang w:val="lt-LT"/>
          </w:rPr>
          <w:t>https://viesiejipirkimai.lt/epps/home.do</w:t>
        </w:r>
      </w:hyperlink>
      <w:r w:rsidR="003F4575" w:rsidRPr="0026474A">
        <w:rPr>
          <w:rFonts w:cs="Times New Roman"/>
          <w:lang w:val="lt-LT"/>
        </w:rPr>
        <w:t xml:space="preserve"> </w:t>
      </w:r>
      <w:r w:rsidR="009929A2" w:rsidRPr="0026474A">
        <w:rPr>
          <w:rFonts w:cs="Times New Roman"/>
          <w:lang w:val="lt-LT"/>
        </w:rPr>
        <w:t>Dėl klausimų, susijusių su CVP IS sistemos veik</w:t>
      </w:r>
      <w:r w:rsidR="0026474A">
        <w:rPr>
          <w:rFonts w:cs="Times New Roman"/>
          <w:lang w:val="lt-LT"/>
        </w:rPr>
        <w:t>imo ypatumais, kreiptis adresu:</w:t>
      </w:r>
      <w:r w:rsidR="009929A2" w:rsidRPr="0026474A">
        <w:rPr>
          <w:rFonts w:cs="Times New Roman"/>
          <w:lang w:val="lt-LT"/>
        </w:rPr>
        <w:t xml:space="preserve"> </w:t>
      </w:r>
      <w:hyperlink r:id="rId7" w:history="1">
        <w:r w:rsidR="009929A2" w:rsidRPr="0026474A">
          <w:rPr>
            <w:rStyle w:val="Hyperlink"/>
            <w:rFonts w:cs="Times New Roman"/>
            <w:lang w:val="lt-LT"/>
          </w:rPr>
          <w:t>pagalba@vpt.lt</w:t>
        </w:r>
      </w:hyperlink>
      <w:r w:rsidR="009929A2" w:rsidRPr="0026474A">
        <w:rPr>
          <w:rFonts w:cs="Times New Roman"/>
          <w:lang w:val="lt-LT"/>
        </w:rPr>
        <w:t>.</w:t>
      </w:r>
    </w:p>
    <w:p w14:paraId="57F3DCD5" w14:textId="77777777" w:rsidR="00B914CF" w:rsidRPr="0026474A" w:rsidRDefault="006A1DBE" w:rsidP="006A1DBE">
      <w:pPr>
        <w:pStyle w:val="Body2"/>
        <w:ind w:firstLine="720"/>
        <w:rPr>
          <w:rFonts w:cs="Times New Roman"/>
          <w:lang w:val="lt-LT"/>
        </w:rPr>
      </w:pPr>
      <w:r w:rsidRPr="0026474A">
        <w:rPr>
          <w:rFonts w:cs="Times New Roman"/>
          <w:lang w:val="lt-LT"/>
        </w:rPr>
        <w:t>1.7</w:t>
      </w:r>
      <w:r w:rsidR="00205AB1" w:rsidRPr="0026474A">
        <w:rPr>
          <w:rFonts w:cs="Times New Roman"/>
          <w:lang w:val="lt-LT"/>
        </w:rPr>
        <w:t xml:space="preserve">. Vadovaujantis Viešųjų pirkimų įstatymo 17 straipsnio 5 dalimi, tiekėjas, jo subtiekėjas ir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privalo būti registruotas (jeigu tiekėjas, jų subtiekėjas ar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26474A">
        <w:rPr>
          <w:rFonts w:cs="Times New Roman"/>
          <w:lang w:val="lt-LT"/>
        </w:rPr>
        <w:t>ivalomi valstybėms narėms.</w:t>
      </w:r>
      <w:r w:rsidRPr="0026474A">
        <w:rPr>
          <w:rFonts w:cs="Times New Roman"/>
          <w:lang w:val="lt-LT"/>
        </w:rPr>
        <w:tab/>
      </w:r>
      <w:r w:rsidRPr="0026474A">
        <w:rPr>
          <w:rFonts w:cs="Times New Roman"/>
          <w:lang w:val="lt-LT"/>
        </w:rPr>
        <w:br/>
      </w:r>
      <w:r w:rsidRPr="0026474A">
        <w:rPr>
          <w:rFonts w:cs="Times New Roman"/>
          <w:lang w:val="lt-LT"/>
        </w:rPr>
        <w:tab/>
        <w:t>1.8</w:t>
      </w:r>
      <w:r w:rsidR="00205AB1" w:rsidRPr="0026474A">
        <w:rPr>
          <w:rFonts w:cs="Times New Roman"/>
          <w:lang w:val="lt-LT"/>
        </w:rPr>
        <w:t>.</w:t>
      </w:r>
      <w:r w:rsidR="00B914CF" w:rsidRPr="0026474A">
        <w:rPr>
          <w:rFonts w:cs="Times New Roman"/>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F849E88" w14:textId="22EF0276" w:rsidR="005E4D90" w:rsidRPr="00C44ECC" w:rsidRDefault="00B914CF" w:rsidP="00B914CF">
      <w:pPr>
        <w:pStyle w:val="ListParagraph"/>
        <w:tabs>
          <w:tab w:val="left" w:pos="426"/>
          <w:tab w:val="left" w:pos="709"/>
          <w:tab w:val="left" w:pos="851"/>
        </w:tabs>
        <w:ind w:left="0" w:firstLine="567"/>
        <w:jc w:val="both"/>
        <w:rPr>
          <w:sz w:val="22"/>
          <w:szCs w:val="22"/>
          <w:lang w:val="lt-LT"/>
        </w:rPr>
      </w:pPr>
      <w:r w:rsidRPr="0026474A">
        <w:rPr>
          <w:sz w:val="22"/>
          <w:szCs w:val="22"/>
          <w:lang w:val="lt-LT"/>
        </w:rPr>
        <w:t>1.9. Atliekamas žaliasis pirkimas.</w:t>
      </w:r>
      <w:r w:rsidRPr="0026474A">
        <w:rPr>
          <w:sz w:val="22"/>
          <w:szCs w:val="22"/>
        </w:rPr>
        <w:t xml:space="preserve"> </w:t>
      </w:r>
      <w:r w:rsidRPr="0026474A">
        <w:rPr>
          <w:sz w:val="22"/>
          <w:szCs w:val="22"/>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w:t>
      </w:r>
      <w:r w:rsidR="00FC435C">
        <w:rPr>
          <w:sz w:val="22"/>
          <w:szCs w:val="22"/>
          <w:lang w:val="lt-LT"/>
        </w:rPr>
        <w:t>kos aprašo patvirtinimo“</w:t>
      </w:r>
      <w:r w:rsidR="00176BCE">
        <w:rPr>
          <w:sz w:val="22"/>
          <w:szCs w:val="22"/>
          <w:lang w:val="lt-LT"/>
        </w:rPr>
        <w:t xml:space="preserve"> (toliau – Aprašas)</w:t>
      </w:r>
      <w:r w:rsidR="00FC435C">
        <w:rPr>
          <w:sz w:val="22"/>
          <w:szCs w:val="22"/>
          <w:lang w:val="lt-LT"/>
        </w:rPr>
        <w:t xml:space="preserve"> 4.4.4.</w:t>
      </w:r>
      <w:r w:rsidR="005E4D90">
        <w:rPr>
          <w:sz w:val="22"/>
          <w:szCs w:val="22"/>
          <w:lang w:val="lt-LT"/>
        </w:rPr>
        <w:t xml:space="preserve"> papunkčiu: </w:t>
      </w:r>
      <w:r w:rsidR="005E4D90" w:rsidRPr="00652C07">
        <w:rPr>
          <w:lang w:val="lt-LT"/>
        </w:rPr>
        <w:t xml:space="preserve">prekių užsakymai pristatomi ne piko valandomis, vienu vežimu, ne dalimis;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w:t>
      </w:r>
      <w:r w:rsidR="005E4D90" w:rsidRPr="00652C07">
        <w:rPr>
          <w:lang w:val="lt-LT"/>
        </w:rPr>
        <w:lastRenderedPageBreak/>
        <w:t>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w:t>
      </w:r>
      <w:r w:rsidR="00176BCE" w:rsidRPr="00652C07">
        <w:rPr>
          <w:lang w:val="lt-LT"/>
        </w:rPr>
        <w:t>saugos kriterijus, nustatytus Aprašo 2 priede.</w:t>
      </w:r>
    </w:p>
    <w:p w14:paraId="1C97CE10" w14:textId="6D949DBF" w:rsidR="006A1DBE" w:rsidRPr="0026474A" w:rsidRDefault="00B914CF" w:rsidP="006A1DBE">
      <w:pPr>
        <w:pStyle w:val="Body2"/>
        <w:ind w:firstLine="720"/>
        <w:rPr>
          <w:rFonts w:cs="Times New Roman"/>
          <w:lang w:val="lt-LT"/>
        </w:rPr>
      </w:pPr>
      <w:r w:rsidRPr="0026474A">
        <w:rPr>
          <w:rFonts w:cs="Times New Roman"/>
          <w:lang w:val="lt-LT"/>
        </w:rPr>
        <w:t>1.10</w:t>
      </w:r>
      <w:r w:rsidR="006A1DBE" w:rsidRPr="0026474A">
        <w:rPr>
          <w:rFonts w:cs="Times New Roman"/>
          <w:lang w:val="lt-LT"/>
        </w:rPr>
        <w:t xml:space="preserve">. Pirkimas nevykdomas iš Centrinės perkančiosios organizacijos (toliau – CPO), kadangi CPO kataloge ketinamų įsigyti </w:t>
      </w:r>
      <w:r w:rsidR="00151E18" w:rsidRPr="0026474A">
        <w:rPr>
          <w:rFonts w:cs="Times New Roman"/>
          <w:lang w:val="lt-LT"/>
        </w:rPr>
        <w:t xml:space="preserve">prekių </w:t>
      </w:r>
      <w:r w:rsidR="006A1DBE" w:rsidRPr="0026474A">
        <w:rPr>
          <w:rFonts w:cs="Times New Roman"/>
          <w:lang w:val="lt-LT"/>
        </w:rPr>
        <w:t>nėra.</w:t>
      </w:r>
    </w:p>
    <w:p w14:paraId="69DCA920" w14:textId="30B56A5E" w:rsidR="00B914CF" w:rsidRPr="0026474A" w:rsidRDefault="00B914CF" w:rsidP="006A1DBE">
      <w:pPr>
        <w:pStyle w:val="Body2"/>
        <w:ind w:firstLine="720"/>
        <w:rPr>
          <w:rFonts w:cs="Times New Roman"/>
          <w:lang w:val="lt-LT"/>
        </w:rPr>
      </w:pPr>
      <w:r w:rsidRPr="0026474A">
        <w:rPr>
          <w:rFonts w:cs="Times New Roman"/>
          <w:lang w:val="lt-LT"/>
        </w:rPr>
        <w:t xml:space="preserve">1.11. Pateikdamas pasiūlymą, tiekėjas patvirtina, kad sutinka su pirkimo sąlygose nustatytomis tolesnėmis pirkimo procedūromis ir būsimos </w:t>
      </w:r>
      <w:r w:rsidR="00C44ECC">
        <w:rPr>
          <w:rFonts w:cs="Times New Roman"/>
          <w:lang w:val="lt-LT"/>
        </w:rPr>
        <w:t>S</w:t>
      </w:r>
      <w:r w:rsidRPr="0026474A">
        <w:rPr>
          <w:rFonts w:cs="Times New Roman"/>
          <w:lang w:val="lt-LT"/>
        </w:rPr>
        <w:t>utarties sąlygomis.</w:t>
      </w:r>
    </w:p>
    <w:p w14:paraId="15E7C4A7" w14:textId="33FDE500" w:rsidR="006A1DBE" w:rsidRPr="003B2317" w:rsidRDefault="006A1DBE" w:rsidP="006A1DBE">
      <w:pPr>
        <w:pStyle w:val="Body2"/>
        <w:ind w:firstLine="720"/>
        <w:rPr>
          <w:rFonts w:cs="Times New Roman"/>
          <w:lang w:val="lt-LT"/>
        </w:rPr>
      </w:pPr>
      <w:r w:rsidRPr="0026474A">
        <w:rPr>
          <w:rFonts w:cs="Times New Roman"/>
          <w:lang w:val="lt-LT"/>
        </w:rPr>
        <w:t>1.1</w:t>
      </w:r>
      <w:r w:rsidR="00B914CF" w:rsidRPr="0026474A">
        <w:rPr>
          <w:rFonts w:cs="Times New Roman"/>
          <w:lang w:val="lt-LT"/>
        </w:rPr>
        <w:t>2</w:t>
      </w:r>
      <w:r w:rsidRPr="0026474A">
        <w:rPr>
          <w:rFonts w:cs="Times New Roman"/>
          <w:lang w:val="lt-LT"/>
        </w:rPr>
        <w:t>. Tiesioginį ryšį su tiekėjais įgaliot</w:t>
      </w:r>
      <w:r w:rsidR="00C44ECC">
        <w:rPr>
          <w:rFonts w:cs="Times New Roman"/>
          <w:lang w:val="lt-LT"/>
        </w:rPr>
        <w:t>a</w:t>
      </w:r>
      <w:r w:rsidRPr="0026474A">
        <w:rPr>
          <w:rFonts w:cs="Times New Roman"/>
          <w:lang w:val="lt-LT"/>
        </w:rPr>
        <w:t xml:space="preserve"> palaikyti CVP IS priemonėmis </w:t>
      </w:r>
      <w:r w:rsidR="00127D91" w:rsidRPr="0026474A">
        <w:rPr>
          <w:rFonts w:cs="Times New Roman"/>
          <w:color w:val="auto"/>
          <w:lang w:val="lt-LT"/>
        </w:rPr>
        <w:t xml:space="preserve">perkančiosios organizacijos atstovė Daiva Juonytė, tel. +370 706 80 234, el. p. </w:t>
      </w:r>
      <w:proofErr w:type="spellStart"/>
      <w:r w:rsidR="00127D91" w:rsidRPr="0026474A">
        <w:rPr>
          <w:rFonts w:cs="Times New Roman"/>
          <w:color w:val="auto"/>
          <w:lang w:val="lt-LT"/>
        </w:rPr>
        <w:t>daiva.juonyte@kam.lt</w:t>
      </w:r>
      <w:proofErr w:type="spellEnd"/>
      <w:r w:rsidR="00127D91" w:rsidRPr="0026474A">
        <w:rPr>
          <w:rFonts w:cs="Times New Roman"/>
          <w:color w:val="auto"/>
          <w:lang w:val="lt-LT"/>
        </w:rPr>
        <w:t>.</w:t>
      </w:r>
    </w:p>
    <w:p w14:paraId="1B0C1B47" w14:textId="46341718" w:rsidR="00A33558" w:rsidRPr="0026474A" w:rsidRDefault="00205AB1" w:rsidP="006F5D11">
      <w:pPr>
        <w:pStyle w:val="Body2"/>
        <w:ind w:firstLine="720"/>
        <w:rPr>
          <w:rFonts w:cs="Times New Roman"/>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2. PIRKIMO OBJEKTAS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2.1. </w:t>
      </w:r>
      <w:r w:rsidRPr="0026474A">
        <w:rPr>
          <w:rFonts w:cs="Times New Roman"/>
          <w:lang w:val="lt-LT"/>
        </w:rPr>
        <w:t xml:space="preserve">Šio pirkimo objektas </w:t>
      </w:r>
      <w:r w:rsidR="006A1DBE" w:rsidRPr="0026474A">
        <w:rPr>
          <w:rFonts w:cs="Times New Roman"/>
          <w:lang w:val="lt-LT"/>
        </w:rPr>
        <w:t>–</w:t>
      </w:r>
      <w:r w:rsidR="003546B0" w:rsidRPr="003546B0">
        <w:rPr>
          <w:rFonts w:cs="Times New Roman"/>
          <w:b/>
          <w:lang w:val="lt-LT"/>
        </w:rPr>
        <w:t xml:space="preserve"> </w:t>
      </w:r>
      <w:proofErr w:type="spellStart"/>
      <w:r w:rsidR="003546B0">
        <w:rPr>
          <w:rFonts w:cs="Times New Roman"/>
          <w:b/>
          <w:lang w:val="lt-LT"/>
        </w:rPr>
        <w:t>abordažinės</w:t>
      </w:r>
      <w:proofErr w:type="spellEnd"/>
      <w:r w:rsidR="003546B0">
        <w:rPr>
          <w:rFonts w:cs="Times New Roman"/>
          <w:b/>
          <w:lang w:val="lt-LT"/>
        </w:rPr>
        <w:t xml:space="preserve"> įrangos komplektas</w:t>
      </w:r>
      <w:r w:rsidR="003546B0">
        <w:rPr>
          <w:rFonts w:cs="Times New Roman"/>
          <w:lang w:val="lt-LT"/>
        </w:rPr>
        <w:t xml:space="preserve"> </w:t>
      </w:r>
      <w:r w:rsidR="005A70ED" w:rsidRPr="0026474A">
        <w:rPr>
          <w:rFonts w:cs="Times New Roman"/>
          <w:lang w:val="lt-LT"/>
        </w:rPr>
        <w:t>(toliau – prekės)</w:t>
      </w:r>
      <w:r w:rsidR="00A33558" w:rsidRPr="0026474A">
        <w:rPr>
          <w:rFonts w:cs="Times New Roman"/>
          <w:lang w:val="lt-LT"/>
        </w:rPr>
        <w:t>.</w:t>
      </w:r>
      <w:r w:rsidRPr="0026474A">
        <w:rPr>
          <w:rFonts w:cs="Times New Roman"/>
          <w:lang w:val="lt-LT"/>
        </w:rPr>
        <w:br/>
      </w:r>
      <w:r w:rsidRPr="0026474A">
        <w:rPr>
          <w:rFonts w:cs="Times New Roman"/>
          <w:lang w:val="lt-LT"/>
        </w:rPr>
        <w:tab/>
        <w:t>2.2.</w:t>
      </w:r>
      <w:r w:rsidR="00BB2719">
        <w:rPr>
          <w:rFonts w:cs="Times New Roman"/>
          <w:lang w:val="lt-LT"/>
        </w:rPr>
        <w:t xml:space="preserve"> Šis pirkimas skaidomas į 2</w:t>
      </w:r>
      <w:r w:rsidR="00A33558" w:rsidRPr="0026474A">
        <w:rPr>
          <w:rFonts w:cs="Times New Roman"/>
          <w:lang w:val="lt-LT"/>
        </w:rPr>
        <w:t xml:space="preserve"> pirkimo dalis:</w:t>
      </w:r>
    </w:p>
    <w:p w14:paraId="4EC9E7C3" w14:textId="01E882AA" w:rsidR="00A33558" w:rsidRPr="0026474A" w:rsidRDefault="00A33558" w:rsidP="006F5D11">
      <w:pPr>
        <w:pStyle w:val="Body2"/>
        <w:ind w:firstLine="720"/>
        <w:rPr>
          <w:rFonts w:cs="Times New Roman"/>
          <w:lang w:val="lt-LT"/>
        </w:rPr>
      </w:pPr>
      <w:r w:rsidRPr="0026474A">
        <w:rPr>
          <w:rFonts w:cs="Times New Roman"/>
          <w:lang w:val="lt-LT"/>
        </w:rPr>
        <w:t>2.2.1.</w:t>
      </w:r>
      <w:r w:rsidR="00BE5DB3" w:rsidRPr="0026474A">
        <w:rPr>
          <w:rFonts w:cs="Times New Roman"/>
          <w:lang w:val="lt-LT"/>
        </w:rPr>
        <w:t xml:space="preserve"> </w:t>
      </w:r>
      <w:r w:rsidR="00F7795A" w:rsidRPr="0026474A">
        <w:rPr>
          <w:rFonts w:cs="Times New Roman"/>
          <w:lang w:val="lt-LT"/>
        </w:rPr>
        <w:t xml:space="preserve">I pirkimo dalis – </w:t>
      </w:r>
      <w:r w:rsidR="00031668" w:rsidRPr="0026474A">
        <w:rPr>
          <w:rFonts w:cs="Times New Roman"/>
          <w:lang w:val="lt-LT"/>
        </w:rPr>
        <w:t xml:space="preserve"> </w:t>
      </w:r>
      <w:r w:rsidR="00031668" w:rsidRPr="0026474A">
        <w:rPr>
          <w:rFonts w:cs="Times New Roman"/>
          <w:b/>
          <w:kern w:val="2"/>
          <w:lang w:val="lt-LT"/>
        </w:rPr>
        <w:t>„</w:t>
      </w:r>
      <w:proofErr w:type="spellStart"/>
      <w:r w:rsidR="0034210E">
        <w:rPr>
          <w:rFonts w:cs="Times New Roman"/>
          <w:b/>
          <w:lang w:val="lt-LT"/>
        </w:rPr>
        <w:t>Abordažinės</w:t>
      </w:r>
      <w:proofErr w:type="spellEnd"/>
      <w:r w:rsidR="0034210E">
        <w:rPr>
          <w:rFonts w:cs="Times New Roman"/>
          <w:b/>
          <w:lang w:val="lt-LT"/>
        </w:rPr>
        <w:t xml:space="preserve"> įrangos komplektas</w:t>
      </w:r>
      <w:r w:rsidR="006424C8">
        <w:rPr>
          <w:rFonts w:cs="Times New Roman"/>
          <w:b/>
          <w:lang w:val="lt-LT"/>
        </w:rPr>
        <w:t xml:space="preserve"> Nr. 1</w:t>
      </w:r>
      <w:r w:rsidR="00031668" w:rsidRPr="0026474A">
        <w:rPr>
          <w:rFonts w:cs="Times New Roman"/>
          <w:b/>
          <w:kern w:val="2"/>
          <w:lang w:val="lt-LT"/>
        </w:rPr>
        <w:t>“</w:t>
      </w:r>
      <w:r w:rsidR="0034210E">
        <w:rPr>
          <w:rFonts w:cs="Times New Roman"/>
          <w:b/>
          <w:kern w:val="2"/>
          <w:lang w:val="lt-LT"/>
        </w:rPr>
        <w:t xml:space="preserve">. </w:t>
      </w:r>
      <w:r w:rsidR="00031668" w:rsidRPr="0026474A">
        <w:rPr>
          <w:rFonts w:cs="Times New Roman"/>
          <w:kern w:val="2"/>
          <w:lang w:val="lt-LT"/>
        </w:rPr>
        <w:t xml:space="preserve"> </w:t>
      </w:r>
      <w:r w:rsidR="00555BC5" w:rsidRPr="0026474A">
        <w:rPr>
          <w:rFonts w:cs="Times New Roman"/>
          <w:lang w:val="lt-LT"/>
        </w:rPr>
        <w:t>Reikalavimai prekėms, kiekiai nurodyti pirkimo sąlygų 1 priede „</w:t>
      </w:r>
      <w:r w:rsidR="0034210E">
        <w:rPr>
          <w:rFonts w:cs="Times New Roman"/>
          <w:lang w:val="lt-LT"/>
        </w:rPr>
        <w:t>Abordažo įrangos</w:t>
      </w:r>
      <w:r w:rsidR="00555BC5" w:rsidRPr="0026474A">
        <w:rPr>
          <w:rFonts w:cs="Times New Roman"/>
          <w:lang w:val="lt-LT"/>
        </w:rPr>
        <w:t xml:space="preserve"> techninė specifikacija</w:t>
      </w:r>
      <w:r w:rsidR="0034210E">
        <w:rPr>
          <w:rFonts w:cs="Times New Roman"/>
          <w:lang w:val="lt-LT"/>
        </w:rPr>
        <w:t xml:space="preserve"> Nr. 1</w:t>
      </w:r>
      <w:r w:rsidR="00555BC5" w:rsidRPr="0026474A">
        <w:rPr>
          <w:rFonts w:cs="Times New Roman"/>
          <w:lang w:val="lt-LT"/>
        </w:rPr>
        <w:t xml:space="preserve">“ ir </w:t>
      </w:r>
      <w:r w:rsidR="00FF41F4" w:rsidRPr="0026474A">
        <w:rPr>
          <w:rFonts w:cs="Times New Roman"/>
          <w:kern w:val="2"/>
          <w:lang w:val="lt-LT"/>
        </w:rPr>
        <w:t xml:space="preserve">Sutarties priede Nr. 2 „Pasiūlymas“. </w:t>
      </w:r>
      <w:r w:rsidR="005B6437" w:rsidRPr="0026474A">
        <w:rPr>
          <w:rFonts w:cs="Times New Roman"/>
          <w:kern w:val="2"/>
          <w:lang w:val="lt-LT"/>
        </w:rPr>
        <w:t>P</w:t>
      </w:r>
      <w:r w:rsidR="008E571B" w:rsidRPr="0026474A">
        <w:rPr>
          <w:rFonts w:cs="Times New Roman"/>
          <w:kern w:val="2"/>
          <w:lang w:val="lt-LT"/>
        </w:rPr>
        <w:t>rekės pristatomos</w:t>
      </w:r>
      <w:r w:rsidR="005B6437" w:rsidRPr="0026474A">
        <w:rPr>
          <w:rFonts w:cs="Times New Roman"/>
          <w:kern w:val="2"/>
          <w:lang w:val="lt-LT"/>
        </w:rPr>
        <w:t xml:space="preserve"> adresu:</w:t>
      </w:r>
      <w:r w:rsidR="0034210E">
        <w:rPr>
          <w:rFonts w:cs="Times New Roman"/>
          <w:kern w:val="2"/>
          <w:lang w:val="lt-LT"/>
        </w:rPr>
        <w:t xml:space="preserve"> </w:t>
      </w:r>
      <w:proofErr w:type="spellStart"/>
      <w:r w:rsidR="0034210E" w:rsidRPr="008A79B3">
        <w:rPr>
          <w:szCs w:val="24"/>
        </w:rPr>
        <w:t>Liepojos</w:t>
      </w:r>
      <w:proofErr w:type="spellEnd"/>
      <w:r w:rsidR="0034210E" w:rsidRPr="008A79B3">
        <w:rPr>
          <w:szCs w:val="24"/>
        </w:rPr>
        <w:t xml:space="preserve"> g. 5, </w:t>
      </w:r>
      <w:proofErr w:type="spellStart"/>
      <w:r w:rsidR="0034210E" w:rsidRPr="008A79B3">
        <w:rPr>
          <w:szCs w:val="24"/>
        </w:rPr>
        <w:t>Klaipėda</w:t>
      </w:r>
      <w:proofErr w:type="spellEnd"/>
      <w:r w:rsidR="0034210E" w:rsidRPr="008A79B3">
        <w:rPr>
          <w:szCs w:val="24"/>
        </w:rPr>
        <w:t>, LT – 92289</w:t>
      </w:r>
      <w:r w:rsidR="008E571B" w:rsidRPr="0026474A">
        <w:rPr>
          <w:rFonts w:cs="Times New Roman"/>
          <w:kern w:val="2"/>
          <w:lang w:val="lt-LT"/>
        </w:rPr>
        <w:t>;</w:t>
      </w:r>
    </w:p>
    <w:p w14:paraId="1FBD9ADC" w14:textId="406F1C24" w:rsidR="00A33558" w:rsidRPr="0026474A" w:rsidRDefault="00A33558" w:rsidP="00D42B32">
      <w:pPr>
        <w:pStyle w:val="Body2"/>
        <w:ind w:firstLine="720"/>
        <w:rPr>
          <w:rFonts w:cs="Times New Roman"/>
          <w:lang w:val="lt-LT"/>
        </w:rPr>
      </w:pPr>
      <w:r w:rsidRPr="0026474A">
        <w:rPr>
          <w:rFonts w:cs="Times New Roman"/>
          <w:lang w:val="lt-LT"/>
        </w:rPr>
        <w:t>2.2.2.</w:t>
      </w:r>
      <w:r w:rsidR="00BE5DB3" w:rsidRPr="0026474A">
        <w:rPr>
          <w:rFonts w:cs="Times New Roman"/>
          <w:lang w:val="lt-LT"/>
        </w:rPr>
        <w:t xml:space="preserve"> II</w:t>
      </w:r>
      <w:r w:rsidR="00F7795A" w:rsidRPr="0026474A">
        <w:rPr>
          <w:rFonts w:cs="Times New Roman"/>
          <w:lang w:val="lt-LT"/>
        </w:rPr>
        <w:t xml:space="preserve"> pirkimo dalis – </w:t>
      </w:r>
      <w:r w:rsidR="00CC3712" w:rsidRPr="0026474A">
        <w:rPr>
          <w:rFonts w:cs="Times New Roman"/>
          <w:lang w:val="lt-LT"/>
        </w:rPr>
        <w:t xml:space="preserve"> </w:t>
      </w:r>
      <w:r w:rsidR="00031668" w:rsidRPr="0026474A">
        <w:rPr>
          <w:rFonts w:cs="Times New Roman"/>
          <w:kern w:val="2"/>
          <w:lang w:val="lt-LT"/>
        </w:rPr>
        <w:t>„</w:t>
      </w:r>
      <w:proofErr w:type="spellStart"/>
      <w:r w:rsidR="00BB2719">
        <w:rPr>
          <w:rFonts w:cs="Times New Roman"/>
          <w:b/>
          <w:lang w:val="lt-LT"/>
        </w:rPr>
        <w:t>Abordažinės</w:t>
      </w:r>
      <w:proofErr w:type="spellEnd"/>
      <w:r w:rsidR="00BB2719">
        <w:rPr>
          <w:rFonts w:cs="Times New Roman"/>
          <w:b/>
          <w:lang w:val="lt-LT"/>
        </w:rPr>
        <w:t xml:space="preserve"> įrangos komplektas</w:t>
      </w:r>
      <w:r w:rsidR="006424C8">
        <w:rPr>
          <w:rFonts w:cs="Times New Roman"/>
          <w:b/>
          <w:lang w:val="lt-LT"/>
        </w:rPr>
        <w:t xml:space="preserve"> Nr. 2</w:t>
      </w:r>
      <w:r w:rsidR="00C44ECC">
        <w:rPr>
          <w:rFonts w:cs="Times New Roman"/>
          <w:b/>
          <w:lang w:val="lt-LT"/>
        </w:rPr>
        <w:t>“</w:t>
      </w:r>
      <w:r w:rsidR="00031668" w:rsidRPr="0026474A">
        <w:rPr>
          <w:rFonts w:cs="Times New Roman"/>
          <w:kern w:val="2"/>
          <w:lang w:val="lt-LT"/>
        </w:rPr>
        <w:t xml:space="preserve">. </w:t>
      </w:r>
      <w:r w:rsidR="00FF41F4" w:rsidRPr="0026474A">
        <w:rPr>
          <w:rFonts w:cs="Times New Roman"/>
          <w:lang w:val="lt-LT"/>
        </w:rPr>
        <w:t>Reikalavimai prekėms, kiekiai nurodyti pirkimo sąlygų 1 priede</w:t>
      </w:r>
      <w:r w:rsidR="00FF41F4" w:rsidRPr="0026474A">
        <w:rPr>
          <w:rFonts w:cs="Times New Roman"/>
          <w:kern w:val="2"/>
          <w:lang w:val="lt-LT"/>
        </w:rPr>
        <w:t xml:space="preserve"> </w:t>
      </w:r>
      <w:r w:rsidR="00FF41F4" w:rsidRPr="0026474A">
        <w:rPr>
          <w:rFonts w:cs="Times New Roman"/>
          <w:lang w:val="lt-LT"/>
        </w:rPr>
        <w:t>„</w:t>
      </w:r>
      <w:r w:rsidR="00BB2719">
        <w:rPr>
          <w:rFonts w:cs="Times New Roman"/>
          <w:lang w:val="lt-LT"/>
        </w:rPr>
        <w:t>Abordažo įrangos</w:t>
      </w:r>
      <w:r w:rsidR="00BB2719" w:rsidRPr="0026474A">
        <w:rPr>
          <w:rFonts w:cs="Times New Roman"/>
          <w:lang w:val="lt-LT"/>
        </w:rPr>
        <w:t xml:space="preserve"> techninė specifikacija</w:t>
      </w:r>
      <w:r w:rsidR="00BB2719">
        <w:rPr>
          <w:rFonts w:cs="Times New Roman"/>
          <w:lang w:val="lt-LT"/>
        </w:rPr>
        <w:t xml:space="preserve"> Nr. 2</w:t>
      </w:r>
      <w:r w:rsidR="00FF41F4" w:rsidRPr="0026474A">
        <w:rPr>
          <w:rFonts w:cs="Times New Roman"/>
          <w:lang w:val="lt-LT"/>
        </w:rPr>
        <w:t>“</w:t>
      </w:r>
      <w:r w:rsidR="003F4575" w:rsidRPr="0026474A">
        <w:rPr>
          <w:rFonts w:cs="Times New Roman"/>
          <w:lang w:val="lt-LT"/>
        </w:rPr>
        <w:t xml:space="preserve"> ir </w:t>
      </w:r>
      <w:r w:rsidR="00031668" w:rsidRPr="0026474A">
        <w:rPr>
          <w:rFonts w:cs="Times New Roman"/>
          <w:kern w:val="2"/>
          <w:lang w:val="lt-LT"/>
        </w:rPr>
        <w:t>Sutarties priede Nr. 2</w:t>
      </w:r>
      <w:r w:rsidR="003F4575" w:rsidRPr="0026474A">
        <w:rPr>
          <w:rFonts w:cs="Times New Roman"/>
          <w:kern w:val="2"/>
          <w:lang w:val="lt-LT"/>
        </w:rPr>
        <w:t xml:space="preserve"> „Pasiūlymas“.</w:t>
      </w:r>
      <w:r w:rsidR="005B6437" w:rsidRPr="0026474A">
        <w:rPr>
          <w:rFonts w:cs="Times New Roman"/>
          <w:kern w:val="2"/>
          <w:lang w:val="lt-LT"/>
        </w:rPr>
        <w:t xml:space="preserve"> P</w:t>
      </w:r>
      <w:r w:rsidR="008E571B" w:rsidRPr="0026474A">
        <w:rPr>
          <w:rFonts w:cs="Times New Roman"/>
          <w:kern w:val="2"/>
          <w:lang w:val="lt-LT"/>
        </w:rPr>
        <w:t>rekės pristatomos</w:t>
      </w:r>
      <w:r w:rsidR="005B6437" w:rsidRPr="0026474A">
        <w:rPr>
          <w:rFonts w:cs="Times New Roman"/>
          <w:kern w:val="2"/>
          <w:lang w:val="lt-LT"/>
        </w:rPr>
        <w:t xml:space="preserve"> adresu:</w:t>
      </w:r>
      <w:r w:rsidR="00BB2719" w:rsidRPr="00BB2719">
        <w:rPr>
          <w:szCs w:val="24"/>
        </w:rPr>
        <w:t xml:space="preserve"> </w:t>
      </w:r>
      <w:proofErr w:type="spellStart"/>
      <w:r w:rsidR="00BB2719" w:rsidRPr="008A79B3">
        <w:rPr>
          <w:szCs w:val="24"/>
        </w:rPr>
        <w:t>Liepojos</w:t>
      </w:r>
      <w:proofErr w:type="spellEnd"/>
      <w:r w:rsidR="00BB2719" w:rsidRPr="008A79B3">
        <w:rPr>
          <w:szCs w:val="24"/>
        </w:rPr>
        <w:t xml:space="preserve"> g. 5, </w:t>
      </w:r>
      <w:proofErr w:type="spellStart"/>
      <w:r w:rsidR="00BB2719" w:rsidRPr="008A79B3">
        <w:rPr>
          <w:szCs w:val="24"/>
        </w:rPr>
        <w:t>Klaipėda</w:t>
      </w:r>
      <w:proofErr w:type="spellEnd"/>
      <w:r w:rsidR="00BB2719" w:rsidRPr="008A79B3">
        <w:rPr>
          <w:szCs w:val="24"/>
        </w:rPr>
        <w:t>, LT – 92289</w:t>
      </w:r>
      <w:r w:rsidR="00BB2719">
        <w:rPr>
          <w:szCs w:val="24"/>
        </w:rPr>
        <w:t>.</w:t>
      </w:r>
    </w:p>
    <w:p w14:paraId="3CB472DA" w14:textId="4256626A" w:rsidR="00D42B32" w:rsidRPr="0026474A" w:rsidRDefault="00205AB1" w:rsidP="008964E0">
      <w:pPr>
        <w:pStyle w:val="Body2"/>
        <w:ind w:firstLine="720"/>
        <w:rPr>
          <w:rFonts w:cs="Times New Roman"/>
          <w:lang w:val="lt-LT"/>
        </w:rPr>
      </w:pPr>
      <w:r w:rsidRPr="0026474A">
        <w:rPr>
          <w:rFonts w:cs="Times New Roman"/>
          <w:lang w:val="lt-LT"/>
        </w:rPr>
        <w:t>2.3.</w:t>
      </w:r>
      <w:r w:rsidR="00D42B32" w:rsidRPr="0026474A">
        <w:rPr>
          <w:rFonts w:cs="Times New Roman"/>
          <w:lang w:val="lt-LT"/>
        </w:rPr>
        <w:t xml:space="preserve"> Pasiūlymas turi būti pateiktas visai pirkimo sąlygose ir techninėje specifikacijoje </w:t>
      </w:r>
      <w:r w:rsidR="00D42B32" w:rsidRPr="0026474A">
        <w:rPr>
          <w:rFonts w:eastAsia="Times New Roman" w:cs="Times New Roman"/>
          <w:color w:val="auto"/>
          <w:bdr w:val="none" w:sz="0" w:space="0" w:color="auto"/>
          <w:lang w:val="lt-LT" w:eastAsia="lt-LT"/>
        </w:rPr>
        <w:t xml:space="preserve">nurodytai </w:t>
      </w:r>
      <w:r w:rsidR="00341FB8">
        <w:rPr>
          <w:rFonts w:eastAsia="Times New Roman" w:cs="Times New Roman"/>
          <w:color w:val="auto"/>
          <w:bdr w:val="none" w:sz="0" w:space="0" w:color="auto"/>
          <w:lang w:val="lt-LT" w:eastAsia="lt-LT"/>
        </w:rPr>
        <w:t>prekių</w:t>
      </w:r>
      <w:r w:rsidR="00341FB8" w:rsidRPr="0026474A">
        <w:rPr>
          <w:rFonts w:eastAsia="Times New Roman" w:cs="Times New Roman"/>
          <w:color w:val="auto"/>
          <w:bdr w:val="none" w:sz="0" w:space="0" w:color="auto"/>
          <w:lang w:val="lt-LT" w:eastAsia="lt-LT"/>
        </w:rPr>
        <w:t xml:space="preserve"> </w:t>
      </w:r>
      <w:r w:rsidR="00D42B32" w:rsidRPr="0026474A">
        <w:rPr>
          <w:rFonts w:eastAsia="Times New Roman" w:cs="Times New Roman"/>
          <w:color w:val="auto"/>
          <w:bdr w:val="none" w:sz="0" w:space="0" w:color="auto"/>
          <w:lang w:val="lt-LT" w:eastAsia="lt-LT"/>
        </w:rPr>
        <w:t>t</w:t>
      </w:r>
      <w:r w:rsidR="00341FB8">
        <w:rPr>
          <w:rFonts w:eastAsia="Times New Roman" w:cs="Times New Roman"/>
          <w:color w:val="auto"/>
          <w:bdr w:val="none" w:sz="0" w:space="0" w:color="auto"/>
          <w:lang w:val="lt-LT" w:eastAsia="lt-LT"/>
        </w:rPr>
        <w:t>ie</w:t>
      </w:r>
      <w:r w:rsidR="00D42B32" w:rsidRPr="0026474A">
        <w:rPr>
          <w:rFonts w:eastAsia="Times New Roman" w:cs="Times New Roman"/>
          <w:color w:val="auto"/>
          <w:bdr w:val="none" w:sz="0" w:space="0" w:color="auto"/>
          <w:lang w:val="lt-LT" w:eastAsia="lt-LT"/>
        </w:rPr>
        <w:t xml:space="preserve">kimo apimčiai, </w:t>
      </w:r>
      <w:r w:rsidR="00D42B32" w:rsidRPr="0026474A">
        <w:rPr>
          <w:rFonts w:cs="Times New Roman"/>
          <w:lang w:val="lt-LT"/>
        </w:rPr>
        <w:t>t. y. pasiūlymas turi būti pateiktas visai siūlomos pirkimo dalies pirkimo sąlygose nurodytai apimčiai, neskaidant jos smulkiau.</w:t>
      </w:r>
    </w:p>
    <w:p w14:paraId="11E3716A" w14:textId="1A498E7B" w:rsidR="00D42B32" w:rsidRPr="0026474A" w:rsidRDefault="00D42B32" w:rsidP="00D42B32">
      <w:pPr>
        <w:pStyle w:val="Body2"/>
        <w:ind w:firstLine="709"/>
        <w:rPr>
          <w:rFonts w:eastAsia="Calibri" w:cs="Times New Roman"/>
          <w:b/>
          <w:color w:val="auto"/>
          <w:bdr w:val="none" w:sz="0" w:space="0" w:color="auto"/>
          <w:lang w:val="lt-LT"/>
        </w:rPr>
      </w:pPr>
      <w:r w:rsidRPr="0026474A">
        <w:rPr>
          <w:rFonts w:cs="Times New Roman"/>
          <w:lang w:val="lt-LT"/>
        </w:rPr>
        <w:t>2.4. Perkančioji organizacija neriboja maksimalaus pirkimo objekto dalių skaičiaus, dėl kurių laimėtoju gali būti nustatomas tas pats t</w:t>
      </w:r>
      <w:r w:rsidR="00C44ECC">
        <w:rPr>
          <w:rFonts w:cs="Times New Roman"/>
          <w:lang w:val="lt-LT"/>
        </w:rPr>
        <w:t>ie</w:t>
      </w:r>
      <w:r w:rsidRPr="0026474A">
        <w:rPr>
          <w:rFonts w:cs="Times New Roman"/>
          <w:lang w:val="lt-LT"/>
        </w:rPr>
        <w:t xml:space="preserve">kėjas. </w:t>
      </w:r>
      <w:r w:rsidRPr="0026474A">
        <w:rPr>
          <w:rFonts w:eastAsia="Calibri" w:cs="Times New Roman"/>
          <w:b/>
          <w:color w:val="auto"/>
          <w:bdr w:val="none" w:sz="0" w:space="0" w:color="auto"/>
          <w:lang w:val="lt-LT"/>
        </w:rPr>
        <w:t>T</w:t>
      </w:r>
      <w:r w:rsidR="00C44ECC">
        <w:rPr>
          <w:rFonts w:eastAsia="Calibri" w:cs="Times New Roman"/>
          <w:b/>
          <w:color w:val="auto"/>
          <w:bdr w:val="none" w:sz="0" w:space="0" w:color="auto"/>
          <w:lang w:val="lt-LT"/>
        </w:rPr>
        <w:t>ie</w:t>
      </w:r>
      <w:r w:rsidRPr="0026474A">
        <w:rPr>
          <w:rFonts w:eastAsia="Calibri" w:cs="Times New Roman"/>
          <w:b/>
          <w:color w:val="auto"/>
          <w:bdr w:val="none" w:sz="0" w:space="0" w:color="auto"/>
          <w:lang w:val="lt-LT"/>
        </w:rPr>
        <w:t>kėjas pasiūlymus gali pateikti pasirinkt</w:t>
      </w:r>
      <w:r w:rsidR="00761233">
        <w:rPr>
          <w:rFonts w:eastAsia="Calibri" w:cs="Times New Roman"/>
          <w:b/>
          <w:color w:val="auto"/>
          <w:bdr w:val="none" w:sz="0" w:space="0" w:color="auto"/>
          <w:lang w:val="lt-LT"/>
        </w:rPr>
        <w:t>inai vienai</w:t>
      </w:r>
      <w:r w:rsidR="00C22852">
        <w:rPr>
          <w:rFonts w:eastAsia="Calibri" w:cs="Times New Roman"/>
          <w:b/>
          <w:color w:val="auto"/>
          <w:bdr w:val="none" w:sz="0" w:space="0" w:color="auto"/>
          <w:lang w:val="lt-LT"/>
        </w:rPr>
        <w:t xml:space="preserve"> arba </w:t>
      </w:r>
      <w:proofErr w:type="spellStart"/>
      <w:r w:rsidR="00C22852">
        <w:rPr>
          <w:rFonts w:eastAsia="Calibri" w:cs="Times New Roman"/>
          <w:b/>
          <w:color w:val="auto"/>
          <w:bdr w:val="none" w:sz="0" w:space="0" w:color="auto"/>
          <w:lang w:val="lt-LT"/>
        </w:rPr>
        <w:t>abiems</w:t>
      </w:r>
      <w:proofErr w:type="spellEnd"/>
      <w:r w:rsidRPr="0026474A">
        <w:rPr>
          <w:rFonts w:eastAsia="Calibri" w:cs="Times New Roman"/>
          <w:b/>
          <w:color w:val="auto"/>
          <w:bdr w:val="none" w:sz="0" w:space="0" w:color="auto"/>
          <w:lang w:val="lt-LT"/>
        </w:rPr>
        <w:t xml:space="preserve"> p</w:t>
      </w:r>
      <w:r w:rsidR="00341FB8">
        <w:rPr>
          <w:rFonts w:eastAsia="Calibri" w:cs="Times New Roman"/>
          <w:b/>
          <w:color w:val="auto"/>
          <w:bdr w:val="none" w:sz="0" w:space="0" w:color="auto"/>
          <w:lang w:val="lt-LT"/>
        </w:rPr>
        <w:t>rekių</w:t>
      </w:r>
      <w:r w:rsidRPr="0026474A">
        <w:rPr>
          <w:rFonts w:eastAsia="Calibri" w:cs="Times New Roman"/>
          <w:b/>
          <w:color w:val="auto"/>
          <w:bdr w:val="none" w:sz="0" w:space="0" w:color="auto"/>
          <w:lang w:val="lt-LT"/>
        </w:rPr>
        <w:t xml:space="preserve"> pirkimo dalims. </w:t>
      </w:r>
    </w:p>
    <w:p w14:paraId="665625C2" w14:textId="77777777" w:rsidR="00D42B32" w:rsidRPr="0026474A" w:rsidRDefault="00D42B32" w:rsidP="00D42B32">
      <w:pPr>
        <w:pStyle w:val="Body2"/>
        <w:ind w:firstLine="709"/>
        <w:rPr>
          <w:rFonts w:cs="Times New Roman"/>
          <w:lang w:val="lt-LT"/>
        </w:rPr>
      </w:pPr>
      <w:r w:rsidRPr="0026474A">
        <w:rPr>
          <w:rFonts w:cs="Times New Roman"/>
          <w:lang w:val="lt-LT"/>
        </w:rPr>
        <w:t xml:space="preserve">2.5. Kiekvienai pirkimo daliai bus sudaroma atskira pirkimo–pardavimo sutartis. </w:t>
      </w:r>
    </w:p>
    <w:p w14:paraId="4B3A82E8" w14:textId="6C4580EB" w:rsidR="00E650EB" w:rsidRPr="0026474A" w:rsidRDefault="00205AB1" w:rsidP="008964E0">
      <w:pPr>
        <w:pStyle w:val="Body2"/>
        <w:ind w:firstLine="720"/>
        <w:rPr>
          <w:rFonts w:cs="Times New Roman"/>
          <w:lang w:val="lt-LT"/>
        </w:rPr>
      </w:pPr>
      <w:r w:rsidRPr="0026474A">
        <w:rPr>
          <w:rFonts w:cs="Times New Roman"/>
          <w:lang w:val="lt-LT"/>
        </w:rPr>
        <w:t>2.</w:t>
      </w:r>
      <w:r w:rsidR="0065154A" w:rsidRPr="0026474A">
        <w:rPr>
          <w:rFonts w:cs="Times New Roman"/>
          <w:lang w:val="lt-LT"/>
        </w:rPr>
        <w:t>6</w:t>
      </w:r>
      <w:r w:rsidRPr="0026474A">
        <w:rPr>
          <w:rFonts w:cs="Times New Roman"/>
          <w:lang w:val="lt-LT"/>
        </w:rPr>
        <w:t xml:space="preserve">. Reikalavimai pirkimo objektui nurodyti pirkimo sąlygų </w:t>
      </w:r>
      <w:r w:rsidR="00A54A24" w:rsidRPr="00761233">
        <w:rPr>
          <w:rFonts w:cs="Times New Roman"/>
          <w:color w:val="auto"/>
          <w:lang w:val="lt-LT"/>
        </w:rPr>
        <w:t xml:space="preserve">1 </w:t>
      </w:r>
      <w:r w:rsidRPr="00761233">
        <w:rPr>
          <w:rFonts w:cs="Times New Roman"/>
          <w:color w:val="auto"/>
          <w:lang w:val="lt-LT"/>
        </w:rPr>
        <w:t xml:space="preserve">priede „Techninė specifikacija“ ir </w:t>
      </w:r>
      <w:r w:rsidR="00D61015" w:rsidRPr="00761233">
        <w:rPr>
          <w:rFonts w:cs="Times New Roman"/>
          <w:color w:val="auto"/>
          <w:lang w:val="lt-LT"/>
        </w:rPr>
        <w:t>4</w:t>
      </w:r>
      <w:r w:rsidR="00A54A24" w:rsidRPr="00761233">
        <w:rPr>
          <w:rFonts w:cs="Times New Roman"/>
          <w:color w:val="auto"/>
          <w:lang w:val="lt-LT"/>
        </w:rPr>
        <w:t xml:space="preserve"> </w:t>
      </w:r>
      <w:r w:rsidRPr="00761233">
        <w:rPr>
          <w:rFonts w:cs="Times New Roman"/>
          <w:color w:val="auto"/>
          <w:lang w:val="lt-LT"/>
        </w:rPr>
        <w:t>priede „</w:t>
      </w:r>
      <w:r w:rsidR="00671C04" w:rsidRPr="00761233">
        <w:rPr>
          <w:rFonts w:cs="Times New Roman"/>
          <w:color w:val="auto"/>
          <w:lang w:val="lt-LT"/>
        </w:rPr>
        <w:t>Prekių pirkimo-pardavimo sutarties projektas</w:t>
      </w:r>
      <w:r w:rsidRPr="00761233">
        <w:rPr>
          <w:rFonts w:cs="Times New Roman"/>
          <w:color w:val="auto"/>
          <w:lang w:val="lt-LT"/>
        </w:rPr>
        <w:t>“.</w:t>
      </w:r>
      <w:r w:rsidRPr="004028D4">
        <w:rPr>
          <w:rFonts w:cs="Times New Roman"/>
          <w:color w:val="FF0000"/>
          <w:lang w:val="lt-LT"/>
        </w:rPr>
        <w:t xml:space="preserve"> </w:t>
      </w:r>
      <w:r w:rsidRPr="0026474A">
        <w:rPr>
          <w:rFonts w:cs="Times New Roman"/>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89E696" w14:textId="0187CA05" w:rsidR="00A033A7" w:rsidRPr="003B2317" w:rsidRDefault="004447A0" w:rsidP="008964E0">
      <w:pPr>
        <w:pStyle w:val="Body2"/>
        <w:ind w:firstLine="720"/>
        <w:rPr>
          <w:rFonts w:cs="Times New Roman"/>
          <w:b/>
          <w:lang w:val="lt-LT"/>
        </w:rPr>
      </w:pPr>
      <w:r>
        <w:rPr>
          <w:rFonts w:cs="Times New Roman"/>
          <w:lang w:val="lt-LT"/>
        </w:rPr>
        <w:t>2.7</w:t>
      </w:r>
      <w:r w:rsidR="00E650EB" w:rsidRPr="003B2317">
        <w:rPr>
          <w:rFonts w:cs="Times New Roman"/>
          <w:lang w:val="lt-LT"/>
        </w:rPr>
        <w:t xml:space="preserve">. Pirkimui taikoma </w:t>
      </w:r>
      <w:r w:rsidR="00E650EB" w:rsidRPr="003B2317">
        <w:rPr>
          <w:rFonts w:cs="Times New Roman"/>
          <w:b/>
          <w:lang w:val="lt-LT"/>
        </w:rPr>
        <w:t>fiksuoto</w:t>
      </w:r>
      <w:r w:rsidR="0009499C">
        <w:rPr>
          <w:rFonts w:cs="Times New Roman"/>
          <w:b/>
          <w:lang w:val="lt-LT"/>
        </w:rPr>
        <w:t>s</w:t>
      </w:r>
      <w:r w:rsidR="00E650EB" w:rsidRPr="003B2317">
        <w:rPr>
          <w:rFonts w:cs="Times New Roman"/>
          <w:b/>
          <w:lang w:val="lt-LT"/>
        </w:rPr>
        <w:t xml:space="preserve"> kainos kainodara</w:t>
      </w:r>
      <w:r w:rsidR="00A033A7" w:rsidRPr="003B2317">
        <w:rPr>
          <w:rFonts w:cs="Times New Roman"/>
          <w:b/>
          <w:lang w:val="lt-LT"/>
        </w:rPr>
        <w:t>.</w:t>
      </w:r>
    </w:p>
    <w:p w14:paraId="5BE440EC" w14:textId="1CF887BC" w:rsidR="007512EE" w:rsidRDefault="00A033A7" w:rsidP="008964E0">
      <w:pPr>
        <w:pStyle w:val="Body2"/>
        <w:ind w:firstLine="720"/>
        <w:rPr>
          <w:rFonts w:cs="Times New Roman"/>
          <w:lang w:val="lt-LT"/>
        </w:rPr>
      </w:pPr>
      <w:r w:rsidRPr="003B2317">
        <w:rPr>
          <w:rFonts w:cs="Times New Roman"/>
          <w:lang w:val="lt-LT"/>
        </w:rPr>
        <w:t>2.</w:t>
      </w:r>
      <w:r w:rsidR="004447A0">
        <w:rPr>
          <w:rFonts w:cs="Times New Roman"/>
          <w:lang w:val="lt-LT"/>
        </w:rPr>
        <w:t>8</w:t>
      </w:r>
      <w:r w:rsidRPr="004447A0">
        <w:rPr>
          <w:rFonts w:cs="Times New Roman"/>
          <w:lang w:val="lt-LT"/>
        </w:rPr>
        <w:t>.</w:t>
      </w:r>
      <w:r w:rsidRPr="003B2317">
        <w:rPr>
          <w:rFonts w:cs="Times New Roman"/>
          <w:b/>
          <w:lang w:val="lt-LT"/>
        </w:rPr>
        <w:t xml:space="preserve"> </w:t>
      </w:r>
      <w:r w:rsidRPr="003B2317">
        <w:rPr>
          <w:rFonts w:cs="Times New Roman"/>
          <w:lang w:val="lt-LT"/>
        </w:rPr>
        <w:t>Pasiūlymai vertinami pagal mažiausios kainos kriterijų.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3. TIEKĖJŲ PAŠALINIMO PAGRINDAI IR REIKALAUJAM</w:t>
      </w:r>
      <w:r w:rsidR="00C44ECC">
        <w:rPr>
          <w:rFonts w:cs="Times New Roman"/>
          <w:b/>
          <w:lang w:val="lt-LT"/>
        </w:rPr>
        <w:t>I</w:t>
      </w:r>
      <w:r w:rsidR="00205AB1" w:rsidRPr="003B2317">
        <w:rPr>
          <w:rFonts w:cs="Times New Roman"/>
          <w:b/>
          <w:lang w:val="lt-LT"/>
        </w:rPr>
        <w:t xml:space="preserve"> KVALIFIKACIJ</w:t>
      </w:r>
      <w:r w:rsidR="00C44ECC">
        <w:rPr>
          <w:rFonts w:cs="Times New Roman"/>
          <w:b/>
          <w:lang w:val="lt-LT"/>
        </w:rPr>
        <w:t>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7F1191" w:rsidRPr="00932A30">
        <w:rPr>
          <w:rFonts w:cs="Times New Roman"/>
          <w:b/>
          <w:lang w:val="lt-LT"/>
        </w:rPr>
        <w:t>REIKALAVIMAI IR, JEIGU TAIKYTINA, KOKYBĖS VADYBOS SISTEMOS IR (ARBA) APLINKOS APSAUGOS VADYBOS SISTEMOS STANDARTAI</w:t>
      </w:r>
      <w:r w:rsidR="00205AB1" w:rsidRPr="003B2317">
        <w:rPr>
          <w:rFonts w:cs="Times New Roman"/>
          <w:lang w:val="lt-LT"/>
        </w:rPr>
        <w:br/>
      </w:r>
      <w:r w:rsidR="00205AB1" w:rsidRPr="003B2317">
        <w:rPr>
          <w:rFonts w:cs="Times New Roman"/>
          <w:lang w:val="lt-LT"/>
        </w:rPr>
        <w:tab/>
        <w:t xml:space="preserve">3.1. Perkančioji organizacija tikrins tiekėjo ir ūkio subjektų,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siekdamas pagrįsti atitikimą kvalifikaciniams reikalavimams, pašalinimo pagrindų, kurie nurodyti pirkimo </w:t>
      </w:r>
      <w:r w:rsidR="007F1191">
        <w:rPr>
          <w:rFonts w:cs="Times New Roman"/>
          <w:lang w:val="lt-LT"/>
        </w:rPr>
        <w:t>sąlygų</w:t>
      </w:r>
      <w:r w:rsidR="007F1191" w:rsidRPr="003B2317">
        <w:rPr>
          <w:rFonts w:cs="Times New Roman"/>
          <w:lang w:val="lt-LT"/>
        </w:rPr>
        <w:t xml:space="preserve"> </w:t>
      </w:r>
      <w:r w:rsidR="007F1191">
        <w:rPr>
          <w:rFonts w:cs="Times New Roman"/>
          <w:lang w:val="lt-LT"/>
        </w:rPr>
        <w:t xml:space="preserve">5 </w:t>
      </w:r>
      <w:r w:rsidR="00205AB1" w:rsidRPr="003B2317">
        <w:rPr>
          <w:rFonts w:cs="Times New Roman"/>
          <w:lang w:val="lt-LT"/>
        </w:rPr>
        <w:t>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xml:space="preserve">“ nebuvimą. Tiekėjas ir </w:t>
      </w:r>
      <w:r w:rsidR="004C1776">
        <w:rPr>
          <w:rFonts w:cs="Times New Roman"/>
          <w:lang w:val="lt-LT"/>
        </w:rPr>
        <w:t>ūkio subjektai</w:t>
      </w:r>
      <w:r w:rsidR="00205AB1" w:rsidRPr="003B2317">
        <w:rPr>
          <w:rFonts w:cs="Times New Roman"/>
          <w:lang w:val="lt-LT"/>
        </w:rPr>
        <w:t xml:space="preserve">,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pagrįsdamas atitikimą pirkimo sąlygose nurodytiems kvalifikaciniams reikalavimams, kartu su pasiūlymu turi pateikti užpildytą pirkimo sąlygų</w:t>
      </w:r>
      <w:r w:rsidR="005B7A31">
        <w:rPr>
          <w:rFonts w:cs="Times New Roman"/>
          <w:lang w:val="lt-LT"/>
        </w:rPr>
        <w:t xml:space="preserve"> 8</w:t>
      </w:r>
      <w:r w:rsidR="00205AB1" w:rsidRPr="003B2317">
        <w:rPr>
          <w:rFonts w:cs="Times New Roman"/>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3B2317">
        <w:rPr>
          <w:rFonts w:cs="Times New Roman"/>
          <w:lang w:val="lt-LT"/>
        </w:rPr>
        <w:t>pajėgumais</w:t>
      </w:r>
      <w:proofErr w:type="spellEnd"/>
      <w:r w:rsidR="00205AB1" w:rsidRPr="003B2317">
        <w:rPr>
          <w:rFonts w:cs="Times New Roman"/>
          <w:lang w:val="lt-LT"/>
        </w:rPr>
        <w:t xml:space="preserve"> pagal VPĮ 49 straipsnį. Fiziniams asmenims, kuriuos tiekėjas ketina įdarbinti pirkimo laimėjimo atveju ir kurių </w:t>
      </w:r>
      <w:proofErr w:type="spellStart"/>
      <w:r w:rsidR="00205AB1" w:rsidRPr="003B2317">
        <w:rPr>
          <w:rFonts w:cs="Times New Roman"/>
          <w:lang w:val="lt-LT"/>
        </w:rPr>
        <w:t>pajėgumais</w:t>
      </w:r>
      <w:proofErr w:type="spellEnd"/>
      <w:r w:rsidR="00205AB1" w:rsidRPr="003B2317">
        <w:rPr>
          <w:rFonts w:cs="Times New Roman"/>
          <w:lang w:val="lt-LT"/>
        </w:rPr>
        <w:t xml:space="preserve"> tiekėjas remiasi pagal VPĮ 49 straipsnį, EBVPD pildyti nereikia. Tikrinimas atliekamas šia tvarka: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lastRenderedPageBreak/>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3.1.3. Perkančioji organizacija n</w:t>
      </w:r>
      <w:r w:rsidR="00872F31">
        <w:rPr>
          <w:rFonts w:cs="Times New Roman"/>
          <w:lang w:val="lt-LT"/>
        </w:rPr>
        <w:t xml:space="preserve">etikrina subtiekėjų </w:t>
      </w:r>
      <w:r w:rsidR="00205AB1" w:rsidRPr="003B2317">
        <w:rPr>
          <w:rFonts w:cs="Times New Roman"/>
          <w:lang w:val="lt-LT"/>
        </w:rPr>
        <w:t>pašalinimo pagrindų.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3.1.4. </w:t>
      </w:r>
      <w:r w:rsidR="001A24D7" w:rsidRPr="003B2317">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3.1.5. </w:t>
      </w:r>
      <w:r w:rsidR="001A24D7" w:rsidRPr="003B2317">
        <w:rPr>
          <w:rFonts w:cs="Times New Roman"/>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3.1.6. </w:t>
      </w:r>
      <w:r w:rsidR="001A24D7" w:rsidRPr="003B2317">
        <w:rPr>
          <w:rFonts w:cs="Times New Roman"/>
          <w:lang w:val="lt-LT"/>
        </w:rPr>
        <w:t xml:space="preserve">Jei tiekėjas negali pateikti kurių nors pašalinimo pagrindų nebuvimą pagrindžiančių dokumentų reikalaujamų pirkimo sąlygų </w:t>
      </w:r>
      <w:r w:rsidR="005B7A31">
        <w:rPr>
          <w:rFonts w:cs="Times New Roman"/>
          <w:lang w:val="lt-LT"/>
        </w:rPr>
        <w:t xml:space="preserve">5 </w:t>
      </w:r>
      <w:r w:rsidR="001A24D7" w:rsidRPr="003B2317">
        <w:rPr>
          <w:rFonts w:cs="Times New Roman"/>
          <w:lang w:val="lt-LT"/>
        </w:rPr>
        <w:t>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1A24D7" w:rsidRPr="003B2317">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3.1.7. </w:t>
      </w:r>
      <w:r w:rsidR="005B7A31" w:rsidRPr="00932A30">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5B7A31" w:rsidRPr="00932A30">
        <w:rPr>
          <w:rFonts w:cs="Times New Roman"/>
          <w:lang w:val="lt-LT"/>
        </w:rPr>
        <w:t>Apostille</w:t>
      </w:r>
      <w:proofErr w:type="spellEnd"/>
      <w:r w:rsidR="005B7A31" w:rsidRPr="00932A30">
        <w:rPr>
          <w:rFonts w:cs="Times New Roman"/>
          <w:lang w:val="lt-LT"/>
        </w:rPr>
        <w:t xml:space="preserve"> pirkimo sąlygų </w:t>
      </w:r>
      <w:r w:rsidR="005B7A31">
        <w:rPr>
          <w:rFonts w:cs="Times New Roman"/>
          <w:lang w:val="lt-LT"/>
        </w:rPr>
        <w:t>5</w:t>
      </w:r>
      <w:r w:rsidR="005B7A31" w:rsidRPr="00932A30">
        <w:rPr>
          <w:rFonts w:cs="Times New Roman"/>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005B7A31" w:rsidRPr="00932A30">
        <w:rPr>
          <w:rFonts w:cs="Times New Roman"/>
          <w:lang w:val="lt-LT"/>
        </w:rPr>
        <w:t>Apostille</w:t>
      </w:r>
      <w:proofErr w:type="spellEnd"/>
      <w:r w:rsidR="005B7A31" w:rsidRPr="00932A30">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B7A31" w:rsidRPr="00932A30">
        <w:rPr>
          <w:rFonts w:cs="Times New Roman"/>
          <w:lang w:val="lt-LT"/>
        </w:rPr>
        <w:t>Apostille</w:t>
      </w:r>
      <w:proofErr w:type="spellEnd"/>
      <w:r w:rsidR="005B7A31" w:rsidRPr="00932A30">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3.2. Tiekėjas, dalyvaujantis pirkime, turi atitikti pirkimo sąlygų </w:t>
      </w:r>
      <w:r w:rsidR="00981E98">
        <w:rPr>
          <w:rFonts w:cs="Times New Roman"/>
          <w:lang w:val="lt-LT"/>
        </w:rPr>
        <w:t>5</w:t>
      </w:r>
      <w:r w:rsidR="001A24D7" w:rsidRPr="003B2317">
        <w:rPr>
          <w:rFonts w:cs="Times New Roman"/>
          <w:lang w:val="lt-LT"/>
        </w:rPr>
        <w:t xml:space="preserve"> </w:t>
      </w:r>
      <w:r w:rsidR="00205AB1" w:rsidRPr="003B2317">
        <w:rPr>
          <w:rFonts w:cs="Times New Roman"/>
          <w:lang w:val="lt-LT"/>
        </w:rPr>
        <w:t>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D61015" w:rsidRPr="00761233">
        <w:rPr>
          <w:rFonts w:cs="Times New Roman"/>
          <w:color w:val="auto"/>
          <w:lang w:val="lt-LT"/>
        </w:rPr>
        <w:t>5</w:t>
      </w:r>
      <w:r w:rsidR="001A24D7" w:rsidRPr="00761233">
        <w:rPr>
          <w:rFonts w:cs="Times New Roman"/>
          <w:color w:val="auto"/>
          <w:lang w:val="lt-LT"/>
        </w:rPr>
        <w:t xml:space="preserve"> </w:t>
      </w:r>
      <w:r w:rsidR="00205AB1" w:rsidRPr="00761233">
        <w:rPr>
          <w:rFonts w:cs="Times New Roman"/>
          <w:color w:val="auto"/>
          <w:lang w:val="lt-LT"/>
        </w:rPr>
        <w:t xml:space="preserve">priede </w:t>
      </w:r>
      <w:r w:rsidR="00205AB1" w:rsidRPr="003B2317">
        <w:rPr>
          <w:rFonts w:cs="Times New Roman"/>
          <w:lang w:val="lt-LT"/>
        </w:rPr>
        <w:t>„</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205AB1" w:rsidRPr="003B2317">
        <w:rPr>
          <w:rFonts w:cs="Times New Roman"/>
          <w:lang w:val="lt-LT"/>
        </w:rPr>
        <w:t>“ nurodytus kvalifikaciją pagrindžiančius dokumentus, laikantis šių reikalavimų:</w:t>
      </w:r>
      <w:r w:rsidR="00205AB1" w:rsidRPr="003B2317">
        <w:rPr>
          <w:rFonts w:cs="Times New Roman"/>
          <w:lang w:val="lt-LT"/>
        </w:rPr>
        <w:tab/>
      </w:r>
    </w:p>
    <w:p w14:paraId="315DB302" w14:textId="3F3781A9" w:rsidR="00AF2743" w:rsidRPr="003B2317" w:rsidRDefault="00205AB1" w:rsidP="008964E0">
      <w:pPr>
        <w:pStyle w:val="Body2"/>
        <w:ind w:firstLine="720"/>
        <w:rPr>
          <w:rFonts w:cs="Times New Roman"/>
          <w:lang w:val="lt-LT"/>
        </w:rPr>
      </w:pPr>
      <w:r w:rsidRPr="003B2317">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B2317">
        <w:rPr>
          <w:rFonts w:cs="Times New Roman"/>
          <w:lang w:val="lt-LT"/>
        </w:rPr>
        <w:tab/>
      </w:r>
      <w:r w:rsidRPr="003B2317">
        <w:rPr>
          <w:rFonts w:cs="Times New Roman"/>
          <w:lang w:val="lt-LT"/>
        </w:rPr>
        <w:br/>
      </w:r>
      <w:r w:rsidRPr="003B2317">
        <w:rPr>
          <w:rFonts w:cs="Times New Roman"/>
          <w:lang w:val="lt-LT"/>
        </w:rPr>
        <w:tab/>
        <w:t xml:space="preserve">3.2.2. Perkančioji organizacija nereikalauja iš tiekėjo pateikti dokumentų, patvirtinančių atitiktį </w:t>
      </w:r>
      <w:r w:rsidRPr="003B2317">
        <w:rPr>
          <w:rFonts w:cs="Times New Roman"/>
          <w:lang w:val="lt-LT"/>
        </w:rPr>
        <w:lastRenderedPageBreak/>
        <w:t>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B2317">
        <w:rPr>
          <w:rFonts w:cs="Times New Roman"/>
          <w:lang w:val="lt-LT"/>
        </w:rPr>
        <w:tab/>
      </w:r>
      <w:r w:rsidRPr="003B2317">
        <w:rPr>
          <w:rFonts w:cs="Times New Roman"/>
          <w:lang w:val="lt-LT"/>
        </w:rPr>
        <w:br/>
      </w:r>
      <w:r w:rsidRPr="003B2317">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B2317">
        <w:rPr>
          <w:rFonts w:cs="Times New Roman"/>
          <w:lang w:val="lt-LT"/>
        </w:rPr>
        <w:tab/>
      </w:r>
      <w:r w:rsidRPr="003B2317">
        <w:rPr>
          <w:rFonts w:cs="Times New Roman"/>
          <w:lang w:val="lt-LT"/>
        </w:rPr>
        <w:br/>
      </w:r>
      <w:r w:rsidRPr="003B2317">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w:t>
      </w:r>
      <w:r w:rsidR="005B7A31">
        <w:rPr>
          <w:rFonts w:cs="Times New Roman"/>
          <w:lang w:val="lt-LT"/>
        </w:rPr>
        <w:t>ojo</w:t>
      </w:r>
      <w:r w:rsidRPr="003B2317">
        <w:rPr>
          <w:rFonts w:cs="Times New Roman"/>
          <w:lang w:val="lt-LT"/>
        </w:rPr>
        <w:t xml:space="preserve">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Pr>
          <w:rFonts w:cs="Times New Roman"/>
          <w:lang w:val="lt-LT"/>
        </w:rPr>
        <w:t>omi</w:t>
      </w:r>
      <w:r w:rsidRPr="003B2317">
        <w:rPr>
          <w:rFonts w:cs="Times New Roman"/>
          <w:lang w:val="lt-LT"/>
        </w:rPr>
        <w:t>s priemon</w:t>
      </w:r>
      <w:r w:rsidR="005C4136">
        <w:rPr>
          <w:rFonts w:cs="Times New Roman"/>
          <w:lang w:val="lt-LT"/>
        </w:rPr>
        <w:t>ėmi</w:t>
      </w:r>
      <w:r w:rsidRPr="003B2317">
        <w:rPr>
          <w:rFonts w:cs="Times New Roman"/>
          <w:lang w:val="lt-LT"/>
        </w:rPr>
        <w:t>s.</w:t>
      </w:r>
      <w:r w:rsidRPr="003B2317">
        <w:rPr>
          <w:rFonts w:cs="Times New Roman"/>
          <w:lang w:val="lt-LT"/>
        </w:rPr>
        <w:tab/>
      </w:r>
      <w:r w:rsidRPr="003B2317">
        <w:rPr>
          <w:rFonts w:cs="Times New Roman"/>
          <w:lang w:val="lt-LT"/>
        </w:rPr>
        <w:br/>
      </w:r>
      <w:r w:rsidRPr="003B2317">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B2317">
        <w:rPr>
          <w:rFonts w:cs="Times New Roman"/>
          <w:lang w:val="lt-LT"/>
        </w:rPr>
        <w:tab/>
      </w:r>
      <w:r w:rsidRPr="003B2317">
        <w:rPr>
          <w:rFonts w:cs="Times New Roman"/>
          <w:lang w:val="lt-LT"/>
        </w:rPr>
        <w:br/>
      </w:r>
      <w:r w:rsidRPr="003B2317">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3B2317">
        <w:rPr>
          <w:rFonts w:cs="Times New Roman"/>
          <w:lang w:val="lt-LT"/>
        </w:rPr>
        <w:t>kvazisubtiekėjus</w:t>
      </w:r>
      <w:proofErr w:type="spellEnd"/>
      <w:r w:rsidRPr="003B2317">
        <w:rPr>
          <w:rFonts w:cs="Times New Roman"/>
          <w:lang w:val="lt-LT"/>
        </w:rPr>
        <w:t xml:space="preserve"> (t. y. asmenis, kuriuos planuoja įdarbinti), jei jų </w:t>
      </w:r>
      <w:proofErr w:type="spellStart"/>
      <w:r w:rsidRPr="003B2317">
        <w:rPr>
          <w:rFonts w:cs="Times New Roman"/>
          <w:lang w:val="lt-LT"/>
        </w:rPr>
        <w:t>pajėgumais</w:t>
      </w:r>
      <w:proofErr w:type="spellEnd"/>
      <w:r w:rsidRPr="003B2317">
        <w:rPr>
          <w:rFonts w:cs="Times New Roman"/>
          <w:lang w:val="lt-LT"/>
        </w:rPr>
        <w:t xml:space="preserve"> remiamasi dėl atitikties kvalifikacijos reikalavimams.</w:t>
      </w:r>
      <w:r w:rsidRPr="003B2317">
        <w:rPr>
          <w:rFonts w:cs="Times New Roman"/>
          <w:lang w:val="lt-LT"/>
        </w:rPr>
        <w:tab/>
      </w:r>
      <w:r w:rsidRPr="003B2317">
        <w:rPr>
          <w:rFonts w:cs="Times New Roman"/>
          <w:lang w:val="lt-LT"/>
        </w:rPr>
        <w:br/>
      </w:r>
      <w:r w:rsidRPr="003B2317">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001A24D7" w:rsidRPr="003B2317">
        <w:rPr>
          <w:rFonts w:cs="Times New Roman"/>
          <w:b/>
          <w:lang w:val="lt-LT"/>
        </w:rPr>
        <w:t>4. TIEKĖJŲ GRUPĖS DALYVAVIMAS PIRKIMO PROCEDŪROSE, RĖMIMASIS KITŲ TIEKĖJŲ PAJĖGUMAIS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4.1. Jei pirkimo procedūrose dalyvauja </w:t>
      </w:r>
      <w:r w:rsidR="009B5BB8" w:rsidRPr="003B2317">
        <w:rPr>
          <w:rFonts w:cs="Times New Roman"/>
          <w:lang w:val="lt-LT"/>
        </w:rPr>
        <w:t>tiekėjų</w:t>
      </w:r>
      <w:r w:rsidRPr="003B2317">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B2317">
        <w:rPr>
          <w:rFonts w:cs="Times New Roman"/>
          <w:lang w:val="lt-LT"/>
        </w:rPr>
        <w:tab/>
      </w:r>
      <w:r w:rsidRPr="003B2317">
        <w:rPr>
          <w:rFonts w:cs="Times New Roman"/>
          <w:lang w:val="lt-LT"/>
        </w:rPr>
        <w:br/>
      </w:r>
      <w:r w:rsidRPr="003B2317">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B2317">
        <w:rPr>
          <w:rFonts w:cs="Times New Roman"/>
          <w:lang w:val="lt-LT"/>
        </w:rPr>
        <w:tab/>
        <w:t xml:space="preserve">4.3. Tiekėjas gali remtis kitų ūkio subjektų </w:t>
      </w:r>
      <w:proofErr w:type="spellStart"/>
      <w:r w:rsidRPr="003B2317">
        <w:rPr>
          <w:rFonts w:cs="Times New Roman"/>
          <w:lang w:val="lt-LT"/>
        </w:rPr>
        <w:t>pajėgumais</w:t>
      </w:r>
      <w:proofErr w:type="spellEnd"/>
      <w:r w:rsidRPr="003B2317">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B2317">
        <w:rPr>
          <w:rFonts w:cs="Times New Roman"/>
          <w:lang w:val="lt-LT"/>
        </w:rPr>
        <w:t>pajėgumais</w:t>
      </w:r>
      <w:proofErr w:type="spellEnd"/>
      <w:r w:rsidRPr="003B2317">
        <w:rPr>
          <w:rFonts w:cs="Times New Roman"/>
          <w:lang w:val="lt-LT"/>
        </w:rPr>
        <w:t>, privalo juos nurodyti pasiūlyme.</w:t>
      </w:r>
      <w:r w:rsidRPr="003B2317">
        <w:rPr>
          <w:rFonts w:cs="Times New Roman"/>
          <w:lang w:val="lt-LT"/>
        </w:rPr>
        <w:tab/>
      </w:r>
      <w:r w:rsidRPr="003B2317">
        <w:rPr>
          <w:rFonts w:cs="Times New Roman"/>
          <w:lang w:val="lt-LT"/>
        </w:rPr>
        <w:br/>
      </w:r>
      <w:r w:rsidRPr="003B2317">
        <w:rPr>
          <w:rFonts w:cs="Times New Roman"/>
          <w:lang w:val="lt-LT"/>
        </w:rPr>
        <w:tab/>
        <w:t>4.</w:t>
      </w:r>
      <w:r w:rsidR="00890CE7">
        <w:rPr>
          <w:rFonts w:cs="Times New Roman"/>
          <w:lang w:val="lt-LT"/>
        </w:rPr>
        <w:t>4</w:t>
      </w:r>
      <w:r w:rsidRPr="003B2317">
        <w:rPr>
          <w:rFonts w:cs="Times New Roman"/>
          <w:lang w:val="lt-LT"/>
        </w:rPr>
        <w:t xml:space="preserve">. Remdamasis kitų ūkio subjektų </w:t>
      </w:r>
      <w:proofErr w:type="spellStart"/>
      <w:r w:rsidRPr="003B2317">
        <w:rPr>
          <w:rFonts w:cs="Times New Roman"/>
          <w:lang w:val="lt-LT"/>
        </w:rPr>
        <w:t>pajėgumais</w:t>
      </w:r>
      <w:proofErr w:type="spellEnd"/>
      <w:r w:rsidRPr="003B2317">
        <w:rPr>
          <w:rFonts w:cs="Times New Roman"/>
          <w:lang w:val="lt-LT"/>
        </w:rPr>
        <w:t xml:space="preserve">, tiekėjas neatsižvelgia į tai, koks teisinis ryšys sieja tiekėją ir tą ūkio subjektą, kurio </w:t>
      </w:r>
      <w:proofErr w:type="spellStart"/>
      <w:r w:rsidRPr="003B2317">
        <w:rPr>
          <w:rFonts w:cs="Times New Roman"/>
          <w:lang w:val="lt-LT"/>
        </w:rPr>
        <w:t>pajėgumais</w:t>
      </w:r>
      <w:proofErr w:type="spellEnd"/>
      <w:r w:rsidRPr="003B2317">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B2317">
        <w:rPr>
          <w:rFonts w:cs="Times New Roman"/>
          <w:lang w:val="lt-LT"/>
        </w:rPr>
        <w:t>pajėgumais</w:t>
      </w:r>
      <w:proofErr w:type="spellEnd"/>
      <w:r w:rsidRPr="003B2317">
        <w:rPr>
          <w:rFonts w:cs="Times New Roman"/>
          <w:lang w:val="lt-LT"/>
        </w:rPr>
        <w:t xml:space="preserve">, naudojimasis asmenų, tiesiogiai </w:t>
      </w:r>
      <w:r w:rsidRPr="003B2317">
        <w:rPr>
          <w:rFonts w:cs="Times New Roman"/>
          <w:lang w:val="lt-LT"/>
        </w:rPr>
        <w:lastRenderedPageBreak/>
        <w:t xml:space="preserve">nedalyvaujančių pirkimo procedūrose </w:t>
      </w:r>
      <w:proofErr w:type="spellStart"/>
      <w:r w:rsidRPr="003B2317">
        <w:rPr>
          <w:rFonts w:cs="Times New Roman"/>
          <w:lang w:val="lt-LT"/>
        </w:rPr>
        <w:t>pajėgumais</w:t>
      </w:r>
      <w:proofErr w:type="spellEnd"/>
      <w:r w:rsidRPr="003B2317">
        <w:rPr>
          <w:rFonts w:cs="Times New Roman"/>
          <w:lang w:val="lt-LT"/>
        </w:rPr>
        <w:t xml:space="preserve"> (šių asmenų įrankiais, įrenginiais, techninėmis priemonėmis) ir panašiai.</w:t>
      </w:r>
      <w:r w:rsidRPr="003B2317">
        <w:rPr>
          <w:rFonts w:cs="Times New Roman"/>
          <w:lang w:val="lt-LT"/>
        </w:rPr>
        <w:tab/>
      </w:r>
      <w:r w:rsidRPr="003B2317">
        <w:rPr>
          <w:rFonts w:cs="Times New Roman"/>
          <w:lang w:val="lt-LT"/>
        </w:rPr>
        <w:br/>
      </w:r>
      <w:r w:rsidRPr="003B2317">
        <w:rPr>
          <w:rFonts w:cs="Times New Roman"/>
          <w:lang w:val="lt-LT"/>
        </w:rPr>
        <w:tab/>
        <w:t>4.</w:t>
      </w:r>
      <w:r w:rsidR="00890CE7">
        <w:rPr>
          <w:rFonts w:cs="Times New Roman"/>
          <w:lang w:val="lt-LT"/>
        </w:rPr>
        <w:t>5</w:t>
      </w:r>
      <w:r w:rsidRPr="003B2317">
        <w:rPr>
          <w:rFonts w:cs="Times New Roman"/>
          <w:lang w:val="lt-LT"/>
        </w:rPr>
        <w:t xml:space="preserve">. Tiekėjas remiasi tokiais ūkio subjekto </w:t>
      </w:r>
      <w:proofErr w:type="spellStart"/>
      <w:r w:rsidRPr="003B2317">
        <w:rPr>
          <w:rFonts w:cs="Times New Roman"/>
          <w:lang w:val="lt-LT"/>
        </w:rPr>
        <w:t>pajėgumais</w:t>
      </w:r>
      <w:proofErr w:type="spellEnd"/>
      <w:r w:rsidRPr="003B2317">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B2317">
        <w:rPr>
          <w:rFonts w:cs="Times New Roman"/>
          <w:lang w:val="lt-LT"/>
        </w:rPr>
        <w:t>pajėgumais</w:t>
      </w:r>
      <w:proofErr w:type="spellEnd"/>
      <w:r w:rsidRPr="003B2317">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B2317">
        <w:rPr>
          <w:rFonts w:cs="Times New Roman"/>
          <w:lang w:val="lt-LT"/>
        </w:rPr>
        <w:t>pajėgumais</w:t>
      </w:r>
      <w:proofErr w:type="spellEnd"/>
      <w:r w:rsidRPr="003B2317">
        <w:rPr>
          <w:rFonts w:cs="Times New Roman"/>
          <w:lang w:val="lt-LT"/>
        </w:rPr>
        <w:t xml:space="preserve">, tiekėjas taip pat turi pareigą įrodyti, kad atitinkamais </w:t>
      </w:r>
      <w:proofErr w:type="spellStart"/>
      <w:r w:rsidRPr="003B2317">
        <w:rPr>
          <w:rFonts w:cs="Times New Roman"/>
          <w:lang w:val="lt-LT"/>
        </w:rPr>
        <w:t>pajėgumais</w:t>
      </w:r>
      <w:proofErr w:type="spellEnd"/>
      <w:r w:rsidRPr="003B2317">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B2317">
        <w:rPr>
          <w:rFonts w:cs="Times New Roman"/>
          <w:lang w:val="lt-LT"/>
        </w:rPr>
        <w:t>pajėgumais</w:t>
      </w:r>
      <w:proofErr w:type="spellEnd"/>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4.</w:t>
      </w:r>
      <w:r w:rsidR="00890CE7">
        <w:rPr>
          <w:rFonts w:cs="Times New Roman"/>
          <w:lang w:val="lt-LT"/>
        </w:rPr>
        <w:t>6</w:t>
      </w:r>
      <w:r w:rsidRPr="003B2317">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B2317">
        <w:rPr>
          <w:rFonts w:cs="Times New Roman"/>
          <w:lang w:val="lt-LT"/>
        </w:rPr>
        <w:tab/>
      </w:r>
      <w:r w:rsidRPr="003B2317">
        <w:rPr>
          <w:rFonts w:cs="Times New Roman"/>
          <w:lang w:val="lt-LT"/>
        </w:rPr>
        <w:br/>
      </w:r>
      <w:r w:rsidRPr="003B2317">
        <w:rPr>
          <w:rFonts w:cs="Times New Roman"/>
          <w:lang w:val="lt-LT"/>
        </w:rPr>
        <w:tab/>
        <w:t>4.</w:t>
      </w:r>
      <w:r w:rsidR="00890CE7">
        <w:rPr>
          <w:rFonts w:cs="Times New Roman"/>
          <w:lang w:val="lt-LT"/>
        </w:rPr>
        <w:t>7</w:t>
      </w:r>
      <w:r w:rsidRPr="003B2317">
        <w:rPr>
          <w:rFonts w:cs="Times New Roman"/>
          <w:lang w:val="lt-LT"/>
        </w:rPr>
        <w:t xml:space="preserve">. Tais atvejais, kai tiekėjas remdamasis ekonominiais ir (arba) finansiniais </w:t>
      </w:r>
      <w:proofErr w:type="spellStart"/>
      <w:r w:rsidRPr="003B2317">
        <w:rPr>
          <w:rFonts w:cs="Times New Roman"/>
          <w:lang w:val="lt-LT"/>
        </w:rPr>
        <w:t>pajėgumais</w:t>
      </w:r>
      <w:proofErr w:type="spellEnd"/>
      <w:r w:rsidRPr="003B2317">
        <w:rPr>
          <w:rFonts w:cs="Times New Roman"/>
          <w:lang w:val="lt-LT"/>
        </w:rPr>
        <w:t xml:space="preserve"> sumuoja visų ūkio subjektų </w:t>
      </w:r>
      <w:proofErr w:type="spellStart"/>
      <w:r w:rsidRPr="003B2317">
        <w:rPr>
          <w:rFonts w:cs="Times New Roman"/>
          <w:lang w:val="lt-LT"/>
        </w:rPr>
        <w:t>pajėgumus</w:t>
      </w:r>
      <w:proofErr w:type="spellEnd"/>
      <w:r w:rsidRPr="003B2317">
        <w:rPr>
          <w:rFonts w:cs="Times New Roman"/>
          <w:lang w:val="lt-LT"/>
        </w:rPr>
        <w:t>, perkančioji organizacija reikalauja, kad visų tų ūkio subjektų atsakomybė būtų solidari. Įrodymui pateikiamos sutarčių ar kitų dokumentų kopijos</w:t>
      </w:r>
      <w:r w:rsidR="00BF625B">
        <w:rPr>
          <w:rFonts w:cs="Times New Roman"/>
          <w:lang w:val="lt-LT"/>
        </w:rPr>
        <w:t>,</w:t>
      </w:r>
      <w:r w:rsidR="00BF625B" w:rsidRPr="00BF625B">
        <w:rPr>
          <w:rFonts w:cs="Times New Roman"/>
          <w:sz w:val="24"/>
          <w:szCs w:val="24"/>
          <w:lang w:val="lt-LT"/>
        </w:rPr>
        <w:t xml:space="preserve"> </w:t>
      </w:r>
      <w:r w:rsidR="00BF625B" w:rsidRPr="003E3E70">
        <w:rPr>
          <w:rFonts w:cs="Times New Roman"/>
          <w:lang w:val="lt-LT"/>
        </w:rPr>
        <w:t xml:space="preserve">patvirtinančios, kad ūkio subjektai, kurių </w:t>
      </w:r>
      <w:proofErr w:type="spellStart"/>
      <w:r w:rsidR="00BF625B" w:rsidRPr="00D916B5">
        <w:rPr>
          <w:rFonts w:cs="Times New Roman"/>
          <w:lang w:val="lt-LT"/>
        </w:rPr>
        <w:t>pajėgumais</w:t>
      </w:r>
      <w:proofErr w:type="spellEnd"/>
      <w:r w:rsidR="00BF625B" w:rsidRPr="00D916B5">
        <w:rPr>
          <w:rFonts w:cs="Times New Roman"/>
          <w:lang w:val="lt-LT"/>
        </w:rPr>
        <w:t xml:space="preserve"> remiamasi, įsipareigoja solidariai atsakyti už tiekėjo įsipareigojimų pagal pirkimo sutartį </w:t>
      </w:r>
      <w:r w:rsidR="00BF625B" w:rsidRPr="00C47C48">
        <w:rPr>
          <w:rFonts w:cs="Times New Roman"/>
          <w:lang w:val="lt-LT"/>
        </w:rPr>
        <w:t>vykdymą ir atlyginti bet kokią žalą, kuri kiltų dėl tiekėjo netinkamo įsipareigojimų vykdymo ar nevykdymo</w:t>
      </w:r>
      <w:r w:rsidRPr="00BF625B">
        <w:rPr>
          <w:rFonts w:cs="Times New Roman"/>
          <w:lang w:val="lt-LT"/>
        </w:rPr>
        <w:t>.</w:t>
      </w:r>
      <w:r w:rsidRPr="00BF625B">
        <w:rPr>
          <w:rFonts w:cs="Times New Roman"/>
          <w:lang w:val="lt-LT"/>
        </w:rPr>
        <w:tab/>
      </w:r>
      <w:r w:rsidRPr="00BF625B">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5. PASIŪLYMŲ RENGIMAS, PATEIKIMAS, KEITIMAS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5.1. Tiekėjas gali pateikti tik vieną pasiūlymą</w:t>
      </w:r>
      <w:r w:rsidR="00161C94">
        <w:rPr>
          <w:rFonts w:cs="Times New Roman"/>
          <w:lang w:val="lt-LT"/>
        </w:rPr>
        <w:t xml:space="preserve"> vienai pirkimo daliai</w:t>
      </w:r>
      <w:r w:rsidRPr="003B2317">
        <w:rPr>
          <w:rFonts w:cs="Times New Roman"/>
          <w:lang w:val="lt-LT"/>
        </w:rPr>
        <w:t>.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B2317">
        <w:rPr>
          <w:rFonts w:cs="Times New Roman"/>
          <w:lang w:val="lt-LT"/>
        </w:rPr>
        <w:tab/>
      </w:r>
      <w:r w:rsidRPr="003B2317">
        <w:rPr>
          <w:rFonts w:cs="Times New Roman"/>
          <w:lang w:val="lt-LT"/>
        </w:rPr>
        <w:br/>
      </w:r>
      <w:r w:rsidRPr="003B2317">
        <w:rPr>
          <w:rFonts w:cs="Times New Roman"/>
          <w:lang w:val="lt-LT"/>
        </w:rPr>
        <w:tab/>
        <w:t>5.2. Tiekėjas negali pateikti alternatyvių pasiūlymų. Tiekėjui pateikus alternatyvų pasiūlymą, jo pasiūlymas ir alternatyvus pasiūlymas (alternatyvūs pasiūlymai) bus atmesti.</w:t>
      </w:r>
      <w:r w:rsidRPr="003B2317">
        <w:rPr>
          <w:rFonts w:cs="Times New Roman"/>
          <w:lang w:val="lt-LT"/>
        </w:rPr>
        <w:tab/>
      </w:r>
      <w:r w:rsidRPr="003B2317">
        <w:rPr>
          <w:rFonts w:cs="Times New Roman"/>
          <w:lang w:val="lt-LT"/>
        </w:rPr>
        <w:br/>
      </w:r>
      <w:r w:rsidRPr="003B231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3B2317">
        <w:rPr>
          <w:rFonts w:cs="Times New Roman"/>
          <w:lang w:val="lt-LT"/>
        </w:rPr>
        <w:t>racija adresu https://</w:t>
      </w:r>
      <w:r w:rsidRPr="003B2317">
        <w:rPr>
          <w:rFonts w:cs="Times New Roman"/>
          <w:lang w:val="lt-LT"/>
        </w:rPr>
        <w:t xml:space="preserve">viesiejipirkimai.lt). Pateikiami dokumentai ar skaitmeninės dokumentų kopijos turi būti prieinami naudojant nediskriminuojančius, visuotinai prieinamus duomenų failų formatus (pvz., </w:t>
      </w:r>
      <w:proofErr w:type="spellStart"/>
      <w:r w:rsidRPr="003B2317">
        <w:rPr>
          <w:rFonts w:cs="Times New Roman"/>
          <w:lang w:val="lt-LT"/>
        </w:rPr>
        <w:t>pdf</w:t>
      </w:r>
      <w:proofErr w:type="spellEnd"/>
      <w:r w:rsidRPr="003B2317">
        <w:rPr>
          <w:rFonts w:cs="Times New Roman"/>
          <w:lang w:val="lt-LT"/>
        </w:rPr>
        <w:t xml:space="preserve">, </w:t>
      </w:r>
      <w:proofErr w:type="spellStart"/>
      <w:r w:rsidRPr="003B2317">
        <w:rPr>
          <w:rFonts w:cs="Times New Roman"/>
          <w:lang w:val="lt-LT"/>
        </w:rPr>
        <w:t>jpg</w:t>
      </w:r>
      <w:proofErr w:type="spellEnd"/>
      <w:r w:rsidRPr="003B2317">
        <w:rPr>
          <w:rFonts w:cs="Times New Roman"/>
          <w:lang w:val="lt-LT"/>
        </w:rPr>
        <w:t xml:space="preserve">, </w:t>
      </w:r>
      <w:proofErr w:type="spellStart"/>
      <w:r w:rsidRPr="003B2317">
        <w:rPr>
          <w:rFonts w:cs="Times New Roman"/>
          <w:lang w:val="lt-LT"/>
        </w:rPr>
        <w:t>xlsx</w:t>
      </w:r>
      <w:proofErr w:type="spellEnd"/>
      <w:r w:rsidRPr="003B2317">
        <w:rPr>
          <w:rFonts w:cs="Times New Roman"/>
          <w:lang w:val="lt-LT"/>
        </w:rPr>
        <w:t xml:space="preserve">, </w:t>
      </w:r>
      <w:proofErr w:type="spellStart"/>
      <w:r w:rsidRPr="003B2317">
        <w:rPr>
          <w:rFonts w:cs="Times New Roman"/>
          <w:lang w:val="lt-LT"/>
        </w:rPr>
        <w:t>docx</w:t>
      </w:r>
      <w:proofErr w:type="spellEnd"/>
      <w:r w:rsidRPr="003B2317">
        <w:rPr>
          <w:rFonts w:cs="Times New Roman"/>
          <w:lang w:val="lt-LT"/>
        </w:rPr>
        <w:t xml:space="preserve"> ir kt.).</w:t>
      </w:r>
      <w:r w:rsidRPr="003B2317">
        <w:rPr>
          <w:rFonts w:cs="Times New Roman"/>
          <w:lang w:val="lt-LT"/>
        </w:rPr>
        <w:tab/>
      </w:r>
      <w:r w:rsidRPr="003B2317">
        <w:rPr>
          <w:rFonts w:cs="Times New Roman"/>
          <w:lang w:val="lt-LT"/>
        </w:rPr>
        <w:br/>
      </w:r>
      <w:r w:rsidRPr="003B2317">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3B2317">
        <w:rPr>
          <w:rFonts w:cs="Times New Roman"/>
          <w:lang w:val="lt-LT"/>
        </w:rPr>
        <w:tab/>
      </w:r>
      <w:r w:rsidRPr="003B2317">
        <w:rPr>
          <w:rFonts w:cs="Times New Roman"/>
          <w:lang w:val="lt-LT"/>
        </w:rPr>
        <w:br/>
      </w:r>
      <w:r w:rsidRPr="003B2317">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3B2317">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3B2317">
        <w:rPr>
          <w:rFonts w:cs="Times New Roman"/>
          <w:lang w:val="lt-LT"/>
        </w:rPr>
        <w:t xml:space="preserve"> Siūlomų prekių atitikimą keliamus techninius reikalavimus apibūdinančių normatyvinių dokumentų (standartų, techninių sąlygų ir kt.) vertimo nereikia, jeigu jie išduoti anglų kalba.</w:t>
      </w:r>
      <w:r w:rsidRPr="003B2317">
        <w:rPr>
          <w:rFonts w:cs="Times New Roman"/>
          <w:lang w:val="lt-LT"/>
        </w:rPr>
        <w:tab/>
      </w:r>
      <w:r w:rsidRPr="003B2317">
        <w:rPr>
          <w:rFonts w:cs="Times New Roman"/>
          <w:lang w:val="lt-LT"/>
        </w:rPr>
        <w:br/>
      </w:r>
      <w:r w:rsidRPr="003B2317">
        <w:rPr>
          <w:rFonts w:cs="Times New Roman"/>
          <w:lang w:val="lt-LT"/>
        </w:rPr>
        <w:tab/>
        <w:t xml:space="preserve">5.7. Pasiūlymas turi galioti ne trumpiau </w:t>
      </w:r>
      <w:r w:rsidR="00C1519B" w:rsidRPr="00B47F7C">
        <w:rPr>
          <w:rFonts w:cs="Times New Roman"/>
          <w:b/>
          <w:lang w:val="lt-LT"/>
        </w:rPr>
        <w:t>12</w:t>
      </w:r>
      <w:r w:rsidR="001169B6" w:rsidRPr="00B47F7C">
        <w:rPr>
          <w:rFonts w:cs="Times New Roman"/>
          <w:b/>
          <w:lang w:val="lt-LT"/>
        </w:rPr>
        <w:t>0 dienų</w:t>
      </w:r>
      <w:r w:rsidRPr="003B2317">
        <w:rPr>
          <w:rFonts w:cs="Times New Roman"/>
          <w:lang w:val="lt-LT"/>
        </w:rPr>
        <w:t xml:space="preserve"> nuo konkurso pasiūlymų pateikimo termino pabaigos. Jeigu pasiūlyme nenurodytas jo galiojimo laikas, laikoma, kad pasiūlymas galioja tiek, kiek nustatyta pirkimo dokumentuose.</w:t>
      </w:r>
      <w:r w:rsidRPr="003B2317">
        <w:rPr>
          <w:rFonts w:cs="Times New Roman"/>
          <w:lang w:val="lt-LT"/>
        </w:rPr>
        <w:tab/>
      </w:r>
      <w:r w:rsidRPr="003B2317">
        <w:rPr>
          <w:rFonts w:cs="Times New Roman"/>
          <w:lang w:val="lt-LT"/>
        </w:rPr>
        <w:br/>
      </w:r>
      <w:r w:rsidRPr="003B2317">
        <w:rPr>
          <w:rFonts w:cs="Times New Roman"/>
          <w:lang w:val="lt-LT"/>
        </w:rPr>
        <w:tab/>
        <w:t xml:space="preserve">5.8. </w:t>
      </w:r>
      <w:r w:rsidR="00AF2743" w:rsidRPr="003B2317">
        <w:rPr>
          <w:rFonts w:cs="Times New Roman"/>
          <w:lang w:val="lt-LT"/>
        </w:rPr>
        <w:t xml:space="preserve">Pasiūlyme nurodoma kaina pateikiama eurais. Apskaičiuojant </w:t>
      </w:r>
      <w:r w:rsidR="001A24D7" w:rsidRPr="003B2317">
        <w:rPr>
          <w:rFonts w:cs="Times New Roman"/>
          <w:lang w:val="lt-LT"/>
        </w:rPr>
        <w:t>kainą, turi būti atsižvelgta į visus pirkimo sąlygų, įskaitant pirkimo sutarties projektą, rei</w:t>
      </w:r>
      <w:r w:rsidR="00AF2743" w:rsidRPr="003B2317">
        <w:rPr>
          <w:rFonts w:cs="Times New Roman"/>
          <w:lang w:val="lt-LT"/>
        </w:rPr>
        <w:t xml:space="preserve">kalavimus. Į pasiūlymo </w:t>
      </w:r>
      <w:r w:rsidR="001A24D7" w:rsidRPr="003B2317">
        <w:rPr>
          <w:rFonts w:cs="Times New Roman"/>
          <w:lang w:val="lt-LT"/>
        </w:rPr>
        <w:t>kainą turi būti įskaityti visi mokesčiai ir visos tiekėjo išlaidos, apimančios viską, ko reikia visiškam ir tinkamam pirkimo suta</w:t>
      </w:r>
      <w:r w:rsidR="00AF2743" w:rsidRPr="003B2317">
        <w:rPr>
          <w:rFonts w:cs="Times New Roman"/>
          <w:lang w:val="lt-LT"/>
        </w:rPr>
        <w:t>rties įvykdymui. Kainos</w:t>
      </w:r>
      <w:r w:rsidR="001A24D7" w:rsidRPr="003B2317">
        <w:rPr>
          <w:rFonts w:cs="Times New Roman"/>
          <w:lang w:val="lt-LT"/>
        </w:rPr>
        <w:t xml:space="preserve"> be pridėtinės vertės mokesčio (toliau – PVM) visuose pasiūlymo dokumentuose turi būti įrašom</w:t>
      </w:r>
      <w:r w:rsidR="00D869A0">
        <w:rPr>
          <w:rFonts w:cs="Times New Roman"/>
          <w:lang w:val="lt-LT"/>
        </w:rPr>
        <w:t>os</w:t>
      </w:r>
      <w:r w:rsidR="001A24D7" w:rsidRPr="003B2317">
        <w:rPr>
          <w:rFonts w:cs="Times New Roman"/>
          <w:lang w:val="lt-LT"/>
        </w:rPr>
        <w:t xml:space="preserve"> apvalinant </w:t>
      </w:r>
      <w:r w:rsidR="001A24D7" w:rsidRPr="003B2317">
        <w:rPr>
          <w:rFonts w:cs="Times New Roman"/>
          <w:b/>
          <w:lang w:val="lt-LT"/>
        </w:rPr>
        <w:t>dviem skaitmenimis po kablelio</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lastRenderedPageBreak/>
        <w:tab/>
        <w:t>5.9. Perkančioji organizacija turi teisę pratęsti pasiūlymo pateikimo terminą. Apie naują pasiūlymų pateikimo terminą paskelbiama CVP IS ir pranešama prie pirkimo CVP IS prisijungusiems tiekėjams.</w:t>
      </w:r>
      <w:r w:rsidRPr="003B2317">
        <w:rPr>
          <w:rFonts w:cs="Times New Roman"/>
          <w:lang w:val="lt-LT"/>
        </w:rPr>
        <w:tab/>
      </w:r>
      <w:r w:rsidRPr="003B2317">
        <w:rPr>
          <w:rFonts w:cs="Times New Roman"/>
          <w:lang w:val="lt-LT"/>
        </w:rPr>
        <w:br/>
      </w:r>
      <w:r w:rsidRPr="003B2317">
        <w:rPr>
          <w:rFonts w:cs="Times New Roman"/>
          <w:lang w:val="lt-LT"/>
        </w:rPr>
        <w:tab/>
        <w:t xml:space="preserve">5.10. Pasiūlymas turi būti pateikiamas CVP IS priemonėmis, kurį turi sudaryti užpildyta pasiūlymo forma parengta pagal pirkimo sąlygų </w:t>
      </w:r>
      <w:r w:rsidR="006F5D11" w:rsidRPr="003B2317">
        <w:rPr>
          <w:rFonts w:cs="Times New Roman"/>
          <w:lang w:val="lt-LT"/>
        </w:rPr>
        <w:t xml:space="preserve">2 </w:t>
      </w:r>
      <w:r w:rsidRPr="003B2317">
        <w:rPr>
          <w:rFonts w:cs="Times New Roman"/>
          <w:lang w:val="lt-LT"/>
        </w:rPr>
        <w:t>priedą</w:t>
      </w:r>
      <w:r w:rsidR="006F5D11" w:rsidRPr="003B2317">
        <w:rPr>
          <w:rFonts w:cs="Times New Roman"/>
          <w:lang w:val="lt-LT"/>
        </w:rPr>
        <w:t xml:space="preserve"> „Pasiūlymo forma“</w:t>
      </w:r>
      <w:r w:rsidR="007135B9">
        <w:rPr>
          <w:rFonts w:cs="Times New Roman"/>
          <w:lang w:val="lt-LT"/>
        </w:rPr>
        <w:t xml:space="preserve"> (I-</w:t>
      </w:r>
      <w:r w:rsidR="009B072C" w:rsidRPr="003B2317">
        <w:rPr>
          <w:rFonts w:cs="Times New Roman"/>
          <w:lang w:val="lt-LT"/>
        </w:rPr>
        <w:t>II dalis)</w:t>
      </w:r>
      <w:r w:rsidRPr="003B2317">
        <w:rPr>
          <w:rFonts w:cs="Times New Roman"/>
          <w:lang w:val="lt-LT"/>
        </w:rPr>
        <w:t xml:space="preserve"> ir šie pasiūlymo priedai:</w:t>
      </w:r>
    </w:p>
    <w:p w14:paraId="0EDB4F96" w14:textId="1E7F3347" w:rsidR="006F5D11" w:rsidRPr="00387001" w:rsidRDefault="00205AB1" w:rsidP="008964E0">
      <w:pPr>
        <w:pStyle w:val="Body2"/>
        <w:ind w:firstLine="720"/>
        <w:rPr>
          <w:rFonts w:cs="Times New Roman"/>
          <w:lang w:val="lt-LT"/>
        </w:rPr>
      </w:pPr>
      <w:r w:rsidRPr="00387001">
        <w:rPr>
          <w:rFonts w:cs="Times New Roman"/>
          <w:lang w:val="lt-LT"/>
        </w:rPr>
        <w:t>5.10.1. Jungtinės veiklos sutarties kopija (</w:t>
      </w:r>
      <w:r w:rsidRPr="00387001">
        <w:rPr>
          <w:rFonts w:cs="Times New Roman"/>
          <w:i/>
          <w:lang w:val="lt-LT"/>
        </w:rPr>
        <w:t>jeigu pasiūl</w:t>
      </w:r>
      <w:r w:rsidR="006F5D11" w:rsidRPr="00387001">
        <w:rPr>
          <w:rFonts w:cs="Times New Roman"/>
          <w:i/>
          <w:lang w:val="lt-LT"/>
        </w:rPr>
        <w:t xml:space="preserve">ymą teikia </w:t>
      </w:r>
      <w:r w:rsidR="00BF625B">
        <w:rPr>
          <w:rFonts w:cs="Times New Roman"/>
          <w:i/>
          <w:lang w:val="lt-LT"/>
        </w:rPr>
        <w:t>tiekėjų</w:t>
      </w:r>
      <w:r w:rsidR="006F5D11" w:rsidRPr="00387001">
        <w:rPr>
          <w:rFonts w:cs="Times New Roman"/>
          <w:i/>
          <w:lang w:val="lt-LT"/>
        </w:rPr>
        <w:t xml:space="preserve"> grupė</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t>5.10.2. Įgaliojimas pateikti pasiūlymą (</w:t>
      </w:r>
      <w:r w:rsidRPr="00387001">
        <w:rPr>
          <w:rFonts w:cs="Times New Roman"/>
          <w:i/>
          <w:lang w:val="lt-LT"/>
        </w:rPr>
        <w:t>jeigu pasiūly</w:t>
      </w:r>
      <w:r w:rsidR="006F5D11" w:rsidRPr="00387001">
        <w:rPr>
          <w:rFonts w:cs="Times New Roman"/>
          <w:i/>
          <w:lang w:val="lt-LT"/>
        </w:rPr>
        <w:t>mą pateikia ne tiekėjo vadovas</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r>
      <w:r w:rsidR="009E64BB" w:rsidRPr="00387001">
        <w:rPr>
          <w:rFonts w:cs="Times New Roman"/>
          <w:lang w:val="lt-LT"/>
        </w:rPr>
        <w:t>5.10.3.</w:t>
      </w:r>
      <w:r w:rsidRPr="00387001">
        <w:rPr>
          <w:rFonts w:cs="Times New Roman"/>
          <w:lang w:val="lt-LT"/>
        </w:rPr>
        <w:t xml:space="preserve">Užpildytas Europos bendrasis viešųjų pirkimų dokumentas (EBVPD) parengtas pagal pirkimo sąlygų </w:t>
      </w:r>
      <w:r w:rsidR="00981E98">
        <w:rPr>
          <w:rFonts w:cs="Times New Roman"/>
          <w:lang w:val="lt-LT"/>
        </w:rPr>
        <w:t>8</w:t>
      </w:r>
      <w:r w:rsidR="006F5D11" w:rsidRPr="00387001">
        <w:rPr>
          <w:rFonts w:cs="Times New Roman"/>
          <w:lang w:val="lt-LT"/>
        </w:rPr>
        <w:t xml:space="preserve"> priedą;</w:t>
      </w:r>
    </w:p>
    <w:p w14:paraId="2823246F" w14:textId="2486F72B" w:rsidR="009E64BB" w:rsidRPr="00387001" w:rsidRDefault="009B072C" w:rsidP="009E64BB">
      <w:pPr>
        <w:pStyle w:val="Body2"/>
        <w:ind w:firstLine="720"/>
        <w:rPr>
          <w:rFonts w:cs="Times New Roman"/>
          <w:lang w:val="lt-LT"/>
        </w:rPr>
      </w:pPr>
      <w:r w:rsidRPr="00387001">
        <w:rPr>
          <w:rFonts w:cs="Times New Roman"/>
          <w:color w:val="auto"/>
          <w:lang w:val="lt-LT"/>
        </w:rPr>
        <w:t>5.10.4</w:t>
      </w:r>
      <w:r w:rsidR="00322811">
        <w:rPr>
          <w:rFonts w:cs="Times New Roman"/>
          <w:color w:val="auto"/>
          <w:lang w:val="lt-LT"/>
        </w:rPr>
        <w:t>. Užpildytas 3 priedas</w:t>
      </w:r>
      <w:r w:rsidR="009E64BB" w:rsidRPr="00387001">
        <w:rPr>
          <w:rFonts w:cs="Times New Roman"/>
          <w:color w:val="auto"/>
          <w:lang w:val="lt-LT"/>
        </w:rPr>
        <w:t xml:space="preserve"> „Tiekėjo siūlomi prekių techniniai rodikliai“</w:t>
      </w:r>
      <w:r w:rsidR="00205AB1" w:rsidRPr="00387001">
        <w:rPr>
          <w:rFonts w:cs="Times New Roman"/>
          <w:color w:val="auto"/>
          <w:lang w:val="lt-LT"/>
        </w:rPr>
        <w:tab/>
      </w:r>
      <w:r w:rsidR="009E64BB" w:rsidRPr="00387001">
        <w:rPr>
          <w:rFonts w:cs="Times New Roman"/>
          <w:color w:val="auto"/>
          <w:lang w:val="lt-LT"/>
        </w:rPr>
        <w:t>;</w:t>
      </w:r>
      <w:r w:rsidR="00205AB1" w:rsidRPr="00387001">
        <w:rPr>
          <w:rFonts w:cs="Times New Roman"/>
          <w:lang w:val="lt-LT"/>
        </w:rPr>
        <w:br/>
      </w:r>
      <w:r w:rsidR="00205AB1" w:rsidRPr="00387001">
        <w:rPr>
          <w:rFonts w:cs="Times New Roman"/>
          <w:lang w:val="lt-LT"/>
        </w:rPr>
        <w:tab/>
      </w:r>
      <w:r w:rsidR="00DF6682" w:rsidRPr="00387001">
        <w:rPr>
          <w:rFonts w:cs="Times New Roman"/>
          <w:lang w:val="lt-LT"/>
        </w:rPr>
        <w:t>5.10.5</w:t>
      </w:r>
      <w:r w:rsidRPr="00387001">
        <w:rPr>
          <w:rFonts w:cs="Times New Roman"/>
          <w:lang w:val="lt-LT"/>
        </w:rPr>
        <w:t xml:space="preserve">. </w:t>
      </w:r>
      <w:r w:rsidR="009E64BB" w:rsidRPr="00387001">
        <w:rPr>
          <w:rFonts w:cs="Times New Roman"/>
          <w:lang w:val="lt-LT"/>
        </w:rPr>
        <w:t>Kiti prašomi dokumentai įrodantys siūlomų prekių atitikimą kokybės ir techniniams reikalavimams, nurodytiems pirkimo dokumentų 1 priede „Techninė specifikacija“: gamintojo parengti katalogai ir/ar siūlomų prekių techninių charakteristikų aprašymai, brošiūros ir/ar kiti duomenys (</w:t>
      </w:r>
      <w:proofErr w:type="spellStart"/>
      <w:r w:rsidR="009E64BB" w:rsidRPr="00387001">
        <w:rPr>
          <w:rFonts w:cs="Times New Roman"/>
          <w:lang w:val="lt-LT"/>
        </w:rPr>
        <w:t>pdf</w:t>
      </w:r>
      <w:proofErr w:type="spellEnd"/>
      <w:r w:rsidR="009E64BB" w:rsidRPr="00387001">
        <w:rPr>
          <w:rFonts w:cs="Times New Roman"/>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7E9985A2" w14:textId="77777777" w:rsidR="006131A2" w:rsidRDefault="00DF6682" w:rsidP="006F5D11">
      <w:pPr>
        <w:pStyle w:val="Body2"/>
        <w:ind w:firstLine="720"/>
        <w:rPr>
          <w:rFonts w:cs="Times New Roman"/>
          <w:color w:val="auto"/>
          <w:lang w:val="lt-LT"/>
        </w:rPr>
      </w:pPr>
      <w:r w:rsidRPr="006131A2">
        <w:rPr>
          <w:rFonts w:cs="Times New Roman"/>
          <w:color w:val="auto"/>
          <w:lang w:val="lt-LT"/>
        </w:rPr>
        <w:t>5.10.6</w:t>
      </w:r>
      <w:r w:rsidR="006F4AEB" w:rsidRPr="006131A2">
        <w:rPr>
          <w:rFonts w:cs="Times New Roman"/>
          <w:color w:val="auto"/>
          <w:lang w:val="lt-LT"/>
        </w:rPr>
        <w:t xml:space="preserve">. </w:t>
      </w:r>
      <w:r w:rsidR="00205AB1" w:rsidRPr="006131A2">
        <w:rPr>
          <w:rFonts w:cs="Times New Roman"/>
          <w:color w:val="auto"/>
          <w:lang w:val="lt-LT"/>
        </w:rPr>
        <w:tab/>
      </w:r>
      <w:r w:rsidR="006F4AEB" w:rsidRPr="006131A2">
        <w:rPr>
          <w:rFonts w:cs="Times New Roman"/>
          <w:color w:val="auto"/>
          <w:lang w:val="lt-LT"/>
        </w:rPr>
        <w:t xml:space="preserve">Nacionalinio saugumo reikalavimų atitikties deklaracija </w:t>
      </w:r>
      <w:r w:rsidR="00D61015" w:rsidRPr="006131A2">
        <w:rPr>
          <w:rFonts w:cs="Times New Roman"/>
          <w:color w:val="auto"/>
          <w:lang w:val="lt-LT"/>
        </w:rPr>
        <w:t>(Pirkimo dokumentų 7</w:t>
      </w:r>
      <w:r w:rsidR="006F4AEB" w:rsidRPr="006131A2">
        <w:rPr>
          <w:rFonts w:cs="Times New Roman"/>
          <w:color w:val="auto"/>
          <w:lang w:val="lt-LT"/>
        </w:rPr>
        <w:t xml:space="preserve"> priedas), patvirtinanti atitiktį nacionalinio saugumo reikalavimams, pagal Įstatymo 45 straipsnio 2</w:t>
      </w:r>
      <w:r w:rsidR="006F4AEB" w:rsidRPr="006131A2">
        <w:rPr>
          <w:rFonts w:cs="Times New Roman"/>
          <w:color w:val="auto"/>
          <w:vertAlign w:val="superscript"/>
          <w:lang w:val="lt-LT"/>
        </w:rPr>
        <w:t>1</w:t>
      </w:r>
      <w:r w:rsidR="006F4AEB" w:rsidRPr="006131A2">
        <w:rPr>
          <w:rFonts w:cs="Times New Roman"/>
          <w:color w:val="auto"/>
          <w:lang w:val="lt-LT"/>
        </w:rPr>
        <w:t xml:space="preserve"> punkto nuostatą (</w:t>
      </w:r>
      <w:r w:rsidR="006F4AEB" w:rsidRPr="006131A2">
        <w:rPr>
          <w:rFonts w:cs="Times New Roman"/>
          <w:i/>
          <w:color w:val="auto"/>
          <w:lang w:val="lt-LT"/>
        </w:rPr>
        <w:t>Kilus abejonių dėl tiekėjo (ne)atitikties nacionalinio saugumo nuostatoms, perkančioji organizacija prašys pateikti dokumentus, įrodančius deklaracijoje pateiktų duomenų teisingumą</w:t>
      </w:r>
      <w:r w:rsidR="006F4AEB" w:rsidRPr="006131A2">
        <w:rPr>
          <w:rFonts w:cs="Times New Roman"/>
          <w:color w:val="auto"/>
          <w:lang w:val="lt-LT"/>
        </w:rPr>
        <w:t>).</w:t>
      </w:r>
    </w:p>
    <w:p w14:paraId="6B48C2C5" w14:textId="02A88A9C" w:rsidR="006F4AEB" w:rsidRPr="006131A2" w:rsidRDefault="006131A2" w:rsidP="006F5D11">
      <w:pPr>
        <w:pStyle w:val="Body2"/>
        <w:ind w:firstLine="720"/>
        <w:rPr>
          <w:rFonts w:cs="Times New Roman"/>
          <w:color w:val="auto"/>
          <w:lang w:val="lt-LT"/>
        </w:rPr>
      </w:pPr>
      <w:r w:rsidRPr="000812AA">
        <w:rPr>
          <w:color w:val="auto"/>
          <w:lang w:val="lt-LT"/>
        </w:rPr>
        <w:t xml:space="preserve">5.10.7. Galimybę naudotis kitų ūkio subjektų ištekliais patvirtinantys dokumentai (jei tiekėjas remsis kitų ūkio subjektų </w:t>
      </w:r>
      <w:proofErr w:type="spellStart"/>
      <w:r w:rsidRPr="000812AA">
        <w:rPr>
          <w:color w:val="auto"/>
          <w:lang w:val="lt-LT"/>
        </w:rPr>
        <w:t>pajėgumais</w:t>
      </w:r>
      <w:proofErr w:type="spellEnd"/>
      <w:r w:rsidRPr="000812AA">
        <w:rPr>
          <w:color w:val="auto"/>
          <w:lang w:val="lt-LT"/>
        </w:rPr>
        <w:t xml:space="preserve">): kai tiekėjas pageidauja remtis kitų ūkio subjektų </w:t>
      </w:r>
      <w:proofErr w:type="spellStart"/>
      <w:r w:rsidRPr="000812AA">
        <w:rPr>
          <w:color w:val="auto"/>
          <w:lang w:val="lt-LT"/>
        </w:rPr>
        <w:t>pajėgumais</w:t>
      </w:r>
      <w:proofErr w:type="spellEnd"/>
      <w:r w:rsidRPr="000812AA">
        <w:rPr>
          <w:color w:val="auto"/>
          <w:lang w:val="lt-LT"/>
        </w:rPr>
        <w:t xml:space="preserve">, jis privalo perkančiajai organizacijai pasiūlyme įrodyti, kad vykdant pirkimo sutartį ūkio subjektų, kurių </w:t>
      </w:r>
      <w:proofErr w:type="spellStart"/>
      <w:r w:rsidRPr="000812AA">
        <w:rPr>
          <w:color w:val="auto"/>
          <w:lang w:val="lt-LT"/>
        </w:rPr>
        <w:t>pajėgumais</w:t>
      </w:r>
      <w:proofErr w:type="spellEnd"/>
      <w:r w:rsidRPr="000812AA">
        <w:rPr>
          <w:color w:val="auto"/>
          <w:lang w:val="lt-LT"/>
        </w:rPr>
        <w:t xml:space="preserve"> jis remiasi, ištekliai jam bus prieinami (VPĮ 49 str. 3 d.). Tiekėjas, nenurodęs, jog remiasi kitų ūkio subjektų </w:t>
      </w:r>
      <w:proofErr w:type="spellStart"/>
      <w:r w:rsidRPr="000812AA">
        <w:rPr>
          <w:color w:val="auto"/>
          <w:lang w:val="lt-LT"/>
        </w:rPr>
        <w:t>pajėgumais</w:t>
      </w:r>
      <w:proofErr w:type="spellEnd"/>
      <w:r w:rsidRPr="000812AA">
        <w:rPr>
          <w:color w:val="auto"/>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00205AB1" w:rsidRPr="00B82DE3">
        <w:rPr>
          <w:rFonts w:cs="Times New Roman"/>
          <w:color w:val="00B0F0"/>
          <w:lang w:val="lt-LT"/>
        </w:rPr>
        <w:br/>
      </w:r>
      <w:r w:rsidR="00205AB1" w:rsidRPr="006131A2">
        <w:rPr>
          <w:rFonts w:cs="Times New Roman"/>
          <w:color w:val="auto"/>
          <w:lang w:val="lt-LT"/>
        </w:rPr>
        <w:tab/>
        <w:t>5.11. Tiekėjo pasiūlymą sudaro CVP IS priemonėmis pateiktos informacijos ir dokumentų visuma.</w:t>
      </w:r>
      <w:r w:rsidR="00205AB1" w:rsidRPr="006131A2">
        <w:rPr>
          <w:rFonts w:cs="Times New Roman"/>
          <w:color w:val="auto"/>
          <w:lang w:val="lt-LT"/>
        </w:rPr>
        <w:tab/>
        <w:t>5.12. Tiekėjas pasiūlymo formoje turi aiškiai nurodyti, kuri pasiūlymo informacija yra konfidenciali, vadovaujantis VPĮ 20 straipsniu (taip pat žr.</w:t>
      </w:r>
      <w:r w:rsidR="00DC53DC" w:rsidRPr="006131A2">
        <w:rPr>
          <w:color w:val="auto"/>
        </w:rPr>
        <w:t xml:space="preserve"> </w:t>
      </w:r>
      <w:r w:rsidR="00DC53DC" w:rsidRPr="006131A2">
        <w:rPr>
          <w:rFonts w:cs="Times New Roman"/>
          <w:color w:val="auto"/>
          <w:lang w:val="lt-LT"/>
        </w:rPr>
        <w:t>https://vpt.lrv.lt/uploads/vpt/documents/files/mp/konfidenciali_informacija.pdf</w:t>
      </w:r>
      <w:r w:rsidR="00205AB1" w:rsidRPr="006131A2">
        <w:rPr>
          <w:rFonts w:cs="Times New Roman"/>
          <w:color w:val="auto"/>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6131A2">
        <w:rPr>
          <w:rFonts w:cs="Times New Roman"/>
          <w:color w:val="auto"/>
          <w:lang w:val="lt-LT"/>
        </w:rPr>
        <w:t xml:space="preserve">odymų arba pateikia netinkamus </w:t>
      </w:r>
      <w:proofErr w:type="spellStart"/>
      <w:r w:rsidR="00387001" w:rsidRPr="006131A2">
        <w:rPr>
          <w:rFonts w:cs="Times New Roman"/>
          <w:color w:val="auto"/>
          <w:lang w:val="lt-LT"/>
        </w:rPr>
        <w:t>į</w:t>
      </w:r>
      <w:r w:rsidR="00205AB1" w:rsidRPr="006131A2">
        <w:rPr>
          <w:rFonts w:cs="Times New Roman"/>
          <w:color w:val="auto"/>
          <w:lang w:val="lt-LT"/>
        </w:rPr>
        <w:t>rodymus</w:t>
      </w:r>
      <w:proofErr w:type="spellEnd"/>
      <w:r w:rsidR="00205AB1" w:rsidRPr="006131A2">
        <w:rPr>
          <w:rFonts w:cs="Times New Roman"/>
          <w:color w:val="auto"/>
          <w:lang w:val="lt-LT"/>
        </w:rPr>
        <w:t>, laikoma, kad tokia informacija yra nekonfidenciali. Jei tiekėjas nenurodo konfidencialios informacijos, laikoma, kad pasiūlymas yra nekonfidencialus.</w:t>
      </w:r>
      <w:r w:rsidR="00205AB1" w:rsidRPr="006131A2">
        <w:rPr>
          <w:rFonts w:cs="Times New Roman"/>
          <w:color w:val="auto"/>
          <w:lang w:val="lt-LT"/>
        </w:rPr>
        <w:tab/>
      </w:r>
    </w:p>
    <w:p w14:paraId="5C5FEDA6" w14:textId="0FF62BC2" w:rsidR="00F77F24" w:rsidRPr="003B2317" w:rsidRDefault="006F4AEB" w:rsidP="00F77F24">
      <w:pPr>
        <w:pStyle w:val="Body2"/>
        <w:ind w:firstLine="720"/>
        <w:rPr>
          <w:rFonts w:cs="Times New Roman"/>
          <w:lang w:val="lt-LT"/>
        </w:rPr>
      </w:pPr>
      <w:r w:rsidRPr="00387001">
        <w:rPr>
          <w:rFonts w:cs="Times New Roman"/>
          <w:lang w:val="lt-LT"/>
        </w:rPr>
        <w:t xml:space="preserve">5.13. </w:t>
      </w:r>
      <w:r w:rsidR="00F77F24" w:rsidRPr="00387001">
        <w:rPr>
          <w:rFonts w:cs="Times New Roman"/>
          <w:b/>
          <w:lang w:val="lt-LT"/>
        </w:rPr>
        <w:t>Pirkimo sąlygų 2 priedas „</w:t>
      </w:r>
      <w:r w:rsidR="00A13598">
        <w:rPr>
          <w:rFonts w:cs="Times New Roman"/>
          <w:b/>
          <w:lang w:val="lt-LT"/>
        </w:rPr>
        <w:t xml:space="preserve">Pasiūlymo forma“ ir užpildytas </w:t>
      </w:r>
      <w:r w:rsidR="00B83ADB">
        <w:rPr>
          <w:rFonts w:cs="Times New Roman"/>
          <w:b/>
          <w:lang w:val="lt-LT"/>
        </w:rPr>
        <w:t>3 priedas</w:t>
      </w:r>
      <w:r w:rsidR="00F77F24" w:rsidRPr="00387001">
        <w:rPr>
          <w:rFonts w:cs="Times New Roman"/>
          <w:b/>
          <w:lang w:val="lt-LT"/>
        </w:rPr>
        <w:t xml:space="preserve"> „</w:t>
      </w:r>
      <w:r w:rsidR="00C84F1A" w:rsidRPr="00A13598">
        <w:rPr>
          <w:rFonts w:cs="Times New Roman"/>
          <w:b/>
          <w:color w:val="auto"/>
          <w:lang w:val="lt-LT"/>
        </w:rPr>
        <w:t>Tiekėjo siūlomi prekių techniniai rodikliai</w:t>
      </w:r>
      <w:r w:rsidR="00F77F24" w:rsidRPr="00A13598">
        <w:rPr>
          <w:rFonts w:cs="Times New Roman"/>
          <w:b/>
          <w:lang w:val="lt-LT"/>
        </w:rPr>
        <w:t>“</w:t>
      </w:r>
      <w:r w:rsidR="00F77F24" w:rsidRPr="00387001">
        <w:rPr>
          <w:rFonts w:cs="Times New Roman"/>
          <w:lang w:val="lt-LT"/>
        </w:rPr>
        <w:t xml:space="preserve"> turi būti pasirašyti fiziniu parašu arba kvalifikuotu elektroniniu parašu. Jeigu tiekėjas dokumentus tvirtina naudodamas elektroninį</w:t>
      </w:r>
      <w:r w:rsidR="00391E41">
        <w:rPr>
          <w:rFonts w:cs="Times New Roman"/>
          <w:lang w:val="lt-LT"/>
        </w:rPr>
        <w:t xml:space="preserve"> parašą, e</w:t>
      </w:r>
      <w:r w:rsidR="00F77F24" w:rsidRPr="00387001">
        <w:rPr>
          <w:rFonts w:cs="Times New Roman"/>
          <w:lang w:val="lt-LT"/>
        </w:rPr>
        <w:t>lektroninis parašas turi atitikti VPĮ 22 straipsnio 11 dalies 2</w:t>
      </w:r>
      <w:r w:rsidR="00F77F24" w:rsidRPr="003B2317">
        <w:rPr>
          <w:rFonts w:cs="Times New Roman"/>
          <w:lang w:val="lt-LT"/>
        </w:rPr>
        <w:t xml:space="preserve"> ir 3 punktuose nustatytus reikalavimus. Perkančiajai organizacijai kilus abejonių dėl dokumentų tikrumo, ji turi teisę reikalauti pateikti dokumentų originalus. Gali būti:</w:t>
      </w:r>
    </w:p>
    <w:p w14:paraId="672CDE3B" w14:textId="77777777" w:rsidR="00F77F24" w:rsidRPr="003B2317" w:rsidRDefault="00F77F24" w:rsidP="00F77F24">
      <w:pPr>
        <w:pStyle w:val="Body2"/>
        <w:ind w:firstLine="720"/>
        <w:rPr>
          <w:rFonts w:cs="Times New Roman"/>
          <w:lang w:val="lt-LT"/>
        </w:rPr>
      </w:pPr>
      <w:r w:rsidRPr="003B2317">
        <w:rPr>
          <w:rFonts w:cs="Times New Roman"/>
          <w:lang w:val="lt-LT"/>
        </w:rPr>
        <w:t>•</w:t>
      </w:r>
      <w:r w:rsidRPr="003B2317">
        <w:rPr>
          <w:rFonts w:cs="Times New Roman"/>
          <w:lang w:val="lt-LT"/>
        </w:rPr>
        <w:tab/>
        <w:t xml:space="preserve"> pateikiami kvalifikuotu elektroniniu parašu pasirašyti elektroninėmis priemonėmis suformuoti dokumentai;</w:t>
      </w:r>
    </w:p>
    <w:p w14:paraId="739850C2" w14:textId="3F5670F9" w:rsidR="006F4AEB" w:rsidRPr="003B2317" w:rsidRDefault="00F77F24" w:rsidP="00F77F24">
      <w:pPr>
        <w:pStyle w:val="Body2"/>
        <w:ind w:firstLine="720"/>
        <w:rPr>
          <w:rStyle w:val="Hyperlink"/>
          <w:rFonts w:cs="Times New Roman"/>
          <w:lang w:val="lt-LT"/>
        </w:rPr>
      </w:pPr>
      <w:r w:rsidRPr="003B2317">
        <w:rPr>
          <w:rFonts w:cs="Times New Roman"/>
          <w:lang w:val="lt-LT"/>
        </w:rPr>
        <w:t>•</w:t>
      </w:r>
      <w:r w:rsidRPr="003B2317">
        <w:rPr>
          <w:rFonts w:cs="Times New Roman"/>
          <w:lang w:val="lt-LT"/>
        </w:rPr>
        <w:tab/>
        <w:t xml:space="preserve">skaitmeninės dokumentų </w:t>
      </w:r>
      <w:r w:rsidRPr="00391E41">
        <w:rPr>
          <w:rFonts w:cs="Times New Roman"/>
          <w:lang w:val="lt-LT"/>
        </w:rPr>
        <w:t>kopijos (fiziniu parašu</w:t>
      </w:r>
      <w:r w:rsidRPr="003B2317">
        <w:rPr>
          <w:rFonts w:cs="Times New Roman"/>
          <w:lang w:val="lt-LT"/>
        </w:rPr>
        <w:t xml:space="preserve"> tvirtinami dokumentai turi būti pateikiami pasirašyti ir nuskenuoti)</w:t>
      </w:r>
      <w:r w:rsidR="006F4AEB" w:rsidRPr="003B2317">
        <w:rPr>
          <w:rStyle w:val="Hyperlink"/>
          <w:rFonts w:cs="Times New Roman"/>
          <w:lang w:val="lt-LT"/>
        </w:rPr>
        <w:t>.</w:t>
      </w:r>
    </w:p>
    <w:p w14:paraId="368EF125" w14:textId="17571D80" w:rsidR="00140BE9" w:rsidRDefault="006F4AEB" w:rsidP="006F5D11">
      <w:pPr>
        <w:pStyle w:val="Body2"/>
        <w:ind w:firstLine="720"/>
        <w:rPr>
          <w:rFonts w:cs="Times New Roman"/>
          <w:lang w:val="lt-LT"/>
        </w:rPr>
      </w:pPr>
      <w:r w:rsidRPr="003B2317">
        <w:rPr>
          <w:rFonts w:cs="Times New Roman"/>
          <w:lang w:val="lt-LT"/>
        </w:rPr>
        <w:t>5.14</w:t>
      </w:r>
      <w:r w:rsidR="00205AB1" w:rsidRPr="003B2317">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B2317">
        <w:rPr>
          <w:rFonts w:cs="Times New Roman"/>
          <w:lang w:val="lt-LT"/>
        </w:rPr>
        <w:tab/>
      </w:r>
      <w:r w:rsidR="00205AB1" w:rsidRPr="003B2317">
        <w:rPr>
          <w:rFonts w:cs="Times New Roman"/>
          <w:lang w:val="lt-LT"/>
        </w:rPr>
        <w:br/>
      </w:r>
      <w:r w:rsidRPr="003B2317">
        <w:rPr>
          <w:rFonts w:cs="Times New Roman"/>
          <w:lang w:val="lt-LT"/>
        </w:rPr>
        <w:tab/>
        <w:t>5.15</w:t>
      </w:r>
      <w:r w:rsidR="00205AB1" w:rsidRPr="003B2317">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6. PASIŪLYMŲ ŠIFRAVIMAS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lastRenderedPageBreak/>
        <w:tab/>
      </w:r>
      <w:r w:rsidR="00205AB1" w:rsidRPr="003B2317">
        <w:rPr>
          <w:rFonts w:cs="Times New Roman"/>
          <w:lang w:val="lt-LT"/>
        </w:rPr>
        <w:br/>
      </w:r>
      <w:r w:rsidR="00205AB1" w:rsidRPr="003B2317">
        <w:rPr>
          <w:rFonts w:cs="Times New Roman"/>
          <w:lang w:val="lt-LT"/>
        </w:rPr>
        <w:tab/>
        <w:t>6.1. Tiekėjo teikiamas pasiūlymas gali būti užšifruojamas. Tiekėjas, nusprendęs pateikti užšifruotą pasiūlymą, turi:</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7. PASIŪLYMŲ GALIOJIMO UŽTIKRINIMAS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7.1. </w:t>
      </w:r>
      <w:r w:rsidR="003654CB" w:rsidRPr="003B2317">
        <w:rPr>
          <w:rFonts w:cs="Times New Roman"/>
          <w:lang w:val="lt-LT"/>
        </w:rPr>
        <w:t xml:space="preserve">Pasiūlymo galiojimas užtikrinamas 2 proc. nuo pasiūlymo kainos </w:t>
      </w:r>
      <w:proofErr w:type="spellStart"/>
      <w:r w:rsidR="003654CB" w:rsidRPr="003B2317">
        <w:rPr>
          <w:rFonts w:cs="Times New Roman"/>
          <w:lang w:val="lt-LT"/>
        </w:rPr>
        <w:t>Eur</w:t>
      </w:r>
      <w:proofErr w:type="spellEnd"/>
      <w:r w:rsidR="003654CB" w:rsidRPr="003B2317">
        <w:rPr>
          <w:rFonts w:cs="Times New Roman"/>
          <w:lang w:val="lt-LT"/>
        </w:rPr>
        <w:t xml:space="preserve"> be PVM netesybomis (bauda).</w:t>
      </w:r>
      <w:r w:rsidR="00965987" w:rsidRPr="003B2317">
        <w:rPr>
          <w:rFonts w:cs="Times New Roman"/>
          <w:lang w:val="lt-LT"/>
        </w:rPr>
        <w:tab/>
      </w:r>
      <w:r w:rsidR="00965987" w:rsidRPr="003B2317">
        <w:rPr>
          <w:rFonts w:cs="Times New Roman"/>
          <w:lang w:val="lt-LT"/>
        </w:rPr>
        <w:br/>
      </w:r>
      <w:r w:rsidR="00965987" w:rsidRPr="003B2317">
        <w:rPr>
          <w:rFonts w:cs="Times New Roman"/>
          <w:lang w:val="lt-LT"/>
        </w:rPr>
        <w:tab/>
      </w:r>
      <w:r w:rsidR="00965987" w:rsidRPr="00387001">
        <w:rPr>
          <w:rFonts w:cs="Times New Roman"/>
          <w:lang w:val="lt-LT"/>
        </w:rPr>
        <w:t>7.2</w:t>
      </w:r>
      <w:r w:rsidR="00205AB1" w:rsidRPr="00387001">
        <w:rPr>
          <w:rFonts w:cs="Times New Roman"/>
          <w:lang w:val="lt-LT"/>
        </w:rPr>
        <w:t xml:space="preserve">. </w:t>
      </w:r>
      <w:r w:rsidR="00965987" w:rsidRPr="00387001">
        <w:rPr>
          <w:rFonts w:cs="Times New Roman"/>
          <w:lang w:val="lt-LT"/>
        </w:rPr>
        <w:t>Pateikdamas pasiūlymą tiekėjas įsipareigoja perkančiajai organizacijai sumokėti nurodyto dydžio netesybas (baudą) įvykus bent vienai šių sąlygų:</w:t>
      </w:r>
      <w:r w:rsidR="00965987" w:rsidRPr="00387001">
        <w:rPr>
          <w:rFonts w:cs="Times New Roman"/>
          <w:lang w:val="lt-LT"/>
        </w:rPr>
        <w:tab/>
      </w:r>
      <w:r w:rsidR="00965987" w:rsidRPr="00387001">
        <w:rPr>
          <w:rFonts w:cs="Times New Roman"/>
          <w:lang w:val="lt-LT"/>
        </w:rPr>
        <w:br/>
      </w:r>
      <w:r w:rsidR="00965987" w:rsidRPr="00387001">
        <w:rPr>
          <w:rFonts w:cs="Times New Roman"/>
          <w:lang w:val="lt-LT"/>
        </w:rPr>
        <w:tab/>
        <w:t>7.2.1</w:t>
      </w:r>
      <w:r w:rsidR="00205AB1" w:rsidRPr="00387001">
        <w:rPr>
          <w:rFonts w:cs="Times New Roman"/>
          <w:lang w:val="lt-LT"/>
        </w:rPr>
        <w:t>.</w:t>
      </w:r>
      <w:r w:rsidR="00387001" w:rsidRPr="00387001">
        <w:rPr>
          <w:rFonts w:cs="Times New Roman"/>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387001">
        <w:rPr>
          <w:rFonts w:cs="Times New Roman"/>
          <w:lang w:val="lt-LT"/>
        </w:rPr>
        <w:tab/>
      </w:r>
      <w:r w:rsidR="00140BE9" w:rsidRPr="00387001">
        <w:rPr>
          <w:rFonts w:cs="Times New Roman"/>
          <w:lang w:val="lt-LT"/>
        </w:rPr>
        <w:br/>
      </w:r>
      <w:r w:rsidR="00140BE9" w:rsidRPr="00387001">
        <w:rPr>
          <w:rFonts w:cs="Times New Roman"/>
          <w:lang w:val="lt-LT"/>
        </w:rPr>
        <w:tab/>
        <w:t>7.2.2</w:t>
      </w:r>
      <w:r w:rsidR="00205AB1" w:rsidRPr="00387001">
        <w:rPr>
          <w:rFonts w:cs="Times New Roman"/>
          <w:lang w:val="lt-LT"/>
        </w:rPr>
        <w:t xml:space="preserve">. </w:t>
      </w:r>
      <w:r w:rsidR="00387001" w:rsidRPr="00387001">
        <w:rPr>
          <w:rFonts w:cs="Times New Roman"/>
          <w:lang w:val="lt-LT"/>
        </w:rPr>
        <w:t>dalyvis atsisako pasirašyti pirkimo sutartį pagal šiose sąlygose pateiktas pirkimo sutarties pagrindines sąlygas. Jei iki perkančiosios organizacijos nurodyto laiko jis nepasirašo pirkimo sutarties, laikoma, kad dalyvis atsisakė pasirašyti pirkimo sutartį</w:t>
      </w:r>
      <w:r w:rsidR="00D869A0">
        <w:rPr>
          <w:rFonts w:cs="Times New Roman"/>
          <w:lang w:val="lt-LT"/>
        </w:rPr>
        <w:t>;</w:t>
      </w:r>
    </w:p>
    <w:p w14:paraId="04137C83" w14:textId="61BA0787" w:rsidR="00D869A0" w:rsidRPr="00387001" w:rsidRDefault="00D869A0" w:rsidP="006F5D11">
      <w:pPr>
        <w:pStyle w:val="Body2"/>
        <w:ind w:firstLine="720"/>
        <w:rPr>
          <w:rFonts w:cs="Times New Roman"/>
          <w:lang w:val="lt-LT"/>
        </w:rPr>
      </w:pPr>
      <w:r>
        <w:rPr>
          <w:rFonts w:cs="Times New Roman"/>
          <w:lang w:val="lt-LT"/>
        </w:rPr>
        <w:t>7.2.3.</w:t>
      </w:r>
      <w:r w:rsidRPr="00D869A0">
        <w:rPr>
          <w:lang w:val="lt-LT"/>
        </w:rPr>
        <w:t xml:space="preserve"> </w:t>
      </w:r>
      <w:r w:rsidRPr="00FE3C07">
        <w:rPr>
          <w:lang w:val="lt-LT"/>
        </w:rPr>
        <w:t>dalyvis, kurio pasiūlymas laimėjo viešąjį pirkimą, nepateikia pirkimo sutarties sąlygų įvykdymo užtikrinančio dokumento, atitinkančio šiose pirkimo sąlygose nustatytus reikalavimus.</w:t>
      </w:r>
    </w:p>
    <w:p w14:paraId="30A58DD1" w14:textId="77777777" w:rsidR="00D869A0" w:rsidRDefault="00205AB1" w:rsidP="00C311DF">
      <w:pPr>
        <w:pStyle w:val="Body2"/>
        <w:ind w:firstLine="720"/>
        <w:rPr>
          <w:rFonts w:cs="Times New Roman"/>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8. PAVYZDŽIŲ PATEIKIMAS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8.1. Siūlomo pirkimo objekto pavyzdžiai nereikalaujami.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9. PIRKIMO DOKUMENTŲ PAAIŠKINIMAS IR PATIKSLINIMAS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9.1. Tiekėjas tik CVP IS susirašinėjimo priemonėmis gali prašyti, kad perkančioji organizacija paaiškintų ar pataisytų pirkimo dokumentus.</w:t>
      </w:r>
    </w:p>
    <w:p w14:paraId="1F15C4BF" w14:textId="02812187" w:rsidR="00C311DF" w:rsidRDefault="00D869A0" w:rsidP="00C311DF">
      <w:pPr>
        <w:pStyle w:val="Body2"/>
        <w:ind w:firstLine="720"/>
        <w:rPr>
          <w:lang w:val="lt-LT"/>
        </w:rPr>
      </w:pPr>
      <w:r>
        <w:rPr>
          <w:rFonts w:cs="Times New Roman"/>
          <w:lang w:val="lt-LT"/>
        </w:rPr>
        <w:t>9.2.</w:t>
      </w:r>
      <w:r w:rsidRPr="00D869A0">
        <w:rPr>
          <w:lang w:val="lt-LT"/>
        </w:rPr>
        <w:t xml:space="preserve"> </w:t>
      </w:r>
      <w:r w:rsidRPr="00FE3C07">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Pr>
          <w:rFonts w:cs="Times New Roman"/>
          <w:lang w:val="lt-LT"/>
        </w:rPr>
        <w:t>3</w:t>
      </w:r>
      <w:r w:rsidR="00205AB1" w:rsidRPr="003B2317">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C311DF">
        <w:rPr>
          <w:rFonts w:cs="Times New Roman"/>
          <w:lang w:val="lt-LT"/>
        </w:rPr>
        <w:t>10</w:t>
      </w:r>
      <w:r w:rsidR="00C311DF" w:rsidRPr="003B2317">
        <w:rPr>
          <w:rFonts w:cs="Times New Roman"/>
          <w:lang w:val="lt-LT"/>
        </w:rPr>
        <w:t xml:space="preserve"> </w:t>
      </w:r>
      <w:r w:rsidR="00205AB1" w:rsidRPr="003B2317">
        <w:rPr>
          <w:rFonts w:cs="Times New Roman"/>
          <w:lang w:val="lt-LT"/>
        </w:rPr>
        <w:t>dien</w:t>
      </w:r>
      <w:r w:rsidR="00C311DF">
        <w:rPr>
          <w:rFonts w:cs="Times New Roman"/>
          <w:lang w:val="lt-LT"/>
        </w:rPr>
        <w:t>ų</w:t>
      </w:r>
      <w:r w:rsidR="00205AB1" w:rsidRPr="003B2317">
        <w:rPr>
          <w:rFonts w:cs="Times New Roman"/>
          <w:lang w:val="lt-LT"/>
        </w:rPr>
        <w:t xml:space="preserve"> iki pasiūlymų pateikimo termino pabaigos.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Pr>
          <w:rFonts w:cs="Times New Roman"/>
          <w:lang w:val="lt-LT"/>
        </w:rPr>
        <w:t>4</w:t>
      </w:r>
      <w:r w:rsidR="00205AB1" w:rsidRPr="003B2317">
        <w:rPr>
          <w:rFonts w:cs="Times New Roman"/>
          <w:lang w:val="lt-LT"/>
        </w:rPr>
        <w:t xml:space="preserve">.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w:t>
      </w:r>
      <w:r w:rsidR="00205AB1" w:rsidRPr="003B2317">
        <w:rPr>
          <w:rFonts w:cs="Times New Roman"/>
          <w:lang w:val="lt-LT"/>
        </w:rPr>
        <w:lastRenderedPageBreak/>
        <w:t>pirkimo dokumentų dalis.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5</w:t>
      </w:r>
      <w:r w:rsidR="00205AB1" w:rsidRPr="003B2317">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6</w:t>
      </w:r>
      <w:r w:rsidR="00205AB1" w:rsidRPr="003B2317">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7</w:t>
      </w:r>
      <w:r w:rsidR="00205AB1" w:rsidRPr="003B2317">
        <w:rPr>
          <w:rFonts w:cs="Times New Roman"/>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B2317">
        <w:rPr>
          <w:rFonts w:cs="Times New Roman"/>
          <w:lang w:val="lt-LT"/>
        </w:rPr>
        <w:t>patikslinimus</w:t>
      </w:r>
      <w:proofErr w:type="spellEnd"/>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8</w:t>
      </w:r>
      <w:r w:rsidR="00205AB1" w:rsidRPr="003B2317">
        <w:rPr>
          <w:rFonts w:cs="Times New Roman"/>
          <w:lang w:val="lt-LT"/>
        </w:rPr>
        <w:t>. Bet kokia informacija, konkurso sąlygų paaiškinimai, pranešimai ar kitas perkančiosios organizacijos ir tiekėjo susirašinėjimas yra vykdomas tik CVP IS susirašinėjimo priemonėmis.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9</w:t>
      </w:r>
      <w:r w:rsidR="00205AB1" w:rsidRPr="003B2317">
        <w:rPr>
          <w:rFonts w:cs="Times New Roman"/>
          <w:lang w:val="lt-LT"/>
        </w:rPr>
        <w:t>. Perkančioji organizacija nerengs susitikimų su tiekėjais dėl pirkimo dokumentų paaiškinimo.</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9.</w:t>
      </w:r>
      <w:r w:rsidR="002479BB">
        <w:rPr>
          <w:rFonts w:cs="Times New Roman"/>
          <w:lang w:val="lt-LT"/>
        </w:rPr>
        <w:t>10</w:t>
      </w:r>
      <w:r w:rsidR="00205AB1" w:rsidRPr="003B2317">
        <w:rPr>
          <w:rFonts w:cs="Times New Roman"/>
          <w:lang w:val="lt-LT"/>
        </w:rPr>
        <w:t>. Perkančioji organizacija nerengs pirkimo objekto apžiūros.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10. SUSIPAŽINIMAS SU GAUTAIS PASIŪLYMAIS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10.1. </w:t>
      </w:r>
      <w:r w:rsidR="00A63E76" w:rsidRPr="003B2317">
        <w:rPr>
          <w:rFonts w:cs="Times New Roman"/>
          <w:lang w:val="lt-LT"/>
        </w:rPr>
        <w:t>Su</w:t>
      </w:r>
      <w:r w:rsidR="00205AB1" w:rsidRPr="003B2317">
        <w:rPr>
          <w:rFonts w:cs="Times New Roman"/>
          <w:lang w:val="lt-LT"/>
        </w:rPr>
        <w:t xml:space="preserve">sipažinimas su CVP IS priemonėmis pateiktais tiekėjų pasiūlymais </w:t>
      </w:r>
      <w:r w:rsidR="00C311DF">
        <w:rPr>
          <w:rFonts w:cs="Times New Roman"/>
          <w:lang w:val="lt-LT"/>
        </w:rPr>
        <w:t>pradedamas ne anksčiau nei po 30</w:t>
      </w:r>
      <w:r w:rsidR="00205AB1" w:rsidRPr="003B2317">
        <w:rPr>
          <w:rFonts w:cs="Times New Roman"/>
          <w:lang w:val="lt-LT"/>
        </w:rPr>
        <w:t xml:space="preserve"> min. po CVP IS nurodytos pasiūlymų pateikimo termino pabaigos.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11. PASIŪLYMŲ NAGRINĖJIMAS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11.1. </w:t>
      </w:r>
      <w:r w:rsidR="00C311DF" w:rsidRPr="006412DE">
        <w:rPr>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Default="00C311DF" w:rsidP="00C311DF">
      <w:pPr>
        <w:pStyle w:val="Body2"/>
        <w:ind w:firstLine="720"/>
        <w:rPr>
          <w:lang w:val="lt-LT"/>
        </w:rPr>
      </w:pPr>
      <w:r>
        <w:rPr>
          <w:lang w:val="lt-LT"/>
        </w:rPr>
        <w:t>11.2.</w:t>
      </w:r>
      <w:r w:rsidRPr="00C311DF">
        <w:rPr>
          <w:lang w:val="lt-LT"/>
        </w:rPr>
        <w:t xml:space="preserve"> </w:t>
      </w:r>
      <w:r w:rsidRPr="006412DE">
        <w:rPr>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7297AA22" w:rsidR="003E73F8" w:rsidRDefault="00C311DF" w:rsidP="003E73F8">
      <w:pPr>
        <w:pStyle w:val="Body2"/>
        <w:tabs>
          <w:tab w:val="left" w:pos="567"/>
        </w:tabs>
        <w:ind w:firstLine="720"/>
        <w:rPr>
          <w:lang w:val="lt-LT"/>
        </w:rPr>
      </w:pPr>
      <w:r>
        <w:rPr>
          <w:lang w:val="lt-LT"/>
        </w:rPr>
        <w:t>11.3.</w:t>
      </w:r>
      <w:r w:rsidRPr="00C311DF">
        <w:rPr>
          <w:lang w:val="lt-LT"/>
        </w:rPr>
        <w:t xml:space="preserve"> </w:t>
      </w:r>
      <w:r>
        <w:rPr>
          <w:lang w:val="lt-LT"/>
        </w:rPr>
        <w:t>Jeigu tie</w:t>
      </w:r>
      <w:r w:rsidRPr="006412DE">
        <w:rPr>
          <w:lang w:val="lt-LT"/>
        </w:rPr>
        <w:t>kėjas pateikė netikslius, neišsamius ar klaidingus dokumentus ar duomenis apie atitiktį pirkimo dokumentų reikalavimams arba šių dokumentų ar duomenų trūksta, perkančioji organizacija privalo nepažeisdama lygiateisiškumo i</w:t>
      </w:r>
      <w:r>
        <w:rPr>
          <w:lang w:val="lt-LT"/>
        </w:rPr>
        <w:t>r skaidrumo principų prašyti tie</w:t>
      </w:r>
      <w:r w:rsidRPr="006412DE">
        <w:rPr>
          <w:lang w:val="lt-LT"/>
        </w:rPr>
        <w:t>kėją šiuos dokumentus ar duomenis patikslinti, papildyti arba paaiškinti per jos nustatytą protingą terminą. Tikslinami, papildomi, paaiškinami ir pateikiami nauji gali būti t</w:t>
      </w:r>
      <w:r>
        <w:rPr>
          <w:lang w:val="lt-LT"/>
        </w:rPr>
        <w:t>ik dokumentai ar duomenys dėl t</w:t>
      </w:r>
      <w:r w:rsidRPr="006412DE">
        <w:rPr>
          <w:lang w:val="lt-LT"/>
        </w:rPr>
        <w:t>i</w:t>
      </w:r>
      <w:r>
        <w:rPr>
          <w:lang w:val="lt-LT"/>
        </w:rPr>
        <w:t>e</w:t>
      </w:r>
      <w:r w:rsidRPr="006412DE">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3B2317">
        <w:rPr>
          <w:rFonts w:cs="Times New Roman"/>
          <w:lang w:val="lt-LT"/>
        </w:rPr>
        <w:br/>
      </w:r>
      <w:r w:rsidR="00205AB1" w:rsidRPr="003B2317">
        <w:rPr>
          <w:rFonts w:cs="Times New Roman"/>
          <w:lang w:val="lt-LT"/>
        </w:rPr>
        <w:tab/>
        <w:t>11.</w:t>
      </w:r>
      <w:r>
        <w:rPr>
          <w:rFonts w:cs="Times New Roman"/>
          <w:lang w:val="lt-LT"/>
        </w:rPr>
        <w:t>4</w:t>
      </w:r>
      <w:r w:rsidR="00205AB1" w:rsidRPr="003B2317">
        <w:rPr>
          <w:rFonts w:cs="Times New Roman"/>
          <w:lang w:val="lt-LT"/>
        </w:rPr>
        <w:t xml:space="preserve">. </w:t>
      </w:r>
      <w:r w:rsidR="00EE3B8E" w:rsidRPr="003B2317">
        <w:rPr>
          <w:rFonts w:cs="Times New Roman"/>
          <w:lang w:val="lt-LT"/>
        </w:rPr>
        <w:t>Perkančioji organizacija gali raštu CVP IS priemonėmis prašyti</w:t>
      </w:r>
      <w:r>
        <w:rPr>
          <w:rFonts w:cs="Times New Roman"/>
          <w:lang w:val="lt-LT"/>
        </w:rPr>
        <w:t xml:space="preserve"> tiekėjų patikslinti, papildyti arba paaiškinti,</w:t>
      </w:r>
      <w:r w:rsidR="00EE3B8E" w:rsidRPr="003B2317">
        <w:rPr>
          <w:rFonts w:cs="Times New Roman"/>
          <w:lang w:val="lt-LT"/>
        </w:rPr>
        <w:t xml:space="preserve">  tačiau ji negali siūlyti arba leisti pakeisti pateikto pasiūlymo esmės – pakeisti kainą ar įkainį </w:t>
      </w:r>
      <w:r>
        <w:rPr>
          <w:rFonts w:cs="Times New Roman"/>
          <w:lang w:val="lt-LT"/>
        </w:rPr>
        <w:t xml:space="preserve">(jei taikoma įkainių sutartis) </w:t>
      </w:r>
      <w:r w:rsidR="00EE3B8E" w:rsidRPr="003B2317">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5</w:t>
      </w:r>
      <w:r w:rsidR="00205AB1" w:rsidRPr="003B2317">
        <w:rPr>
          <w:rFonts w:cs="Times New Roman"/>
          <w:lang w:val="lt-LT"/>
        </w:rPr>
        <w:t xml:space="preserve">. </w:t>
      </w:r>
      <w:r w:rsidR="003E73F8" w:rsidRPr="006412DE">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6412DE">
        <w:rPr>
          <w:lang w:val="lt-LT"/>
        </w:rPr>
        <w:t>ių</w:t>
      </w:r>
      <w:proofErr w:type="spellEnd"/>
      <w:r w:rsidR="003E73F8" w:rsidRPr="006412DE">
        <w:rPr>
          <w:lang w:val="lt-LT"/>
        </w:rPr>
        <w:t xml:space="preserve">) (jeigu taikoma įkainių sutartis). Taisydamas pasiūlyme nurodytas aritmetines klaidas, dalyvis gali taisyti kainos </w:t>
      </w:r>
      <w:r w:rsidR="003E73F8" w:rsidRPr="006412DE">
        <w:rPr>
          <w:lang w:val="lt-LT"/>
        </w:rPr>
        <w:lastRenderedPageBreak/>
        <w:t>sudedamąsias dalis, tačiau neturi teisės atsisakyti kainos sudedamųjų dalių arba papildyti kainą naujomis dalimis.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6</w:t>
      </w:r>
      <w:r w:rsidR="00205AB1" w:rsidRPr="003B2317">
        <w:rPr>
          <w:rFonts w:cs="Times New Roman"/>
          <w:lang w:val="lt-LT"/>
        </w:rPr>
        <w:t xml:space="preserve">. </w:t>
      </w:r>
      <w:r w:rsidR="003E73F8" w:rsidRPr="006412DE">
        <w:rPr>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Default="003E73F8" w:rsidP="003E73F8">
      <w:pPr>
        <w:pStyle w:val="Body2"/>
        <w:tabs>
          <w:tab w:val="left" w:pos="567"/>
        </w:tabs>
        <w:ind w:firstLine="567"/>
        <w:rPr>
          <w:rFonts w:cs="Times New Roman"/>
          <w:lang w:val="lt-LT"/>
        </w:rPr>
      </w:pPr>
      <w:r>
        <w:rPr>
          <w:lang w:val="lt-LT"/>
        </w:rPr>
        <w:t>11.7.</w:t>
      </w:r>
      <w:r w:rsidRPr="003E73F8">
        <w:rPr>
          <w:lang w:val="lt-LT"/>
        </w:rPr>
        <w:t xml:space="preserve"> </w:t>
      </w:r>
      <w:r w:rsidRPr="006412DE">
        <w:rPr>
          <w:lang w:val="lt-LT"/>
        </w:rPr>
        <w:t>Perkančioji organizacija turi teisę be</w:t>
      </w:r>
      <w:r>
        <w:rPr>
          <w:lang w:val="lt-LT"/>
        </w:rPr>
        <w:t>t kuriuo metu pareikalauti iš t</w:t>
      </w:r>
      <w:r w:rsidRPr="006412DE">
        <w:rPr>
          <w:lang w:val="lt-LT"/>
        </w:rPr>
        <w:t>i</w:t>
      </w:r>
      <w:r>
        <w:rPr>
          <w:lang w:val="lt-LT"/>
        </w:rPr>
        <w:t>e</w:t>
      </w:r>
      <w:r w:rsidRPr="006412DE">
        <w:rPr>
          <w:lang w:val="lt-LT"/>
        </w:rPr>
        <w:t>kėjo pateikti pagrindžiančius dokumentus, kad nėra sąlygų, numatytų VPĮ 45 straipsnio 2</w:t>
      </w:r>
      <w:r w:rsidRPr="006412DE">
        <w:rPr>
          <w:vertAlign w:val="superscript"/>
          <w:lang w:val="lt-LT"/>
        </w:rPr>
        <w:t>1</w:t>
      </w:r>
      <w:r>
        <w:rPr>
          <w:lang w:val="lt-LT"/>
        </w:rPr>
        <w:t xml:space="preserve"> dalyje. T</w:t>
      </w:r>
      <w:r w:rsidRPr="006412DE">
        <w:rPr>
          <w:lang w:val="lt-LT"/>
        </w:rPr>
        <w:t>i</w:t>
      </w:r>
      <w:r>
        <w:rPr>
          <w:lang w:val="lt-LT"/>
        </w:rPr>
        <w:t>e</w:t>
      </w:r>
      <w:r w:rsidRPr="006412DE">
        <w:rPr>
          <w:lang w:val="lt-LT"/>
        </w:rPr>
        <w:t>kėjas privalo pateikti Perkančiosios organizacijos prašomus dokumentus ne vėliau kaip per 10 darbo dienų nuo prašymo gavimo dienos.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Pr>
          <w:rFonts w:cs="Times New Roman"/>
          <w:lang w:val="lt-LT"/>
        </w:rPr>
        <w:t>8</w:t>
      </w:r>
      <w:r w:rsidR="00205AB1" w:rsidRPr="003B2317">
        <w:rPr>
          <w:rFonts w:cs="Times New Roman"/>
          <w:lang w:val="lt-LT"/>
        </w:rPr>
        <w:t xml:space="preserve">. </w:t>
      </w:r>
      <w:r w:rsidR="00EE3B8E" w:rsidRPr="003B2317">
        <w:rPr>
          <w:rFonts w:cs="Times New Roman"/>
          <w:lang w:val="lt-LT"/>
        </w:rPr>
        <w:t>Perkančioji organizacija gali nevertinti viso tiekėjo pasiūlymo, jeigu patikrinusi jo dalį nustato, kad, vadovaujantis VPĮ reikalavimais, pasiūlymas turi būti atmestas</w:t>
      </w:r>
      <w:r w:rsidR="00205AB1" w:rsidRPr="003B2317">
        <w:rPr>
          <w:rFonts w:cs="Times New Roman"/>
          <w:lang w:val="lt-LT"/>
        </w:rPr>
        <w:t>.</w:t>
      </w:r>
    </w:p>
    <w:p w14:paraId="78FD4638" w14:textId="77777777" w:rsidR="00DB0ADE" w:rsidRDefault="003E73F8" w:rsidP="003E73F8">
      <w:pPr>
        <w:pStyle w:val="Body2"/>
        <w:tabs>
          <w:tab w:val="left" w:pos="567"/>
        </w:tabs>
        <w:ind w:firstLine="567"/>
        <w:rPr>
          <w:rFonts w:cs="Times New Roman"/>
          <w:lang w:val="lt-LT"/>
        </w:rPr>
      </w:pPr>
      <w:r>
        <w:rPr>
          <w:rFonts w:cs="Times New Roman"/>
          <w:lang w:val="lt-LT"/>
        </w:rPr>
        <w:t>11.9.</w:t>
      </w:r>
      <w:r w:rsidRPr="003E73F8">
        <w:rPr>
          <w:lang w:val="lt-LT"/>
        </w:rPr>
        <w:t xml:space="preserve"> </w:t>
      </w:r>
      <w:r w:rsidRPr="006412DE">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Pr>
          <w:lang w:val="lt-LT"/>
        </w:rPr>
        <w:t>) su pasiūlyme nurodytais subtie</w:t>
      </w:r>
      <w:r w:rsidRPr="006412DE">
        <w:rPr>
          <w:lang w:val="lt-LT"/>
        </w:rPr>
        <w:t>kėjais turės pateikti taip pat tik ekonomiškai naudingiausią pasiūlymą pateikęs dalyvis.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12. ELEKTRONINIS AUKCIONAS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12.1. Elektroninis aukcionas nerengiamas.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13. PASIŪLYMŲ ATMETIMO PRIEŽASTYS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190E43">
        <w:rPr>
          <w:rFonts w:cs="Times New Roman"/>
          <w:lang w:val="lt-LT"/>
        </w:rPr>
        <w:t>13.1. Pirkimo komisija atmeta pasiūlymą, jeigu:</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13.1.1. </w:t>
      </w:r>
      <w:r w:rsidR="00E71B80" w:rsidRPr="006D2CB5">
        <w:rPr>
          <w:rFonts w:cs="Times New Roman"/>
          <w:lang w:val="lt-LT"/>
        </w:rPr>
        <w:t>yra bent vienas Viešųjų pirkimų įstatymo 46 straipsnyje (P</w:t>
      </w:r>
      <w:r w:rsidR="00E71B80" w:rsidRPr="006D2CB5">
        <w:rPr>
          <w:rFonts w:cs="Times New Roman"/>
          <w:color w:val="auto"/>
          <w:lang w:val="lt-LT"/>
        </w:rPr>
        <w:t xml:space="preserve">irkimo sąlygų </w:t>
      </w:r>
      <w:r w:rsidR="00D61015">
        <w:rPr>
          <w:rFonts w:cs="Times New Roman"/>
          <w:color w:val="auto"/>
          <w:lang w:val="lt-LT"/>
        </w:rPr>
        <w:t>5</w:t>
      </w:r>
      <w:r w:rsidR="00E71B80" w:rsidRPr="006D2CB5">
        <w:rPr>
          <w:rFonts w:cs="Times New Roman"/>
          <w:color w:val="auto"/>
          <w:lang w:val="lt-LT"/>
        </w:rPr>
        <w:t xml:space="preserve"> priedas </w:t>
      </w:r>
      <w:r w:rsidR="00E71B80" w:rsidRPr="006D2CB5">
        <w:rPr>
          <w:rFonts w:cs="Times New Roman"/>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E71B80">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13.1.2. </w:t>
      </w:r>
      <w:r w:rsidR="00E71B80" w:rsidRPr="006D2CB5">
        <w:rPr>
          <w:rFonts w:cs="Times New Roman"/>
          <w:lang w:val="lt-LT"/>
        </w:rPr>
        <w:t>pasiūlymas neatitinka pirkimo dokumentuose nustatytų reikalavimų, kaip pvz., pasiūlymas pateiktas ne perkančiosios organizacijos nurodytomis elektroninėmis priemonėmis, nepateikt</w:t>
      </w:r>
      <w:r w:rsidR="00E71B80">
        <w:rPr>
          <w:rFonts w:cs="Times New Roman"/>
          <w:lang w:val="lt-LT"/>
        </w:rPr>
        <w:t>as</w:t>
      </w:r>
      <w:r w:rsidR="00E71B80" w:rsidRPr="006D2CB5">
        <w:rPr>
          <w:rFonts w:cs="Times New Roman"/>
          <w:lang w:val="lt-LT"/>
        </w:rPr>
        <w:t xml:space="preserve"> užpildyt</w:t>
      </w:r>
      <w:r w:rsidR="00E71B80">
        <w:rPr>
          <w:rFonts w:cs="Times New Roman"/>
          <w:lang w:val="lt-LT"/>
        </w:rPr>
        <w:t>as</w:t>
      </w:r>
      <w:r w:rsidR="00E71B80" w:rsidRPr="006D2CB5">
        <w:rPr>
          <w:rFonts w:cs="Times New Roman"/>
          <w:lang w:val="lt-LT"/>
        </w:rPr>
        <w:t xml:space="preserve"> </w:t>
      </w:r>
      <w:r w:rsidR="00B7708E">
        <w:rPr>
          <w:rFonts w:cs="Times New Roman"/>
          <w:lang w:val="lt-LT"/>
        </w:rPr>
        <w:t xml:space="preserve">Pirkimo sąlygų </w:t>
      </w:r>
      <w:r w:rsidR="00B7708E" w:rsidRPr="00607EF6">
        <w:rPr>
          <w:rFonts w:cs="Times New Roman"/>
          <w:color w:val="auto"/>
          <w:lang w:val="lt-LT"/>
        </w:rPr>
        <w:t>2 priedas (I-</w:t>
      </w:r>
      <w:r w:rsidR="00E71B80" w:rsidRPr="00607EF6">
        <w:rPr>
          <w:rFonts w:cs="Times New Roman"/>
          <w:color w:val="auto"/>
          <w:lang w:val="lt-LT"/>
        </w:rPr>
        <w:t xml:space="preserve">II dalis), pasiūlytas objektas neatitinka Pirkimo sąlygų 1 priede </w:t>
      </w:r>
      <w:r w:rsidR="00B7708E" w:rsidRPr="00607EF6">
        <w:rPr>
          <w:rFonts w:cs="Times New Roman"/>
          <w:color w:val="auto"/>
          <w:lang w:val="lt-LT"/>
        </w:rPr>
        <w:t>(I-</w:t>
      </w:r>
      <w:r w:rsidR="00E71B80" w:rsidRPr="00607EF6">
        <w:rPr>
          <w:rFonts w:cs="Times New Roman"/>
          <w:color w:val="auto"/>
          <w:lang w:val="lt-LT"/>
        </w:rPr>
        <w:t xml:space="preserve">II </w:t>
      </w:r>
      <w:r w:rsidR="00E71B80">
        <w:rPr>
          <w:rFonts w:cs="Times New Roman"/>
          <w:lang w:val="lt-LT"/>
        </w:rPr>
        <w:t xml:space="preserve">dalis) </w:t>
      </w:r>
      <w:r w:rsidR="00E71B80" w:rsidRPr="006D2CB5">
        <w:rPr>
          <w:rFonts w:cs="Times New Roman"/>
          <w:lang w:val="lt-LT"/>
        </w:rPr>
        <w:t>nustatytų reikalavimų, pasiūlymas neatitinka sutarties projekte nustatytų reikalavimų ir pan.</w:t>
      </w:r>
      <w:r w:rsidR="00205AB1" w:rsidRPr="00190E43">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13.1.3. pasiūlymą pateikęs tiekėjas neatitinka </w:t>
      </w:r>
      <w:r w:rsidR="00E71B80" w:rsidRPr="006D2CB5">
        <w:rPr>
          <w:rFonts w:cs="Times New Roman"/>
          <w:lang w:val="lt-LT"/>
        </w:rPr>
        <w:t xml:space="preserve">nustatytų kvalifikacijos reikalavimų </w:t>
      </w:r>
      <w:r w:rsidR="00E71B80" w:rsidRPr="00607EF6">
        <w:rPr>
          <w:rFonts w:cs="Times New Roman"/>
          <w:color w:val="auto"/>
          <w:lang w:val="lt-LT"/>
        </w:rPr>
        <w:t xml:space="preserve">(pirkimo sąlygų </w:t>
      </w:r>
      <w:r w:rsidR="00D61015" w:rsidRPr="00607EF6">
        <w:rPr>
          <w:rFonts w:cs="Times New Roman"/>
          <w:color w:val="auto"/>
          <w:lang w:val="lt-LT"/>
        </w:rPr>
        <w:t>5</w:t>
      </w:r>
      <w:r w:rsidR="00E71B80" w:rsidRPr="00607EF6">
        <w:rPr>
          <w:rFonts w:cs="Times New Roman"/>
          <w:color w:val="auto"/>
          <w:lang w:val="lt-LT"/>
        </w:rPr>
        <w:t xml:space="preserve"> priedas „Tiekėjų paš</w:t>
      </w:r>
      <w:r w:rsidR="00E71B80" w:rsidRPr="006D2CB5">
        <w:rPr>
          <w:rFonts w:cs="Times New Roman"/>
          <w:lang w:val="lt-LT"/>
        </w:rPr>
        <w:t>alinimo pagrindai, reikalaujami kvalifikacijos reikalavimai ir, jeigu taikytina, kokybės vadybos sistemos ir (arba) aplinkos apsaugos vadybos sistemos standartai“)</w:t>
      </w:r>
      <w:r w:rsidR="00205AB1" w:rsidRPr="00190E43">
        <w:rPr>
          <w:rFonts w:cs="Times New Roman"/>
          <w:lang w:val="lt-LT"/>
        </w:rPr>
        <w:t>, arba perkančiosios organizacijos prašymu nepateikė ar nepatikslino pateiktų netikslių ar neišsamių duomenų apie atitikimą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13.1.4. </w:t>
      </w:r>
      <w:r w:rsidR="00E71B80" w:rsidRPr="006D2CB5">
        <w:rPr>
          <w:rFonts w:cs="Times New Roman"/>
          <w:lang w:val="lt-LT"/>
        </w:rPr>
        <w:t>paaiškėja, kad yra bent viena iš sąlygų, numatytų VPĮ 45 straipsnio 2</w:t>
      </w:r>
      <w:r w:rsidR="00E71B80" w:rsidRPr="006D2CB5">
        <w:rPr>
          <w:rFonts w:cs="Times New Roman"/>
          <w:vertAlign w:val="superscript"/>
          <w:lang w:val="lt-LT"/>
        </w:rPr>
        <w:t>1</w:t>
      </w:r>
      <w:r w:rsidR="00E71B80" w:rsidRPr="006D2CB5">
        <w:rPr>
          <w:rFonts w:cs="Times New Roman"/>
          <w:lang w:val="lt-LT"/>
        </w:rPr>
        <w:t xml:space="preserve"> dalyje aplinkybių</w:t>
      </w:r>
      <w:r w:rsidR="00205AB1" w:rsidRPr="00190E43">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13.1.5. </w:t>
      </w:r>
      <w:r w:rsidR="00E71B80">
        <w:rPr>
          <w:rFonts w:cs="Times New Roman"/>
          <w:lang w:val="lt-LT"/>
        </w:rPr>
        <w:t xml:space="preserve">dalyvio </w:t>
      </w:r>
      <w:r w:rsidR="00205AB1" w:rsidRPr="00190E43">
        <w:rPr>
          <w:rFonts w:cs="Times New Roman"/>
          <w:lang w:val="lt-LT"/>
        </w:rPr>
        <w:t xml:space="preserve">pasiūlyta kaina yra per didelė ir </w:t>
      </w:r>
      <w:r w:rsidR="00E71B80">
        <w:rPr>
          <w:rFonts w:cs="Times New Roman"/>
          <w:lang w:val="lt-LT"/>
        </w:rPr>
        <w:t xml:space="preserve">perkančiajai organizacijai </w:t>
      </w:r>
      <w:r w:rsidR="00205AB1" w:rsidRPr="00190E43">
        <w:rPr>
          <w:rFonts w:cs="Times New Roman"/>
          <w:lang w:val="lt-LT"/>
        </w:rPr>
        <w:t>nepriimtina;</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13.1.6. pateiktame pasiūlyme nurodyta kaina yra neįprastai maža ir dalyvis, perkančiosios organizacijos prašymu, nepateikia tinkamų kainos pagrįstumo įrodymų;</w:t>
      </w:r>
    </w:p>
    <w:p w14:paraId="3E14EF71" w14:textId="37D81E8A" w:rsidR="00DB0ADE" w:rsidRDefault="00DB0ADE" w:rsidP="003E73F8">
      <w:pPr>
        <w:pStyle w:val="Body2"/>
        <w:tabs>
          <w:tab w:val="left" w:pos="567"/>
        </w:tabs>
        <w:ind w:firstLine="567"/>
        <w:rPr>
          <w:rFonts w:cs="Times New Roman"/>
          <w:lang w:val="lt-LT"/>
        </w:rPr>
      </w:pPr>
      <w:r>
        <w:rPr>
          <w:rFonts w:cs="Times New Roman"/>
          <w:lang w:val="lt-LT"/>
        </w:rPr>
        <w:t>13.1.7.</w:t>
      </w:r>
      <w:r w:rsidRPr="00DB0ADE">
        <w:rPr>
          <w:rFonts w:cs="Times New Roman"/>
          <w:lang w:val="lt-LT"/>
        </w:rPr>
        <w:t xml:space="preserve"> </w:t>
      </w:r>
      <w:r w:rsidRPr="00FE3C07">
        <w:rPr>
          <w:rFonts w:cs="Times New Roman"/>
          <w:lang w:val="lt-LT"/>
        </w:rPr>
        <w:t>dalyvis per perkančiosios organizacijos nurodytą terminą netinkamai ištaiso arba neištaiso aritmetinių klaidų ir (ar) nepaaiškina pasiūlymo;</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13.1.</w:t>
      </w:r>
      <w:r>
        <w:rPr>
          <w:rFonts w:cs="Times New Roman"/>
          <w:lang w:val="lt-LT"/>
        </w:rPr>
        <w:t>8</w:t>
      </w:r>
      <w:r w:rsidR="00205AB1" w:rsidRPr="00190E43">
        <w:rPr>
          <w:rFonts w:cs="Times New Roman"/>
          <w:lang w:val="lt-LT"/>
        </w:rPr>
        <w:t xml:space="preserve">. </w:t>
      </w:r>
      <w:r w:rsidR="00E71B80">
        <w:rPr>
          <w:rFonts w:cs="Times New Roman"/>
          <w:lang w:val="lt-LT"/>
        </w:rPr>
        <w:t>dalyvis</w:t>
      </w:r>
      <w:r w:rsidR="00205AB1" w:rsidRPr="00190E43">
        <w:rPr>
          <w:rFonts w:cs="Times New Roman"/>
          <w:lang w:val="lt-LT"/>
        </w:rPr>
        <w:t>, apie nustatytų reikalavimų atitikimą, yra pateikęs melagingą informaciją, kurią perkančioji organizacija gali įrodyti bet kokiomis teisėtomis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r>
      <w:r w:rsidR="00205AB1" w:rsidRPr="00671C04">
        <w:rPr>
          <w:rFonts w:cs="Times New Roman"/>
          <w:color w:val="auto"/>
          <w:lang w:val="lt-LT"/>
        </w:rPr>
        <w:t>13.1.</w:t>
      </w:r>
      <w:r>
        <w:rPr>
          <w:rFonts w:cs="Times New Roman"/>
          <w:color w:val="auto"/>
          <w:lang w:val="lt-LT"/>
        </w:rPr>
        <w:t>9</w:t>
      </w:r>
      <w:r w:rsidR="00205AB1" w:rsidRPr="00671C04">
        <w:rPr>
          <w:rFonts w:cs="Times New Roman"/>
          <w:color w:val="auto"/>
          <w:lang w:val="lt-LT"/>
        </w:rPr>
        <w:t xml:space="preserve">. jei </w:t>
      </w:r>
      <w:r w:rsidR="00E71B80">
        <w:rPr>
          <w:rFonts w:cs="Times New Roman"/>
          <w:color w:val="auto"/>
          <w:lang w:val="lt-LT"/>
        </w:rPr>
        <w:t>dalyvis</w:t>
      </w:r>
      <w:r w:rsidR="00E71B80" w:rsidRPr="00671C04">
        <w:rPr>
          <w:rFonts w:cs="Times New Roman"/>
          <w:color w:val="auto"/>
          <w:lang w:val="lt-LT"/>
        </w:rPr>
        <w:t xml:space="preserve"> </w:t>
      </w:r>
      <w:r w:rsidR="00205AB1" w:rsidRPr="00671C04">
        <w:rPr>
          <w:rFonts w:cs="Times New Roman"/>
          <w:color w:val="auto"/>
          <w:lang w:val="lt-LT"/>
        </w:rPr>
        <w:t>pateik</w:t>
      </w:r>
      <w:r w:rsidR="00185EC8" w:rsidRPr="00671C04">
        <w:rPr>
          <w:rFonts w:cs="Times New Roman"/>
          <w:color w:val="auto"/>
          <w:lang w:val="lt-LT"/>
        </w:rPr>
        <w:t xml:space="preserve">ia daugiau kaip vieną pasiūlymą </w:t>
      </w:r>
      <w:r w:rsidR="00205AB1" w:rsidRPr="00671C04">
        <w:rPr>
          <w:rFonts w:cs="Times New Roman"/>
          <w:color w:val="auto"/>
          <w:lang w:val="lt-LT"/>
        </w:rPr>
        <w:t xml:space="preserve">arba </w:t>
      </w:r>
      <w:r w:rsidR="00E71B80">
        <w:rPr>
          <w:rFonts w:cs="Times New Roman"/>
          <w:color w:val="auto"/>
          <w:lang w:val="lt-LT"/>
        </w:rPr>
        <w:t>tiekėjų</w:t>
      </w:r>
      <w:r w:rsidR="00205AB1" w:rsidRPr="00671C04">
        <w:rPr>
          <w:rFonts w:cs="Times New Roman"/>
          <w:color w:val="auto"/>
          <w:lang w:val="lt-LT"/>
        </w:rPr>
        <w:t xml:space="preserve"> grupės narys dalyvauja teikiant kelis pasiūlymus</w:t>
      </w:r>
      <w:r w:rsidR="00185EC8" w:rsidRPr="00671C04">
        <w:rPr>
          <w:rFonts w:cs="Times New Roman"/>
          <w:color w:val="auto"/>
          <w:lang w:val="lt-LT"/>
        </w:rPr>
        <w:t xml:space="preserve"> (dėl vienos dalies);</w:t>
      </w:r>
      <w:r w:rsidR="00205AB1" w:rsidRPr="00671C04">
        <w:rPr>
          <w:rFonts w:cs="Times New Roman"/>
          <w:color w:val="auto"/>
          <w:lang w:val="lt-LT"/>
        </w:rPr>
        <w:tab/>
      </w:r>
      <w:r w:rsidR="00205AB1" w:rsidRPr="00671C04">
        <w:rPr>
          <w:rFonts w:cs="Times New Roman"/>
          <w:color w:val="auto"/>
          <w:lang w:val="lt-LT"/>
        </w:rPr>
        <w:br/>
      </w:r>
      <w:r w:rsidR="00205AB1" w:rsidRPr="00190E43">
        <w:rPr>
          <w:rFonts w:cs="Times New Roman"/>
          <w:lang w:val="lt-LT"/>
        </w:rPr>
        <w:tab/>
        <w:t>13.1.</w:t>
      </w:r>
      <w:r>
        <w:rPr>
          <w:rFonts w:cs="Times New Roman"/>
          <w:lang w:val="lt-LT"/>
        </w:rPr>
        <w:t>10</w:t>
      </w:r>
      <w:r w:rsidR="00205AB1" w:rsidRPr="00190E43">
        <w:rPr>
          <w:rFonts w:cs="Times New Roman"/>
          <w:lang w:val="lt-LT"/>
        </w:rPr>
        <w:t xml:space="preserve">. perkančiosios organizacijos prašymu, </w:t>
      </w:r>
      <w:r w:rsidR="006D6CEE" w:rsidRPr="00190E43">
        <w:rPr>
          <w:rFonts w:cs="Times New Roman"/>
          <w:lang w:val="lt-LT"/>
        </w:rPr>
        <w:t>kaip numatyta VPĮ 45 straipsnio 3 dalyje</w:t>
      </w:r>
      <w:r w:rsidR="00205AB1" w:rsidRPr="00190E43">
        <w:rPr>
          <w:rFonts w:cs="Times New Roman"/>
          <w:lang w:val="lt-LT"/>
        </w:rPr>
        <w:t xml:space="preserve">, nepatikslino, nepapildė, nepaaiškino </w:t>
      </w:r>
      <w:r w:rsidR="00576CBB">
        <w:rPr>
          <w:rFonts w:cs="Times New Roman"/>
          <w:lang w:val="lt-LT"/>
        </w:rPr>
        <w:t xml:space="preserve">(netinkamai paaiškino) </w:t>
      </w:r>
      <w:r w:rsidR="00205AB1" w:rsidRPr="00190E43">
        <w:rPr>
          <w:rFonts w:cs="Times New Roman"/>
          <w:lang w:val="lt-LT"/>
        </w:rPr>
        <w:t xml:space="preserve">ar nepateikė </w:t>
      </w:r>
      <w:r w:rsidR="00576CBB">
        <w:rPr>
          <w:rFonts w:cs="Times New Roman"/>
          <w:lang w:val="lt-LT"/>
        </w:rPr>
        <w:t xml:space="preserve">prašomų </w:t>
      </w:r>
      <w:r w:rsidR="00205AB1" w:rsidRPr="00190E43">
        <w:rPr>
          <w:rFonts w:cs="Times New Roman"/>
          <w:lang w:val="lt-LT"/>
        </w:rPr>
        <w:t xml:space="preserve">dokumentų ar duomenų </w:t>
      </w:r>
      <w:r w:rsidR="00576CBB" w:rsidRPr="006D2CB5">
        <w:rPr>
          <w:rFonts w:cs="Times New Roman"/>
          <w:color w:val="auto"/>
          <w:lang w:val="lt-LT"/>
        </w:rPr>
        <w:t>dėl tiekėjo pašalinimo pagrindų nebuvimo, tiekėjo įgaliojimo asmeniui pasirašyti pasiūlymą, jungtinės veiklos sutarties</w:t>
      </w:r>
      <w:r w:rsidR="00205AB1" w:rsidRPr="00190E43">
        <w:rPr>
          <w:rFonts w:cs="Times New Roman"/>
          <w:lang w:val="lt-LT"/>
        </w:rPr>
        <w:t>;</w:t>
      </w:r>
    </w:p>
    <w:p w14:paraId="71250AF0" w14:textId="2C8F9508" w:rsidR="00DB0ADE" w:rsidRDefault="00DB0ADE" w:rsidP="003E73F8">
      <w:pPr>
        <w:pStyle w:val="Body2"/>
        <w:tabs>
          <w:tab w:val="left" w:pos="567"/>
        </w:tabs>
        <w:ind w:firstLine="567"/>
        <w:rPr>
          <w:rFonts w:cs="Times New Roman"/>
          <w:lang w:val="lt-LT"/>
        </w:rPr>
      </w:pPr>
      <w:r>
        <w:rPr>
          <w:rFonts w:cs="Times New Roman"/>
          <w:lang w:val="lt-LT"/>
        </w:rPr>
        <w:t>13.1.11.</w:t>
      </w:r>
      <w:r w:rsidRPr="00DB0ADE">
        <w:rPr>
          <w:rFonts w:cs="Times New Roman"/>
          <w:lang w:val="lt-LT"/>
        </w:rPr>
        <w:t xml:space="preserve"> </w:t>
      </w:r>
      <w:r w:rsidRPr="00FE3C07">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205AB1" w:rsidRPr="00190E43">
        <w:rPr>
          <w:rFonts w:cs="Times New Roman"/>
          <w:lang w:val="lt-LT"/>
        </w:rPr>
        <w:tab/>
      </w:r>
    </w:p>
    <w:p w14:paraId="1052E173" w14:textId="3A22D0EA" w:rsidR="00576CBB" w:rsidRDefault="00205AB1" w:rsidP="003E73F8">
      <w:pPr>
        <w:pStyle w:val="Body2"/>
        <w:tabs>
          <w:tab w:val="left" w:pos="567"/>
        </w:tabs>
        <w:ind w:firstLine="567"/>
        <w:rPr>
          <w:rFonts w:cs="Times New Roman"/>
          <w:lang w:val="lt-LT"/>
        </w:rPr>
      </w:pPr>
      <w:r w:rsidRPr="00190E43">
        <w:rPr>
          <w:rFonts w:cs="Times New Roman"/>
          <w:lang w:val="lt-LT"/>
        </w:rPr>
        <w:t>13.1.1</w:t>
      </w:r>
      <w:r w:rsidR="00DB0ADE">
        <w:rPr>
          <w:rFonts w:cs="Times New Roman"/>
          <w:lang w:val="lt-LT"/>
        </w:rPr>
        <w:t>2</w:t>
      </w:r>
      <w:r w:rsidRPr="00190E43">
        <w:rPr>
          <w:rFonts w:cs="Times New Roman"/>
          <w:lang w:val="lt-LT"/>
        </w:rPr>
        <w:t xml:space="preserve">. perkančioji organizacija, vadovaudamasi Viešųjų pirkimų įstatymo 45 straipsnio 1 dalimi 3 punktu, 47 straipsnio 6 dalimi pašalina tiekėją iš pirkimo procedūros, kai kompetentingos institucijos pateikia </w:t>
      </w:r>
      <w:r w:rsidRPr="00190E43">
        <w:rPr>
          <w:rFonts w:cs="Times New Roman"/>
          <w:lang w:val="lt-LT"/>
        </w:rPr>
        <w:lastRenderedPageBreak/>
        <w:t>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190E43">
        <w:rPr>
          <w:rFonts w:cs="Times New Roman"/>
          <w:lang w:val="lt-LT"/>
        </w:rPr>
        <w:tab/>
      </w:r>
      <w:r w:rsidRPr="00190E43">
        <w:rPr>
          <w:rFonts w:cs="Times New Roman"/>
          <w:lang w:val="lt-LT"/>
        </w:rPr>
        <w:br/>
      </w:r>
      <w:r w:rsidRPr="00190E43">
        <w:rPr>
          <w:rFonts w:cs="Times New Roman"/>
          <w:lang w:val="lt-LT"/>
        </w:rPr>
        <w:tab/>
        <w:t>13.1.1</w:t>
      </w:r>
      <w:r w:rsidR="00DB0ADE">
        <w:rPr>
          <w:rFonts w:cs="Times New Roman"/>
          <w:lang w:val="lt-LT"/>
        </w:rPr>
        <w:t>3</w:t>
      </w:r>
      <w:r w:rsidRPr="00190E43">
        <w:rPr>
          <w:rFonts w:cs="Times New Roman"/>
          <w:lang w:val="lt-LT"/>
        </w:rPr>
        <w:t xml:space="preserve">. </w:t>
      </w:r>
      <w:r w:rsidR="006D6CEE" w:rsidRPr="00190E43">
        <w:rPr>
          <w:rFonts w:cs="Times New Roman"/>
          <w:lang w:val="lt-LT"/>
        </w:rPr>
        <w:t>vadovaujantis  VPĮ 17 straipsnio 5 dalimi</w:t>
      </w:r>
      <w:r w:rsidR="00576CBB">
        <w:rPr>
          <w:rFonts w:cs="Times New Roman"/>
          <w:lang w:val="lt-LT"/>
        </w:rPr>
        <w:t>,</w:t>
      </w:r>
      <w:r w:rsidR="006D6CEE" w:rsidRPr="00190E43">
        <w:rPr>
          <w:rFonts w:cs="Times New Roman"/>
          <w:lang w:val="lt-LT"/>
        </w:rPr>
        <w:t xml:space="preserve"> </w:t>
      </w:r>
      <w:r w:rsidR="00576CBB" w:rsidRPr="006D2CB5">
        <w:rPr>
          <w:rFonts w:cs="Times New Roman"/>
          <w:lang w:val="lt-LT"/>
        </w:rPr>
        <w:t xml:space="preserve">tiekėjas ir jo subtiekėjai, ūkio subjektai, kurių </w:t>
      </w:r>
      <w:proofErr w:type="spellStart"/>
      <w:r w:rsidR="00576CBB" w:rsidRPr="006D2CB5">
        <w:rPr>
          <w:rFonts w:cs="Times New Roman"/>
          <w:lang w:val="lt-LT"/>
        </w:rPr>
        <w:t>pajėgumais</w:t>
      </w:r>
      <w:proofErr w:type="spellEnd"/>
      <w:r w:rsidR="00576CBB" w:rsidRPr="006D2CB5">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576CBB">
        <w:rPr>
          <w:rFonts w:cs="Times New Roman"/>
          <w:lang w:val="lt-LT"/>
        </w:rPr>
        <w:t>;</w:t>
      </w:r>
    </w:p>
    <w:p w14:paraId="0DFB785A" w14:textId="64B567D0" w:rsidR="00576CBB" w:rsidRDefault="00576CBB" w:rsidP="003E73F8">
      <w:pPr>
        <w:pStyle w:val="Body2"/>
        <w:tabs>
          <w:tab w:val="left" w:pos="567"/>
        </w:tabs>
        <w:ind w:firstLine="567"/>
        <w:rPr>
          <w:rFonts w:cs="Times New Roman"/>
          <w:lang w:val="lt-LT"/>
        </w:rPr>
      </w:pPr>
      <w:r>
        <w:rPr>
          <w:rFonts w:cs="Times New Roman"/>
          <w:lang w:val="lt-LT"/>
        </w:rPr>
        <w:t>13.1.1</w:t>
      </w:r>
      <w:r w:rsidR="00DB0ADE">
        <w:rPr>
          <w:rFonts w:cs="Times New Roman"/>
          <w:lang w:val="lt-LT"/>
        </w:rPr>
        <w:t>4</w:t>
      </w:r>
      <w:r>
        <w:rPr>
          <w:rFonts w:cs="Times New Roman"/>
          <w:lang w:val="lt-LT"/>
        </w:rPr>
        <w:t>.</w:t>
      </w:r>
      <w:r w:rsidRPr="00576CBB">
        <w:rPr>
          <w:rFonts w:cs="Times New Roman"/>
          <w:lang w:val="lt-LT"/>
        </w:rPr>
        <w:t xml:space="preserve"> </w:t>
      </w:r>
      <w:r w:rsidRPr="006D2CB5">
        <w:rPr>
          <w:rFonts w:cs="Times New Roman"/>
          <w:lang w:val="lt-LT"/>
        </w:rPr>
        <w:t>tiekėjas neatitinka reikalavimų, susijusių su nacionaliniu saugumu;</w:t>
      </w:r>
    </w:p>
    <w:p w14:paraId="1EE8540C" w14:textId="1E5C895B" w:rsidR="002849BF" w:rsidRPr="003B2317" w:rsidRDefault="00576CBB" w:rsidP="003E73F8">
      <w:pPr>
        <w:pStyle w:val="Body2"/>
        <w:tabs>
          <w:tab w:val="left" w:pos="567"/>
        </w:tabs>
        <w:ind w:firstLine="567"/>
        <w:rPr>
          <w:rFonts w:cs="Times New Roman"/>
          <w:lang w:val="lt-LT"/>
        </w:rPr>
      </w:pPr>
      <w:r>
        <w:rPr>
          <w:rFonts w:cs="Times New Roman"/>
          <w:lang w:val="lt-LT"/>
        </w:rPr>
        <w:t>13.1.1</w:t>
      </w:r>
      <w:r w:rsidR="00DB0ADE">
        <w:rPr>
          <w:rFonts w:cs="Times New Roman"/>
          <w:lang w:val="lt-LT"/>
        </w:rPr>
        <w:t>5</w:t>
      </w:r>
      <w:r>
        <w:rPr>
          <w:rFonts w:cs="Times New Roman"/>
          <w:lang w:val="lt-LT"/>
        </w:rPr>
        <w:t>.</w:t>
      </w:r>
      <w:r w:rsidRPr="00576CBB">
        <w:rPr>
          <w:rFonts w:cs="Times New Roman"/>
          <w:lang w:val="lt-LT"/>
        </w:rPr>
        <w:t xml:space="preserve"> </w:t>
      </w:r>
      <w:r w:rsidRPr="006D2CB5">
        <w:rPr>
          <w:rFonts w:cs="Times New Roman"/>
          <w:lang w:val="lt-LT"/>
        </w:rPr>
        <w:t>pasiūlymas neatitinka kitų pirkimo dokumentuose nustatytų reikalavimų, kuriuose nurodoma, jog dėl nustatytos neatitikties dalyvio pasiūlymas bus atmetamas.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13.2. Apie pasiūlymo atmetimą ir tokio atmetimo priežastis tiekėjas informuojamas raštu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p>
    <w:p w14:paraId="6BEB1261" w14:textId="014B2003" w:rsidR="007A0BA0" w:rsidRPr="003B2317" w:rsidRDefault="00205AB1" w:rsidP="00EE3B8E">
      <w:pPr>
        <w:pStyle w:val="Body2"/>
        <w:ind w:firstLine="720"/>
        <w:rPr>
          <w:rFonts w:cs="Times New Roman"/>
          <w:lang w:val="lt-LT"/>
        </w:rPr>
      </w:pPr>
      <w:r w:rsidRPr="003B2317">
        <w:rPr>
          <w:rFonts w:cs="Times New Roman"/>
          <w:b/>
          <w:lang w:val="lt-LT"/>
        </w:rPr>
        <w:t>14. PASIŪLYMŲ VERTINIMAS IR PALYGINIMAS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14.1. </w:t>
      </w:r>
      <w:r w:rsidR="006D6CEE" w:rsidRPr="003B2317">
        <w:rPr>
          <w:rFonts w:cs="Times New Roman"/>
          <w:lang w:val="lt-LT"/>
        </w:rPr>
        <w:t xml:space="preserve">Perkančioji organizacija ekonomiškai naudingiausią pasiūlymą </w:t>
      </w:r>
      <w:r w:rsidR="006D6CEE" w:rsidRPr="003B2317">
        <w:rPr>
          <w:rFonts w:cs="Times New Roman"/>
          <w:b/>
          <w:lang w:val="lt-LT"/>
        </w:rPr>
        <w:t>išrenka pagal kain</w:t>
      </w:r>
      <w:r w:rsidR="00E612C2" w:rsidRPr="003B2317">
        <w:rPr>
          <w:rFonts w:cs="Times New Roman"/>
          <w:b/>
          <w:lang w:val="lt-LT"/>
        </w:rPr>
        <w:t xml:space="preserve">ą. </w:t>
      </w:r>
      <w:r w:rsidR="00E612C2" w:rsidRPr="003B2317">
        <w:rPr>
          <w:rFonts w:cs="Times New Roman"/>
          <w:lang w:val="lt-LT"/>
        </w:rPr>
        <w:t>Ekonomiškai naudingiausiu pasiūlymu laikomas mažiausios kainos pasiūlymas.</w:t>
      </w:r>
      <w:r w:rsidRPr="003B2317">
        <w:rPr>
          <w:rFonts w:cs="Times New Roman"/>
          <w:lang w:val="lt-LT"/>
        </w:rPr>
        <w:tab/>
      </w:r>
      <w:r w:rsidRPr="003B2317">
        <w:rPr>
          <w:rFonts w:cs="Times New Roman"/>
          <w:lang w:val="lt-LT"/>
        </w:rPr>
        <w:br/>
      </w:r>
      <w:r w:rsidRPr="003B2317">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B2317">
        <w:rPr>
          <w:rFonts w:cs="Times New Roman"/>
          <w:lang w:val="lt-LT"/>
        </w:rPr>
        <w:tab/>
      </w:r>
      <w:r w:rsidRPr="003B2317">
        <w:rPr>
          <w:rFonts w:cs="Times New Roman"/>
          <w:lang w:val="lt-LT"/>
        </w:rPr>
        <w:br/>
      </w:r>
      <w:r w:rsidRPr="003B2317">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3B2317">
        <w:rPr>
          <w:rFonts w:cs="Times New Roman"/>
          <w:lang w:val="lt-LT"/>
        </w:rPr>
        <w:t xml:space="preserve">nizacija lygindama pasiūlymus. </w:t>
      </w:r>
      <w:r w:rsidRPr="003B2317">
        <w:rPr>
          <w:rFonts w:cs="Times New Roman"/>
          <w:lang w:val="lt-LT"/>
        </w:rPr>
        <w:t>Jei pasiūlymą pateikia Lietuvoje registruota įmonė, kuri yra ne PVM mokėtoja, vertinant pasiūlymą PVM nebus pridedamas.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15. PASIŪLYMŲ EILĖ IR LAIMĖTOJO NUSTATYMAS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90E43">
        <w:rPr>
          <w:rFonts w:cs="Times New Roman"/>
          <w:lang w:val="lt-LT"/>
        </w:rPr>
        <w:tab/>
      </w:r>
      <w:r w:rsidRPr="00190E43">
        <w:rPr>
          <w:rFonts w:cs="Times New Roman"/>
          <w:lang w:val="lt-LT"/>
        </w:rPr>
        <w:br/>
      </w:r>
      <w:r w:rsidRPr="00190E43">
        <w:rPr>
          <w:rFonts w:cs="Times New Roman"/>
          <w:lang w:val="lt-LT"/>
        </w:rPr>
        <w:tab/>
        <w:t>15.2. Tais atvejais, kai pasiūlymą pateikė tik vienas tiekėjas, pasiūlymų eilė nenustatoma ir jo pasiūlymas laikomas laimėjusiu, jeigu nebuvo atmestas pagal šių pirkimo dokumentų sąlygas.</w:t>
      </w:r>
      <w:r w:rsidRPr="00190E43">
        <w:rPr>
          <w:rFonts w:cs="Times New Roman"/>
          <w:lang w:val="lt-LT"/>
        </w:rPr>
        <w:tab/>
      </w:r>
      <w:r w:rsidRPr="00190E43">
        <w:rPr>
          <w:rFonts w:cs="Times New Roman"/>
          <w:lang w:val="lt-LT"/>
        </w:rPr>
        <w:br/>
      </w:r>
      <w:r w:rsidRPr="00190E43">
        <w:rPr>
          <w:rFonts w:cs="Times New Roman"/>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E612C2" w:rsidRPr="00190E43">
        <w:rPr>
          <w:rFonts w:cs="Times New Roman"/>
          <w:lang w:val="lt-LT"/>
        </w:rPr>
        <w:t>Jei pirkimas vykdomas dalimis, laimėtojas nustatomas kiekvienai pirkimo daliai atskirai.</w:t>
      </w:r>
      <w:r w:rsidRPr="00190E43">
        <w:rPr>
          <w:rFonts w:cs="Times New Roman"/>
          <w:lang w:val="lt-LT"/>
        </w:rPr>
        <w:tab/>
      </w:r>
      <w:r w:rsidRPr="00190E43">
        <w:rPr>
          <w:rFonts w:cs="Times New Roman"/>
          <w:lang w:val="lt-LT"/>
        </w:rPr>
        <w:br/>
      </w:r>
      <w:r w:rsidRPr="00190E43">
        <w:rPr>
          <w:rFonts w:cs="Times New Roman"/>
          <w:lang w:val="lt-LT"/>
        </w:rPr>
        <w:tab/>
        <w:t xml:space="preserve">15.4. Apie pasiūlymų eilės ir laimėjusio pasiūlymo nustatymą ir apie sprendimą sudaryti pirkimo sutartį, nedelsiant, bet ne vėliau kaip per </w:t>
      </w:r>
      <w:r w:rsidR="007A0BA0" w:rsidRPr="00190E43">
        <w:rPr>
          <w:rFonts w:cs="Times New Roman"/>
          <w:lang w:val="lt-LT"/>
        </w:rPr>
        <w:t>3</w:t>
      </w:r>
      <w:r w:rsidRPr="00190E43">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90E43">
        <w:rPr>
          <w:rFonts w:cs="Times New Roman"/>
          <w:lang w:val="lt-LT"/>
        </w:rPr>
        <w:tab/>
      </w:r>
      <w:r w:rsidRPr="00190E43">
        <w:rPr>
          <w:rFonts w:cs="Times New Roman"/>
          <w:lang w:val="lt-LT"/>
        </w:rPr>
        <w:br/>
      </w:r>
      <w:r w:rsidRPr="00190E43">
        <w:rPr>
          <w:rFonts w:cs="Times New Roman"/>
          <w:lang w:val="lt-LT"/>
        </w:rPr>
        <w:tab/>
        <w:t xml:space="preserve">15.5. Pirkimo sutartis negali būti sudaryta, kol nepasibaigė pirkimo sutarties sudarymo atidėjimo </w:t>
      </w:r>
      <w:r w:rsidRPr="00190E43">
        <w:rPr>
          <w:rFonts w:cs="Times New Roman"/>
          <w:lang w:val="lt-LT"/>
        </w:rPr>
        <w:lastRenderedPageBreak/>
        <w:t xml:space="preserve">terminas, t. y. ne anksčiau kaip po 10 kalendorinių dienų nuo pranešimo apie sprendimą sudaryti pirkimo sutartį išsiuntimo dalyviams dienos, išskyrus atvejus, kai vienintelis dalyvis yra tas, su kuriuo sudaroma pirkimo sutartis. </w:t>
      </w:r>
      <w:r w:rsidRPr="00190E43">
        <w:rPr>
          <w:rFonts w:cs="Times New Roman"/>
          <w:lang w:val="lt-LT"/>
        </w:rPr>
        <w:tab/>
      </w:r>
      <w:r w:rsidRPr="00190E43">
        <w:rPr>
          <w:rFonts w:cs="Times New Roman"/>
          <w:lang w:val="lt-LT"/>
        </w:rPr>
        <w:br/>
      </w:r>
      <w:r w:rsidRPr="00190E4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190E43">
        <w:rPr>
          <w:rFonts w:cs="Times New Roman"/>
          <w:lang w:val="lt-LT"/>
        </w:rPr>
        <w:tab/>
      </w:r>
      <w:r w:rsidRPr="00190E43">
        <w:rPr>
          <w:rFonts w:cs="Times New Roman"/>
          <w:lang w:val="lt-LT"/>
        </w:rPr>
        <w:br/>
      </w:r>
      <w:r w:rsidRPr="00190E4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B2317">
        <w:rPr>
          <w:rFonts w:cs="Times New Roman"/>
          <w:lang w:val="lt-LT"/>
        </w:rPr>
        <w:tab/>
      </w:r>
      <w:r w:rsidRPr="003B2317">
        <w:rPr>
          <w:rFonts w:cs="Times New Roman"/>
          <w:lang w:val="lt-LT"/>
        </w:rPr>
        <w:br/>
      </w:r>
      <w:r w:rsidRPr="003B2317">
        <w:rPr>
          <w:rFonts w:cs="Times New Roman"/>
          <w:lang w:val="lt-LT"/>
        </w:rPr>
        <w:tab/>
      </w:r>
    </w:p>
    <w:p w14:paraId="7AE4A584" w14:textId="0787F61F" w:rsidR="007A0BA0" w:rsidRPr="003B2317" w:rsidRDefault="00205AB1" w:rsidP="00EE3B8E">
      <w:pPr>
        <w:pStyle w:val="Body2"/>
        <w:ind w:firstLine="720"/>
        <w:rPr>
          <w:rFonts w:cs="Times New Roman"/>
          <w:lang w:val="lt-LT"/>
        </w:rPr>
      </w:pPr>
      <w:r w:rsidRPr="003B2317">
        <w:rPr>
          <w:rFonts w:cs="Times New Roman"/>
          <w:b/>
          <w:lang w:val="lt-LT"/>
        </w:rPr>
        <w:t>16. PRETENZIJŲ IR SKUNDŲ NAGRINĖJIMAS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190E43">
        <w:rPr>
          <w:rFonts w:cs="Times New Roman"/>
          <w:lang w:val="lt-LT"/>
        </w:rPr>
        <w:tab/>
      </w:r>
      <w:r w:rsidRPr="00190E43">
        <w:rPr>
          <w:rFonts w:cs="Times New Roman"/>
          <w:lang w:val="lt-LT"/>
        </w:rPr>
        <w:br/>
      </w:r>
      <w:r w:rsidRPr="00190E4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90E43">
        <w:rPr>
          <w:rFonts w:cs="Times New Roman"/>
          <w:lang w:val="lt-LT"/>
        </w:rPr>
        <w:tab/>
      </w:r>
      <w:r w:rsidRPr="00190E43">
        <w:rPr>
          <w:rFonts w:cs="Times New Roman"/>
          <w:lang w:val="lt-LT"/>
        </w:rPr>
        <w:br/>
      </w:r>
      <w:r w:rsidRPr="00190E43">
        <w:rPr>
          <w:rFonts w:cs="Times New Roman"/>
          <w:lang w:val="lt-LT"/>
        </w:rPr>
        <w:tab/>
        <w:t>16.2.1. per 10 kalendorinių dienų nuo perkančiosios organizacijos pranešimo raštu apie jos priimtą sprendimą išsiuntimo tiekėjams dienos;</w:t>
      </w:r>
      <w:r w:rsidRPr="00190E43">
        <w:rPr>
          <w:rFonts w:cs="Times New Roman"/>
          <w:lang w:val="lt-LT"/>
        </w:rPr>
        <w:tab/>
      </w:r>
      <w:r w:rsidRPr="00190E43">
        <w:rPr>
          <w:rFonts w:cs="Times New Roman"/>
          <w:lang w:val="lt-LT"/>
        </w:rPr>
        <w:br/>
      </w:r>
      <w:r w:rsidRPr="00190E4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190E43">
        <w:rPr>
          <w:rFonts w:cs="Times New Roman"/>
          <w:lang w:val="lt-LT"/>
        </w:rPr>
        <w:tab/>
      </w:r>
      <w:r w:rsidRPr="00190E43">
        <w:rPr>
          <w:rFonts w:cs="Times New Roman"/>
          <w:lang w:val="lt-LT"/>
        </w:rPr>
        <w:br/>
      </w:r>
      <w:r w:rsidRPr="00190E4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190E43">
        <w:rPr>
          <w:rFonts w:cs="Times New Roman"/>
          <w:lang w:val="lt-LT"/>
        </w:rPr>
        <w:tab/>
      </w:r>
      <w:r w:rsidRPr="00190E43">
        <w:rPr>
          <w:rFonts w:cs="Times New Roman"/>
          <w:lang w:val="lt-LT"/>
        </w:rPr>
        <w:br/>
      </w:r>
      <w:r w:rsidRPr="00190E43">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90E43">
        <w:rPr>
          <w:rFonts w:cs="Times New Roman"/>
          <w:lang w:val="lt-LT"/>
        </w:rPr>
        <w:tab/>
      </w:r>
      <w:r w:rsidRPr="00190E43">
        <w:rPr>
          <w:rFonts w:cs="Times New Roman"/>
          <w:lang w:val="lt-LT"/>
        </w:rPr>
        <w:br/>
      </w:r>
      <w:r w:rsidRPr="00190E4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90E43">
        <w:rPr>
          <w:rFonts w:cs="Times New Roman"/>
          <w:lang w:val="lt-LT"/>
        </w:rPr>
        <w:tab/>
      </w:r>
      <w:r w:rsidRPr="00190E43">
        <w:rPr>
          <w:rFonts w:cs="Times New Roman"/>
          <w:lang w:val="lt-LT"/>
        </w:rPr>
        <w:br/>
      </w:r>
      <w:r w:rsidRPr="00190E4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90E43">
        <w:rPr>
          <w:rFonts w:cs="Times New Roman"/>
          <w:lang w:val="lt-LT"/>
        </w:rPr>
        <w:tab/>
      </w:r>
      <w:r w:rsidRPr="00190E43">
        <w:rPr>
          <w:rFonts w:cs="Times New Roman"/>
          <w:lang w:val="lt-LT"/>
        </w:rPr>
        <w:br/>
      </w:r>
      <w:r w:rsidRPr="00190E43">
        <w:rPr>
          <w:rFonts w:cs="Times New Roman"/>
          <w:lang w:val="lt-LT"/>
        </w:rPr>
        <w:tab/>
        <w:t>16.7. Tiekėjas turi teisę pareikšti ieškinį dėl pirkimo sutarties ar preliminariosios sutarties pripažinimo negaliojančia per 6 mėnesius nuo pirkimo sutarties sudarymo dienos.</w:t>
      </w:r>
      <w:r w:rsidRPr="00190E43">
        <w:rPr>
          <w:rFonts w:cs="Times New Roman"/>
          <w:lang w:val="lt-LT"/>
        </w:rPr>
        <w:tab/>
      </w:r>
      <w:r w:rsidRPr="00190E43">
        <w:rPr>
          <w:rFonts w:cs="Times New Roman"/>
          <w:lang w:val="lt-LT"/>
        </w:rPr>
        <w:br/>
      </w:r>
      <w:r w:rsidRPr="00190E43">
        <w:rPr>
          <w:rFonts w:cs="Times New Roman"/>
          <w:lang w:val="lt-LT"/>
        </w:rPr>
        <w:tab/>
        <w:t xml:space="preserve">16.8. Tais atvejais, kai tiekėjui padaryta žala kildinama iš neteisėtų perkančiosios organizacijos veiksmų ar sprendimų, tačiau VPĮ nenustatyta pareiga perkančiajai organizacijai raštu informuoti tiekėjus </w:t>
      </w:r>
      <w:r w:rsidRPr="00190E43">
        <w:rPr>
          <w:rFonts w:cs="Times New Roman"/>
          <w:lang w:val="lt-LT"/>
        </w:rPr>
        <w:lastRenderedPageBreak/>
        <w:t>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190E43">
        <w:rPr>
          <w:rFonts w:cs="Times New Roman"/>
          <w:lang w:val="lt-LT"/>
        </w:rPr>
        <w:tab/>
      </w:r>
      <w:r w:rsidRPr="00190E43">
        <w:rPr>
          <w:rFonts w:cs="Times New Roman"/>
          <w:lang w:val="lt-LT"/>
        </w:rPr>
        <w:br/>
      </w:r>
      <w:r w:rsidRPr="00190E43">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190E43">
        <w:rPr>
          <w:rFonts w:cs="Times New Roman"/>
          <w:lang w:val="lt-LT"/>
        </w:rPr>
        <w:t>įrodymais</w:t>
      </w:r>
      <w:proofErr w:type="spellEnd"/>
      <w:r w:rsidRPr="00190E43">
        <w:rPr>
          <w:rFonts w:cs="Times New Roman"/>
          <w:lang w:val="lt-LT"/>
        </w:rPr>
        <w:t>.</w:t>
      </w:r>
      <w:r w:rsidRPr="00190E43">
        <w:rPr>
          <w:rFonts w:cs="Times New Roman"/>
          <w:lang w:val="lt-LT"/>
        </w:rPr>
        <w:tab/>
      </w:r>
      <w:r w:rsidRPr="00190E43">
        <w:rPr>
          <w:rFonts w:cs="Times New Roman"/>
          <w:lang w:val="lt-LT"/>
        </w:rPr>
        <w:br/>
      </w:r>
      <w:r w:rsidRPr="00190E4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90E43">
        <w:rPr>
          <w:rFonts w:cs="Times New Roman"/>
          <w:lang w:val="lt-LT"/>
        </w:rPr>
        <w:tab/>
      </w:r>
      <w:r w:rsidRPr="00190E43">
        <w:rPr>
          <w:rFonts w:cs="Times New Roman"/>
          <w:lang w:val="lt-LT"/>
        </w:rPr>
        <w:br/>
      </w:r>
      <w:r w:rsidRPr="00190E43">
        <w:rPr>
          <w:rFonts w:cs="Times New Roman"/>
          <w:lang w:val="lt-LT"/>
        </w:rPr>
        <w:tab/>
        <w:t>16.10.1. motyvuotą teismo nutartį, kuria atsisakoma priimti ieškinį;</w:t>
      </w:r>
      <w:r w:rsidRPr="00190E43">
        <w:rPr>
          <w:rFonts w:cs="Times New Roman"/>
          <w:lang w:val="lt-LT"/>
        </w:rPr>
        <w:tab/>
      </w:r>
      <w:r w:rsidRPr="00190E43">
        <w:rPr>
          <w:rFonts w:cs="Times New Roman"/>
          <w:lang w:val="lt-LT"/>
        </w:rPr>
        <w:br/>
      </w:r>
      <w:r w:rsidRPr="00190E43">
        <w:rPr>
          <w:rFonts w:cs="Times New Roman"/>
          <w:lang w:val="lt-LT"/>
        </w:rPr>
        <w:tab/>
        <w:t>16.10.2. motyvuotą teismo nutartį dėl tiekėjo prašymo taikyti laikinąsias apsaugos priemones atmetimo, kai šis prašymas teisme buvo gautas iki ieškinio pareiškimo;</w:t>
      </w:r>
      <w:r w:rsidRPr="00190E43">
        <w:rPr>
          <w:rFonts w:cs="Times New Roman"/>
          <w:lang w:val="lt-LT"/>
        </w:rPr>
        <w:tab/>
      </w:r>
      <w:r w:rsidRPr="00190E43">
        <w:rPr>
          <w:rFonts w:cs="Times New Roman"/>
          <w:lang w:val="lt-LT"/>
        </w:rPr>
        <w:br/>
      </w:r>
      <w:r w:rsidRPr="00190E43">
        <w:rPr>
          <w:rFonts w:cs="Times New Roman"/>
          <w:lang w:val="lt-LT"/>
        </w:rPr>
        <w:tab/>
        <w:t>16.10.3. teismo rezoliuciją priimti ieškinį netaikant laikinųjų apsaugos priemonių.</w:t>
      </w:r>
      <w:r w:rsidRPr="00190E43">
        <w:rPr>
          <w:rFonts w:cs="Times New Roman"/>
          <w:lang w:val="lt-LT"/>
        </w:rPr>
        <w:tab/>
      </w:r>
      <w:r w:rsidRPr="00190E43">
        <w:rPr>
          <w:rFonts w:cs="Times New Roman"/>
          <w:lang w:val="lt-LT"/>
        </w:rPr>
        <w:br/>
      </w:r>
      <w:r w:rsidRPr="00190E4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190E43">
        <w:rPr>
          <w:rFonts w:cs="Times New Roman"/>
          <w:lang w:val="lt-LT"/>
        </w:rPr>
        <w:tab/>
      </w:r>
      <w:r w:rsidRPr="00190E43">
        <w:rPr>
          <w:rFonts w:cs="Times New Roman"/>
          <w:lang w:val="lt-LT"/>
        </w:rPr>
        <w:br/>
      </w:r>
      <w:r w:rsidRPr="00190E4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B2317">
        <w:rPr>
          <w:rFonts w:cs="Times New Roman"/>
          <w:lang w:val="lt-LT"/>
        </w:rPr>
        <w:tab/>
      </w:r>
      <w:r w:rsidRPr="003B2317">
        <w:rPr>
          <w:rFonts w:cs="Times New Roman"/>
          <w:lang w:val="lt-LT"/>
        </w:rPr>
        <w:br/>
      </w:r>
      <w:r w:rsidRPr="003B2317">
        <w:rPr>
          <w:rFonts w:cs="Times New Roman"/>
          <w:lang w:val="lt-LT"/>
        </w:rPr>
        <w:tab/>
      </w:r>
    </w:p>
    <w:p w14:paraId="5755858F" w14:textId="29EBC4F9" w:rsidR="00EE57BC" w:rsidRPr="003B2317" w:rsidRDefault="00205AB1" w:rsidP="00EE57BC">
      <w:pPr>
        <w:pStyle w:val="Body2"/>
        <w:ind w:firstLine="720"/>
        <w:rPr>
          <w:rFonts w:cs="Times New Roman"/>
          <w:lang w:val="lt-LT"/>
        </w:rPr>
      </w:pPr>
      <w:r w:rsidRPr="003B2317">
        <w:rPr>
          <w:rFonts w:cs="Times New Roman"/>
          <w:b/>
          <w:lang w:val="lt-LT"/>
        </w:rPr>
        <w:t>17. PIRKIMO SUTARTIES PASIRAŠYMAS IR SĄLYGOS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17.1. Perkančioji organizacija sudaryti pirkimo sutartį raštu kviečia tą dalyvį, kurio pasiūlymas pripažintas laimėjusiu, kartu jam nurodomas laikas, iki kada reikia pasirašyti pirkimo sutartį.</w:t>
      </w:r>
      <w:r w:rsidRPr="003B2317">
        <w:rPr>
          <w:rFonts w:cs="Times New Roman"/>
          <w:lang w:val="lt-LT"/>
        </w:rPr>
        <w:tab/>
      </w:r>
      <w:r w:rsidRPr="003B2317">
        <w:rPr>
          <w:rFonts w:cs="Times New Roman"/>
          <w:lang w:val="lt-LT"/>
        </w:rPr>
        <w:br/>
      </w:r>
      <w:r w:rsidRPr="003B2317">
        <w:rPr>
          <w:rFonts w:cs="Times New Roman"/>
          <w:lang w:val="lt-LT"/>
        </w:rPr>
        <w:tab/>
        <w:t xml:space="preserve">17.2. Pirkimo sutarties sąlygos pateikiamos pirkimo </w:t>
      </w:r>
      <w:r w:rsidRPr="005418FA">
        <w:rPr>
          <w:rFonts w:cs="Times New Roman"/>
          <w:color w:val="auto"/>
          <w:lang w:val="lt-LT"/>
        </w:rPr>
        <w:t xml:space="preserve">sąlygų </w:t>
      </w:r>
      <w:r w:rsidR="005418FA" w:rsidRPr="005418FA">
        <w:rPr>
          <w:rFonts w:cs="Times New Roman"/>
          <w:color w:val="auto"/>
          <w:lang w:val="lt-LT"/>
        </w:rPr>
        <w:t>4</w:t>
      </w:r>
      <w:r w:rsidR="007A0BA0" w:rsidRPr="005418FA">
        <w:rPr>
          <w:rFonts w:cs="Times New Roman"/>
          <w:color w:val="auto"/>
          <w:lang w:val="lt-LT"/>
        </w:rPr>
        <w:t xml:space="preserve"> </w:t>
      </w:r>
      <w:r w:rsidRPr="005418FA">
        <w:rPr>
          <w:rFonts w:cs="Times New Roman"/>
          <w:color w:val="auto"/>
          <w:lang w:val="lt-LT"/>
        </w:rPr>
        <w:t xml:space="preserve">priede </w:t>
      </w:r>
      <w:r w:rsidRPr="003B2317">
        <w:rPr>
          <w:rFonts w:cs="Times New Roman"/>
          <w:lang w:val="lt-LT"/>
        </w:rPr>
        <w:t>„</w:t>
      </w:r>
      <w:r w:rsidR="00220162" w:rsidRPr="003B2317">
        <w:rPr>
          <w:rFonts w:cs="Times New Roman"/>
          <w:lang w:val="lt-LT"/>
        </w:rPr>
        <w:t>Prekių pirkimo-pardavimo sutarties projektas</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17.3.</w:t>
      </w:r>
      <w:r w:rsidR="000F6380" w:rsidRPr="003B2317">
        <w:rPr>
          <w:rFonts w:cs="Times New Roman"/>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3B2317">
        <w:rPr>
          <w:rFonts w:cs="Times New Roman"/>
        </w:rPr>
        <w:t>„SABIS“</w:t>
      </w:r>
      <w:r w:rsidR="000F6380" w:rsidRPr="003B2317">
        <w:rPr>
          <w:rFonts w:cs="Times New Roman"/>
          <w:lang w:val="lt-LT"/>
        </w:rPr>
        <w:t xml:space="preserve"> galima interneto adresu </w:t>
      </w:r>
      <w:hyperlink r:id="rId8" w:tgtFrame="_blank" w:tooltip="https://nbfc.lrv.lt/lt/sabis/" w:history="1">
        <w:r w:rsidR="000F6380" w:rsidRPr="003B2317">
          <w:rPr>
            <w:rStyle w:val="Hyperlink"/>
            <w:rFonts w:cs="Times New Roman"/>
            <w:color w:val="0563C1"/>
            <w:bdr w:val="none" w:sz="0" w:space="0" w:color="auto" w:frame="1"/>
            <w:shd w:val="clear" w:color="auto" w:fill="FFFFFF"/>
          </w:rPr>
          <w:t>https://nbfc.lrv.lt/lt/sabis/</w:t>
        </w:r>
      </w:hyperlink>
      <w:r w:rsidR="000F6380" w:rsidRPr="003B2317">
        <w:rPr>
          <w:rFonts w:cs="Times New Roman"/>
        </w:rPr>
        <w:t xml:space="preserve"> </w:t>
      </w:r>
      <w:r w:rsidR="000F6380" w:rsidRPr="003B2317">
        <w:rPr>
          <w:rFonts w:cs="Times New Roman"/>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18. PIRKIMO SĄLYGŲ PRIEDAI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00EE57BC" w:rsidRPr="003B2317">
        <w:rPr>
          <w:rFonts w:cs="Times New Roman"/>
          <w:lang w:val="lt-LT"/>
        </w:rPr>
        <w:t>18.1. Prie pirkimo sąlygų pridedami šie priedai:</w:t>
      </w:r>
      <w:r w:rsidR="00EE57BC" w:rsidRPr="003B2317">
        <w:rPr>
          <w:rFonts w:cs="Times New Roman"/>
          <w:lang w:val="lt-LT"/>
        </w:rPr>
        <w:tab/>
      </w:r>
    </w:p>
    <w:p w14:paraId="06F1B45E" w14:textId="1F6118A7" w:rsidR="00EE57BC" w:rsidRPr="003B2317" w:rsidRDefault="00EF4F9B" w:rsidP="00EE57BC">
      <w:pPr>
        <w:pStyle w:val="Body2"/>
        <w:ind w:firstLine="720"/>
        <w:rPr>
          <w:rFonts w:cs="Times New Roman"/>
          <w:lang w:val="lt-LT"/>
        </w:rPr>
      </w:pPr>
      <w:r w:rsidRPr="003B2317">
        <w:rPr>
          <w:rFonts w:cs="Times New Roman"/>
          <w:lang w:val="lt-LT"/>
        </w:rPr>
        <w:t>18.1.1. 1 priedas</w:t>
      </w:r>
      <w:r w:rsidR="000736C1">
        <w:rPr>
          <w:rFonts w:cs="Times New Roman"/>
          <w:lang w:val="lt-LT"/>
        </w:rPr>
        <w:t>.</w:t>
      </w:r>
      <w:r w:rsidR="00496BA9">
        <w:rPr>
          <w:rFonts w:cs="Times New Roman"/>
          <w:lang w:val="lt-LT"/>
        </w:rPr>
        <w:t xml:space="preserve"> Techninė specifikacija</w:t>
      </w:r>
      <w:r w:rsidR="00522066">
        <w:rPr>
          <w:rFonts w:cs="Times New Roman"/>
          <w:lang w:val="lt-LT"/>
        </w:rPr>
        <w:t xml:space="preserve"> (I-</w:t>
      </w:r>
      <w:r w:rsidR="00071371" w:rsidRPr="003B2317">
        <w:rPr>
          <w:rFonts w:cs="Times New Roman"/>
          <w:lang w:val="lt-LT"/>
        </w:rPr>
        <w:t xml:space="preserve">II </w:t>
      </w:r>
      <w:r w:rsidR="005F1B28">
        <w:rPr>
          <w:rFonts w:cs="Times New Roman"/>
          <w:lang w:val="lt-LT"/>
        </w:rPr>
        <w:t>p</w:t>
      </w:r>
      <w:r w:rsidR="0065228E" w:rsidRPr="003B2317">
        <w:rPr>
          <w:rFonts w:cs="Times New Roman"/>
          <w:lang w:val="lt-LT"/>
        </w:rPr>
        <w:t xml:space="preserve">irkimo </w:t>
      </w:r>
      <w:r w:rsidR="00071371" w:rsidRPr="003B2317">
        <w:rPr>
          <w:rFonts w:cs="Times New Roman"/>
          <w:lang w:val="lt-LT"/>
        </w:rPr>
        <w:t>dali</w:t>
      </w:r>
      <w:r w:rsidR="0065228E" w:rsidRPr="003B2317">
        <w:rPr>
          <w:rFonts w:cs="Times New Roman"/>
          <w:lang w:val="lt-LT"/>
        </w:rPr>
        <w:t>ms</w:t>
      </w:r>
      <w:r w:rsidR="00071371" w:rsidRPr="003B2317">
        <w:rPr>
          <w:rFonts w:cs="Times New Roman"/>
          <w:lang w:val="lt-LT"/>
        </w:rPr>
        <w:t>)</w:t>
      </w:r>
      <w:r w:rsidR="00EE57BC" w:rsidRPr="003B2317">
        <w:rPr>
          <w:rFonts w:cs="Times New Roman"/>
          <w:lang w:val="lt-LT"/>
        </w:rPr>
        <w:t>;</w:t>
      </w:r>
      <w:r w:rsidR="00EE57BC" w:rsidRPr="003B2317">
        <w:rPr>
          <w:rFonts w:cs="Times New Roman"/>
          <w:lang w:val="lt-LT"/>
        </w:rPr>
        <w:tab/>
      </w:r>
    </w:p>
    <w:p w14:paraId="046DE399" w14:textId="798A189A" w:rsidR="00071371" w:rsidRPr="003B2317" w:rsidRDefault="00EF4F9B" w:rsidP="00EE57BC">
      <w:pPr>
        <w:pStyle w:val="Body2"/>
        <w:ind w:firstLine="720"/>
        <w:rPr>
          <w:rFonts w:cs="Times New Roman"/>
          <w:lang w:val="lt-LT"/>
        </w:rPr>
      </w:pPr>
      <w:r w:rsidRPr="003B2317">
        <w:rPr>
          <w:rFonts w:cs="Times New Roman"/>
          <w:lang w:val="lt-LT"/>
        </w:rPr>
        <w:t>18.1.2. 2 priedas</w:t>
      </w:r>
      <w:r w:rsidR="000736C1">
        <w:rPr>
          <w:rFonts w:cs="Times New Roman"/>
          <w:lang w:val="lt-LT"/>
        </w:rPr>
        <w:t>.</w:t>
      </w:r>
      <w:r w:rsidR="00EE57BC" w:rsidRPr="003B2317">
        <w:rPr>
          <w:rFonts w:cs="Times New Roman"/>
          <w:lang w:val="lt-LT"/>
        </w:rPr>
        <w:t xml:space="preserve"> </w:t>
      </w:r>
      <w:r w:rsidR="00496BA9">
        <w:rPr>
          <w:rFonts w:cs="Times New Roman"/>
          <w:lang w:val="lt-LT"/>
        </w:rPr>
        <w:t>Pasiūlymo forma</w:t>
      </w:r>
      <w:r w:rsidR="00522066">
        <w:rPr>
          <w:rFonts w:cs="Times New Roman"/>
          <w:lang w:val="lt-LT"/>
        </w:rPr>
        <w:t xml:space="preserve"> (I-</w:t>
      </w:r>
      <w:r w:rsidR="00071371" w:rsidRPr="003B2317">
        <w:rPr>
          <w:rFonts w:cs="Times New Roman"/>
          <w:lang w:val="lt-LT"/>
        </w:rPr>
        <w:t xml:space="preserve">II </w:t>
      </w:r>
      <w:r w:rsidR="005F1B28">
        <w:rPr>
          <w:rFonts w:cs="Times New Roman"/>
          <w:lang w:val="lt-LT"/>
        </w:rPr>
        <w:t>p</w:t>
      </w:r>
      <w:r w:rsidR="0065228E" w:rsidRPr="003B2317">
        <w:rPr>
          <w:rFonts w:cs="Times New Roman"/>
          <w:lang w:val="lt-LT"/>
        </w:rPr>
        <w:t>irkimo dalims</w:t>
      </w:r>
      <w:r w:rsidR="00071371" w:rsidRPr="003B2317">
        <w:rPr>
          <w:rFonts w:cs="Times New Roman"/>
          <w:lang w:val="lt-LT"/>
        </w:rPr>
        <w:t>)</w:t>
      </w:r>
      <w:r w:rsidR="00C03208">
        <w:rPr>
          <w:rFonts w:cs="Times New Roman"/>
          <w:lang w:val="lt-LT"/>
        </w:rPr>
        <w:t>;</w:t>
      </w:r>
      <w:r w:rsidR="00EE57BC" w:rsidRPr="003B2317">
        <w:rPr>
          <w:rFonts w:cs="Times New Roman"/>
          <w:lang w:val="lt-LT"/>
        </w:rPr>
        <w:t xml:space="preserve"> </w:t>
      </w:r>
    </w:p>
    <w:p w14:paraId="01A11F78" w14:textId="3278DABC" w:rsidR="00EE57BC" w:rsidRPr="003B2317" w:rsidRDefault="00071371" w:rsidP="00EE57BC">
      <w:pPr>
        <w:pStyle w:val="Body2"/>
        <w:ind w:firstLine="720"/>
        <w:rPr>
          <w:rFonts w:cs="Times New Roman"/>
          <w:lang w:val="lt-LT"/>
        </w:rPr>
      </w:pPr>
      <w:r w:rsidRPr="003B2317">
        <w:rPr>
          <w:rFonts w:cs="Times New Roman"/>
          <w:lang w:val="lt-LT"/>
        </w:rPr>
        <w:t xml:space="preserve">18.1.3. </w:t>
      </w:r>
      <w:r w:rsidR="002D2E54" w:rsidRPr="002D2E54">
        <w:rPr>
          <w:rFonts w:cs="Times New Roman"/>
          <w:color w:val="auto"/>
          <w:lang w:val="lt-LT"/>
        </w:rPr>
        <w:t>3 priedas</w:t>
      </w:r>
      <w:r w:rsidR="000736C1">
        <w:rPr>
          <w:rFonts w:cs="Times New Roman"/>
          <w:color w:val="auto"/>
          <w:lang w:val="lt-LT"/>
        </w:rPr>
        <w:t>.</w:t>
      </w:r>
      <w:r w:rsidR="002D2E54" w:rsidRPr="002D2E54">
        <w:rPr>
          <w:rFonts w:cs="Times New Roman"/>
          <w:color w:val="auto"/>
          <w:lang w:val="lt-LT"/>
        </w:rPr>
        <w:t xml:space="preserve"> </w:t>
      </w:r>
      <w:r w:rsidRPr="003B2317">
        <w:rPr>
          <w:rFonts w:cs="Times New Roman"/>
          <w:lang w:val="lt-LT"/>
        </w:rPr>
        <w:t xml:space="preserve">Tiekėjo siūlomi prekių techniniai rodikliai (I-II </w:t>
      </w:r>
      <w:r w:rsidR="005F1B28">
        <w:rPr>
          <w:rFonts w:cs="Times New Roman"/>
          <w:lang w:val="lt-LT"/>
        </w:rPr>
        <w:t xml:space="preserve">pirkimo </w:t>
      </w:r>
      <w:r w:rsidRPr="003B2317">
        <w:rPr>
          <w:rFonts w:cs="Times New Roman"/>
          <w:lang w:val="lt-LT"/>
        </w:rPr>
        <w:t>dali</w:t>
      </w:r>
      <w:r w:rsidR="005F1B28">
        <w:rPr>
          <w:rFonts w:cs="Times New Roman"/>
          <w:lang w:val="lt-LT"/>
        </w:rPr>
        <w:t>m</w:t>
      </w:r>
      <w:r w:rsidRPr="003B2317">
        <w:rPr>
          <w:rFonts w:cs="Times New Roman"/>
          <w:lang w:val="lt-LT"/>
        </w:rPr>
        <w:t>s)</w:t>
      </w:r>
      <w:r w:rsidR="00EE57BC" w:rsidRPr="003B2317">
        <w:rPr>
          <w:rFonts w:cs="Times New Roman"/>
          <w:lang w:val="lt-LT"/>
        </w:rPr>
        <w:t>;</w:t>
      </w:r>
      <w:r w:rsidR="00EE57BC" w:rsidRPr="003B2317">
        <w:rPr>
          <w:rFonts w:cs="Times New Roman"/>
          <w:lang w:val="lt-LT"/>
        </w:rPr>
        <w:tab/>
      </w:r>
    </w:p>
    <w:p w14:paraId="1D40DD3E" w14:textId="0053CEB7" w:rsidR="00EE57BC" w:rsidRPr="003B2317" w:rsidRDefault="00EE57BC" w:rsidP="00EE57BC">
      <w:pPr>
        <w:pStyle w:val="Body2"/>
        <w:ind w:firstLine="720"/>
        <w:rPr>
          <w:rFonts w:cs="Times New Roman"/>
          <w:lang w:val="lt-LT"/>
        </w:rPr>
      </w:pPr>
      <w:r w:rsidRPr="003B2317">
        <w:rPr>
          <w:rFonts w:cs="Times New Roman"/>
          <w:lang w:val="lt-LT"/>
        </w:rPr>
        <w:t>18.1.</w:t>
      </w:r>
      <w:r w:rsidR="00071371" w:rsidRPr="003B2317">
        <w:rPr>
          <w:rFonts w:cs="Times New Roman"/>
          <w:lang w:val="lt-LT"/>
        </w:rPr>
        <w:t>4</w:t>
      </w:r>
      <w:r w:rsidR="00522066">
        <w:rPr>
          <w:rFonts w:cs="Times New Roman"/>
          <w:lang w:val="lt-LT"/>
        </w:rPr>
        <w:t>. 4</w:t>
      </w:r>
      <w:r w:rsidR="00EF4F9B" w:rsidRPr="003B2317">
        <w:rPr>
          <w:rFonts w:cs="Times New Roman"/>
          <w:lang w:val="lt-LT"/>
        </w:rPr>
        <w:t xml:space="preserve"> priedas</w:t>
      </w:r>
      <w:r w:rsidR="000736C1">
        <w:rPr>
          <w:rFonts w:cs="Times New Roman"/>
          <w:lang w:val="lt-LT"/>
        </w:rPr>
        <w:t>.</w:t>
      </w:r>
      <w:r w:rsidR="00496BA9">
        <w:rPr>
          <w:rFonts w:cs="Times New Roman"/>
          <w:lang w:val="lt-LT"/>
        </w:rPr>
        <w:t xml:space="preserve"> </w:t>
      </w:r>
      <w:r w:rsidR="00FF41F4" w:rsidRPr="003B2317">
        <w:rPr>
          <w:rFonts w:cs="Times New Roman"/>
          <w:lang w:val="lt-LT"/>
        </w:rPr>
        <w:t xml:space="preserve">Prekių pirkimo-pardavimo </w:t>
      </w:r>
      <w:r w:rsidR="00496BA9">
        <w:rPr>
          <w:rFonts w:cs="Times New Roman"/>
          <w:lang w:val="lt-LT"/>
        </w:rPr>
        <w:t>sutarties projektas</w:t>
      </w:r>
      <w:r w:rsidR="005F1B28">
        <w:rPr>
          <w:rFonts w:cs="Times New Roman"/>
          <w:lang w:val="lt-LT"/>
        </w:rPr>
        <w:t xml:space="preserve"> </w:t>
      </w:r>
      <w:r w:rsidR="005F1B28" w:rsidRPr="003B2317">
        <w:rPr>
          <w:rFonts w:cs="Times New Roman"/>
          <w:lang w:val="lt-LT"/>
        </w:rPr>
        <w:t xml:space="preserve">(I-II </w:t>
      </w:r>
      <w:r w:rsidR="005F1B28">
        <w:rPr>
          <w:rFonts w:cs="Times New Roman"/>
          <w:lang w:val="lt-LT"/>
        </w:rPr>
        <w:t xml:space="preserve">pirkimo </w:t>
      </w:r>
      <w:r w:rsidR="005F1B28" w:rsidRPr="003B2317">
        <w:rPr>
          <w:rFonts w:cs="Times New Roman"/>
          <w:lang w:val="lt-LT"/>
        </w:rPr>
        <w:t>dalis);</w:t>
      </w:r>
    </w:p>
    <w:p w14:paraId="18365321" w14:textId="4D5A4B97" w:rsidR="0065228E" w:rsidRPr="003B2317" w:rsidRDefault="00EE57BC" w:rsidP="00EE57BC">
      <w:pPr>
        <w:pStyle w:val="Body2"/>
        <w:ind w:firstLine="720"/>
        <w:rPr>
          <w:rFonts w:cs="Times New Roman"/>
          <w:lang w:val="lt-LT"/>
        </w:rPr>
      </w:pPr>
      <w:r w:rsidRPr="003B2317">
        <w:rPr>
          <w:rFonts w:cs="Times New Roman"/>
          <w:lang w:val="lt-LT"/>
        </w:rPr>
        <w:t>18.1.</w:t>
      </w:r>
      <w:r w:rsidR="00861F95" w:rsidRPr="003B2317">
        <w:rPr>
          <w:rFonts w:cs="Times New Roman"/>
          <w:lang w:val="lt-LT"/>
        </w:rPr>
        <w:t>5</w:t>
      </w:r>
      <w:r w:rsidR="0065228E" w:rsidRPr="003B2317">
        <w:rPr>
          <w:rFonts w:cs="Times New Roman"/>
          <w:lang w:val="lt-LT"/>
        </w:rPr>
        <w:t xml:space="preserve">. </w:t>
      </w:r>
      <w:r w:rsidR="00522066">
        <w:rPr>
          <w:rFonts w:cs="Times New Roman"/>
          <w:lang w:val="lt-LT"/>
        </w:rPr>
        <w:t>5</w:t>
      </w:r>
      <w:r w:rsidRPr="003B2317">
        <w:rPr>
          <w:rFonts w:cs="Times New Roman"/>
          <w:lang w:val="lt-LT"/>
        </w:rPr>
        <w:t xml:space="preserve"> priedas</w:t>
      </w:r>
      <w:r w:rsidR="000736C1">
        <w:rPr>
          <w:rFonts w:cs="Times New Roman"/>
          <w:lang w:val="lt-LT"/>
        </w:rPr>
        <w:t>.</w:t>
      </w:r>
      <w:r w:rsidR="00496BA9">
        <w:rPr>
          <w:rFonts w:cs="Times New Roman"/>
          <w:lang w:val="lt-LT"/>
        </w:rPr>
        <w:t xml:space="preserve"> </w:t>
      </w:r>
      <w:r w:rsidR="0065228E" w:rsidRPr="003B2317">
        <w:rPr>
          <w:rFonts w:cs="Times New Roman"/>
          <w:lang w:val="lt-LT"/>
        </w:rPr>
        <w:t>T</w:t>
      </w:r>
      <w:r w:rsidR="007512EE">
        <w:rPr>
          <w:rFonts w:cs="Times New Roman"/>
          <w:lang w:val="lt-LT"/>
        </w:rPr>
        <w:t>ie</w:t>
      </w:r>
      <w:r w:rsidR="0065228E" w:rsidRPr="003B2317">
        <w:rPr>
          <w:rFonts w:cs="Times New Roman"/>
          <w:lang w:val="lt-LT"/>
        </w:rPr>
        <w:t>kėjų pašalinimo pagrindai, reikalaujami kvalifikacijos reikalavimai ir, jeigu taikytina, kokybės vadybos sistemos ir (arba) aplinkos apsau</w:t>
      </w:r>
      <w:r w:rsidR="00496BA9">
        <w:rPr>
          <w:rFonts w:cs="Times New Roman"/>
          <w:lang w:val="lt-LT"/>
        </w:rPr>
        <w:t>gos vadybos sistemos standartai</w:t>
      </w:r>
      <w:r w:rsidR="005F1B28" w:rsidRPr="005F1B28">
        <w:rPr>
          <w:rFonts w:cs="Times New Roman"/>
          <w:lang w:val="lt-LT"/>
        </w:rPr>
        <w:t xml:space="preserve"> </w:t>
      </w:r>
      <w:r w:rsidR="005F1B28" w:rsidRPr="003B2317">
        <w:rPr>
          <w:rFonts w:cs="Times New Roman"/>
          <w:lang w:val="lt-LT"/>
        </w:rPr>
        <w:t xml:space="preserve">(I-II </w:t>
      </w:r>
      <w:r w:rsidR="005F1B28">
        <w:rPr>
          <w:rFonts w:cs="Times New Roman"/>
          <w:lang w:val="lt-LT"/>
        </w:rPr>
        <w:t xml:space="preserve">pirkimo </w:t>
      </w:r>
      <w:r w:rsidR="005F1B28" w:rsidRPr="003B2317">
        <w:rPr>
          <w:rFonts w:cs="Times New Roman"/>
          <w:lang w:val="lt-LT"/>
        </w:rPr>
        <w:t>dali</w:t>
      </w:r>
      <w:r w:rsidR="005F1B28">
        <w:rPr>
          <w:rFonts w:cs="Times New Roman"/>
          <w:lang w:val="lt-LT"/>
        </w:rPr>
        <w:t>m</w:t>
      </w:r>
      <w:r w:rsidR="005F1B28" w:rsidRPr="003B2317">
        <w:rPr>
          <w:rFonts w:cs="Times New Roman"/>
          <w:lang w:val="lt-LT"/>
        </w:rPr>
        <w:t>s);</w:t>
      </w:r>
    </w:p>
    <w:p w14:paraId="5C74522A" w14:textId="2352D08D" w:rsidR="00EE57BC" w:rsidRPr="002F5063" w:rsidRDefault="0065228E" w:rsidP="00EE57BC">
      <w:pPr>
        <w:pStyle w:val="Body2"/>
        <w:ind w:firstLine="720"/>
        <w:rPr>
          <w:rFonts w:cs="Times New Roman"/>
          <w:color w:val="auto"/>
          <w:lang w:val="lt-LT"/>
        </w:rPr>
      </w:pPr>
      <w:r w:rsidRPr="002F5063">
        <w:rPr>
          <w:rFonts w:cs="Times New Roman"/>
          <w:color w:val="auto"/>
          <w:lang w:val="lt-LT"/>
        </w:rPr>
        <w:t xml:space="preserve">18.1.6. </w:t>
      </w:r>
      <w:r w:rsidR="00522066" w:rsidRPr="002F5063">
        <w:rPr>
          <w:rFonts w:cs="Times New Roman"/>
          <w:color w:val="auto"/>
          <w:lang w:val="lt-LT"/>
        </w:rPr>
        <w:t>6</w:t>
      </w:r>
      <w:r w:rsidR="00EE57BC" w:rsidRPr="002F5063">
        <w:rPr>
          <w:rFonts w:cs="Times New Roman"/>
          <w:color w:val="auto"/>
          <w:lang w:val="lt-LT"/>
        </w:rPr>
        <w:t xml:space="preserve"> </w:t>
      </w:r>
      <w:r w:rsidR="000736C1" w:rsidRPr="002F5063">
        <w:rPr>
          <w:rFonts w:cs="Times New Roman"/>
          <w:color w:val="auto"/>
          <w:lang w:val="lt-LT"/>
        </w:rPr>
        <w:t xml:space="preserve">priedas. </w:t>
      </w:r>
      <w:r w:rsidRPr="002F5063">
        <w:rPr>
          <w:rFonts w:cs="Times New Roman"/>
          <w:color w:val="auto"/>
          <w:lang w:val="lt-LT"/>
        </w:rPr>
        <w:t xml:space="preserve">Per </w:t>
      </w:r>
      <w:r w:rsidR="00A03572">
        <w:rPr>
          <w:rFonts w:cs="Times New Roman"/>
          <w:color w:val="auto"/>
          <w:lang w:val="lt-LT"/>
        </w:rPr>
        <w:t>pastaruosius 5</w:t>
      </w:r>
      <w:r w:rsidR="00963C29">
        <w:rPr>
          <w:rFonts w:cs="Times New Roman"/>
          <w:color w:val="auto"/>
          <w:lang w:val="lt-LT"/>
        </w:rPr>
        <w:t xml:space="preserve"> metus tinkamai pristatytų</w:t>
      </w:r>
      <w:r w:rsidRPr="002F5063">
        <w:rPr>
          <w:rFonts w:cs="Times New Roman"/>
          <w:color w:val="auto"/>
          <w:lang w:val="lt-LT"/>
        </w:rPr>
        <w:t xml:space="preserve"> p</w:t>
      </w:r>
      <w:r w:rsidR="00341FB8" w:rsidRPr="002F5063">
        <w:rPr>
          <w:rFonts w:cs="Times New Roman"/>
          <w:color w:val="auto"/>
          <w:lang w:val="lt-LT"/>
        </w:rPr>
        <w:t>rekių</w:t>
      </w:r>
      <w:r w:rsidRPr="002F5063">
        <w:rPr>
          <w:rFonts w:cs="Times New Roman"/>
          <w:color w:val="auto"/>
          <w:lang w:val="lt-LT"/>
        </w:rPr>
        <w:t xml:space="preserve"> sąrašas</w:t>
      </w:r>
      <w:r w:rsidR="005F1B28" w:rsidRPr="005F1B28">
        <w:rPr>
          <w:rFonts w:cs="Times New Roman"/>
          <w:lang w:val="lt-LT"/>
        </w:rPr>
        <w:t xml:space="preserve"> </w:t>
      </w:r>
      <w:r w:rsidR="005F1B28" w:rsidRPr="003B2317">
        <w:rPr>
          <w:rFonts w:cs="Times New Roman"/>
          <w:lang w:val="lt-LT"/>
        </w:rPr>
        <w:t xml:space="preserve">(I-II </w:t>
      </w:r>
      <w:r w:rsidR="005F1B28">
        <w:rPr>
          <w:rFonts w:cs="Times New Roman"/>
          <w:lang w:val="lt-LT"/>
        </w:rPr>
        <w:t xml:space="preserve">pirkimo </w:t>
      </w:r>
      <w:bookmarkStart w:id="0" w:name="_GoBack"/>
      <w:bookmarkEnd w:id="0"/>
      <w:r w:rsidR="005F1B28" w:rsidRPr="003B2317">
        <w:rPr>
          <w:rFonts w:cs="Times New Roman"/>
          <w:lang w:val="lt-LT"/>
        </w:rPr>
        <w:t>dali</w:t>
      </w:r>
      <w:r w:rsidR="005F1B28">
        <w:rPr>
          <w:rFonts w:cs="Times New Roman"/>
          <w:lang w:val="lt-LT"/>
        </w:rPr>
        <w:t>m</w:t>
      </w:r>
      <w:r w:rsidR="005F1B28" w:rsidRPr="003B2317">
        <w:rPr>
          <w:rFonts w:cs="Times New Roman"/>
          <w:lang w:val="lt-LT"/>
        </w:rPr>
        <w:t>s);</w:t>
      </w:r>
    </w:p>
    <w:p w14:paraId="7580F4E7" w14:textId="72744275" w:rsidR="00EE57BC" w:rsidRPr="003B2317" w:rsidRDefault="00EE57BC" w:rsidP="00EE57BC">
      <w:pPr>
        <w:pStyle w:val="Body2"/>
        <w:ind w:firstLine="720"/>
        <w:rPr>
          <w:rFonts w:cs="Times New Roman"/>
          <w:lang w:val="lt-LT"/>
        </w:rPr>
      </w:pPr>
      <w:r w:rsidRPr="003B2317">
        <w:rPr>
          <w:rFonts w:cs="Times New Roman"/>
          <w:lang w:val="lt-LT"/>
        </w:rPr>
        <w:t>18.1.</w:t>
      </w:r>
      <w:r w:rsidR="0065228E" w:rsidRPr="003B2317">
        <w:rPr>
          <w:rFonts w:cs="Times New Roman"/>
          <w:lang w:val="lt-LT"/>
        </w:rPr>
        <w:t>7</w:t>
      </w:r>
      <w:r w:rsidR="00EF4F9B" w:rsidRPr="003B2317">
        <w:rPr>
          <w:rFonts w:cs="Times New Roman"/>
          <w:lang w:val="lt-LT"/>
        </w:rPr>
        <w:t xml:space="preserve">. </w:t>
      </w:r>
      <w:r w:rsidR="00522066">
        <w:rPr>
          <w:rFonts w:cs="Times New Roman"/>
          <w:lang w:val="lt-LT"/>
        </w:rPr>
        <w:t>7</w:t>
      </w:r>
      <w:r w:rsidR="00EF4F9B" w:rsidRPr="003B2317">
        <w:rPr>
          <w:rFonts w:cs="Times New Roman"/>
          <w:lang w:val="lt-LT"/>
        </w:rPr>
        <w:t xml:space="preserve"> priedas</w:t>
      </w:r>
      <w:r w:rsidR="000736C1">
        <w:rPr>
          <w:rFonts w:cs="Times New Roman"/>
          <w:lang w:val="lt-LT"/>
        </w:rPr>
        <w:t>.</w:t>
      </w:r>
      <w:r w:rsidR="00D61015">
        <w:rPr>
          <w:rFonts w:cs="Times New Roman"/>
          <w:lang w:val="lt-LT"/>
        </w:rPr>
        <w:t xml:space="preserve"> </w:t>
      </w:r>
      <w:r w:rsidR="00D61015" w:rsidRPr="003B2317">
        <w:rPr>
          <w:lang w:val="lt-LT"/>
        </w:rPr>
        <w:t>Nacionalinio saugumo rei</w:t>
      </w:r>
      <w:r w:rsidR="00496BA9">
        <w:rPr>
          <w:lang w:val="lt-LT"/>
        </w:rPr>
        <w:t>kalavimų atitikties deklaracija</w:t>
      </w:r>
      <w:r w:rsidR="004238CF">
        <w:rPr>
          <w:lang w:val="lt-LT"/>
        </w:rPr>
        <w:t>;</w:t>
      </w:r>
      <w:r w:rsidRPr="003B2317">
        <w:rPr>
          <w:rFonts w:cs="Times New Roman"/>
          <w:lang w:val="lt-LT"/>
        </w:rPr>
        <w:tab/>
      </w:r>
    </w:p>
    <w:p w14:paraId="1F88EA3F" w14:textId="58E20322" w:rsidR="00D61015" w:rsidRPr="003B2317" w:rsidRDefault="00EE57BC" w:rsidP="00D61015">
      <w:pPr>
        <w:ind w:firstLine="720"/>
        <w:rPr>
          <w:sz w:val="22"/>
          <w:szCs w:val="22"/>
          <w:lang w:val="lt-LT"/>
        </w:rPr>
      </w:pPr>
      <w:r w:rsidRPr="003B2317">
        <w:rPr>
          <w:sz w:val="22"/>
          <w:szCs w:val="22"/>
          <w:lang w:val="lt-LT"/>
        </w:rPr>
        <w:t>18.1.</w:t>
      </w:r>
      <w:r w:rsidR="0065228E" w:rsidRPr="003B2317">
        <w:rPr>
          <w:sz w:val="22"/>
          <w:szCs w:val="22"/>
          <w:lang w:val="lt-LT"/>
        </w:rPr>
        <w:t>8</w:t>
      </w:r>
      <w:r w:rsidRPr="003B2317">
        <w:rPr>
          <w:sz w:val="22"/>
          <w:szCs w:val="22"/>
          <w:lang w:val="lt-LT"/>
        </w:rPr>
        <w:t xml:space="preserve">. </w:t>
      </w:r>
      <w:r w:rsidR="00522066">
        <w:rPr>
          <w:sz w:val="22"/>
          <w:szCs w:val="22"/>
          <w:lang w:val="lt-LT"/>
        </w:rPr>
        <w:t>8</w:t>
      </w:r>
      <w:r w:rsidRPr="003B2317">
        <w:rPr>
          <w:sz w:val="22"/>
          <w:szCs w:val="22"/>
          <w:lang w:val="lt-LT"/>
        </w:rPr>
        <w:t xml:space="preserve"> priedas</w:t>
      </w:r>
      <w:r w:rsidR="000736C1">
        <w:rPr>
          <w:sz w:val="22"/>
          <w:szCs w:val="22"/>
          <w:lang w:val="lt-LT"/>
        </w:rPr>
        <w:t>.</w:t>
      </w:r>
      <w:r w:rsidRPr="003B2317">
        <w:rPr>
          <w:sz w:val="22"/>
          <w:szCs w:val="22"/>
          <w:lang w:val="lt-LT"/>
        </w:rPr>
        <w:t xml:space="preserve"> </w:t>
      </w:r>
      <w:r w:rsidR="00D61015" w:rsidRPr="003B2317">
        <w:rPr>
          <w:lang w:val="lt-LT"/>
        </w:rPr>
        <w:t>Europos bendrasis vieš</w:t>
      </w:r>
      <w:r w:rsidR="00496BA9">
        <w:rPr>
          <w:lang w:val="lt-LT"/>
        </w:rPr>
        <w:t>ųjų pirkimų dokumentas (EBVPD)</w:t>
      </w:r>
      <w:r w:rsidR="002F5063">
        <w:rPr>
          <w:lang w:val="lt-LT"/>
        </w:rPr>
        <w:t>.</w:t>
      </w:r>
    </w:p>
    <w:p w14:paraId="39DFE4DF" w14:textId="1AE65A21" w:rsidR="00205AB1" w:rsidRPr="003B2317" w:rsidRDefault="00205AB1" w:rsidP="00864BAC">
      <w:pPr>
        <w:ind w:firstLine="720"/>
        <w:rPr>
          <w:sz w:val="22"/>
          <w:szCs w:val="22"/>
          <w:lang w:val="lt-LT"/>
        </w:rPr>
      </w:pPr>
    </w:p>
    <w:sectPr w:rsidR="00205AB1" w:rsidRPr="003B2317">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1FF3" w14:textId="77777777" w:rsidR="006F112A" w:rsidRDefault="006F112A">
      <w:r>
        <w:separator/>
      </w:r>
    </w:p>
  </w:endnote>
  <w:endnote w:type="continuationSeparator" w:id="0">
    <w:p w14:paraId="7CE91E4D" w14:textId="77777777" w:rsidR="006F112A" w:rsidRDefault="006F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6F1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B62B06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B3C49">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B3C4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6F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1AFAE" w14:textId="77777777" w:rsidR="006F112A" w:rsidRDefault="006F112A">
      <w:r>
        <w:separator/>
      </w:r>
    </w:p>
  </w:footnote>
  <w:footnote w:type="continuationSeparator" w:id="0">
    <w:p w14:paraId="116BCE3A" w14:textId="77777777" w:rsidR="006F112A" w:rsidRDefault="006F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6F1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6F1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71371"/>
    <w:rsid w:val="000736C1"/>
    <w:rsid w:val="000812AA"/>
    <w:rsid w:val="0008167B"/>
    <w:rsid w:val="0009499C"/>
    <w:rsid w:val="00095175"/>
    <w:rsid w:val="000A727B"/>
    <w:rsid w:val="000C2670"/>
    <w:rsid w:val="000F6380"/>
    <w:rsid w:val="001125E3"/>
    <w:rsid w:val="001169B6"/>
    <w:rsid w:val="00127D91"/>
    <w:rsid w:val="00140BE9"/>
    <w:rsid w:val="001434B1"/>
    <w:rsid w:val="001443BF"/>
    <w:rsid w:val="00151E18"/>
    <w:rsid w:val="00161C94"/>
    <w:rsid w:val="00176BCE"/>
    <w:rsid w:val="00185EC8"/>
    <w:rsid w:val="00190E43"/>
    <w:rsid w:val="001A24D7"/>
    <w:rsid w:val="001D05FD"/>
    <w:rsid w:val="00205AB1"/>
    <w:rsid w:val="002069CC"/>
    <w:rsid w:val="00212FB3"/>
    <w:rsid w:val="00215A9C"/>
    <w:rsid w:val="00220162"/>
    <w:rsid w:val="002358F3"/>
    <w:rsid w:val="002479BB"/>
    <w:rsid w:val="002636F5"/>
    <w:rsid w:val="0026474A"/>
    <w:rsid w:val="00271BD6"/>
    <w:rsid w:val="002849BF"/>
    <w:rsid w:val="00284B01"/>
    <w:rsid w:val="00296551"/>
    <w:rsid w:val="002A07ED"/>
    <w:rsid w:val="002B03FE"/>
    <w:rsid w:val="002D2E54"/>
    <w:rsid w:val="002D5C0D"/>
    <w:rsid w:val="002D686A"/>
    <w:rsid w:val="002F5063"/>
    <w:rsid w:val="00310F36"/>
    <w:rsid w:val="00322811"/>
    <w:rsid w:val="00324C67"/>
    <w:rsid w:val="00341FB8"/>
    <w:rsid w:val="0034210E"/>
    <w:rsid w:val="003546B0"/>
    <w:rsid w:val="00361332"/>
    <w:rsid w:val="003654CB"/>
    <w:rsid w:val="00367D6B"/>
    <w:rsid w:val="00374831"/>
    <w:rsid w:val="00386E59"/>
    <w:rsid w:val="00387001"/>
    <w:rsid w:val="00391E41"/>
    <w:rsid w:val="003976E4"/>
    <w:rsid w:val="00397CE7"/>
    <w:rsid w:val="003B2317"/>
    <w:rsid w:val="003C1A0A"/>
    <w:rsid w:val="003C74E3"/>
    <w:rsid w:val="003D38AC"/>
    <w:rsid w:val="003D4D1D"/>
    <w:rsid w:val="003E3E70"/>
    <w:rsid w:val="003E73F8"/>
    <w:rsid w:val="003F4575"/>
    <w:rsid w:val="004028D4"/>
    <w:rsid w:val="004238CF"/>
    <w:rsid w:val="00432398"/>
    <w:rsid w:val="00441322"/>
    <w:rsid w:val="004447A0"/>
    <w:rsid w:val="0046764F"/>
    <w:rsid w:val="004901BA"/>
    <w:rsid w:val="004961DD"/>
    <w:rsid w:val="00496BA9"/>
    <w:rsid w:val="004A3CC2"/>
    <w:rsid w:val="004C1776"/>
    <w:rsid w:val="004D0CB9"/>
    <w:rsid w:val="00522066"/>
    <w:rsid w:val="0053234D"/>
    <w:rsid w:val="005418FA"/>
    <w:rsid w:val="00554E61"/>
    <w:rsid w:val="00555BC5"/>
    <w:rsid w:val="0056112E"/>
    <w:rsid w:val="00576CBB"/>
    <w:rsid w:val="005A70ED"/>
    <w:rsid w:val="005B0A8D"/>
    <w:rsid w:val="005B6437"/>
    <w:rsid w:val="005B7A31"/>
    <w:rsid w:val="005C4136"/>
    <w:rsid w:val="005E4D90"/>
    <w:rsid w:val="005E5855"/>
    <w:rsid w:val="005F1B28"/>
    <w:rsid w:val="00601BDE"/>
    <w:rsid w:val="00605675"/>
    <w:rsid w:val="00607EF6"/>
    <w:rsid w:val="006131A2"/>
    <w:rsid w:val="006138E4"/>
    <w:rsid w:val="00621210"/>
    <w:rsid w:val="006424C8"/>
    <w:rsid w:val="00642DCF"/>
    <w:rsid w:val="0065154A"/>
    <w:rsid w:val="0065228E"/>
    <w:rsid w:val="00652C07"/>
    <w:rsid w:val="0065416D"/>
    <w:rsid w:val="00671C04"/>
    <w:rsid w:val="0068757A"/>
    <w:rsid w:val="006A1DBE"/>
    <w:rsid w:val="006A3E37"/>
    <w:rsid w:val="006D6CEE"/>
    <w:rsid w:val="006E5B17"/>
    <w:rsid w:val="006F112A"/>
    <w:rsid w:val="006F11C5"/>
    <w:rsid w:val="006F4AEB"/>
    <w:rsid w:val="006F5D11"/>
    <w:rsid w:val="00707742"/>
    <w:rsid w:val="007135B9"/>
    <w:rsid w:val="007153C7"/>
    <w:rsid w:val="00737472"/>
    <w:rsid w:val="00741B5C"/>
    <w:rsid w:val="00742B2C"/>
    <w:rsid w:val="0074723E"/>
    <w:rsid w:val="007512EE"/>
    <w:rsid w:val="00757B07"/>
    <w:rsid w:val="00761233"/>
    <w:rsid w:val="00773BB2"/>
    <w:rsid w:val="00794E26"/>
    <w:rsid w:val="007A0BA0"/>
    <w:rsid w:val="007A1371"/>
    <w:rsid w:val="007C39A3"/>
    <w:rsid w:val="007F1191"/>
    <w:rsid w:val="00832511"/>
    <w:rsid w:val="00836B5B"/>
    <w:rsid w:val="00855711"/>
    <w:rsid w:val="00861F95"/>
    <w:rsid w:val="00864BAC"/>
    <w:rsid w:val="00872F31"/>
    <w:rsid w:val="00875CD7"/>
    <w:rsid w:val="00890CE7"/>
    <w:rsid w:val="00895E04"/>
    <w:rsid w:val="008964E0"/>
    <w:rsid w:val="008B3C49"/>
    <w:rsid w:val="008C4609"/>
    <w:rsid w:val="008E571B"/>
    <w:rsid w:val="008E74DE"/>
    <w:rsid w:val="008F13D3"/>
    <w:rsid w:val="00916ED8"/>
    <w:rsid w:val="00925D16"/>
    <w:rsid w:val="00936E8C"/>
    <w:rsid w:val="00940CD9"/>
    <w:rsid w:val="0094126D"/>
    <w:rsid w:val="00954D15"/>
    <w:rsid w:val="00955876"/>
    <w:rsid w:val="00963C29"/>
    <w:rsid w:val="00965987"/>
    <w:rsid w:val="00981E98"/>
    <w:rsid w:val="009849E8"/>
    <w:rsid w:val="009929A2"/>
    <w:rsid w:val="009954AC"/>
    <w:rsid w:val="00996247"/>
    <w:rsid w:val="0099639A"/>
    <w:rsid w:val="009A79AD"/>
    <w:rsid w:val="009B072C"/>
    <w:rsid w:val="009B0833"/>
    <w:rsid w:val="009B5BB8"/>
    <w:rsid w:val="009E18DB"/>
    <w:rsid w:val="009E64BB"/>
    <w:rsid w:val="009F3FF2"/>
    <w:rsid w:val="00A033A7"/>
    <w:rsid w:val="00A03572"/>
    <w:rsid w:val="00A048FF"/>
    <w:rsid w:val="00A06A49"/>
    <w:rsid w:val="00A13598"/>
    <w:rsid w:val="00A22B8B"/>
    <w:rsid w:val="00A23D4B"/>
    <w:rsid w:val="00A33558"/>
    <w:rsid w:val="00A366C9"/>
    <w:rsid w:val="00A54A24"/>
    <w:rsid w:val="00A63E76"/>
    <w:rsid w:val="00AA57BA"/>
    <w:rsid w:val="00AB4964"/>
    <w:rsid w:val="00AC77B2"/>
    <w:rsid w:val="00AF2743"/>
    <w:rsid w:val="00B03A83"/>
    <w:rsid w:val="00B346FF"/>
    <w:rsid w:val="00B440C3"/>
    <w:rsid w:val="00B47F7C"/>
    <w:rsid w:val="00B7708E"/>
    <w:rsid w:val="00B82DE3"/>
    <w:rsid w:val="00B83ADB"/>
    <w:rsid w:val="00B914CF"/>
    <w:rsid w:val="00BB2719"/>
    <w:rsid w:val="00BE5DB3"/>
    <w:rsid w:val="00BF625B"/>
    <w:rsid w:val="00C03208"/>
    <w:rsid w:val="00C1519B"/>
    <w:rsid w:val="00C22852"/>
    <w:rsid w:val="00C263C6"/>
    <w:rsid w:val="00C311DF"/>
    <w:rsid w:val="00C44ECC"/>
    <w:rsid w:val="00C47C48"/>
    <w:rsid w:val="00C83488"/>
    <w:rsid w:val="00C84446"/>
    <w:rsid w:val="00C84F1A"/>
    <w:rsid w:val="00CB0C1C"/>
    <w:rsid w:val="00CC3712"/>
    <w:rsid w:val="00CC47C2"/>
    <w:rsid w:val="00CC6A64"/>
    <w:rsid w:val="00CE57A1"/>
    <w:rsid w:val="00D07995"/>
    <w:rsid w:val="00D20A57"/>
    <w:rsid w:val="00D34DC2"/>
    <w:rsid w:val="00D42B32"/>
    <w:rsid w:val="00D43C85"/>
    <w:rsid w:val="00D5016D"/>
    <w:rsid w:val="00D568F4"/>
    <w:rsid w:val="00D61015"/>
    <w:rsid w:val="00D64858"/>
    <w:rsid w:val="00D869A0"/>
    <w:rsid w:val="00D916B5"/>
    <w:rsid w:val="00D945EB"/>
    <w:rsid w:val="00DB0ADE"/>
    <w:rsid w:val="00DC53DC"/>
    <w:rsid w:val="00DD439E"/>
    <w:rsid w:val="00DF6682"/>
    <w:rsid w:val="00E07640"/>
    <w:rsid w:val="00E341AC"/>
    <w:rsid w:val="00E612C2"/>
    <w:rsid w:val="00E650EB"/>
    <w:rsid w:val="00E71B80"/>
    <w:rsid w:val="00EC39FC"/>
    <w:rsid w:val="00EE3B8E"/>
    <w:rsid w:val="00EE57BC"/>
    <w:rsid w:val="00EF4F9B"/>
    <w:rsid w:val="00F02EB3"/>
    <w:rsid w:val="00F234F6"/>
    <w:rsid w:val="00F23E6A"/>
    <w:rsid w:val="00F33E0A"/>
    <w:rsid w:val="00F37056"/>
    <w:rsid w:val="00F77082"/>
    <w:rsid w:val="00F7795A"/>
    <w:rsid w:val="00F77F24"/>
    <w:rsid w:val="00FC12FC"/>
    <w:rsid w:val="00FC435C"/>
    <w:rsid w:val="00FD4A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12</Pages>
  <Words>8064</Words>
  <Characters>45967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142</cp:revision>
  <dcterms:created xsi:type="dcterms:W3CDTF">2024-11-21T11:05:00Z</dcterms:created>
  <dcterms:modified xsi:type="dcterms:W3CDTF">2026-04-13T12:02:00Z</dcterms:modified>
</cp:coreProperties>
</file>