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9C0C" w14:textId="12AA6806" w:rsidR="00BF7F3C" w:rsidRPr="00830C89" w:rsidRDefault="00000000">
      <w:pPr>
        <w:pStyle w:val="Antrat1"/>
        <w:rPr>
          <w:color w:val="auto"/>
        </w:rPr>
      </w:pPr>
      <w:proofErr w:type="spellStart"/>
      <w:r w:rsidRPr="00830C89">
        <w:rPr>
          <w:color w:val="auto"/>
        </w:rPr>
        <w:t>V</w:t>
      </w:r>
      <w:r w:rsidR="001E4117" w:rsidRPr="00830C89">
        <w:rPr>
          <w:color w:val="auto"/>
        </w:rPr>
        <w:t>š</w:t>
      </w:r>
      <w:r w:rsidRPr="00830C89">
        <w:rPr>
          <w:color w:val="auto"/>
        </w:rPr>
        <w:t>Į</w:t>
      </w:r>
      <w:proofErr w:type="spellEnd"/>
      <w:r w:rsidRPr="00830C89">
        <w:rPr>
          <w:color w:val="auto"/>
        </w:rPr>
        <w:t xml:space="preserve"> „KAUNO LIETAUS </w:t>
      </w:r>
      <w:proofErr w:type="gramStart"/>
      <w:r w:rsidRPr="00830C89">
        <w:rPr>
          <w:color w:val="auto"/>
        </w:rPr>
        <w:t>VAIKAI“</w:t>
      </w:r>
      <w:proofErr w:type="gramEnd"/>
    </w:p>
    <w:p w14:paraId="1DA15439" w14:textId="77777777" w:rsidR="00BF7F3C" w:rsidRPr="00830C89" w:rsidRDefault="00000000">
      <w:pPr>
        <w:pStyle w:val="Antrat2"/>
        <w:rPr>
          <w:color w:val="auto"/>
        </w:rPr>
      </w:pPr>
      <w:r w:rsidRPr="00830C89">
        <w:rPr>
          <w:color w:val="auto"/>
        </w:rPr>
        <w:t>TECHNINĖ SPECIFIKACIJA</w:t>
      </w:r>
    </w:p>
    <w:p w14:paraId="5128DCB5" w14:textId="77777777" w:rsidR="00BF7F3C" w:rsidRPr="00830C89" w:rsidRDefault="00000000">
      <w:r w:rsidRPr="00830C89">
        <w:t>2026 m. vasario 28 d. Nr. TS-01</w:t>
      </w:r>
    </w:p>
    <w:p w14:paraId="27A7E8F7" w14:textId="77777777" w:rsidR="00BF7F3C" w:rsidRPr="00830C89" w:rsidRDefault="00000000">
      <w:r w:rsidRPr="00830C89">
        <w:t>Kaunas</w:t>
      </w:r>
    </w:p>
    <w:p w14:paraId="6FA12411" w14:textId="77777777" w:rsidR="00BF7F3C" w:rsidRPr="00830C89" w:rsidRDefault="00BF7F3C"/>
    <w:p w14:paraId="13F1A64D" w14:textId="77777777" w:rsidR="00BF7F3C" w:rsidRPr="00830C89" w:rsidRDefault="00000000">
      <w:pPr>
        <w:pStyle w:val="Antrat3"/>
        <w:rPr>
          <w:color w:val="auto"/>
        </w:rPr>
      </w:pPr>
      <w:r w:rsidRPr="00830C89">
        <w:rPr>
          <w:color w:val="auto"/>
        </w:rPr>
        <w:t>1. Pirkimo objekto pavadinimas</w:t>
      </w:r>
    </w:p>
    <w:p w14:paraId="388590D8" w14:textId="77777777" w:rsidR="00BF7F3C" w:rsidRPr="00830C89" w:rsidRDefault="00000000">
      <w:r w:rsidRPr="00830C89">
        <w:t>Neuroedukacijos grupinių užsiėmimų organizavimo ir vykdymo paslaugos (projektinis finansavimas).</w:t>
      </w:r>
    </w:p>
    <w:p w14:paraId="77128322" w14:textId="77777777" w:rsidR="00BF7F3C" w:rsidRPr="00830C89" w:rsidRDefault="00000000">
      <w:pPr>
        <w:pStyle w:val="Antrat3"/>
        <w:rPr>
          <w:color w:val="auto"/>
        </w:rPr>
      </w:pPr>
      <w:r w:rsidRPr="00830C89">
        <w:rPr>
          <w:color w:val="auto"/>
        </w:rPr>
        <w:t>2. Pirkimo objekto aprašymas ir reikalavimai</w:t>
      </w:r>
    </w:p>
    <w:p w14:paraId="1C3DB94C" w14:textId="77777777" w:rsidR="00BF7F3C" w:rsidRPr="00830C89" w:rsidRDefault="00000000">
      <w:r w:rsidRPr="00830C89">
        <w:t>Perkamos neuroedukacijos grupinių užsiėmimų paslaugos vaikams ir jaunimui.</w:t>
      </w:r>
    </w:p>
    <w:p w14:paraId="06FA5B86" w14:textId="2D5DE4B7" w:rsidR="00BF7F3C" w:rsidRPr="00830C89" w:rsidRDefault="00000000">
      <w:r w:rsidRPr="00830C89">
        <w:t xml:space="preserve">Vieno </w:t>
      </w:r>
      <w:proofErr w:type="spellStart"/>
      <w:r w:rsidRPr="00830C89">
        <w:t>užsiėmimo</w:t>
      </w:r>
      <w:proofErr w:type="spellEnd"/>
      <w:r w:rsidRPr="00830C89">
        <w:t xml:space="preserve"> </w:t>
      </w:r>
      <w:proofErr w:type="spellStart"/>
      <w:r w:rsidRPr="00830C89">
        <w:t>trukmė</w:t>
      </w:r>
      <w:proofErr w:type="spellEnd"/>
      <w:r w:rsidRPr="00830C89">
        <w:t xml:space="preserve"> – 45 </w:t>
      </w:r>
      <w:proofErr w:type="spellStart"/>
      <w:r w:rsidRPr="00830C89">
        <w:t>minučių</w:t>
      </w:r>
      <w:proofErr w:type="spellEnd"/>
      <w:r w:rsidRPr="00830C89">
        <w:t>.</w:t>
      </w:r>
    </w:p>
    <w:p w14:paraId="4D95DF06" w14:textId="77777777" w:rsidR="00BF7F3C" w:rsidRPr="00830C89" w:rsidRDefault="00000000">
      <w:r w:rsidRPr="00830C89">
        <w:t>Grupės dydis – iki 12 vaikų viename užsiėmime.</w:t>
      </w:r>
    </w:p>
    <w:p w14:paraId="0999BDA1" w14:textId="77777777" w:rsidR="00BF7F3C" w:rsidRPr="00830C89" w:rsidRDefault="00000000">
      <w:r w:rsidRPr="00830C89">
        <w:t>Reikalavimai paslaugai:</w:t>
      </w:r>
    </w:p>
    <w:p w14:paraId="6A0C71CC" w14:textId="77777777" w:rsidR="00BF7F3C" w:rsidRPr="00830C89" w:rsidRDefault="00000000">
      <w:r w:rsidRPr="00830C89">
        <w:t>- Organizuojami tik neuroedukacijos grupiniai užsiėmimai;</w:t>
      </w:r>
    </w:p>
    <w:p w14:paraId="7A7694AB" w14:textId="77777777" w:rsidR="00BF7F3C" w:rsidRPr="00830C89" w:rsidRDefault="00000000">
      <w:r w:rsidRPr="00830C89">
        <w:t>- Rengiami veiklų planai ir vykdymo ataskaitos;</w:t>
      </w:r>
    </w:p>
    <w:p w14:paraId="3232641A" w14:textId="77777777" w:rsidR="00BF7F3C" w:rsidRPr="00830C89" w:rsidRDefault="00000000">
      <w:r w:rsidRPr="00830C89">
        <w:t>- Užtikrinamas konfidencialumas ir asmens duomenų apsauga;</w:t>
      </w:r>
    </w:p>
    <w:p w14:paraId="5236F636" w14:textId="77777777" w:rsidR="00BF7F3C" w:rsidRPr="00830C89" w:rsidRDefault="00000000">
      <w:r w:rsidRPr="00830C89">
        <w:t>- Paslaugos turi atitikti galiojančius Lietuvos Respublikos teisės aktus;</w:t>
      </w:r>
    </w:p>
    <w:p w14:paraId="21905B5F" w14:textId="77777777" w:rsidR="00BF7F3C" w:rsidRPr="00830C89" w:rsidRDefault="00000000">
      <w:r w:rsidRPr="00830C89">
        <w:t>- Paslaugos teikiamos Kauno mieste.</w:t>
      </w:r>
    </w:p>
    <w:p w14:paraId="3A0E189D" w14:textId="77777777" w:rsidR="00BF7F3C" w:rsidRPr="00830C89" w:rsidRDefault="00000000">
      <w:pPr>
        <w:pStyle w:val="Antrat3"/>
        <w:rPr>
          <w:color w:val="auto"/>
        </w:rPr>
      </w:pPr>
      <w:r w:rsidRPr="00830C89">
        <w:rPr>
          <w:color w:val="auto"/>
        </w:rPr>
        <w:t>3. Kvalifikaciniai reikalavimai</w:t>
      </w:r>
    </w:p>
    <w:p w14:paraId="49D3155A" w14:textId="77777777" w:rsidR="00BF7F3C" w:rsidRPr="00830C89" w:rsidRDefault="00000000">
      <w:r w:rsidRPr="00830C89">
        <w:t>Tiekėjas privalo užtikrinti, kad paslaugas teiks specialistas, turintis galiojantį neuroedukatoriaus pažymėjimą, licenciją, diplomą arba kitą dokumentą, patvirtinantį neuroedukatoriaus kvalifikaciją.</w:t>
      </w:r>
    </w:p>
    <w:p w14:paraId="41E70120" w14:textId="77777777" w:rsidR="00BF7F3C" w:rsidRPr="00830C89" w:rsidRDefault="00000000">
      <w:r w:rsidRPr="00830C89">
        <w:t>Su pasiūlymu turi būti pateiktos kvalifikaciją patvirtinančių dokumentų kopijos.</w:t>
      </w:r>
    </w:p>
    <w:p w14:paraId="562303E3" w14:textId="77777777" w:rsidR="00BF7F3C" w:rsidRPr="00830C89" w:rsidRDefault="00000000">
      <w:pPr>
        <w:pStyle w:val="Antrat3"/>
        <w:rPr>
          <w:color w:val="auto"/>
        </w:rPr>
      </w:pPr>
      <w:r w:rsidRPr="00830C89">
        <w:rPr>
          <w:color w:val="auto"/>
        </w:rPr>
        <w:t>4. Pirkimo objekto kiekis ir skaidymas į dalis</w:t>
      </w:r>
    </w:p>
    <w:p w14:paraId="1858FE73" w14:textId="06E5D70B" w:rsidR="00BF7F3C" w:rsidRPr="00830C89" w:rsidRDefault="00000000">
      <w:proofErr w:type="spellStart"/>
      <w:r w:rsidRPr="00830C89">
        <w:t>Bendra</w:t>
      </w:r>
      <w:proofErr w:type="spellEnd"/>
      <w:r w:rsidRPr="00830C89">
        <w:t xml:space="preserve"> </w:t>
      </w:r>
      <w:proofErr w:type="spellStart"/>
      <w:r w:rsidRPr="00830C89">
        <w:t>paslaugų</w:t>
      </w:r>
      <w:proofErr w:type="spellEnd"/>
      <w:r w:rsidRPr="00830C89">
        <w:t xml:space="preserve"> </w:t>
      </w:r>
      <w:proofErr w:type="spellStart"/>
      <w:r w:rsidRPr="00830C89">
        <w:t>apimtis</w:t>
      </w:r>
      <w:proofErr w:type="spellEnd"/>
      <w:r w:rsidRPr="00830C89">
        <w:t xml:space="preserve"> – 576 </w:t>
      </w:r>
      <w:proofErr w:type="spellStart"/>
      <w:r w:rsidR="001E4117" w:rsidRPr="00830C89">
        <w:t>ak</w:t>
      </w:r>
      <w:proofErr w:type="spellEnd"/>
      <w:r w:rsidR="001E4117" w:rsidRPr="00830C89">
        <w:t>/</w:t>
      </w:r>
      <w:proofErr w:type="spellStart"/>
      <w:r w:rsidRPr="00830C89">
        <w:t>valandos</w:t>
      </w:r>
      <w:proofErr w:type="spellEnd"/>
      <w:r w:rsidRPr="00830C89">
        <w:t>.</w:t>
      </w:r>
    </w:p>
    <w:p w14:paraId="2926333B" w14:textId="1DE58363" w:rsidR="00BF7F3C" w:rsidRPr="00830C89" w:rsidRDefault="00000000">
      <w:r w:rsidRPr="00830C89">
        <w:t xml:space="preserve">Pirkimas skaidomas į 2 (dvi) </w:t>
      </w:r>
      <w:proofErr w:type="spellStart"/>
      <w:r w:rsidRPr="00830C89">
        <w:t>pirkimo</w:t>
      </w:r>
      <w:proofErr w:type="spellEnd"/>
      <w:r w:rsidRPr="00830C89">
        <w:t xml:space="preserve"> </w:t>
      </w:r>
      <w:proofErr w:type="spellStart"/>
      <w:r w:rsidRPr="00830C89">
        <w:t>dalis</w:t>
      </w:r>
      <w:proofErr w:type="spellEnd"/>
      <w:r w:rsidRPr="00830C89">
        <w:t xml:space="preserve"> po 288 </w:t>
      </w:r>
      <w:proofErr w:type="spellStart"/>
      <w:r w:rsidR="001E4117" w:rsidRPr="00830C89">
        <w:t>ak</w:t>
      </w:r>
      <w:proofErr w:type="spellEnd"/>
      <w:r w:rsidR="001E4117" w:rsidRPr="00830C89">
        <w:t>/</w:t>
      </w:r>
      <w:proofErr w:type="spellStart"/>
      <w:r w:rsidRPr="00830C89">
        <w:t>valandas</w:t>
      </w:r>
      <w:proofErr w:type="spellEnd"/>
      <w:r w:rsidRPr="00830C89">
        <w:t xml:space="preserve"> </w:t>
      </w:r>
      <w:proofErr w:type="spellStart"/>
      <w:r w:rsidRPr="00830C89">
        <w:t>kiekvienai</w:t>
      </w:r>
      <w:proofErr w:type="spellEnd"/>
      <w:r w:rsidRPr="00830C89">
        <w:t xml:space="preserve"> </w:t>
      </w:r>
      <w:proofErr w:type="spellStart"/>
      <w:r w:rsidRPr="00830C89">
        <w:t>daliai</w:t>
      </w:r>
      <w:proofErr w:type="spellEnd"/>
      <w:r w:rsidRPr="00830C89">
        <w:t>.</w:t>
      </w:r>
    </w:p>
    <w:p w14:paraId="398833C7" w14:textId="77777777" w:rsidR="00BF7F3C" w:rsidRPr="00830C89" w:rsidRDefault="00000000">
      <w:r w:rsidRPr="00830C89">
        <w:t>Pasiūlymai gali būti teikiami vienai arba abiem pirkimo dalims.</w:t>
      </w:r>
    </w:p>
    <w:p w14:paraId="39372EDD" w14:textId="77777777" w:rsidR="00BF7F3C" w:rsidRPr="00830C89" w:rsidRDefault="00000000">
      <w:r w:rsidRPr="00830C89">
        <w:t>Vienas tiekėjas gali būti pripažintas laimėtoju ne daugiau kaip vienoje pirkimo dalyje.</w:t>
      </w:r>
    </w:p>
    <w:p w14:paraId="150D9866" w14:textId="77777777" w:rsidR="00BF7F3C" w:rsidRPr="00830C89" w:rsidRDefault="00000000">
      <w:pPr>
        <w:pStyle w:val="Antrat3"/>
        <w:rPr>
          <w:color w:val="auto"/>
        </w:rPr>
      </w:pPr>
      <w:r w:rsidRPr="00830C89">
        <w:rPr>
          <w:color w:val="auto"/>
        </w:rPr>
        <w:lastRenderedPageBreak/>
        <w:t>5. Kainodaros reikalavimai</w:t>
      </w:r>
    </w:p>
    <w:p w14:paraId="459C38CD" w14:textId="77777777" w:rsidR="00BF7F3C" w:rsidRPr="00830C89" w:rsidRDefault="00000000">
      <w:r w:rsidRPr="00830C89">
        <w:t>Į tiekėjo pasiūlymo kainą turi būti įtrauktos visos su paslaugos teikimu susijusios išlaidos, įskaitant:</w:t>
      </w:r>
    </w:p>
    <w:p w14:paraId="153BEFB6" w14:textId="77777777" w:rsidR="00BF7F3C" w:rsidRPr="00830C89" w:rsidRDefault="00000000">
      <w:r w:rsidRPr="00830C89">
        <w:t>- Administracinius mokesčius ir kitus tiekėjo veiklos kaštus;</w:t>
      </w:r>
    </w:p>
    <w:p w14:paraId="3767C76C" w14:textId="77777777" w:rsidR="00BF7F3C" w:rsidRPr="00830C89" w:rsidRDefault="00000000">
      <w:r w:rsidRPr="00830C89">
        <w:t>- Visas užsiėmimams reikalingas priemones ir medžiagas (iki 12 vaikų grupei);</w:t>
      </w:r>
    </w:p>
    <w:p w14:paraId="235A5DD1" w14:textId="77777777" w:rsidR="00BF7F3C" w:rsidRPr="00830C89" w:rsidRDefault="00000000">
      <w:r w:rsidRPr="00830C89">
        <w:t>- Projekto administravimo kaštus (ataskaitų rengimas, komunikacija su užsakovu);</w:t>
      </w:r>
    </w:p>
    <w:p w14:paraId="5CCDDDC3" w14:textId="77777777" w:rsidR="00BF7F3C" w:rsidRPr="00830C89" w:rsidRDefault="00000000">
      <w:r w:rsidRPr="00830C89">
        <w:t>- Mokesčius ir kitus privalomus mokėjimus.</w:t>
      </w:r>
    </w:p>
    <w:p w14:paraId="60C15C94" w14:textId="77777777" w:rsidR="00BF7F3C" w:rsidRPr="00830C89" w:rsidRDefault="00000000">
      <w:r w:rsidRPr="00830C89">
        <w:t>Papildomi mokėjimai ar papildomos išlaidos už minėtas veiklas nebus apmokami.</w:t>
      </w:r>
    </w:p>
    <w:p w14:paraId="75097254" w14:textId="77777777" w:rsidR="00BF7F3C" w:rsidRPr="00830C89" w:rsidRDefault="00000000">
      <w:pPr>
        <w:pStyle w:val="Antrat3"/>
        <w:rPr>
          <w:color w:val="auto"/>
        </w:rPr>
      </w:pPr>
      <w:r w:rsidRPr="00830C89">
        <w:rPr>
          <w:color w:val="auto"/>
        </w:rPr>
        <w:t>6. Paslaugų teikimo terminai</w:t>
      </w:r>
    </w:p>
    <w:p w14:paraId="0673F52F" w14:textId="77777777" w:rsidR="00BF7F3C" w:rsidRPr="00830C89" w:rsidRDefault="00000000">
      <w:r w:rsidRPr="00830C89">
        <w:t>Paslaugos turi būti pradėtos teikti per 10 darbo dienų nuo sutarties pasirašymo dienos.</w:t>
      </w:r>
    </w:p>
    <w:p w14:paraId="2991B882" w14:textId="5AA3760E" w:rsidR="00BF7F3C" w:rsidRPr="00830C89" w:rsidRDefault="00000000">
      <w:proofErr w:type="spellStart"/>
      <w:r w:rsidRPr="00830C89">
        <w:t>Sutarties</w:t>
      </w:r>
      <w:proofErr w:type="spellEnd"/>
      <w:r w:rsidRPr="00830C89">
        <w:t xml:space="preserve"> </w:t>
      </w:r>
      <w:proofErr w:type="spellStart"/>
      <w:r w:rsidRPr="00830C89">
        <w:t>trukmė</w:t>
      </w:r>
      <w:proofErr w:type="spellEnd"/>
      <w:r w:rsidRPr="00830C89">
        <w:t xml:space="preserve"> – </w:t>
      </w:r>
      <w:proofErr w:type="spellStart"/>
      <w:r w:rsidRPr="00830C89">
        <w:t>iki</w:t>
      </w:r>
      <w:proofErr w:type="spellEnd"/>
      <w:r w:rsidRPr="00830C89">
        <w:t xml:space="preserve"> </w:t>
      </w:r>
      <w:r w:rsidR="001E4117" w:rsidRPr="00830C89">
        <w:t>36</w:t>
      </w:r>
      <w:r w:rsidRPr="00830C89">
        <w:t xml:space="preserve"> </w:t>
      </w:r>
      <w:proofErr w:type="spellStart"/>
      <w:r w:rsidRPr="00830C89">
        <w:t>mėnesių</w:t>
      </w:r>
      <w:proofErr w:type="spellEnd"/>
      <w:r w:rsidRPr="00830C89">
        <w:t xml:space="preserve"> </w:t>
      </w:r>
      <w:proofErr w:type="spellStart"/>
      <w:r w:rsidRPr="00830C89">
        <w:t>nuo</w:t>
      </w:r>
      <w:proofErr w:type="spellEnd"/>
      <w:r w:rsidRPr="00830C89">
        <w:t xml:space="preserve"> </w:t>
      </w:r>
      <w:proofErr w:type="spellStart"/>
      <w:r w:rsidRPr="00830C89">
        <w:t>sutarties</w:t>
      </w:r>
      <w:proofErr w:type="spellEnd"/>
      <w:r w:rsidRPr="00830C89">
        <w:t xml:space="preserve"> </w:t>
      </w:r>
      <w:proofErr w:type="spellStart"/>
      <w:r w:rsidRPr="00830C89">
        <w:t>įsigaliojimo</w:t>
      </w:r>
      <w:proofErr w:type="spellEnd"/>
      <w:r w:rsidRPr="00830C89">
        <w:t xml:space="preserve"> dienos arba iki bus išnaudota numatyta valandų apimtis, atsižvelgiant į tai, kuri sąlyga įvyksta anksčiau.</w:t>
      </w:r>
    </w:p>
    <w:p w14:paraId="5660220D" w14:textId="77777777" w:rsidR="00BF7F3C" w:rsidRPr="00830C89" w:rsidRDefault="00000000">
      <w:pPr>
        <w:pStyle w:val="Antrat3"/>
        <w:rPr>
          <w:color w:val="auto"/>
        </w:rPr>
      </w:pPr>
      <w:r w:rsidRPr="00830C89">
        <w:rPr>
          <w:color w:val="auto"/>
        </w:rPr>
        <w:t>7. Kitos sąlygos</w:t>
      </w:r>
    </w:p>
    <w:p w14:paraId="410729DC" w14:textId="77777777" w:rsidR="00BF7F3C" w:rsidRPr="00830C89" w:rsidRDefault="00000000">
      <w:r w:rsidRPr="00830C89">
        <w:t>Paslaugos turi būti teikiamos laikantis projekto finansavimo sąlygų ir perkančiosios organizacijos nurodymų.</w:t>
      </w:r>
    </w:p>
    <w:p w14:paraId="4ADDAE4B" w14:textId="77777777" w:rsidR="00BF7F3C" w:rsidRPr="00830C89" w:rsidRDefault="00BF7F3C"/>
    <w:sectPr w:rsidR="00BF7F3C" w:rsidRPr="00830C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2065699">
    <w:abstractNumId w:val="8"/>
  </w:num>
  <w:num w:numId="2" w16cid:durableId="919797898">
    <w:abstractNumId w:val="6"/>
  </w:num>
  <w:num w:numId="3" w16cid:durableId="2090421850">
    <w:abstractNumId w:val="5"/>
  </w:num>
  <w:num w:numId="4" w16cid:durableId="972053663">
    <w:abstractNumId w:val="4"/>
  </w:num>
  <w:num w:numId="5" w16cid:durableId="1168986386">
    <w:abstractNumId w:val="7"/>
  </w:num>
  <w:num w:numId="6" w16cid:durableId="1640644589">
    <w:abstractNumId w:val="3"/>
  </w:num>
  <w:num w:numId="7" w16cid:durableId="1294679574">
    <w:abstractNumId w:val="2"/>
  </w:num>
  <w:num w:numId="8" w16cid:durableId="1629161310">
    <w:abstractNumId w:val="1"/>
  </w:num>
  <w:num w:numId="9" w16cid:durableId="91358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4117"/>
    <w:rsid w:val="00224100"/>
    <w:rsid w:val="0029639D"/>
    <w:rsid w:val="002D24EA"/>
    <w:rsid w:val="00326F90"/>
    <w:rsid w:val="00830C89"/>
    <w:rsid w:val="00AA1D8D"/>
    <w:rsid w:val="00B47730"/>
    <w:rsid w:val="00BF7F3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C1033"/>
  <w14:defaultImageDpi w14:val="300"/>
  <w15:docId w15:val="{B9644BA4-9BF2-4D5C-974F-D36EA612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1961</Characters>
  <Application>Microsoft Office Word</Application>
  <DocSecurity>0</DocSecurity>
  <Lines>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Loreta Loreta</cp:lastModifiedBy>
  <cp:revision>5</cp:revision>
  <cp:lastPrinted>2026-04-13T18:41:00Z</cp:lastPrinted>
  <dcterms:created xsi:type="dcterms:W3CDTF">2013-12-23T23:15:00Z</dcterms:created>
  <dcterms:modified xsi:type="dcterms:W3CDTF">2026-04-13T18:54:00Z</dcterms:modified>
  <cp:category/>
</cp:coreProperties>
</file>