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FB27450" w:rsidR="79A52F8C" w:rsidRPr="005F0F1E" w:rsidRDefault="00F90BC9" w:rsidP="005F0F1E">
      <w:pPr>
        <w:spacing w:after="0" w:line="20" w:lineRule="atLeast"/>
        <w:contextualSpacing/>
        <w:jc w:val="center"/>
        <w:rPr>
          <w:rFonts w:ascii="Times New Roman" w:hAnsi="Times New Roman" w:cs="Times New Roman"/>
          <w:color w:val="00B050"/>
          <w:sz w:val="24"/>
          <w:szCs w:val="24"/>
        </w:rPr>
      </w:pPr>
      <w:r>
        <w:rPr>
          <w:noProof/>
        </w:rPr>
        <w:drawing>
          <wp:inline distT="0" distB="0" distL="0" distR="0" wp14:anchorId="1C24D909" wp14:editId="4CA6FC0B">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9020" cy="647700"/>
                    </a:xfrm>
                    <a:prstGeom prst="rect">
                      <a:avLst/>
                    </a:prstGeom>
                  </pic:spPr>
                </pic:pic>
              </a:graphicData>
            </a:graphic>
          </wp:inline>
        </w:drawing>
      </w:r>
    </w:p>
    <w:sdt>
      <w:sdtPr>
        <w:rPr>
          <w:rFonts w:ascii="Times New Roman" w:hAnsi="Times New Roman" w:cs="Times New Roman"/>
          <w:sz w:val="24"/>
          <w:szCs w:val="24"/>
        </w:rPr>
        <w:id w:val="-808551268"/>
        <w:docPartObj>
          <w:docPartGallery w:val="Cover Pages"/>
          <w:docPartUnique/>
        </w:docPartObj>
      </w:sdtPr>
      <w:sdtEnd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7383A887" w:rsidR="00031E45" w:rsidRPr="000C0302" w:rsidRDefault="00031E45" w:rsidP="005F0F1E">
          <w:pPr>
            <w:spacing w:after="0" w:line="240" w:lineRule="auto"/>
            <w:ind w:left="5245"/>
            <w:contextualSpacing/>
            <w:rPr>
              <w:rFonts w:ascii="Times New Roman" w:hAnsi="Times New Roman" w:cs="Times New Roman"/>
              <w:sz w:val="24"/>
              <w:szCs w:val="24"/>
            </w:rPr>
          </w:pPr>
          <w:r w:rsidRPr="000C0302">
            <w:rPr>
              <w:rFonts w:ascii="Times New Roman" w:hAnsi="Times New Roman" w:cs="Times New Roman"/>
              <w:sz w:val="24"/>
              <w:szCs w:val="24"/>
            </w:rPr>
            <w:t xml:space="preserve">Perkančiosios </w:t>
          </w:r>
          <w:r w:rsidRPr="000C0302">
            <w:rPr>
              <w:rFonts w:ascii="Times New Roman" w:hAnsi="Times New Roman" w:cs="Times New Roman"/>
              <w:sz w:val="24"/>
              <w:szCs w:val="24"/>
              <w:shd w:val="clear" w:color="auto" w:fill="FFFFFF"/>
            </w:rPr>
            <w:t xml:space="preserve">organizacijos Viešųjų pirkimų komisijos </w:t>
          </w:r>
          <w:r w:rsidR="002368FC" w:rsidRPr="000C0302">
            <w:rPr>
              <w:rFonts w:ascii="Times New Roman" w:hAnsi="Times New Roman" w:cs="Times New Roman"/>
              <w:sz w:val="24"/>
              <w:szCs w:val="24"/>
              <w:shd w:val="clear" w:color="auto" w:fill="FFFFFF"/>
            </w:rPr>
            <w:t>202</w:t>
          </w:r>
          <w:r w:rsidR="00420754">
            <w:rPr>
              <w:rFonts w:ascii="Times New Roman" w:hAnsi="Times New Roman" w:cs="Times New Roman"/>
              <w:sz w:val="24"/>
              <w:szCs w:val="24"/>
              <w:shd w:val="clear" w:color="auto" w:fill="FFFFFF"/>
            </w:rPr>
            <w:t>6</w:t>
          </w:r>
          <w:r w:rsidR="002368FC" w:rsidRPr="000C0302">
            <w:rPr>
              <w:rFonts w:ascii="Times New Roman" w:hAnsi="Times New Roman" w:cs="Times New Roman"/>
              <w:sz w:val="24"/>
              <w:szCs w:val="24"/>
              <w:shd w:val="clear" w:color="auto" w:fill="FFFFFF"/>
            </w:rPr>
            <w:t>-</w:t>
          </w:r>
          <w:r w:rsidR="00420754">
            <w:rPr>
              <w:rFonts w:ascii="Times New Roman" w:hAnsi="Times New Roman" w:cs="Times New Roman"/>
              <w:sz w:val="24"/>
              <w:szCs w:val="24"/>
              <w:shd w:val="clear" w:color="auto" w:fill="FFFFFF"/>
            </w:rPr>
            <w:t>04-</w:t>
          </w:r>
          <w:r w:rsidR="008437BE">
            <w:rPr>
              <w:rFonts w:ascii="Times New Roman" w:hAnsi="Times New Roman" w:cs="Times New Roman"/>
              <w:sz w:val="24"/>
              <w:szCs w:val="24"/>
              <w:shd w:val="clear" w:color="auto" w:fill="FFFFFF"/>
            </w:rPr>
            <w:t>1</w:t>
          </w:r>
          <w:r w:rsidR="00264546">
            <w:rPr>
              <w:rFonts w:ascii="Times New Roman" w:hAnsi="Times New Roman" w:cs="Times New Roman"/>
              <w:sz w:val="24"/>
              <w:szCs w:val="24"/>
              <w:shd w:val="clear" w:color="auto" w:fill="FFFFFF"/>
            </w:rPr>
            <w:t>4</w:t>
          </w:r>
          <w:r w:rsidRPr="000C0302">
            <w:rPr>
              <w:rFonts w:ascii="Times New Roman" w:hAnsi="Times New Roman" w:cs="Times New Roman"/>
              <w:sz w:val="24"/>
              <w:szCs w:val="24"/>
              <w:shd w:val="clear" w:color="auto" w:fill="FFFFFF"/>
            </w:rPr>
            <w:t xml:space="preserve"> pro</w:t>
          </w:r>
          <w:r w:rsidRPr="000C0302">
            <w:rPr>
              <w:rFonts w:ascii="Times New Roman" w:hAnsi="Times New Roman" w:cs="Times New Roman"/>
              <w:sz w:val="24"/>
              <w:szCs w:val="24"/>
            </w:rPr>
            <w:t xml:space="preserve">tokolu </w:t>
          </w:r>
        </w:p>
        <w:p w14:paraId="47EF0C37" w14:textId="19126F9D" w:rsidR="00D526C8" w:rsidRPr="000C0302"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0C0302" w:rsidRDefault="00D526C8" w:rsidP="005F0F1E">
          <w:pPr>
            <w:spacing w:after="0" w:line="20" w:lineRule="atLeast"/>
            <w:contextualSpacing/>
            <w:jc w:val="center"/>
            <w:rPr>
              <w:rFonts w:ascii="Times New Roman" w:hAnsi="Times New Roman" w:cs="Times New Roman"/>
              <w:sz w:val="24"/>
              <w:szCs w:val="24"/>
            </w:rPr>
          </w:pPr>
        </w:p>
        <w:p w14:paraId="2EF900B3" w14:textId="123C7247" w:rsidR="00163F29" w:rsidRPr="000C0302" w:rsidRDefault="007A130B" w:rsidP="005F0F1E">
          <w:pPr>
            <w:spacing w:after="0" w:line="240" w:lineRule="auto"/>
            <w:jc w:val="center"/>
            <w:textAlignment w:val="baseline"/>
            <w:rPr>
              <w:rFonts w:ascii="Times New Roman" w:hAnsi="Times New Roman" w:cs="Times New Roman"/>
              <w:b/>
              <w:bCs/>
              <w:sz w:val="24"/>
              <w:szCs w:val="24"/>
            </w:rPr>
          </w:pPr>
          <w:r w:rsidRPr="000C0302">
            <w:rPr>
              <w:rFonts w:ascii="Times New Roman" w:hAnsi="Times New Roman" w:cs="Times New Roman"/>
              <w:b/>
              <w:bCs/>
              <w:sz w:val="24"/>
              <w:szCs w:val="24"/>
            </w:rPr>
            <w:t xml:space="preserve">TARPTAUTINIO </w:t>
          </w:r>
          <w:r w:rsidR="00D526C8" w:rsidRPr="000C0302">
            <w:rPr>
              <w:rFonts w:ascii="Times New Roman" w:hAnsi="Times New Roman" w:cs="Times New Roman"/>
              <w:b/>
              <w:bCs/>
              <w:sz w:val="24"/>
              <w:szCs w:val="24"/>
            </w:rPr>
            <w:t xml:space="preserve">VIEŠOJO PIRKIMO </w:t>
          </w:r>
          <w:r w:rsidR="00163F29" w:rsidRPr="000C0302">
            <w:rPr>
              <w:rFonts w:ascii="Times New Roman" w:hAnsi="Times New Roman" w:cs="Times New Roman"/>
              <w:b/>
              <w:bCs/>
              <w:sz w:val="24"/>
              <w:szCs w:val="24"/>
            </w:rPr>
            <w:t>„</w:t>
          </w:r>
          <w:r w:rsidR="00811E0A">
            <w:rPr>
              <w:rFonts w:ascii="Times New Roman" w:hAnsi="Times New Roman" w:cs="Times New Roman"/>
              <w:b/>
              <w:bCs/>
              <w:noProof/>
              <w:sz w:val="24"/>
              <w:szCs w:val="24"/>
            </w:rPr>
            <w:t>VADOVĖLIŲ TAUTINĖMS MAŽUMOMS (RUSŲ KALBOS) RENGIMO</w:t>
          </w:r>
          <w:r w:rsidR="00B4414A" w:rsidRPr="000C0302">
            <w:rPr>
              <w:rFonts w:ascii="Times New Roman" w:hAnsi="Times New Roman" w:cs="Times New Roman"/>
              <w:b/>
              <w:bCs/>
              <w:sz w:val="24"/>
              <w:szCs w:val="24"/>
            </w:rPr>
            <w:t xml:space="preserve"> </w:t>
          </w:r>
          <w:r w:rsidR="00B413A8" w:rsidRPr="000C0302">
            <w:rPr>
              <w:rFonts w:ascii="Times New Roman" w:hAnsi="Times New Roman" w:cs="Times New Roman"/>
              <w:b/>
              <w:bCs/>
              <w:sz w:val="24"/>
              <w:szCs w:val="24"/>
            </w:rPr>
            <w:t xml:space="preserve">PASLAUGOS“ </w:t>
          </w:r>
        </w:p>
        <w:p w14:paraId="18ACC6AD" w14:textId="4DC410B2" w:rsidR="00D526C8" w:rsidRPr="00ED54E3" w:rsidRDefault="00D526C8" w:rsidP="005F0F1E">
          <w:pPr>
            <w:spacing w:after="0" w:line="240" w:lineRule="auto"/>
            <w:contextualSpacing/>
            <w:jc w:val="center"/>
            <w:rPr>
              <w:rFonts w:ascii="Times New Roman" w:hAnsi="Times New Roman" w:cs="Times New Roman"/>
              <w:b/>
              <w:bCs/>
              <w:sz w:val="24"/>
              <w:szCs w:val="24"/>
              <w:lang w:val="pt-BR"/>
            </w:rPr>
          </w:pPr>
          <w:r w:rsidRPr="000C0302">
            <w:rPr>
              <w:rFonts w:ascii="Times New Roman" w:hAnsi="Times New Roman" w:cs="Times New Roman"/>
              <w:b/>
              <w:bCs/>
              <w:sz w:val="24"/>
              <w:szCs w:val="24"/>
            </w:rPr>
            <w:t xml:space="preserve">ATVIRO KONKURSO </w:t>
          </w:r>
          <w:r w:rsidR="00EB164F" w:rsidRPr="000C0302">
            <w:rPr>
              <w:rFonts w:ascii="Times New Roman" w:hAnsi="Times New Roman" w:cs="Times New Roman"/>
              <w:b/>
              <w:bCs/>
              <w:sz w:val="24"/>
              <w:szCs w:val="24"/>
            </w:rPr>
            <w:t xml:space="preserve">SPECIALIOSIOS </w:t>
          </w:r>
          <w:r w:rsidRPr="000C0302">
            <w:rPr>
              <w:rFonts w:ascii="Times New Roman" w:hAnsi="Times New Roman" w:cs="Times New Roman"/>
              <w:b/>
              <w:bCs/>
              <w:sz w:val="24"/>
              <w:szCs w:val="24"/>
            </w:rPr>
            <w:t>SĄLYGOS</w:t>
          </w:r>
          <w:r w:rsidR="00EC4CB7" w:rsidRPr="00ED54E3">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End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16EE3C10" w14:textId="56B9A8CC" w:rsidR="00A62DD5"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26121004" w:history="1">
                <w:r w:rsidR="00A62DD5" w:rsidRPr="00887EE3">
                  <w:rPr>
                    <w:rStyle w:val="Hipersaitas"/>
                    <w:rFonts w:ascii="Times New Roman" w:hAnsi="Times New Roman" w:cs="Times New Roman"/>
                    <w:noProof/>
                  </w:rPr>
                  <w:t>1.</w:t>
                </w:r>
                <w:r w:rsidR="00A62DD5">
                  <w:rPr>
                    <w:noProof/>
                    <w:kern w:val="2"/>
                    <w:sz w:val="24"/>
                    <w:szCs w:val="24"/>
                    <w14:ligatures w14:val="standardContextual"/>
                  </w:rPr>
                  <w:tab/>
                </w:r>
                <w:r w:rsidR="00A62DD5" w:rsidRPr="00887EE3">
                  <w:rPr>
                    <w:rStyle w:val="Hipersaitas"/>
                    <w:rFonts w:ascii="Times New Roman" w:hAnsi="Times New Roman" w:cs="Times New Roman"/>
                    <w:noProof/>
                  </w:rPr>
                  <w:t>Bendra informacija</w:t>
                </w:r>
                <w:r w:rsidR="00A62DD5">
                  <w:rPr>
                    <w:noProof/>
                    <w:webHidden/>
                  </w:rPr>
                  <w:tab/>
                </w:r>
                <w:r w:rsidR="00A62DD5">
                  <w:rPr>
                    <w:noProof/>
                    <w:webHidden/>
                  </w:rPr>
                  <w:fldChar w:fldCharType="begin"/>
                </w:r>
                <w:r w:rsidR="00A62DD5">
                  <w:rPr>
                    <w:noProof/>
                    <w:webHidden/>
                  </w:rPr>
                  <w:instrText xml:space="preserve"> PAGEREF _Toc226121004 \h </w:instrText>
                </w:r>
                <w:r w:rsidR="00A62DD5">
                  <w:rPr>
                    <w:noProof/>
                    <w:webHidden/>
                  </w:rPr>
                </w:r>
                <w:r w:rsidR="00A62DD5">
                  <w:rPr>
                    <w:noProof/>
                    <w:webHidden/>
                  </w:rPr>
                  <w:fldChar w:fldCharType="separate"/>
                </w:r>
                <w:r w:rsidR="00A62DD5">
                  <w:rPr>
                    <w:noProof/>
                    <w:webHidden/>
                  </w:rPr>
                  <w:t>2</w:t>
                </w:r>
                <w:r w:rsidR="00A62DD5">
                  <w:rPr>
                    <w:noProof/>
                    <w:webHidden/>
                  </w:rPr>
                  <w:fldChar w:fldCharType="end"/>
                </w:r>
              </w:hyperlink>
            </w:p>
            <w:p w14:paraId="4C830129" w14:textId="6B9AAEF9" w:rsidR="00A62DD5" w:rsidRDefault="00A62DD5">
              <w:pPr>
                <w:pStyle w:val="Turinys1"/>
                <w:rPr>
                  <w:noProof/>
                  <w:kern w:val="2"/>
                  <w:sz w:val="24"/>
                  <w:szCs w:val="24"/>
                  <w14:ligatures w14:val="standardContextual"/>
                </w:rPr>
              </w:pPr>
              <w:hyperlink w:anchor="_Toc226121005" w:history="1">
                <w:r w:rsidRPr="00887EE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_Toc226121005 \h </w:instrText>
                </w:r>
                <w:r>
                  <w:rPr>
                    <w:noProof/>
                    <w:webHidden/>
                  </w:rPr>
                </w:r>
                <w:r>
                  <w:rPr>
                    <w:noProof/>
                    <w:webHidden/>
                  </w:rPr>
                  <w:fldChar w:fldCharType="separate"/>
                </w:r>
                <w:r>
                  <w:rPr>
                    <w:noProof/>
                    <w:webHidden/>
                  </w:rPr>
                  <w:t>2</w:t>
                </w:r>
                <w:r>
                  <w:rPr>
                    <w:noProof/>
                    <w:webHidden/>
                  </w:rPr>
                  <w:fldChar w:fldCharType="end"/>
                </w:r>
              </w:hyperlink>
            </w:p>
            <w:p w14:paraId="58D06972" w14:textId="7516347C" w:rsidR="00A62DD5" w:rsidRDefault="00A62DD5">
              <w:pPr>
                <w:pStyle w:val="Turinys1"/>
                <w:rPr>
                  <w:noProof/>
                  <w:kern w:val="2"/>
                  <w:sz w:val="24"/>
                  <w:szCs w:val="24"/>
                  <w14:ligatures w14:val="standardContextual"/>
                </w:rPr>
              </w:pPr>
              <w:hyperlink w:anchor="_Toc226121006" w:history="1">
                <w:r w:rsidRPr="00887EE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_Toc226121006 \h </w:instrText>
                </w:r>
                <w:r>
                  <w:rPr>
                    <w:noProof/>
                    <w:webHidden/>
                  </w:rPr>
                </w:r>
                <w:r>
                  <w:rPr>
                    <w:noProof/>
                    <w:webHidden/>
                  </w:rPr>
                  <w:fldChar w:fldCharType="separate"/>
                </w:r>
                <w:r>
                  <w:rPr>
                    <w:noProof/>
                    <w:webHidden/>
                  </w:rPr>
                  <w:t>3</w:t>
                </w:r>
                <w:r>
                  <w:rPr>
                    <w:noProof/>
                    <w:webHidden/>
                  </w:rPr>
                  <w:fldChar w:fldCharType="end"/>
                </w:r>
              </w:hyperlink>
            </w:p>
            <w:p w14:paraId="4E6A154D" w14:textId="457A72D2" w:rsidR="00A62DD5" w:rsidRDefault="00A62DD5">
              <w:pPr>
                <w:pStyle w:val="Turinys1"/>
                <w:rPr>
                  <w:noProof/>
                  <w:kern w:val="2"/>
                  <w:sz w:val="24"/>
                  <w:szCs w:val="24"/>
                  <w14:ligatures w14:val="standardContextual"/>
                </w:rPr>
              </w:pPr>
              <w:hyperlink w:anchor="_Toc226121007" w:history="1">
                <w:r w:rsidRPr="00887EE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_Toc226121007 \h </w:instrText>
                </w:r>
                <w:r>
                  <w:rPr>
                    <w:noProof/>
                    <w:webHidden/>
                  </w:rPr>
                </w:r>
                <w:r>
                  <w:rPr>
                    <w:noProof/>
                    <w:webHidden/>
                  </w:rPr>
                  <w:fldChar w:fldCharType="separate"/>
                </w:r>
                <w:r>
                  <w:rPr>
                    <w:noProof/>
                    <w:webHidden/>
                  </w:rPr>
                  <w:t>3</w:t>
                </w:r>
                <w:r>
                  <w:rPr>
                    <w:noProof/>
                    <w:webHidden/>
                  </w:rPr>
                  <w:fldChar w:fldCharType="end"/>
                </w:r>
              </w:hyperlink>
            </w:p>
            <w:p w14:paraId="56C01179" w14:textId="0FB08F25" w:rsidR="00A62DD5" w:rsidRDefault="00A62DD5">
              <w:pPr>
                <w:pStyle w:val="Turinys1"/>
                <w:rPr>
                  <w:noProof/>
                  <w:kern w:val="2"/>
                  <w:sz w:val="24"/>
                  <w:szCs w:val="24"/>
                  <w14:ligatures w14:val="standardContextual"/>
                </w:rPr>
              </w:pPr>
              <w:hyperlink w:anchor="_Toc226121008" w:history="1">
                <w:r w:rsidRPr="00887EE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_Toc226121008 \h </w:instrText>
                </w:r>
                <w:r>
                  <w:rPr>
                    <w:noProof/>
                    <w:webHidden/>
                  </w:rPr>
                </w:r>
                <w:r>
                  <w:rPr>
                    <w:noProof/>
                    <w:webHidden/>
                  </w:rPr>
                  <w:fldChar w:fldCharType="separate"/>
                </w:r>
                <w:r>
                  <w:rPr>
                    <w:noProof/>
                    <w:webHidden/>
                  </w:rPr>
                  <w:t>3</w:t>
                </w:r>
                <w:r>
                  <w:rPr>
                    <w:noProof/>
                    <w:webHidden/>
                  </w:rPr>
                  <w:fldChar w:fldCharType="end"/>
                </w:r>
              </w:hyperlink>
            </w:p>
            <w:p w14:paraId="216B3B61" w14:textId="056DF10F" w:rsidR="00A62DD5" w:rsidRDefault="00A62DD5">
              <w:pPr>
                <w:pStyle w:val="Turinys1"/>
                <w:rPr>
                  <w:noProof/>
                  <w:kern w:val="2"/>
                  <w:sz w:val="24"/>
                  <w:szCs w:val="24"/>
                  <w14:ligatures w14:val="standardContextual"/>
                </w:rPr>
              </w:pPr>
              <w:hyperlink w:anchor="_Toc226121009" w:history="1">
                <w:r w:rsidRPr="00887EE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_Toc226121009 \h </w:instrText>
                </w:r>
                <w:r>
                  <w:rPr>
                    <w:noProof/>
                    <w:webHidden/>
                  </w:rPr>
                </w:r>
                <w:r>
                  <w:rPr>
                    <w:noProof/>
                    <w:webHidden/>
                  </w:rPr>
                  <w:fldChar w:fldCharType="separate"/>
                </w:r>
                <w:r>
                  <w:rPr>
                    <w:noProof/>
                    <w:webHidden/>
                  </w:rPr>
                  <w:t>4</w:t>
                </w:r>
                <w:r>
                  <w:rPr>
                    <w:noProof/>
                    <w:webHidden/>
                  </w:rPr>
                  <w:fldChar w:fldCharType="end"/>
                </w:r>
              </w:hyperlink>
            </w:p>
            <w:p w14:paraId="29D1CBB6" w14:textId="6650672E" w:rsidR="00A62DD5" w:rsidRDefault="00A62DD5">
              <w:pPr>
                <w:pStyle w:val="Turinys1"/>
                <w:tabs>
                  <w:tab w:val="left" w:pos="720"/>
                </w:tabs>
                <w:rPr>
                  <w:noProof/>
                  <w:kern w:val="2"/>
                  <w:sz w:val="24"/>
                  <w:szCs w:val="24"/>
                  <w14:ligatures w14:val="standardContextual"/>
                </w:rPr>
              </w:pPr>
              <w:hyperlink w:anchor="_Toc226121010" w:history="1">
                <w:r w:rsidRPr="00887EE3">
                  <w:rPr>
                    <w:rStyle w:val="Hipersaitas"/>
                    <w:rFonts w:ascii="Times New Roman" w:eastAsia="Calibri" w:hAnsi="Times New Roman" w:cs="Times New Roman"/>
                    <w:noProof/>
                  </w:rPr>
                  <w:t>7.</w:t>
                </w:r>
                <w:r>
                  <w:rPr>
                    <w:noProof/>
                    <w:kern w:val="2"/>
                    <w:sz w:val="24"/>
                    <w:szCs w:val="24"/>
                    <w14:ligatures w14:val="standardContextual"/>
                  </w:rPr>
                  <w:tab/>
                </w:r>
                <w:r w:rsidRPr="00887EE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_Toc226121010 \h </w:instrText>
                </w:r>
                <w:r>
                  <w:rPr>
                    <w:noProof/>
                    <w:webHidden/>
                  </w:rPr>
                </w:r>
                <w:r>
                  <w:rPr>
                    <w:noProof/>
                    <w:webHidden/>
                  </w:rPr>
                  <w:fldChar w:fldCharType="separate"/>
                </w:r>
                <w:r>
                  <w:rPr>
                    <w:noProof/>
                    <w:webHidden/>
                  </w:rPr>
                  <w:t>6</w:t>
                </w:r>
                <w:r>
                  <w:rPr>
                    <w:noProof/>
                    <w:webHidden/>
                  </w:rPr>
                  <w:fldChar w:fldCharType="end"/>
                </w:r>
              </w:hyperlink>
            </w:p>
            <w:p w14:paraId="7080C5ED" w14:textId="6BDB7ECE" w:rsidR="00A62DD5" w:rsidRDefault="00A62DD5">
              <w:pPr>
                <w:pStyle w:val="Turinys1"/>
                <w:tabs>
                  <w:tab w:val="left" w:pos="720"/>
                </w:tabs>
                <w:rPr>
                  <w:noProof/>
                  <w:kern w:val="2"/>
                  <w:sz w:val="24"/>
                  <w:szCs w:val="24"/>
                  <w14:ligatures w14:val="standardContextual"/>
                </w:rPr>
              </w:pPr>
              <w:hyperlink w:anchor="_Toc226121011" w:history="1">
                <w:r w:rsidRPr="00887EE3">
                  <w:rPr>
                    <w:rStyle w:val="Hipersaitas"/>
                    <w:rFonts w:ascii="Times New Roman" w:eastAsia="Calibri" w:hAnsi="Times New Roman" w:cs="Times New Roman"/>
                    <w:noProof/>
                  </w:rPr>
                  <w:t>8.</w:t>
                </w:r>
                <w:r>
                  <w:rPr>
                    <w:noProof/>
                    <w:kern w:val="2"/>
                    <w:sz w:val="24"/>
                    <w:szCs w:val="24"/>
                    <w14:ligatures w14:val="standardContextual"/>
                  </w:rPr>
                  <w:tab/>
                </w:r>
                <w:r w:rsidRPr="00887EE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_Toc226121011 \h </w:instrText>
                </w:r>
                <w:r>
                  <w:rPr>
                    <w:noProof/>
                    <w:webHidden/>
                  </w:rPr>
                </w:r>
                <w:r>
                  <w:rPr>
                    <w:noProof/>
                    <w:webHidden/>
                  </w:rPr>
                  <w:fldChar w:fldCharType="separate"/>
                </w:r>
                <w:r>
                  <w:rPr>
                    <w:noProof/>
                    <w:webHidden/>
                  </w:rPr>
                  <w:t>6</w:t>
                </w:r>
                <w:r>
                  <w:rPr>
                    <w:noProof/>
                    <w:webHidden/>
                  </w:rPr>
                  <w:fldChar w:fldCharType="end"/>
                </w:r>
              </w:hyperlink>
            </w:p>
            <w:p w14:paraId="173619E0" w14:textId="358EFAC4" w:rsidR="00A62DD5" w:rsidRDefault="00A62DD5">
              <w:pPr>
                <w:pStyle w:val="Turinys1"/>
                <w:tabs>
                  <w:tab w:val="left" w:pos="720"/>
                </w:tabs>
                <w:rPr>
                  <w:noProof/>
                  <w:kern w:val="2"/>
                  <w:sz w:val="24"/>
                  <w:szCs w:val="24"/>
                  <w14:ligatures w14:val="standardContextual"/>
                </w:rPr>
              </w:pPr>
              <w:hyperlink w:anchor="_Toc226121012" w:history="1">
                <w:r w:rsidRPr="00887EE3">
                  <w:rPr>
                    <w:rStyle w:val="Hipersaitas"/>
                    <w:rFonts w:ascii="Times New Roman" w:eastAsia="Calibri" w:hAnsi="Times New Roman" w:cs="Times New Roman"/>
                    <w:noProof/>
                  </w:rPr>
                  <w:t>9.</w:t>
                </w:r>
                <w:r>
                  <w:rPr>
                    <w:noProof/>
                    <w:kern w:val="2"/>
                    <w:sz w:val="24"/>
                    <w:szCs w:val="24"/>
                    <w14:ligatures w14:val="standardContextual"/>
                  </w:rPr>
                  <w:tab/>
                </w:r>
                <w:r w:rsidRPr="00887EE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_Toc226121012 \h </w:instrText>
                </w:r>
                <w:r>
                  <w:rPr>
                    <w:noProof/>
                    <w:webHidden/>
                  </w:rPr>
                </w:r>
                <w:r>
                  <w:rPr>
                    <w:noProof/>
                    <w:webHidden/>
                  </w:rPr>
                  <w:fldChar w:fldCharType="separate"/>
                </w:r>
                <w:r>
                  <w:rPr>
                    <w:noProof/>
                    <w:webHidden/>
                  </w:rPr>
                  <w:t>6</w:t>
                </w:r>
                <w:r>
                  <w:rPr>
                    <w:noProof/>
                    <w:webHidden/>
                  </w:rPr>
                  <w:fldChar w:fldCharType="end"/>
                </w:r>
              </w:hyperlink>
            </w:p>
            <w:p w14:paraId="118B54C2" w14:textId="5FB81647" w:rsidR="00A62DD5" w:rsidRDefault="00A62DD5">
              <w:pPr>
                <w:pStyle w:val="Turinys1"/>
                <w:tabs>
                  <w:tab w:val="left" w:pos="720"/>
                </w:tabs>
                <w:rPr>
                  <w:noProof/>
                  <w:kern w:val="2"/>
                  <w:sz w:val="24"/>
                  <w:szCs w:val="24"/>
                  <w14:ligatures w14:val="standardContextual"/>
                </w:rPr>
              </w:pPr>
              <w:hyperlink w:anchor="_Toc226121013" w:history="1">
                <w:r w:rsidRPr="00887EE3">
                  <w:rPr>
                    <w:rStyle w:val="Hipersaitas"/>
                    <w:rFonts w:ascii="Times New Roman" w:hAnsi="Times New Roman" w:cs="Times New Roman"/>
                    <w:noProof/>
                  </w:rPr>
                  <w:t>10.</w:t>
                </w:r>
                <w:r>
                  <w:rPr>
                    <w:noProof/>
                    <w:kern w:val="2"/>
                    <w:sz w:val="24"/>
                    <w:szCs w:val="24"/>
                    <w14:ligatures w14:val="standardContextual"/>
                  </w:rPr>
                  <w:tab/>
                </w:r>
                <w:r w:rsidRPr="00887EE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_Toc226121013 \h </w:instrText>
                </w:r>
                <w:r>
                  <w:rPr>
                    <w:noProof/>
                    <w:webHidden/>
                  </w:rPr>
                </w:r>
                <w:r>
                  <w:rPr>
                    <w:noProof/>
                    <w:webHidden/>
                  </w:rPr>
                  <w:fldChar w:fldCharType="separate"/>
                </w:r>
                <w:r>
                  <w:rPr>
                    <w:noProof/>
                    <w:webHidden/>
                  </w:rPr>
                  <w:t>6</w:t>
                </w:r>
                <w:r>
                  <w:rPr>
                    <w:noProof/>
                    <w:webHidden/>
                  </w:rPr>
                  <w:fldChar w:fldCharType="end"/>
                </w:r>
              </w:hyperlink>
            </w:p>
            <w:p w14:paraId="293F5AAA" w14:textId="6CD6FB6C" w:rsidR="00A62DD5" w:rsidRDefault="00A62DD5">
              <w:pPr>
                <w:pStyle w:val="Turinys1"/>
                <w:tabs>
                  <w:tab w:val="left" w:pos="720"/>
                </w:tabs>
                <w:rPr>
                  <w:noProof/>
                  <w:kern w:val="2"/>
                  <w:sz w:val="24"/>
                  <w:szCs w:val="24"/>
                  <w14:ligatures w14:val="standardContextual"/>
                </w:rPr>
              </w:pPr>
              <w:hyperlink w:anchor="_Toc226121014" w:history="1">
                <w:r w:rsidRPr="00887EE3">
                  <w:rPr>
                    <w:rStyle w:val="Hipersaitas"/>
                    <w:rFonts w:ascii="Times New Roman" w:hAnsi="Times New Roman" w:cs="Times New Roman"/>
                    <w:noProof/>
                  </w:rPr>
                  <w:t>10.</w:t>
                </w:r>
                <w:r>
                  <w:rPr>
                    <w:noProof/>
                    <w:kern w:val="2"/>
                    <w:sz w:val="24"/>
                    <w:szCs w:val="24"/>
                    <w14:ligatures w14:val="standardContextual"/>
                  </w:rPr>
                  <w:tab/>
                </w:r>
                <w:r w:rsidRPr="00887EE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_Toc226121014 \h </w:instrText>
                </w:r>
                <w:r>
                  <w:rPr>
                    <w:noProof/>
                    <w:webHidden/>
                  </w:rPr>
                </w:r>
                <w:r>
                  <w:rPr>
                    <w:noProof/>
                    <w:webHidden/>
                  </w:rPr>
                  <w:fldChar w:fldCharType="separate"/>
                </w:r>
                <w:r>
                  <w:rPr>
                    <w:noProof/>
                    <w:webHidden/>
                  </w:rPr>
                  <w:t>6</w:t>
                </w:r>
                <w:r>
                  <w:rPr>
                    <w:noProof/>
                    <w:webHidden/>
                  </w:rPr>
                  <w:fldChar w:fldCharType="end"/>
                </w:r>
              </w:hyperlink>
            </w:p>
            <w:p w14:paraId="7E85EA78" w14:textId="371A0B0F" w:rsidR="00A62DD5" w:rsidRDefault="00A62DD5">
              <w:pPr>
                <w:pStyle w:val="Turinys1"/>
                <w:rPr>
                  <w:noProof/>
                  <w:kern w:val="2"/>
                  <w:sz w:val="24"/>
                  <w:szCs w:val="24"/>
                  <w14:ligatures w14:val="standardContextual"/>
                </w:rPr>
              </w:pPr>
              <w:hyperlink w:anchor="_Toc226121015" w:history="1">
                <w:r w:rsidRPr="00887EE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_Toc226121015 \h </w:instrText>
                </w:r>
                <w:r>
                  <w:rPr>
                    <w:noProof/>
                    <w:webHidden/>
                  </w:rPr>
                </w:r>
                <w:r>
                  <w:rPr>
                    <w:noProof/>
                    <w:webHidden/>
                  </w:rPr>
                  <w:fldChar w:fldCharType="separate"/>
                </w:r>
                <w:r>
                  <w:rPr>
                    <w:noProof/>
                    <w:webHidden/>
                  </w:rPr>
                  <w:t>22</w:t>
                </w:r>
                <w:r>
                  <w:rPr>
                    <w:noProof/>
                    <w:webHidden/>
                  </w:rPr>
                  <w:fldChar w:fldCharType="end"/>
                </w:r>
              </w:hyperlink>
            </w:p>
            <w:p w14:paraId="7280FF11" w14:textId="5E1854DB" w:rsidR="00A62DD5" w:rsidRDefault="00A62DD5">
              <w:pPr>
                <w:pStyle w:val="Turinys2"/>
                <w:rPr>
                  <w:noProof/>
                  <w:kern w:val="2"/>
                  <w:sz w:val="24"/>
                  <w:szCs w:val="24"/>
                  <w14:ligatures w14:val="standardContextual"/>
                </w:rPr>
              </w:pPr>
              <w:hyperlink w:anchor="_Toc226121016" w:history="1">
                <w:r w:rsidRPr="00887EE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_Toc226121016 \h </w:instrText>
                </w:r>
                <w:r>
                  <w:rPr>
                    <w:noProof/>
                    <w:webHidden/>
                  </w:rPr>
                </w:r>
                <w:r>
                  <w:rPr>
                    <w:noProof/>
                    <w:webHidden/>
                  </w:rPr>
                  <w:fldChar w:fldCharType="separate"/>
                </w:r>
                <w:r>
                  <w:rPr>
                    <w:noProof/>
                    <w:webHidden/>
                  </w:rPr>
                  <w:t>26</w:t>
                </w:r>
                <w:r>
                  <w:rPr>
                    <w:noProof/>
                    <w:webHidden/>
                  </w:rPr>
                  <w:fldChar w:fldCharType="end"/>
                </w:r>
              </w:hyperlink>
            </w:p>
            <w:p w14:paraId="59C62A95" w14:textId="4A1E3515" w:rsidR="00A62DD5" w:rsidRDefault="00A62DD5">
              <w:pPr>
                <w:pStyle w:val="Turinys2"/>
                <w:rPr>
                  <w:noProof/>
                  <w:kern w:val="2"/>
                  <w:sz w:val="24"/>
                  <w:szCs w:val="24"/>
                  <w14:ligatures w14:val="standardContextual"/>
                </w:rPr>
              </w:pPr>
              <w:hyperlink w:anchor="_Toc226121017" w:history="1">
                <w:r w:rsidRPr="00887EE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_Toc226121017 \h </w:instrText>
                </w:r>
                <w:r>
                  <w:rPr>
                    <w:noProof/>
                    <w:webHidden/>
                  </w:rPr>
                </w:r>
                <w:r>
                  <w:rPr>
                    <w:noProof/>
                    <w:webHidden/>
                  </w:rPr>
                  <w:fldChar w:fldCharType="separate"/>
                </w:r>
                <w:r>
                  <w:rPr>
                    <w:noProof/>
                    <w:webHidden/>
                  </w:rPr>
                  <w:t>27</w:t>
                </w:r>
                <w:r>
                  <w:rPr>
                    <w:noProof/>
                    <w:webHidden/>
                  </w:rPr>
                  <w:fldChar w:fldCharType="end"/>
                </w:r>
              </w:hyperlink>
            </w:p>
            <w:p w14:paraId="225C7644" w14:textId="59451167" w:rsidR="00A62DD5" w:rsidRDefault="00A62DD5">
              <w:pPr>
                <w:pStyle w:val="Turinys2"/>
                <w:rPr>
                  <w:noProof/>
                  <w:kern w:val="2"/>
                  <w:sz w:val="24"/>
                  <w:szCs w:val="24"/>
                  <w14:ligatures w14:val="standardContextual"/>
                </w:rPr>
              </w:pPr>
              <w:hyperlink w:anchor="_Toc226121018" w:history="1">
                <w:r w:rsidRPr="00887EE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_Toc226121018 \h </w:instrText>
                </w:r>
                <w:r>
                  <w:rPr>
                    <w:noProof/>
                    <w:webHidden/>
                  </w:rPr>
                </w:r>
                <w:r>
                  <w:rPr>
                    <w:noProof/>
                    <w:webHidden/>
                  </w:rPr>
                  <w:fldChar w:fldCharType="separate"/>
                </w:r>
                <w:r>
                  <w:rPr>
                    <w:noProof/>
                    <w:webHidden/>
                  </w:rPr>
                  <w:t>38</w:t>
                </w:r>
                <w:r>
                  <w:rPr>
                    <w:noProof/>
                    <w:webHidden/>
                  </w:rPr>
                  <w:fldChar w:fldCharType="end"/>
                </w:r>
              </w:hyperlink>
            </w:p>
            <w:p w14:paraId="5031C3E7" w14:textId="6D6D3774" w:rsidR="00A62DD5" w:rsidRDefault="00A62DD5">
              <w:pPr>
                <w:pStyle w:val="Turinys2"/>
                <w:rPr>
                  <w:noProof/>
                  <w:kern w:val="2"/>
                  <w:sz w:val="24"/>
                  <w:szCs w:val="24"/>
                  <w14:ligatures w14:val="standardContextual"/>
                </w:rPr>
              </w:pPr>
              <w:hyperlink w:anchor="_Toc226121019" w:history="1">
                <w:r w:rsidRPr="00887EE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_Toc226121019 \h </w:instrText>
                </w:r>
                <w:r>
                  <w:rPr>
                    <w:noProof/>
                    <w:webHidden/>
                  </w:rPr>
                </w:r>
                <w:r>
                  <w:rPr>
                    <w:noProof/>
                    <w:webHidden/>
                  </w:rPr>
                  <w:fldChar w:fldCharType="separate"/>
                </w:r>
                <w:r>
                  <w:rPr>
                    <w:noProof/>
                    <w:webHidden/>
                  </w:rPr>
                  <w:t>42</w:t>
                </w:r>
                <w:r>
                  <w:rPr>
                    <w:noProof/>
                    <w:webHidden/>
                  </w:rPr>
                  <w:fldChar w:fldCharType="end"/>
                </w:r>
              </w:hyperlink>
            </w:p>
            <w:p w14:paraId="20354D69" w14:textId="0A92672C" w:rsidR="00A62DD5" w:rsidRDefault="00A62DD5">
              <w:pPr>
                <w:pStyle w:val="Turinys2"/>
                <w:rPr>
                  <w:noProof/>
                  <w:kern w:val="2"/>
                  <w:sz w:val="24"/>
                  <w:szCs w:val="24"/>
                  <w14:ligatures w14:val="standardContextual"/>
                </w:rPr>
              </w:pPr>
              <w:hyperlink w:anchor="_Toc226121020" w:history="1">
                <w:r w:rsidRPr="00887EE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_Toc226121020 \h </w:instrText>
                </w:r>
                <w:r>
                  <w:rPr>
                    <w:noProof/>
                    <w:webHidden/>
                  </w:rPr>
                </w:r>
                <w:r>
                  <w:rPr>
                    <w:noProof/>
                    <w:webHidden/>
                  </w:rPr>
                  <w:fldChar w:fldCharType="separate"/>
                </w:r>
                <w:r>
                  <w:rPr>
                    <w:noProof/>
                    <w:webHidden/>
                  </w:rPr>
                  <w:t>43</w:t>
                </w:r>
                <w:r>
                  <w:rPr>
                    <w:noProof/>
                    <w:webHidden/>
                  </w:rPr>
                  <w:fldChar w:fldCharType="end"/>
                </w:r>
              </w:hyperlink>
            </w:p>
            <w:p w14:paraId="37E77C7A" w14:textId="091E4B9B" w:rsidR="00A62DD5" w:rsidRDefault="00A62DD5">
              <w:pPr>
                <w:pStyle w:val="Turinys2"/>
                <w:rPr>
                  <w:noProof/>
                  <w:kern w:val="2"/>
                  <w:sz w:val="24"/>
                  <w:szCs w:val="24"/>
                  <w14:ligatures w14:val="standardContextual"/>
                </w:rPr>
              </w:pPr>
              <w:hyperlink w:anchor="_Toc226121021" w:history="1">
                <w:r w:rsidRPr="00887EE3">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_Toc226121021 \h </w:instrText>
                </w:r>
                <w:r>
                  <w:rPr>
                    <w:noProof/>
                    <w:webHidden/>
                  </w:rPr>
                </w:r>
                <w:r>
                  <w:rPr>
                    <w:noProof/>
                    <w:webHidden/>
                  </w:rPr>
                  <w:fldChar w:fldCharType="separate"/>
                </w:r>
                <w:r>
                  <w:rPr>
                    <w:noProof/>
                    <w:webHidden/>
                  </w:rPr>
                  <w:t>46</w:t>
                </w:r>
                <w:r>
                  <w:rPr>
                    <w:noProof/>
                    <w:webHidden/>
                  </w:rPr>
                  <w:fldChar w:fldCharType="end"/>
                </w:r>
              </w:hyperlink>
            </w:p>
            <w:p w14:paraId="469F2B2A" w14:textId="469F576D" w:rsidR="00A62DD5" w:rsidRDefault="00A62DD5">
              <w:pPr>
                <w:pStyle w:val="Turinys2"/>
                <w:rPr>
                  <w:noProof/>
                  <w:kern w:val="2"/>
                  <w:sz w:val="24"/>
                  <w:szCs w:val="24"/>
                  <w14:ligatures w14:val="standardContextual"/>
                </w:rPr>
              </w:pPr>
              <w:hyperlink w:anchor="_Toc226121022" w:history="1">
                <w:r w:rsidRPr="00887EE3">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_Toc226121022 \h </w:instrText>
                </w:r>
                <w:r>
                  <w:rPr>
                    <w:noProof/>
                    <w:webHidden/>
                  </w:rPr>
                </w:r>
                <w:r>
                  <w:rPr>
                    <w:noProof/>
                    <w:webHidden/>
                  </w:rPr>
                  <w:fldChar w:fldCharType="separate"/>
                </w:r>
                <w:r>
                  <w:rPr>
                    <w:noProof/>
                    <w:webHidden/>
                  </w:rPr>
                  <w:t>48</w:t>
                </w:r>
                <w:r>
                  <w:rPr>
                    <w:noProof/>
                    <w:webHidden/>
                  </w:rPr>
                  <w:fldChar w:fldCharType="end"/>
                </w:r>
              </w:hyperlink>
            </w:p>
            <w:p w14:paraId="6347B1BD" w14:textId="487B22B2" w:rsidR="00A62DD5" w:rsidRDefault="00A62DD5">
              <w:pPr>
                <w:pStyle w:val="Turinys2"/>
                <w:rPr>
                  <w:noProof/>
                  <w:kern w:val="2"/>
                  <w:sz w:val="24"/>
                  <w:szCs w:val="24"/>
                  <w14:ligatures w14:val="standardContextual"/>
                </w:rPr>
              </w:pPr>
              <w:hyperlink w:anchor="_Toc226121023" w:history="1">
                <w:r w:rsidRPr="00887EE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_Toc226121023 \h </w:instrText>
                </w:r>
                <w:r>
                  <w:rPr>
                    <w:noProof/>
                    <w:webHidden/>
                  </w:rPr>
                </w:r>
                <w:r>
                  <w:rPr>
                    <w:noProof/>
                    <w:webHidden/>
                  </w:rPr>
                  <w:fldChar w:fldCharType="separate"/>
                </w:r>
                <w:r>
                  <w:rPr>
                    <w:noProof/>
                    <w:webHidden/>
                  </w:rPr>
                  <w:t>49</w:t>
                </w:r>
                <w:r>
                  <w:rPr>
                    <w:noProof/>
                    <w:webHidden/>
                  </w:rPr>
                  <w:fldChar w:fldCharType="end"/>
                </w:r>
              </w:hyperlink>
            </w:p>
            <w:p w14:paraId="507A8470" w14:textId="069A55DB" w:rsidR="00A62DD5" w:rsidRDefault="00A62DD5">
              <w:pPr>
                <w:pStyle w:val="Turinys2"/>
                <w:rPr>
                  <w:noProof/>
                  <w:kern w:val="2"/>
                  <w:sz w:val="24"/>
                  <w:szCs w:val="24"/>
                  <w14:ligatures w14:val="standardContextual"/>
                </w:rPr>
              </w:pPr>
              <w:hyperlink w:anchor="_Toc226121024" w:history="1">
                <w:r w:rsidRPr="00887EE3">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_Toc226121024 \h </w:instrText>
                </w:r>
                <w:r>
                  <w:rPr>
                    <w:noProof/>
                    <w:webHidden/>
                  </w:rPr>
                </w:r>
                <w:r>
                  <w:rPr>
                    <w:noProof/>
                    <w:webHidden/>
                  </w:rPr>
                  <w:fldChar w:fldCharType="separate"/>
                </w:r>
                <w:r>
                  <w:rPr>
                    <w:noProof/>
                    <w:webHidden/>
                  </w:rPr>
                  <w:t>50</w:t>
                </w:r>
                <w:r>
                  <w:rPr>
                    <w:noProof/>
                    <w:webHidden/>
                  </w:rPr>
                  <w:fldChar w:fldCharType="end"/>
                </w:r>
              </w:hyperlink>
            </w:p>
            <w:p w14:paraId="0DDC40AE" w14:textId="0737A24B"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26121004"/>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29EE32CD"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Pavlovskienė, tel. </w:t>
      </w:r>
      <w:r w:rsidR="00231A1B" w:rsidRPr="005F0F1E">
        <w:rPr>
          <w:rFonts w:ascii="Times New Roman" w:eastAsia="Calibri" w:hAnsi="Times New Roman" w:cs="Times New Roman"/>
          <w:sz w:val="24"/>
          <w:szCs w:val="24"/>
          <w:lang w:val="en-US"/>
        </w:rPr>
        <w:t xml:space="preserve">+ 370 616 54 836, el. p. Jolanta. </w:t>
      </w:r>
      <w:hyperlink r:id="rId12" w:history="1">
        <w:r w:rsidR="00DD5D42" w:rsidRPr="0091745D">
          <w:rPr>
            <w:rStyle w:val="Hipersaitas"/>
            <w:rFonts w:ascii="Times New Roman" w:eastAsia="Calibri" w:hAnsi="Times New Roman" w:cs="Times New Roman"/>
            <w:sz w:val="24"/>
            <w:szCs w:val="24"/>
            <w:lang w:val="en-US"/>
          </w:rPr>
          <w:t>Pavlovskiene@nsa.smsm.lt</w:t>
        </w:r>
      </w:hyperlink>
      <w:r w:rsidR="00231A1B" w:rsidRPr="005F0F1E">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2B8312F4" w14:textId="77777777" w:rsidR="001E0A30" w:rsidRDefault="00631535" w:rsidP="00F74C1D">
      <w:pPr>
        <w:pStyle w:val="Puslapioinaosteksta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5F0F1E">
        <w:rPr>
          <w:rFonts w:ascii="Times New Roman" w:hAnsi="Times New Roman" w:cs="Times New Roman"/>
          <w:sz w:val="24"/>
          <w:szCs w:val="24"/>
        </w:rPr>
        <w:t>Atliekamas žaliasis pirkimas. Pirkimas vykdomas vadovaujantis Lietuvos Respublikos aplinkos ministro 2011 m. birželio 28 d. įsakym</w:t>
      </w:r>
      <w:r w:rsidR="00113277">
        <w:rPr>
          <w:rFonts w:ascii="Times New Roman" w:hAnsi="Times New Roman" w:cs="Times New Roman"/>
          <w:sz w:val="24"/>
          <w:szCs w:val="24"/>
        </w:rPr>
        <w:t>u</w:t>
      </w:r>
      <w:r w:rsidR="003A502A" w:rsidRPr="005F0F1E">
        <w:rPr>
          <w:rFonts w:ascii="Times New Roman" w:hAnsi="Times New Roman" w:cs="Times New Roman"/>
          <w:sz w:val="24"/>
          <w:szCs w:val="24"/>
        </w:rPr>
        <w:t xml:space="preserve"> Nr. D1-508 „</w:t>
      </w:r>
      <w:hyperlink r:id="rId13"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w:t>
      </w:r>
      <w:r w:rsidR="00113277">
        <w:rPr>
          <w:rFonts w:ascii="Times New Roman" w:hAnsi="Times New Roman" w:cs="Times New Roman"/>
          <w:sz w:val="24"/>
          <w:szCs w:val="24"/>
        </w:rPr>
        <w:t xml:space="preserve"> patvirtintu</w:t>
      </w:r>
      <w:r w:rsidR="00DE19E0">
        <w:rPr>
          <w:rFonts w:ascii="Times New Roman" w:hAnsi="Times New Roman" w:cs="Times New Roman"/>
          <w:sz w:val="24"/>
          <w:szCs w:val="24"/>
        </w:rPr>
        <w:t xml:space="preserve"> Aplinkos apsaugos kriterijų taikymo, vykdant žaliuosius pirkimu</w:t>
      </w:r>
      <w:r w:rsidR="001E0A30">
        <w:rPr>
          <w:rFonts w:ascii="Times New Roman" w:hAnsi="Times New Roman" w:cs="Times New Roman"/>
          <w:sz w:val="24"/>
          <w:szCs w:val="24"/>
        </w:rPr>
        <w:t>s</w:t>
      </w:r>
      <w:r w:rsidR="00DE19E0">
        <w:rPr>
          <w:rFonts w:ascii="Times New Roman" w:hAnsi="Times New Roman" w:cs="Times New Roman"/>
          <w:sz w:val="24"/>
          <w:szCs w:val="24"/>
        </w:rPr>
        <w:t xml:space="preserve">, </w:t>
      </w:r>
      <w:r w:rsidR="001E0A30">
        <w:rPr>
          <w:rFonts w:ascii="Times New Roman" w:hAnsi="Times New Roman" w:cs="Times New Roman"/>
          <w:sz w:val="24"/>
          <w:szCs w:val="24"/>
        </w:rPr>
        <w:t>tvarkos aprašu</w:t>
      </w:r>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w:t>
      </w:r>
      <w:r w:rsidR="001E0A30">
        <w:rPr>
          <w:rFonts w:ascii="Times New Roman" w:hAnsi="Times New Roman" w:cs="Times New Roman"/>
          <w:sz w:val="24"/>
          <w:szCs w:val="24"/>
        </w:rPr>
        <w:t>:</w:t>
      </w:r>
    </w:p>
    <w:p w14:paraId="1D718470" w14:textId="49A80DD5" w:rsidR="00F74C1D" w:rsidRDefault="001E0A30" w:rsidP="00F74C1D">
      <w:pPr>
        <w:pStyle w:val="Puslapioinaosteksta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0080400E">
        <w:rPr>
          <w:rFonts w:ascii="Times New Roman" w:hAnsi="Times New Roman" w:cs="Times New Roman"/>
          <w:sz w:val="24"/>
          <w:szCs w:val="24"/>
        </w:rPr>
        <w:t xml:space="preserve">vadovaujantis </w:t>
      </w:r>
      <w:r w:rsidR="0092286B">
        <w:rPr>
          <w:rFonts w:ascii="Times New Roman" w:hAnsi="Times New Roman" w:cs="Times New Roman"/>
          <w:sz w:val="24"/>
          <w:szCs w:val="24"/>
        </w:rPr>
        <w:t>Tvarkos a</w:t>
      </w:r>
      <w:r w:rsidR="0080400E">
        <w:rPr>
          <w:rFonts w:ascii="Times New Roman" w:hAnsi="Times New Roman" w:cs="Times New Roman"/>
          <w:sz w:val="24"/>
          <w:szCs w:val="24"/>
        </w:rPr>
        <w:t>prašo</w:t>
      </w:r>
      <w:r w:rsidR="005410F2" w:rsidRPr="005F0F1E">
        <w:rPr>
          <w:rFonts w:ascii="Times New Roman" w:hAnsi="Times New Roman" w:cs="Times New Roman"/>
          <w:sz w:val="24"/>
          <w:szCs w:val="24"/>
        </w:rPr>
        <w:t xml:space="preserve"> 4.4.3 papunkči</w:t>
      </w:r>
      <w:r w:rsidR="00631535">
        <w:rPr>
          <w:rFonts w:ascii="Times New Roman" w:hAnsi="Times New Roman" w:cs="Times New Roman"/>
          <w:sz w:val="24"/>
          <w:szCs w:val="24"/>
        </w:rPr>
        <w:t>u</w:t>
      </w:r>
      <w:r w:rsidR="0080400E">
        <w:rPr>
          <w:rFonts w:ascii="Times New Roman" w:hAnsi="Times New Roman" w:cs="Times New Roman"/>
          <w:sz w:val="24"/>
          <w:szCs w:val="24"/>
        </w:rPr>
        <w:t>, Pirkimas laikomas žaliuoju, nes</w:t>
      </w:r>
      <w:r w:rsidR="00F74C1D">
        <w:rPr>
          <w:rFonts w:ascii="Times New Roman" w:hAnsi="Times New Roman" w:cs="Times New Roman"/>
          <w:sz w:val="24"/>
          <w:szCs w:val="24"/>
        </w:rPr>
        <w:t xml:space="preserve"> </w:t>
      </w:r>
      <w:r w:rsidR="00F74C1D" w:rsidRPr="00F74C1D">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r w:rsidR="00927B09">
        <w:rPr>
          <w:rFonts w:ascii="Times New Roman" w:hAnsi="Times New Roman" w:cs="Times New Roman"/>
          <w:sz w:val="24"/>
          <w:szCs w:val="24"/>
        </w:rPr>
        <w:t xml:space="preserve"> (dalis pirkimo objekto)</w:t>
      </w:r>
      <w:r w:rsidR="0080400E">
        <w:rPr>
          <w:rFonts w:ascii="Times New Roman" w:hAnsi="Times New Roman" w:cs="Times New Roman"/>
          <w:sz w:val="24"/>
          <w:szCs w:val="24"/>
        </w:rPr>
        <w:t>;</w:t>
      </w:r>
    </w:p>
    <w:p w14:paraId="39EB227B" w14:textId="7EA8707D" w:rsidR="0092286B" w:rsidRPr="007F696F" w:rsidRDefault="0080400E" w:rsidP="0092286B">
      <w:pPr>
        <w:pStyle w:val="Sraopastraipa"/>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1.5.2. </w:t>
      </w:r>
      <w:r w:rsidR="0092286B">
        <w:rPr>
          <w:rFonts w:ascii="Times New Roman" w:hAnsi="Times New Roman" w:cs="Times New Roman"/>
          <w:sz w:val="24"/>
          <w:szCs w:val="24"/>
        </w:rPr>
        <w:t xml:space="preserve">vadovaujantis Tvarkos aprašo </w:t>
      </w:r>
      <w:r w:rsidR="0092286B" w:rsidRPr="00185841">
        <w:rPr>
          <w:rFonts w:ascii="Times New Roman" w:eastAsia="Times New Roman" w:hAnsi="Times New Roman" w:cs="Times New Roman"/>
          <w:sz w:val="24"/>
          <w:szCs w:val="24"/>
        </w:rPr>
        <w:t>4.4.4.1 papunkči</w:t>
      </w:r>
      <w:r w:rsidR="0092286B">
        <w:rPr>
          <w:rFonts w:ascii="Times New Roman" w:eastAsia="Times New Roman" w:hAnsi="Times New Roman" w:cs="Times New Roman"/>
          <w:sz w:val="24"/>
          <w:szCs w:val="24"/>
        </w:rPr>
        <w:t xml:space="preserve">u ir siekiant, </w:t>
      </w:r>
      <w:r w:rsidR="0092286B" w:rsidRPr="03AE7558">
        <w:rPr>
          <w:rFonts w:ascii="Times New Roman" w:eastAsia="Times New Roman" w:hAnsi="Times New Roman" w:cs="Times New Roman"/>
          <w:sz w:val="24"/>
          <w:szCs w:val="24"/>
        </w:rPr>
        <w:t>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w:t>
      </w:r>
    </w:p>
    <w:p w14:paraId="2413C02D" w14:textId="17F0B490" w:rsidR="00E32C8E" w:rsidRPr="00512324"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512324">
        <w:rPr>
          <w:rFonts w:ascii="Times New Roman" w:eastAsia="Arial" w:hAnsi="Times New Roman" w:cs="Times New Roman"/>
          <w:sz w:val="24"/>
          <w:szCs w:val="24"/>
        </w:rPr>
        <w:t xml:space="preserve">Išankstinis skelbimas apie </w:t>
      </w:r>
      <w:r w:rsidR="007A68AD" w:rsidRPr="00512324">
        <w:rPr>
          <w:rFonts w:ascii="Times New Roman" w:eastAsia="Arial" w:hAnsi="Times New Roman" w:cs="Times New Roman"/>
          <w:sz w:val="24"/>
          <w:szCs w:val="24"/>
        </w:rPr>
        <w:t>p</w:t>
      </w:r>
      <w:r w:rsidRPr="00512324">
        <w:rPr>
          <w:rFonts w:ascii="Times New Roman" w:eastAsia="Arial" w:hAnsi="Times New Roman" w:cs="Times New Roman"/>
          <w:sz w:val="24"/>
          <w:szCs w:val="24"/>
        </w:rPr>
        <w:t>irkimą nebuvo paskelbtas</w:t>
      </w:r>
      <w:r w:rsidR="00512324">
        <w:rPr>
          <w:rFonts w:ascii="Times New Roman" w:eastAsia="Arial" w:hAnsi="Times New Roman" w:cs="Times New Roman"/>
          <w:sz w:val="24"/>
          <w:szCs w:val="24"/>
        </w:rPr>
        <w:t>.</w:t>
      </w:r>
      <w:r w:rsidRPr="00512324">
        <w:rPr>
          <w:rFonts w:ascii="Times New Roman" w:eastAsia="Arial" w:hAnsi="Times New Roman" w:cs="Times New Roman"/>
          <w:sz w:val="24"/>
          <w:szCs w:val="24"/>
        </w:rPr>
        <w:t xml:space="preserve">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r w:rsidR="00E32C8E" w:rsidRPr="005F0F1E">
        <w:rPr>
          <w:rFonts w:ascii="Times New Roman" w:hAnsi="Times New Roman" w:cs="Times New Roman"/>
          <w:i/>
          <w:iCs/>
          <w:sz w:val="24"/>
          <w:szCs w:val="24"/>
          <w:lang w:eastAsia="en-US"/>
        </w:rPr>
        <w:t>ex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B925AD"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3" w:name="_Ref39426332"/>
      <w:bookmarkStart w:id="4" w:name="_Ref39426338"/>
      <w:bookmarkStart w:id="5" w:name="_Toc226121005"/>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3"/>
      <w:bookmarkEnd w:id="4"/>
      <w:bookmarkEnd w:id="5"/>
    </w:p>
    <w:p w14:paraId="0B7B0A50" w14:textId="7067881A" w:rsidR="00B41C66" w:rsidRPr="005F0F1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numato įsigyti </w:t>
      </w:r>
      <w:r w:rsidR="00B64CC0">
        <w:rPr>
          <w:rFonts w:ascii="Times New Roman" w:hAnsi="Times New Roman" w:cs="Times New Roman"/>
          <w:sz w:val="24"/>
          <w:szCs w:val="24"/>
        </w:rPr>
        <w:t>vadovėlių tautinėms mažumoms (rusų kalbos) rengimo</w:t>
      </w:r>
      <w:r w:rsidR="00C61FD3" w:rsidRPr="005F0F1E">
        <w:rPr>
          <w:rFonts w:ascii="Times New Roman" w:hAnsi="Times New Roman" w:cs="Times New Roman"/>
          <w:sz w:val="24"/>
          <w:szCs w:val="24"/>
        </w:rPr>
        <w:t xml:space="preserve"> </w:t>
      </w:r>
      <w:r w:rsidR="00BF0A35" w:rsidRPr="005F0F1E">
        <w:rPr>
          <w:rFonts w:ascii="Times New Roman" w:eastAsia="Calibri" w:hAnsi="Times New Roman" w:cs="Times New Roman"/>
          <w:sz w:val="24"/>
          <w:szCs w:val="24"/>
        </w:rPr>
        <w:t>paslaug</w:t>
      </w:r>
      <w:r w:rsidR="00F15A83" w:rsidRPr="005F0F1E">
        <w:rPr>
          <w:rFonts w:ascii="Times New Roman" w:eastAsia="Calibri" w:hAnsi="Times New Roman" w:cs="Times New Roman"/>
          <w:sz w:val="24"/>
          <w:szCs w:val="24"/>
        </w:rPr>
        <w:t>a</w:t>
      </w:r>
      <w:r w:rsidR="00BF0A35" w:rsidRPr="005F0F1E">
        <w:rPr>
          <w:rFonts w:ascii="Times New Roman" w:eastAsia="Calibri" w:hAnsi="Times New Roman" w:cs="Times New Roman"/>
          <w:sz w:val="24"/>
          <w:szCs w:val="24"/>
        </w:rPr>
        <w:t>s</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3C21FF">
        <w:rPr>
          <w:rFonts w:ascii="Times New Roman" w:hAnsi="Times New Roman" w:cs="Times New Roman"/>
          <w:sz w:val="24"/>
          <w:szCs w:val="24"/>
        </w:rPr>
        <w:t xml:space="preserve">, BVPŽ </w:t>
      </w:r>
      <w:r w:rsidR="00B64CC0">
        <w:rPr>
          <w:rFonts w:ascii="Times New Roman" w:hAnsi="Times New Roman" w:cs="Times New Roman"/>
          <w:sz w:val="24"/>
          <w:szCs w:val="24"/>
        </w:rPr>
        <w:t>–</w:t>
      </w:r>
      <w:r w:rsidR="003C21FF">
        <w:rPr>
          <w:rFonts w:ascii="Times New Roman" w:hAnsi="Times New Roman" w:cs="Times New Roman"/>
          <w:sz w:val="24"/>
          <w:szCs w:val="24"/>
        </w:rPr>
        <w:t xml:space="preserve"> 92</w:t>
      </w:r>
      <w:r w:rsidR="00B64CC0">
        <w:rPr>
          <w:rFonts w:ascii="Times New Roman" w:hAnsi="Times New Roman" w:cs="Times New Roman"/>
          <w:sz w:val="24"/>
          <w:szCs w:val="24"/>
        </w:rPr>
        <w:t>312212-0.</w:t>
      </w:r>
    </w:p>
    <w:p w14:paraId="781A17D7" w14:textId="370494D2" w:rsidR="00E46B67" w:rsidRDefault="00E46B67" w:rsidP="00E46B67">
      <w:pPr>
        <w:pStyle w:val="Betarp"/>
        <w:numPr>
          <w:ilvl w:val="1"/>
          <w:numId w:val="35"/>
        </w:numPr>
        <w:jc w:val="both"/>
        <w:rPr>
          <w:rFonts w:ascii="Times New Roman" w:hAnsi="Times New Roman" w:cs="Times New Roman"/>
          <w:sz w:val="24"/>
          <w:szCs w:val="24"/>
        </w:rPr>
      </w:pPr>
      <w:r>
        <w:rPr>
          <w:rFonts w:ascii="Times New Roman" w:hAnsi="Times New Roman" w:cs="Times New Roman"/>
          <w:sz w:val="24"/>
          <w:szCs w:val="24"/>
        </w:rPr>
        <w:t xml:space="preserve"> </w:t>
      </w:r>
      <w:r w:rsidRPr="00F61320">
        <w:rPr>
          <w:rFonts w:ascii="Times New Roman" w:hAnsi="Times New Roman" w:cs="Times New Roman"/>
          <w:sz w:val="24"/>
          <w:szCs w:val="24"/>
        </w:rPr>
        <w:t>Pirkimo objektas neskaidomas į atskiras pirkimo objekto dalis</w:t>
      </w:r>
      <w:r>
        <w:rPr>
          <w:rFonts w:ascii="Times New Roman" w:hAnsi="Times New Roman" w:cs="Times New Roman"/>
          <w:sz w:val="24"/>
          <w:szCs w:val="24"/>
        </w:rPr>
        <w:t>:</w:t>
      </w:r>
    </w:p>
    <w:p w14:paraId="3187EE44" w14:textId="0C3BB407" w:rsidR="00E46B67" w:rsidRPr="00F61320" w:rsidRDefault="00E46B67" w:rsidP="00E46B67">
      <w:pPr>
        <w:pStyle w:val="Betarp"/>
        <w:numPr>
          <w:ilvl w:val="2"/>
          <w:numId w:val="35"/>
        </w:numPr>
        <w:ind w:left="0" w:firstLine="709"/>
        <w:jc w:val="both"/>
        <w:rPr>
          <w:rFonts w:ascii="Times New Roman" w:hAnsi="Times New Roman" w:cs="Times New Roman"/>
          <w:sz w:val="24"/>
          <w:szCs w:val="24"/>
        </w:rPr>
      </w:pPr>
      <w:r w:rsidRPr="00F61320">
        <w:rPr>
          <w:rFonts w:ascii="Times New Roman" w:hAnsi="Times New Roman" w:cs="Times New Roman"/>
          <w:sz w:val="24"/>
          <w:szCs w:val="24"/>
        </w:rPr>
        <w:t xml:space="preserve">nes </w:t>
      </w:r>
      <w:r w:rsidR="00323C3A">
        <w:rPr>
          <w:rFonts w:ascii="Times New Roman" w:hAnsi="Times New Roman" w:cs="Times New Roman"/>
          <w:sz w:val="24"/>
          <w:szCs w:val="24"/>
        </w:rPr>
        <w:t>Pirkimo objektas nėra dalus ir jo sukūrimas yra vientisas</w:t>
      </w:r>
      <w:r w:rsidR="00A2549B">
        <w:rPr>
          <w:rFonts w:ascii="Times New Roman" w:hAnsi="Times New Roman" w:cs="Times New Roman"/>
          <w:sz w:val="24"/>
          <w:szCs w:val="24"/>
        </w:rPr>
        <w:t xml:space="preserve"> procesas, glaudžiai susijęs tarp etapais teikiamų paslaugų;</w:t>
      </w:r>
    </w:p>
    <w:p w14:paraId="46CC6B43" w14:textId="2E8C2D96"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lastRenderedPageBreak/>
        <w:t xml:space="preserve">2.2.2.  nes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2B3BCAE6" w14:textId="77777777"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2.2.3. Pirkimo objekto neskaidymas nėra išimtinai grindžiamas tik Perkančiosios organizacijos finansinių ir žmogiškųjų išteklių administravimo tikslais.</w:t>
      </w:r>
    </w:p>
    <w:p w14:paraId="2FE3A010" w14:textId="77777777"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2.2.4. Pirkimo objekto neskaidymas yra vienintelis galimas ir būtinas sprendimas, negalimas pasiekti kitomis, mažiau varžančiomis priemonėmis.</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51E2CAB0" w14:textId="77777777" w:rsidR="001B4B82" w:rsidRDefault="001B4B82"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6" w:name="_Toc226121006"/>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7" w:name="_Ref39427921"/>
      <w:bookmarkStart w:id="8" w:name="_Ref39427927"/>
      <w:bookmarkStart w:id="9" w:name="_Ref39740354"/>
      <w:r w:rsidR="00D22226" w:rsidRPr="00631535">
        <w:rPr>
          <w:rFonts w:ascii="Times New Roman" w:hAnsi="Times New Roman" w:cs="Times New Roman"/>
          <w:sz w:val="32"/>
          <w:szCs w:val="32"/>
        </w:rPr>
        <w:t>Susitikimai su tiekėjais</w:t>
      </w:r>
      <w:bookmarkEnd w:id="7"/>
      <w:bookmarkEnd w:id="8"/>
      <w:r w:rsidR="003B6924" w:rsidRPr="00631535">
        <w:rPr>
          <w:rFonts w:ascii="Times New Roman" w:hAnsi="Times New Roman" w:cs="Times New Roman"/>
          <w:sz w:val="32"/>
          <w:szCs w:val="32"/>
        </w:rPr>
        <w:t xml:space="preserve"> ir objekto apžiūra</w:t>
      </w:r>
      <w:bookmarkEnd w:id="6"/>
      <w:bookmarkEnd w:id="9"/>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226121007"/>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0"/>
      <w:bookmarkEnd w:id="11"/>
      <w:bookmarkEnd w:id="12"/>
      <w:r w:rsidR="00975F1F" w:rsidRPr="00631535">
        <w:rPr>
          <w:rFonts w:ascii="Times New Roman" w:hAnsi="Times New Roman" w:cs="Times New Roman"/>
          <w:sz w:val="32"/>
          <w:szCs w:val="32"/>
        </w:rPr>
        <w:t xml:space="preserve"> ir kvalifikacijos reikalavimai</w:t>
      </w:r>
      <w:bookmarkEnd w:id="13"/>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4"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4"/>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5" w:name="_Toc226121008"/>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5"/>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68459ACE" w14:textId="4D2BEAC4" w:rsidR="00B47A21" w:rsidRPr="00FF3F13" w:rsidRDefault="00D24970" w:rsidP="00B47A21">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B47A21" w:rsidRPr="00FF3F13">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B47A21" w:rsidRPr="0092771E">
        <w:rPr>
          <w:rFonts w:ascii="Times New Roman" w:hAnsi="Times New Roman" w:cs="Times New Roman"/>
          <w:sz w:val="24"/>
          <w:szCs w:val="24"/>
        </w:rPr>
        <w:t>8</w:t>
      </w:r>
      <w:r w:rsidR="00B47A21" w:rsidRPr="00FF3F13">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5150D1B6" w14:textId="77777777" w:rsidR="00B47A21" w:rsidRPr="00FF3F13" w:rsidRDefault="00B47A21" w:rsidP="00B47A21">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48A1D25" w14:textId="77777777" w:rsidR="00B47A21" w:rsidRPr="00FF3F13" w:rsidRDefault="00B47A21" w:rsidP="00B47A21">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5.</w:t>
      </w:r>
      <w:r>
        <w:rPr>
          <w:rFonts w:ascii="Times New Roman" w:hAnsi="Times New Roman" w:cs="Times New Roman"/>
          <w:sz w:val="24"/>
          <w:szCs w:val="24"/>
        </w:rPr>
        <w:t>3</w:t>
      </w:r>
      <w:r w:rsidRPr="00FF3F13">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p w14:paraId="13834951" w14:textId="618CC8BD" w:rsidR="00880F9B" w:rsidRPr="005F0F1E" w:rsidRDefault="00880F9B" w:rsidP="00B47A21">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286"/>
        <w:gridCol w:w="5890"/>
      </w:tblGrid>
      <w:tr w:rsidR="00FF3F13" w:rsidRPr="005F0F1E" w14:paraId="2EF71815" w14:textId="77777777" w:rsidTr="00B47A21">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lastRenderedPageBreak/>
              <w:t>Eil. Nr.</w:t>
            </w:r>
          </w:p>
        </w:tc>
        <w:tc>
          <w:tcPr>
            <w:tcW w:w="3286"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890"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890" w:type="dxa"/>
            <w:vMerge w:val="restart"/>
            <w:tcBorders>
              <w:top w:val="single" w:sz="4" w:space="0" w:color="auto"/>
              <w:left w:val="single" w:sz="4" w:space="0" w:color="auto"/>
              <w:bottom w:val="single" w:sz="4" w:space="0" w:color="auto"/>
              <w:right w:val="single" w:sz="4" w:space="0" w:color="auto"/>
            </w:tcBorders>
          </w:tcPr>
          <w:p w14:paraId="5BC88E6F" w14:textId="77777777" w:rsidR="00C13DCE" w:rsidRPr="005F0F1E" w:rsidRDefault="00C13DCE" w:rsidP="005F0F1E">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63C0CF" w14:textId="67240B44" w:rsidR="00C13DCE" w:rsidRPr="005F0F1E" w:rsidRDefault="00C13DCE" w:rsidP="005F0F1E">
            <w:pPr>
              <w:pStyle w:val="Sraopastraipa"/>
              <w:numPr>
                <w:ilvl w:val="0"/>
                <w:numId w:val="30"/>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sidR="00631535">
              <w:rPr>
                <w:rFonts w:ascii="Times New Roman" w:hAnsi="Times New Roman"/>
                <w:sz w:val="24"/>
                <w:szCs w:val="24"/>
              </w:rPr>
              <w:t xml:space="preserve"> (12 priedas)</w:t>
            </w:r>
            <w:r w:rsidRPr="005F0F1E">
              <w:rPr>
                <w:rFonts w:ascii="Times New Roman" w:hAnsi="Times New Roman"/>
                <w:sz w:val="24"/>
                <w:szCs w:val="24"/>
              </w:rPr>
              <w:t>.</w:t>
            </w:r>
          </w:p>
          <w:p w14:paraId="304C8544" w14:textId="14FFC5FF" w:rsidR="00C13DCE" w:rsidRPr="005F0F1E" w:rsidRDefault="00C13DCE" w:rsidP="005F0F1E">
            <w:pPr>
              <w:pStyle w:val="Sraopastraipa"/>
              <w:numPr>
                <w:ilvl w:val="0"/>
                <w:numId w:val="30"/>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5F0F1E">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AC98773" w14:textId="6F7D46E2" w:rsidR="00745777" w:rsidRPr="005F0F1E" w:rsidRDefault="00B378A9" w:rsidP="00D06CB7">
            <w:pPr>
              <w:tabs>
                <w:tab w:val="left" w:pos="271"/>
                <w:tab w:val="right" w:pos="419"/>
                <w:tab w:val="left" w:pos="993"/>
                <w:tab w:val="left" w:pos="1701"/>
              </w:tabs>
              <w:ind w:left="136" w:right="202" w:firstLine="141"/>
              <w:jc w:val="both"/>
              <w:rPr>
                <w:rFonts w:ascii="Times New Roman" w:eastAsia="Arial Unicode MS" w:hAnsi="Times New Roman"/>
                <w:i/>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tc>
      </w:tr>
      <w:tr w:rsidR="00FF3F13" w:rsidRPr="005F0F1E" w14:paraId="1F68B815"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286"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890"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286"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890"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6" w:name="_Ref39666794"/>
      <w:bookmarkStart w:id="17" w:name="_Ref39666796"/>
      <w:bookmarkStart w:id="18" w:name="_Toc226121009"/>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2"/>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3E3F2586"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2F4201D3" w14:textId="39486FAE" w:rsidR="00A372E6" w:rsidRPr="00A372E6"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D71F18">
        <w:rPr>
          <w:rFonts w:ascii="Times New Roman" w:hAnsi="Times New Roman" w:cs="Times New Roman"/>
          <w:sz w:val="24"/>
          <w:szCs w:val="24"/>
        </w:rPr>
        <w:t>pažyma apie siūlomų  specialistų</w:t>
      </w:r>
      <w:r w:rsidR="006845F8">
        <w:rPr>
          <w:rFonts w:ascii="Times New Roman" w:hAnsi="Times New Roman" w:cs="Times New Roman"/>
          <w:sz w:val="24"/>
          <w:szCs w:val="24"/>
        </w:rPr>
        <w:t xml:space="preserve"> darbinę (profesinę) patirtį (11 priedas);</w:t>
      </w:r>
      <w:r w:rsidRPr="00D71F18">
        <w:rPr>
          <w:rFonts w:ascii="Times New Roman" w:hAnsi="Times New Roman" w:cs="Times New Roman"/>
          <w:sz w:val="24"/>
          <w:szCs w:val="24"/>
        </w:rPr>
        <w:t xml:space="preserve"> </w:t>
      </w:r>
    </w:p>
    <w:p w14:paraId="7F8B473F" w14:textId="7142A6E3" w:rsidR="00F2562D" w:rsidRPr="00D71F18"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D71F18">
        <w:rPr>
          <w:rFonts w:ascii="Times New Roman" w:hAnsi="Times New Roman" w:cs="Times New Roman"/>
          <w:sz w:val="24"/>
          <w:szCs w:val="24"/>
        </w:rPr>
        <w:t xml:space="preserve">dokumentai dėl </w:t>
      </w:r>
      <w:r w:rsidR="00631535" w:rsidRPr="00D71F18">
        <w:rPr>
          <w:rFonts w:ascii="Times New Roman" w:hAnsi="Times New Roman" w:cs="Times New Roman"/>
          <w:sz w:val="24"/>
          <w:szCs w:val="24"/>
        </w:rPr>
        <w:t xml:space="preserve">siūlomo </w:t>
      </w:r>
      <w:r w:rsidR="00D71F18" w:rsidRPr="00D71F18">
        <w:rPr>
          <w:rFonts w:ascii="Times New Roman" w:hAnsi="Times New Roman" w:cs="Times New Roman"/>
          <w:sz w:val="24"/>
          <w:szCs w:val="24"/>
        </w:rPr>
        <w:t>s</w:t>
      </w:r>
      <w:r w:rsidR="00E1590F" w:rsidRPr="00D71F18">
        <w:rPr>
          <w:rFonts w:ascii="Times New Roman" w:hAnsi="Times New Roman" w:cs="Times New Roman"/>
          <w:sz w:val="24"/>
          <w:szCs w:val="24"/>
        </w:rPr>
        <w:t>pecialisto</w:t>
      </w:r>
      <w:r w:rsidR="00D71F18" w:rsidRPr="00D71F18">
        <w:rPr>
          <w:rFonts w:ascii="Times New Roman" w:hAnsi="Times New Roman" w:cs="Times New Roman"/>
          <w:sz w:val="24"/>
          <w:szCs w:val="24"/>
        </w:rPr>
        <w:t xml:space="preserve"> (</w:t>
      </w:r>
      <w:r w:rsidR="00C61FD3" w:rsidRPr="00D71F18">
        <w:rPr>
          <w:rFonts w:ascii="Times New Roman" w:hAnsi="Times New Roman" w:cs="Times New Roman"/>
          <w:sz w:val="24"/>
          <w:szCs w:val="24"/>
        </w:rPr>
        <w:t>kurio patirtis būtų vertinama ekonominio naudingumo balais</w:t>
      </w:r>
      <w:r w:rsidR="00D71F18" w:rsidRPr="00D71F18">
        <w:rPr>
          <w:rFonts w:ascii="Times New Roman" w:hAnsi="Times New Roman" w:cs="Times New Roman"/>
          <w:sz w:val="24"/>
          <w:szCs w:val="24"/>
        </w:rPr>
        <w:t>)</w:t>
      </w:r>
      <w:r w:rsidRPr="00D71F18">
        <w:rPr>
          <w:rFonts w:ascii="Times New Roman" w:hAnsi="Times New Roman" w:cs="Times New Roman"/>
          <w:sz w:val="24"/>
          <w:szCs w:val="24"/>
        </w:rPr>
        <w:t xml:space="preserve"> minimalios patirties atitikties </w:t>
      </w:r>
      <w:r w:rsidR="002F5E59">
        <w:rPr>
          <w:rFonts w:ascii="Times New Roman" w:hAnsi="Times New Roman" w:cs="Times New Roman"/>
          <w:sz w:val="24"/>
          <w:szCs w:val="24"/>
        </w:rPr>
        <w:t>Pirkimo</w:t>
      </w:r>
      <w:r w:rsidRPr="00D71F18">
        <w:rPr>
          <w:rFonts w:ascii="Times New Roman" w:hAnsi="Times New Roman" w:cs="Times New Roman"/>
          <w:sz w:val="24"/>
          <w:szCs w:val="24"/>
        </w:rPr>
        <w:t xml:space="preserve"> sąlygose nustatytiems</w:t>
      </w:r>
      <w:r w:rsidR="00C10F54" w:rsidRPr="00D71F18">
        <w:rPr>
          <w:rFonts w:ascii="Times New Roman" w:hAnsi="Times New Roman" w:cs="Times New Roman"/>
          <w:sz w:val="24"/>
          <w:szCs w:val="24"/>
        </w:rPr>
        <w:t xml:space="preserve"> kvalifikacijos</w:t>
      </w:r>
      <w:r w:rsidRPr="00D71F18">
        <w:rPr>
          <w:rFonts w:ascii="Times New Roman" w:hAnsi="Times New Roman" w:cs="Times New Roman"/>
          <w:sz w:val="24"/>
          <w:szCs w:val="24"/>
        </w:rPr>
        <w:t xml:space="preserve"> reikalavimams</w:t>
      </w:r>
      <w:r w:rsidR="006D59C3" w:rsidRPr="00D71F18">
        <w:rPr>
          <w:rFonts w:ascii="Times New Roman" w:hAnsi="Times New Roman" w:cs="Times New Roman"/>
          <w:sz w:val="24"/>
          <w:szCs w:val="24"/>
        </w:rPr>
        <w:t xml:space="preserve"> ir papildomos patirti</w:t>
      </w:r>
      <w:r w:rsidR="005B223A" w:rsidRPr="00D71F18">
        <w:rPr>
          <w:rFonts w:ascii="Times New Roman" w:hAnsi="Times New Roman" w:cs="Times New Roman"/>
          <w:sz w:val="24"/>
          <w:szCs w:val="24"/>
        </w:rPr>
        <w:t>e</w:t>
      </w:r>
      <w:r w:rsidR="006D59C3" w:rsidRPr="00D71F18">
        <w:rPr>
          <w:rFonts w:ascii="Times New Roman" w:hAnsi="Times New Roman" w:cs="Times New Roman"/>
          <w:sz w:val="24"/>
          <w:szCs w:val="24"/>
        </w:rPr>
        <w:t>s atitikties (jeigu siūlomas specialistas tokią patirtį turi</w:t>
      </w:r>
      <w:r w:rsidR="005B223A" w:rsidRPr="00D71F18">
        <w:rPr>
          <w:rFonts w:ascii="Times New Roman" w:hAnsi="Times New Roman" w:cs="Times New Roman"/>
          <w:sz w:val="24"/>
          <w:szCs w:val="24"/>
        </w:rPr>
        <w:t xml:space="preserve"> ir už kurią </w:t>
      </w:r>
      <w:r w:rsidR="00C10F54" w:rsidRPr="00D71F18">
        <w:rPr>
          <w:rFonts w:ascii="Times New Roman" w:hAnsi="Times New Roman" w:cs="Times New Roman"/>
          <w:sz w:val="24"/>
          <w:szCs w:val="24"/>
        </w:rPr>
        <w:t xml:space="preserve">gali būti </w:t>
      </w:r>
      <w:r w:rsidR="005B223A" w:rsidRPr="00D71F18">
        <w:rPr>
          <w:rFonts w:ascii="Times New Roman" w:hAnsi="Times New Roman" w:cs="Times New Roman"/>
          <w:sz w:val="24"/>
          <w:szCs w:val="24"/>
        </w:rPr>
        <w:t>suteikiami ekonominio naudingumo balai</w:t>
      </w:r>
      <w:r w:rsidR="006D59C3" w:rsidRPr="00D71F18">
        <w:rPr>
          <w:rFonts w:ascii="Times New Roman" w:hAnsi="Times New Roman" w:cs="Times New Roman"/>
          <w:sz w:val="24"/>
          <w:szCs w:val="24"/>
        </w:rPr>
        <w:t>) kaip nurodyta Pirkimo sąlygų 7 priede</w:t>
      </w:r>
      <w:r w:rsidR="00D71F18" w:rsidRPr="00D71F18">
        <w:rPr>
          <w:rFonts w:ascii="Times New Roman" w:hAnsi="Times New Roman" w:cs="Times New Roman"/>
          <w:sz w:val="24"/>
          <w:szCs w:val="24"/>
        </w:rPr>
        <w:t>.</w:t>
      </w:r>
      <w:r w:rsidR="00D71F18">
        <w:rPr>
          <w:rFonts w:ascii="Times New Roman" w:hAnsi="Times New Roman" w:cs="Times New Roman"/>
          <w:b/>
          <w:bCs/>
          <w:sz w:val="24"/>
          <w:szCs w:val="24"/>
        </w:rPr>
        <w:t xml:space="preserve">  </w:t>
      </w:r>
    </w:p>
    <w:p w14:paraId="1D3946E2" w14:textId="77777777" w:rsidR="00F2562D" w:rsidRPr="005F0F1E" w:rsidRDefault="00F2562D" w:rsidP="005F0F1E">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lastRenderedPageBreak/>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6121010"/>
      <w:bookmarkEnd w:id="19"/>
      <w:bookmarkEnd w:id="20"/>
      <w:bookmarkEnd w:id="21"/>
      <w:bookmarkEnd w:id="22"/>
      <w:bookmarkEnd w:id="23"/>
      <w:r w:rsidRPr="00631535">
        <w:rPr>
          <w:rFonts w:ascii="Times New Roman" w:hAnsi="Times New Roman" w:cs="Times New Roman"/>
          <w:sz w:val="32"/>
          <w:szCs w:val="32"/>
        </w:rPr>
        <w:t>Pasiūlymo galiojimo užtikrinimas</w:t>
      </w:r>
      <w:bookmarkEnd w:id="24"/>
      <w:bookmarkEnd w:id="25"/>
      <w:bookmarkEnd w:id="26"/>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226121011"/>
      <w:bookmarkStart w:id="32" w:name="_Ref39485250"/>
      <w:bookmarkStart w:id="33" w:name="_Ref39485258"/>
      <w:r w:rsidRPr="00631535">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4" w:name="_Ref39667303"/>
      <w:bookmarkStart w:id="35" w:name="_Ref39667308"/>
      <w:bookmarkStart w:id="36" w:name="_Toc226121012"/>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7" w:name="_Ref39425999"/>
      <w:bookmarkStart w:id="38" w:name="_Ref39426005"/>
      <w:bookmarkStart w:id="39" w:name="_Toc226121013"/>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7"/>
      <w:bookmarkEnd w:id="38"/>
      <w:bookmarkEnd w:id="39"/>
    </w:p>
    <w:p w14:paraId="27CAEFF7" w14:textId="21A9D78A"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Pr="005F0F1E">
        <w:rPr>
          <w:rFonts w:ascii="Times New Roman" w:hAnsi="Times New Roman" w:cs="Times New Roman"/>
          <w:sz w:val="24"/>
          <w:szCs w:val="24"/>
        </w:rPr>
        <w:t xml:space="preserve">9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0" w:name="_Toc226121014"/>
      <w:bookmarkEnd w:id="2"/>
      <w:r w:rsidRPr="00631535">
        <w:rPr>
          <w:rFonts w:ascii="Times New Roman" w:hAnsi="Times New Roman" w:cs="Times New Roman"/>
          <w:sz w:val="32"/>
          <w:szCs w:val="32"/>
        </w:rPr>
        <w:t>Kitos sąlygos</w:t>
      </w:r>
      <w:bookmarkEnd w:id="40"/>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1" w:name="_Toc226121015"/>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1"/>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tcMar>
              <w:top w:w="0" w:type="dxa"/>
              <w:left w:w="108" w:type="dxa"/>
              <w:bottom w:w="0" w:type="dxa"/>
              <w:right w:w="108" w:type="dxa"/>
            </w:tcMar>
          </w:tcPr>
          <w:p w14:paraId="5A3E2C4C" w14:textId="033C7E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tcMar>
              <w:top w:w="0" w:type="dxa"/>
              <w:left w:w="108" w:type="dxa"/>
              <w:bottom w:w="0" w:type="dxa"/>
              <w:right w:w="108" w:type="dxa"/>
            </w:tcMar>
          </w:tcPr>
          <w:p w14:paraId="204C0E52" w14:textId="1B708D3D"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3C839803"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šimtas penkiasdešimt</w:t>
            </w:r>
            <w:r w:rsidR="00774AA5" w:rsidRPr="005F0F1E">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tcMar>
              <w:top w:w="0" w:type="dxa"/>
              <w:left w:w="108" w:type="dxa"/>
              <w:bottom w:w="0" w:type="dxa"/>
              <w:right w:w="108" w:type="dxa"/>
            </w:tcMar>
          </w:tcPr>
          <w:p w14:paraId="0CCD490C" w14:textId="1C5F854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tcMar>
              <w:top w:w="0" w:type="dxa"/>
              <w:left w:w="108" w:type="dxa"/>
              <w:bottom w:w="0" w:type="dxa"/>
              <w:right w:w="108" w:type="dxa"/>
            </w:tcMar>
          </w:tcPr>
          <w:p w14:paraId="539F7958" w14:textId="226D3FF6"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tcMar>
              <w:top w:w="0" w:type="dxa"/>
              <w:left w:w="108" w:type="dxa"/>
              <w:bottom w:w="0" w:type="dxa"/>
              <w:right w:w="108" w:type="dxa"/>
            </w:tcMar>
          </w:tcPr>
          <w:p w14:paraId="5B414F03" w14:textId="2549B1DC"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tcMar>
              <w:top w:w="0" w:type="dxa"/>
              <w:left w:w="108" w:type="dxa"/>
              <w:bottom w:w="0" w:type="dxa"/>
              <w:right w:w="108" w:type="dxa"/>
            </w:tcMar>
          </w:tcPr>
          <w:p w14:paraId="7986B22C" w14:textId="28A1D23B"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tcMar>
              <w:top w:w="0" w:type="dxa"/>
              <w:left w:w="108" w:type="dxa"/>
              <w:bottom w:w="0" w:type="dxa"/>
              <w:right w:w="108" w:type="dxa"/>
            </w:tcMar>
          </w:tcPr>
          <w:p w14:paraId="715DBD55" w14:textId="53D9A072"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tcMar>
              <w:top w:w="0" w:type="dxa"/>
              <w:left w:w="108" w:type="dxa"/>
              <w:bottom w:w="0" w:type="dxa"/>
              <w:right w:w="108" w:type="dxa"/>
            </w:tcMar>
          </w:tcPr>
          <w:p w14:paraId="50E0821F" w14:textId="51531F7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3"/>
            </w:r>
          </w:p>
          <w:p w14:paraId="4FECB953" w14:textId="0B6E468C" w:rsidR="007411EE" w:rsidRPr="005F0F1E" w:rsidRDefault="007411EE"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w:t>
            </w:r>
          </w:p>
        </w:tc>
        <w:tc>
          <w:tcPr>
            <w:tcW w:w="3145" w:type="dxa"/>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tcMar>
              <w:top w:w="0" w:type="dxa"/>
              <w:left w:w="108" w:type="dxa"/>
              <w:bottom w:w="0" w:type="dxa"/>
              <w:right w:w="108" w:type="dxa"/>
            </w:tcMar>
          </w:tcPr>
          <w:p w14:paraId="3FCD8BCC" w14:textId="19D85D5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tcMar>
              <w:top w:w="0" w:type="dxa"/>
              <w:left w:w="108" w:type="dxa"/>
              <w:bottom w:w="0" w:type="dxa"/>
              <w:right w:w="108" w:type="dxa"/>
            </w:tcMar>
          </w:tcPr>
          <w:p w14:paraId="18CCF556" w14:textId="1FABF3A4"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tcMar>
              <w:top w:w="0" w:type="dxa"/>
              <w:left w:w="108" w:type="dxa"/>
              <w:bottom w:w="0" w:type="dxa"/>
              <w:right w:w="108" w:type="dxa"/>
            </w:tcMar>
          </w:tcPr>
          <w:p w14:paraId="3EE38EA3" w14:textId="7B1FEB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tcMar>
              <w:top w:w="0" w:type="dxa"/>
              <w:left w:w="108" w:type="dxa"/>
              <w:bottom w:w="0" w:type="dxa"/>
              <w:right w:w="108" w:type="dxa"/>
            </w:tcMar>
          </w:tcPr>
          <w:p w14:paraId="5A1CA8A8" w14:textId="77777777" w:rsidR="00F50C57" w:rsidRPr="005F0F1E" w:rsidRDefault="00F50C57"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226121016"/>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Pr="005F0F1E" w:rsidRDefault="00F42C09"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7" w:name="_Ref38285444"/>
      <w:bookmarkStart w:id="48" w:name="_Ref38291496"/>
      <w:bookmarkStart w:id="49" w:name="_Toc226121017"/>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7"/>
      <w:bookmarkEnd w:id="48"/>
      <w:bookmarkEnd w:id="49"/>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F0F1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sistemos techninių trikdžių Perkančioji </w:t>
            </w:r>
            <w:r w:rsidRPr="005F0F1E">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0"/>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5F0F1E">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5F0F1E">
              <w:rPr>
                <w:rFonts w:ascii="Times New Roman" w:hAnsi="Times New Roman" w:cs="Times New Roman"/>
                <w:sz w:val="24"/>
                <w:szCs w:val="24"/>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lastRenderedPageBreak/>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5F0F1E">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1"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3"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4">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5"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Default="0068349A" w:rsidP="005F0F1E">
      <w:pPr>
        <w:spacing w:after="0" w:line="240" w:lineRule="auto"/>
        <w:rPr>
          <w:rFonts w:ascii="Times New Roman" w:hAnsi="Times New Roman" w:cs="Times New Roman"/>
          <w:sz w:val="24"/>
          <w:szCs w:val="24"/>
        </w:rPr>
      </w:pPr>
    </w:p>
    <w:p w14:paraId="50A7137C" w14:textId="77777777" w:rsidR="006D3A70" w:rsidRDefault="006D3A70" w:rsidP="005F0F1E">
      <w:pPr>
        <w:spacing w:after="0" w:line="240" w:lineRule="auto"/>
        <w:rPr>
          <w:rFonts w:ascii="Times New Roman" w:hAnsi="Times New Roman" w:cs="Times New Roman"/>
          <w:sz w:val="24"/>
          <w:szCs w:val="24"/>
        </w:rPr>
      </w:pPr>
    </w:p>
    <w:p w14:paraId="79B5508A" w14:textId="77777777" w:rsidR="006D3A70" w:rsidRPr="005F0F1E" w:rsidRDefault="006D3A70"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2" w:name="_Toc226121018"/>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2"/>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Tiekėjas, ūkio subjektas, kurio pajėgumais remiamasi, kvazisubtiekėjas</w:t>
      </w:r>
      <w:r w:rsidRPr="005F0F1E">
        <w:rPr>
          <w:rStyle w:val="Puslapioinaosnuoroda"/>
          <w:rFonts w:ascii="Times New Roman" w:hAnsi="Times New Roman" w:cs="Times New Roman"/>
          <w:sz w:val="24"/>
          <w:szCs w:val="24"/>
          <w:u w:val="single"/>
        </w:rPr>
        <w:footnoteReference w:id="7"/>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4062"/>
        <w:gridCol w:w="4819"/>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2CC39B15"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Eil. </w:t>
            </w:r>
          </w:p>
          <w:p w14:paraId="672138A9"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A8E7"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Teikėjų kvalifikacijos reikalavimai ir juos įrodantys dokumentai</w:t>
            </w:r>
          </w:p>
        </w:tc>
      </w:tr>
      <w:tr w:rsidR="00D20812" w:rsidRPr="005F0F1E" w14:paraId="258EEDD2" w14:textId="77777777" w:rsidTr="00696D1B">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5F0F1E" w:rsidRDefault="00D20812" w:rsidP="005F0F1E">
            <w:pPr>
              <w:spacing w:after="0" w:line="240" w:lineRule="auto"/>
              <w:ind w:right="555"/>
              <w:jc w:val="center"/>
              <w:rPr>
                <w:rFonts w:ascii="Times New Roman" w:hAnsi="Times New Roman" w:cs="Times New Roman"/>
                <w:sz w:val="24"/>
                <w:szCs w:val="24"/>
              </w:rPr>
            </w:pPr>
          </w:p>
        </w:tc>
        <w:tc>
          <w:tcPr>
            <w:tcW w:w="4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E1E6" w14:textId="77777777" w:rsidR="00D20812" w:rsidRPr="005F0F1E" w:rsidRDefault="00D20812" w:rsidP="005F0F1E">
            <w:pPr>
              <w:tabs>
                <w:tab w:val="left" w:pos="1155"/>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Kvalifikaciniai reikalavimai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1385A"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Kvalifikacinius reikalavimus įrodantys </w:t>
            </w:r>
          </w:p>
          <w:p w14:paraId="0E3BC205"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dokumentai</w:t>
            </w:r>
          </w:p>
        </w:tc>
      </w:tr>
      <w:tr w:rsidR="00D20812" w:rsidRPr="005F0F1E" w14:paraId="6FCF710A" w14:textId="77777777" w:rsidTr="00696D1B">
        <w:trPr>
          <w:trHeight w:val="1832"/>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4702" w14:textId="77777777" w:rsidR="00D20812" w:rsidRPr="005F0F1E" w:rsidRDefault="00D20812" w:rsidP="005F0F1E">
            <w:pPr>
              <w:tabs>
                <w:tab w:val="left" w:pos="0"/>
              </w:tabs>
              <w:spacing w:after="0" w:line="240" w:lineRule="auto"/>
              <w:ind w:right="203"/>
              <w:rPr>
                <w:rFonts w:ascii="Times New Roman" w:hAnsi="Times New Roman" w:cs="Times New Roman"/>
                <w:sz w:val="24"/>
                <w:szCs w:val="24"/>
              </w:rPr>
            </w:pPr>
            <w:r w:rsidRPr="005F0F1E">
              <w:rPr>
                <w:rFonts w:ascii="Times New Roman" w:hAnsi="Times New Roman" w:cs="Times New Roman"/>
                <w:sz w:val="24"/>
                <w:szCs w:val="24"/>
              </w:rPr>
              <w:t>4.1</w:t>
            </w:r>
          </w:p>
        </w:tc>
        <w:tc>
          <w:tcPr>
            <w:tcW w:w="4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F20FE" w14:textId="524F492A" w:rsidR="00D20812" w:rsidRPr="005F0F1E" w:rsidRDefault="00D20812" w:rsidP="0058629C">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Teikėjas sutarties vykdymui turi turėti (arba gali pasitelkti) 4.2  punkt</w:t>
            </w:r>
            <w:r w:rsidR="00F522DD">
              <w:rPr>
                <w:rFonts w:ascii="Times New Roman" w:hAnsi="Times New Roman" w:cs="Times New Roman"/>
                <w:sz w:val="24"/>
                <w:szCs w:val="24"/>
              </w:rPr>
              <w:t>e</w:t>
            </w:r>
            <w:r w:rsidRPr="005F0F1E">
              <w:rPr>
                <w:rFonts w:ascii="Times New Roman" w:hAnsi="Times New Roman" w:cs="Times New Roman"/>
                <w:sz w:val="24"/>
                <w:szCs w:val="24"/>
              </w:rPr>
              <w:t xml:space="preserve"> nurodytus reikalavimus atitinkančius specialistus.</w:t>
            </w:r>
          </w:p>
          <w:p w14:paraId="6C102268" w14:textId="77777777" w:rsidR="0020041B" w:rsidRDefault="0020041B" w:rsidP="0058629C">
            <w:pPr>
              <w:spacing w:after="0" w:line="240" w:lineRule="auto"/>
              <w:jc w:val="both"/>
              <w:rPr>
                <w:rFonts w:ascii="Times New Roman" w:eastAsia="Times New Roman" w:hAnsi="Times New Roman" w:cs="Times New Roman"/>
                <w:sz w:val="24"/>
                <w:szCs w:val="24"/>
              </w:rPr>
            </w:pPr>
          </w:p>
          <w:p w14:paraId="50C31983" w14:textId="4428CB68" w:rsidR="00D20812" w:rsidRPr="005F0F1E" w:rsidRDefault="00D20812" w:rsidP="0058629C">
            <w:pPr>
              <w:spacing w:after="0" w:line="240" w:lineRule="auto"/>
              <w:jc w:val="both"/>
              <w:rPr>
                <w:rFonts w:ascii="Times New Roman" w:hAnsi="Times New Roman" w:cs="Times New Roman"/>
                <w:sz w:val="24"/>
                <w:szCs w:val="24"/>
              </w:rPr>
            </w:pPr>
            <w:r w:rsidRPr="005F0F1E">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67B68BEE" w14:textId="77777777" w:rsidR="00D20812" w:rsidRPr="005F0F1E" w:rsidRDefault="00D20812" w:rsidP="005F0F1E">
            <w:pPr>
              <w:tabs>
                <w:tab w:val="left" w:pos="376"/>
              </w:tabs>
              <w:spacing w:after="0" w:line="240" w:lineRule="auto"/>
              <w:jc w:val="both"/>
              <w:rPr>
                <w:rFonts w:ascii="Times New Roman" w:eastAsia="Times New Roman"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32564"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Kartu su pasiūlymu pateikiama:</w:t>
            </w:r>
          </w:p>
          <w:p w14:paraId="1C5E57CE"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1) specialistų sąrašas, kuriame nurodoma: kokiai specialisto pozicijai yra siūlomas specialistas, kokiu pagrindu dirba (bendradarbiauja) kartu su Teikėju (esama/ numatoma darbo sutartis ar subteikimo susitarimas) (9 priedas);</w:t>
            </w:r>
          </w:p>
          <w:p w14:paraId="6A5B3195" w14:textId="77777777" w:rsidR="00D20812" w:rsidRPr="005F0F1E" w:rsidRDefault="00D20812" w:rsidP="005F0F1E">
            <w:pPr>
              <w:spacing w:after="0" w:line="240" w:lineRule="auto"/>
              <w:ind w:right="45"/>
              <w:jc w:val="both"/>
              <w:rPr>
                <w:rFonts w:ascii="Times New Roman" w:eastAsia="Times New Roman" w:hAnsi="Times New Roman" w:cs="Times New Roman"/>
                <w:color w:val="000000" w:themeColor="text1"/>
                <w:sz w:val="24"/>
                <w:szCs w:val="24"/>
                <w:lang w:val="lt"/>
              </w:rPr>
            </w:pPr>
            <w:r w:rsidRPr="005F0F1E">
              <w:rPr>
                <w:rFonts w:ascii="Times New Roman" w:eastAsia="Times New Roman" w:hAnsi="Times New Roman" w:cs="Times New Roman"/>
                <w:color w:val="000000" w:themeColor="text1"/>
                <w:sz w:val="24"/>
                <w:szCs w:val="24"/>
                <w:lang w:val="lt"/>
              </w:rPr>
              <w:t>2) jei siūlomi specialistai nėra teikėjo darbuotojai, teikėjas privalo pateikti su kiekvienu specialistu sudarytą ketinimų protokolą ar preliminarią darbo sutartį ar ki</w:t>
            </w:r>
            <w:r w:rsidRPr="005F0F1E">
              <w:rPr>
                <w:rFonts w:ascii="Times New Roman" w:eastAsia="Times New Roman" w:hAnsi="Times New Roman" w:cs="Times New Roman"/>
                <w:color w:val="000000" w:themeColor="text1"/>
                <w:sz w:val="24"/>
                <w:szCs w:val="24"/>
              </w:rPr>
              <w:t>tą lygiavertį dokumentą</w:t>
            </w:r>
            <w:r w:rsidRPr="005F0F1E">
              <w:rPr>
                <w:rFonts w:ascii="Times New Roman"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478A005D"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-jeigu pasiūlymą teikia ūkio subjektų grupė – reikalavimą turi atitikti ūkio subjektų grupės </w:t>
            </w:r>
            <w:r w:rsidRPr="005F0F1E">
              <w:rPr>
                <w:rFonts w:ascii="Times New Roman" w:eastAsia="Times New Roman" w:hAnsi="Times New Roman" w:cs="Times New Roman"/>
                <w:sz w:val="24"/>
                <w:szCs w:val="24"/>
              </w:rPr>
              <w:lastRenderedPageBreak/>
              <w:t>nario (-ių) specialistai, atsižvelgiant į jų prisiimamus įsipareigojimus pirkimo sutarčiai vykdyti;</w:t>
            </w:r>
          </w:p>
          <w:p w14:paraId="143CC475"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7A4979B8" w14:textId="77777777" w:rsidR="00D20812" w:rsidRPr="005F0F1E" w:rsidRDefault="00D20812" w:rsidP="005F0F1E">
            <w:pPr>
              <w:spacing w:after="0" w:line="240" w:lineRule="auto"/>
              <w:jc w:val="both"/>
              <w:rPr>
                <w:rFonts w:ascii="Times New Roman" w:eastAsia="Times New Roman" w:hAnsi="Times New Roman" w:cs="Times New Roman"/>
                <w:iCs/>
                <w:color w:val="000000"/>
                <w:sz w:val="24"/>
                <w:szCs w:val="24"/>
              </w:rPr>
            </w:pPr>
            <w:r w:rsidRPr="005F0F1E">
              <w:rPr>
                <w:rFonts w:ascii="Times New Roman"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522DD" w:rsidRPr="005F0F1E" w14:paraId="16ED17EF" w14:textId="77777777" w:rsidTr="00696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0B63581B" w14:textId="2198B235" w:rsidR="00F522DD" w:rsidRPr="005F0F1E" w:rsidRDefault="00F522DD" w:rsidP="00F522DD">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4.2.</w:t>
            </w:r>
          </w:p>
        </w:tc>
        <w:tc>
          <w:tcPr>
            <w:tcW w:w="4062" w:type="dxa"/>
          </w:tcPr>
          <w:p w14:paraId="199F5257" w14:textId="77777777" w:rsidR="00F522DD" w:rsidRPr="003E571B" w:rsidRDefault="00F522DD" w:rsidP="00F522DD">
            <w:pPr>
              <w:tabs>
                <w:tab w:val="left" w:pos="360"/>
              </w:tabs>
              <w:spacing w:after="0" w:line="240" w:lineRule="auto"/>
              <w:ind w:right="45"/>
              <w:contextualSpacing/>
              <w:jc w:val="both"/>
              <w:rPr>
                <w:rStyle w:val="normaltextrun"/>
                <w:rFonts w:ascii="Times New Roman" w:hAnsi="Times New Roman"/>
                <w:sz w:val="24"/>
                <w:szCs w:val="24"/>
                <w:shd w:val="clear" w:color="auto" w:fill="FFFFFF"/>
              </w:rPr>
            </w:pPr>
            <w:r w:rsidRPr="0089547B">
              <w:rPr>
                <w:rStyle w:val="normaltextrun"/>
                <w:rFonts w:ascii="Times New Roman" w:hAnsi="Times New Roman"/>
                <w:sz w:val="24"/>
                <w:szCs w:val="24"/>
                <w:shd w:val="clear" w:color="auto" w:fill="FFFFFF"/>
              </w:rPr>
              <w:t>T</w:t>
            </w:r>
            <w:r>
              <w:rPr>
                <w:rStyle w:val="normaltextrun"/>
                <w:rFonts w:ascii="Times New Roman" w:hAnsi="Times New Roman"/>
                <w:sz w:val="24"/>
                <w:szCs w:val="24"/>
                <w:shd w:val="clear" w:color="auto" w:fill="FFFFFF"/>
              </w:rPr>
              <w:t>i</w:t>
            </w:r>
            <w:r>
              <w:rPr>
                <w:rStyle w:val="normaltextrun"/>
                <w:rFonts w:ascii="Times New Roman" w:hAnsi="Times New Roman"/>
                <w:shd w:val="clear" w:color="auto" w:fill="FFFFFF"/>
              </w:rPr>
              <w:t>e</w:t>
            </w:r>
            <w:r w:rsidRPr="0089547B">
              <w:rPr>
                <w:rStyle w:val="normaltextrun"/>
                <w:rFonts w:ascii="Times New Roman" w:hAnsi="Times New Roman"/>
                <w:sz w:val="24"/>
                <w:szCs w:val="24"/>
                <w:shd w:val="clear" w:color="auto" w:fill="FFFFFF"/>
              </w:rPr>
              <w:t xml:space="preserve">kėjo siūlomas ne mažiau kaip 1 (vienas) </w:t>
            </w:r>
            <w:r w:rsidRPr="0089547B">
              <w:rPr>
                <w:rStyle w:val="normaltextrun"/>
                <w:rFonts w:ascii="Times New Roman" w:hAnsi="Times New Roman"/>
                <w:b/>
                <w:bCs/>
                <w:sz w:val="24"/>
                <w:szCs w:val="24"/>
                <w:shd w:val="clear" w:color="auto" w:fill="FFFFFF"/>
              </w:rPr>
              <w:t>turinio rengimo specialistas (toliau – Specialistas Nr. 1)</w:t>
            </w:r>
            <w:r w:rsidRPr="0089547B">
              <w:rPr>
                <w:rStyle w:val="normaltextrun"/>
                <w:rFonts w:ascii="Times New Roman" w:hAnsi="Times New Roman"/>
                <w:sz w:val="24"/>
                <w:szCs w:val="24"/>
                <w:shd w:val="clear" w:color="auto" w:fill="FFFFFF"/>
              </w:rPr>
              <w:t xml:space="preserve"> turi atitikti š</w:t>
            </w:r>
            <w:r>
              <w:rPr>
                <w:rStyle w:val="normaltextrun"/>
                <w:rFonts w:ascii="Times New Roman" w:hAnsi="Times New Roman"/>
                <w:sz w:val="24"/>
                <w:szCs w:val="24"/>
                <w:shd w:val="clear" w:color="auto" w:fill="FFFFFF"/>
              </w:rPr>
              <w:t>į</w:t>
            </w:r>
            <w:r w:rsidRPr="0089547B">
              <w:rPr>
                <w:rStyle w:val="normaltextrun"/>
                <w:rFonts w:ascii="Times New Roman" w:hAnsi="Times New Roman"/>
                <w:sz w:val="24"/>
                <w:szCs w:val="24"/>
                <w:shd w:val="clear" w:color="auto" w:fill="FFFFFF"/>
              </w:rPr>
              <w:t xml:space="preserve"> reikalavim</w:t>
            </w:r>
            <w:r>
              <w:rPr>
                <w:rStyle w:val="normaltextrun"/>
                <w:rFonts w:ascii="Times New Roman" w:hAnsi="Times New Roman"/>
                <w:sz w:val="24"/>
                <w:szCs w:val="24"/>
                <w:shd w:val="clear" w:color="auto" w:fill="FFFFFF"/>
              </w:rPr>
              <w:t>ą</w:t>
            </w:r>
            <w:r w:rsidRPr="0089547B">
              <w:rPr>
                <w:rStyle w:val="normaltextrun"/>
                <w:rFonts w:ascii="Times New Roman" w:hAnsi="Times New Roman"/>
                <w:sz w:val="24"/>
                <w:szCs w:val="24"/>
                <w:shd w:val="clear" w:color="auto" w:fill="FFFFFF"/>
              </w:rPr>
              <w:t>:</w:t>
            </w:r>
          </w:p>
          <w:p w14:paraId="1026941F" w14:textId="77777777" w:rsidR="00F522DD" w:rsidRDefault="00F522DD" w:rsidP="00F522DD">
            <w:pPr>
              <w:pStyle w:val="Sraopastraipa"/>
              <w:numPr>
                <w:ilvl w:val="0"/>
                <w:numId w:val="38"/>
              </w:numPr>
              <w:tabs>
                <w:tab w:val="left" w:pos="360"/>
              </w:tabs>
              <w:spacing w:after="0" w:line="240" w:lineRule="auto"/>
              <w:ind w:left="0" w:right="45" w:firstLine="360"/>
              <w:jc w:val="both"/>
              <w:rPr>
                <w:rStyle w:val="normaltextrun"/>
                <w:rFonts w:ascii="Times New Roman" w:hAnsi="Times New Roman"/>
                <w:sz w:val="24"/>
                <w:szCs w:val="24"/>
              </w:rPr>
            </w:pPr>
            <w:r w:rsidRPr="00230161">
              <w:rPr>
                <w:rFonts w:ascii="Times New Roman" w:hAnsi="Times New Roman"/>
                <w:color w:val="000000" w:themeColor="text1"/>
                <w:sz w:val="24"/>
                <w:szCs w:val="24"/>
              </w:rPr>
              <w:t xml:space="preserve">per paskutinius </w:t>
            </w:r>
            <w:r>
              <w:rPr>
                <w:rFonts w:ascii="Times New Roman" w:hAnsi="Times New Roman"/>
                <w:color w:val="000000" w:themeColor="text1"/>
                <w:sz w:val="24"/>
                <w:szCs w:val="24"/>
              </w:rPr>
              <w:t>8</w:t>
            </w:r>
            <w:r w:rsidRPr="00230161">
              <w:rPr>
                <w:rFonts w:ascii="Times New Roman" w:hAnsi="Times New Roman"/>
                <w:color w:val="000000" w:themeColor="text1"/>
                <w:sz w:val="24"/>
                <w:szCs w:val="24"/>
              </w:rPr>
              <w:t xml:space="preserve"> (</w:t>
            </w:r>
            <w:r>
              <w:rPr>
                <w:rFonts w:ascii="Times New Roman" w:hAnsi="Times New Roman"/>
                <w:color w:val="000000" w:themeColor="text1"/>
                <w:sz w:val="24"/>
                <w:szCs w:val="24"/>
              </w:rPr>
              <w:t>aštuon</w:t>
            </w:r>
            <w:r w:rsidRPr="00230161">
              <w:rPr>
                <w:rFonts w:ascii="Times New Roman" w:hAnsi="Times New Roman"/>
                <w:color w:val="000000" w:themeColor="text1"/>
                <w:sz w:val="24"/>
                <w:szCs w:val="24"/>
              </w:rPr>
              <w:t>erius) metus</w:t>
            </w:r>
            <w:r w:rsidRPr="00230161">
              <w:rPr>
                <w:rStyle w:val="Puslapioinaosnuoroda"/>
                <w:rFonts w:hAnsi="Times New Roman"/>
                <w:color w:val="000000" w:themeColor="text1"/>
              </w:rPr>
              <w:footnoteReference w:id="8"/>
            </w:r>
            <w:r w:rsidRPr="00230161">
              <w:t xml:space="preserve"> </w:t>
            </w:r>
            <w:r w:rsidRPr="00230161">
              <w:rPr>
                <w:rStyle w:val="normaltextrun"/>
                <w:rFonts w:ascii="Times New Roman" w:hAnsi="Times New Roman"/>
                <w:sz w:val="24"/>
                <w:szCs w:val="24"/>
                <w:shd w:val="clear" w:color="auto" w:fill="FFFFFF"/>
              </w:rPr>
              <w:t xml:space="preserve">iki pasiūlymų pateikimo termino pabaigos </w:t>
            </w:r>
            <w:r w:rsidRPr="00230161">
              <w:rPr>
                <w:rStyle w:val="normaltextrun"/>
                <w:rFonts w:ascii="Times New Roman" w:hAnsi="Times New Roman"/>
                <w:sz w:val="24"/>
                <w:szCs w:val="24"/>
              </w:rPr>
              <w:t xml:space="preserve">turi patirties kuriant ir / arba rengiant ir / arba modernizuojant (autorius / bendraautoris) ne mažiau kaip 1 </w:t>
            </w:r>
            <w:r w:rsidRPr="006F73A8">
              <w:rPr>
                <w:rStyle w:val="normaltextrun"/>
                <w:rFonts w:ascii="Times New Roman" w:hAnsi="Times New Roman"/>
                <w:sz w:val="24"/>
                <w:szCs w:val="24"/>
              </w:rPr>
              <w:t xml:space="preserve">rusų </w:t>
            </w:r>
            <w:r w:rsidRPr="00230161">
              <w:rPr>
                <w:rStyle w:val="normaltextrun"/>
                <w:rFonts w:ascii="Times New Roman" w:hAnsi="Times New Roman"/>
                <w:sz w:val="24"/>
                <w:szCs w:val="24"/>
              </w:rPr>
              <w:t>kalbos vadovėlį ir / ar mokymo priemonę ir /</w:t>
            </w:r>
            <w:r>
              <w:rPr>
                <w:rStyle w:val="normaltextrun"/>
                <w:rFonts w:ascii="Times New Roman" w:hAnsi="Times New Roman"/>
                <w:sz w:val="24"/>
                <w:szCs w:val="24"/>
              </w:rPr>
              <w:t xml:space="preserve"> </w:t>
            </w:r>
            <w:r w:rsidRPr="00230161">
              <w:rPr>
                <w:rStyle w:val="normaltextrun"/>
                <w:rFonts w:ascii="Times New Roman" w:hAnsi="Times New Roman"/>
                <w:sz w:val="24"/>
                <w:szCs w:val="24"/>
              </w:rPr>
              <w:t xml:space="preserve">ar metodinę medžiagą </w:t>
            </w:r>
            <w:r w:rsidRPr="00CF69D1">
              <w:rPr>
                <w:rStyle w:val="normaltextrun"/>
                <w:rFonts w:ascii="Times New Roman" w:hAnsi="Times New Roman"/>
                <w:sz w:val="24"/>
                <w:szCs w:val="24"/>
              </w:rPr>
              <w:t>rusų</w:t>
            </w:r>
            <w:r w:rsidRPr="00230161">
              <w:rPr>
                <w:rStyle w:val="normaltextrun"/>
                <w:rFonts w:ascii="Times New Roman" w:hAnsi="Times New Roman"/>
                <w:sz w:val="24"/>
                <w:szCs w:val="24"/>
              </w:rPr>
              <w:t xml:space="preserve"> kalba</w:t>
            </w:r>
            <w:r>
              <w:rPr>
                <w:rStyle w:val="Puslapioinaosnuoroda"/>
                <w:rFonts w:hAnsi="Times New Roman"/>
              </w:rPr>
              <w:footnoteReference w:id="9"/>
            </w:r>
            <w:r w:rsidRPr="00230161">
              <w:rPr>
                <w:rStyle w:val="normaltextrun"/>
                <w:rFonts w:ascii="Times New Roman" w:hAnsi="Times New Roman"/>
                <w:sz w:val="24"/>
                <w:szCs w:val="24"/>
              </w:rPr>
              <w:t>.</w:t>
            </w:r>
          </w:p>
          <w:p w14:paraId="330D2BCD" w14:textId="77777777" w:rsidR="00F522DD" w:rsidRDefault="00F522DD" w:rsidP="00F522DD">
            <w:pPr>
              <w:tabs>
                <w:tab w:val="left" w:pos="360"/>
              </w:tabs>
              <w:spacing w:after="0" w:line="240" w:lineRule="auto"/>
              <w:ind w:right="45"/>
              <w:contextualSpacing/>
              <w:jc w:val="both"/>
              <w:rPr>
                <w:rStyle w:val="normaltextrun"/>
                <w:rFonts w:ascii="Times New Roman" w:hAnsi="Times New Roman"/>
                <w:sz w:val="24"/>
                <w:szCs w:val="24"/>
              </w:rPr>
            </w:pPr>
          </w:p>
          <w:p w14:paraId="1B561657" w14:textId="77777777" w:rsidR="00F522DD" w:rsidRPr="00512B33" w:rsidRDefault="00F522DD" w:rsidP="00F522DD">
            <w:pPr>
              <w:tabs>
                <w:tab w:val="left" w:pos="360"/>
              </w:tabs>
              <w:spacing w:after="0" w:line="240" w:lineRule="auto"/>
              <w:ind w:right="45"/>
              <w:contextualSpacing/>
              <w:jc w:val="both"/>
              <w:rPr>
                <w:rStyle w:val="normaltextrun"/>
                <w:rFonts w:ascii="Times New Roman" w:hAnsi="Times New Roman"/>
                <w:sz w:val="24"/>
                <w:szCs w:val="24"/>
              </w:rPr>
            </w:pPr>
            <w:r w:rsidRPr="00512B33">
              <w:rPr>
                <w:rStyle w:val="normaltextrun"/>
                <w:rFonts w:ascii="Times New Roman" w:hAnsi="Times New Roman"/>
                <w:b/>
                <w:bCs/>
                <w:sz w:val="24"/>
                <w:szCs w:val="24"/>
              </w:rPr>
              <w:t>Pastaba</w:t>
            </w:r>
            <w:r w:rsidRPr="00512B33">
              <w:rPr>
                <w:rStyle w:val="normaltextrun"/>
                <w:rFonts w:ascii="Times New Roman" w:hAnsi="Times New Roman"/>
                <w:sz w:val="24"/>
                <w:szCs w:val="24"/>
              </w:rPr>
              <w:t xml:space="preserve">. Vadovėlis ir / ar mokymo priemonė ir / ar metodinė medžiaga </w:t>
            </w:r>
            <w:r w:rsidRPr="00CF69D1">
              <w:rPr>
                <w:rStyle w:val="normaltextrun"/>
                <w:rFonts w:ascii="Times New Roman" w:hAnsi="Times New Roman"/>
                <w:sz w:val="24"/>
                <w:szCs w:val="24"/>
              </w:rPr>
              <w:t xml:space="preserve">rusų </w:t>
            </w:r>
            <w:r w:rsidRPr="00512B33">
              <w:rPr>
                <w:rStyle w:val="normaltextrun"/>
                <w:rFonts w:ascii="Times New Roman" w:hAnsi="Times New Roman"/>
                <w:sz w:val="24"/>
                <w:szCs w:val="24"/>
              </w:rPr>
              <w:t>kalba turi būti pilnai parengtas, leidiniui turi būti suteiktas ISBN</w:t>
            </w:r>
            <w:r>
              <w:rPr>
                <w:rStyle w:val="normaltextrun"/>
                <w:rFonts w:ascii="Times New Roman" w:hAnsi="Times New Roman"/>
                <w:sz w:val="24"/>
                <w:szCs w:val="24"/>
              </w:rPr>
              <w:t>.</w:t>
            </w:r>
          </w:p>
          <w:p w14:paraId="50A3CA4A" w14:textId="77777777" w:rsidR="00F522DD" w:rsidRPr="00230161" w:rsidRDefault="00F522DD" w:rsidP="00F522DD">
            <w:pPr>
              <w:pStyle w:val="Sraopastraipa"/>
              <w:tabs>
                <w:tab w:val="left" w:pos="360"/>
              </w:tabs>
              <w:spacing w:after="0" w:line="240" w:lineRule="auto"/>
              <w:ind w:left="744" w:right="45"/>
              <w:jc w:val="both"/>
              <w:rPr>
                <w:rStyle w:val="normaltextrun"/>
                <w:rFonts w:ascii="Times New Roman" w:hAnsi="Times New Roman"/>
                <w:sz w:val="24"/>
                <w:szCs w:val="24"/>
                <w:shd w:val="clear" w:color="auto" w:fill="FFFFFF"/>
              </w:rPr>
            </w:pPr>
          </w:p>
          <w:p w14:paraId="36946C0C" w14:textId="77777777" w:rsidR="00F522DD" w:rsidRPr="00230161" w:rsidRDefault="00F522DD" w:rsidP="00F522DD">
            <w:pPr>
              <w:pStyle w:val="Sraopastraipa"/>
              <w:spacing w:after="0" w:line="240" w:lineRule="auto"/>
              <w:ind w:left="396"/>
              <w:rPr>
                <w:shd w:val="clear" w:color="auto" w:fill="FFFFFF"/>
              </w:rPr>
            </w:pPr>
          </w:p>
          <w:p w14:paraId="7701E92A" w14:textId="77777777" w:rsidR="00F522DD" w:rsidRPr="00230161" w:rsidRDefault="00F522DD" w:rsidP="00F522DD">
            <w:pPr>
              <w:pStyle w:val="Sraopastraipa"/>
              <w:ind w:left="396"/>
              <w:rPr>
                <w:rFonts w:ascii="Calibri" w:eastAsia="Calibri" w:hAnsi="Calibri" w:cs="Calibri"/>
                <w:shd w:val="clear" w:color="auto" w:fill="FFFFFF"/>
              </w:rPr>
            </w:pPr>
          </w:p>
          <w:p w14:paraId="5E358010" w14:textId="082F4CBB" w:rsidR="00F522DD" w:rsidRPr="005F0F1E" w:rsidRDefault="00F522DD" w:rsidP="00F522DD">
            <w:pPr>
              <w:spacing w:after="0" w:line="240" w:lineRule="auto"/>
              <w:ind w:right="45"/>
              <w:jc w:val="both"/>
              <w:rPr>
                <w:rFonts w:ascii="Times New Roman" w:eastAsia="Times" w:hAnsi="Times New Roman" w:cs="Times New Roman"/>
                <w:sz w:val="24"/>
                <w:szCs w:val="24"/>
              </w:rPr>
            </w:pPr>
          </w:p>
        </w:tc>
        <w:tc>
          <w:tcPr>
            <w:tcW w:w="4819" w:type="dxa"/>
          </w:tcPr>
          <w:p w14:paraId="097526B2" w14:textId="77777777" w:rsidR="00F522DD" w:rsidRPr="00230161" w:rsidRDefault="00F522DD" w:rsidP="00F522DD">
            <w:pPr>
              <w:spacing w:after="0" w:line="240" w:lineRule="auto"/>
              <w:ind w:right="45"/>
              <w:jc w:val="both"/>
              <w:rPr>
                <w:rFonts w:ascii="Times New Roman" w:hAnsi="Times New Roman"/>
              </w:rPr>
            </w:pPr>
            <w:r w:rsidRPr="00230161">
              <w:rPr>
                <w:rFonts w:ascii="Times New Roman" w:hAnsi="Times New Roman"/>
                <w:b/>
                <w:bCs/>
                <w:color w:val="000000" w:themeColor="text1"/>
                <w:sz w:val="24"/>
                <w:szCs w:val="24"/>
              </w:rPr>
              <w:lastRenderedPageBreak/>
              <w:t>Kartu su pasiūlymu pateikiama:</w:t>
            </w:r>
          </w:p>
          <w:p w14:paraId="6E5A3076" w14:textId="77777777" w:rsidR="00F522DD" w:rsidRPr="00230161" w:rsidRDefault="00F522DD" w:rsidP="00F522DD">
            <w:pPr>
              <w:spacing w:after="0" w:line="240" w:lineRule="auto"/>
              <w:jc w:val="both"/>
              <w:rPr>
                <w:rFonts w:ascii="Times New Roman" w:hAnsi="Times New Roman"/>
                <w:sz w:val="24"/>
                <w:szCs w:val="24"/>
              </w:rPr>
            </w:pPr>
            <w:r>
              <w:rPr>
                <w:rFonts w:ascii="Times New Roman" w:hAnsi="Times New Roman"/>
                <w:sz w:val="24"/>
                <w:szCs w:val="24"/>
              </w:rPr>
              <w:t>1</w:t>
            </w:r>
            <w:r w:rsidRPr="00230161">
              <w:rPr>
                <w:rFonts w:ascii="Times New Roman" w:hAnsi="Times New Roman"/>
                <w:sz w:val="24"/>
                <w:szCs w:val="24"/>
              </w:rPr>
              <w:t xml:space="preserve">) pažyma apie siūlomo specialisto patirtį, parengta pagal Pirkimo sąlygų </w:t>
            </w:r>
            <w:r>
              <w:rPr>
                <w:rFonts w:ascii="Times New Roman" w:hAnsi="Times New Roman"/>
                <w:sz w:val="24"/>
                <w:szCs w:val="24"/>
              </w:rPr>
              <w:t xml:space="preserve">11 </w:t>
            </w:r>
            <w:r w:rsidRPr="00230161">
              <w:rPr>
                <w:rFonts w:ascii="Times New Roman" w:hAnsi="Times New Roman"/>
                <w:sz w:val="24"/>
                <w:szCs w:val="24"/>
              </w:rPr>
              <w:t>priedą; </w:t>
            </w:r>
          </w:p>
          <w:p w14:paraId="150208BE" w14:textId="77777777" w:rsidR="00F522DD" w:rsidRDefault="00F522DD" w:rsidP="00F522DD">
            <w:pPr>
              <w:spacing w:after="0" w:line="240" w:lineRule="auto"/>
              <w:jc w:val="both"/>
              <w:rPr>
                <w:rFonts w:ascii="Times New Roman" w:hAnsi="Times New Roman"/>
                <w:color w:val="000000"/>
                <w:sz w:val="24"/>
                <w:szCs w:val="24"/>
              </w:rPr>
            </w:pPr>
            <w:r w:rsidRPr="003272A7">
              <w:rPr>
                <w:rFonts w:ascii="Times New Roman" w:hAnsi="Times New Roman"/>
                <w:sz w:val="24"/>
                <w:szCs w:val="24"/>
              </w:rPr>
              <w:t xml:space="preserve">2) </w:t>
            </w:r>
            <w:r w:rsidRPr="003272A7">
              <w:rPr>
                <w:rFonts w:ascii="Times New Roman" w:hAnsi="Times New Roman"/>
                <w:color w:val="000000"/>
                <w:sz w:val="24"/>
                <w:szCs w:val="24"/>
              </w:rPr>
              <w:t>įrodymui apie paslaugų suteikimą: Užsakovo</w:t>
            </w:r>
            <w:r>
              <w:rPr>
                <w:rFonts w:ascii="Times New Roman" w:hAnsi="Times New Roman"/>
                <w:color w:val="000000"/>
                <w:sz w:val="24"/>
                <w:szCs w:val="24"/>
              </w:rPr>
              <w:t xml:space="preserve"> </w:t>
            </w:r>
            <w:r w:rsidRPr="003272A7">
              <w:rPr>
                <w:rFonts w:ascii="Times New Roman" w:hAnsi="Times New Roman"/>
                <w:color w:val="000000"/>
                <w:sz w:val="24"/>
                <w:szCs w:val="24"/>
              </w:rPr>
              <w:t>/ darbdavio atsiliepimas</w:t>
            </w:r>
            <w:r>
              <w:rPr>
                <w:rFonts w:ascii="Times New Roman" w:hAnsi="Times New Roman"/>
                <w:color w:val="000000"/>
                <w:sz w:val="24"/>
                <w:szCs w:val="24"/>
              </w:rPr>
              <w:t xml:space="preserve">, </w:t>
            </w:r>
            <w:r w:rsidRPr="003272A7">
              <w:rPr>
                <w:rFonts w:ascii="Times New Roman" w:hAnsi="Times New Roman"/>
                <w:color w:val="000000"/>
                <w:sz w:val="24"/>
                <w:szCs w:val="24"/>
                <w:u w:val="single"/>
              </w:rPr>
              <w:t>patvirtint</w:t>
            </w:r>
            <w:r>
              <w:rPr>
                <w:rFonts w:ascii="Times New Roman" w:hAnsi="Times New Roman"/>
                <w:color w:val="000000"/>
                <w:sz w:val="24"/>
                <w:szCs w:val="24"/>
                <w:u w:val="single"/>
              </w:rPr>
              <w:t>as</w:t>
            </w:r>
            <w:r w:rsidRPr="003272A7">
              <w:rPr>
                <w:rFonts w:ascii="Times New Roman" w:hAnsi="Times New Roman"/>
                <w:color w:val="000000"/>
                <w:sz w:val="24"/>
                <w:szCs w:val="24"/>
                <w:u w:val="single"/>
              </w:rPr>
              <w:t xml:space="preserve"> vadovo ar jo įgalioto asmens parašu</w:t>
            </w:r>
            <w:r>
              <w:rPr>
                <w:rFonts w:ascii="Times New Roman" w:hAnsi="Times New Roman"/>
                <w:color w:val="000000"/>
                <w:sz w:val="24"/>
                <w:szCs w:val="24"/>
              </w:rPr>
              <w:t xml:space="preserve"> apie paslaugų teikimą.</w:t>
            </w:r>
            <w:r w:rsidRPr="003272A7">
              <w:rPr>
                <w:rFonts w:ascii="Times New Roman" w:hAnsi="Times New Roman"/>
                <w:color w:val="000000"/>
                <w:sz w:val="24"/>
                <w:szCs w:val="24"/>
              </w:rPr>
              <w:t xml:space="preserve"> </w:t>
            </w:r>
          </w:p>
          <w:p w14:paraId="0A162DD4" w14:textId="77777777" w:rsidR="00F522DD" w:rsidRPr="003272A7" w:rsidRDefault="00F522DD" w:rsidP="00F522DD">
            <w:pPr>
              <w:spacing w:after="0" w:line="240" w:lineRule="auto"/>
              <w:jc w:val="both"/>
              <w:rPr>
                <w:rFonts w:ascii="Times New Roman" w:hAnsi="Times New Roman"/>
                <w:color w:val="000000"/>
                <w:sz w:val="24"/>
                <w:szCs w:val="24"/>
              </w:rPr>
            </w:pPr>
          </w:p>
          <w:p w14:paraId="0FE8D877" w14:textId="77777777" w:rsidR="00F522DD" w:rsidRDefault="00F522DD" w:rsidP="00F522DD">
            <w:pPr>
              <w:spacing w:after="0" w:line="240" w:lineRule="auto"/>
              <w:ind w:right="45"/>
              <w:jc w:val="both"/>
              <w:rPr>
                <w:rFonts w:ascii="Times New Roman" w:hAnsi="Times New Roman"/>
                <w:color w:val="000000"/>
                <w:sz w:val="24"/>
                <w:szCs w:val="24"/>
              </w:rPr>
            </w:pPr>
            <w:r w:rsidRPr="003272A7">
              <w:rPr>
                <w:rFonts w:ascii="Times New Roman" w:hAnsi="Times New Roman"/>
                <w:color w:val="000000"/>
                <w:sz w:val="24"/>
                <w:szCs w:val="24"/>
              </w:rPr>
              <w:t>Tiekėjui pateikus Užsakovo pasirašytą  priėmimo–perdavimo aktą,</w:t>
            </w:r>
            <w:r>
              <w:rPr>
                <w:rFonts w:ascii="Times New Roman" w:hAnsi="Times New Roman"/>
                <w:color w:val="000000"/>
                <w:sz w:val="24"/>
                <w:szCs w:val="24"/>
              </w:rPr>
              <w:t xml:space="preserve"> </w:t>
            </w:r>
            <w:r w:rsidRPr="003B7BA3">
              <w:rPr>
                <w:rFonts w:ascii="Times New Roman" w:hAnsi="Times New Roman"/>
                <w:color w:val="000000"/>
                <w:sz w:val="24"/>
                <w:szCs w:val="24"/>
              </w:rPr>
              <w:t>kuriame būtų nurodyta specialisto pavard</w:t>
            </w:r>
            <w:r w:rsidRPr="0065711A">
              <w:rPr>
                <w:rFonts w:ascii="Times New Roman" w:hAnsi="Times New Roman"/>
                <w:color w:val="000000"/>
                <w:sz w:val="24"/>
                <w:szCs w:val="24"/>
              </w:rPr>
              <w:t>ė,</w:t>
            </w:r>
            <w:r w:rsidRPr="003272A7">
              <w:rPr>
                <w:rFonts w:ascii="Times New Roman" w:hAnsi="Times New Roman"/>
                <w:color w:val="000000"/>
                <w:sz w:val="24"/>
                <w:szCs w:val="24"/>
              </w:rPr>
              <w:t xml:space="preserve"> Perkančioji organizacija laikys, kad pats pasirašymo faktas reiškia, jog Užsakovas pripažino paslaugas suteiktas.</w:t>
            </w:r>
          </w:p>
          <w:p w14:paraId="72C4F46A" w14:textId="77777777" w:rsidR="00F522DD" w:rsidRDefault="00F522DD" w:rsidP="00F522DD">
            <w:pPr>
              <w:spacing w:after="0" w:line="240" w:lineRule="auto"/>
              <w:ind w:right="45"/>
              <w:jc w:val="both"/>
              <w:rPr>
                <w:rFonts w:ascii="Times New Roman" w:hAnsi="Times New Roman"/>
                <w:color w:val="000000"/>
                <w:sz w:val="24"/>
                <w:szCs w:val="24"/>
              </w:rPr>
            </w:pPr>
          </w:p>
          <w:p w14:paraId="08E186A4" w14:textId="77777777" w:rsidR="00F522DD" w:rsidRDefault="00F522DD" w:rsidP="00F522DD">
            <w:pPr>
              <w:spacing w:after="0" w:line="240" w:lineRule="auto"/>
              <w:ind w:right="45"/>
              <w:jc w:val="both"/>
              <w:rPr>
                <w:rFonts w:ascii="Times New Roman" w:hAnsi="Times New Roman"/>
                <w:color w:val="000000"/>
                <w:sz w:val="24"/>
                <w:szCs w:val="24"/>
              </w:rPr>
            </w:pPr>
            <w:r>
              <w:rPr>
                <w:rFonts w:ascii="Times New Roman" w:hAnsi="Times New Roman"/>
                <w:color w:val="000000"/>
                <w:sz w:val="24"/>
                <w:szCs w:val="24"/>
              </w:rPr>
              <w:t xml:space="preserve">Tiekėjui pateikus leidinio ISBN numerį ar viešai prieinamą interneto nuorodą, kad leidinys yra platinamas viešai (ir kur galima identifikuoti, kad siūlomas specialistas yra leidinio autorius / bendraautorius), Perkančioji organizacija laikys, kad leidinio platinimo </w:t>
            </w:r>
            <w:r>
              <w:rPr>
                <w:rFonts w:ascii="Times New Roman" w:hAnsi="Times New Roman"/>
                <w:color w:val="000000"/>
                <w:sz w:val="24"/>
                <w:szCs w:val="24"/>
              </w:rPr>
              <w:lastRenderedPageBreak/>
              <w:t>viešai faktas reiškia</w:t>
            </w:r>
            <w:r w:rsidRPr="003272A7">
              <w:rPr>
                <w:rFonts w:ascii="Times New Roman" w:hAnsi="Times New Roman"/>
                <w:color w:val="000000"/>
                <w:sz w:val="24"/>
                <w:szCs w:val="24"/>
              </w:rPr>
              <w:t>, jog Užsakovas pripažino paslaugas suteiktas.</w:t>
            </w:r>
          </w:p>
          <w:p w14:paraId="4EF6E611" w14:textId="77777777" w:rsidR="00F522DD" w:rsidRPr="00230161" w:rsidRDefault="00F522DD" w:rsidP="00F522DD">
            <w:pPr>
              <w:spacing w:after="0" w:line="240" w:lineRule="auto"/>
              <w:ind w:right="45"/>
              <w:jc w:val="both"/>
              <w:rPr>
                <w:rFonts w:ascii="Times New Roman" w:hAnsi="Times New Roman"/>
                <w:sz w:val="24"/>
                <w:szCs w:val="24"/>
              </w:rPr>
            </w:pPr>
          </w:p>
          <w:p w14:paraId="17B5077D" w14:textId="70E5059F" w:rsidR="00F522DD" w:rsidRPr="005F0F1E" w:rsidRDefault="00F522DD" w:rsidP="00F522DD">
            <w:pPr>
              <w:tabs>
                <w:tab w:val="left" w:pos="317"/>
              </w:tabs>
              <w:spacing w:after="0" w:line="240" w:lineRule="auto"/>
              <w:contextualSpacing/>
              <w:jc w:val="both"/>
              <w:rPr>
                <w:rFonts w:ascii="Times New Roman" w:eastAsia="Times New Roman" w:hAnsi="Times New Roman" w:cs="Times New Roman"/>
                <w:sz w:val="24"/>
                <w:szCs w:val="24"/>
              </w:rPr>
            </w:pPr>
            <w:r w:rsidRPr="00230161">
              <w:rPr>
                <w:rFonts w:ascii="Times New Roman" w:hAnsi="Times New Roman"/>
                <w:b/>
                <w:bCs/>
                <w:i/>
                <w:iCs/>
                <w:color w:val="000000"/>
                <w:sz w:val="24"/>
                <w:szCs w:val="24"/>
              </w:rPr>
              <w:t xml:space="preserve">Perkančioji organizacija pasilieka teisę kreiptis į užsakovą (-us) dėl patvirtinimo, kad konkretus specialistas vykdė atitinkamą </w:t>
            </w:r>
            <w:r w:rsidRPr="00230161">
              <w:rPr>
                <w:rFonts w:ascii="Times New Roman" w:eastAsia="Calibri" w:hAnsi="Times New Roman"/>
                <w:b/>
                <w:bCs/>
                <w:i/>
                <w:iCs/>
                <w:color w:val="000000"/>
                <w:sz w:val="24"/>
                <w:szCs w:val="24"/>
              </w:rPr>
              <w:t>veiklą nurodytame projekte (pagal nurodytą sutartį).</w:t>
            </w:r>
          </w:p>
        </w:tc>
      </w:tr>
    </w:tbl>
    <w:p w14:paraId="74165C8D" w14:textId="05E30E68" w:rsidR="00917D61" w:rsidRPr="005F0F1E" w:rsidRDefault="00917D61" w:rsidP="005F0F1E">
      <w:pPr>
        <w:pStyle w:val="Sraopastraipa"/>
        <w:numPr>
          <w:ilvl w:val="0"/>
          <w:numId w:val="18"/>
        </w:numPr>
        <w:tabs>
          <w:tab w:val="left" w:pos="360"/>
          <w:tab w:val="left" w:pos="450"/>
        </w:tabs>
        <w:spacing w:after="0" w:line="20" w:lineRule="atLeast"/>
        <w:ind w:left="0" w:firstLine="360"/>
        <w:jc w:val="both"/>
        <w:rPr>
          <w:rFonts w:ascii="Times New Roman" w:eastAsia="Calibri" w:hAnsi="Times New Roman" w:cs="Times New Roman"/>
          <w:iCs/>
          <w:sz w:val="24"/>
          <w:szCs w:val="24"/>
        </w:rPr>
      </w:pPr>
      <w:r w:rsidRPr="005F0F1E">
        <w:rPr>
          <w:rFonts w:ascii="Times New Roman" w:eastAsia="Calibri" w:hAnsi="Times New Roman" w:cs="Times New Roman"/>
          <w:sz w:val="24"/>
          <w:szCs w:val="24"/>
        </w:rPr>
        <w:lastRenderedPageBreak/>
        <w:t>Perkančioji organizacija nereikalauja, kad teikėjai laikytųsi k</w:t>
      </w:r>
      <w:r w:rsidRPr="005F0F1E">
        <w:rPr>
          <w:rFonts w:ascii="Times New Roman" w:eastAsia="Calibri" w:hAnsi="Times New Roman" w:cs="Times New Roman"/>
          <w:iCs/>
          <w:sz w:val="24"/>
          <w:szCs w:val="24"/>
        </w:rPr>
        <w:t>okybės vadybos sistemos ir (arba) aplinkos apsaugos vadybos sistemos standartų.</w:t>
      </w:r>
    </w:p>
    <w:p w14:paraId="3166446F" w14:textId="77777777" w:rsidR="00143BF0" w:rsidRPr="005F0F1E" w:rsidRDefault="00143BF0" w:rsidP="005F0F1E">
      <w:pPr>
        <w:tabs>
          <w:tab w:val="right" w:pos="284"/>
        </w:tabs>
        <w:spacing w:after="0" w:line="240" w:lineRule="auto"/>
        <w:jc w:val="both"/>
        <w:rPr>
          <w:rFonts w:ascii="Times New Roman" w:hAnsi="Times New Roman" w:cs="Times New Roman"/>
          <w:sz w:val="24"/>
          <w:szCs w:val="24"/>
        </w:rPr>
      </w:pPr>
    </w:p>
    <w:p w14:paraId="1B36CFA1" w14:textId="75E6D0D8" w:rsidR="00143BF0" w:rsidRPr="00F522DD" w:rsidRDefault="00143BF0" w:rsidP="00F522DD">
      <w:pPr>
        <w:tabs>
          <w:tab w:val="right" w:pos="284"/>
          <w:tab w:val="left" w:pos="426"/>
        </w:tabs>
        <w:suppressAutoHyphens/>
        <w:autoSpaceDN w:val="0"/>
        <w:spacing w:after="0" w:line="240" w:lineRule="auto"/>
        <w:jc w:val="both"/>
        <w:textAlignment w:val="baseline"/>
        <w:rPr>
          <w:rFonts w:ascii="Times New Roman" w:eastAsia="Calibri" w:hAnsi="Times New Roman" w:cs="Times New Roman"/>
          <w:iCs/>
          <w:sz w:val="24"/>
          <w:szCs w:val="24"/>
        </w:rPr>
      </w:pPr>
    </w:p>
    <w:p w14:paraId="5CA8F6CE" w14:textId="77777777" w:rsidR="00684B4F" w:rsidRPr="005F0F1E" w:rsidRDefault="00684B4F" w:rsidP="005F0F1E">
      <w:pPr>
        <w:spacing w:after="0"/>
        <w:rPr>
          <w:rFonts w:ascii="Times New Roman" w:eastAsia="Calibri" w:hAnsi="Times New Roman" w:cs="Times New Roman"/>
          <w:color w:val="0070C0"/>
          <w:sz w:val="24"/>
          <w:szCs w:val="24"/>
        </w:rPr>
      </w:pPr>
    </w:p>
    <w:p w14:paraId="0262DCB6" w14:textId="77777777" w:rsidR="00684B4F" w:rsidRPr="005F0F1E" w:rsidRDefault="00684B4F" w:rsidP="005F0F1E">
      <w:pPr>
        <w:spacing w:after="0"/>
        <w:rPr>
          <w:rFonts w:ascii="Times New Roman" w:eastAsia="Calibri" w:hAnsi="Times New Roman" w:cs="Times New Roman"/>
          <w:color w:val="0070C0"/>
          <w:sz w:val="24"/>
          <w:szCs w:val="24"/>
        </w:rPr>
      </w:pPr>
    </w:p>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Default="003577AE" w:rsidP="005F0F1E">
      <w:pPr>
        <w:spacing w:after="0"/>
        <w:rPr>
          <w:rFonts w:ascii="Times New Roman" w:eastAsia="Calibri" w:hAnsi="Times New Roman" w:cs="Times New Roman"/>
          <w:color w:val="0070C0"/>
          <w:sz w:val="24"/>
          <w:szCs w:val="24"/>
        </w:rPr>
      </w:pPr>
    </w:p>
    <w:p w14:paraId="582F5D43" w14:textId="77777777" w:rsidR="00276B93" w:rsidRDefault="00276B93" w:rsidP="005F0F1E">
      <w:pPr>
        <w:spacing w:after="0"/>
        <w:rPr>
          <w:rFonts w:ascii="Times New Roman" w:eastAsia="Calibri" w:hAnsi="Times New Roman" w:cs="Times New Roman"/>
          <w:color w:val="0070C0"/>
          <w:sz w:val="24"/>
          <w:szCs w:val="24"/>
        </w:rPr>
      </w:pPr>
    </w:p>
    <w:p w14:paraId="735729E0" w14:textId="77777777" w:rsidR="00276B93" w:rsidRDefault="00276B93" w:rsidP="005F0F1E">
      <w:pPr>
        <w:spacing w:after="0"/>
        <w:rPr>
          <w:rFonts w:ascii="Times New Roman" w:eastAsia="Calibri" w:hAnsi="Times New Roman" w:cs="Times New Roman"/>
          <w:color w:val="0070C0"/>
          <w:sz w:val="24"/>
          <w:szCs w:val="24"/>
        </w:rPr>
      </w:pPr>
    </w:p>
    <w:p w14:paraId="63566860" w14:textId="77777777" w:rsidR="00276B93" w:rsidRPr="005F0F1E" w:rsidRDefault="00276B93" w:rsidP="005F0F1E">
      <w:pPr>
        <w:spacing w:after="0"/>
        <w:rPr>
          <w:rFonts w:ascii="Times New Roman" w:eastAsia="Calibri" w:hAnsi="Times New Roman" w:cs="Times New Roman"/>
          <w:color w:val="0070C0"/>
          <w:sz w:val="24"/>
          <w:szCs w:val="24"/>
        </w:rPr>
      </w:pPr>
    </w:p>
    <w:p w14:paraId="0F6DA5CE" w14:textId="77777777" w:rsidR="00684B4F" w:rsidRPr="005F0F1E" w:rsidRDefault="00684B4F" w:rsidP="005F0F1E">
      <w:pPr>
        <w:spacing w:after="0"/>
        <w:rPr>
          <w:rFonts w:ascii="Times New Roman" w:eastAsia="Calibri" w:hAnsi="Times New Roman" w:cs="Times New Roman"/>
          <w:color w:val="0070C0"/>
          <w:sz w:val="24"/>
          <w:szCs w:val="24"/>
        </w:rPr>
      </w:pPr>
    </w:p>
    <w:p w14:paraId="21AC7638" w14:textId="77777777" w:rsidR="00684B4F" w:rsidRDefault="00684B4F" w:rsidP="005F0F1E">
      <w:pPr>
        <w:spacing w:after="0"/>
        <w:rPr>
          <w:rFonts w:ascii="Times New Roman" w:eastAsia="Calibri" w:hAnsi="Times New Roman" w:cs="Times New Roman"/>
          <w:color w:val="0070C0"/>
          <w:sz w:val="24"/>
          <w:szCs w:val="24"/>
        </w:rPr>
      </w:pPr>
    </w:p>
    <w:p w14:paraId="3F370A5C" w14:textId="77777777" w:rsidR="00696D1B" w:rsidRDefault="00696D1B" w:rsidP="005F0F1E">
      <w:pPr>
        <w:spacing w:after="0"/>
        <w:rPr>
          <w:rFonts w:ascii="Times New Roman" w:eastAsia="Calibri" w:hAnsi="Times New Roman" w:cs="Times New Roman"/>
          <w:color w:val="0070C0"/>
          <w:sz w:val="24"/>
          <w:szCs w:val="24"/>
        </w:rPr>
      </w:pPr>
    </w:p>
    <w:p w14:paraId="1F924F6A" w14:textId="77777777" w:rsidR="00696D1B" w:rsidRDefault="00696D1B" w:rsidP="005F0F1E">
      <w:pPr>
        <w:spacing w:after="0"/>
        <w:rPr>
          <w:rFonts w:ascii="Times New Roman" w:eastAsia="Calibri" w:hAnsi="Times New Roman" w:cs="Times New Roman"/>
          <w:color w:val="0070C0"/>
          <w:sz w:val="24"/>
          <w:szCs w:val="24"/>
        </w:rPr>
      </w:pPr>
    </w:p>
    <w:p w14:paraId="752197F8" w14:textId="77777777" w:rsidR="00696D1B" w:rsidRDefault="00696D1B" w:rsidP="005F0F1E">
      <w:pPr>
        <w:spacing w:after="0"/>
        <w:rPr>
          <w:rFonts w:ascii="Times New Roman" w:eastAsia="Calibri" w:hAnsi="Times New Roman" w:cs="Times New Roman"/>
          <w:color w:val="0070C0"/>
          <w:sz w:val="24"/>
          <w:szCs w:val="24"/>
        </w:rPr>
      </w:pPr>
    </w:p>
    <w:p w14:paraId="5BB2C2FE" w14:textId="77777777" w:rsidR="00696D1B" w:rsidRDefault="00696D1B" w:rsidP="005F0F1E">
      <w:pPr>
        <w:spacing w:after="0"/>
        <w:rPr>
          <w:rFonts w:ascii="Times New Roman" w:eastAsia="Calibri" w:hAnsi="Times New Roman" w:cs="Times New Roman"/>
          <w:color w:val="0070C0"/>
          <w:sz w:val="24"/>
          <w:szCs w:val="24"/>
        </w:rPr>
      </w:pPr>
    </w:p>
    <w:p w14:paraId="440B453F" w14:textId="77777777" w:rsidR="00696D1B" w:rsidRDefault="00696D1B" w:rsidP="005F0F1E">
      <w:pPr>
        <w:spacing w:after="0"/>
        <w:rPr>
          <w:rFonts w:ascii="Times New Roman" w:eastAsia="Calibri" w:hAnsi="Times New Roman" w:cs="Times New Roman"/>
          <w:color w:val="0070C0"/>
          <w:sz w:val="24"/>
          <w:szCs w:val="24"/>
        </w:rPr>
      </w:pPr>
    </w:p>
    <w:p w14:paraId="7C832F2B" w14:textId="77777777" w:rsidR="00696D1B" w:rsidRDefault="00696D1B" w:rsidP="005F0F1E">
      <w:pPr>
        <w:spacing w:after="0"/>
        <w:rPr>
          <w:rFonts w:ascii="Times New Roman" w:eastAsia="Calibri" w:hAnsi="Times New Roman" w:cs="Times New Roman"/>
          <w:color w:val="0070C0"/>
          <w:sz w:val="24"/>
          <w:szCs w:val="24"/>
        </w:rPr>
      </w:pPr>
    </w:p>
    <w:p w14:paraId="00A170D2" w14:textId="77777777" w:rsidR="00696D1B" w:rsidRDefault="00696D1B" w:rsidP="005F0F1E">
      <w:pPr>
        <w:spacing w:after="0"/>
        <w:rPr>
          <w:rFonts w:ascii="Times New Roman" w:eastAsia="Calibri" w:hAnsi="Times New Roman" w:cs="Times New Roman"/>
          <w:color w:val="0070C0"/>
          <w:sz w:val="24"/>
          <w:szCs w:val="24"/>
        </w:rPr>
      </w:pPr>
    </w:p>
    <w:p w14:paraId="440F0226" w14:textId="77777777" w:rsidR="00696D1B" w:rsidRDefault="00696D1B" w:rsidP="005F0F1E">
      <w:pPr>
        <w:spacing w:after="0"/>
        <w:rPr>
          <w:rFonts w:ascii="Times New Roman" w:eastAsia="Calibri" w:hAnsi="Times New Roman" w:cs="Times New Roman"/>
          <w:color w:val="0070C0"/>
          <w:sz w:val="24"/>
          <w:szCs w:val="24"/>
        </w:rPr>
      </w:pPr>
    </w:p>
    <w:p w14:paraId="325C6CE9" w14:textId="77777777" w:rsidR="00696D1B" w:rsidRDefault="00696D1B" w:rsidP="005F0F1E">
      <w:pPr>
        <w:spacing w:after="0"/>
        <w:rPr>
          <w:rFonts w:ascii="Times New Roman" w:eastAsia="Calibri" w:hAnsi="Times New Roman" w:cs="Times New Roman"/>
          <w:color w:val="0070C0"/>
          <w:sz w:val="24"/>
          <w:szCs w:val="24"/>
        </w:rPr>
      </w:pPr>
    </w:p>
    <w:p w14:paraId="6A210646" w14:textId="77777777" w:rsidR="00696D1B" w:rsidRDefault="00696D1B" w:rsidP="005F0F1E">
      <w:pPr>
        <w:spacing w:after="0"/>
        <w:rPr>
          <w:rFonts w:ascii="Times New Roman" w:eastAsia="Calibri" w:hAnsi="Times New Roman" w:cs="Times New Roman"/>
          <w:color w:val="0070C0"/>
          <w:sz w:val="24"/>
          <w:szCs w:val="24"/>
        </w:rPr>
      </w:pPr>
    </w:p>
    <w:p w14:paraId="19FCAC8D" w14:textId="77777777" w:rsidR="00696D1B" w:rsidRDefault="00696D1B" w:rsidP="005F0F1E">
      <w:pPr>
        <w:spacing w:after="0"/>
        <w:rPr>
          <w:rFonts w:ascii="Times New Roman" w:eastAsia="Calibri" w:hAnsi="Times New Roman" w:cs="Times New Roman"/>
          <w:color w:val="0070C0"/>
          <w:sz w:val="24"/>
          <w:szCs w:val="24"/>
        </w:rPr>
      </w:pPr>
    </w:p>
    <w:p w14:paraId="13656B38" w14:textId="77777777" w:rsidR="0048601A" w:rsidRDefault="0048601A" w:rsidP="005F0F1E">
      <w:pPr>
        <w:spacing w:after="0"/>
        <w:rPr>
          <w:rFonts w:ascii="Times New Roman" w:eastAsia="Calibri" w:hAnsi="Times New Roman" w:cs="Times New Roman"/>
          <w:color w:val="0070C0"/>
          <w:sz w:val="24"/>
          <w:szCs w:val="24"/>
        </w:rPr>
      </w:pPr>
    </w:p>
    <w:p w14:paraId="068E7D8C" w14:textId="77777777" w:rsidR="0048601A" w:rsidRDefault="0048601A" w:rsidP="005F0F1E">
      <w:pPr>
        <w:spacing w:after="0"/>
        <w:rPr>
          <w:rFonts w:ascii="Times New Roman" w:eastAsia="Calibri" w:hAnsi="Times New Roman" w:cs="Times New Roman"/>
          <w:color w:val="0070C0"/>
          <w:sz w:val="24"/>
          <w:szCs w:val="24"/>
        </w:rPr>
      </w:pPr>
    </w:p>
    <w:p w14:paraId="0FE8E036" w14:textId="77777777" w:rsidR="0048601A" w:rsidRDefault="0048601A" w:rsidP="005F0F1E">
      <w:pPr>
        <w:spacing w:after="0"/>
        <w:rPr>
          <w:rFonts w:ascii="Times New Roman" w:eastAsia="Calibri" w:hAnsi="Times New Roman" w:cs="Times New Roman"/>
          <w:color w:val="0070C0"/>
          <w:sz w:val="24"/>
          <w:szCs w:val="24"/>
        </w:rPr>
      </w:pPr>
    </w:p>
    <w:p w14:paraId="4276B2A1" w14:textId="77777777" w:rsidR="00696D1B" w:rsidRDefault="00696D1B" w:rsidP="005F0F1E">
      <w:pPr>
        <w:spacing w:after="0"/>
        <w:rPr>
          <w:rFonts w:ascii="Times New Roman" w:eastAsia="Calibri" w:hAnsi="Times New Roman" w:cs="Times New Roman"/>
          <w:color w:val="0070C0"/>
          <w:sz w:val="24"/>
          <w:szCs w:val="24"/>
        </w:rPr>
      </w:pPr>
    </w:p>
    <w:p w14:paraId="14CCAA58" w14:textId="77777777" w:rsidR="00696D1B" w:rsidRDefault="00696D1B" w:rsidP="005F0F1E">
      <w:pPr>
        <w:spacing w:after="0"/>
        <w:rPr>
          <w:rFonts w:ascii="Times New Roman" w:eastAsia="Calibri" w:hAnsi="Times New Roman" w:cs="Times New Roman"/>
          <w:color w:val="0070C0"/>
          <w:sz w:val="24"/>
          <w:szCs w:val="24"/>
        </w:rPr>
      </w:pPr>
    </w:p>
    <w:p w14:paraId="105C4D3A" w14:textId="77777777" w:rsidR="00696D1B" w:rsidRDefault="00696D1B" w:rsidP="005F0F1E">
      <w:pPr>
        <w:spacing w:after="0"/>
        <w:rPr>
          <w:rFonts w:ascii="Times New Roman" w:eastAsia="Calibri" w:hAnsi="Times New Roman" w:cs="Times New Roman"/>
          <w:color w:val="0070C0"/>
          <w:sz w:val="24"/>
          <w:szCs w:val="24"/>
        </w:rPr>
      </w:pPr>
    </w:p>
    <w:p w14:paraId="0EDCD7DD" w14:textId="77777777" w:rsidR="00696D1B" w:rsidRDefault="00696D1B" w:rsidP="005F0F1E">
      <w:pPr>
        <w:spacing w:after="0"/>
        <w:rPr>
          <w:rFonts w:ascii="Times New Roman" w:eastAsia="Calibri" w:hAnsi="Times New Roman" w:cs="Times New Roman"/>
          <w:color w:val="0070C0"/>
          <w:sz w:val="24"/>
          <w:szCs w:val="24"/>
        </w:rPr>
      </w:pPr>
    </w:p>
    <w:p w14:paraId="6681CBAF" w14:textId="77777777" w:rsidR="00696D1B" w:rsidRPr="005F0F1E" w:rsidRDefault="00696D1B"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lastRenderedPageBreak/>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226121019"/>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7" w:name="_Ref39484039"/>
      <w:bookmarkStart w:id="58" w:name="_Ref40278562"/>
      <w:bookmarkStart w:id="59" w:name="_Toc226121020"/>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0"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4BD36307"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ir II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77777777"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5F0F1E" w:rsidRDefault="00FD0A84" w:rsidP="00F91A60">
      <w:pPr>
        <w:numPr>
          <w:ilvl w:val="0"/>
          <w:numId w:val="23"/>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5F0F1E" w:rsidRDefault="00FD0A84" w:rsidP="00F91A60">
      <w:pPr>
        <w:numPr>
          <w:ilvl w:val="0"/>
          <w:numId w:val="23"/>
        </w:numPr>
        <w:spacing w:after="0" w:line="240" w:lineRule="auto"/>
        <w:ind w:left="1134" w:hanging="425"/>
        <w:jc w:val="both"/>
        <w:rPr>
          <w:rFonts w:ascii="Times New Roman" w:hAnsi="Times New Roman" w:cs="Times New Roman"/>
          <w:sz w:val="24"/>
          <w:szCs w:val="24"/>
        </w:rPr>
      </w:pPr>
      <w:r w:rsidRPr="005F0F1E">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5F0F1E"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4B3660C"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15EC104"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1F6416"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E4F6B38"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Lyginamasis svoris ekonominio naudingumo įvertinime</w:t>
            </w:r>
          </w:p>
        </w:tc>
      </w:tr>
      <w:tr w:rsidR="00111FC2" w:rsidRPr="005F0F1E"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02F09B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793BB5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9860179" w14:textId="77777777" w:rsidR="00111FC2" w:rsidRPr="005F0F1E" w:rsidRDefault="00111FC2" w:rsidP="005F0F1E">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4F339C7" w14:textId="3ED1F76E"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X=</w:t>
            </w:r>
            <w:r w:rsidR="003D3032" w:rsidRPr="005F0F1E">
              <w:rPr>
                <w:rFonts w:ascii="Times New Roman" w:hAnsi="Times New Roman" w:cs="Times New Roman"/>
                <w:sz w:val="24"/>
                <w:szCs w:val="24"/>
              </w:rPr>
              <w:t>8</w:t>
            </w:r>
            <w:r w:rsidR="002C12CD">
              <w:rPr>
                <w:rFonts w:ascii="Times New Roman" w:hAnsi="Times New Roman" w:cs="Times New Roman"/>
                <w:sz w:val="24"/>
                <w:szCs w:val="24"/>
              </w:rPr>
              <w:t>0</w:t>
            </w:r>
          </w:p>
        </w:tc>
      </w:tr>
      <w:tr w:rsidR="00111FC2" w:rsidRPr="005F0F1E"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7C8A251"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707A3A4" w14:textId="77777777"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Kokybės kriterijus (T)</w:t>
            </w:r>
          </w:p>
        </w:tc>
      </w:tr>
      <w:tr w:rsidR="00111FC2" w:rsidRPr="005F0F1E"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ED8E2DB" w14:textId="39407D5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r w:rsidR="003D3032"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3741B9E" w14:textId="207C8033" w:rsidR="00D42895" w:rsidRPr="005F0F1E" w:rsidRDefault="00A53FE5" w:rsidP="005F0F1E">
            <w:pPr>
              <w:spacing w:after="0" w:line="240" w:lineRule="auto"/>
              <w:ind w:left="-261" w:firstLine="261"/>
              <w:rPr>
                <w:rFonts w:ascii="Times New Roman" w:hAnsi="Times New Roman" w:cs="Times New Roman"/>
                <w:i/>
                <w:sz w:val="24"/>
                <w:szCs w:val="24"/>
              </w:rPr>
            </w:pPr>
            <w:r w:rsidRPr="005F0F1E">
              <w:rPr>
                <w:rFonts w:ascii="Times New Roman" w:hAnsi="Times New Roman" w:cs="Times New Roman"/>
                <w:i/>
                <w:iCs/>
                <w:sz w:val="24"/>
                <w:szCs w:val="24"/>
              </w:rPr>
              <w:t>Pirmas</w:t>
            </w:r>
            <w:r w:rsidR="00D42895" w:rsidRPr="005F0F1E">
              <w:rPr>
                <w:rFonts w:ascii="Times New Roman" w:hAnsi="Times New Roman" w:cs="Times New Roman"/>
                <w:i/>
                <w:iCs/>
                <w:sz w:val="24"/>
                <w:szCs w:val="24"/>
              </w:rPr>
              <w:t xml:space="preserve"> parametras </w:t>
            </w:r>
            <w:r w:rsidR="00D42895" w:rsidRPr="005F0F1E">
              <w:rPr>
                <w:rFonts w:ascii="Times New Roman" w:hAnsi="Times New Roman" w:cs="Times New Roman"/>
                <w:i/>
                <w:sz w:val="24"/>
                <w:szCs w:val="24"/>
              </w:rPr>
              <w:t>(P</w:t>
            </w:r>
            <w:r w:rsidR="00D42895" w:rsidRPr="005F0F1E">
              <w:rPr>
                <w:rFonts w:ascii="Times New Roman" w:hAnsi="Times New Roman" w:cs="Times New Roman"/>
                <w:i/>
                <w:sz w:val="24"/>
                <w:szCs w:val="24"/>
                <w:vertAlign w:val="subscript"/>
              </w:rPr>
              <w:t>2</w:t>
            </w:r>
            <w:r w:rsidR="00D42895" w:rsidRPr="005F0F1E">
              <w:rPr>
                <w:rFonts w:ascii="Times New Roman" w:hAnsi="Times New Roman" w:cs="Times New Roman"/>
                <w:i/>
                <w:sz w:val="24"/>
                <w:szCs w:val="24"/>
              </w:rPr>
              <w:t>) </w:t>
            </w:r>
          </w:p>
          <w:p w14:paraId="467254A6" w14:textId="528D3F78" w:rsidR="00111FC2" w:rsidRPr="005F0F1E" w:rsidRDefault="00DF35B1" w:rsidP="005F0F1E">
            <w:pPr>
              <w:spacing w:after="0" w:line="240" w:lineRule="auto"/>
              <w:rPr>
                <w:rFonts w:ascii="Times New Roman" w:hAnsi="Times New Roman" w:cs="Times New Roman"/>
                <w:iCs/>
                <w:sz w:val="24"/>
                <w:szCs w:val="24"/>
              </w:rPr>
            </w:pPr>
            <w:r>
              <w:rPr>
                <w:rFonts w:ascii="Times New Roman" w:hAnsi="Times New Roman" w:cs="Times New Roman"/>
                <w:iCs/>
                <w:sz w:val="24"/>
                <w:szCs w:val="24"/>
              </w:rPr>
              <w:t>Papildoma</w:t>
            </w:r>
            <w:r w:rsidR="00D42895" w:rsidRPr="005F0F1E">
              <w:rPr>
                <w:rFonts w:ascii="Times New Roman" w:hAnsi="Times New Roman" w:cs="Times New Roman"/>
                <w:iCs/>
                <w:sz w:val="24"/>
                <w:szCs w:val="24"/>
              </w:rPr>
              <w:t xml:space="preserve"> Specialisto Nr. </w:t>
            </w:r>
            <w:r>
              <w:rPr>
                <w:rFonts w:ascii="Times New Roman" w:hAnsi="Times New Roman" w:cs="Times New Roman"/>
                <w:iCs/>
                <w:sz w:val="24"/>
                <w:szCs w:val="24"/>
              </w:rPr>
              <w:t>1</w:t>
            </w:r>
            <w:r w:rsidR="00D42895" w:rsidRPr="005F0F1E">
              <w:rPr>
                <w:rFonts w:ascii="Times New Roman" w:hAnsi="Times New Roman" w:cs="Times New Roman"/>
                <w:iCs/>
                <w:sz w:val="24"/>
                <w:szCs w:val="24"/>
              </w:rPr>
              <w:t xml:space="preserve"> profesinė (darbinė)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264D81" w14:textId="180E04F7" w:rsidR="00111FC2" w:rsidRPr="005F0F1E" w:rsidRDefault="00111FC2" w:rsidP="005F0F1E">
            <w:pPr>
              <w:spacing w:after="0" w:line="240" w:lineRule="auto"/>
              <w:ind w:left="18" w:hanging="18"/>
              <w:rPr>
                <w:rFonts w:ascii="Times New Roman" w:hAnsi="Times New Roman" w:cs="Times New Roman"/>
                <w:sz w:val="24"/>
                <w:szCs w:val="24"/>
              </w:rPr>
            </w:pPr>
            <w:r w:rsidRPr="005F0F1E">
              <w:rPr>
                <w:rFonts w:ascii="Times New Roman" w:hAnsi="Times New Roman" w:cs="Times New Roman"/>
                <w:sz w:val="24"/>
                <w:szCs w:val="24"/>
              </w:rPr>
              <w:t xml:space="preserve">Maksimalus balų skaičius: </w:t>
            </w:r>
            <w:r w:rsidR="002C12CD">
              <w:rPr>
                <w:rFonts w:ascii="Times New Roman" w:hAnsi="Times New Roman" w:cs="Times New Roman"/>
                <w:sz w:val="24"/>
                <w:szCs w:val="24"/>
              </w:rPr>
              <w:t>3</w:t>
            </w:r>
            <w:r w:rsidR="002C12CD" w:rsidRPr="005F0F1E">
              <w:rPr>
                <w:rFonts w:ascii="Times New Roman" w:hAnsi="Times New Roman" w:cs="Times New Roman"/>
                <w:sz w:val="24"/>
                <w:szCs w:val="24"/>
              </w:rPr>
              <w:t xml:space="preserve"> </w:t>
            </w:r>
            <w:r w:rsidRPr="005F0F1E">
              <w:rPr>
                <w:rFonts w:ascii="Times New Roman" w:hAnsi="Times New Roman" w:cs="Times New Roman"/>
                <w:sz w:val="24"/>
                <w:szCs w:val="24"/>
              </w:rPr>
              <w:t>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7782899" w14:textId="15C4BC1C"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Y</w:t>
            </w:r>
            <w:r w:rsidRPr="005F0F1E">
              <w:rPr>
                <w:rFonts w:ascii="Times New Roman" w:hAnsi="Times New Roman" w:cs="Times New Roman"/>
                <w:sz w:val="24"/>
                <w:szCs w:val="24"/>
                <w:vertAlign w:val="subscript"/>
              </w:rPr>
              <w:t>2</w:t>
            </w:r>
            <w:r w:rsidRPr="005F0F1E">
              <w:rPr>
                <w:rFonts w:ascii="Times New Roman" w:hAnsi="Times New Roman" w:cs="Times New Roman"/>
                <w:sz w:val="24"/>
                <w:szCs w:val="24"/>
              </w:rPr>
              <w:t>=</w:t>
            </w:r>
            <w:r w:rsidR="002C12CD">
              <w:rPr>
                <w:rFonts w:ascii="Times New Roman" w:hAnsi="Times New Roman" w:cs="Times New Roman"/>
                <w:sz w:val="24"/>
                <w:szCs w:val="24"/>
              </w:rPr>
              <w:t>20</w:t>
            </w:r>
          </w:p>
        </w:tc>
      </w:tr>
    </w:tbl>
    <w:p w14:paraId="32AA87C8" w14:textId="77777777" w:rsidR="00FD0A84" w:rsidRPr="005F0F1E" w:rsidRDefault="00FD0A84" w:rsidP="005F0F1E">
      <w:pPr>
        <w:numPr>
          <w:ilvl w:val="0"/>
          <w:numId w:val="23"/>
        </w:numPr>
        <w:tabs>
          <w:tab w:val="left" w:pos="993"/>
        </w:tabs>
        <w:spacing w:after="0"/>
        <w:ind w:left="0" w:firstLine="567"/>
        <w:jc w:val="both"/>
        <w:rPr>
          <w:rFonts w:ascii="Times New Roman" w:hAnsi="Times New Roman" w:cs="Times New Roman"/>
          <w:sz w:val="24"/>
          <w:szCs w:val="24"/>
        </w:rPr>
      </w:pPr>
      <w:r w:rsidRPr="005F0F1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5F0F1E" w:rsidRDefault="00FD0A84" w:rsidP="005F0F1E">
      <w:pPr>
        <w:spacing w:after="0"/>
        <w:ind w:left="2592" w:firstLine="1296"/>
        <w:jc w:val="both"/>
        <w:rPr>
          <w:rFonts w:ascii="Times New Roman" w:hAnsi="Times New Roman" w:cs="Times New Roman"/>
          <w:i/>
          <w:sz w:val="24"/>
          <w:szCs w:val="24"/>
        </w:rPr>
      </w:pPr>
      <w:r w:rsidRPr="005F0F1E">
        <w:rPr>
          <w:rFonts w:ascii="Times New Roman" w:hAnsi="Times New Roman" w:cs="Times New Roman"/>
          <w:i/>
          <w:sz w:val="24"/>
          <w:szCs w:val="24"/>
        </w:rPr>
        <w:t>EN = C + T</w:t>
      </w:r>
    </w:p>
    <w:p w14:paraId="37A90E01" w14:textId="77777777" w:rsidR="00FD0A84" w:rsidRPr="005F0F1E" w:rsidRDefault="00FD0A84" w:rsidP="005F0F1E">
      <w:pPr>
        <w:spacing w:after="0"/>
        <w:ind w:firstLine="567"/>
        <w:jc w:val="both"/>
        <w:rPr>
          <w:rFonts w:ascii="Times New Roman" w:hAnsi="Times New Roman" w:cs="Times New Roman"/>
          <w:sz w:val="24"/>
          <w:szCs w:val="24"/>
        </w:rPr>
      </w:pPr>
      <w:r w:rsidRPr="005F0F1E">
        <w:rPr>
          <w:rFonts w:ascii="Times New Roman" w:hAnsi="Times New Roman" w:cs="Times New Roman"/>
          <w:sz w:val="24"/>
          <w:szCs w:val="24"/>
        </w:rPr>
        <w:t>5. Kriterijaus „Pasiūlymo kaina“ (C) balai apskaičiuojami Viešajam pirkimui (pirkimo objekto daliai) skirtos maksimalios sumos (C</w:t>
      </w:r>
      <w:r w:rsidRPr="005F0F1E">
        <w:rPr>
          <w:rFonts w:ascii="Times New Roman" w:hAnsi="Times New Roman" w:cs="Times New Roman"/>
          <w:sz w:val="24"/>
          <w:szCs w:val="24"/>
          <w:vertAlign w:val="subscript"/>
        </w:rPr>
        <w:t>max</w:t>
      </w:r>
      <w:r w:rsidRPr="005F0F1E">
        <w:rPr>
          <w:rFonts w:ascii="Times New Roman" w:hAnsi="Times New Roman" w:cs="Times New Roman"/>
          <w:sz w:val="24"/>
          <w:szCs w:val="24"/>
        </w:rPr>
        <w:t>) ir vertinamo pasiūlymo kainos (C</w:t>
      </w:r>
      <w:r w:rsidRPr="005F0F1E">
        <w:rPr>
          <w:rFonts w:ascii="Times New Roman" w:hAnsi="Times New Roman" w:cs="Times New Roman"/>
          <w:sz w:val="24"/>
          <w:szCs w:val="24"/>
          <w:vertAlign w:val="subscript"/>
        </w:rPr>
        <w:t>p</w:t>
      </w:r>
      <w:r w:rsidRPr="005F0F1E">
        <w:rPr>
          <w:rFonts w:ascii="Times New Roman" w:hAnsi="Times New Roman" w:cs="Times New Roman"/>
          <w:sz w:val="24"/>
          <w:szCs w:val="24"/>
        </w:rPr>
        <w:t>) santykį padauginant iš kainos lyginamojo svorio (X) pagal šią formulę:</w:t>
      </w:r>
    </w:p>
    <w:p w14:paraId="7B5A83BB" w14:textId="77777777" w:rsidR="00E33E4B" w:rsidRDefault="00E33E4B"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C = (1 – (C</w:t>
      </w:r>
      <w:r w:rsidRPr="005F0F1E">
        <w:rPr>
          <w:rFonts w:ascii="Times New Roman" w:hAnsi="Times New Roman" w:cs="Times New Roman"/>
          <w:sz w:val="24"/>
          <w:szCs w:val="24"/>
          <w:vertAlign w:val="subscript"/>
        </w:rPr>
        <w:t>p</w:t>
      </w:r>
      <w:r w:rsidRPr="005F0F1E">
        <w:rPr>
          <w:rFonts w:ascii="Times New Roman" w:hAnsi="Times New Roman" w:cs="Times New Roman"/>
          <w:sz w:val="24"/>
          <w:szCs w:val="24"/>
        </w:rPr>
        <w:t>/ C</w:t>
      </w:r>
      <w:r w:rsidRPr="005F0F1E">
        <w:rPr>
          <w:rFonts w:ascii="Times New Roman" w:hAnsi="Times New Roman" w:cs="Times New Roman"/>
          <w:sz w:val="24"/>
          <w:szCs w:val="24"/>
          <w:vertAlign w:val="subscript"/>
        </w:rPr>
        <w:t>max</w:t>
      </w:r>
      <w:r w:rsidRPr="005F0F1E">
        <w:rPr>
          <w:rFonts w:ascii="Times New Roman" w:hAnsi="Times New Roman" w:cs="Times New Roman"/>
          <w:sz w:val="24"/>
          <w:szCs w:val="24"/>
        </w:rPr>
        <w:t>)) * X</w:t>
      </w:r>
    </w:p>
    <w:p w14:paraId="7C38D90A" w14:textId="77777777" w:rsidR="00FC7967" w:rsidRPr="005F0F1E" w:rsidRDefault="00FC7967" w:rsidP="005F0F1E">
      <w:pPr>
        <w:spacing w:after="0"/>
        <w:jc w:val="center"/>
        <w:rPr>
          <w:rFonts w:ascii="Times New Roman" w:hAnsi="Times New Roman" w:cs="Times New Roman"/>
          <w:sz w:val="24"/>
          <w:szCs w:val="24"/>
        </w:rPr>
      </w:pPr>
    </w:p>
    <w:p w14:paraId="3F853F49" w14:textId="77777777" w:rsidR="00FD0A84" w:rsidRPr="00FC7967" w:rsidRDefault="00FD0A84" w:rsidP="005F0F1E">
      <w:pPr>
        <w:spacing w:after="0" w:line="240" w:lineRule="auto"/>
        <w:rPr>
          <w:rFonts w:ascii="Times New Roman" w:hAnsi="Times New Roman" w:cs="Times New Roman"/>
          <w:sz w:val="20"/>
          <w:szCs w:val="20"/>
        </w:rPr>
      </w:pPr>
      <w:r w:rsidRPr="005F0F1E">
        <w:rPr>
          <w:rFonts w:ascii="Times New Roman" w:hAnsi="Times New Roman" w:cs="Times New Roman"/>
          <w:i/>
          <w:sz w:val="24"/>
          <w:szCs w:val="24"/>
        </w:rPr>
        <w:t>C</w:t>
      </w:r>
      <w:r w:rsidRPr="005F0F1E">
        <w:rPr>
          <w:rFonts w:ascii="Times New Roman" w:hAnsi="Times New Roman" w:cs="Times New Roman"/>
          <w:sz w:val="24"/>
          <w:szCs w:val="24"/>
        </w:rPr>
        <w:t xml:space="preserve"> – </w:t>
      </w:r>
      <w:r w:rsidRPr="00FC7967">
        <w:rPr>
          <w:rFonts w:ascii="Times New Roman" w:hAnsi="Times New Roman" w:cs="Times New Roman"/>
          <w:sz w:val="20"/>
          <w:szCs w:val="20"/>
        </w:rPr>
        <w:t>Pasiūlymo kaina konkretaus dalyvio pagal nurodytą kriterijų (balais);</w:t>
      </w:r>
    </w:p>
    <w:p w14:paraId="75D9BC91" w14:textId="77777777" w:rsidR="00FD0A84" w:rsidRPr="00FC7967" w:rsidRDefault="00FD0A84" w:rsidP="005F0F1E">
      <w:pPr>
        <w:spacing w:after="0" w:line="240" w:lineRule="auto"/>
        <w:rPr>
          <w:rFonts w:ascii="Times New Roman" w:hAnsi="Times New Roman" w:cs="Times New Roman"/>
          <w:sz w:val="20"/>
          <w:szCs w:val="20"/>
        </w:rPr>
      </w:pPr>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 xml:space="preserve">max </w:t>
      </w:r>
      <w:r w:rsidRPr="00FC7967">
        <w:rPr>
          <w:rFonts w:ascii="Times New Roman" w:hAnsi="Times New Roman" w:cs="Times New Roman"/>
          <w:sz w:val="20"/>
          <w:szCs w:val="20"/>
        </w:rPr>
        <w:t>– Viešajam pirkimui (pirkimo objekto daliai) skirta maksimali suma (eurais su PVM);</w:t>
      </w:r>
    </w:p>
    <w:p w14:paraId="3D23F9D7" w14:textId="77777777" w:rsidR="00FD0A84" w:rsidRPr="00FC7967" w:rsidRDefault="00FD0A84" w:rsidP="005F0F1E">
      <w:pPr>
        <w:spacing w:after="0" w:line="240" w:lineRule="auto"/>
        <w:rPr>
          <w:rFonts w:ascii="Times New Roman" w:hAnsi="Times New Roman" w:cs="Times New Roman"/>
          <w:sz w:val="20"/>
          <w:szCs w:val="20"/>
        </w:rPr>
      </w:pPr>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p</w:t>
      </w:r>
      <w:r w:rsidRPr="00FC7967">
        <w:rPr>
          <w:rFonts w:ascii="Times New Roman" w:hAnsi="Times New Roman" w:cs="Times New Roman"/>
          <w:i/>
          <w:sz w:val="20"/>
          <w:szCs w:val="20"/>
        </w:rPr>
        <w:t xml:space="preserve"> </w:t>
      </w:r>
      <w:r w:rsidRPr="00FC7967">
        <w:rPr>
          <w:rFonts w:ascii="Times New Roman" w:hAnsi="Times New Roman" w:cs="Times New Roman"/>
          <w:sz w:val="20"/>
          <w:szCs w:val="20"/>
        </w:rPr>
        <w:t>– konkretaus dalyvio pasiūlyta Pasiūlymo kaina (eurais su PVM);</w:t>
      </w:r>
    </w:p>
    <w:p w14:paraId="28348DFD" w14:textId="77777777" w:rsidR="00FD0A84" w:rsidRPr="00FC7967" w:rsidRDefault="00FD0A84" w:rsidP="005F0F1E">
      <w:pPr>
        <w:spacing w:after="0" w:line="240" w:lineRule="auto"/>
        <w:rPr>
          <w:rFonts w:ascii="Times New Roman" w:hAnsi="Times New Roman" w:cs="Times New Roman"/>
          <w:sz w:val="20"/>
          <w:szCs w:val="20"/>
        </w:rPr>
      </w:pPr>
      <w:r w:rsidRPr="00FC7967">
        <w:rPr>
          <w:rFonts w:ascii="Times New Roman" w:hAnsi="Times New Roman" w:cs="Times New Roman"/>
          <w:i/>
          <w:sz w:val="20"/>
          <w:szCs w:val="20"/>
        </w:rPr>
        <w:t>X</w:t>
      </w:r>
      <w:r w:rsidRPr="00FC7967">
        <w:rPr>
          <w:rFonts w:ascii="Times New Roman" w:hAnsi="Times New Roman" w:cs="Times New Roman"/>
          <w:sz w:val="20"/>
          <w:szCs w:val="20"/>
        </w:rPr>
        <w:t xml:space="preserve"> – lyginamojo svorio ekonominio naudingumo įvertinime koeficientas.</w:t>
      </w:r>
    </w:p>
    <w:p w14:paraId="0337F76F" w14:textId="77777777" w:rsidR="00FD0A84" w:rsidRPr="005F0F1E" w:rsidRDefault="00FD0A84" w:rsidP="005F0F1E">
      <w:pPr>
        <w:spacing w:after="0"/>
        <w:rPr>
          <w:rFonts w:ascii="Times New Roman" w:hAnsi="Times New Roman" w:cs="Times New Roman"/>
          <w:sz w:val="24"/>
          <w:szCs w:val="24"/>
        </w:rPr>
      </w:pPr>
    </w:p>
    <w:p w14:paraId="53ACE301" w14:textId="078AF1EB" w:rsidR="00AE4128" w:rsidRPr="005F0F1E" w:rsidRDefault="00AE4128" w:rsidP="005F0F1E">
      <w:pPr>
        <w:tabs>
          <w:tab w:val="left" w:pos="284"/>
        </w:tabs>
        <w:suppressAutoHyphens/>
        <w:autoSpaceDN w:val="0"/>
        <w:spacing w:after="0" w:line="240" w:lineRule="auto"/>
        <w:jc w:val="both"/>
        <w:textAlignment w:val="baseline"/>
        <w:rPr>
          <w:rFonts w:ascii="Times New Roman" w:hAnsi="Times New Roman" w:cs="Times New Roman"/>
          <w:sz w:val="24"/>
          <w:szCs w:val="24"/>
        </w:rPr>
      </w:pPr>
      <w:r w:rsidRPr="005F0F1E">
        <w:rPr>
          <w:rFonts w:ascii="Times New Roman" w:hAnsi="Times New Roman" w:cs="Times New Roman"/>
          <w:sz w:val="24"/>
          <w:szCs w:val="24"/>
        </w:rPr>
        <w:lastRenderedPageBreak/>
        <w:t xml:space="preserve">6. Kriterijaus „Kokybės kriterijus“ (T) reikšmė yra lygi kriterijaus </w:t>
      </w:r>
      <w:r w:rsidRPr="005F0F1E">
        <w:rPr>
          <w:rFonts w:ascii="Times New Roman" w:hAnsi="Times New Roman" w:cs="Times New Roman"/>
          <w:i/>
          <w:iCs/>
          <w:sz w:val="24"/>
          <w:szCs w:val="24"/>
        </w:rPr>
        <w:t>Pirmo parametro (P</w:t>
      </w:r>
      <w:r w:rsidRPr="005F0F1E">
        <w:rPr>
          <w:rFonts w:ascii="Times New Roman" w:hAnsi="Times New Roman" w:cs="Times New Roman"/>
          <w:i/>
          <w:iCs/>
          <w:sz w:val="24"/>
          <w:szCs w:val="24"/>
          <w:vertAlign w:val="subscript"/>
        </w:rPr>
        <w:t>1</w:t>
      </w:r>
      <w:r w:rsidRPr="005F0F1E">
        <w:rPr>
          <w:rFonts w:ascii="Times New Roman" w:hAnsi="Times New Roman" w:cs="Times New Roman"/>
          <w:i/>
          <w:iCs/>
          <w:sz w:val="24"/>
          <w:szCs w:val="24"/>
        </w:rPr>
        <w:t xml:space="preserve">) </w:t>
      </w:r>
      <w:r w:rsidRPr="005F0F1E">
        <w:rPr>
          <w:rFonts w:ascii="Times New Roman" w:hAnsi="Times New Roman" w:cs="Times New Roman"/>
          <w:sz w:val="24"/>
          <w:szCs w:val="24"/>
        </w:rPr>
        <w:t>sumai. </w:t>
      </w:r>
    </w:p>
    <w:p w14:paraId="2A8D7F99"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w:t>
      </w:r>
    </w:p>
    <w:p w14:paraId="1164C915" w14:textId="786F66D6"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T= P</w:t>
      </w:r>
      <w:r w:rsidRPr="005F0F1E">
        <w:rPr>
          <w:rFonts w:ascii="Times New Roman" w:hAnsi="Times New Roman" w:cs="Times New Roman"/>
          <w:sz w:val="24"/>
          <w:szCs w:val="24"/>
          <w:vertAlign w:val="subscript"/>
        </w:rPr>
        <w:t>1 </w:t>
      </w:r>
      <w:r w:rsidRPr="005F0F1E">
        <w:rPr>
          <w:rFonts w:ascii="Times New Roman" w:hAnsi="Times New Roman" w:cs="Times New Roman"/>
          <w:sz w:val="24"/>
          <w:szCs w:val="24"/>
        </w:rPr>
        <w:t> </w:t>
      </w:r>
    </w:p>
    <w:p w14:paraId="48ECC8DA"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p>
    <w:p w14:paraId="67C6F0DF" w14:textId="695D985E" w:rsidR="00AE4128" w:rsidRPr="005F0F1E" w:rsidRDefault="00FD0A84"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7. </w:t>
      </w:r>
      <w:r w:rsidR="00AE4128" w:rsidRPr="005F0F1E">
        <w:rPr>
          <w:rFonts w:ascii="Times New Roman" w:hAnsi="Times New Roman" w:cs="Times New Roman"/>
          <w:sz w:val="24"/>
          <w:szCs w:val="24"/>
        </w:rPr>
        <w:t>Kriterijaus Pirmo parametro (P</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įvertinimas apskaičiuojamas kriterijaus parametro įvertinimo sumą (P</w:t>
      </w:r>
      <w:r w:rsidR="00AE4128" w:rsidRPr="005F0F1E">
        <w:rPr>
          <w:rFonts w:ascii="Times New Roman" w:hAnsi="Times New Roman" w:cs="Times New Roman"/>
          <w:sz w:val="24"/>
          <w:szCs w:val="24"/>
          <w:vertAlign w:val="subscript"/>
        </w:rPr>
        <w:t>s</w:t>
      </w:r>
      <w:r w:rsidR="00AE4128" w:rsidRPr="005F0F1E">
        <w:rPr>
          <w:rFonts w:ascii="Times New Roman" w:hAnsi="Times New Roman" w:cs="Times New Roman"/>
          <w:sz w:val="24"/>
          <w:szCs w:val="24"/>
        </w:rPr>
        <w:t>) padalinant iš maksimalios (didžiausios galimos) šio kriterijaus parametro reikšmės (P</w:t>
      </w:r>
      <w:r w:rsidR="00AE4128" w:rsidRPr="005F0F1E">
        <w:rPr>
          <w:rFonts w:ascii="Times New Roman" w:hAnsi="Times New Roman" w:cs="Times New Roman"/>
          <w:sz w:val="24"/>
          <w:szCs w:val="24"/>
          <w:vertAlign w:val="subscript"/>
        </w:rPr>
        <w:t>max</w:t>
      </w:r>
      <w:r w:rsidR="00AE4128" w:rsidRPr="005F0F1E">
        <w:rPr>
          <w:rFonts w:ascii="Times New Roman" w:hAnsi="Times New Roman" w:cs="Times New Roman"/>
          <w:sz w:val="24"/>
          <w:szCs w:val="24"/>
        </w:rPr>
        <w:t>) bei padauginant iš vertinamo kriterijaus parametro lyginamojo svorio ekonominio naudingumo įvertinime (Y</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pagal šią formulę:</w:t>
      </w:r>
    </w:p>
    <w:p w14:paraId="6C91A48B" w14:textId="561389C1" w:rsidR="00FD0A84" w:rsidRPr="005F0F1E" w:rsidRDefault="00FD0A84" w:rsidP="005F0F1E">
      <w:pPr>
        <w:spacing w:after="0"/>
        <w:ind w:firstLine="709"/>
        <w:jc w:val="both"/>
        <w:rPr>
          <w:rFonts w:ascii="Times New Roman" w:hAnsi="Times New Roman" w:cs="Times New Roman"/>
          <w:sz w:val="24"/>
          <w:szCs w:val="24"/>
        </w:rPr>
      </w:pPr>
    </w:p>
    <w:p w14:paraId="2A6260D5" w14:textId="1B240E58" w:rsidR="00FD0A84" w:rsidRPr="005F0F1E" w:rsidRDefault="002710D4" w:rsidP="005F0F1E">
      <w:pPr>
        <w:spacing w:after="0"/>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den>
          </m:f>
          <m:r>
            <w:rPr>
              <w:rFonts w:ascii="Cambria Math" w:hAnsi="Cambria Math" w:cs="Times New Roman"/>
              <w:sz w:val="24"/>
              <w:szCs w:val="24"/>
            </w:rPr>
            <m:t>×Y1</m:t>
          </m:r>
        </m:oMath>
      </m:oMathPara>
    </w:p>
    <w:p w14:paraId="1B299A6E" w14:textId="77777777" w:rsidR="00FD0A84" w:rsidRPr="005F0F1E" w:rsidRDefault="00FD0A84" w:rsidP="005F0F1E">
      <w:pPr>
        <w:spacing w:after="0"/>
        <w:jc w:val="both"/>
        <w:rPr>
          <w:rFonts w:ascii="Times New Roman" w:hAnsi="Times New Roman" w:cs="Times New Roman"/>
          <w:sz w:val="24"/>
          <w:szCs w:val="24"/>
        </w:rPr>
      </w:pPr>
    </w:p>
    <w:p w14:paraId="261639A4"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sz w:val="20"/>
          <w:szCs w:val="20"/>
        </w:rPr>
        <w:t>P</w:t>
      </w:r>
      <w:r w:rsidRPr="00FC7967">
        <w:rPr>
          <w:rFonts w:ascii="Times New Roman" w:hAnsi="Times New Roman" w:cs="Times New Roman"/>
          <w:sz w:val="20"/>
          <w:szCs w:val="20"/>
          <w:vertAlign w:val="subscript"/>
        </w:rPr>
        <w:t xml:space="preserve">1 </w:t>
      </w:r>
      <w:r w:rsidRPr="00FC7967">
        <w:rPr>
          <w:rFonts w:ascii="Times New Roman" w:hAnsi="Times New Roman" w:cs="Times New Roman"/>
          <w:iCs/>
          <w:sz w:val="20"/>
          <w:szCs w:val="20"/>
        </w:rPr>
        <w:t>–</w:t>
      </w:r>
      <w:r w:rsidRPr="00FC7967">
        <w:rPr>
          <w:rFonts w:ascii="Times New Roman" w:hAnsi="Times New Roman" w:cs="Times New Roman"/>
          <w:sz w:val="20"/>
          <w:szCs w:val="20"/>
          <w:vertAlign w:val="subscript"/>
        </w:rPr>
        <w:t xml:space="preserve"> </w:t>
      </w:r>
      <w:r w:rsidRPr="00FC7967">
        <w:rPr>
          <w:rFonts w:ascii="Times New Roman" w:hAnsi="Times New Roman" w:cs="Times New Roman"/>
          <w:sz w:val="20"/>
          <w:szCs w:val="20"/>
        </w:rPr>
        <w:t>konkretaus dalyvio pasiūlymo įvertinimas pagal nurodytą kriterijų (balais);</w:t>
      </w:r>
    </w:p>
    <w:p w14:paraId="3DAE0D96" w14:textId="77777777" w:rsidR="00FD0A84" w:rsidRPr="00FC7967" w:rsidRDefault="00FD0A84" w:rsidP="005F0F1E">
      <w:pPr>
        <w:spacing w:after="0"/>
        <w:jc w:val="both"/>
        <w:rPr>
          <w:rFonts w:ascii="Times New Roman" w:hAnsi="Times New Roman" w:cs="Times New Roman"/>
          <w:iCs/>
          <w:sz w:val="20"/>
          <w:szCs w:val="20"/>
        </w:rPr>
      </w:pPr>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 xml:space="preserve">s  </w:t>
      </w:r>
      <w:r w:rsidRPr="00FC7967">
        <w:rPr>
          <w:rFonts w:ascii="Times New Roman" w:hAnsi="Times New Roman" w:cs="Times New Roman"/>
          <w:iCs/>
          <w:sz w:val="20"/>
          <w:szCs w:val="20"/>
        </w:rPr>
        <w:t>– konkretaus dalyvio kriterijaus parametro įvertinimas;</w:t>
      </w:r>
    </w:p>
    <w:p w14:paraId="594C187F" w14:textId="0D7074A2" w:rsidR="00FD0A84" w:rsidRPr="00FC7967" w:rsidRDefault="00FD0A84" w:rsidP="005F0F1E">
      <w:pPr>
        <w:spacing w:after="0"/>
        <w:jc w:val="both"/>
        <w:rPr>
          <w:rFonts w:ascii="Times New Roman" w:hAnsi="Times New Roman" w:cs="Times New Roman"/>
          <w:iCs/>
          <w:sz w:val="20"/>
          <w:szCs w:val="20"/>
        </w:rPr>
      </w:pPr>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max</w:t>
      </w:r>
      <w:r w:rsidRPr="00FC7967">
        <w:rPr>
          <w:rFonts w:ascii="Times New Roman" w:hAnsi="Times New Roman" w:cs="Times New Roman"/>
          <w:iCs/>
          <w:sz w:val="20"/>
          <w:szCs w:val="20"/>
        </w:rPr>
        <w:t xml:space="preserve"> - maksimali (didžiausia galima) parametro reikšmė – </w:t>
      </w:r>
      <w:r w:rsidR="002C12CD">
        <w:rPr>
          <w:rFonts w:ascii="Times New Roman" w:hAnsi="Times New Roman" w:cs="Times New Roman"/>
          <w:iCs/>
          <w:sz w:val="20"/>
          <w:szCs w:val="20"/>
        </w:rPr>
        <w:t>3</w:t>
      </w:r>
      <w:r w:rsidR="002C12CD" w:rsidRPr="00FC7967">
        <w:rPr>
          <w:rFonts w:ascii="Times New Roman" w:hAnsi="Times New Roman" w:cs="Times New Roman"/>
          <w:iCs/>
          <w:sz w:val="20"/>
          <w:szCs w:val="20"/>
        </w:rPr>
        <w:t xml:space="preserve"> </w:t>
      </w:r>
      <w:r w:rsidRPr="00FC7967">
        <w:rPr>
          <w:rFonts w:ascii="Times New Roman" w:hAnsi="Times New Roman" w:cs="Times New Roman"/>
          <w:iCs/>
          <w:sz w:val="20"/>
          <w:szCs w:val="20"/>
        </w:rPr>
        <w:t>bal</w:t>
      </w:r>
      <w:r w:rsidR="00AE4128" w:rsidRPr="00FC7967">
        <w:rPr>
          <w:rFonts w:ascii="Times New Roman" w:hAnsi="Times New Roman" w:cs="Times New Roman"/>
          <w:iCs/>
          <w:sz w:val="20"/>
          <w:szCs w:val="20"/>
        </w:rPr>
        <w:t>ai</w:t>
      </w:r>
      <w:r w:rsidRPr="00FC7967">
        <w:rPr>
          <w:rFonts w:ascii="Times New Roman" w:hAnsi="Times New Roman" w:cs="Times New Roman"/>
          <w:iCs/>
          <w:sz w:val="20"/>
          <w:szCs w:val="20"/>
        </w:rPr>
        <w:t>;</w:t>
      </w:r>
    </w:p>
    <w:p w14:paraId="57549448"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iCs/>
          <w:sz w:val="20"/>
          <w:szCs w:val="20"/>
        </w:rPr>
        <w:t>Y</w:t>
      </w:r>
      <w:r w:rsidRPr="00FC7967">
        <w:rPr>
          <w:rFonts w:ascii="Times New Roman" w:hAnsi="Times New Roman" w:cs="Times New Roman"/>
          <w:iCs/>
          <w:sz w:val="20"/>
          <w:szCs w:val="20"/>
          <w:vertAlign w:val="subscript"/>
        </w:rPr>
        <w:t>1</w:t>
      </w:r>
      <w:r w:rsidRPr="00FC7967">
        <w:rPr>
          <w:rFonts w:ascii="Times New Roman" w:hAnsi="Times New Roman" w:cs="Times New Roman"/>
          <w:sz w:val="20"/>
          <w:szCs w:val="20"/>
        </w:rPr>
        <w:t xml:space="preserve"> – lyginamojo svorio ekonominio naudingumo įvertinime koeficientas.</w:t>
      </w:r>
    </w:p>
    <w:p w14:paraId="36593C34" w14:textId="77777777" w:rsidR="00A53FE5" w:rsidRPr="005F0F1E" w:rsidRDefault="00A53FE5" w:rsidP="005F0F1E">
      <w:pPr>
        <w:spacing w:after="0"/>
        <w:ind w:firstLine="709"/>
        <w:jc w:val="both"/>
        <w:rPr>
          <w:rFonts w:ascii="Times New Roman" w:hAnsi="Times New Roman" w:cs="Times New Roman"/>
          <w:sz w:val="24"/>
          <w:szCs w:val="24"/>
        </w:rPr>
      </w:pPr>
    </w:p>
    <w:p w14:paraId="413F567F" w14:textId="1F024D39" w:rsidR="00FD0A84" w:rsidRPr="005F0F1E" w:rsidRDefault="00DE35C0" w:rsidP="005F0F1E">
      <w:pPr>
        <w:spacing w:after="0"/>
        <w:ind w:firstLine="709"/>
        <w:jc w:val="both"/>
        <w:rPr>
          <w:rFonts w:ascii="Times New Roman" w:hAnsi="Times New Roman" w:cs="Times New Roman"/>
          <w:sz w:val="24"/>
          <w:szCs w:val="24"/>
        </w:rPr>
      </w:pPr>
      <w:r w:rsidRPr="005F0F1E">
        <w:rPr>
          <w:rFonts w:ascii="Times New Roman" w:hAnsi="Times New Roman" w:cs="Times New Roman"/>
          <w:sz w:val="24"/>
          <w:szCs w:val="24"/>
        </w:rPr>
        <w:t>9</w:t>
      </w:r>
      <w:r w:rsidR="00FD0A84" w:rsidRPr="005F0F1E">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5F0F1E" w:rsidRDefault="00FD0A84" w:rsidP="005F0F1E">
      <w:pPr>
        <w:spacing w:after="0"/>
        <w:ind w:firstLine="709"/>
        <w:rPr>
          <w:rFonts w:ascii="Times New Roman" w:hAnsi="Times New Roman" w:cs="Times New Roman"/>
          <w:sz w:val="24"/>
          <w:szCs w:val="24"/>
        </w:rPr>
      </w:pPr>
      <w:r w:rsidRPr="005F0F1E">
        <w:rPr>
          <w:rFonts w:ascii="Times New Roman" w:hAnsi="Times New Roman" w:cs="Times New Roman"/>
          <w:sz w:val="24"/>
          <w:szCs w:val="24"/>
        </w:rPr>
        <w:t>1</w:t>
      </w:r>
      <w:r w:rsidR="00DE35C0" w:rsidRPr="005F0F1E">
        <w:rPr>
          <w:rFonts w:ascii="Times New Roman" w:hAnsi="Times New Roman" w:cs="Times New Roman"/>
          <w:sz w:val="24"/>
          <w:szCs w:val="24"/>
        </w:rPr>
        <w:t>0</w:t>
      </w:r>
      <w:r w:rsidRPr="005F0F1E">
        <w:rPr>
          <w:rFonts w:ascii="Times New Roman" w:hAnsi="Times New Roman" w:cs="Times New Roman"/>
          <w:sz w:val="24"/>
          <w:szCs w:val="24"/>
        </w:rPr>
        <w:t>. Kokybės kriterijaus (T) parametrai ir aprašymas:</w:t>
      </w:r>
    </w:p>
    <w:p w14:paraId="2F08178E" w14:textId="77777777" w:rsidR="00A41546" w:rsidRPr="00A41546" w:rsidRDefault="00A41546" w:rsidP="00A41546">
      <w:pPr>
        <w:pStyle w:val="Sraopastraipa"/>
        <w:numPr>
          <w:ilvl w:val="1"/>
          <w:numId w:val="11"/>
        </w:numPr>
        <w:spacing w:after="0"/>
        <w:ind w:left="0" w:firstLine="709"/>
        <w:jc w:val="both"/>
        <w:rPr>
          <w:rFonts w:ascii="Times New Roman" w:hAnsi="Times New Roman" w:cs="Times New Roman"/>
          <w:sz w:val="24"/>
          <w:szCs w:val="24"/>
        </w:rPr>
      </w:pPr>
      <w:r w:rsidRPr="00A41546">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8 (aštuonerius) metus iki tiekėjų pasiūlymų pateikimo termino pabaigos. </w:t>
      </w:r>
    </w:p>
    <w:p w14:paraId="647C626C" w14:textId="77777777" w:rsidR="00A41546" w:rsidRPr="00A41546" w:rsidRDefault="00A41546" w:rsidP="00A41546">
      <w:pPr>
        <w:pStyle w:val="Sraopastraipa"/>
        <w:numPr>
          <w:ilvl w:val="1"/>
          <w:numId w:val="11"/>
        </w:numPr>
        <w:spacing w:after="0"/>
        <w:ind w:left="-142" w:firstLine="851"/>
        <w:jc w:val="both"/>
        <w:rPr>
          <w:rFonts w:ascii="Times New Roman" w:hAnsi="Times New Roman" w:cs="Times New Roman"/>
          <w:sz w:val="24"/>
          <w:szCs w:val="24"/>
        </w:rPr>
      </w:pPr>
      <w:r w:rsidRPr="00A41546">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Pr="00A41546">
        <w:rPr>
          <w:rFonts w:ascii="Times New Roman" w:hAnsi="Times New Roman" w:cs="Times New Roman"/>
          <w:b/>
          <w:bCs/>
          <w:sz w:val="24"/>
          <w:szCs w:val="24"/>
        </w:rPr>
        <w:t>Už patirtį, kuria grindžiama tiekėjo atitiktis kvalifikacijos reikalavimui (pvz. turėti  patirtį tam tikroje srityje, įgyvendinant 1 sutartį / projektą tam tikroje pozicijoje) papildomi balai nebus suteikiami.</w:t>
      </w:r>
      <w:r w:rsidRPr="00A41546">
        <w:rPr>
          <w:rFonts w:ascii="Times New Roman" w:hAnsi="Times New Roman" w:cs="Times New Roman"/>
          <w:sz w:val="24"/>
          <w:szCs w:val="24"/>
        </w:rPr>
        <w:t xml:space="preserve"> </w:t>
      </w:r>
    </w:p>
    <w:p w14:paraId="12D8C026" w14:textId="77777777" w:rsidR="00A41546" w:rsidRPr="00A41546" w:rsidRDefault="00A41546" w:rsidP="00A41546">
      <w:pPr>
        <w:numPr>
          <w:ilvl w:val="1"/>
          <w:numId w:val="11"/>
        </w:numPr>
        <w:spacing w:after="0"/>
        <w:ind w:left="0" w:firstLine="709"/>
        <w:jc w:val="both"/>
        <w:rPr>
          <w:rFonts w:ascii="Times New Roman" w:hAnsi="Times New Roman" w:cs="Times New Roman"/>
          <w:color w:val="EE0000"/>
          <w:sz w:val="24"/>
          <w:szCs w:val="24"/>
        </w:rPr>
      </w:pPr>
      <w:r w:rsidRPr="00A41546">
        <w:rPr>
          <w:rFonts w:ascii="Times New Roman" w:hAnsi="Times New Roman" w:cs="Times New Roman"/>
          <w:sz w:val="24"/>
          <w:szCs w:val="24"/>
        </w:rPr>
        <w:t xml:space="preserve"> </w:t>
      </w:r>
      <w:r w:rsidRPr="00A41546">
        <w:rPr>
          <w:rFonts w:ascii="Times New Roman" w:hAnsi="Times New Roman" w:cs="Times New Roman"/>
          <w:color w:val="EE0000"/>
          <w:sz w:val="24"/>
          <w:szCs w:val="24"/>
        </w:rPr>
        <w:t>Jeigu Pirkimo metu bus teikiami keli atitinkamų pozicijų specialistai, Tiekėjas pasiūlyme turi nurodyti, kurio specialisto patirtis turi būti vertinama (t. y. Perkančioji organizacija vertins ir ekonominio naudingumo balus suteiks tik už vieno specialisto papildomą patirtį atitinkamoje pozicijoje).</w:t>
      </w:r>
    </w:p>
    <w:p w14:paraId="03EF9272" w14:textId="51D9E370" w:rsidR="00AE4128" w:rsidRDefault="00FD0A84" w:rsidP="005F0F1E">
      <w:pPr>
        <w:pStyle w:val="Sraopastraipa"/>
        <w:numPr>
          <w:ilvl w:val="0"/>
          <w:numId w:val="11"/>
        </w:numPr>
        <w:spacing w:after="0"/>
        <w:ind w:firstLine="229"/>
        <w:jc w:val="both"/>
        <w:rPr>
          <w:rFonts w:ascii="Times New Roman" w:hAnsi="Times New Roman" w:cs="Times New Roman"/>
          <w:sz w:val="24"/>
          <w:szCs w:val="24"/>
        </w:rPr>
      </w:pPr>
      <w:r w:rsidRPr="005F0F1E">
        <w:rPr>
          <w:rFonts w:ascii="Times New Roman" w:hAnsi="Times New Roman" w:cs="Times New Roman"/>
          <w:sz w:val="24"/>
          <w:szCs w:val="24"/>
        </w:rPr>
        <w:t xml:space="preserve">Balų suteikimo tvarka: </w:t>
      </w:r>
    </w:p>
    <w:tbl>
      <w:tblPr>
        <w:tblW w:w="9918" w:type="dxa"/>
        <w:tblCellMar>
          <w:left w:w="10" w:type="dxa"/>
          <w:right w:w="10" w:type="dxa"/>
        </w:tblCellMar>
        <w:tblLook w:val="0000" w:firstRow="0" w:lastRow="0" w:firstColumn="0" w:lastColumn="0" w:noHBand="0" w:noVBand="0"/>
      </w:tblPr>
      <w:tblGrid>
        <w:gridCol w:w="9918"/>
      </w:tblGrid>
      <w:tr w:rsidR="006C600E" w:rsidRPr="00E41843" w14:paraId="1D27E62F" w14:textId="77777777" w:rsidTr="006C600E">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57D53" w14:textId="77777777" w:rsidR="006C600E" w:rsidRPr="00E41843" w:rsidRDefault="006C600E" w:rsidP="00356898">
            <w:pPr>
              <w:spacing w:after="0" w:line="240" w:lineRule="auto"/>
              <w:rPr>
                <w:rFonts w:ascii="Times New Roman" w:hAnsi="Times New Roman" w:cs="Times New Roman"/>
                <w:i/>
                <w:sz w:val="24"/>
                <w:szCs w:val="24"/>
              </w:rPr>
            </w:pPr>
            <w:r w:rsidRPr="00E41843">
              <w:rPr>
                <w:rFonts w:ascii="Times New Roman" w:hAnsi="Times New Roman" w:cs="Times New Roman"/>
                <w:i/>
                <w:sz w:val="24"/>
                <w:szCs w:val="24"/>
              </w:rPr>
              <w:t xml:space="preserve">1 parametras. Pasiūlytų specialistų / ekspertų patirtis (P1) </w:t>
            </w:r>
          </w:p>
          <w:p w14:paraId="11F5C8E0" w14:textId="77777777" w:rsidR="006C600E" w:rsidRPr="00E41843" w:rsidRDefault="006C600E" w:rsidP="006C600E">
            <w:pPr>
              <w:spacing w:after="0" w:line="240" w:lineRule="auto"/>
              <w:rPr>
                <w:rFonts w:ascii="Times New Roman" w:hAnsi="Times New Roman" w:cs="Times New Roman"/>
                <w:i/>
                <w:sz w:val="24"/>
                <w:szCs w:val="24"/>
              </w:rPr>
            </w:pPr>
            <w:r w:rsidRPr="00E41843">
              <w:rPr>
                <w:rFonts w:ascii="Times New Roman" w:hAnsi="Times New Roman" w:cs="Times New Roman"/>
                <w:i/>
                <w:sz w:val="24"/>
                <w:szCs w:val="24"/>
              </w:rPr>
              <w:t>Vertinama papildoma</w:t>
            </w:r>
            <w:r w:rsidRPr="00E41843">
              <w:rPr>
                <w:rFonts w:ascii="Times New Roman" w:hAnsi="Times New Roman" w:cs="Times New Roman"/>
                <w:i/>
                <w:sz w:val="24"/>
                <w:szCs w:val="24"/>
              </w:rPr>
              <w:footnoteReference w:id="10"/>
            </w:r>
            <w:r w:rsidRPr="00E41843">
              <w:rPr>
                <w:rFonts w:ascii="Times New Roman" w:hAnsi="Times New Roman" w:cs="Times New Roman"/>
                <w:i/>
                <w:sz w:val="24"/>
                <w:szCs w:val="24"/>
              </w:rPr>
              <w:t xml:space="preserve"> specialistų patirtis </w:t>
            </w:r>
          </w:p>
        </w:tc>
      </w:tr>
    </w:tbl>
    <w:tbl>
      <w:tblPr>
        <w:tblW w:w="9894" w:type="dxa"/>
        <w:tblInd w:w="-5" w:type="dxa"/>
        <w:tblLayout w:type="fixed"/>
        <w:tblLook w:val="0000" w:firstRow="0" w:lastRow="0" w:firstColumn="0" w:lastColumn="0" w:noHBand="0" w:noVBand="0"/>
      </w:tblPr>
      <w:tblGrid>
        <w:gridCol w:w="1418"/>
        <w:gridCol w:w="8476"/>
      </w:tblGrid>
      <w:tr w:rsidR="006C600E" w:rsidRPr="00E41843" w14:paraId="632549CF" w14:textId="77777777" w:rsidTr="00356898">
        <w:tc>
          <w:tcPr>
            <w:tcW w:w="1418" w:type="dxa"/>
            <w:tcBorders>
              <w:left w:val="single" w:sz="4" w:space="0" w:color="000000"/>
              <w:bottom w:val="single" w:sz="4" w:space="0" w:color="000000"/>
            </w:tcBorders>
            <w:shd w:val="clear" w:color="auto" w:fill="FFFFFF"/>
          </w:tcPr>
          <w:p w14:paraId="1EB66461" w14:textId="77777777" w:rsidR="006C600E" w:rsidRPr="00E41843" w:rsidRDefault="006C600E" w:rsidP="00356898">
            <w:pPr>
              <w:jc w:val="center"/>
              <w:rPr>
                <w:rFonts w:ascii="Times New Roman" w:eastAsia="Times New Roman" w:hAnsi="Times New Roman" w:cs="Times New Roman"/>
                <w:sz w:val="24"/>
                <w:szCs w:val="24"/>
              </w:rPr>
            </w:pPr>
            <w:r w:rsidRPr="00E41843">
              <w:rPr>
                <w:rFonts w:ascii="Times New Roman" w:eastAsia="Times New Roman" w:hAnsi="Times New Roman" w:cs="Times New Roman"/>
                <w:sz w:val="24"/>
                <w:szCs w:val="24"/>
              </w:rPr>
              <w:t xml:space="preserve">Balai </w:t>
            </w:r>
          </w:p>
        </w:tc>
        <w:tc>
          <w:tcPr>
            <w:tcW w:w="8476" w:type="dxa"/>
            <w:tcBorders>
              <w:left w:val="single" w:sz="4" w:space="0" w:color="000000"/>
              <w:bottom w:val="single" w:sz="4" w:space="0" w:color="000000"/>
              <w:right w:val="single" w:sz="4" w:space="0" w:color="000000"/>
            </w:tcBorders>
            <w:shd w:val="clear" w:color="auto" w:fill="FFFFFF"/>
          </w:tcPr>
          <w:p w14:paraId="5635A5C5" w14:textId="77777777" w:rsidR="006C600E" w:rsidRPr="00E41843" w:rsidRDefault="006C600E" w:rsidP="00356898">
            <w:pPr>
              <w:tabs>
                <w:tab w:val="left" w:pos="1276"/>
              </w:tabs>
              <w:rPr>
                <w:rFonts w:ascii="Times New Roman" w:eastAsia="Times New Roman" w:hAnsi="Times New Roman" w:cs="Times New Roman"/>
                <w:sz w:val="24"/>
                <w:szCs w:val="24"/>
              </w:rPr>
            </w:pPr>
            <w:r w:rsidRPr="00E41843">
              <w:rPr>
                <w:rFonts w:ascii="Times New Roman" w:eastAsia="Times New Roman" w:hAnsi="Times New Roman" w:cs="Times New Roman"/>
                <w:b/>
                <w:bCs/>
                <w:sz w:val="24"/>
                <w:szCs w:val="24"/>
              </w:rPr>
              <w:t>Turinio rengimo specialisto patirtis R</w:t>
            </w:r>
            <w:r w:rsidRPr="00E41843">
              <w:rPr>
                <w:rFonts w:ascii="Times New Roman" w:eastAsia="Times New Roman" w:hAnsi="Times New Roman" w:cs="Times New Roman"/>
                <w:b/>
                <w:bCs/>
                <w:sz w:val="24"/>
                <w:szCs w:val="24"/>
                <w:vertAlign w:val="subscript"/>
              </w:rPr>
              <w:t>1</w:t>
            </w:r>
          </w:p>
        </w:tc>
      </w:tr>
      <w:tr w:rsidR="006C600E" w:rsidRPr="00C03D95" w14:paraId="70357BC9" w14:textId="77777777" w:rsidTr="00356898">
        <w:tc>
          <w:tcPr>
            <w:tcW w:w="1418" w:type="dxa"/>
            <w:tcBorders>
              <w:left w:val="single" w:sz="4" w:space="0" w:color="000000"/>
              <w:bottom w:val="single" w:sz="4" w:space="0" w:color="000000"/>
            </w:tcBorders>
            <w:shd w:val="clear" w:color="auto" w:fill="FFFFFF"/>
          </w:tcPr>
          <w:p w14:paraId="288D82D6" w14:textId="77777777" w:rsidR="006C600E" w:rsidRPr="00C03D95" w:rsidRDefault="006C600E" w:rsidP="00356898">
            <w:pPr>
              <w:jc w:val="center"/>
              <w:rPr>
                <w:rFonts w:ascii="Times New Roman" w:eastAsia="Times New Roman" w:hAnsi="Times New Roman" w:cs="Times New Roman"/>
              </w:rPr>
            </w:pPr>
            <w:r>
              <w:rPr>
                <w:rFonts w:ascii="Times New Roman" w:eastAsia="Times New Roman" w:hAnsi="Times New Roman" w:cs="Times New Roman"/>
              </w:rPr>
              <w:lastRenderedPageBreak/>
              <w:t>0</w:t>
            </w:r>
          </w:p>
        </w:tc>
        <w:tc>
          <w:tcPr>
            <w:tcW w:w="8476" w:type="dxa"/>
            <w:tcBorders>
              <w:left w:val="single" w:sz="4" w:space="0" w:color="000000"/>
              <w:bottom w:val="single" w:sz="4" w:space="0" w:color="000000"/>
              <w:right w:val="single" w:sz="4" w:space="0" w:color="000000"/>
            </w:tcBorders>
            <w:shd w:val="clear" w:color="auto" w:fill="FFFFFF"/>
          </w:tcPr>
          <w:p w14:paraId="57E11027"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sz w:val="24"/>
                <w:szCs w:val="24"/>
              </w:rPr>
            </w:pPr>
            <w:r w:rsidRPr="00E41843">
              <w:rPr>
                <w:rFonts w:ascii="Times New Roman" w:eastAsia="Times New Roman" w:hAnsi="Times New Roman" w:cs="Times New Roman"/>
                <w:sz w:val="24"/>
                <w:szCs w:val="24"/>
              </w:rPr>
              <w:t>per paskutinius 8 (aštuonerius) metus iki pasiūlymų pateikimo termino pabaigos neturi patirties kuriant ir / arba rengiant ir / arba modernizuojant (autorius / bendraautoris) rusų kalbos vadovėlį ir / ar mokymo priemonę ir / ar metodinę medžiagą rusų kalba.</w:t>
            </w:r>
          </w:p>
        </w:tc>
      </w:tr>
      <w:tr w:rsidR="006C600E" w:rsidRPr="00C03D95" w14:paraId="02B534AF" w14:textId="77777777" w:rsidTr="00356898">
        <w:tc>
          <w:tcPr>
            <w:tcW w:w="1418" w:type="dxa"/>
            <w:tcBorders>
              <w:left w:val="single" w:sz="4" w:space="0" w:color="000000"/>
              <w:bottom w:val="single" w:sz="4" w:space="0" w:color="000000"/>
            </w:tcBorders>
            <w:shd w:val="clear" w:color="auto" w:fill="FFFFFF"/>
          </w:tcPr>
          <w:p w14:paraId="4EDAC322" w14:textId="77777777" w:rsidR="006C600E" w:rsidRPr="00C03D95" w:rsidRDefault="006C600E" w:rsidP="00356898">
            <w:pPr>
              <w:jc w:val="center"/>
              <w:rPr>
                <w:rFonts w:ascii="Times New Roman" w:eastAsia="Times New Roman" w:hAnsi="Times New Roman" w:cs="Times New Roman"/>
              </w:rPr>
            </w:pPr>
            <w:r w:rsidRPr="00C03D95">
              <w:rPr>
                <w:rFonts w:ascii="Times New Roman" w:eastAsia="Times New Roman" w:hAnsi="Times New Roman" w:cs="Times New Roman"/>
              </w:rPr>
              <w:t>1</w:t>
            </w:r>
          </w:p>
        </w:tc>
        <w:tc>
          <w:tcPr>
            <w:tcW w:w="8476" w:type="dxa"/>
            <w:tcBorders>
              <w:left w:val="single" w:sz="4" w:space="0" w:color="000000"/>
              <w:bottom w:val="single" w:sz="4" w:space="0" w:color="000000"/>
              <w:right w:val="single" w:sz="4" w:space="0" w:color="000000"/>
            </w:tcBorders>
            <w:shd w:val="clear" w:color="auto" w:fill="FFFFFF"/>
          </w:tcPr>
          <w:p w14:paraId="397CC598"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E41843">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1 (vieną) rusų kalbos vadovėlį ir / ar mokymo priemonę ir / ar metodinę medžiagą rusų kalba.</w:t>
            </w:r>
          </w:p>
        </w:tc>
      </w:tr>
      <w:tr w:rsidR="006C600E" w:rsidRPr="00C03D95" w14:paraId="5C9EFC11" w14:textId="77777777" w:rsidTr="00356898">
        <w:tc>
          <w:tcPr>
            <w:tcW w:w="1418" w:type="dxa"/>
            <w:tcBorders>
              <w:left w:val="single" w:sz="4" w:space="0" w:color="000000"/>
              <w:bottom w:val="single" w:sz="4" w:space="0" w:color="000000"/>
            </w:tcBorders>
            <w:shd w:val="clear" w:color="auto" w:fill="FFFFFF"/>
          </w:tcPr>
          <w:p w14:paraId="7CB2D697" w14:textId="77777777" w:rsidR="006C600E" w:rsidRPr="00C03D95" w:rsidRDefault="006C600E" w:rsidP="00356898">
            <w:pPr>
              <w:ind w:firstLine="5"/>
              <w:jc w:val="center"/>
              <w:rPr>
                <w:rFonts w:ascii="Times New Roman" w:eastAsia="Times New Roman" w:hAnsi="Times New Roman" w:cs="Times New Roman"/>
              </w:rPr>
            </w:pPr>
            <w:r w:rsidRPr="00C03D95">
              <w:rPr>
                <w:rFonts w:ascii="Times New Roman" w:eastAsia="Times New Roman" w:hAnsi="Times New Roman" w:cs="Times New Roman"/>
              </w:rPr>
              <w:t>2</w:t>
            </w:r>
          </w:p>
        </w:tc>
        <w:tc>
          <w:tcPr>
            <w:tcW w:w="8476" w:type="dxa"/>
            <w:tcBorders>
              <w:left w:val="single" w:sz="4" w:space="0" w:color="000000"/>
              <w:bottom w:val="single" w:sz="4" w:space="0" w:color="000000"/>
              <w:right w:val="single" w:sz="4" w:space="0" w:color="000000"/>
            </w:tcBorders>
            <w:shd w:val="clear" w:color="auto" w:fill="FFFFFF"/>
          </w:tcPr>
          <w:p w14:paraId="73DF67D3"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E41843">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2 (du) rusų kalbos vadovėlius ir / ar mokymo priemones ir / ar metodinę medžiagą rusų kalba.</w:t>
            </w:r>
          </w:p>
        </w:tc>
      </w:tr>
      <w:tr w:rsidR="006C600E" w:rsidRPr="00C03D95" w14:paraId="2BB3FBCD" w14:textId="77777777" w:rsidTr="00356898">
        <w:tc>
          <w:tcPr>
            <w:tcW w:w="1418" w:type="dxa"/>
            <w:tcBorders>
              <w:top w:val="single" w:sz="4" w:space="0" w:color="000000"/>
              <w:left w:val="single" w:sz="4" w:space="0" w:color="000000"/>
              <w:bottom w:val="single" w:sz="4" w:space="0" w:color="000000"/>
            </w:tcBorders>
            <w:shd w:val="clear" w:color="auto" w:fill="FFFFFF"/>
          </w:tcPr>
          <w:p w14:paraId="5A39001A" w14:textId="77777777" w:rsidR="006C600E" w:rsidRPr="00C03D95" w:rsidRDefault="006C600E" w:rsidP="00356898">
            <w:pPr>
              <w:ind w:firstLine="5"/>
              <w:jc w:val="center"/>
              <w:rPr>
                <w:rFonts w:ascii="Times New Roman" w:eastAsia="Times New Roman" w:hAnsi="Times New Roman" w:cs="Times New Roman"/>
              </w:rPr>
            </w:pPr>
            <w:r w:rsidRPr="00C03D95">
              <w:rPr>
                <w:rFonts w:ascii="Times New Roman" w:eastAsia="Times New Roman" w:hAnsi="Times New Roman" w:cs="Times New Roman"/>
              </w:rPr>
              <w:t>3</w:t>
            </w:r>
          </w:p>
        </w:tc>
        <w:tc>
          <w:tcPr>
            <w:tcW w:w="8476" w:type="dxa"/>
            <w:tcBorders>
              <w:top w:val="single" w:sz="4" w:space="0" w:color="000000"/>
              <w:left w:val="single" w:sz="4" w:space="0" w:color="000000"/>
              <w:bottom w:val="single" w:sz="4" w:space="0" w:color="000000"/>
              <w:right w:val="single" w:sz="4" w:space="0" w:color="000000"/>
            </w:tcBorders>
            <w:shd w:val="clear" w:color="auto" w:fill="FFFFFF"/>
          </w:tcPr>
          <w:p w14:paraId="57E94975"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noProof/>
                <w:sz w:val="24"/>
                <w:szCs w:val="24"/>
                <w:highlight w:val="yellow"/>
              </w:rPr>
            </w:pPr>
            <w:r w:rsidRPr="00E41843">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3 (tris) ir daugiau rusų kalbos vadovėlius ir / ar mokymo priemones ir / ar metodinę medžiagą rusų kalba.</w:t>
            </w:r>
          </w:p>
        </w:tc>
      </w:tr>
    </w:tbl>
    <w:p w14:paraId="6C17CE92" w14:textId="42300067" w:rsidR="00FD0A84" w:rsidRPr="00E41843" w:rsidRDefault="00276B93" w:rsidP="006B75FB">
      <w:pPr>
        <w:numPr>
          <w:ilvl w:val="0"/>
          <w:numId w:val="24"/>
        </w:numPr>
        <w:spacing w:after="0"/>
        <w:ind w:left="0" w:firstLine="567"/>
        <w:jc w:val="both"/>
        <w:rPr>
          <w:rFonts w:ascii="Times New Roman" w:hAnsi="Times New Roman" w:cs="Times New Roman"/>
          <w:sz w:val="24"/>
          <w:szCs w:val="24"/>
        </w:rPr>
      </w:pPr>
      <w:r w:rsidRPr="00E41843">
        <w:rPr>
          <w:rFonts w:ascii="Times New Roman" w:hAnsi="Times New Roman" w:cs="Times New Roman"/>
          <w:sz w:val="24"/>
          <w:szCs w:val="24"/>
        </w:rPr>
        <w:t>Je</w:t>
      </w:r>
      <w:r w:rsidR="00FD0A84" w:rsidRPr="00E41843">
        <w:rPr>
          <w:rFonts w:ascii="Times New Roman" w:hAnsi="Times New Roman" w:cs="Times New Roman"/>
          <w:sz w:val="24"/>
          <w:szCs w:val="24"/>
        </w:rPr>
        <w:t>igu pirkime dalyvauja tik vienas dalyvis (Pirkimo objekto dalyje dalyvauja tik vienas dalyvis) ekonominio naudingumo balai gali būti neskaičiuojami ir ši pasiūlymų vertinimo stadija praleidžiama</w:t>
      </w:r>
      <w:r w:rsidR="00E41843" w:rsidRPr="00E41843">
        <w:rPr>
          <w:rFonts w:ascii="Times New Roman" w:hAnsi="Times New Roman" w:cs="Times New Roman"/>
          <w:sz w:val="24"/>
          <w:szCs w:val="24"/>
        </w:rPr>
        <w:t xml:space="preserve">. </w:t>
      </w:r>
    </w:p>
    <w:p w14:paraId="0316EC07" w14:textId="072C9B88" w:rsidR="00EC26B1" w:rsidRPr="005F0F1E" w:rsidRDefault="00EC26B1" w:rsidP="005F0F1E">
      <w:pPr>
        <w:pStyle w:val="Sraopastraipa"/>
        <w:suppressAutoHyphens/>
        <w:autoSpaceDN w:val="0"/>
        <w:spacing w:after="0" w:line="240" w:lineRule="auto"/>
        <w:ind w:left="851"/>
        <w:contextualSpacing w:val="0"/>
        <w:jc w:val="both"/>
        <w:textAlignment w:val="baseline"/>
        <w:rPr>
          <w:rFonts w:ascii="Times New Roman" w:hAnsi="Times New Roman" w:cs="Times New Roman"/>
          <w:sz w:val="24"/>
          <w:szCs w:val="24"/>
        </w:rPr>
      </w:pPr>
    </w:p>
    <w:p w14:paraId="2169756D" w14:textId="77777777" w:rsidR="00EC26B1" w:rsidRPr="005F0F1E" w:rsidRDefault="00EC26B1" w:rsidP="005F0F1E">
      <w:pPr>
        <w:spacing w:after="0" w:line="240" w:lineRule="auto"/>
        <w:ind w:firstLine="851"/>
        <w:rPr>
          <w:rFonts w:ascii="Times New Roman" w:hAnsi="Times New Roman" w:cs="Times New Roman"/>
          <w:sz w:val="24"/>
          <w:szCs w:val="24"/>
        </w:rPr>
      </w:pPr>
    </w:p>
    <w:p w14:paraId="3F4F9522" w14:textId="77777777" w:rsidR="0000344C" w:rsidRPr="005F0F1E" w:rsidRDefault="0000344C" w:rsidP="005F0F1E">
      <w:pPr>
        <w:spacing w:after="0" w:line="240" w:lineRule="auto"/>
        <w:ind w:firstLine="851"/>
        <w:rPr>
          <w:rFonts w:ascii="Times New Roman" w:hAnsi="Times New Roman" w:cs="Times New Roman"/>
          <w:sz w:val="24"/>
          <w:szCs w:val="24"/>
        </w:rPr>
      </w:pPr>
    </w:p>
    <w:p w14:paraId="39D46990" w14:textId="77777777" w:rsidR="0000344C" w:rsidRPr="005F0F1E" w:rsidRDefault="0000344C" w:rsidP="005F0F1E">
      <w:pPr>
        <w:spacing w:after="0" w:line="240" w:lineRule="auto"/>
        <w:ind w:firstLine="851"/>
        <w:rPr>
          <w:rFonts w:ascii="Times New Roman" w:hAnsi="Times New Roman" w:cs="Times New Roman"/>
          <w:sz w:val="24"/>
          <w:szCs w:val="24"/>
        </w:rPr>
      </w:pPr>
    </w:p>
    <w:p w14:paraId="22371C39" w14:textId="77777777" w:rsidR="0000344C" w:rsidRPr="005F0F1E" w:rsidRDefault="0000344C" w:rsidP="005F0F1E">
      <w:pPr>
        <w:spacing w:after="0" w:line="240" w:lineRule="auto"/>
        <w:ind w:firstLine="851"/>
        <w:rPr>
          <w:rFonts w:ascii="Times New Roman" w:hAnsi="Times New Roman" w:cs="Times New Roman"/>
          <w:sz w:val="24"/>
          <w:szCs w:val="24"/>
        </w:rPr>
      </w:pPr>
    </w:p>
    <w:p w14:paraId="0C7A0186" w14:textId="77777777" w:rsidR="0000344C" w:rsidRPr="005F0F1E" w:rsidRDefault="0000344C" w:rsidP="005F0F1E">
      <w:pPr>
        <w:spacing w:after="0" w:line="240" w:lineRule="auto"/>
        <w:ind w:firstLine="851"/>
        <w:rPr>
          <w:rFonts w:ascii="Times New Roman" w:hAnsi="Times New Roman" w:cs="Times New Roman"/>
          <w:sz w:val="24"/>
          <w:szCs w:val="24"/>
        </w:rPr>
      </w:pPr>
    </w:p>
    <w:p w14:paraId="6F89D457" w14:textId="77777777" w:rsidR="0000344C" w:rsidRPr="005F0F1E" w:rsidRDefault="0000344C" w:rsidP="005F0F1E">
      <w:pPr>
        <w:spacing w:after="0" w:line="240" w:lineRule="auto"/>
        <w:ind w:firstLine="851"/>
        <w:rPr>
          <w:rFonts w:ascii="Times New Roman" w:hAnsi="Times New Roman" w:cs="Times New Roman"/>
          <w:sz w:val="24"/>
          <w:szCs w:val="24"/>
        </w:rPr>
      </w:pPr>
    </w:p>
    <w:p w14:paraId="510BD772" w14:textId="77777777" w:rsidR="0000344C" w:rsidRPr="005F0F1E" w:rsidRDefault="0000344C" w:rsidP="005F0F1E">
      <w:pPr>
        <w:spacing w:after="0" w:line="240" w:lineRule="auto"/>
        <w:ind w:firstLine="851"/>
        <w:rPr>
          <w:rFonts w:ascii="Times New Roman" w:hAnsi="Times New Roman" w:cs="Times New Roman"/>
          <w:sz w:val="24"/>
          <w:szCs w:val="24"/>
        </w:rPr>
      </w:pPr>
    </w:p>
    <w:p w14:paraId="31C476C6" w14:textId="77777777" w:rsidR="0000344C" w:rsidRPr="005F0F1E" w:rsidRDefault="0000344C" w:rsidP="005F0F1E">
      <w:pPr>
        <w:spacing w:after="0" w:line="240" w:lineRule="auto"/>
        <w:ind w:firstLine="851"/>
        <w:rPr>
          <w:rFonts w:ascii="Times New Roman" w:hAnsi="Times New Roman" w:cs="Times New Roman"/>
          <w:sz w:val="24"/>
          <w:szCs w:val="24"/>
        </w:rPr>
      </w:pPr>
    </w:p>
    <w:p w14:paraId="7188706F" w14:textId="77777777" w:rsidR="0000344C" w:rsidRPr="005F0F1E" w:rsidRDefault="0000344C" w:rsidP="005F0F1E">
      <w:pPr>
        <w:spacing w:after="0" w:line="240" w:lineRule="auto"/>
        <w:ind w:firstLine="851"/>
        <w:rPr>
          <w:rFonts w:ascii="Times New Roman" w:hAnsi="Times New Roman" w:cs="Times New Roman"/>
          <w:sz w:val="24"/>
          <w:szCs w:val="24"/>
        </w:rPr>
      </w:pPr>
    </w:p>
    <w:p w14:paraId="48AFC300" w14:textId="77777777" w:rsidR="0000344C" w:rsidRPr="005F0F1E" w:rsidRDefault="0000344C" w:rsidP="005F0F1E">
      <w:pPr>
        <w:spacing w:after="0" w:line="240" w:lineRule="auto"/>
        <w:ind w:firstLine="851"/>
        <w:rPr>
          <w:rFonts w:ascii="Times New Roman" w:hAnsi="Times New Roman" w:cs="Times New Roman"/>
          <w:sz w:val="24"/>
          <w:szCs w:val="24"/>
        </w:rPr>
      </w:pPr>
    </w:p>
    <w:p w14:paraId="2A218CFA" w14:textId="77777777" w:rsidR="0000344C" w:rsidRDefault="0000344C" w:rsidP="005F0F1E">
      <w:pPr>
        <w:spacing w:after="0" w:line="240" w:lineRule="auto"/>
        <w:ind w:firstLine="851"/>
        <w:rPr>
          <w:rFonts w:ascii="Times New Roman" w:hAnsi="Times New Roman" w:cs="Times New Roman"/>
          <w:sz w:val="24"/>
          <w:szCs w:val="24"/>
        </w:rPr>
      </w:pPr>
    </w:p>
    <w:p w14:paraId="30BAA343" w14:textId="77777777" w:rsidR="00502B1B" w:rsidRPr="005F0F1E" w:rsidRDefault="00502B1B" w:rsidP="005F0F1E">
      <w:pPr>
        <w:spacing w:after="0" w:line="240" w:lineRule="auto"/>
        <w:ind w:firstLine="851"/>
        <w:rPr>
          <w:rFonts w:ascii="Times New Roman" w:hAnsi="Times New Roman" w:cs="Times New Roman"/>
          <w:sz w:val="24"/>
          <w:szCs w:val="24"/>
        </w:rPr>
      </w:pPr>
    </w:p>
    <w:p w14:paraId="3D48ABE0" w14:textId="77777777" w:rsidR="0000344C" w:rsidRPr="005F0F1E" w:rsidRDefault="0000344C" w:rsidP="005F0F1E">
      <w:pPr>
        <w:spacing w:after="0" w:line="240" w:lineRule="auto"/>
        <w:ind w:firstLine="851"/>
        <w:rPr>
          <w:rFonts w:ascii="Times New Roman" w:hAnsi="Times New Roman" w:cs="Times New Roman"/>
          <w:sz w:val="24"/>
          <w:szCs w:val="24"/>
        </w:rPr>
      </w:pPr>
    </w:p>
    <w:p w14:paraId="35836FC9" w14:textId="77777777" w:rsidR="0000344C" w:rsidRDefault="0000344C" w:rsidP="005F0F1E">
      <w:pPr>
        <w:spacing w:after="0" w:line="240" w:lineRule="auto"/>
        <w:ind w:firstLine="851"/>
        <w:rPr>
          <w:rFonts w:ascii="Times New Roman" w:hAnsi="Times New Roman" w:cs="Times New Roman"/>
          <w:sz w:val="24"/>
          <w:szCs w:val="24"/>
        </w:rPr>
      </w:pPr>
    </w:p>
    <w:p w14:paraId="3D4C550B" w14:textId="77777777" w:rsidR="00E41843" w:rsidRDefault="00E41843" w:rsidP="005F0F1E">
      <w:pPr>
        <w:spacing w:after="0" w:line="240" w:lineRule="auto"/>
        <w:ind w:firstLine="851"/>
        <w:rPr>
          <w:rFonts w:ascii="Times New Roman" w:hAnsi="Times New Roman" w:cs="Times New Roman"/>
          <w:sz w:val="24"/>
          <w:szCs w:val="24"/>
        </w:rPr>
      </w:pPr>
    </w:p>
    <w:p w14:paraId="7EBE0F1B" w14:textId="77777777" w:rsidR="00E41843" w:rsidRDefault="00E41843" w:rsidP="005F0F1E">
      <w:pPr>
        <w:spacing w:after="0" w:line="240" w:lineRule="auto"/>
        <w:ind w:firstLine="851"/>
        <w:rPr>
          <w:rFonts w:ascii="Times New Roman" w:hAnsi="Times New Roman" w:cs="Times New Roman"/>
          <w:sz w:val="24"/>
          <w:szCs w:val="24"/>
        </w:rPr>
      </w:pPr>
    </w:p>
    <w:p w14:paraId="7E087FC3" w14:textId="77777777" w:rsidR="00E41843" w:rsidRDefault="00E41843" w:rsidP="005F0F1E">
      <w:pPr>
        <w:spacing w:after="0" w:line="240" w:lineRule="auto"/>
        <w:ind w:firstLine="851"/>
        <w:rPr>
          <w:rFonts w:ascii="Times New Roman" w:hAnsi="Times New Roman" w:cs="Times New Roman"/>
          <w:sz w:val="24"/>
          <w:szCs w:val="24"/>
        </w:rPr>
      </w:pPr>
    </w:p>
    <w:p w14:paraId="36E59F5D" w14:textId="77777777" w:rsidR="00E41843" w:rsidRDefault="00E41843" w:rsidP="005F0F1E">
      <w:pPr>
        <w:spacing w:after="0" w:line="240" w:lineRule="auto"/>
        <w:ind w:firstLine="851"/>
        <w:rPr>
          <w:rFonts w:ascii="Times New Roman" w:hAnsi="Times New Roman" w:cs="Times New Roman"/>
          <w:sz w:val="24"/>
          <w:szCs w:val="24"/>
        </w:rPr>
      </w:pPr>
    </w:p>
    <w:p w14:paraId="30B8B869" w14:textId="77777777" w:rsidR="00E41843" w:rsidRDefault="00E41843" w:rsidP="005F0F1E">
      <w:pPr>
        <w:spacing w:after="0" w:line="240" w:lineRule="auto"/>
        <w:ind w:firstLine="851"/>
        <w:rPr>
          <w:rFonts w:ascii="Times New Roman" w:hAnsi="Times New Roman" w:cs="Times New Roman"/>
          <w:sz w:val="24"/>
          <w:szCs w:val="24"/>
        </w:rPr>
      </w:pPr>
    </w:p>
    <w:p w14:paraId="170142DB" w14:textId="77777777" w:rsidR="00E41843" w:rsidRDefault="00E41843" w:rsidP="005F0F1E">
      <w:pPr>
        <w:spacing w:after="0" w:line="240" w:lineRule="auto"/>
        <w:ind w:firstLine="851"/>
        <w:rPr>
          <w:rFonts w:ascii="Times New Roman" w:hAnsi="Times New Roman" w:cs="Times New Roman"/>
          <w:sz w:val="24"/>
          <w:szCs w:val="24"/>
        </w:rPr>
      </w:pPr>
    </w:p>
    <w:p w14:paraId="7C1FBEFE" w14:textId="77777777" w:rsidR="00E41843" w:rsidRDefault="00E41843" w:rsidP="005F0F1E">
      <w:pPr>
        <w:spacing w:after="0" w:line="240" w:lineRule="auto"/>
        <w:ind w:firstLine="851"/>
        <w:rPr>
          <w:rFonts w:ascii="Times New Roman" w:hAnsi="Times New Roman" w:cs="Times New Roman"/>
          <w:sz w:val="24"/>
          <w:szCs w:val="24"/>
        </w:rPr>
      </w:pPr>
    </w:p>
    <w:p w14:paraId="37357862" w14:textId="77777777" w:rsidR="00E41843" w:rsidRDefault="00E41843" w:rsidP="005F0F1E">
      <w:pPr>
        <w:spacing w:after="0" w:line="240" w:lineRule="auto"/>
        <w:ind w:firstLine="851"/>
        <w:rPr>
          <w:rFonts w:ascii="Times New Roman" w:hAnsi="Times New Roman" w:cs="Times New Roman"/>
          <w:sz w:val="24"/>
          <w:szCs w:val="24"/>
        </w:rPr>
      </w:pPr>
    </w:p>
    <w:p w14:paraId="61110B5F" w14:textId="77777777" w:rsidR="00E41843" w:rsidRPr="005F0F1E" w:rsidRDefault="00E41843" w:rsidP="005F0F1E">
      <w:pPr>
        <w:spacing w:after="0" w:line="240" w:lineRule="auto"/>
        <w:ind w:firstLine="851"/>
        <w:rPr>
          <w:rFonts w:ascii="Times New Roman" w:hAnsi="Times New Roman" w:cs="Times New Roman"/>
          <w:sz w:val="24"/>
          <w:szCs w:val="24"/>
        </w:rPr>
      </w:pPr>
    </w:p>
    <w:p w14:paraId="38D8E76E" w14:textId="77777777" w:rsidR="0000344C" w:rsidRPr="005F0F1E" w:rsidRDefault="0000344C" w:rsidP="005F0F1E">
      <w:pPr>
        <w:spacing w:after="0" w:line="240" w:lineRule="auto"/>
        <w:ind w:firstLine="851"/>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1" w:name="_Toc226121021"/>
      <w:r w:rsidRPr="005F0F1E">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59B79EB6" w14:textId="77777777" w:rsidR="002C12CD" w:rsidRPr="00FF5A76" w:rsidRDefault="002C12CD" w:rsidP="002C12CD">
      <w:pPr>
        <w:spacing w:after="0" w:line="240" w:lineRule="auto"/>
        <w:jc w:val="center"/>
        <w:rPr>
          <w:rFonts w:ascii="Times New Roman" w:hAnsi="Times New Roman" w:cs="Times New Roman"/>
        </w:rPr>
      </w:pPr>
      <w:r w:rsidRPr="00FF5A76">
        <w:rPr>
          <w:rFonts w:ascii="Times New Roman" w:hAnsi="Times New Roman" w:cs="Times New Roman"/>
        </w:rPr>
        <w:t>Herbas arba prekių ženklas</w:t>
      </w:r>
    </w:p>
    <w:p w14:paraId="74509A2F" w14:textId="77777777" w:rsidR="002C12CD"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(Tiekėjo pavadinimas)</w:t>
      </w:r>
    </w:p>
    <w:p w14:paraId="5337F6C2" w14:textId="77777777" w:rsidR="002C12CD" w:rsidRPr="00FF5A76" w:rsidRDefault="002C12CD" w:rsidP="002C12CD">
      <w:pPr>
        <w:spacing w:after="0" w:line="240" w:lineRule="auto"/>
        <w:jc w:val="center"/>
        <w:rPr>
          <w:rFonts w:ascii="Times New Roman" w:hAnsi="Times New Roman" w:cs="Times New Roman"/>
          <w:sz w:val="20"/>
          <w:szCs w:val="20"/>
        </w:rPr>
      </w:pPr>
    </w:p>
    <w:p w14:paraId="250249B8"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2D821" w14:textId="77777777" w:rsidR="002C12CD" w:rsidRPr="001C45C1" w:rsidRDefault="002C12CD" w:rsidP="002C12CD">
      <w:pPr>
        <w:spacing w:after="0" w:line="240" w:lineRule="auto"/>
        <w:jc w:val="both"/>
        <w:rPr>
          <w:rFonts w:cstheme="minorHAnsi"/>
          <w:sz w:val="20"/>
          <w:szCs w:val="20"/>
        </w:rPr>
      </w:pPr>
    </w:p>
    <w:p w14:paraId="2ABA6459" w14:textId="77777777" w:rsidR="002C12CD" w:rsidRPr="001C45C1" w:rsidRDefault="002C12CD" w:rsidP="002C12CD">
      <w:pPr>
        <w:spacing w:after="0" w:line="240" w:lineRule="auto"/>
        <w:jc w:val="center"/>
        <w:rPr>
          <w:rFonts w:cstheme="minorHAnsi"/>
          <w:sz w:val="24"/>
          <w:szCs w:val="24"/>
        </w:rPr>
      </w:pPr>
      <w:r w:rsidRPr="001C45C1">
        <w:rPr>
          <w:rFonts w:cstheme="minorHAnsi"/>
        </w:rPr>
        <w:t>__________________________</w:t>
      </w:r>
    </w:p>
    <w:p w14:paraId="4BA8758F" w14:textId="77777777" w:rsidR="002C12CD" w:rsidRPr="00826A04" w:rsidRDefault="002C12CD" w:rsidP="002C12CD">
      <w:pPr>
        <w:tabs>
          <w:tab w:val="center" w:pos="2520"/>
        </w:tabs>
        <w:spacing w:after="0" w:line="240" w:lineRule="auto"/>
        <w:jc w:val="center"/>
        <w:rPr>
          <w:rFonts w:ascii="Times New Roman" w:hAnsi="Times New Roman" w:cs="Times New Roman"/>
          <w:i/>
          <w:iCs/>
          <w:sz w:val="20"/>
          <w:szCs w:val="20"/>
        </w:rPr>
      </w:pPr>
      <w:r w:rsidRPr="00826A04">
        <w:rPr>
          <w:rFonts w:ascii="Times New Roman" w:hAnsi="Times New Roman" w:cs="Times New Roman"/>
          <w:i/>
          <w:iCs/>
          <w:sz w:val="20"/>
          <w:szCs w:val="20"/>
        </w:rPr>
        <w:t>(Adresatas (perkančioji organizacija))</w:t>
      </w:r>
    </w:p>
    <w:p w14:paraId="18B2D6E1" w14:textId="77777777" w:rsidR="002C12CD" w:rsidRPr="00826A04" w:rsidRDefault="002C12CD" w:rsidP="002C12CD">
      <w:pPr>
        <w:spacing w:after="0" w:line="240" w:lineRule="auto"/>
        <w:jc w:val="center"/>
        <w:rPr>
          <w:rFonts w:ascii="Times New Roman" w:hAnsi="Times New Roman" w:cs="Times New Roman"/>
          <w:b/>
          <w:sz w:val="24"/>
          <w:szCs w:val="24"/>
        </w:rPr>
      </w:pPr>
    </w:p>
    <w:p w14:paraId="1FEA26BE" w14:textId="77777777" w:rsidR="002C12CD" w:rsidRPr="00826A04" w:rsidRDefault="002C12CD" w:rsidP="002C12CD">
      <w:pPr>
        <w:autoSpaceDE w:val="0"/>
        <w:autoSpaceDN w:val="0"/>
        <w:adjustRightInd w:val="0"/>
        <w:spacing w:after="0" w:line="240" w:lineRule="auto"/>
        <w:jc w:val="center"/>
        <w:rPr>
          <w:rFonts w:ascii="Times New Roman" w:hAnsi="Times New Roman" w:cs="Times New Roman"/>
        </w:rPr>
      </w:pPr>
      <w:r w:rsidRPr="00826A04">
        <w:rPr>
          <w:rFonts w:ascii="Times New Roman" w:hAnsi="Times New Roman" w:cs="Times New Roman"/>
          <w:b/>
          <w:bCs/>
        </w:rPr>
        <w:t>TIEKĖJO DEKLARACIJA</w:t>
      </w:r>
    </w:p>
    <w:p w14:paraId="74DD18EB" w14:textId="77777777" w:rsidR="002C12CD" w:rsidRPr="00826A04" w:rsidRDefault="002C12CD" w:rsidP="002C12CD">
      <w:pPr>
        <w:shd w:val="clear" w:color="auto" w:fill="FFFFFF"/>
        <w:spacing w:after="0" w:line="240" w:lineRule="auto"/>
        <w:jc w:val="center"/>
        <w:rPr>
          <w:rFonts w:ascii="Times New Roman" w:hAnsi="Times New Roman" w:cs="Times New Roman"/>
          <w:b/>
          <w:bCs/>
        </w:rPr>
      </w:pPr>
      <w:r w:rsidRPr="00826A04">
        <w:rPr>
          <w:rFonts w:ascii="Times New Roman" w:hAnsi="Times New Roman" w:cs="Times New Roman"/>
        </w:rPr>
        <w:t>_____________</w:t>
      </w:r>
      <w:r w:rsidRPr="00826A04">
        <w:rPr>
          <w:rFonts w:ascii="Times New Roman" w:hAnsi="Times New Roman" w:cs="Times New Roman"/>
          <w:b/>
          <w:bCs/>
        </w:rPr>
        <w:t xml:space="preserve"> </w:t>
      </w:r>
      <w:r w:rsidRPr="00826A04">
        <w:rPr>
          <w:rFonts w:ascii="Times New Roman" w:hAnsi="Times New Roman" w:cs="Times New Roman"/>
        </w:rPr>
        <w:t>Nr.______</w:t>
      </w:r>
    </w:p>
    <w:p w14:paraId="6111DDAA" w14:textId="77777777" w:rsidR="002C12CD" w:rsidRPr="00826A04"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 xml:space="preserve">           (Data)</w:t>
      </w:r>
    </w:p>
    <w:p w14:paraId="0571AAFD" w14:textId="77777777" w:rsidR="002C12CD" w:rsidRPr="00826A04"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74B9526C"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4"/>
          <w:szCs w:val="24"/>
        </w:rPr>
      </w:pPr>
      <w:r w:rsidRPr="00826A04">
        <w:rPr>
          <w:rFonts w:ascii="Times New Roman" w:hAnsi="Times New Roman" w:cs="Times New Roman"/>
          <w:bCs/>
          <w:color w:val="000000"/>
        </w:rPr>
        <w:t>_____________</w:t>
      </w:r>
    </w:p>
    <w:p w14:paraId="049BE104" w14:textId="77777777" w:rsidR="002C12CD" w:rsidRPr="00826A04"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(Sudarymo vieta)</w:t>
      </w:r>
    </w:p>
    <w:p w14:paraId="6B13F998"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0"/>
          <w:szCs w:val="20"/>
        </w:rPr>
      </w:pPr>
    </w:p>
    <w:p w14:paraId="785B1D5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spacing w:val="-2"/>
        </w:rPr>
      </w:pPr>
      <w:r w:rsidRPr="00826A04">
        <w:rPr>
          <w:rFonts w:ascii="Times New Roman" w:hAnsi="Times New Roman" w:cs="Times New Roman"/>
          <w:spacing w:val="-2"/>
        </w:rPr>
        <w:t>Aš, ______________________________________________________________________</w:t>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t>____________________ ,</w:t>
      </w:r>
    </w:p>
    <w:p w14:paraId="5A80E29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i/>
          <w:iCs/>
          <w:spacing w:val="-2"/>
          <w:sz w:val="20"/>
          <w:szCs w:val="20"/>
        </w:rPr>
      </w:pPr>
      <w:r w:rsidRPr="00826A04">
        <w:rPr>
          <w:rFonts w:ascii="Times New Roman" w:hAnsi="Times New Roman" w:cs="Times New Roman"/>
          <w:spacing w:val="-2"/>
        </w:rPr>
        <w:tab/>
      </w:r>
      <w:r w:rsidRPr="00826A04">
        <w:rPr>
          <w:rFonts w:ascii="Times New Roman" w:hAnsi="Times New Roman" w:cs="Times New Roman"/>
          <w:spacing w:val="-2"/>
        </w:rPr>
        <w:tab/>
      </w: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vadovo ar jo įgalioto asmens pareigų pavadinimas, vardas ir pavardė)</w:t>
      </w:r>
    </w:p>
    <w:p w14:paraId="1D81111F" w14:textId="77777777" w:rsidR="002C12CD" w:rsidRPr="00826A04" w:rsidRDefault="002C12CD" w:rsidP="002C12CD">
      <w:pPr>
        <w:snapToGrid w:val="0"/>
        <w:spacing w:after="0" w:line="240" w:lineRule="auto"/>
        <w:jc w:val="both"/>
        <w:rPr>
          <w:rFonts w:ascii="Times New Roman" w:hAnsi="Times New Roman" w:cs="Times New Roman"/>
          <w:spacing w:val="-2"/>
        </w:rPr>
      </w:pPr>
    </w:p>
    <w:p w14:paraId="7B7AA56E"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tvirtinu, kad mano vadovaujamas (-a) (atstovaujamas (-a))_______________________________________________ ,</w:t>
      </w:r>
    </w:p>
    <w:p w14:paraId="2B295EA1" w14:textId="77777777" w:rsidR="002C12CD" w:rsidRPr="00826A04" w:rsidRDefault="002C12CD" w:rsidP="002C12CD">
      <w:pPr>
        <w:snapToGrid w:val="0"/>
        <w:spacing w:after="0" w:line="240" w:lineRule="auto"/>
        <w:jc w:val="both"/>
        <w:rPr>
          <w:rFonts w:ascii="Times New Roman" w:hAnsi="Times New Roman" w:cs="Times New Roman"/>
          <w:i/>
          <w:iCs/>
          <w:spacing w:val="-2"/>
          <w:sz w:val="20"/>
          <w:szCs w:val="20"/>
        </w:rPr>
      </w:pP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pavadinimas)</w:t>
      </w:r>
    </w:p>
    <w:p w14:paraId="6D200F17"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01EFE5F0"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dalyvaujantis (-i) ________________________________________________________________________________</w:t>
      </w:r>
    </w:p>
    <w:p w14:paraId="6B54CFF9" w14:textId="77777777" w:rsidR="002C12CD" w:rsidRPr="00826A04"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(perkančiosios organizacijos pavadinimas)</w:t>
      </w:r>
    </w:p>
    <w:p w14:paraId="2FBB6E9C"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448F177C"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atliekamame ___________________________________________________________________________________</w:t>
      </w:r>
    </w:p>
    <w:p w14:paraId="4084CE75" w14:textId="77777777" w:rsidR="002C12CD" w:rsidRPr="00826A04"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(Pirkimo objekto pavadinimas, pirkimo numeris)</w:t>
      </w:r>
    </w:p>
    <w:p w14:paraId="41F1333F"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5D47E26F"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skelbtame _____________________________________________________________________________________ ,</w:t>
      </w:r>
    </w:p>
    <w:p w14:paraId="29C6A167" w14:textId="77777777" w:rsidR="002C12CD" w:rsidRPr="00826A04" w:rsidRDefault="002C12CD" w:rsidP="002C12CD">
      <w:pPr>
        <w:snapToGrid w:val="0"/>
        <w:spacing w:after="0" w:line="240" w:lineRule="auto"/>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 xml:space="preserve">        (Skelbimo data)</w:t>
      </w:r>
    </w:p>
    <w:p w14:paraId="442AC788" w14:textId="77777777" w:rsidR="002C12CD" w:rsidRPr="00826A04" w:rsidRDefault="002C12CD" w:rsidP="002C12CD">
      <w:pPr>
        <w:spacing w:after="0" w:line="240" w:lineRule="auto"/>
        <w:jc w:val="both"/>
        <w:rPr>
          <w:rFonts w:ascii="Times New Roman" w:hAnsi="Times New Roman" w:cs="Times New Roman"/>
          <w:sz w:val="24"/>
          <w:szCs w:val="24"/>
        </w:rPr>
      </w:pPr>
    </w:p>
    <w:p w14:paraId="3835817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nėra įtakojama Rusijos, kaip nurodyta </w:t>
      </w:r>
      <w:r w:rsidRPr="00826A04">
        <w:rPr>
          <w:rFonts w:ascii="Times New Roman" w:hAnsi="Times New Roman" w:cs="Times New Roman"/>
          <w:b/>
          <w:bCs/>
          <w:sz w:val="20"/>
          <w:szCs w:val="20"/>
        </w:rPr>
        <w:t>Tarybos reglamento</w:t>
      </w:r>
      <w:r w:rsidRPr="00826A04">
        <w:rPr>
          <w:rFonts w:ascii="Times New Roman" w:hAnsi="Times New Roman" w:cs="Times New Roman"/>
          <w:sz w:val="20"/>
          <w:szCs w:val="20"/>
        </w:rPr>
        <w:t xml:space="preserve"> </w:t>
      </w:r>
      <w:r w:rsidRPr="00826A04">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26A04">
        <w:rPr>
          <w:rFonts w:ascii="Times New Roman" w:hAnsi="Times New Roman" w:cs="Times New Roman"/>
          <w:sz w:val="20"/>
          <w:szCs w:val="20"/>
        </w:rPr>
        <w:t>5k straipsnyje nustatytuose apribojimuose. Visų pirma pareiškiu, kad:</w:t>
      </w:r>
    </w:p>
    <w:p w14:paraId="77B3F8D5"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(a) mano atstovaujama įmonė (ir nė viena iš bendrovių, kurios yra mūsų konsorciumo nariais) nėra įsteigta Rusijoje;</w:t>
      </w:r>
    </w:p>
    <w:p w14:paraId="4E5DFE56"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26A04">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826A04">
        <w:rPr>
          <w:rFonts w:ascii="Times New Roman" w:hAnsi="Times New Roman" w:cs="Times New Roman"/>
          <w:sz w:val="20"/>
          <w:szCs w:val="20"/>
        </w:rPr>
        <w:t xml:space="preserve">; </w:t>
      </w:r>
    </w:p>
    <w:p w14:paraId="06F305EF" w14:textId="77777777" w:rsidR="002C12CD" w:rsidRPr="00826A04" w:rsidRDefault="002C12CD" w:rsidP="002C12CD">
      <w:pPr>
        <w:spacing w:after="0" w:line="240" w:lineRule="auto"/>
        <w:jc w:val="both"/>
        <w:rPr>
          <w:rFonts w:ascii="Times New Roman" w:hAnsi="Times New Roman" w:cs="Times New Roman"/>
          <w:sz w:val="20"/>
          <w:szCs w:val="20"/>
          <w:shd w:val="clear" w:color="auto" w:fill="FFFFFF"/>
        </w:rPr>
      </w:pPr>
      <w:r w:rsidRPr="00826A04">
        <w:rPr>
          <w:rFonts w:ascii="Times New Roman" w:hAnsi="Times New Roman" w:cs="Times New Roman"/>
          <w:sz w:val="20"/>
          <w:szCs w:val="20"/>
        </w:rPr>
        <w:t xml:space="preserve">(c) nei aš, nei mano atstovaujama bendrovė nesame </w:t>
      </w:r>
      <w:r w:rsidRPr="00826A04">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437496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d) sutartis nebus paskirta vykdyti </w:t>
      </w:r>
      <w:r w:rsidRPr="00826A04">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48073135" w14:textId="77777777" w:rsidR="002C12CD" w:rsidRPr="00826A04" w:rsidRDefault="002C12CD" w:rsidP="002C12CD">
      <w:pPr>
        <w:spacing w:after="0" w:line="240" w:lineRule="auto"/>
        <w:rPr>
          <w:rFonts w:ascii="Times New Roman" w:hAnsi="Times New Roman" w:cs="Times New Roman"/>
          <w:sz w:val="20"/>
          <w:szCs w:val="20"/>
        </w:rPr>
      </w:pPr>
    </w:p>
    <w:p w14:paraId="56F79AB7" w14:textId="77777777" w:rsidR="002C12CD" w:rsidRPr="00826A04" w:rsidRDefault="002C12CD" w:rsidP="002C12CD">
      <w:pPr>
        <w:spacing w:after="0" w:line="240" w:lineRule="auto"/>
        <w:rPr>
          <w:rFonts w:ascii="Times New Roman" w:hAnsi="Times New Roman" w:cs="Times New Roman"/>
          <w:sz w:val="20"/>
          <w:szCs w:val="20"/>
        </w:rPr>
      </w:pPr>
      <w:r w:rsidRPr="00826A04">
        <w:rPr>
          <w:rFonts w:ascii="Times New Roman" w:hAnsi="Times New Roman" w:cs="Times New Roman"/>
          <w:sz w:val="20"/>
          <w:szCs w:val="20"/>
        </w:rPr>
        <w:br w:type="page"/>
      </w:r>
    </w:p>
    <w:p w14:paraId="73F73DDD" w14:textId="77777777" w:rsidR="002C12CD" w:rsidRPr="00FF5A76" w:rsidRDefault="002C12CD" w:rsidP="002C12CD">
      <w:pPr>
        <w:jc w:val="center"/>
        <w:rPr>
          <w:rFonts w:ascii="Times New Roman" w:hAnsi="Times New Roman" w:cs="Times New Roman"/>
          <w:sz w:val="20"/>
          <w:szCs w:val="20"/>
        </w:rPr>
      </w:pPr>
      <w:r w:rsidRPr="00FF5A76">
        <w:rPr>
          <w:rFonts w:ascii="Times New Roman" w:hAnsi="Times New Roman" w:cs="Times New Roman"/>
          <w:sz w:val="20"/>
          <w:szCs w:val="20"/>
        </w:rPr>
        <w:lastRenderedPageBreak/>
        <w:t>(Tiekėjo pavadinimas)</w:t>
      </w:r>
    </w:p>
    <w:p w14:paraId="6F0D29E3" w14:textId="77777777" w:rsidR="002C12CD" w:rsidRPr="00FF5A76" w:rsidRDefault="002C12CD" w:rsidP="002C12CD">
      <w:pPr>
        <w:jc w:val="both"/>
        <w:rPr>
          <w:rFonts w:ascii="Times New Roman" w:hAnsi="Times New Roman" w:cs="Times New Roman"/>
          <w:sz w:val="20"/>
          <w:szCs w:val="20"/>
        </w:rPr>
      </w:pPr>
      <w:r w:rsidRPr="00FF5A76">
        <w:rPr>
          <w:rFonts w:ascii="Times New Roman" w:hAnsi="Times New Roman" w:cs="Times New Roman"/>
          <w:sz w:val="20"/>
          <w:szCs w:val="20"/>
        </w:rPr>
        <w:t>(Fizinio asmens vardas, pavardė, kontaktinė informacija, registro, kuriame kaupiami ir saugomi duomenys apie tiekėją, pavadinimas)</w:t>
      </w:r>
    </w:p>
    <w:p w14:paraId="670CEB2A" w14:textId="77777777" w:rsidR="002C12CD" w:rsidRPr="00FF5A76" w:rsidRDefault="002C12CD" w:rsidP="002C12CD">
      <w:pPr>
        <w:jc w:val="both"/>
        <w:rPr>
          <w:rFonts w:ascii="Times New Roman" w:hAnsi="Times New Roman" w:cs="Times New Roman"/>
          <w:sz w:val="20"/>
          <w:szCs w:val="20"/>
        </w:rPr>
      </w:pPr>
    </w:p>
    <w:p w14:paraId="75A69447" w14:textId="77777777" w:rsidR="002C12CD" w:rsidRPr="00FF5A76"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__________________________</w:t>
      </w:r>
    </w:p>
    <w:p w14:paraId="129368D3" w14:textId="77777777" w:rsidR="002C12CD" w:rsidRPr="00FF5A76" w:rsidRDefault="002C12CD" w:rsidP="002C12CD">
      <w:pPr>
        <w:tabs>
          <w:tab w:val="center" w:pos="2520"/>
        </w:tabs>
        <w:spacing w:after="0" w:line="240" w:lineRule="auto"/>
        <w:jc w:val="center"/>
        <w:rPr>
          <w:rFonts w:ascii="Times New Roman" w:hAnsi="Times New Roman" w:cs="Times New Roman"/>
          <w:i/>
          <w:iCs/>
          <w:sz w:val="20"/>
          <w:szCs w:val="20"/>
        </w:rPr>
      </w:pPr>
      <w:r w:rsidRPr="00FF5A76">
        <w:rPr>
          <w:rFonts w:ascii="Times New Roman" w:hAnsi="Times New Roman" w:cs="Times New Roman"/>
          <w:i/>
          <w:iCs/>
          <w:sz w:val="20"/>
          <w:szCs w:val="20"/>
        </w:rPr>
        <w:t>(Adresatas (perkančioji organizacija))</w:t>
      </w:r>
    </w:p>
    <w:p w14:paraId="3C291209" w14:textId="77777777" w:rsidR="002C12CD" w:rsidRPr="00FF5A76" w:rsidRDefault="002C12CD" w:rsidP="002C12CD">
      <w:pPr>
        <w:jc w:val="center"/>
        <w:rPr>
          <w:rFonts w:ascii="Times New Roman" w:hAnsi="Times New Roman" w:cs="Times New Roman"/>
          <w:b/>
          <w:sz w:val="20"/>
          <w:szCs w:val="20"/>
        </w:rPr>
      </w:pPr>
    </w:p>
    <w:p w14:paraId="0EA5C3A1" w14:textId="77777777" w:rsidR="002C12CD" w:rsidRPr="00FF5A76" w:rsidRDefault="002C12CD" w:rsidP="002C12CD">
      <w:pPr>
        <w:autoSpaceDE w:val="0"/>
        <w:autoSpaceDN w:val="0"/>
        <w:adjustRightInd w:val="0"/>
        <w:jc w:val="center"/>
        <w:rPr>
          <w:rFonts w:ascii="Times New Roman" w:hAnsi="Times New Roman" w:cs="Times New Roman"/>
          <w:sz w:val="20"/>
          <w:szCs w:val="20"/>
        </w:rPr>
      </w:pPr>
      <w:r w:rsidRPr="00FF5A76">
        <w:rPr>
          <w:rFonts w:ascii="Times New Roman" w:hAnsi="Times New Roman" w:cs="Times New Roman"/>
          <w:b/>
          <w:bCs/>
          <w:sz w:val="20"/>
          <w:szCs w:val="20"/>
        </w:rPr>
        <w:t>TIEKĖJO DEKLARACIJA</w:t>
      </w:r>
    </w:p>
    <w:p w14:paraId="084EC199" w14:textId="77777777" w:rsidR="002C12CD" w:rsidRPr="00FF5A76" w:rsidRDefault="002C12CD" w:rsidP="002C12CD">
      <w:pPr>
        <w:shd w:val="clear" w:color="auto" w:fill="FFFFFF"/>
        <w:spacing w:after="0" w:line="240" w:lineRule="auto"/>
        <w:jc w:val="center"/>
        <w:rPr>
          <w:rFonts w:ascii="Times New Roman" w:hAnsi="Times New Roman" w:cs="Times New Roman"/>
          <w:b/>
          <w:bCs/>
          <w:sz w:val="20"/>
          <w:szCs w:val="20"/>
        </w:rPr>
      </w:pPr>
      <w:r w:rsidRPr="00FF5A76">
        <w:rPr>
          <w:rFonts w:ascii="Times New Roman" w:hAnsi="Times New Roman" w:cs="Times New Roman"/>
          <w:sz w:val="20"/>
          <w:szCs w:val="20"/>
        </w:rPr>
        <w:t>_____________</w:t>
      </w:r>
      <w:r w:rsidRPr="00FF5A76">
        <w:rPr>
          <w:rFonts w:ascii="Times New Roman" w:hAnsi="Times New Roman" w:cs="Times New Roman"/>
          <w:b/>
          <w:bCs/>
          <w:sz w:val="20"/>
          <w:szCs w:val="20"/>
        </w:rPr>
        <w:t xml:space="preserve"> </w:t>
      </w:r>
      <w:r w:rsidRPr="00FF5A76">
        <w:rPr>
          <w:rFonts w:ascii="Times New Roman" w:hAnsi="Times New Roman" w:cs="Times New Roman"/>
          <w:sz w:val="20"/>
          <w:szCs w:val="20"/>
        </w:rPr>
        <w:t>Nr.______</w:t>
      </w:r>
    </w:p>
    <w:p w14:paraId="5065B058" w14:textId="77777777" w:rsidR="002C12CD" w:rsidRPr="00FF5A76"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 xml:space="preserve">           (Data)</w:t>
      </w:r>
    </w:p>
    <w:p w14:paraId="682B0EC9" w14:textId="77777777" w:rsidR="002C12CD" w:rsidRPr="00FF5A76"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56E327A9" w14:textId="77777777" w:rsidR="002C12CD" w:rsidRPr="00FF5A76" w:rsidRDefault="002C12CD" w:rsidP="002C12CD">
      <w:pPr>
        <w:shd w:val="clear" w:color="auto" w:fill="FFFFFF"/>
        <w:spacing w:after="0" w:line="240" w:lineRule="auto"/>
        <w:jc w:val="center"/>
        <w:rPr>
          <w:rFonts w:ascii="Times New Roman" w:hAnsi="Times New Roman" w:cs="Times New Roman"/>
          <w:bCs/>
          <w:color w:val="000000"/>
          <w:sz w:val="20"/>
          <w:szCs w:val="20"/>
        </w:rPr>
      </w:pPr>
      <w:r w:rsidRPr="00FF5A76">
        <w:rPr>
          <w:rFonts w:ascii="Times New Roman" w:hAnsi="Times New Roman" w:cs="Times New Roman"/>
          <w:bCs/>
          <w:color w:val="000000"/>
          <w:sz w:val="20"/>
          <w:szCs w:val="20"/>
        </w:rPr>
        <w:t>_____________</w:t>
      </w:r>
    </w:p>
    <w:p w14:paraId="637554C9" w14:textId="77777777" w:rsidR="002C12CD" w:rsidRPr="00FF5A76"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(Sudarymo vieta)</w:t>
      </w:r>
    </w:p>
    <w:p w14:paraId="27428D6B" w14:textId="77777777" w:rsidR="002C12CD" w:rsidRPr="00FF5A76" w:rsidRDefault="002C12CD" w:rsidP="002C12CD">
      <w:pPr>
        <w:shd w:val="clear" w:color="auto" w:fill="FFFFFF"/>
        <w:jc w:val="center"/>
        <w:rPr>
          <w:rFonts w:ascii="Times New Roman" w:hAnsi="Times New Roman" w:cs="Times New Roman"/>
          <w:bCs/>
          <w:color w:val="000000"/>
          <w:sz w:val="20"/>
          <w:szCs w:val="20"/>
        </w:rPr>
      </w:pPr>
    </w:p>
    <w:p w14:paraId="3F381903" w14:textId="77777777" w:rsidR="002C12CD" w:rsidRPr="00FF5A76" w:rsidRDefault="002C12CD" w:rsidP="002C12CD">
      <w:pPr>
        <w:tabs>
          <w:tab w:val="left" w:pos="851"/>
        </w:tabs>
        <w:snapToGrid w:val="0"/>
        <w:spacing w:after="0" w:line="240" w:lineRule="auto"/>
        <w:ind w:right="-1"/>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Aš, ____________________________________________________________________________________________ ,</w:t>
      </w:r>
    </w:p>
    <w:p w14:paraId="66246B71" w14:textId="77777777" w:rsidR="002C12CD" w:rsidRPr="00FF5A76" w:rsidRDefault="002C12CD" w:rsidP="002C12CD">
      <w:pPr>
        <w:tabs>
          <w:tab w:val="left" w:pos="851"/>
        </w:tabs>
        <w:snapToGrid w:val="0"/>
        <w:ind w:right="-1"/>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(Tiekėjo vardas ir pavardė)</w:t>
      </w:r>
    </w:p>
    <w:p w14:paraId="1E3AC8B6" w14:textId="77777777" w:rsidR="002C12CD" w:rsidRPr="00FF5A76" w:rsidRDefault="002C12CD" w:rsidP="002C12CD">
      <w:pPr>
        <w:snapToGrid w:val="0"/>
        <w:spacing w:after="0" w:line="240" w:lineRule="auto"/>
        <w:rPr>
          <w:rFonts w:ascii="Times New Roman" w:hAnsi="Times New Roman" w:cs="Times New Roman"/>
          <w:spacing w:val="-2"/>
          <w:sz w:val="20"/>
          <w:szCs w:val="20"/>
        </w:rPr>
      </w:pPr>
      <w:r w:rsidRPr="00FF5A76">
        <w:rPr>
          <w:rFonts w:ascii="Times New Roman" w:hAnsi="Times New Roman" w:cs="Times New Roman"/>
          <w:spacing w:val="-2"/>
          <w:sz w:val="20"/>
          <w:szCs w:val="20"/>
        </w:rPr>
        <w:t>tvirtinu, kad dalyvaudamas (-a) _______________________________________________________________________________________________</w:t>
      </w:r>
    </w:p>
    <w:p w14:paraId="5032AEDB" w14:textId="77777777" w:rsidR="002C12CD" w:rsidRPr="00FF5A76"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(Perkančiosios organizacijos pavadinimas)</w:t>
      </w:r>
    </w:p>
    <w:p w14:paraId="436ADF00" w14:textId="77777777" w:rsidR="002C12CD" w:rsidRPr="00FF5A76" w:rsidRDefault="002C12CD" w:rsidP="002C12CD">
      <w:pPr>
        <w:snapToGrid w:val="0"/>
        <w:ind w:right="-1"/>
        <w:jc w:val="both"/>
        <w:rPr>
          <w:rFonts w:ascii="Times New Roman" w:hAnsi="Times New Roman" w:cs="Times New Roman"/>
          <w:spacing w:val="-2"/>
          <w:sz w:val="20"/>
          <w:szCs w:val="20"/>
        </w:rPr>
      </w:pPr>
    </w:p>
    <w:p w14:paraId="75F9DBDD"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atliekamame ___________________________________________________________________________________</w:t>
      </w:r>
    </w:p>
    <w:p w14:paraId="0D749776" w14:textId="77777777" w:rsidR="002C12CD" w:rsidRPr="00FF5A76"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(Pirkimo objekto pavadinimas, pirkimo numeris)</w:t>
      </w:r>
    </w:p>
    <w:p w14:paraId="4CE34C2E" w14:textId="77777777" w:rsidR="002C12CD" w:rsidRPr="00FF5A76" w:rsidRDefault="002C12CD" w:rsidP="002C12CD">
      <w:pPr>
        <w:snapToGrid w:val="0"/>
        <w:ind w:right="-1"/>
        <w:jc w:val="both"/>
        <w:rPr>
          <w:rFonts w:ascii="Times New Roman" w:hAnsi="Times New Roman" w:cs="Times New Roman"/>
          <w:spacing w:val="-2"/>
          <w:sz w:val="20"/>
          <w:szCs w:val="20"/>
        </w:rPr>
      </w:pPr>
    </w:p>
    <w:p w14:paraId="46EE5109"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skelbtame _____________________________________________________________________________________ ,</w:t>
      </w:r>
    </w:p>
    <w:p w14:paraId="3FA79552" w14:textId="77777777" w:rsidR="002C12CD" w:rsidRPr="00FF5A76" w:rsidRDefault="002C12CD" w:rsidP="002C12CD">
      <w:pPr>
        <w:snapToGrid w:val="0"/>
        <w:spacing w:after="0" w:line="240" w:lineRule="auto"/>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 xml:space="preserve">        (Skelbimo data)</w:t>
      </w:r>
    </w:p>
    <w:p w14:paraId="1B183678" w14:textId="77777777" w:rsidR="002C12CD" w:rsidRPr="00FF5A76" w:rsidRDefault="002C12CD" w:rsidP="002C12CD">
      <w:pPr>
        <w:spacing w:after="0" w:line="240" w:lineRule="auto"/>
        <w:jc w:val="both"/>
        <w:rPr>
          <w:rFonts w:ascii="Times New Roman" w:hAnsi="Times New Roman" w:cs="Times New Roman"/>
          <w:sz w:val="20"/>
          <w:szCs w:val="20"/>
        </w:rPr>
      </w:pPr>
    </w:p>
    <w:p w14:paraId="0AEE5E9B"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nesu įtakojamas (-a) Rusijos, kaip nurodyta </w:t>
      </w:r>
      <w:r w:rsidRPr="00FF5A76">
        <w:rPr>
          <w:rFonts w:ascii="Times New Roman" w:hAnsi="Times New Roman" w:cs="Times New Roman"/>
          <w:b/>
          <w:bCs/>
          <w:sz w:val="20"/>
          <w:szCs w:val="20"/>
        </w:rPr>
        <w:t>Tarybos reglamento</w:t>
      </w:r>
      <w:r w:rsidRPr="00FF5A76">
        <w:rPr>
          <w:rFonts w:ascii="Times New Roman" w:hAnsi="Times New Roman" w:cs="Times New Roman"/>
          <w:sz w:val="20"/>
          <w:szCs w:val="20"/>
        </w:rPr>
        <w:t xml:space="preserve"> </w:t>
      </w:r>
      <w:r w:rsidRPr="00FF5A7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5A76">
        <w:rPr>
          <w:rFonts w:ascii="Times New Roman" w:hAnsi="Times New Roman" w:cs="Times New Roman"/>
          <w:sz w:val="20"/>
          <w:szCs w:val="20"/>
        </w:rPr>
        <w:t>5k straipsnyje nustatytuose apribojimuose. Visų pirma pareiškiu, kad:</w:t>
      </w:r>
    </w:p>
    <w:p w14:paraId="75B01EF2"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(a) nesu Rusijos pilietis (-ė) ar įsisteigęs Rusijoje;</w:t>
      </w:r>
    </w:p>
    <w:p w14:paraId="00A0246D"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(b) neveikiu </w:t>
      </w:r>
      <w:r w:rsidRPr="00FF5A76">
        <w:rPr>
          <w:rFonts w:ascii="Times New Roman" w:hAnsi="Times New Roman" w:cs="Times New Roman"/>
          <w:sz w:val="20"/>
          <w:szCs w:val="20"/>
          <w:shd w:val="clear" w:color="auto" w:fill="FFFFFF"/>
        </w:rPr>
        <w:t>šios deklaracijos a) punkte nurodyto subjekto vardu ar jo nurodymu;</w:t>
      </w:r>
    </w:p>
    <w:p w14:paraId="1AA21C7A"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d) sutartis nebus paskirta vykdyti </w:t>
      </w:r>
      <w:r w:rsidRPr="00FF5A76">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582B349C" w14:textId="77777777" w:rsidR="002C12CD" w:rsidRPr="00FF5A76" w:rsidRDefault="002C12CD" w:rsidP="002C12CD">
      <w:pPr>
        <w:jc w:val="both"/>
        <w:rPr>
          <w:rFonts w:ascii="Times New Roman" w:hAnsi="Times New Roman" w:cs="Times New Roman"/>
          <w:b/>
          <w:bCs/>
          <w:smallCaps/>
          <w:sz w:val="20"/>
          <w:szCs w:val="20"/>
        </w:rPr>
      </w:pPr>
      <w:r w:rsidRPr="00FF5A76">
        <w:rPr>
          <w:rFonts w:ascii="Times New Roman" w:hAnsi="Times New Roman" w:cs="Times New Roman"/>
          <w:b/>
          <w:bCs/>
          <w:smallCaps/>
          <w:sz w:val="20"/>
          <w:szCs w:val="20"/>
        </w:rPr>
        <w:br w:type="page"/>
      </w:r>
    </w:p>
    <w:p w14:paraId="5DC5C150" w14:textId="012FB161" w:rsidR="008D704D" w:rsidRPr="005F0F1E" w:rsidRDefault="00FE3D1F" w:rsidP="005F0F1E">
      <w:pPr>
        <w:pStyle w:val="Antrat2"/>
        <w:spacing w:before="0"/>
        <w:ind w:left="5103"/>
        <w:rPr>
          <w:rFonts w:ascii="Times New Roman" w:hAnsi="Times New Roman" w:cs="Times New Roman"/>
          <w:color w:val="0070C0"/>
          <w:sz w:val="24"/>
          <w:szCs w:val="24"/>
        </w:rPr>
      </w:pPr>
      <w:bookmarkStart w:id="62" w:name="_Ref39586171"/>
      <w:bookmarkStart w:id="63" w:name="_Ref39673580"/>
      <w:bookmarkStart w:id="64" w:name="_Ref39674283"/>
      <w:bookmarkStart w:id="65" w:name="_Toc226121022"/>
      <w:r w:rsidRPr="005F0F1E">
        <w:rPr>
          <w:rFonts w:ascii="Times New Roman" w:hAnsi="Times New Roman" w:cs="Times New Roman"/>
          <w:color w:val="0070C0"/>
          <w:sz w:val="24"/>
          <w:szCs w:val="24"/>
        </w:rPr>
        <w:lastRenderedPageBreak/>
        <w:t xml:space="preserve">Pirkimo sąlygų </w:t>
      </w:r>
      <w:r w:rsidR="000928D1" w:rsidRPr="005F0F1E">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8D704D" w:rsidRPr="005F0F1E">
        <w:rPr>
          <w:rFonts w:ascii="Times New Roman" w:hAnsi="Times New Roman" w:cs="Times New Roman"/>
          <w:color w:val="0070C0"/>
          <w:sz w:val="24"/>
          <w:szCs w:val="24"/>
        </w:rPr>
        <w:t>„S</w:t>
      </w:r>
      <w:r w:rsidR="000928D1" w:rsidRPr="005F0F1E">
        <w:rPr>
          <w:rFonts w:ascii="Times New Roman" w:hAnsi="Times New Roman" w:cs="Times New Roman"/>
          <w:color w:val="0070C0"/>
          <w:sz w:val="24"/>
          <w:szCs w:val="24"/>
        </w:rPr>
        <w:t>iūlomų specialistų sąrašas</w:t>
      </w:r>
      <w:r w:rsidR="008D704D" w:rsidRPr="005F0F1E">
        <w:rPr>
          <w:rFonts w:ascii="Times New Roman" w:hAnsi="Times New Roman" w:cs="Times New Roman"/>
          <w:color w:val="0070C0"/>
          <w:sz w:val="24"/>
          <w:szCs w:val="24"/>
        </w:rPr>
        <w:t>“</w:t>
      </w:r>
      <w:bookmarkEnd w:id="62"/>
      <w:bookmarkEnd w:id="63"/>
      <w:bookmarkEnd w:id="64"/>
      <w:bookmarkEnd w:id="65"/>
    </w:p>
    <w:p w14:paraId="5FCFAEAB" w14:textId="77777777" w:rsidR="000928D1" w:rsidRPr="005F0F1E" w:rsidRDefault="000928D1" w:rsidP="005F0F1E">
      <w:pPr>
        <w:spacing w:after="0"/>
        <w:rPr>
          <w:rFonts w:ascii="Times New Roman" w:hAnsi="Times New Roman" w:cs="Times New Roman"/>
          <w:sz w:val="24"/>
          <w:szCs w:val="24"/>
        </w:rPr>
      </w:pPr>
    </w:p>
    <w:p w14:paraId="0FDAA8B2" w14:textId="77777777" w:rsidR="000928D1" w:rsidRPr="005F0F1E" w:rsidRDefault="000928D1" w:rsidP="005F0F1E">
      <w:pPr>
        <w:spacing w:after="0"/>
        <w:rPr>
          <w:rFonts w:ascii="Times New Roman" w:hAnsi="Times New Roman" w:cs="Times New Roman"/>
          <w:sz w:val="24"/>
          <w:szCs w:val="24"/>
        </w:rPr>
      </w:pPr>
    </w:p>
    <w:p w14:paraId="1DC0D4D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SIŪLOMŲ SPECIALISTŲ SĄRAŠAS IR POZICIJA</w:t>
      </w:r>
    </w:p>
    <w:p w14:paraId="09B2BD6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952"/>
        <w:gridCol w:w="2410"/>
        <w:gridCol w:w="2409"/>
        <w:gridCol w:w="1908"/>
      </w:tblGrid>
      <w:tr w:rsidR="000928D1" w:rsidRPr="005F0F1E" w14:paraId="5A0169A8" w14:textId="77777777" w:rsidTr="00C755F2">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2410"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109E1DF1"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darbuotojas, dirbantis darbo sutarties pagrindu; ūkio subjektas,  kurio pajėgumais remiamas; ūkio subjekto,  kurio pajėgumais remiamasi, darbuotojas; kvazisubtiekėjas ar kt.</w:t>
            </w:r>
            <w:r w:rsidRPr="005F0F1E">
              <w:rPr>
                <w:rFonts w:ascii="Times New Roman" w:eastAsia="Calibri" w:hAnsi="Times New Roman" w:cs="Times New Roman"/>
                <w:sz w:val="24"/>
                <w:szCs w:val="24"/>
              </w:rPr>
              <w:t>)</w:t>
            </w:r>
          </w:p>
          <w:p w14:paraId="1CEF662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0928D1" w:rsidRPr="005F0F1E" w14:paraId="6331B282"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2952"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3587C855" w14:textId="4BAAF1EE" w:rsidR="000928D1" w:rsidRPr="005F0F1E" w:rsidRDefault="00C755F2"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409"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275987E3"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2952"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5D71D09" w14:textId="65EE3831"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10455234"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2952"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569CD17" w14:textId="77777777" w:rsidTr="00C755F2">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2952"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7491B54" w14:textId="77777777" w:rsidTr="00C755F2">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2952"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5F0F1E" w:rsidRDefault="000928D1" w:rsidP="005F0F1E">
      <w:pPr>
        <w:spacing w:after="0" w:line="240" w:lineRule="auto"/>
        <w:rPr>
          <w:rFonts w:ascii="Times New Roman" w:eastAsia="Arial Unicode MS" w:hAnsi="Times New Roman" w:cs="Times New Roman"/>
          <w:kern w:val="2"/>
          <w:sz w:val="24"/>
          <w:szCs w:val="24"/>
        </w:rPr>
      </w:pPr>
    </w:p>
    <w:p w14:paraId="7585FB97" w14:textId="77777777" w:rsidR="000928D1" w:rsidRPr="005F0F1E" w:rsidRDefault="000928D1" w:rsidP="005F0F1E">
      <w:pPr>
        <w:spacing w:after="0" w:line="240" w:lineRule="auto"/>
        <w:rPr>
          <w:rFonts w:ascii="Times New Roman" w:eastAsia="Times New Roman" w:hAnsi="Times New Roman" w:cs="Times New Roman"/>
          <w:sz w:val="24"/>
          <w:szCs w:val="24"/>
        </w:rPr>
      </w:pPr>
    </w:p>
    <w:p w14:paraId="3011D18F" w14:textId="77777777" w:rsidR="000928D1" w:rsidRPr="005F0F1E" w:rsidRDefault="000928D1" w:rsidP="005F0F1E">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5F0F1E"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5F0F1E" w:rsidRDefault="000928D1" w:rsidP="005F0F1E">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r>
      <w:tr w:rsidR="000928D1" w:rsidRPr="005F0F1E"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3138AFBE"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6B4C08E9"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5F0F1E" w:rsidRDefault="000928D1" w:rsidP="005F0F1E">
      <w:pPr>
        <w:spacing w:after="0"/>
        <w:rPr>
          <w:rFonts w:ascii="Times New Roman" w:hAnsi="Times New Roman" w:cs="Times New Roman"/>
          <w:sz w:val="24"/>
          <w:szCs w:val="24"/>
        </w:rPr>
      </w:pPr>
    </w:p>
    <w:p w14:paraId="5D46F2F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6C887D86" w14:textId="77777777" w:rsidR="00EF03AA" w:rsidRPr="005F0F1E" w:rsidRDefault="00EF03AA" w:rsidP="005F0F1E">
      <w:pPr>
        <w:spacing w:after="0"/>
        <w:rPr>
          <w:rFonts w:ascii="Times New Roman" w:hAnsi="Times New Roman" w:cs="Times New Roman"/>
          <w:sz w:val="24"/>
          <w:szCs w:val="24"/>
        </w:rPr>
      </w:pPr>
    </w:p>
    <w:p w14:paraId="1A092208" w14:textId="77777777" w:rsidR="00EF03AA" w:rsidRPr="005F0F1E" w:rsidRDefault="00EF03AA" w:rsidP="005F0F1E">
      <w:pPr>
        <w:spacing w:after="0"/>
        <w:rPr>
          <w:rFonts w:ascii="Times New Roman" w:hAnsi="Times New Roman" w:cs="Times New Roman"/>
          <w:sz w:val="24"/>
          <w:szCs w:val="24"/>
        </w:rPr>
      </w:pPr>
    </w:p>
    <w:p w14:paraId="2E062C5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198CF8CA" w14:textId="77777777" w:rsidR="00FE2D50" w:rsidRPr="005F0F1E" w:rsidRDefault="00FE2D50" w:rsidP="005F0F1E">
      <w:pPr>
        <w:spacing w:after="0"/>
        <w:rPr>
          <w:rFonts w:ascii="Times New Roman" w:hAnsi="Times New Roman" w:cs="Times New Roman"/>
          <w:sz w:val="24"/>
          <w:szCs w:val="24"/>
        </w:rPr>
      </w:pPr>
    </w:p>
    <w:p w14:paraId="31014753" w14:textId="77777777" w:rsidR="00FE2D50" w:rsidRDefault="00FE2D50" w:rsidP="005F0F1E">
      <w:pPr>
        <w:pStyle w:val="Antrat2"/>
        <w:spacing w:before="0"/>
        <w:ind w:left="5103"/>
        <w:rPr>
          <w:rFonts w:ascii="Times New Roman" w:hAnsi="Times New Roman" w:cs="Times New Roman"/>
          <w:color w:val="0070C0"/>
          <w:sz w:val="24"/>
          <w:szCs w:val="24"/>
        </w:rPr>
      </w:pPr>
    </w:p>
    <w:p w14:paraId="08DB0080" w14:textId="77777777" w:rsidR="00502B8F" w:rsidRDefault="00502B8F" w:rsidP="00502B8F"/>
    <w:p w14:paraId="536AEDA4" w14:textId="77777777" w:rsidR="00502B8F" w:rsidRPr="00502B8F" w:rsidRDefault="00502B8F" w:rsidP="00502B8F"/>
    <w:p w14:paraId="0785A0E5" w14:textId="77777777" w:rsidR="00FE2D50" w:rsidRPr="005F0F1E" w:rsidRDefault="00FE2D50" w:rsidP="005F0F1E">
      <w:pPr>
        <w:spacing w:after="0"/>
        <w:rPr>
          <w:rFonts w:ascii="Times New Roman" w:hAnsi="Times New Roman" w:cs="Times New Roman"/>
          <w:sz w:val="24"/>
          <w:szCs w:val="24"/>
        </w:rPr>
      </w:pPr>
    </w:p>
    <w:p w14:paraId="14BBD2F4"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67F0E745" w14:textId="77777777" w:rsidR="00020BA7" w:rsidRPr="005F0F1E" w:rsidRDefault="00020BA7" w:rsidP="005F0F1E">
      <w:pPr>
        <w:spacing w:after="0"/>
        <w:rPr>
          <w:rFonts w:ascii="Times New Roman" w:hAnsi="Times New Roman" w:cs="Times New Roman"/>
          <w:sz w:val="24"/>
          <w:szCs w:val="24"/>
        </w:rPr>
      </w:pPr>
    </w:p>
    <w:p w14:paraId="6DB30DFF"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06B05272" w14:textId="04989C5B" w:rsidR="000928D1" w:rsidRPr="005F0F1E" w:rsidRDefault="000928D1" w:rsidP="005F0F1E">
      <w:pPr>
        <w:pStyle w:val="Antrat2"/>
        <w:spacing w:before="0"/>
        <w:ind w:left="5103"/>
        <w:rPr>
          <w:rFonts w:ascii="Times New Roman" w:hAnsi="Times New Roman" w:cs="Times New Roman"/>
          <w:color w:val="0070C0"/>
          <w:sz w:val="24"/>
          <w:szCs w:val="24"/>
        </w:rPr>
      </w:pPr>
      <w:bookmarkStart w:id="66" w:name="_Toc226121023"/>
      <w:r w:rsidRPr="005F0F1E">
        <w:rPr>
          <w:rFonts w:ascii="Times New Roman" w:hAnsi="Times New Roman" w:cs="Times New Roman"/>
          <w:color w:val="0070C0"/>
          <w:sz w:val="24"/>
          <w:szCs w:val="24"/>
        </w:rPr>
        <w:t>Pirkimo sąlygų 10 priedas „Sutarties projektas“</w:t>
      </w:r>
      <w:bookmarkEnd w:id="66"/>
    </w:p>
    <w:p w14:paraId="679246A0" w14:textId="77777777" w:rsidR="00FE2D50" w:rsidRPr="005F0F1E" w:rsidRDefault="00FE2D50" w:rsidP="005F0F1E">
      <w:pPr>
        <w:spacing w:after="0"/>
        <w:rPr>
          <w:rFonts w:ascii="Times New Roman" w:hAnsi="Times New Roman" w:cs="Times New Roman"/>
          <w:sz w:val="24"/>
          <w:szCs w:val="24"/>
        </w:rPr>
      </w:pPr>
    </w:p>
    <w:p w14:paraId="78FE0BCE" w14:textId="2423B9A6"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35911A88" w14:textId="2DD8BAB6" w:rsidR="00FE2D50" w:rsidRPr="005F0F1E" w:rsidRDefault="00A4599F" w:rsidP="005F0F1E">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7" w:name="_Toc226121024"/>
      <w:r w:rsidR="00FE2D50" w:rsidRPr="005F0F1E">
        <w:rPr>
          <w:rFonts w:ascii="Times New Roman" w:hAnsi="Times New Roman" w:cs="Times New Roman"/>
          <w:color w:val="0070C0"/>
          <w:sz w:val="24"/>
          <w:szCs w:val="24"/>
        </w:rPr>
        <w:lastRenderedPageBreak/>
        <w:t>Pirkimo sąlygų 11 priedas „Pažyma apie siūlomų specialistų darbinę (profesinę) patirtį“</w:t>
      </w:r>
      <w:bookmarkEnd w:id="67"/>
    </w:p>
    <w:p w14:paraId="09DB31DF" w14:textId="1AB399D7" w:rsidR="00A4599F" w:rsidRPr="005F0F1E" w:rsidRDefault="00A4599F" w:rsidP="005F0F1E">
      <w:pPr>
        <w:spacing w:after="0"/>
        <w:jc w:val="both"/>
        <w:rPr>
          <w:rFonts w:ascii="Times New Roman" w:hAnsi="Times New Roman" w:cs="Times New Roman"/>
          <w:sz w:val="24"/>
          <w:szCs w:val="24"/>
        </w:rPr>
      </w:pPr>
    </w:p>
    <w:p w14:paraId="53FF5D11" w14:textId="77777777" w:rsidR="005E18F9" w:rsidRPr="005F0F1E" w:rsidRDefault="005E18F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1C47CC59" w14:textId="69F85438" w:rsidR="005E18F9" w:rsidRPr="005F0F1E" w:rsidRDefault="005E18F9" w:rsidP="005F0F1E">
      <w:pPr>
        <w:spacing w:after="0"/>
        <w:jc w:val="both"/>
        <w:rPr>
          <w:rFonts w:ascii="Times New Roman" w:hAnsi="Times New Roman" w:cs="Times New Roman"/>
          <w:sz w:val="24"/>
          <w:szCs w:val="24"/>
        </w:rPr>
      </w:pPr>
    </w:p>
    <w:p w14:paraId="73D584E8" w14:textId="77777777" w:rsidR="005F0F1E" w:rsidRPr="005F0F1E" w:rsidRDefault="005F0F1E" w:rsidP="005F0F1E">
      <w:pPr>
        <w:spacing w:after="0"/>
        <w:jc w:val="both"/>
        <w:rPr>
          <w:rFonts w:ascii="Times New Roman" w:hAnsi="Times New Roman" w:cs="Times New Roman"/>
          <w:sz w:val="24"/>
          <w:szCs w:val="24"/>
        </w:rPr>
      </w:pPr>
    </w:p>
    <w:p w14:paraId="211DBC14" w14:textId="77777777" w:rsidR="005F0F1E" w:rsidRPr="005F0F1E" w:rsidRDefault="005F0F1E" w:rsidP="005F0F1E">
      <w:pPr>
        <w:spacing w:after="0"/>
        <w:jc w:val="both"/>
        <w:rPr>
          <w:rFonts w:ascii="Times New Roman" w:hAnsi="Times New Roman" w:cs="Times New Roman"/>
          <w:sz w:val="24"/>
          <w:szCs w:val="24"/>
        </w:rPr>
      </w:pPr>
    </w:p>
    <w:p w14:paraId="7E9297FE" w14:textId="77777777" w:rsidR="005F0F1E" w:rsidRPr="005F0F1E" w:rsidRDefault="005F0F1E" w:rsidP="005F0F1E">
      <w:pPr>
        <w:spacing w:after="0"/>
        <w:jc w:val="both"/>
        <w:rPr>
          <w:rFonts w:ascii="Times New Roman" w:hAnsi="Times New Roman" w:cs="Times New Roman"/>
          <w:sz w:val="24"/>
          <w:szCs w:val="24"/>
        </w:rPr>
      </w:pPr>
    </w:p>
    <w:p w14:paraId="51947C0A" w14:textId="77777777" w:rsidR="005F0F1E" w:rsidRPr="005F0F1E" w:rsidRDefault="005F0F1E" w:rsidP="005F0F1E">
      <w:pPr>
        <w:spacing w:after="0"/>
        <w:jc w:val="both"/>
        <w:rPr>
          <w:rFonts w:ascii="Times New Roman" w:hAnsi="Times New Roman" w:cs="Times New Roman"/>
          <w:sz w:val="24"/>
          <w:szCs w:val="24"/>
        </w:rPr>
      </w:pPr>
    </w:p>
    <w:p w14:paraId="423F3E09" w14:textId="77777777" w:rsidR="005F0F1E" w:rsidRPr="005F0F1E" w:rsidRDefault="005F0F1E" w:rsidP="005F0F1E">
      <w:pPr>
        <w:spacing w:after="0"/>
        <w:jc w:val="both"/>
        <w:rPr>
          <w:rFonts w:ascii="Times New Roman" w:hAnsi="Times New Roman" w:cs="Times New Roman"/>
          <w:sz w:val="24"/>
          <w:szCs w:val="24"/>
        </w:rPr>
      </w:pPr>
    </w:p>
    <w:p w14:paraId="7E67B94D" w14:textId="77777777" w:rsidR="005F0F1E" w:rsidRPr="005F0F1E" w:rsidRDefault="005F0F1E" w:rsidP="005F0F1E">
      <w:pPr>
        <w:spacing w:after="0"/>
        <w:jc w:val="both"/>
        <w:rPr>
          <w:rFonts w:ascii="Times New Roman" w:hAnsi="Times New Roman" w:cs="Times New Roman"/>
          <w:sz w:val="24"/>
          <w:szCs w:val="24"/>
        </w:rPr>
      </w:pPr>
    </w:p>
    <w:p w14:paraId="71371666" w14:textId="77777777" w:rsidR="005F0F1E" w:rsidRPr="005F0F1E" w:rsidRDefault="005F0F1E" w:rsidP="005F0F1E">
      <w:pPr>
        <w:spacing w:after="0"/>
        <w:jc w:val="both"/>
        <w:rPr>
          <w:rFonts w:ascii="Times New Roman" w:hAnsi="Times New Roman" w:cs="Times New Roman"/>
          <w:sz w:val="24"/>
          <w:szCs w:val="24"/>
        </w:rPr>
      </w:pPr>
    </w:p>
    <w:p w14:paraId="20EAFE24" w14:textId="77777777" w:rsidR="005F0F1E" w:rsidRPr="005F0F1E" w:rsidRDefault="005F0F1E" w:rsidP="005F0F1E">
      <w:pPr>
        <w:spacing w:after="0"/>
        <w:jc w:val="both"/>
        <w:rPr>
          <w:rFonts w:ascii="Times New Roman" w:hAnsi="Times New Roman" w:cs="Times New Roman"/>
          <w:sz w:val="24"/>
          <w:szCs w:val="24"/>
        </w:rPr>
      </w:pPr>
    </w:p>
    <w:p w14:paraId="786BDDD5" w14:textId="77777777" w:rsidR="005F0F1E" w:rsidRPr="005F0F1E" w:rsidRDefault="005F0F1E" w:rsidP="005F0F1E">
      <w:pPr>
        <w:spacing w:after="0"/>
        <w:jc w:val="both"/>
        <w:rPr>
          <w:rFonts w:ascii="Times New Roman" w:hAnsi="Times New Roman" w:cs="Times New Roman"/>
          <w:sz w:val="24"/>
          <w:szCs w:val="24"/>
        </w:rPr>
      </w:pPr>
    </w:p>
    <w:p w14:paraId="3616568D" w14:textId="77777777" w:rsidR="005F0F1E" w:rsidRPr="005F0F1E" w:rsidRDefault="005F0F1E" w:rsidP="005F0F1E">
      <w:pPr>
        <w:spacing w:after="0"/>
        <w:jc w:val="both"/>
        <w:rPr>
          <w:rFonts w:ascii="Times New Roman" w:hAnsi="Times New Roman" w:cs="Times New Roman"/>
          <w:sz w:val="24"/>
          <w:szCs w:val="24"/>
        </w:rPr>
      </w:pPr>
    </w:p>
    <w:p w14:paraId="1EF36088" w14:textId="77777777" w:rsidR="005F0F1E" w:rsidRPr="005F0F1E" w:rsidRDefault="005F0F1E" w:rsidP="005F0F1E">
      <w:pPr>
        <w:spacing w:after="0"/>
        <w:jc w:val="both"/>
        <w:rPr>
          <w:rFonts w:ascii="Times New Roman" w:hAnsi="Times New Roman" w:cs="Times New Roman"/>
          <w:sz w:val="24"/>
          <w:szCs w:val="24"/>
        </w:rPr>
      </w:pPr>
    </w:p>
    <w:p w14:paraId="7DCD497B" w14:textId="77777777" w:rsidR="005F0F1E" w:rsidRPr="005F0F1E" w:rsidRDefault="005F0F1E" w:rsidP="005F0F1E">
      <w:pPr>
        <w:spacing w:after="0"/>
        <w:jc w:val="both"/>
        <w:rPr>
          <w:rFonts w:ascii="Times New Roman" w:hAnsi="Times New Roman" w:cs="Times New Roman"/>
          <w:sz w:val="24"/>
          <w:szCs w:val="24"/>
        </w:rPr>
      </w:pPr>
    </w:p>
    <w:p w14:paraId="6B37E643" w14:textId="77777777" w:rsidR="005F0F1E" w:rsidRPr="005F0F1E" w:rsidRDefault="005F0F1E" w:rsidP="005F0F1E">
      <w:pPr>
        <w:spacing w:after="0"/>
        <w:jc w:val="both"/>
        <w:rPr>
          <w:rFonts w:ascii="Times New Roman" w:hAnsi="Times New Roman" w:cs="Times New Roman"/>
          <w:sz w:val="24"/>
          <w:szCs w:val="24"/>
        </w:rPr>
      </w:pPr>
    </w:p>
    <w:p w14:paraId="69E4D2BA" w14:textId="77777777" w:rsidR="005F0F1E" w:rsidRPr="005F0F1E" w:rsidRDefault="005F0F1E" w:rsidP="005F0F1E">
      <w:pPr>
        <w:spacing w:after="0"/>
        <w:jc w:val="both"/>
        <w:rPr>
          <w:rFonts w:ascii="Times New Roman" w:hAnsi="Times New Roman" w:cs="Times New Roman"/>
          <w:sz w:val="24"/>
          <w:szCs w:val="24"/>
        </w:rPr>
      </w:pPr>
    </w:p>
    <w:p w14:paraId="4C34FE13" w14:textId="77777777" w:rsidR="005F0F1E" w:rsidRPr="005F0F1E" w:rsidRDefault="005F0F1E" w:rsidP="005F0F1E">
      <w:pPr>
        <w:spacing w:after="0"/>
        <w:jc w:val="both"/>
        <w:rPr>
          <w:rFonts w:ascii="Times New Roman" w:hAnsi="Times New Roman" w:cs="Times New Roman"/>
          <w:sz w:val="24"/>
          <w:szCs w:val="24"/>
        </w:rPr>
      </w:pPr>
    </w:p>
    <w:p w14:paraId="3CBAB391" w14:textId="77777777" w:rsidR="005F0F1E" w:rsidRPr="005F0F1E" w:rsidRDefault="005F0F1E" w:rsidP="005F0F1E">
      <w:pPr>
        <w:spacing w:after="0"/>
        <w:jc w:val="both"/>
        <w:rPr>
          <w:rFonts w:ascii="Times New Roman" w:hAnsi="Times New Roman" w:cs="Times New Roman"/>
          <w:sz w:val="24"/>
          <w:szCs w:val="24"/>
        </w:rPr>
      </w:pPr>
    </w:p>
    <w:p w14:paraId="27102F09" w14:textId="77777777" w:rsidR="005F0F1E" w:rsidRPr="005F0F1E" w:rsidRDefault="005F0F1E" w:rsidP="005F0F1E">
      <w:pPr>
        <w:spacing w:after="0"/>
        <w:jc w:val="both"/>
        <w:rPr>
          <w:rFonts w:ascii="Times New Roman" w:hAnsi="Times New Roman" w:cs="Times New Roman"/>
          <w:sz w:val="24"/>
          <w:szCs w:val="24"/>
        </w:rPr>
      </w:pPr>
    </w:p>
    <w:p w14:paraId="399558F5" w14:textId="77777777" w:rsidR="005F0F1E" w:rsidRPr="005F0F1E" w:rsidRDefault="005F0F1E" w:rsidP="005F0F1E">
      <w:pPr>
        <w:spacing w:after="0"/>
        <w:jc w:val="both"/>
        <w:rPr>
          <w:rFonts w:ascii="Times New Roman" w:hAnsi="Times New Roman" w:cs="Times New Roman"/>
          <w:sz w:val="24"/>
          <w:szCs w:val="24"/>
        </w:rPr>
      </w:pPr>
    </w:p>
    <w:p w14:paraId="77303EFE" w14:textId="77777777" w:rsidR="005F0F1E" w:rsidRPr="005F0F1E" w:rsidRDefault="005F0F1E" w:rsidP="005F0F1E">
      <w:pPr>
        <w:spacing w:after="0"/>
        <w:jc w:val="both"/>
        <w:rPr>
          <w:rFonts w:ascii="Times New Roman" w:hAnsi="Times New Roman" w:cs="Times New Roman"/>
          <w:sz w:val="24"/>
          <w:szCs w:val="24"/>
        </w:rPr>
      </w:pPr>
    </w:p>
    <w:p w14:paraId="03DE0D14" w14:textId="77777777" w:rsidR="005F0F1E" w:rsidRPr="005F0F1E" w:rsidRDefault="005F0F1E" w:rsidP="005F0F1E">
      <w:pPr>
        <w:spacing w:after="0"/>
        <w:jc w:val="both"/>
        <w:rPr>
          <w:rFonts w:ascii="Times New Roman" w:hAnsi="Times New Roman" w:cs="Times New Roman"/>
          <w:sz w:val="24"/>
          <w:szCs w:val="24"/>
        </w:rPr>
      </w:pPr>
    </w:p>
    <w:p w14:paraId="6D576AEE" w14:textId="77777777" w:rsidR="005F0F1E" w:rsidRPr="005F0F1E" w:rsidRDefault="005F0F1E" w:rsidP="005F0F1E">
      <w:pPr>
        <w:spacing w:after="0"/>
        <w:jc w:val="both"/>
        <w:rPr>
          <w:rFonts w:ascii="Times New Roman" w:hAnsi="Times New Roman" w:cs="Times New Roman"/>
          <w:sz w:val="24"/>
          <w:szCs w:val="24"/>
        </w:rPr>
      </w:pPr>
    </w:p>
    <w:p w14:paraId="2BA42226" w14:textId="77777777" w:rsidR="005F0F1E" w:rsidRPr="005F0F1E" w:rsidRDefault="005F0F1E" w:rsidP="005F0F1E">
      <w:pPr>
        <w:spacing w:after="0"/>
        <w:jc w:val="both"/>
        <w:rPr>
          <w:rFonts w:ascii="Times New Roman" w:hAnsi="Times New Roman" w:cs="Times New Roman"/>
          <w:sz w:val="24"/>
          <w:szCs w:val="24"/>
        </w:rPr>
      </w:pPr>
    </w:p>
    <w:p w14:paraId="7C74CB0A" w14:textId="77777777" w:rsidR="005F0F1E" w:rsidRPr="005F0F1E" w:rsidRDefault="005F0F1E" w:rsidP="005F0F1E">
      <w:pPr>
        <w:spacing w:after="0"/>
        <w:jc w:val="both"/>
        <w:rPr>
          <w:rFonts w:ascii="Times New Roman" w:hAnsi="Times New Roman" w:cs="Times New Roman"/>
          <w:sz w:val="24"/>
          <w:szCs w:val="24"/>
        </w:rPr>
      </w:pPr>
    </w:p>
    <w:p w14:paraId="7A4B272D" w14:textId="77777777" w:rsidR="005F0F1E" w:rsidRDefault="005F0F1E" w:rsidP="005F0F1E">
      <w:pPr>
        <w:spacing w:after="0"/>
        <w:jc w:val="both"/>
        <w:rPr>
          <w:rFonts w:ascii="Times New Roman" w:hAnsi="Times New Roman" w:cs="Times New Roman"/>
          <w:sz w:val="24"/>
          <w:szCs w:val="24"/>
        </w:rPr>
      </w:pPr>
    </w:p>
    <w:p w14:paraId="446AB3D8" w14:textId="77777777" w:rsidR="005F0F1E" w:rsidRDefault="005F0F1E" w:rsidP="005F0F1E">
      <w:pPr>
        <w:spacing w:after="0"/>
        <w:jc w:val="both"/>
        <w:rPr>
          <w:rFonts w:ascii="Times New Roman" w:hAnsi="Times New Roman" w:cs="Times New Roman"/>
          <w:sz w:val="24"/>
          <w:szCs w:val="24"/>
        </w:rPr>
      </w:pPr>
    </w:p>
    <w:p w14:paraId="3C47C56C" w14:textId="77777777" w:rsidR="005F0F1E" w:rsidRDefault="005F0F1E" w:rsidP="005F0F1E">
      <w:pPr>
        <w:spacing w:after="0"/>
        <w:jc w:val="both"/>
        <w:rPr>
          <w:rFonts w:ascii="Times New Roman" w:hAnsi="Times New Roman" w:cs="Times New Roman"/>
          <w:sz w:val="24"/>
          <w:szCs w:val="24"/>
        </w:rPr>
      </w:pPr>
    </w:p>
    <w:p w14:paraId="10019979" w14:textId="77777777" w:rsidR="005F0F1E" w:rsidRDefault="005F0F1E" w:rsidP="005F0F1E">
      <w:pPr>
        <w:spacing w:after="0"/>
        <w:jc w:val="both"/>
        <w:rPr>
          <w:rFonts w:ascii="Times New Roman" w:hAnsi="Times New Roman" w:cs="Times New Roman"/>
          <w:sz w:val="24"/>
          <w:szCs w:val="24"/>
        </w:rPr>
      </w:pPr>
    </w:p>
    <w:p w14:paraId="71809AD6" w14:textId="77777777" w:rsidR="005F0F1E" w:rsidRDefault="005F0F1E" w:rsidP="005F0F1E">
      <w:pPr>
        <w:spacing w:after="0"/>
        <w:jc w:val="both"/>
        <w:rPr>
          <w:rFonts w:ascii="Times New Roman" w:hAnsi="Times New Roman" w:cs="Times New Roman"/>
          <w:sz w:val="24"/>
          <w:szCs w:val="24"/>
        </w:rPr>
      </w:pPr>
    </w:p>
    <w:p w14:paraId="1D79D26D" w14:textId="77777777" w:rsidR="005F0F1E" w:rsidRDefault="005F0F1E" w:rsidP="005F0F1E">
      <w:pPr>
        <w:spacing w:after="0"/>
        <w:jc w:val="both"/>
        <w:rPr>
          <w:rFonts w:ascii="Times New Roman" w:hAnsi="Times New Roman" w:cs="Times New Roman"/>
          <w:sz w:val="24"/>
          <w:szCs w:val="24"/>
        </w:rPr>
      </w:pPr>
    </w:p>
    <w:p w14:paraId="09BB2DE2" w14:textId="77777777" w:rsidR="005F0F1E" w:rsidRDefault="005F0F1E" w:rsidP="005F0F1E">
      <w:pPr>
        <w:spacing w:after="0"/>
        <w:jc w:val="both"/>
        <w:rPr>
          <w:rFonts w:ascii="Times New Roman" w:hAnsi="Times New Roman" w:cs="Times New Roman"/>
          <w:sz w:val="24"/>
          <w:szCs w:val="24"/>
        </w:rPr>
      </w:pPr>
    </w:p>
    <w:p w14:paraId="4DB72AEF" w14:textId="77777777" w:rsidR="005F0F1E" w:rsidRDefault="005F0F1E" w:rsidP="005F0F1E">
      <w:pPr>
        <w:spacing w:after="0"/>
        <w:jc w:val="both"/>
        <w:rPr>
          <w:rFonts w:ascii="Times New Roman" w:hAnsi="Times New Roman" w:cs="Times New Roman"/>
          <w:sz w:val="24"/>
          <w:szCs w:val="24"/>
        </w:rPr>
      </w:pPr>
    </w:p>
    <w:p w14:paraId="4B96F3C6" w14:textId="77777777" w:rsidR="005F0F1E" w:rsidRDefault="005F0F1E" w:rsidP="005F0F1E">
      <w:pPr>
        <w:spacing w:after="0"/>
        <w:jc w:val="both"/>
        <w:rPr>
          <w:rFonts w:ascii="Times New Roman" w:hAnsi="Times New Roman" w:cs="Times New Roman"/>
          <w:sz w:val="24"/>
          <w:szCs w:val="24"/>
        </w:rPr>
      </w:pPr>
    </w:p>
    <w:p w14:paraId="5F5249BD" w14:textId="77777777" w:rsidR="005F0F1E" w:rsidRDefault="005F0F1E" w:rsidP="005F0F1E">
      <w:pPr>
        <w:spacing w:after="0"/>
        <w:jc w:val="both"/>
        <w:rPr>
          <w:rFonts w:ascii="Times New Roman" w:hAnsi="Times New Roman" w:cs="Times New Roman"/>
          <w:sz w:val="24"/>
          <w:szCs w:val="24"/>
        </w:rPr>
      </w:pPr>
    </w:p>
    <w:p w14:paraId="2805A02B" w14:textId="77777777" w:rsidR="005F0F1E" w:rsidRPr="005F0F1E" w:rsidRDefault="005F0F1E" w:rsidP="005F0F1E">
      <w:pPr>
        <w:spacing w:after="0"/>
        <w:jc w:val="both"/>
        <w:rPr>
          <w:rFonts w:ascii="Times New Roman" w:hAnsi="Times New Roman" w:cs="Times New Roman"/>
          <w:sz w:val="24"/>
          <w:szCs w:val="24"/>
        </w:rPr>
      </w:pPr>
    </w:p>
    <w:sectPr w:rsidR="005F0F1E" w:rsidRPr="005F0F1E" w:rsidSect="009E2C54">
      <w:footerReference w:type="first" r:id="rId26"/>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B4A2" w14:textId="77777777" w:rsidR="002710D4" w:rsidRDefault="002710D4" w:rsidP="00D05666">
      <w:r>
        <w:separator/>
      </w:r>
    </w:p>
  </w:endnote>
  <w:endnote w:type="continuationSeparator" w:id="0">
    <w:p w14:paraId="3149FB1B" w14:textId="77777777" w:rsidR="002710D4" w:rsidRDefault="002710D4" w:rsidP="00D05666">
      <w:r>
        <w:continuationSeparator/>
      </w:r>
    </w:p>
  </w:endnote>
  <w:endnote w:type="continuationNotice" w:id="1">
    <w:p w14:paraId="061F7356" w14:textId="77777777" w:rsidR="002710D4" w:rsidRDefault="00271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8971" w14:textId="77777777" w:rsidR="002710D4" w:rsidRDefault="002710D4" w:rsidP="00D05666">
      <w:r>
        <w:separator/>
      </w:r>
    </w:p>
  </w:footnote>
  <w:footnote w:type="continuationSeparator" w:id="0">
    <w:p w14:paraId="520756B8" w14:textId="77777777" w:rsidR="002710D4" w:rsidRDefault="002710D4" w:rsidP="00D05666">
      <w:r>
        <w:continuationSeparator/>
      </w:r>
    </w:p>
  </w:footnote>
  <w:footnote w:type="continuationNotice" w:id="1">
    <w:p w14:paraId="778BB14F" w14:textId="77777777" w:rsidR="002710D4" w:rsidRDefault="002710D4">
      <w:pPr>
        <w:spacing w:after="0" w:line="240" w:lineRule="auto"/>
      </w:pPr>
    </w:p>
  </w:footnote>
  <w:footnote w:id="2">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3">
    <w:p w14:paraId="18617992" w14:textId="4998B803" w:rsidR="00C26720" w:rsidRPr="00C07781" w:rsidRDefault="00C26720">
      <w:pPr>
        <w:pStyle w:val="Puslapioinaostekstas"/>
      </w:pPr>
      <w:r>
        <w:rPr>
          <w:rStyle w:val="Puslapioinaosnuoroda"/>
        </w:rPr>
        <w:footnoteRef/>
      </w:r>
      <w:r>
        <w:t xml:space="preserve"> </w:t>
      </w:r>
      <w:r w:rsidRPr="00C26720">
        <w:t>terminas taikomas išskyrus VPĮ 102 str. 3-4 p. nuostata</w:t>
      </w:r>
    </w:p>
  </w:footnote>
  <w:footnote w:id="4">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6675B2" w:rsidRPr="006D3A70" w:rsidRDefault="006675B2" w:rsidP="006D3A70">
      <w:pPr>
        <w:pStyle w:val="Puslapioinaostekstas"/>
        <w:spacing w:after="0"/>
        <w:ind w:right="51"/>
        <w:jc w:val="both"/>
        <w:rPr>
          <w:rFonts w:ascii="Times New Roman" w:hAnsi="Times New Roman" w:cs="Times New Roman"/>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3A70">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 xml:space="preserve">priesaikos deklaracija; </w:t>
      </w:r>
    </w:p>
    <w:p w14:paraId="26082FB7"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6675B2" w:rsidRPr="006D3A70" w:rsidRDefault="006675B2" w:rsidP="006D3A70">
      <w:pPr>
        <w:pStyle w:val="Puslapioinaostekstas"/>
        <w:spacing w:after="0"/>
        <w:ind w:right="51"/>
        <w:jc w:val="both"/>
        <w:rPr>
          <w:rFonts w:ascii="Times New Roman" w:hAnsi="Times New Roman" w:cs="Times New Roman"/>
          <w:i/>
          <w:iCs/>
        </w:rPr>
      </w:pPr>
      <w:r w:rsidRPr="006D3A70">
        <w:rPr>
          <w:rStyle w:val="Puslapioinaosnuoroda"/>
          <w:rFonts w:ascii="Calibri" w:eastAsia="Yu Mincho" w:hAnsi="Calibri" w:cs="Arial"/>
          <w:i/>
          <w:iCs/>
        </w:rPr>
        <w:footnoteRef/>
      </w:r>
      <w:r w:rsidRPr="006D3A70">
        <w:rPr>
          <w:rFonts w:ascii="Calibri" w:eastAsia="Yu Mincho" w:hAnsi="Calibri" w:cs="Arial"/>
          <w:i/>
          <w:iCs/>
        </w:rPr>
        <w:t xml:space="preserve"> </w:t>
      </w:r>
      <w:r w:rsidRPr="006D3A7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D3A70" w:rsidRDefault="006675B2" w:rsidP="006D3A70">
      <w:pPr>
        <w:pStyle w:val="Puslapioinaostekstas"/>
        <w:numPr>
          <w:ilvl w:val="0"/>
          <w:numId w:val="21"/>
        </w:numPr>
        <w:spacing w:after="0" w:line="240" w:lineRule="auto"/>
        <w:ind w:right="51"/>
        <w:jc w:val="both"/>
        <w:rPr>
          <w:rFonts w:ascii="Times New Roman" w:eastAsia="Yu Mincho" w:hAnsi="Times New Roman" w:cs="Times New Roman"/>
          <w:i/>
          <w:iCs/>
        </w:rPr>
      </w:pPr>
      <w:r w:rsidRPr="006D3A70">
        <w:rPr>
          <w:rFonts w:ascii="Times New Roman" w:eastAsia="Yu Mincho" w:hAnsi="Times New Roman" w:cs="Times New Roman"/>
          <w:i/>
          <w:iCs/>
        </w:rPr>
        <w:t xml:space="preserve">priesaikos deklaracija; </w:t>
      </w:r>
    </w:p>
    <w:p w14:paraId="7BA11449" w14:textId="77777777" w:rsidR="006675B2" w:rsidRDefault="006675B2" w:rsidP="006D3A70">
      <w:pPr>
        <w:pStyle w:val="Puslapioinaostekstas"/>
        <w:numPr>
          <w:ilvl w:val="0"/>
          <w:numId w:val="21"/>
        </w:numPr>
        <w:spacing w:after="0" w:line="240" w:lineRule="auto"/>
        <w:ind w:right="51"/>
        <w:jc w:val="both"/>
        <w:rPr>
          <w:rFonts w:ascii="Calibri" w:eastAsia="Yu Mincho" w:hAnsi="Calibri" w:cs="Arial"/>
        </w:rPr>
      </w:pPr>
      <w:r w:rsidRPr="006D3A7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1F5AE42D" w14:textId="77777777" w:rsidR="00F522DD" w:rsidRDefault="00F522DD" w:rsidP="00A04BFA">
      <w:pPr>
        <w:spacing w:line="240" w:lineRule="auto"/>
        <w:contextualSpacing/>
        <w:jc w:val="both"/>
      </w:pPr>
      <w:r>
        <w:rPr>
          <w:rStyle w:val="Puslapioinaosnuoroda"/>
        </w:rPr>
        <w:footnoteRef/>
      </w:r>
      <w:r>
        <w:t xml:space="preserve"> </w:t>
      </w:r>
      <w:r>
        <w:rPr>
          <w:rFonts w:ascii="Times New Roman" w:hAnsi="Times New Roman"/>
          <w:sz w:val="20"/>
          <w:szCs w:val="20"/>
        </w:rPr>
        <w:t>8</w:t>
      </w:r>
      <w:r w:rsidRPr="00A813BD">
        <w:rPr>
          <w:rFonts w:ascii="Times New Roman" w:hAnsi="Times New Roman"/>
          <w:sz w:val="20"/>
          <w:szCs w:val="20"/>
        </w:rPr>
        <w:t xml:space="preserve"> (</w:t>
      </w:r>
      <w:r>
        <w:rPr>
          <w:rFonts w:ascii="Times New Roman" w:hAnsi="Times New Roman"/>
          <w:sz w:val="20"/>
          <w:szCs w:val="20"/>
        </w:rPr>
        <w:t>aštuon</w:t>
      </w:r>
      <w:r w:rsidRPr="00A813BD">
        <w:rPr>
          <w:rFonts w:ascii="Times New Roman" w:hAnsi="Times New Roman"/>
          <w:sz w:val="20"/>
          <w:szCs w:val="20"/>
        </w:rPr>
        <w:t>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9">
    <w:p w14:paraId="7CF045D2" w14:textId="77777777" w:rsidR="00F522DD" w:rsidRDefault="00F522DD" w:rsidP="00A04BFA">
      <w:pPr>
        <w:pStyle w:val="Puslapioinaostekstas"/>
        <w:spacing w:line="240" w:lineRule="auto"/>
        <w:jc w:val="both"/>
      </w:pPr>
      <w:r>
        <w:rPr>
          <w:rStyle w:val="Puslapioinaosnuoroda"/>
        </w:rPr>
        <w:footnoteRef/>
      </w:r>
      <w:r>
        <w:t xml:space="preserve"> </w:t>
      </w:r>
      <w:r w:rsidRPr="00D04B07">
        <w:rPr>
          <w:rFonts w:ascii="Times New Roman" w:hAnsi="Times New Roman"/>
        </w:rPr>
        <w:t xml:space="preserve">Vadovėlio ir mokymo priemonės terminų apibrėžimai pateikti Bendrojo ugdymo dalykų spausdintų ir įvairių interaktyvumo lygių virtualiųjų vadovėlių ir mokymo(si) priemonių atitikties teisės aktams įvertinimo ir aprūpinimo jais tvarkos aprašas. Patvirtintas 2024 m. vasario 15 d. įsakymu Nr. V-184. Prieiga per internetą: </w:t>
      </w:r>
      <w:hyperlink r:id="rId1" w:history="1">
        <w:r w:rsidRPr="00A87AC8">
          <w:rPr>
            <w:rStyle w:val="Hipersaitas"/>
            <w:rFonts w:ascii="Times New Roman" w:hAnsi="Times New Roman"/>
          </w:rPr>
          <w:t xml:space="preserve">https://e-seimas.lrs.lt/portal/legalAct/lt/TAD/5dba94f2cc4611ee9269b566387cfecb </w:t>
        </w:r>
      </w:hyperlink>
      <w:r w:rsidRPr="00D04B07">
        <w:rPr>
          <w:rFonts w:ascii="Times New Roman" w:hAnsi="Times New Roman"/>
        </w:rPr>
        <w:t xml:space="preserve">  </w:t>
      </w:r>
    </w:p>
  </w:footnote>
  <w:footnote w:id="10">
    <w:p w14:paraId="32CFA956" w14:textId="77777777" w:rsidR="006C600E" w:rsidRPr="00822580" w:rsidRDefault="006C600E" w:rsidP="006C600E">
      <w:pPr>
        <w:pStyle w:val="Puslapioinaostekstas"/>
        <w:jc w:val="both"/>
        <w:rPr>
          <w:rFonts w:ascii="Times New Roman" w:hAnsi="Times New Roman" w:cs="Times New Roman"/>
        </w:rPr>
      </w:pPr>
      <w:r>
        <w:rPr>
          <w:rStyle w:val="Puslapioinaosnuoroda"/>
        </w:rPr>
        <w:footnoteRef/>
      </w:r>
      <w:r>
        <w:t xml:space="preserve"> </w:t>
      </w:r>
      <w:r w:rsidRPr="00822580">
        <w:rPr>
          <w:rFonts w:ascii="Times New Roman" w:hAnsi="Times New Roman" w:cs="Times New Roman"/>
        </w:rPr>
        <w:t xml:space="preserve">Ekonominio naudingumo balai bus suteikiami tik už </w:t>
      </w:r>
      <w:r>
        <w:rPr>
          <w:rFonts w:ascii="Times New Roman" w:hAnsi="Times New Roman" w:cs="Times New Roman"/>
          <w:b/>
        </w:rPr>
        <w:t>papildomą</w:t>
      </w:r>
      <w:r w:rsidRPr="00822580">
        <w:rPr>
          <w:rFonts w:ascii="Times New Roman" w:hAnsi="Times New Roman" w:cs="Times New Roman"/>
          <w:b/>
        </w:rPr>
        <w:t xml:space="preserve"> </w:t>
      </w:r>
      <w:r w:rsidRPr="00822580">
        <w:rPr>
          <w:rFonts w:ascii="Times New Roman" w:eastAsia="Times New Roman" w:hAnsi="Times New Roman" w:cs="Times New Roman"/>
          <w:bCs/>
        </w:rPr>
        <w:t>Turinio rengimo</w:t>
      </w:r>
      <w:r>
        <w:rPr>
          <w:rFonts w:ascii="Times New Roman" w:eastAsia="Times New Roman" w:hAnsi="Times New Roman" w:cs="Times New Roman"/>
          <w:bCs/>
        </w:rPr>
        <w:t xml:space="preserve"> </w:t>
      </w:r>
      <w:r w:rsidRPr="00822580">
        <w:rPr>
          <w:rFonts w:ascii="Times New Roman" w:eastAsia="Times New Roman" w:hAnsi="Times New Roman" w:cs="Times New Roman"/>
          <w:bCs/>
        </w:rPr>
        <w:t>specialisto patirtį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1EADC6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407769"/>
    <w:multiLevelType w:val="multilevel"/>
    <w:tmpl w:val="71400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4" w15:restartNumberingAfterBreak="0">
    <w:nsid w:val="440D63FA"/>
    <w:multiLevelType w:val="multilevel"/>
    <w:tmpl w:val="CDD2656E"/>
    <w:lvl w:ilvl="0">
      <w:start w:val="9"/>
      <w:numFmt w:val="decimal"/>
      <w:lvlText w:val="%1."/>
      <w:lvlJc w:val="left"/>
      <w:pPr>
        <w:ind w:left="786"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3854" w:hanging="1440"/>
      </w:pPr>
      <w:rPr>
        <w:rFonts w:hint="default"/>
      </w:rPr>
    </w:lvl>
    <w:lvl w:ilvl="8">
      <w:start w:val="1"/>
      <w:numFmt w:val="decimal"/>
      <w:isLgl/>
      <w:lvlText w:val="%1.%2.%3.%4.%5.%6.%7.%8.%9."/>
      <w:lvlJc w:val="left"/>
      <w:pPr>
        <w:ind w:left="4498" w:hanging="1800"/>
      </w:pPr>
      <w:rPr>
        <w:rFonts w:hint="default"/>
      </w:rPr>
    </w:lvl>
  </w:abstractNum>
  <w:abstractNum w:abstractNumId="15"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662AC4"/>
    <w:multiLevelType w:val="multilevel"/>
    <w:tmpl w:val="C2FE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43088"/>
    <w:multiLevelType w:val="hybridMultilevel"/>
    <w:tmpl w:val="F320C770"/>
    <w:lvl w:ilvl="0" w:tplc="CA6AD736">
      <w:start w:val="8"/>
      <w:numFmt w:val="decimal"/>
      <w:lvlText w:val="%1."/>
      <w:lvlJc w:val="left"/>
      <w:pPr>
        <w:ind w:left="644"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7"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8"/>
  </w:num>
  <w:num w:numId="2" w16cid:durableId="1864397850">
    <w:abstractNumId w:val="3"/>
  </w:num>
  <w:num w:numId="3" w16cid:durableId="430395391">
    <w:abstractNumId w:val="23"/>
  </w:num>
  <w:num w:numId="4" w16cid:durableId="885719100">
    <w:abstractNumId w:val="29"/>
  </w:num>
  <w:num w:numId="5" w16cid:durableId="1217278221">
    <w:abstractNumId w:val="19"/>
  </w:num>
  <w:num w:numId="6" w16cid:durableId="1195846793">
    <w:abstractNumId w:val="37"/>
  </w:num>
  <w:num w:numId="7" w16cid:durableId="1151601558">
    <w:abstractNumId w:val="35"/>
  </w:num>
  <w:num w:numId="8" w16cid:durableId="597956071">
    <w:abstractNumId w:val="1"/>
  </w:num>
  <w:num w:numId="9" w16cid:durableId="887302883">
    <w:abstractNumId w:val="36"/>
  </w:num>
  <w:num w:numId="10" w16cid:durableId="1365981319">
    <w:abstractNumId w:val="17"/>
  </w:num>
  <w:num w:numId="11" w16cid:durableId="490219716">
    <w:abstractNumId w:val="31"/>
  </w:num>
  <w:num w:numId="12" w16cid:durableId="1714187445">
    <w:abstractNumId w:val="27"/>
  </w:num>
  <w:num w:numId="13" w16cid:durableId="36322188">
    <w:abstractNumId w:val="4"/>
  </w:num>
  <w:num w:numId="14" w16cid:durableId="2133211438">
    <w:abstractNumId w:val="9"/>
  </w:num>
  <w:num w:numId="15" w16cid:durableId="1220820133">
    <w:abstractNumId w:val="28"/>
  </w:num>
  <w:num w:numId="16" w16cid:durableId="1288315632">
    <w:abstractNumId w:val="22"/>
  </w:num>
  <w:num w:numId="17" w16cid:durableId="1335304180">
    <w:abstractNumId w:val="32"/>
  </w:num>
  <w:num w:numId="18" w16cid:durableId="1408114695">
    <w:abstractNumId w:val="16"/>
  </w:num>
  <w:num w:numId="19" w16cid:durableId="1319723091">
    <w:abstractNumId w:val="24"/>
  </w:num>
  <w:num w:numId="20" w16cid:durableId="1921404663">
    <w:abstractNumId w:val="30"/>
  </w:num>
  <w:num w:numId="21" w16cid:durableId="848249414">
    <w:abstractNumId w:val="0"/>
  </w:num>
  <w:num w:numId="22" w16cid:durableId="173696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0"/>
  </w:num>
  <w:num w:numId="25" w16cid:durableId="1688167953">
    <w:abstractNumId w:val="6"/>
  </w:num>
  <w:num w:numId="26" w16cid:durableId="2976153">
    <w:abstractNumId w:val="12"/>
  </w:num>
  <w:num w:numId="27" w16cid:durableId="752900617">
    <w:abstractNumId w:val="18"/>
  </w:num>
  <w:num w:numId="28" w16cid:durableId="1311785255">
    <w:abstractNumId w:val="7"/>
  </w:num>
  <w:num w:numId="29" w16cid:durableId="1995253895">
    <w:abstractNumId w:val="13"/>
  </w:num>
  <w:num w:numId="30" w16cid:durableId="126944594">
    <w:abstractNumId w:val="33"/>
  </w:num>
  <w:num w:numId="31" w16cid:durableId="2032798151">
    <w:abstractNumId w:val="34"/>
  </w:num>
  <w:num w:numId="32" w16cid:durableId="18552222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5"/>
  </w:num>
  <w:num w:numId="34" w16cid:durableId="1149400235">
    <w:abstractNumId w:val="2"/>
  </w:num>
  <w:num w:numId="35" w16cid:durableId="1104962187">
    <w:abstractNumId w:val="15"/>
  </w:num>
  <w:num w:numId="36" w16cid:durableId="1716005076">
    <w:abstractNumId w:val="21"/>
  </w:num>
  <w:num w:numId="37" w16cid:durableId="289895656">
    <w:abstractNumId w:val="25"/>
  </w:num>
  <w:num w:numId="38" w16cid:durableId="2133741096">
    <w:abstractNumId w:val="20"/>
  </w:num>
  <w:num w:numId="39" w16cid:durableId="4962308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01"/>
    <w:rsid w:val="00021574"/>
    <w:rsid w:val="00021594"/>
    <w:rsid w:val="00021ECC"/>
    <w:rsid w:val="00021EFA"/>
    <w:rsid w:val="000221F4"/>
    <w:rsid w:val="00022DEB"/>
    <w:rsid w:val="00022E0C"/>
    <w:rsid w:val="0002354C"/>
    <w:rsid w:val="00023641"/>
    <w:rsid w:val="00024A6B"/>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43B"/>
    <w:rsid w:val="00095834"/>
    <w:rsid w:val="00095A99"/>
    <w:rsid w:val="0009724E"/>
    <w:rsid w:val="00097AA3"/>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302"/>
    <w:rsid w:val="000C0756"/>
    <w:rsid w:val="000C1AE5"/>
    <w:rsid w:val="000C1F59"/>
    <w:rsid w:val="000C211C"/>
    <w:rsid w:val="000C2217"/>
    <w:rsid w:val="000C238A"/>
    <w:rsid w:val="000C26EB"/>
    <w:rsid w:val="000C2C07"/>
    <w:rsid w:val="000C34A7"/>
    <w:rsid w:val="000C3D2E"/>
    <w:rsid w:val="000C3F71"/>
    <w:rsid w:val="000C4D87"/>
    <w:rsid w:val="000C4DF9"/>
    <w:rsid w:val="000C5035"/>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4A7"/>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277"/>
    <w:rsid w:val="0011344C"/>
    <w:rsid w:val="00113B07"/>
    <w:rsid w:val="00113C79"/>
    <w:rsid w:val="00113EAE"/>
    <w:rsid w:val="00113FD3"/>
    <w:rsid w:val="00115438"/>
    <w:rsid w:val="00116A84"/>
    <w:rsid w:val="0011798C"/>
    <w:rsid w:val="00117A7E"/>
    <w:rsid w:val="00117DD0"/>
    <w:rsid w:val="00120F58"/>
    <w:rsid w:val="001217D6"/>
    <w:rsid w:val="00121867"/>
    <w:rsid w:val="00121982"/>
    <w:rsid w:val="0012267C"/>
    <w:rsid w:val="001229FD"/>
    <w:rsid w:val="001232F3"/>
    <w:rsid w:val="00124338"/>
    <w:rsid w:val="00124345"/>
    <w:rsid w:val="00124FB1"/>
    <w:rsid w:val="00125082"/>
    <w:rsid w:val="0012584E"/>
    <w:rsid w:val="00125D0C"/>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4F3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82"/>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0A30"/>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41B"/>
    <w:rsid w:val="0020096D"/>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075"/>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546"/>
    <w:rsid w:val="0026491C"/>
    <w:rsid w:val="00264B13"/>
    <w:rsid w:val="00264EBF"/>
    <w:rsid w:val="0026649F"/>
    <w:rsid w:val="00266603"/>
    <w:rsid w:val="002670AA"/>
    <w:rsid w:val="00267262"/>
    <w:rsid w:val="00267751"/>
    <w:rsid w:val="00267E9A"/>
    <w:rsid w:val="00270113"/>
    <w:rsid w:val="002707A9"/>
    <w:rsid w:val="002710D4"/>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6B9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3E3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2C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C7"/>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59"/>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F3C"/>
    <w:rsid w:val="003155D3"/>
    <w:rsid w:val="0031574F"/>
    <w:rsid w:val="0031654C"/>
    <w:rsid w:val="00317AC3"/>
    <w:rsid w:val="00320115"/>
    <w:rsid w:val="00321802"/>
    <w:rsid w:val="00321A79"/>
    <w:rsid w:val="00321B1F"/>
    <w:rsid w:val="00322444"/>
    <w:rsid w:val="0032266C"/>
    <w:rsid w:val="003232C3"/>
    <w:rsid w:val="00323C3A"/>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5D66"/>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3"/>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2E"/>
    <w:rsid w:val="003B4138"/>
    <w:rsid w:val="003B4492"/>
    <w:rsid w:val="003B558D"/>
    <w:rsid w:val="003B6924"/>
    <w:rsid w:val="003B73B7"/>
    <w:rsid w:val="003B7634"/>
    <w:rsid w:val="003B78AD"/>
    <w:rsid w:val="003C018A"/>
    <w:rsid w:val="003C07A3"/>
    <w:rsid w:val="003C126F"/>
    <w:rsid w:val="003C1AB1"/>
    <w:rsid w:val="003C1B53"/>
    <w:rsid w:val="003C1BFB"/>
    <w:rsid w:val="003C21FF"/>
    <w:rsid w:val="003C2412"/>
    <w:rsid w:val="003C253D"/>
    <w:rsid w:val="003C269A"/>
    <w:rsid w:val="003C2837"/>
    <w:rsid w:val="003C2EEB"/>
    <w:rsid w:val="003C34BF"/>
    <w:rsid w:val="003C36C5"/>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B8B"/>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075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4A6"/>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01A"/>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5462"/>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8C8"/>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1B"/>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324"/>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4794"/>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29C"/>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28A"/>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5F8"/>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6781"/>
    <w:rsid w:val="006967C9"/>
    <w:rsid w:val="00696D1B"/>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00E"/>
    <w:rsid w:val="006C613D"/>
    <w:rsid w:val="006C6272"/>
    <w:rsid w:val="006C63B5"/>
    <w:rsid w:val="006C67DC"/>
    <w:rsid w:val="006C749B"/>
    <w:rsid w:val="006C7941"/>
    <w:rsid w:val="006D0D4C"/>
    <w:rsid w:val="006D0EC0"/>
    <w:rsid w:val="006D1119"/>
    <w:rsid w:val="006D2048"/>
    <w:rsid w:val="006D224F"/>
    <w:rsid w:val="006D2363"/>
    <w:rsid w:val="006D3202"/>
    <w:rsid w:val="006D3A70"/>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816"/>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55E"/>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0E"/>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1E0A"/>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BE"/>
    <w:rsid w:val="0084389D"/>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4918"/>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A5"/>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0411"/>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6B6"/>
    <w:rsid w:val="00920762"/>
    <w:rsid w:val="009207CE"/>
    <w:rsid w:val="00920A13"/>
    <w:rsid w:val="00920DF2"/>
    <w:rsid w:val="009216C5"/>
    <w:rsid w:val="00922326"/>
    <w:rsid w:val="0092286B"/>
    <w:rsid w:val="00922922"/>
    <w:rsid w:val="00923487"/>
    <w:rsid w:val="00923A02"/>
    <w:rsid w:val="00924445"/>
    <w:rsid w:val="00925348"/>
    <w:rsid w:val="00925B89"/>
    <w:rsid w:val="009265B6"/>
    <w:rsid w:val="00926B2C"/>
    <w:rsid w:val="0092771E"/>
    <w:rsid w:val="00927B09"/>
    <w:rsid w:val="00927DE7"/>
    <w:rsid w:val="00927FB2"/>
    <w:rsid w:val="00927FFC"/>
    <w:rsid w:val="00930075"/>
    <w:rsid w:val="009302A6"/>
    <w:rsid w:val="0093049E"/>
    <w:rsid w:val="00930569"/>
    <w:rsid w:val="00931518"/>
    <w:rsid w:val="00931E5B"/>
    <w:rsid w:val="00931F19"/>
    <w:rsid w:val="009323DD"/>
    <w:rsid w:val="0093261C"/>
    <w:rsid w:val="00932EB1"/>
    <w:rsid w:val="00933164"/>
    <w:rsid w:val="009332DD"/>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7479"/>
    <w:rsid w:val="009501C3"/>
    <w:rsid w:val="009502BE"/>
    <w:rsid w:val="009502F5"/>
    <w:rsid w:val="0095251F"/>
    <w:rsid w:val="00953023"/>
    <w:rsid w:val="0095321C"/>
    <w:rsid w:val="00953D09"/>
    <w:rsid w:val="00953F2B"/>
    <w:rsid w:val="00954A8F"/>
    <w:rsid w:val="00955067"/>
    <w:rsid w:val="00955109"/>
    <w:rsid w:val="009551D5"/>
    <w:rsid w:val="0095535C"/>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1BED"/>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881"/>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9B"/>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2E6"/>
    <w:rsid w:val="00A37503"/>
    <w:rsid w:val="00A4154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DD5"/>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0F95"/>
    <w:rsid w:val="00A712B4"/>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4EC"/>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0E4"/>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812"/>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3FD9"/>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A21"/>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CC0"/>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933"/>
    <w:rsid w:val="00B85B31"/>
    <w:rsid w:val="00B85D0A"/>
    <w:rsid w:val="00B85D18"/>
    <w:rsid w:val="00B8671F"/>
    <w:rsid w:val="00B86CBC"/>
    <w:rsid w:val="00B87FE9"/>
    <w:rsid w:val="00B9137D"/>
    <w:rsid w:val="00B91FB8"/>
    <w:rsid w:val="00B9241A"/>
    <w:rsid w:val="00B925AD"/>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0A3"/>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5875"/>
    <w:rsid w:val="00BB5E86"/>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F89"/>
    <w:rsid w:val="00BD00CF"/>
    <w:rsid w:val="00BD08E2"/>
    <w:rsid w:val="00BD0A8F"/>
    <w:rsid w:val="00BD0C86"/>
    <w:rsid w:val="00BD22D9"/>
    <w:rsid w:val="00BD2EB5"/>
    <w:rsid w:val="00BD3C64"/>
    <w:rsid w:val="00BD41D7"/>
    <w:rsid w:val="00BD4544"/>
    <w:rsid w:val="00BD498D"/>
    <w:rsid w:val="00BD584D"/>
    <w:rsid w:val="00BD5E77"/>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6F8C"/>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781"/>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D5A"/>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5F2"/>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2B45"/>
    <w:rsid w:val="00CA3F75"/>
    <w:rsid w:val="00CA4139"/>
    <w:rsid w:val="00CA42C1"/>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B7C7C"/>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178"/>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B7"/>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6AE"/>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F18"/>
    <w:rsid w:val="00D734C6"/>
    <w:rsid w:val="00D73765"/>
    <w:rsid w:val="00D7377C"/>
    <w:rsid w:val="00D740D9"/>
    <w:rsid w:val="00D74236"/>
    <w:rsid w:val="00D75062"/>
    <w:rsid w:val="00D7554D"/>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D42"/>
    <w:rsid w:val="00DD5EB4"/>
    <w:rsid w:val="00DD6064"/>
    <w:rsid w:val="00DD6138"/>
    <w:rsid w:val="00DD6240"/>
    <w:rsid w:val="00DD649E"/>
    <w:rsid w:val="00DD65A3"/>
    <w:rsid w:val="00DD7697"/>
    <w:rsid w:val="00DD772F"/>
    <w:rsid w:val="00DDB847"/>
    <w:rsid w:val="00DE0954"/>
    <w:rsid w:val="00DE0A53"/>
    <w:rsid w:val="00DE1720"/>
    <w:rsid w:val="00DE18FF"/>
    <w:rsid w:val="00DE19E0"/>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551"/>
    <w:rsid w:val="00DF27B3"/>
    <w:rsid w:val="00DF28BA"/>
    <w:rsid w:val="00DF35B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843"/>
    <w:rsid w:val="00E41B4B"/>
    <w:rsid w:val="00E42587"/>
    <w:rsid w:val="00E42A6B"/>
    <w:rsid w:val="00E42AB8"/>
    <w:rsid w:val="00E42B7C"/>
    <w:rsid w:val="00E43E42"/>
    <w:rsid w:val="00E43FBD"/>
    <w:rsid w:val="00E448B7"/>
    <w:rsid w:val="00E46B6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05"/>
    <w:rsid w:val="00F500F9"/>
    <w:rsid w:val="00F50491"/>
    <w:rsid w:val="00F504C4"/>
    <w:rsid w:val="00F50C57"/>
    <w:rsid w:val="00F510FD"/>
    <w:rsid w:val="00F511B0"/>
    <w:rsid w:val="00F51433"/>
    <w:rsid w:val="00F5171B"/>
    <w:rsid w:val="00F51A87"/>
    <w:rsid w:val="00F522DD"/>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6C4"/>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4C1D"/>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0BC9"/>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5dba94f2cc4611ee9269b566387cfecb%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36</Pages>
  <Words>37655</Words>
  <Characters>21464</Characters>
  <Application>Microsoft Office Word</Application>
  <DocSecurity>0</DocSecurity>
  <Lines>178</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dc:creator>
  <cp:lastModifiedBy>Jolanta Pavlovskiene</cp:lastModifiedBy>
  <cp:revision>56</cp:revision>
  <dcterms:created xsi:type="dcterms:W3CDTF">2025-12-21T12:51:00Z</dcterms:created>
  <dcterms:modified xsi:type="dcterms:W3CDTF">2026-04-14T06:30:00Z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2025-12-16T12:47:03Z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febdc73c-f3af-4ef4-bd1e-17e5f1b172f9</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