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19074875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762A82" w:rsidRPr="00762A82">
              <w:rPr>
                <w:rFonts w:ascii="Arial" w:eastAsia="Calibri" w:hAnsi="Arial" w:cs="Arial"/>
                <w:i/>
                <w:iCs/>
                <w:color w:val="000000" w:themeColor="text1"/>
              </w:rPr>
              <w:t>33870 Manipuliatorius dalių montavimui/demontavimui</w:t>
            </w:r>
            <w:r w:rsidR="00762A82" w:rsidRPr="00762A82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A90CBB8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762A82" w:rsidRPr="009B776F">
              <w:rPr>
                <w:rFonts w:ascii="Arial" w:eastAsia="Calibri" w:hAnsi="Arial" w:cs="Arial"/>
                <w:color w:val="000000" w:themeColor="text1"/>
                <w:lang w:val="en-US"/>
              </w:rPr>
              <w:t xml:space="preserve">33870 </w:t>
            </w:r>
            <w:r w:rsidR="009B776F" w:rsidRPr="009B776F">
              <w:rPr>
                <w:rFonts w:ascii="Arial" w:eastAsia="Calibri" w:hAnsi="Arial" w:cs="Arial"/>
                <w:color w:val="000000" w:themeColor="text1"/>
                <w:lang w:val="en-US"/>
              </w:rPr>
              <w:t>Manipulator for assembly and disassembly of parts</w:t>
            </w:r>
            <w:r w:rsidR="0056058A" w:rsidRPr="009B776F">
              <w:rPr>
                <w:rFonts w:ascii="Arial" w:eastAsia="Calibri" w:hAnsi="Arial" w:cs="Arial"/>
                <w:color w:val="000000" w:themeColor="text1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CFCA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1120B122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1F095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347F9A3C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56058A"/>
    <w:rsid w:val="005620CC"/>
    <w:rsid w:val="00762A82"/>
    <w:rsid w:val="007910D8"/>
    <w:rsid w:val="007E4DE4"/>
    <w:rsid w:val="009B776F"/>
    <w:rsid w:val="00A725FA"/>
    <w:rsid w:val="00AF16DA"/>
    <w:rsid w:val="00AF4A0F"/>
    <w:rsid w:val="00B54BAC"/>
    <w:rsid w:val="00C919EB"/>
    <w:rsid w:val="00CF6394"/>
    <w:rsid w:val="00D10419"/>
    <w:rsid w:val="00D148EA"/>
    <w:rsid w:val="00F55A3D"/>
    <w:rsid w:val="00FD579B"/>
    <w:rsid w:val="00F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AF4A0F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9</cp:revision>
  <dcterms:created xsi:type="dcterms:W3CDTF">2025-03-17T08:17:00Z</dcterms:created>
  <dcterms:modified xsi:type="dcterms:W3CDTF">2026-04-08T07:07:00Z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