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C815" w14:textId="22493CB4" w:rsidR="000E7374" w:rsidRPr="000E7374" w:rsidRDefault="000E7374" w:rsidP="000E7374">
      <w:pPr>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0E7374">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0E7374">
        <w:rPr>
          <w:rFonts w:ascii="Times New Roman" w:hAnsi="Times New Roman" w:cs="Times New Roman"/>
          <w:bCs/>
          <w:sz w:val="24"/>
          <w:szCs w:val="24"/>
        </w:rPr>
        <w:t xml:space="preserve"> priedas „</w:t>
      </w:r>
      <w:r>
        <w:rPr>
          <w:rFonts w:ascii="Times New Roman" w:hAnsi="Times New Roman" w:cs="Times New Roman"/>
          <w:bCs/>
          <w:sz w:val="24"/>
          <w:szCs w:val="24"/>
        </w:rPr>
        <w:t>Techninė specifikacija</w:t>
      </w:r>
      <w:r w:rsidRPr="000E7374">
        <w:rPr>
          <w:rFonts w:ascii="Times New Roman" w:hAnsi="Times New Roman" w:cs="Times New Roman"/>
          <w:bCs/>
          <w:sz w:val="24"/>
          <w:szCs w:val="24"/>
        </w:rPr>
        <w:t>“</w:t>
      </w:r>
    </w:p>
    <w:p w14:paraId="39BDAA3F" w14:textId="7726063A" w:rsidR="007E083B" w:rsidRPr="00FB3F43" w:rsidRDefault="000E7374" w:rsidP="00FB3F43">
      <w:pPr>
        <w:jc w:val="center"/>
        <w:rPr>
          <w:rFonts w:ascii="Times New Roman" w:hAnsi="Times New Roman" w:cs="Times New Roman"/>
          <w:b/>
          <w:sz w:val="24"/>
          <w:szCs w:val="24"/>
        </w:rPr>
      </w:pPr>
      <w:r w:rsidRPr="000E7374">
        <w:rPr>
          <w:rFonts w:ascii="Times New Roman" w:hAnsi="Times New Roman" w:cs="Times New Roman"/>
          <w:b/>
          <w:sz w:val="24"/>
          <w:szCs w:val="24"/>
        </w:rPr>
        <w:t>PAVĖŽĖJIMO PASLAUG</w:t>
      </w:r>
      <w:r>
        <w:rPr>
          <w:rFonts w:ascii="Times New Roman" w:hAnsi="Times New Roman" w:cs="Times New Roman"/>
          <w:b/>
          <w:sz w:val="24"/>
          <w:szCs w:val="24"/>
        </w:rPr>
        <w:t>Ų</w:t>
      </w:r>
      <w:r w:rsidRPr="000E7374">
        <w:rPr>
          <w:rFonts w:ascii="Times New Roman" w:hAnsi="Times New Roman" w:cs="Times New Roman"/>
          <w:b/>
          <w:sz w:val="24"/>
          <w:szCs w:val="24"/>
        </w:rPr>
        <w:t xml:space="preserve"> ROKIŠKIO SPECIALIAJAI MOKYKLAI-DAUGIAFUNKCINIAM CENTRUI </w:t>
      </w:r>
      <w:r w:rsidR="007E083B">
        <w:rPr>
          <w:rFonts w:ascii="Times New Roman" w:hAnsi="Times New Roman" w:cs="Times New Roman"/>
          <w:b/>
          <w:sz w:val="24"/>
          <w:szCs w:val="24"/>
        </w:rPr>
        <w:t>TECHNINĖ SPECIFIKACIJA</w:t>
      </w:r>
    </w:p>
    <w:tbl>
      <w:tblPr>
        <w:tblStyle w:val="Lentelstinklelis"/>
        <w:tblW w:w="9776" w:type="dxa"/>
        <w:tblLook w:val="04A0" w:firstRow="1" w:lastRow="0" w:firstColumn="1" w:lastColumn="0" w:noHBand="0" w:noVBand="1"/>
      </w:tblPr>
      <w:tblGrid>
        <w:gridCol w:w="562"/>
        <w:gridCol w:w="2552"/>
        <w:gridCol w:w="6662"/>
      </w:tblGrid>
      <w:tr w:rsidR="002705E0" w14:paraId="68AC90D2" w14:textId="77777777" w:rsidTr="00C656F6">
        <w:tc>
          <w:tcPr>
            <w:tcW w:w="9776" w:type="dxa"/>
            <w:gridSpan w:val="3"/>
          </w:tcPr>
          <w:p w14:paraId="71F1EA0B" w14:textId="77777777" w:rsidR="002705E0" w:rsidRDefault="002705E0" w:rsidP="002705E0">
            <w:pPr>
              <w:jc w:val="center"/>
              <w:rPr>
                <w:rFonts w:ascii="Times New Roman" w:hAnsi="Times New Roman" w:cs="Times New Roman"/>
                <w:sz w:val="24"/>
                <w:szCs w:val="24"/>
              </w:rPr>
            </w:pPr>
            <w:r w:rsidRPr="004A2B73">
              <w:rPr>
                <w:rFonts w:ascii="Times New Roman" w:hAnsi="Times New Roman" w:cs="Times New Roman"/>
                <w:b/>
                <w:sz w:val="24"/>
                <w:szCs w:val="24"/>
              </w:rPr>
              <w:t>Bendri duomenys</w:t>
            </w:r>
          </w:p>
        </w:tc>
      </w:tr>
      <w:tr w:rsidR="007E083B" w14:paraId="641BFA69" w14:textId="77777777" w:rsidTr="007E083B">
        <w:tc>
          <w:tcPr>
            <w:tcW w:w="562" w:type="dxa"/>
          </w:tcPr>
          <w:p w14:paraId="3F3CA6A0"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14D115E7" w14:textId="77777777" w:rsidR="007E083B" w:rsidRDefault="007E083B" w:rsidP="007E083B">
            <w:pPr>
              <w:rPr>
                <w:rFonts w:ascii="Times New Roman" w:hAnsi="Times New Roman" w:cs="Times New Roman"/>
                <w:sz w:val="24"/>
                <w:szCs w:val="24"/>
              </w:rPr>
            </w:pPr>
            <w:r>
              <w:rPr>
                <w:rFonts w:ascii="Times New Roman" w:hAnsi="Times New Roman" w:cs="Times New Roman"/>
                <w:sz w:val="24"/>
                <w:szCs w:val="24"/>
              </w:rPr>
              <w:t>Paslaugos pavadinimas</w:t>
            </w:r>
          </w:p>
        </w:tc>
        <w:tc>
          <w:tcPr>
            <w:tcW w:w="6662" w:type="dxa"/>
          </w:tcPr>
          <w:p w14:paraId="3442073A" w14:textId="7413195C" w:rsidR="007E083B" w:rsidRDefault="002705E0" w:rsidP="00E547D6">
            <w:pPr>
              <w:rPr>
                <w:rFonts w:ascii="Times New Roman" w:hAnsi="Times New Roman" w:cs="Times New Roman"/>
                <w:sz w:val="24"/>
                <w:szCs w:val="24"/>
              </w:rPr>
            </w:pPr>
            <w:r>
              <w:rPr>
                <w:rFonts w:ascii="Times New Roman" w:hAnsi="Times New Roman" w:cs="Times New Roman"/>
                <w:sz w:val="24"/>
                <w:szCs w:val="24"/>
              </w:rPr>
              <w:t>Mokinių pavėžėjimo paslauga</w:t>
            </w:r>
            <w:r w:rsidR="00FB3F43">
              <w:rPr>
                <w:rFonts w:ascii="Times New Roman" w:hAnsi="Times New Roman" w:cs="Times New Roman"/>
                <w:sz w:val="24"/>
                <w:szCs w:val="24"/>
              </w:rPr>
              <w:t>,</w:t>
            </w:r>
            <w:r w:rsidR="00FB3F43">
              <w:t xml:space="preserve"> </w:t>
            </w:r>
            <w:r w:rsidR="00FB3F43" w:rsidRPr="00FB3F43">
              <w:rPr>
                <w:rFonts w:ascii="Times New Roman" w:hAnsi="Times New Roman" w:cs="Times New Roman"/>
                <w:sz w:val="24"/>
                <w:szCs w:val="24"/>
              </w:rPr>
              <w:t>skirta mokiniams vežti į/iš ugdymo įstaigą, įskaitant neįgaliuosius mokinius (turintiems judėjimo negalią)</w:t>
            </w:r>
            <w:r>
              <w:rPr>
                <w:rFonts w:ascii="Times New Roman" w:hAnsi="Times New Roman" w:cs="Times New Roman"/>
                <w:sz w:val="24"/>
                <w:szCs w:val="24"/>
              </w:rPr>
              <w:t xml:space="preserve"> (toliau-Paslauga</w:t>
            </w:r>
            <w:r w:rsidR="007E083B">
              <w:rPr>
                <w:rFonts w:ascii="Times New Roman" w:hAnsi="Times New Roman" w:cs="Times New Roman"/>
                <w:sz w:val="24"/>
                <w:szCs w:val="24"/>
              </w:rPr>
              <w:t>)</w:t>
            </w:r>
          </w:p>
        </w:tc>
      </w:tr>
      <w:tr w:rsidR="007E083B" w14:paraId="6E3A4EFE" w14:textId="77777777" w:rsidTr="007E083B">
        <w:tc>
          <w:tcPr>
            <w:tcW w:w="562" w:type="dxa"/>
          </w:tcPr>
          <w:p w14:paraId="20626CC8"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7AF3F7F0" w14:textId="77777777" w:rsidR="007E083B" w:rsidRDefault="007E083B" w:rsidP="007E083B">
            <w:pPr>
              <w:rPr>
                <w:rFonts w:ascii="Times New Roman" w:hAnsi="Times New Roman" w:cs="Times New Roman"/>
                <w:sz w:val="24"/>
                <w:szCs w:val="24"/>
              </w:rPr>
            </w:pPr>
            <w:r>
              <w:rPr>
                <w:rFonts w:ascii="Times New Roman" w:hAnsi="Times New Roman" w:cs="Times New Roman"/>
                <w:sz w:val="24"/>
                <w:szCs w:val="24"/>
              </w:rPr>
              <w:t>Užsakovo pavadinimas</w:t>
            </w:r>
          </w:p>
        </w:tc>
        <w:tc>
          <w:tcPr>
            <w:tcW w:w="6662" w:type="dxa"/>
          </w:tcPr>
          <w:p w14:paraId="7C7BB6BB"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Rokiškio specialioji mokykla-daugiafunkcis centras</w:t>
            </w:r>
          </w:p>
          <w:p w14:paraId="311E3093"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Į. k. 303331300, J. Biliūno g. 2, Rokiškis</w:t>
            </w:r>
          </w:p>
        </w:tc>
      </w:tr>
      <w:tr w:rsidR="007E083B" w14:paraId="372ADC36" w14:textId="77777777" w:rsidTr="007E083B">
        <w:tc>
          <w:tcPr>
            <w:tcW w:w="562" w:type="dxa"/>
          </w:tcPr>
          <w:p w14:paraId="4DF54D13"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569AB3D5" w14:textId="77777777" w:rsidR="007E083B" w:rsidRDefault="007E083B" w:rsidP="007E083B">
            <w:pPr>
              <w:rPr>
                <w:rFonts w:ascii="Times New Roman" w:hAnsi="Times New Roman" w:cs="Times New Roman"/>
                <w:sz w:val="24"/>
                <w:szCs w:val="24"/>
              </w:rPr>
            </w:pPr>
            <w:r>
              <w:rPr>
                <w:rFonts w:ascii="Times New Roman" w:hAnsi="Times New Roman" w:cs="Times New Roman"/>
                <w:sz w:val="24"/>
                <w:szCs w:val="24"/>
              </w:rPr>
              <w:t>Kontaktinis asmuo</w:t>
            </w:r>
          </w:p>
        </w:tc>
        <w:tc>
          <w:tcPr>
            <w:tcW w:w="6662" w:type="dxa"/>
          </w:tcPr>
          <w:p w14:paraId="07F1DBBB"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Ūkvedė Loreta Galvydienė tel. +370 620 66175</w:t>
            </w:r>
          </w:p>
          <w:p w14:paraId="6487573E" w14:textId="77777777" w:rsidR="007E083B" w:rsidRPr="007E083B" w:rsidRDefault="007E083B" w:rsidP="00E547D6">
            <w:pPr>
              <w:rPr>
                <w:rFonts w:ascii="Times New Roman" w:hAnsi="Times New Roman" w:cs="Times New Roman"/>
                <w:sz w:val="24"/>
                <w:szCs w:val="24"/>
              </w:rPr>
            </w:pPr>
            <w:r>
              <w:rPr>
                <w:rFonts w:ascii="Times New Roman" w:hAnsi="Times New Roman" w:cs="Times New Roman"/>
                <w:sz w:val="24"/>
                <w:szCs w:val="24"/>
              </w:rPr>
              <w:t xml:space="preserve"> el. p: loretag3</w:t>
            </w:r>
            <w:r>
              <w:rPr>
                <w:rFonts w:ascii="Times New Roman" w:hAnsi="Times New Roman" w:cs="Times New Roman"/>
                <w:sz w:val="24"/>
                <w:szCs w:val="24"/>
                <w:lang w:val="en-US"/>
              </w:rPr>
              <w:t>@</w:t>
            </w:r>
            <w:r>
              <w:rPr>
                <w:rFonts w:ascii="Times New Roman" w:hAnsi="Times New Roman" w:cs="Times New Roman"/>
                <w:sz w:val="24"/>
                <w:szCs w:val="24"/>
              </w:rPr>
              <w:t>gmail.com</w:t>
            </w:r>
          </w:p>
        </w:tc>
      </w:tr>
      <w:tr w:rsidR="007E083B" w14:paraId="273CF0B1" w14:textId="77777777" w:rsidTr="007E083B">
        <w:tc>
          <w:tcPr>
            <w:tcW w:w="562" w:type="dxa"/>
          </w:tcPr>
          <w:p w14:paraId="024ED2AC" w14:textId="77777777" w:rsidR="007E083B" w:rsidRDefault="007E083B" w:rsidP="00E547D6">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24F4B5CD" w14:textId="77777777" w:rsidR="007E083B" w:rsidRDefault="007E083B" w:rsidP="007E083B">
            <w:pPr>
              <w:rPr>
                <w:rFonts w:ascii="Times New Roman" w:hAnsi="Times New Roman" w:cs="Times New Roman"/>
                <w:sz w:val="24"/>
                <w:szCs w:val="24"/>
              </w:rPr>
            </w:pPr>
            <w:r>
              <w:rPr>
                <w:rFonts w:ascii="Times New Roman" w:hAnsi="Times New Roman" w:cs="Times New Roman"/>
                <w:sz w:val="24"/>
                <w:szCs w:val="24"/>
              </w:rPr>
              <w:t>Paslaugos kiekiai</w:t>
            </w:r>
          </w:p>
        </w:tc>
        <w:tc>
          <w:tcPr>
            <w:tcW w:w="6662" w:type="dxa"/>
          </w:tcPr>
          <w:p w14:paraId="5AEF3E7C" w14:textId="77777777" w:rsidR="007E083B" w:rsidRDefault="002705E0" w:rsidP="007E083B">
            <w:pPr>
              <w:rPr>
                <w:rFonts w:ascii="Times New Roman" w:hAnsi="Times New Roman" w:cs="Times New Roman"/>
                <w:sz w:val="24"/>
                <w:szCs w:val="24"/>
              </w:rPr>
            </w:pPr>
            <w:r>
              <w:rPr>
                <w:rFonts w:ascii="Times New Roman" w:hAnsi="Times New Roman" w:cs="Times New Roman"/>
                <w:sz w:val="24"/>
                <w:szCs w:val="24"/>
              </w:rPr>
              <w:t>Paslauga teikiama</w:t>
            </w:r>
            <w:r w:rsidR="007E083B">
              <w:rPr>
                <w:rFonts w:ascii="Times New Roman" w:hAnsi="Times New Roman" w:cs="Times New Roman"/>
                <w:sz w:val="24"/>
                <w:szCs w:val="24"/>
              </w:rPr>
              <w:t xml:space="preserve"> mo</w:t>
            </w:r>
            <w:r>
              <w:rPr>
                <w:rFonts w:ascii="Times New Roman" w:hAnsi="Times New Roman" w:cs="Times New Roman"/>
                <w:sz w:val="24"/>
                <w:szCs w:val="24"/>
              </w:rPr>
              <w:t>kinių pavėžėjimui į/iš mokyklos</w:t>
            </w:r>
            <w:r w:rsidR="007E083B">
              <w:rPr>
                <w:rFonts w:ascii="Times New Roman" w:hAnsi="Times New Roman" w:cs="Times New Roman"/>
                <w:sz w:val="24"/>
                <w:szCs w:val="24"/>
              </w:rPr>
              <w:t xml:space="preserve"> 5 diena</w:t>
            </w:r>
            <w:r>
              <w:rPr>
                <w:rFonts w:ascii="Times New Roman" w:hAnsi="Times New Roman" w:cs="Times New Roman"/>
                <w:sz w:val="24"/>
                <w:szCs w:val="24"/>
              </w:rPr>
              <w:t>s per savaitę.</w:t>
            </w:r>
          </w:p>
        </w:tc>
      </w:tr>
      <w:tr w:rsidR="002705E0" w14:paraId="338CBC79" w14:textId="77777777" w:rsidTr="007E083B">
        <w:tc>
          <w:tcPr>
            <w:tcW w:w="562" w:type="dxa"/>
          </w:tcPr>
          <w:p w14:paraId="67EA8160" w14:textId="77777777" w:rsidR="002705E0" w:rsidRDefault="002705E0" w:rsidP="00E547D6">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2A72403B" w14:textId="77777777" w:rsidR="002705E0" w:rsidRDefault="002705E0" w:rsidP="007E083B">
            <w:pPr>
              <w:rPr>
                <w:rFonts w:ascii="Times New Roman" w:hAnsi="Times New Roman" w:cs="Times New Roman"/>
                <w:sz w:val="24"/>
                <w:szCs w:val="24"/>
              </w:rPr>
            </w:pPr>
            <w:r>
              <w:rPr>
                <w:rFonts w:ascii="Times New Roman" w:hAnsi="Times New Roman" w:cs="Times New Roman"/>
                <w:sz w:val="24"/>
                <w:szCs w:val="24"/>
              </w:rPr>
              <w:t>Paslaugos teikimo grafikas</w:t>
            </w:r>
          </w:p>
        </w:tc>
        <w:tc>
          <w:tcPr>
            <w:tcW w:w="6662" w:type="dxa"/>
          </w:tcPr>
          <w:p w14:paraId="7C16D0AD" w14:textId="77777777" w:rsidR="002705E0" w:rsidRDefault="002705E0" w:rsidP="007E083B">
            <w:pPr>
              <w:rPr>
                <w:rFonts w:ascii="Times New Roman" w:hAnsi="Times New Roman" w:cs="Times New Roman"/>
                <w:sz w:val="24"/>
                <w:szCs w:val="24"/>
              </w:rPr>
            </w:pPr>
            <w:r>
              <w:rPr>
                <w:rFonts w:ascii="Times New Roman" w:hAnsi="Times New Roman" w:cs="Times New Roman"/>
                <w:sz w:val="24"/>
                <w:szCs w:val="24"/>
              </w:rPr>
              <w:t>Ryte išvykstama – 7 val. 15 min.</w:t>
            </w:r>
          </w:p>
          <w:p w14:paraId="1250745D" w14:textId="77777777" w:rsidR="002705E0" w:rsidRDefault="002705E0" w:rsidP="007E083B">
            <w:pPr>
              <w:rPr>
                <w:rFonts w:ascii="Times New Roman" w:hAnsi="Times New Roman" w:cs="Times New Roman"/>
                <w:sz w:val="24"/>
                <w:szCs w:val="24"/>
              </w:rPr>
            </w:pPr>
            <w:r>
              <w:rPr>
                <w:rFonts w:ascii="Times New Roman" w:hAnsi="Times New Roman" w:cs="Times New Roman"/>
                <w:sz w:val="24"/>
                <w:szCs w:val="24"/>
              </w:rPr>
              <w:t>Po pamokų išvykstama – 15 val. 00 min</w:t>
            </w:r>
          </w:p>
        </w:tc>
      </w:tr>
      <w:tr w:rsidR="004A2B73" w14:paraId="29AEADB8" w14:textId="77777777" w:rsidTr="007E083B">
        <w:tc>
          <w:tcPr>
            <w:tcW w:w="562" w:type="dxa"/>
          </w:tcPr>
          <w:p w14:paraId="58E55AB6" w14:textId="77777777" w:rsidR="004A2B73" w:rsidRDefault="004A2B73" w:rsidP="00E547D6">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71D5CC42" w14:textId="44A2A518" w:rsidR="004A2B73" w:rsidRPr="004A2B73" w:rsidRDefault="00FB3F43" w:rsidP="004A2B73">
            <w:pPr>
              <w:rPr>
                <w:rFonts w:ascii="Times New Roman" w:hAnsi="Times New Roman" w:cs="Times New Roman"/>
                <w:sz w:val="24"/>
                <w:szCs w:val="24"/>
              </w:rPr>
            </w:pPr>
            <w:r>
              <w:rPr>
                <w:rFonts w:ascii="Times New Roman" w:hAnsi="Times New Roman" w:cs="Times New Roman"/>
                <w:sz w:val="24"/>
                <w:szCs w:val="24"/>
              </w:rPr>
              <w:t>Perkamas k</w:t>
            </w:r>
            <w:r w:rsidR="0055202D">
              <w:rPr>
                <w:rFonts w:ascii="Times New Roman" w:hAnsi="Times New Roman" w:cs="Times New Roman"/>
                <w:sz w:val="24"/>
                <w:szCs w:val="24"/>
              </w:rPr>
              <w:t>elionės metu nu</w:t>
            </w:r>
            <w:r w:rsidR="004A2B73">
              <w:rPr>
                <w:rFonts w:ascii="Times New Roman" w:hAnsi="Times New Roman" w:cs="Times New Roman"/>
                <w:sz w:val="24"/>
                <w:szCs w:val="24"/>
              </w:rPr>
              <w:t>važiuoto kilometro įkainis</w:t>
            </w:r>
          </w:p>
        </w:tc>
        <w:tc>
          <w:tcPr>
            <w:tcW w:w="6662" w:type="dxa"/>
          </w:tcPr>
          <w:p w14:paraId="3209FF81" w14:textId="77777777" w:rsidR="004A2B73" w:rsidRDefault="005829A0" w:rsidP="007E083B">
            <w:pPr>
              <w:rPr>
                <w:rFonts w:ascii="Times New Roman" w:hAnsi="Times New Roman" w:cs="Times New Roman"/>
                <w:sz w:val="24"/>
                <w:szCs w:val="24"/>
              </w:rPr>
            </w:pPr>
            <w:r>
              <w:rPr>
                <w:rFonts w:ascii="Times New Roman" w:hAnsi="Times New Roman" w:cs="Times New Roman"/>
                <w:sz w:val="24"/>
                <w:szCs w:val="24"/>
              </w:rPr>
              <w:t>Kuris padengia</w:t>
            </w:r>
            <w:r w:rsidR="004A2B73">
              <w:rPr>
                <w:rFonts w:ascii="Times New Roman" w:hAnsi="Times New Roman" w:cs="Times New Roman"/>
                <w:sz w:val="24"/>
                <w:szCs w:val="24"/>
              </w:rPr>
              <w:t xml:space="preserve"> kuro išlaidas.</w:t>
            </w:r>
          </w:p>
          <w:p w14:paraId="449BD7B2" w14:textId="77777777" w:rsidR="004A2B73" w:rsidRDefault="0055202D" w:rsidP="007E083B">
            <w:pPr>
              <w:rPr>
                <w:rFonts w:ascii="Times New Roman" w:hAnsi="Times New Roman" w:cs="Times New Roman"/>
                <w:sz w:val="24"/>
                <w:szCs w:val="24"/>
              </w:rPr>
            </w:pPr>
            <w:r>
              <w:rPr>
                <w:rFonts w:ascii="Times New Roman" w:hAnsi="Times New Roman" w:cs="Times New Roman"/>
                <w:sz w:val="24"/>
                <w:szCs w:val="24"/>
              </w:rPr>
              <w:t>Nu</w:t>
            </w:r>
            <w:r w:rsidR="004A2B73">
              <w:rPr>
                <w:rFonts w:ascii="Times New Roman" w:hAnsi="Times New Roman" w:cs="Times New Roman"/>
                <w:sz w:val="24"/>
                <w:szCs w:val="24"/>
              </w:rPr>
              <w:t>važiuotų kilometrų skaičius skaičiuojamas nuo paslaugas teikiančios įstaigos buveinės vietos (registruotos J. Biliūno g. 2, Rokiškis)</w:t>
            </w:r>
            <w:r w:rsidR="00E01D63">
              <w:rPr>
                <w:rFonts w:ascii="Times New Roman" w:hAnsi="Times New Roman" w:cs="Times New Roman"/>
                <w:sz w:val="24"/>
                <w:szCs w:val="24"/>
              </w:rPr>
              <w:t xml:space="preserve"> iki </w:t>
            </w:r>
            <w:r w:rsidR="002705E0">
              <w:rPr>
                <w:rFonts w:ascii="Times New Roman" w:hAnsi="Times New Roman" w:cs="Times New Roman"/>
                <w:b/>
                <w:sz w:val="24"/>
                <w:szCs w:val="24"/>
              </w:rPr>
              <w:t>mokinių gyvenamos vietos</w:t>
            </w:r>
            <w:r w:rsidR="00E01D63" w:rsidRPr="00E01D63">
              <w:rPr>
                <w:rFonts w:ascii="Times New Roman" w:hAnsi="Times New Roman" w:cs="Times New Roman"/>
                <w:b/>
                <w:sz w:val="24"/>
                <w:szCs w:val="24"/>
              </w:rPr>
              <w:t xml:space="preserve"> ir atgal</w:t>
            </w:r>
            <w:r w:rsidR="00E01D63">
              <w:rPr>
                <w:rFonts w:ascii="Times New Roman" w:hAnsi="Times New Roman" w:cs="Times New Roman"/>
                <w:sz w:val="24"/>
                <w:szCs w:val="24"/>
              </w:rPr>
              <w:t>.</w:t>
            </w:r>
          </w:p>
        </w:tc>
      </w:tr>
      <w:tr w:rsidR="002705E0" w14:paraId="5785FA28" w14:textId="77777777" w:rsidTr="007E083B">
        <w:tc>
          <w:tcPr>
            <w:tcW w:w="562" w:type="dxa"/>
          </w:tcPr>
          <w:p w14:paraId="526CCF2E"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3354F705"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Paslaugos kiekiai ir apimtys</w:t>
            </w:r>
          </w:p>
        </w:tc>
        <w:tc>
          <w:tcPr>
            <w:tcW w:w="6662" w:type="dxa"/>
          </w:tcPr>
          <w:p w14:paraId="5D955674"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Planuojamas mėnesinis kilometrų skaičius yra apie 4500 km.</w:t>
            </w:r>
          </w:p>
          <w:p w14:paraId="45227F99" w14:textId="5FEFF344" w:rsidR="002705E0" w:rsidRDefault="002705E0" w:rsidP="002705E0">
            <w:pPr>
              <w:rPr>
                <w:rFonts w:ascii="Times New Roman" w:hAnsi="Times New Roman" w:cs="Times New Roman"/>
                <w:sz w:val="24"/>
                <w:szCs w:val="24"/>
              </w:rPr>
            </w:pPr>
            <w:r>
              <w:rPr>
                <w:rFonts w:ascii="Times New Roman" w:hAnsi="Times New Roman" w:cs="Times New Roman"/>
                <w:sz w:val="24"/>
                <w:szCs w:val="24"/>
              </w:rPr>
              <w:t>Sutarties vykdymo laikotarpiu kilometrų skaičius gali keistis, t.</w:t>
            </w:r>
            <w:r w:rsidR="00E00A2C">
              <w:rPr>
                <w:rFonts w:ascii="Times New Roman" w:hAnsi="Times New Roman" w:cs="Times New Roman"/>
                <w:sz w:val="24"/>
                <w:szCs w:val="24"/>
              </w:rPr>
              <w:t xml:space="preserve"> </w:t>
            </w:r>
            <w:r>
              <w:rPr>
                <w:rFonts w:ascii="Times New Roman" w:hAnsi="Times New Roman" w:cs="Times New Roman"/>
                <w:sz w:val="24"/>
                <w:szCs w:val="24"/>
              </w:rPr>
              <w:t>y. gali didėti arba mažėti 10 %</w:t>
            </w:r>
          </w:p>
        </w:tc>
      </w:tr>
      <w:tr w:rsidR="002705E0" w14:paraId="57804D3A" w14:textId="77777777" w:rsidTr="007E083B">
        <w:tc>
          <w:tcPr>
            <w:tcW w:w="562" w:type="dxa"/>
          </w:tcPr>
          <w:p w14:paraId="49DAA7BF"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646234B5"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Pavėžėjimo maršrutas</w:t>
            </w:r>
          </w:p>
        </w:tc>
        <w:tc>
          <w:tcPr>
            <w:tcW w:w="6662" w:type="dxa"/>
          </w:tcPr>
          <w:p w14:paraId="268CFA4B"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 xml:space="preserve">Rokiškis – </w:t>
            </w:r>
            <w:proofErr w:type="spellStart"/>
            <w:r>
              <w:rPr>
                <w:rFonts w:ascii="Times New Roman" w:hAnsi="Times New Roman" w:cs="Times New Roman"/>
                <w:sz w:val="24"/>
                <w:szCs w:val="24"/>
              </w:rPr>
              <w:t>Vaičionių</w:t>
            </w:r>
            <w:proofErr w:type="spellEnd"/>
            <w:r>
              <w:rPr>
                <w:rFonts w:ascii="Times New Roman" w:hAnsi="Times New Roman" w:cs="Times New Roman"/>
                <w:sz w:val="24"/>
                <w:szCs w:val="24"/>
              </w:rPr>
              <w:t xml:space="preserve"> km., Rokiškio r. – Duokiškis Rokiškio r., - </w:t>
            </w:r>
            <w:proofErr w:type="spellStart"/>
            <w:r>
              <w:rPr>
                <w:rFonts w:ascii="Times New Roman" w:hAnsi="Times New Roman" w:cs="Times New Roman"/>
                <w:sz w:val="24"/>
                <w:szCs w:val="24"/>
              </w:rPr>
              <w:t>Mieleikių</w:t>
            </w:r>
            <w:proofErr w:type="spellEnd"/>
            <w:r>
              <w:rPr>
                <w:rFonts w:ascii="Times New Roman" w:hAnsi="Times New Roman" w:cs="Times New Roman"/>
                <w:sz w:val="24"/>
                <w:szCs w:val="24"/>
              </w:rPr>
              <w:t xml:space="preserve"> km., Rokiškio r, - </w:t>
            </w:r>
            <w:proofErr w:type="spellStart"/>
            <w:r>
              <w:rPr>
                <w:rFonts w:ascii="Times New Roman" w:hAnsi="Times New Roman" w:cs="Times New Roman"/>
                <w:sz w:val="24"/>
                <w:szCs w:val="24"/>
              </w:rPr>
              <w:t>Mičiūnų</w:t>
            </w:r>
            <w:proofErr w:type="spellEnd"/>
            <w:r>
              <w:rPr>
                <w:rFonts w:ascii="Times New Roman" w:hAnsi="Times New Roman" w:cs="Times New Roman"/>
                <w:sz w:val="24"/>
                <w:szCs w:val="24"/>
              </w:rPr>
              <w:t xml:space="preserve"> km., Rokiškio r. – Kavoliškis Rokiškio r. – Rokiškis J. Biliūno g. 2.</w:t>
            </w:r>
          </w:p>
          <w:p w14:paraId="096AD05D"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 xml:space="preserve"> Rokiškis J. Biliūno g. 2 – Kavoliškis Rokiškio r. – </w:t>
            </w:r>
            <w:proofErr w:type="spellStart"/>
            <w:r>
              <w:rPr>
                <w:rFonts w:ascii="Times New Roman" w:hAnsi="Times New Roman" w:cs="Times New Roman"/>
                <w:sz w:val="24"/>
                <w:szCs w:val="24"/>
              </w:rPr>
              <w:t>Vaičionių</w:t>
            </w:r>
            <w:proofErr w:type="spellEnd"/>
            <w:r>
              <w:rPr>
                <w:rFonts w:ascii="Times New Roman" w:hAnsi="Times New Roman" w:cs="Times New Roman"/>
                <w:sz w:val="24"/>
                <w:szCs w:val="24"/>
              </w:rPr>
              <w:t xml:space="preserve"> km. Rokiškio r. – Duokiškis Rokiškio r. – </w:t>
            </w:r>
            <w:proofErr w:type="spellStart"/>
            <w:r>
              <w:rPr>
                <w:rFonts w:ascii="Times New Roman" w:hAnsi="Times New Roman" w:cs="Times New Roman"/>
                <w:sz w:val="24"/>
                <w:szCs w:val="24"/>
              </w:rPr>
              <w:t>Mieleikių</w:t>
            </w:r>
            <w:proofErr w:type="spellEnd"/>
            <w:r>
              <w:rPr>
                <w:rFonts w:ascii="Times New Roman" w:hAnsi="Times New Roman" w:cs="Times New Roman"/>
                <w:sz w:val="24"/>
                <w:szCs w:val="24"/>
              </w:rPr>
              <w:t xml:space="preserve"> km. Rokiškio r. – </w:t>
            </w:r>
            <w:proofErr w:type="spellStart"/>
            <w:r>
              <w:rPr>
                <w:rFonts w:ascii="Times New Roman" w:hAnsi="Times New Roman" w:cs="Times New Roman"/>
                <w:sz w:val="24"/>
                <w:szCs w:val="24"/>
              </w:rPr>
              <w:t>Mičiūnų</w:t>
            </w:r>
            <w:proofErr w:type="spellEnd"/>
            <w:r>
              <w:rPr>
                <w:rFonts w:ascii="Times New Roman" w:hAnsi="Times New Roman" w:cs="Times New Roman"/>
                <w:sz w:val="24"/>
                <w:szCs w:val="24"/>
              </w:rPr>
              <w:t xml:space="preserve"> km. Rokiškio r. – Rokiškis.</w:t>
            </w:r>
          </w:p>
          <w:p w14:paraId="61C82D57" w14:textId="77777777" w:rsidR="002705E0" w:rsidRPr="002404AE" w:rsidRDefault="002705E0" w:rsidP="002705E0">
            <w:pPr>
              <w:rPr>
                <w:rFonts w:ascii="Times New Roman" w:hAnsi="Times New Roman" w:cs="Times New Roman"/>
                <w:sz w:val="24"/>
                <w:szCs w:val="24"/>
              </w:rPr>
            </w:pPr>
            <w:r w:rsidRPr="002404AE">
              <w:rPr>
                <w:rFonts w:ascii="Times New Roman" w:hAnsi="Times New Roman" w:cs="Times New Roman"/>
                <w:b/>
                <w:sz w:val="24"/>
                <w:szCs w:val="24"/>
              </w:rPr>
              <w:t>(Esant poreikiui maršrutai gali būti koreguojami)</w:t>
            </w:r>
            <w:r>
              <w:rPr>
                <w:rFonts w:ascii="Times New Roman" w:hAnsi="Times New Roman" w:cs="Times New Roman"/>
                <w:b/>
                <w:sz w:val="24"/>
                <w:szCs w:val="24"/>
              </w:rPr>
              <w:t>.</w:t>
            </w:r>
          </w:p>
        </w:tc>
      </w:tr>
      <w:tr w:rsidR="002705E0" w14:paraId="06CED3E5" w14:textId="77777777" w:rsidTr="002D7BD5">
        <w:tc>
          <w:tcPr>
            <w:tcW w:w="9776" w:type="dxa"/>
            <w:gridSpan w:val="3"/>
          </w:tcPr>
          <w:p w14:paraId="701F961D" w14:textId="77777777" w:rsidR="002705E0" w:rsidRDefault="002705E0" w:rsidP="002705E0">
            <w:pPr>
              <w:jc w:val="center"/>
              <w:rPr>
                <w:rFonts w:ascii="Times New Roman" w:hAnsi="Times New Roman" w:cs="Times New Roman"/>
                <w:sz w:val="24"/>
                <w:szCs w:val="24"/>
              </w:rPr>
            </w:pPr>
            <w:r w:rsidRPr="003155C1">
              <w:rPr>
                <w:rFonts w:ascii="Times New Roman" w:hAnsi="Times New Roman" w:cs="Times New Roman"/>
                <w:b/>
                <w:sz w:val="24"/>
                <w:szCs w:val="24"/>
              </w:rPr>
              <w:t>Pa</w:t>
            </w:r>
            <w:r w:rsidR="00434643">
              <w:rPr>
                <w:rFonts w:ascii="Times New Roman" w:hAnsi="Times New Roman" w:cs="Times New Roman"/>
                <w:b/>
                <w:sz w:val="24"/>
                <w:szCs w:val="24"/>
              </w:rPr>
              <w:t>grindiniai reikalavimai Paslaugos</w:t>
            </w:r>
            <w:r w:rsidRPr="003155C1">
              <w:rPr>
                <w:rFonts w:ascii="Times New Roman" w:hAnsi="Times New Roman" w:cs="Times New Roman"/>
                <w:b/>
                <w:sz w:val="24"/>
                <w:szCs w:val="24"/>
              </w:rPr>
              <w:t xml:space="preserve"> vykdymui</w:t>
            </w:r>
          </w:p>
        </w:tc>
      </w:tr>
      <w:tr w:rsidR="002705E0" w14:paraId="6D2163D8" w14:textId="77777777" w:rsidTr="007E083B">
        <w:tc>
          <w:tcPr>
            <w:tcW w:w="562" w:type="dxa"/>
          </w:tcPr>
          <w:p w14:paraId="47A3A752" w14:textId="77777777" w:rsidR="002705E0" w:rsidRDefault="0025764F" w:rsidP="002705E0">
            <w:pPr>
              <w:rPr>
                <w:rFonts w:ascii="Times New Roman" w:hAnsi="Times New Roman" w:cs="Times New Roman"/>
                <w:sz w:val="24"/>
                <w:szCs w:val="24"/>
              </w:rPr>
            </w:pPr>
            <w:r>
              <w:rPr>
                <w:rFonts w:ascii="Times New Roman" w:hAnsi="Times New Roman" w:cs="Times New Roman"/>
                <w:sz w:val="24"/>
                <w:szCs w:val="24"/>
              </w:rPr>
              <w:t>9</w:t>
            </w:r>
            <w:r w:rsidR="002705E0">
              <w:rPr>
                <w:rFonts w:ascii="Times New Roman" w:hAnsi="Times New Roman" w:cs="Times New Roman"/>
                <w:sz w:val="24"/>
                <w:szCs w:val="24"/>
              </w:rPr>
              <w:t>.</w:t>
            </w:r>
          </w:p>
        </w:tc>
        <w:tc>
          <w:tcPr>
            <w:tcW w:w="2552" w:type="dxa"/>
          </w:tcPr>
          <w:p w14:paraId="6C56D84B" w14:textId="77777777" w:rsidR="002705E0" w:rsidRPr="003155C1" w:rsidRDefault="002705E0" w:rsidP="002705E0">
            <w:pPr>
              <w:rPr>
                <w:rFonts w:ascii="Times New Roman" w:hAnsi="Times New Roman" w:cs="Times New Roman"/>
                <w:sz w:val="24"/>
                <w:szCs w:val="24"/>
              </w:rPr>
            </w:pPr>
            <w:r w:rsidRPr="003155C1">
              <w:rPr>
                <w:rFonts w:ascii="Times New Roman" w:hAnsi="Times New Roman" w:cs="Times New Roman"/>
                <w:sz w:val="24"/>
                <w:szCs w:val="24"/>
              </w:rPr>
              <w:t>Reikalavimai paslaugai</w:t>
            </w:r>
          </w:p>
        </w:tc>
        <w:tc>
          <w:tcPr>
            <w:tcW w:w="6662" w:type="dxa"/>
          </w:tcPr>
          <w:p w14:paraId="5AB4977A" w14:textId="095592E1" w:rsidR="002705E0" w:rsidRDefault="00E00A2C" w:rsidP="002705E0">
            <w:pPr>
              <w:rPr>
                <w:rFonts w:ascii="Times New Roman" w:hAnsi="Times New Roman" w:cs="Times New Roman"/>
                <w:sz w:val="24"/>
                <w:szCs w:val="24"/>
              </w:rPr>
            </w:pPr>
            <w:r>
              <w:rPr>
                <w:rFonts w:ascii="Times New Roman" w:hAnsi="Times New Roman" w:cs="Times New Roman"/>
                <w:sz w:val="24"/>
                <w:szCs w:val="24"/>
              </w:rPr>
              <w:t>Tie</w:t>
            </w:r>
            <w:r w:rsidR="002705E0">
              <w:rPr>
                <w:rFonts w:ascii="Times New Roman" w:hAnsi="Times New Roman" w:cs="Times New Roman"/>
                <w:sz w:val="24"/>
                <w:szCs w:val="24"/>
              </w:rPr>
              <w:t>kėjas p</w:t>
            </w:r>
            <w:r w:rsidR="00152374">
              <w:rPr>
                <w:rFonts w:ascii="Times New Roman" w:hAnsi="Times New Roman" w:cs="Times New Roman"/>
                <w:sz w:val="24"/>
                <w:szCs w:val="24"/>
              </w:rPr>
              <w:t>rivalo užtikrinti, kad Paslauga būtų teikiama</w:t>
            </w:r>
            <w:r w:rsidR="002705E0">
              <w:rPr>
                <w:rFonts w:ascii="Times New Roman" w:hAnsi="Times New Roman" w:cs="Times New Roman"/>
                <w:sz w:val="24"/>
                <w:szCs w:val="24"/>
              </w:rPr>
              <w:t xml:space="preserve"> tinkamai ir laiku nuo maršruto pradžios iki pabaigos, laikantis kelių eismo taisyklių reikalavimų, kelionės metu užtikrinti mokinių saugumą ir sanitarines sąlygas.</w:t>
            </w:r>
          </w:p>
          <w:p w14:paraId="5D240241" w14:textId="19DD8B9F" w:rsidR="002705E0" w:rsidRDefault="0055202D" w:rsidP="002705E0">
            <w:pPr>
              <w:rPr>
                <w:rFonts w:ascii="Times New Roman" w:hAnsi="Times New Roman" w:cs="Times New Roman"/>
                <w:sz w:val="24"/>
                <w:szCs w:val="24"/>
              </w:rPr>
            </w:pPr>
            <w:r>
              <w:rPr>
                <w:rFonts w:ascii="Times New Roman" w:hAnsi="Times New Roman" w:cs="Times New Roman"/>
                <w:sz w:val="24"/>
                <w:szCs w:val="24"/>
              </w:rPr>
              <w:t>Transporto priemonė turi būti skirta</w:t>
            </w:r>
            <w:r w:rsidR="002705E0">
              <w:rPr>
                <w:rFonts w:ascii="Times New Roman" w:hAnsi="Times New Roman" w:cs="Times New Roman"/>
                <w:sz w:val="24"/>
                <w:szCs w:val="24"/>
              </w:rPr>
              <w:t xml:space="preserve"> mok</w:t>
            </w:r>
            <w:r>
              <w:rPr>
                <w:rFonts w:ascii="Times New Roman" w:hAnsi="Times New Roman" w:cs="Times New Roman"/>
                <w:sz w:val="24"/>
                <w:szCs w:val="24"/>
              </w:rPr>
              <w:t>iniams vežti,</w:t>
            </w:r>
            <w:r w:rsidR="002705E0">
              <w:rPr>
                <w:rFonts w:ascii="Times New Roman" w:hAnsi="Times New Roman" w:cs="Times New Roman"/>
                <w:sz w:val="24"/>
                <w:szCs w:val="24"/>
              </w:rPr>
              <w:t xml:space="preserve"> geros estetinės išvaizdos, techniškai tvarking</w:t>
            </w:r>
            <w:r w:rsidR="00E00A2C">
              <w:rPr>
                <w:rFonts w:ascii="Times New Roman" w:hAnsi="Times New Roman" w:cs="Times New Roman"/>
                <w:sz w:val="24"/>
                <w:szCs w:val="24"/>
              </w:rPr>
              <w:t>a</w:t>
            </w:r>
            <w:r w:rsidR="002705E0">
              <w:rPr>
                <w:rFonts w:ascii="Times New Roman" w:hAnsi="Times New Roman" w:cs="Times New Roman"/>
                <w:sz w:val="24"/>
                <w:szCs w:val="24"/>
              </w:rPr>
              <w:t>.</w:t>
            </w:r>
          </w:p>
          <w:p w14:paraId="497756C6" w14:textId="08F1F207" w:rsidR="002705E0" w:rsidRDefault="00434643" w:rsidP="002705E0">
            <w:pPr>
              <w:rPr>
                <w:rFonts w:ascii="Times New Roman" w:hAnsi="Times New Roman" w:cs="Times New Roman"/>
                <w:sz w:val="24"/>
                <w:szCs w:val="24"/>
              </w:rPr>
            </w:pPr>
            <w:r>
              <w:rPr>
                <w:rFonts w:ascii="Times New Roman" w:hAnsi="Times New Roman" w:cs="Times New Roman"/>
                <w:sz w:val="24"/>
                <w:szCs w:val="24"/>
              </w:rPr>
              <w:t>Sėdimų vietų skaičius ne mažiau kaip 8 keleivių + vairuotojas</w:t>
            </w:r>
            <w:r w:rsidR="005829A0">
              <w:rPr>
                <w:rFonts w:ascii="Times New Roman" w:hAnsi="Times New Roman" w:cs="Times New Roman"/>
                <w:sz w:val="24"/>
                <w:szCs w:val="24"/>
              </w:rPr>
              <w:t>,</w:t>
            </w:r>
            <w:r>
              <w:rPr>
                <w:rFonts w:ascii="Times New Roman" w:hAnsi="Times New Roman" w:cs="Times New Roman"/>
                <w:sz w:val="24"/>
                <w:szCs w:val="24"/>
              </w:rPr>
              <w:t xml:space="preserve"> iš jų </w:t>
            </w:r>
            <w:r w:rsidR="00E00A2C" w:rsidRPr="00E00A2C">
              <w:rPr>
                <w:rFonts w:ascii="Times New Roman" w:hAnsi="Times New Roman" w:cs="Times New Roman"/>
                <w:sz w:val="24"/>
                <w:szCs w:val="24"/>
              </w:rPr>
              <w:t>ne mažiau kaip 3 (trys) vietos pritaikytos asmens su negalia vežimėliui.</w:t>
            </w:r>
          </w:p>
          <w:p w14:paraId="0248B7A2" w14:textId="4FF577D2" w:rsidR="002705E0" w:rsidRDefault="00E00A2C" w:rsidP="002705E0">
            <w:pPr>
              <w:rPr>
                <w:rFonts w:ascii="Times New Roman" w:hAnsi="Times New Roman" w:cs="Times New Roman"/>
                <w:sz w:val="24"/>
                <w:szCs w:val="24"/>
              </w:rPr>
            </w:pPr>
            <w:r>
              <w:rPr>
                <w:rFonts w:ascii="Times New Roman" w:hAnsi="Times New Roman" w:cs="Times New Roman"/>
                <w:sz w:val="24"/>
                <w:szCs w:val="24"/>
              </w:rPr>
              <w:t>T</w:t>
            </w:r>
            <w:r w:rsidR="00434643">
              <w:rPr>
                <w:rFonts w:ascii="Times New Roman" w:hAnsi="Times New Roman" w:cs="Times New Roman"/>
                <w:sz w:val="24"/>
                <w:szCs w:val="24"/>
              </w:rPr>
              <w:t>i</w:t>
            </w:r>
            <w:r>
              <w:rPr>
                <w:rFonts w:ascii="Times New Roman" w:hAnsi="Times New Roman" w:cs="Times New Roman"/>
                <w:sz w:val="24"/>
                <w:szCs w:val="24"/>
              </w:rPr>
              <w:t>e</w:t>
            </w:r>
            <w:r w:rsidR="00434643">
              <w:rPr>
                <w:rFonts w:ascii="Times New Roman" w:hAnsi="Times New Roman" w:cs="Times New Roman"/>
                <w:sz w:val="24"/>
                <w:szCs w:val="24"/>
              </w:rPr>
              <w:t>kėj</w:t>
            </w:r>
            <w:r>
              <w:rPr>
                <w:rFonts w:ascii="Times New Roman" w:hAnsi="Times New Roman" w:cs="Times New Roman"/>
                <w:sz w:val="24"/>
                <w:szCs w:val="24"/>
              </w:rPr>
              <w:t>as</w:t>
            </w:r>
            <w:r w:rsidR="0055202D">
              <w:rPr>
                <w:rFonts w:ascii="Times New Roman" w:hAnsi="Times New Roman" w:cs="Times New Roman"/>
                <w:sz w:val="24"/>
                <w:szCs w:val="24"/>
              </w:rPr>
              <w:t>,</w:t>
            </w:r>
            <w:r w:rsidR="002705E0">
              <w:rPr>
                <w:rFonts w:ascii="Times New Roman" w:hAnsi="Times New Roman" w:cs="Times New Roman"/>
                <w:sz w:val="24"/>
                <w:szCs w:val="24"/>
              </w:rPr>
              <w:t xml:space="preserve"> vykdant automobilio techninį aptarnavimą ar remonto darbus, ar esant kitiems nenumatytiems atvejams</w:t>
            </w:r>
            <w:r w:rsidR="0055202D">
              <w:rPr>
                <w:rFonts w:ascii="Times New Roman" w:hAnsi="Times New Roman" w:cs="Times New Roman"/>
                <w:sz w:val="24"/>
                <w:szCs w:val="24"/>
              </w:rPr>
              <w:t>,</w:t>
            </w:r>
            <w:r w:rsidR="002705E0">
              <w:rPr>
                <w:rFonts w:ascii="Times New Roman" w:hAnsi="Times New Roman" w:cs="Times New Roman"/>
                <w:sz w:val="24"/>
                <w:szCs w:val="24"/>
              </w:rPr>
              <w:t xml:space="preserve"> turi skirti tos pačios arba lygiavertės kategorijos pakaitinę transporto priemonę.</w:t>
            </w:r>
          </w:p>
          <w:p w14:paraId="3AB98331" w14:textId="5A03A49B" w:rsidR="002705E0" w:rsidRDefault="00E00A2C" w:rsidP="002705E0">
            <w:pPr>
              <w:rPr>
                <w:rFonts w:ascii="Times New Roman" w:hAnsi="Times New Roman" w:cs="Times New Roman"/>
                <w:sz w:val="24"/>
                <w:szCs w:val="24"/>
              </w:rPr>
            </w:pPr>
            <w:r>
              <w:rPr>
                <w:rFonts w:ascii="Times New Roman" w:hAnsi="Times New Roman" w:cs="Times New Roman"/>
                <w:sz w:val="24"/>
                <w:szCs w:val="24"/>
              </w:rPr>
              <w:t>T</w:t>
            </w:r>
            <w:r w:rsidR="002705E0">
              <w:rPr>
                <w:rFonts w:ascii="Times New Roman" w:hAnsi="Times New Roman" w:cs="Times New Roman"/>
                <w:sz w:val="24"/>
                <w:szCs w:val="24"/>
              </w:rPr>
              <w:t>i</w:t>
            </w:r>
            <w:r>
              <w:rPr>
                <w:rFonts w:ascii="Times New Roman" w:hAnsi="Times New Roman" w:cs="Times New Roman"/>
                <w:sz w:val="24"/>
                <w:szCs w:val="24"/>
              </w:rPr>
              <w:t>e</w:t>
            </w:r>
            <w:r w:rsidR="002705E0">
              <w:rPr>
                <w:rFonts w:ascii="Times New Roman" w:hAnsi="Times New Roman" w:cs="Times New Roman"/>
                <w:sz w:val="24"/>
                <w:szCs w:val="24"/>
              </w:rPr>
              <w:t>kėja</w:t>
            </w:r>
            <w:r>
              <w:rPr>
                <w:rFonts w:ascii="Times New Roman" w:hAnsi="Times New Roman" w:cs="Times New Roman"/>
                <w:sz w:val="24"/>
                <w:szCs w:val="24"/>
              </w:rPr>
              <w:t>s</w:t>
            </w:r>
            <w:r w:rsidR="002705E0">
              <w:rPr>
                <w:rFonts w:ascii="Times New Roman" w:hAnsi="Times New Roman" w:cs="Times New Roman"/>
                <w:sz w:val="24"/>
                <w:szCs w:val="24"/>
              </w:rPr>
              <w:t xml:space="preserve"> turi užtikrinti, kad transporto priemonę vairuotų patyrę vairuotojai, turintys ne mažiau kaip 2 metų vairavimo stažą.</w:t>
            </w:r>
          </w:p>
          <w:p w14:paraId="79EAB143" w14:textId="0B210AF6" w:rsidR="002705E0" w:rsidRDefault="00E00A2C" w:rsidP="002705E0">
            <w:pPr>
              <w:rPr>
                <w:rFonts w:ascii="Times New Roman" w:hAnsi="Times New Roman" w:cs="Times New Roman"/>
                <w:sz w:val="24"/>
                <w:szCs w:val="24"/>
              </w:rPr>
            </w:pPr>
            <w:r>
              <w:rPr>
                <w:rFonts w:ascii="Times New Roman" w:hAnsi="Times New Roman" w:cs="Times New Roman"/>
                <w:sz w:val="24"/>
                <w:szCs w:val="24"/>
              </w:rPr>
              <w:t>T</w:t>
            </w:r>
            <w:r w:rsidR="002705E0">
              <w:rPr>
                <w:rFonts w:ascii="Times New Roman" w:hAnsi="Times New Roman" w:cs="Times New Roman"/>
                <w:sz w:val="24"/>
                <w:szCs w:val="24"/>
              </w:rPr>
              <w:t>i</w:t>
            </w:r>
            <w:r>
              <w:rPr>
                <w:rFonts w:ascii="Times New Roman" w:hAnsi="Times New Roman" w:cs="Times New Roman"/>
                <w:sz w:val="24"/>
                <w:szCs w:val="24"/>
              </w:rPr>
              <w:t>e</w:t>
            </w:r>
            <w:r w:rsidR="002705E0">
              <w:rPr>
                <w:rFonts w:ascii="Times New Roman" w:hAnsi="Times New Roman" w:cs="Times New Roman"/>
                <w:sz w:val="24"/>
                <w:szCs w:val="24"/>
              </w:rPr>
              <w:t>kėjas atsako už tai, kad automobilis atvyktų nurodytu laiku ir adresu.</w:t>
            </w:r>
          </w:p>
          <w:p w14:paraId="3B9F4C9A" w14:textId="69953794" w:rsidR="002705E0" w:rsidRDefault="00E00A2C" w:rsidP="002705E0">
            <w:pPr>
              <w:rPr>
                <w:rFonts w:ascii="Times New Roman" w:hAnsi="Times New Roman" w:cs="Times New Roman"/>
                <w:sz w:val="24"/>
                <w:szCs w:val="24"/>
              </w:rPr>
            </w:pPr>
            <w:r>
              <w:rPr>
                <w:rFonts w:ascii="Times New Roman" w:hAnsi="Times New Roman" w:cs="Times New Roman"/>
                <w:sz w:val="24"/>
                <w:szCs w:val="24"/>
              </w:rPr>
              <w:t>T</w:t>
            </w:r>
            <w:r w:rsidR="00434643">
              <w:rPr>
                <w:rFonts w:ascii="Times New Roman" w:hAnsi="Times New Roman" w:cs="Times New Roman"/>
                <w:sz w:val="24"/>
                <w:szCs w:val="24"/>
              </w:rPr>
              <w:t>i</w:t>
            </w:r>
            <w:r>
              <w:rPr>
                <w:rFonts w:ascii="Times New Roman" w:hAnsi="Times New Roman" w:cs="Times New Roman"/>
                <w:sz w:val="24"/>
                <w:szCs w:val="24"/>
              </w:rPr>
              <w:t>e</w:t>
            </w:r>
            <w:r w:rsidR="00434643">
              <w:rPr>
                <w:rFonts w:ascii="Times New Roman" w:hAnsi="Times New Roman" w:cs="Times New Roman"/>
                <w:sz w:val="24"/>
                <w:szCs w:val="24"/>
              </w:rPr>
              <w:t>kėja</w:t>
            </w:r>
            <w:r>
              <w:rPr>
                <w:rFonts w:ascii="Times New Roman" w:hAnsi="Times New Roman" w:cs="Times New Roman"/>
                <w:sz w:val="24"/>
                <w:szCs w:val="24"/>
              </w:rPr>
              <w:t>s</w:t>
            </w:r>
            <w:r w:rsidR="002705E0">
              <w:rPr>
                <w:rFonts w:ascii="Times New Roman" w:hAnsi="Times New Roman" w:cs="Times New Roman"/>
                <w:sz w:val="24"/>
                <w:szCs w:val="24"/>
              </w:rPr>
              <w:t xml:space="preserve"> privalo informuoti </w:t>
            </w:r>
            <w:r>
              <w:rPr>
                <w:rFonts w:ascii="Times New Roman" w:hAnsi="Times New Roman" w:cs="Times New Roman"/>
                <w:sz w:val="24"/>
                <w:szCs w:val="24"/>
              </w:rPr>
              <w:t>Pirkėją</w:t>
            </w:r>
            <w:r w:rsidR="002705E0">
              <w:rPr>
                <w:rFonts w:ascii="Times New Roman" w:hAnsi="Times New Roman" w:cs="Times New Roman"/>
                <w:sz w:val="24"/>
                <w:szCs w:val="24"/>
              </w:rPr>
              <w:t xml:space="preserve"> apie </w:t>
            </w:r>
            <w:r>
              <w:rPr>
                <w:rFonts w:ascii="Times New Roman" w:hAnsi="Times New Roman" w:cs="Times New Roman"/>
                <w:sz w:val="24"/>
                <w:szCs w:val="24"/>
              </w:rPr>
              <w:t>Ti</w:t>
            </w:r>
            <w:r w:rsidR="002705E0">
              <w:rPr>
                <w:rFonts w:ascii="Times New Roman" w:hAnsi="Times New Roman" w:cs="Times New Roman"/>
                <w:sz w:val="24"/>
                <w:szCs w:val="24"/>
              </w:rPr>
              <w:t>ekėjo automobilio vėlavimą ar neatvykimą.</w:t>
            </w:r>
          </w:p>
          <w:p w14:paraId="694A941F" w14:textId="2A4905C0" w:rsidR="002705E0" w:rsidRDefault="00434643" w:rsidP="002705E0">
            <w:pPr>
              <w:rPr>
                <w:rFonts w:ascii="Times New Roman" w:hAnsi="Times New Roman" w:cs="Times New Roman"/>
                <w:sz w:val="24"/>
                <w:szCs w:val="24"/>
              </w:rPr>
            </w:pPr>
            <w:r>
              <w:rPr>
                <w:rFonts w:ascii="Times New Roman" w:hAnsi="Times New Roman" w:cs="Times New Roman"/>
                <w:sz w:val="24"/>
                <w:szCs w:val="24"/>
              </w:rPr>
              <w:lastRenderedPageBreak/>
              <w:t>Už Paslaugos</w:t>
            </w:r>
            <w:r w:rsidR="002705E0">
              <w:rPr>
                <w:rFonts w:ascii="Times New Roman" w:hAnsi="Times New Roman" w:cs="Times New Roman"/>
                <w:sz w:val="24"/>
                <w:szCs w:val="24"/>
              </w:rPr>
              <w:t xml:space="preserve"> teikimo metu mokinių gyvybei, </w:t>
            </w:r>
            <w:r>
              <w:rPr>
                <w:rFonts w:ascii="Times New Roman" w:hAnsi="Times New Roman" w:cs="Times New Roman"/>
                <w:sz w:val="24"/>
                <w:szCs w:val="24"/>
              </w:rPr>
              <w:t xml:space="preserve">sveikatai padarytą žalą </w:t>
            </w:r>
            <w:r w:rsidR="00E00A2C">
              <w:rPr>
                <w:rFonts w:ascii="Times New Roman" w:hAnsi="Times New Roman" w:cs="Times New Roman"/>
                <w:sz w:val="24"/>
                <w:szCs w:val="24"/>
              </w:rPr>
              <w:t>Tie</w:t>
            </w:r>
            <w:r w:rsidR="002705E0">
              <w:rPr>
                <w:rFonts w:ascii="Times New Roman" w:hAnsi="Times New Roman" w:cs="Times New Roman"/>
                <w:sz w:val="24"/>
                <w:szCs w:val="24"/>
              </w:rPr>
              <w:t>kėjas atsako Lietuvos Respublikos teisės aktų nustatyta tvarka.</w:t>
            </w:r>
          </w:p>
        </w:tc>
      </w:tr>
      <w:tr w:rsidR="002705E0" w:rsidRPr="006E05B1" w14:paraId="39919B11" w14:textId="77777777" w:rsidTr="007E083B">
        <w:tc>
          <w:tcPr>
            <w:tcW w:w="562" w:type="dxa"/>
          </w:tcPr>
          <w:p w14:paraId="3500359A" w14:textId="77777777" w:rsidR="002705E0" w:rsidRPr="006E05B1" w:rsidRDefault="005829A0" w:rsidP="002705E0">
            <w:pPr>
              <w:rPr>
                <w:rFonts w:ascii="Times New Roman" w:hAnsi="Times New Roman" w:cs="Times New Roman"/>
                <w:sz w:val="24"/>
                <w:szCs w:val="24"/>
              </w:rPr>
            </w:pPr>
            <w:r w:rsidRPr="006E05B1">
              <w:rPr>
                <w:rFonts w:ascii="Times New Roman" w:hAnsi="Times New Roman" w:cs="Times New Roman"/>
                <w:sz w:val="24"/>
                <w:szCs w:val="24"/>
              </w:rPr>
              <w:lastRenderedPageBreak/>
              <w:t>10</w:t>
            </w:r>
            <w:r w:rsidR="002705E0" w:rsidRPr="006E05B1">
              <w:rPr>
                <w:rFonts w:ascii="Times New Roman" w:hAnsi="Times New Roman" w:cs="Times New Roman"/>
                <w:sz w:val="24"/>
                <w:szCs w:val="24"/>
              </w:rPr>
              <w:t>.</w:t>
            </w:r>
          </w:p>
        </w:tc>
        <w:tc>
          <w:tcPr>
            <w:tcW w:w="2552" w:type="dxa"/>
          </w:tcPr>
          <w:p w14:paraId="64153095" w14:textId="77777777" w:rsidR="002705E0" w:rsidRPr="006E05B1" w:rsidRDefault="00434643" w:rsidP="002705E0">
            <w:pPr>
              <w:rPr>
                <w:rFonts w:ascii="Times New Roman" w:hAnsi="Times New Roman" w:cs="Times New Roman"/>
                <w:sz w:val="24"/>
                <w:szCs w:val="24"/>
              </w:rPr>
            </w:pPr>
            <w:r w:rsidRPr="006E05B1">
              <w:rPr>
                <w:rFonts w:ascii="Times New Roman" w:hAnsi="Times New Roman" w:cs="Times New Roman"/>
                <w:sz w:val="24"/>
                <w:szCs w:val="24"/>
              </w:rPr>
              <w:t xml:space="preserve"> Transporto priemonės p</w:t>
            </w:r>
            <w:r w:rsidR="002705E0" w:rsidRPr="006E05B1">
              <w:rPr>
                <w:rFonts w:ascii="Times New Roman" w:hAnsi="Times New Roman" w:cs="Times New Roman"/>
                <w:sz w:val="24"/>
                <w:szCs w:val="24"/>
              </w:rPr>
              <w:t>agaminimo metai</w:t>
            </w:r>
          </w:p>
        </w:tc>
        <w:tc>
          <w:tcPr>
            <w:tcW w:w="6662" w:type="dxa"/>
          </w:tcPr>
          <w:p w14:paraId="1BF5A397" w14:textId="77777777" w:rsidR="002705E0" w:rsidRPr="006E05B1" w:rsidRDefault="002705E0" w:rsidP="002705E0">
            <w:pPr>
              <w:rPr>
                <w:rFonts w:ascii="Times New Roman" w:hAnsi="Times New Roman" w:cs="Times New Roman"/>
                <w:sz w:val="24"/>
                <w:szCs w:val="24"/>
              </w:rPr>
            </w:pPr>
            <w:r w:rsidRPr="006E05B1">
              <w:rPr>
                <w:rFonts w:ascii="Times New Roman" w:hAnsi="Times New Roman" w:cs="Times New Roman"/>
                <w:sz w:val="24"/>
                <w:szCs w:val="24"/>
              </w:rPr>
              <w:t>Ne senesnis kaip 2016 m.</w:t>
            </w:r>
          </w:p>
        </w:tc>
      </w:tr>
      <w:tr w:rsidR="00FB3F43" w:rsidRPr="006E05B1" w14:paraId="71145C6A" w14:textId="77777777" w:rsidTr="007E083B">
        <w:tc>
          <w:tcPr>
            <w:tcW w:w="562" w:type="dxa"/>
          </w:tcPr>
          <w:p w14:paraId="720DE5D5" w14:textId="5C6B0AED" w:rsidR="00FB3F43" w:rsidRPr="006E05B1" w:rsidRDefault="00FB3F43" w:rsidP="002705E0">
            <w:pPr>
              <w:rPr>
                <w:rFonts w:ascii="Times New Roman" w:hAnsi="Times New Roman" w:cs="Times New Roman"/>
                <w:sz w:val="24"/>
                <w:szCs w:val="24"/>
              </w:rPr>
            </w:pPr>
            <w:r w:rsidRPr="006E05B1">
              <w:rPr>
                <w:rFonts w:ascii="Times New Roman" w:hAnsi="Times New Roman" w:cs="Times New Roman"/>
                <w:sz w:val="24"/>
                <w:szCs w:val="24"/>
              </w:rPr>
              <w:t>11.</w:t>
            </w:r>
          </w:p>
        </w:tc>
        <w:tc>
          <w:tcPr>
            <w:tcW w:w="2552" w:type="dxa"/>
          </w:tcPr>
          <w:p w14:paraId="1A3718B0" w14:textId="0F1A3AC5" w:rsidR="00FB3F43" w:rsidRPr="006E05B1" w:rsidRDefault="00FB3F43" w:rsidP="002705E0">
            <w:pPr>
              <w:rPr>
                <w:rFonts w:ascii="Times New Roman" w:hAnsi="Times New Roman" w:cs="Times New Roman"/>
                <w:sz w:val="24"/>
                <w:szCs w:val="24"/>
              </w:rPr>
            </w:pPr>
            <w:r w:rsidRPr="006E05B1">
              <w:rPr>
                <w:rFonts w:ascii="Times New Roman" w:hAnsi="Times New Roman" w:cs="Times New Roman"/>
                <w:sz w:val="24"/>
                <w:szCs w:val="24"/>
              </w:rPr>
              <w:t>Transporto priemonė pritaikyta neįgaliųjų vežimėliui</w:t>
            </w:r>
          </w:p>
        </w:tc>
        <w:tc>
          <w:tcPr>
            <w:tcW w:w="6662" w:type="dxa"/>
          </w:tcPr>
          <w:p w14:paraId="4EBAD89A" w14:textId="1DF9074A" w:rsidR="00FB3F43" w:rsidRPr="006E05B1" w:rsidRDefault="00FB3F43" w:rsidP="002705E0">
            <w:pPr>
              <w:rPr>
                <w:rFonts w:ascii="Times New Roman" w:hAnsi="Times New Roman" w:cs="Times New Roman"/>
                <w:sz w:val="24"/>
                <w:szCs w:val="24"/>
              </w:rPr>
            </w:pPr>
            <w:r w:rsidRPr="006E05B1">
              <w:rPr>
                <w:rFonts w:ascii="Times New Roman" w:hAnsi="Times New Roman" w:cs="Times New Roman"/>
                <w:sz w:val="24"/>
                <w:szCs w:val="24"/>
              </w:rPr>
              <w:t>Transporto priemonės registracijos liudijime turi būti SH kodas</w:t>
            </w:r>
          </w:p>
        </w:tc>
      </w:tr>
      <w:tr w:rsidR="002705E0" w:rsidRPr="006E05B1" w14:paraId="2C46ED95" w14:textId="77777777" w:rsidTr="007E083B">
        <w:tc>
          <w:tcPr>
            <w:tcW w:w="562" w:type="dxa"/>
          </w:tcPr>
          <w:p w14:paraId="21F6B265" w14:textId="36C3C2F0" w:rsidR="002705E0" w:rsidRPr="006E05B1" w:rsidRDefault="005829A0" w:rsidP="002705E0">
            <w:pPr>
              <w:rPr>
                <w:rFonts w:ascii="Times New Roman" w:hAnsi="Times New Roman" w:cs="Times New Roman"/>
                <w:sz w:val="24"/>
                <w:szCs w:val="24"/>
              </w:rPr>
            </w:pPr>
            <w:r w:rsidRPr="006E05B1">
              <w:rPr>
                <w:rFonts w:ascii="Times New Roman" w:hAnsi="Times New Roman" w:cs="Times New Roman"/>
                <w:sz w:val="24"/>
                <w:szCs w:val="24"/>
              </w:rPr>
              <w:t>1</w:t>
            </w:r>
            <w:r w:rsidR="00FB3F43" w:rsidRPr="006E05B1">
              <w:rPr>
                <w:rFonts w:ascii="Times New Roman" w:hAnsi="Times New Roman" w:cs="Times New Roman"/>
                <w:sz w:val="24"/>
                <w:szCs w:val="24"/>
              </w:rPr>
              <w:t>2</w:t>
            </w:r>
            <w:r w:rsidR="002705E0" w:rsidRPr="006E05B1">
              <w:rPr>
                <w:rFonts w:ascii="Times New Roman" w:hAnsi="Times New Roman" w:cs="Times New Roman"/>
                <w:sz w:val="24"/>
                <w:szCs w:val="24"/>
              </w:rPr>
              <w:t>.</w:t>
            </w:r>
          </w:p>
        </w:tc>
        <w:tc>
          <w:tcPr>
            <w:tcW w:w="2552" w:type="dxa"/>
          </w:tcPr>
          <w:p w14:paraId="102690A8" w14:textId="681B74AC" w:rsidR="002705E0" w:rsidRPr="006E05B1" w:rsidRDefault="00B25481" w:rsidP="002705E0">
            <w:pPr>
              <w:rPr>
                <w:rFonts w:ascii="Times New Roman" w:hAnsi="Times New Roman" w:cs="Times New Roman"/>
                <w:sz w:val="24"/>
                <w:szCs w:val="24"/>
              </w:rPr>
            </w:pPr>
            <w:r w:rsidRPr="006E05B1">
              <w:rPr>
                <w:rFonts w:ascii="Times New Roman" w:hAnsi="Times New Roman" w:cs="Times New Roman"/>
                <w:sz w:val="24"/>
                <w:szCs w:val="24"/>
              </w:rPr>
              <w:t>Salono vidinis aukštis neįgaliojo vežimėlio tvirtinimo vietoje</w:t>
            </w:r>
          </w:p>
        </w:tc>
        <w:tc>
          <w:tcPr>
            <w:tcW w:w="6662" w:type="dxa"/>
          </w:tcPr>
          <w:p w14:paraId="328826D8" w14:textId="3129F1B0" w:rsidR="002705E0" w:rsidRPr="006E05B1" w:rsidRDefault="00B25481" w:rsidP="002705E0">
            <w:pPr>
              <w:rPr>
                <w:rFonts w:ascii="Times New Roman" w:hAnsi="Times New Roman" w:cs="Times New Roman"/>
                <w:sz w:val="24"/>
                <w:szCs w:val="24"/>
              </w:rPr>
            </w:pPr>
            <w:r w:rsidRPr="006E05B1">
              <w:rPr>
                <w:rFonts w:ascii="Times New Roman" w:hAnsi="Times New Roman" w:cs="Times New Roman"/>
                <w:sz w:val="24"/>
                <w:szCs w:val="24"/>
              </w:rPr>
              <w:t>Ne mažiau nei 140 cm.</w:t>
            </w:r>
          </w:p>
        </w:tc>
      </w:tr>
      <w:tr w:rsidR="002705E0" w:rsidRPr="006E05B1" w14:paraId="27E49E6D" w14:textId="77777777" w:rsidTr="007E083B">
        <w:tc>
          <w:tcPr>
            <w:tcW w:w="562" w:type="dxa"/>
          </w:tcPr>
          <w:p w14:paraId="3815410D" w14:textId="3E66DE19" w:rsidR="002705E0" w:rsidRPr="006E05B1" w:rsidRDefault="005829A0" w:rsidP="002705E0">
            <w:pPr>
              <w:rPr>
                <w:rFonts w:ascii="Times New Roman" w:hAnsi="Times New Roman" w:cs="Times New Roman"/>
                <w:sz w:val="24"/>
                <w:szCs w:val="24"/>
              </w:rPr>
            </w:pPr>
            <w:r w:rsidRPr="006E05B1">
              <w:rPr>
                <w:rFonts w:ascii="Times New Roman" w:hAnsi="Times New Roman" w:cs="Times New Roman"/>
                <w:sz w:val="24"/>
                <w:szCs w:val="24"/>
              </w:rPr>
              <w:t>1</w:t>
            </w:r>
            <w:r w:rsidR="00FB3F43" w:rsidRPr="006E05B1">
              <w:rPr>
                <w:rFonts w:ascii="Times New Roman" w:hAnsi="Times New Roman" w:cs="Times New Roman"/>
                <w:sz w:val="24"/>
                <w:szCs w:val="24"/>
              </w:rPr>
              <w:t>3</w:t>
            </w:r>
            <w:r w:rsidR="002705E0" w:rsidRPr="006E05B1">
              <w:rPr>
                <w:rFonts w:ascii="Times New Roman" w:hAnsi="Times New Roman" w:cs="Times New Roman"/>
                <w:sz w:val="24"/>
                <w:szCs w:val="24"/>
              </w:rPr>
              <w:t>.</w:t>
            </w:r>
          </w:p>
        </w:tc>
        <w:tc>
          <w:tcPr>
            <w:tcW w:w="2552" w:type="dxa"/>
          </w:tcPr>
          <w:p w14:paraId="226D53FC" w14:textId="77777777" w:rsidR="002705E0" w:rsidRPr="006E05B1" w:rsidRDefault="005829A0" w:rsidP="002705E0">
            <w:pPr>
              <w:rPr>
                <w:rFonts w:ascii="Times New Roman" w:hAnsi="Times New Roman" w:cs="Times New Roman"/>
                <w:sz w:val="24"/>
                <w:szCs w:val="24"/>
              </w:rPr>
            </w:pPr>
            <w:r w:rsidRPr="006E05B1">
              <w:rPr>
                <w:rFonts w:ascii="Times New Roman" w:hAnsi="Times New Roman" w:cs="Times New Roman"/>
                <w:sz w:val="24"/>
                <w:szCs w:val="24"/>
              </w:rPr>
              <w:t>Neįgaliojo v</w:t>
            </w:r>
            <w:r w:rsidR="002705E0" w:rsidRPr="006E05B1">
              <w:rPr>
                <w:rFonts w:ascii="Times New Roman" w:hAnsi="Times New Roman" w:cs="Times New Roman"/>
                <w:sz w:val="24"/>
                <w:szCs w:val="24"/>
              </w:rPr>
              <w:t>ežimėlio pakėlimo įranga</w:t>
            </w:r>
          </w:p>
        </w:tc>
        <w:tc>
          <w:tcPr>
            <w:tcW w:w="6662" w:type="dxa"/>
          </w:tcPr>
          <w:p w14:paraId="573BB03B" w14:textId="77777777" w:rsidR="002705E0" w:rsidRPr="006E05B1" w:rsidRDefault="002705E0" w:rsidP="002705E0">
            <w:pPr>
              <w:rPr>
                <w:rFonts w:ascii="Times New Roman" w:hAnsi="Times New Roman" w:cs="Times New Roman"/>
                <w:sz w:val="24"/>
                <w:szCs w:val="24"/>
              </w:rPr>
            </w:pPr>
            <w:r w:rsidRPr="006E05B1">
              <w:rPr>
                <w:rFonts w:ascii="Times New Roman" w:hAnsi="Times New Roman" w:cs="Times New Roman"/>
                <w:sz w:val="24"/>
                <w:szCs w:val="24"/>
              </w:rPr>
              <w:t>Hidraulinis arba elektrinis</w:t>
            </w:r>
            <w:r w:rsidR="0055202D" w:rsidRPr="006E05B1">
              <w:rPr>
                <w:rFonts w:ascii="Times New Roman" w:hAnsi="Times New Roman" w:cs="Times New Roman"/>
                <w:sz w:val="24"/>
                <w:szCs w:val="24"/>
              </w:rPr>
              <w:t>,</w:t>
            </w:r>
            <w:r w:rsidRPr="006E05B1">
              <w:rPr>
                <w:rFonts w:ascii="Times New Roman" w:hAnsi="Times New Roman" w:cs="Times New Roman"/>
                <w:sz w:val="24"/>
                <w:szCs w:val="24"/>
              </w:rPr>
              <w:t xml:space="preserve"> arba rampa.</w:t>
            </w:r>
          </w:p>
        </w:tc>
      </w:tr>
      <w:tr w:rsidR="002705E0" w14:paraId="0EBF2AD4" w14:textId="77777777" w:rsidTr="007E083B">
        <w:tc>
          <w:tcPr>
            <w:tcW w:w="562" w:type="dxa"/>
          </w:tcPr>
          <w:p w14:paraId="089E9105" w14:textId="7704D156" w:rsidR="002705E0" w:rsidRPr="006E05B1" w:rsidRDefault="005829A0" w:rsidP="002705E0">
            <w:pPr>
              <w:rPr>
                <w:rFonts w:ascii="Times New Roman" w:hAnsi="Times New Roman" w:cs="Times New Roman"/>
                <w:sz w:val="24"/>
                <w:szCs w:val="24"/>
              </w:rPr>
            </w:pPr>
            <w:r w:rsidRPr="006E05B1">
              <w:rPr>
                <w:rFonts w:ascii="Times New Roman" w:hAnsi="Times New Roman" w:cs="Times New Roman"/>
                <w:sz w:val="24"/>
                <w:szCs w:val="24"/>
              </w:rPr>
              <w:t>1</w:t>
            </w:r>
            <w:r w:rsidR="00FB3F43" w:rsidRPr="006E05B1">
              <w:rPr>
                <w:rFonts w:ascii="Times New Roman" w:hAnsi="Times New Roman" w:cs="Times New Roman"/>
                <w:sz w:val="24"/>
                <w:szCs w:val="24"/>
              </w:rPr>
              <w:t>4</w:t>
            </w:r>
            <w:r w:rsidR="002705E0" w:rsidRPr="006E05B1">
              <w:rPr>
                <w:rFonts w:ascii="Times New Roman" w:hAnsi="Times New Roman" w:cs="Times New Roman"/>
                <w:sz w:val="24"/>
                <w:szCs w:val="24"/>
              </w:rPr>
              <w:t>.</w:t>
            </w:r>
          </w:p>
        </w:tc>
        <w:tc>
          <w:tcPr>
            <w:tcW w:w="2552" w:type="dxa"/>
          </w:tcPr>
          <w:p w14:paraId="462E22FD" w14:textId="77777777" w:rsidR="002705E0" w:rsidRPr="006E05B1" w:rsidRDefault="005829A0" w:rsidP="002705E0">
            <w:pPr>
              <w:rPr>
                <w:rFonts w:ascii="Times New Roman" w:hAnsi="Times New Roman" w:cs="Times New Roman"/>
                <w:sz w:val="24"/>
                <w:szCs w:val="24"/>
              </w:rPr>
            </w:pPr>
            <w:r w:rsidRPr="006E05B1">
              <w:rPr>
                <w:rFonts w:ascii="Times New Roman" w:hAnsi="Times New Roman" w:cs="Times New Roman"/>
                <w:sz w:val="24"/>
                <w:szCs w:val="24"/>
              </w:rPr>
              <w:t>Neįgaliojo v</w:t>
            </w:r>
            <w:r w:rsidR="002705E0" w:rsidRPr="006E05B1">
              <w:rPr>
                <w:rFonts w:ascii="Times New Roman" w:hAnsi="Times New Roman" w:cs="Times New Roman"/>
                <w:sz w:val="24"/>
                <w:szCs w:val="24"/>
              </w:rPr>
              <w:t>ežimėlio tvirtinimas</w:t>
            </w:r>
          </w:p>
        </w:tc>
        <w:tc>
          <w:tcPr>
            <w:tcW w:w="6662" w:type="dxa"/>
          </w:tcPr>
          <w:p w14:paraId="73012A42" w14:textId="77777777" w:rsidR="002705E0" w:rsidRPr="00B5386B" w:rsidRDefault="002705E0" w:rsidP="002705E0">
            <w:pPr>
              <w:rPr>
                <w:rFonts w:ascii="Times New Roman" w:hAnsi="Times New Roman" w:cs="Times New Roman"/>
                <w:sz w:val="24"/>
                <w:szCs w:val="24"/>
              </w:rPr>
            </w:pPr>
            <w:r w:rsidRPr="006E05B1">
              <w:rPr>
                <w:rFonts w:ascii="Times New Roman" w:hAnsi="Times New Roman" w:cs="Times New Roman"/>
                <w:sz w:val="24"/>
                <w:szCs w:val="24"/>
              </w:rPr>
              <w:t>Ne mažiau kaip 4 taškų tvirtinimo sistema.</w:t>
            </w:r>
          </w:p>
        </w:tc>
      </w:tr>
      <w:tr w:rsidR="006E05B1" w14:paraId="1CDCBB76" w14:textId="77777777" w:rsidTr="007E083B">
        <w:tc>
          <w:tcPr>
            <w:tcW w:w="562" w:type="dxa"/>
          </w:tcPr>
          <w:p w14:paraId="0CDF7782" w14:textId="2CDAE89B" w:rsidR="006E05B1" w:rsidRDefault="006E05B1" w:rsidP="006E05B1">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73F88037" w14:textId="12F626F7" w:rsidR="006E05B1" w:rsidRDefault="006E05B1" w:rsidP="006E05B1">
            <w:pPr>
              <w:rPr>
                <w:rFonts w:ascii="Times New Roman" w:hAnsi="Times New Roman" w:cs="Times New Roman"/>
                <w:sz w:val="24"/>
                <w:szCs w:val="24"/>
              </w:rPr>
            </w:pPr>
            <w:r>
              <w:rPr>
                <w:rFonts w:ascii="Times New Roman" w:hAnsi="Times New Roman" w:cs="Times New Roman"/>
                <w:sz w:val="24"/>
                <w:szCs w:val="24"/>
              </w:rPr>
              <w:t>Emisijos standartas</w:t>
            </w:r>
          </w:p>
        </w:tc>
        <w:tc>
          <w:tcPr>
            <w:tcW w:w="6662" w:type="dxa"/>
          </w:tcPr>
          <w:p w14:paraId="1F5BB934" w14:textId="08418F2D" w:rsidR="006E05B1" w:rsidRDefault="006E05B1" w:rsidP="006E05B1">
            <w:pPr>
              <w:rPr>
                <w:rFonts w:ascii="Times New Roman" w:hAnsi="Times New Roman" w:cs="Times New Roman"/>
                <w:sz w:val="24"/>
                <w:szCs w:val="24"/>
              </w:rPr>
            </w:pPr>
            <w:r w:rsidRPr="004D3200">
              <w:rPr>
                <w:rFonts w:ascii="Times New Roman" w:hAnsi="Times New Roman" w:cs="Times New Roman"/>
                <w:sz w:val="24"/>
                <w:szCs w:val="24"/>
              </w:rPr>
              <w:t xml:space="preserve">Ne mažesnis kaip Euro </w:t>
            </w:r>
            <w:r>
              <w:rPr>
                <w:rFonts w:ascii="Times New Roman" w:hAnsi="Times New Roman" w:cs="Times New Roman"/>
                <w:sz w:val="24"/>
                <w:szCs w:val="24"/>
              </w:rPr>
              <w:t>5</w:t>
            </w:r>
          </w:p>
        </w:tc>
      </w:tr>
      <w:tr w:rsidR="002705E0" w14:paraId="5DBF7555" w14:textId="77777777" w:rsidTr="007E083B">
        <w:tc>
          <w:tcPr>
            <w:tcW w:w="562" w:type="dxa"/>
          </w:tcPr>
          <w:p w14:paraId="56DABC70" w14:textId="3BFDF5A1" w:rsidR="002705E0" w:rsidRDefault="005829A0" w:rsidP="002705E0">
            <w:pPr>
              <w:rPr>
                <w:rFonts w:ascii="Times New Roman" w:hAnsi="Times New Roman" w:cs="Times New Roman"/>
                <w:sz w:val="24"/>
                <w:szCs w:val="24"/>
              </w:rPr>
            </w:pPr>
            <w:r>
              <w:rPr>
                <w:rFonts w:ascii="Times New Roman" w:hAnsi="Times New Roman" w:cs="Times New Roman"/>
                <w:sz w:val="24"/>
                <w:szCs w:val="24"/>
              </w:rPr>
              <w:t>1</w:t>
            </w:r>
            <w:r w:rsidR="006E05B1">
              <w:rPr>
                <w:rFonts w:ascii="Times New Roman" w:hAnsi="Times New Roman" w:cs="Times New Roman"/>
                <w:sz w:val="24"/>
                <w:szCs w:val="24"/>
              </w:rPr>
              <w:t>6</w:t>
            </w:r>
            <w:r w:rsidR="002705E0">
              <w:rPr>
                <w:rFonts w:ascii="Times New Roman" w:hAnsi="Times New Roman" w:cs="Times New Roman"/>
                <w:sz w:val="24"/>
                <w:szCs w:val="24"/>
              </w:rPr>
              <w:t>.</w:t>
            </w:r>
          </w:p>
        </w:tc>
        <w:tc>
          <w:tcPr>
            <w:tcW w:w="2552" w:type="dxa"/>
          </w:tcPr>
          <w:p w14:paraId="207C0216"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Saugos diržai</w:t>
            </w:r>
          </w:p>
        </w:tc>
        <w:tc>
          <w:tcPr>
            <w:tcW w:w="6662" w:type="dxa"/>
          </w:tcPr>
          <w:p w14:paraId="5068C0F6"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Saugos diržai visiems keleiviams.</w:t>
            </w:r>
          </w:p>
        </w:tc>
      </w:tr>
      <w:tr w:rsidR="002705E0" w14:paraId="0605EBBF" w14:textId="77777777" w:rsidTr="007E083B">
        <w:tc>
          <w:tcPr>
            <w:tcW w:w="562" w:type="dxa"/>
          </w:tcPr>
          <w:p w14:paraId="15052129" w14:textId="56104C86" w:rsidR="002705E0" w:rsidRDefault="005829A0" w:rsidP="002705E0">
            <w:pPr>
              <w:rPr>
                <w:rFonts w:ascii="Times New Roman" w:hAnsi="Times New Roman" w:cs="Times New Roman"/>
                <w:sz w:val="24"/>
                <w:szCs w:val="24"/>
              </w:rPr>
            </w:pPr>
            <w:r>
              <w:rPr>
                <w:rFonts w:ascii="Times New Roman" w:hAnsi="Times New Roman" w:cs="Times New Roman"/>
                <w:sz w:val="24"/>
                <w:szCs w:val="24"/>
              </w:rPr>
              <w:t>1</w:t>
            </w:r>
            <w:r w:rsidR="006E05B1">
              <w:rPr>
                <w:rFonts w:ascii="Times New Roman" w:hAnsi="Times New Roman" w:cs="Times New Roman"/>
                <w:sz w:val="24"/>
                <w:szCs w:val="24"/>
              </w:rPr>
              <w:t>7</w:t>
            </w:r>
            <w:r w:rsidR="002705E0">
              <w:rPr>
                <w:rFonts w:ascii="Times New Roman" w:hAnsi="Times New Roman" w:cs="Times New Roman"/>
                <w:sz w:val="24"/>
                <w:szCs w:val="24"/>
              </w:rPr>
              <w:t>.</w:t>
            </w:r>
          </w:p>
        </w:tc>
        <w:tc>
          <w:tcPr>
            <w:tcW w:w="2552" w:type="dxa"/>
          </w:tcPr>
          <w:p w14:paraId="00D5EF3A"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Grindys</w:t>
            </w:r>
          </w:p>
        </w:tc>
        <w:tc>
          <w:tcPr>
            <w:tcW w:w="6662" w:type="dxa"/>
          </w:tcPr>
          <w:p w14:paraId="2A472291"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Neslidžios grindų dangos.</w:t>
            </w:r>
          </w:p>
        </w:tc>
      </w:tr>
      <w:tr w:rsidR="002705E0" w14:paraId="7D55C449" w14:textId="77777777" w:rsidTr="007E083B">
        <w:tc>
          <w:tcPr>
            <w:tcW w:w="562" w:type="dxa"/>
          </w:tcPr>
          <w:p w14:paraId="7C26A4B8" w14:textId="55B46760" w:rsidR="002705E0" w:rsidRDefault="00B25481" w:rsidP="002705E0">
            <w:pPr>
              <w:rPr>
                <w:rFonts w:ascii="Times New Roman" w:hAnsi="Times New Roman" w:cs="Times New Roman"/>
                <w:sz w:val="24"/>
                <w:szCs w:val="24"/>
              </w:rPr>
            </w:pPr>
            <w:r>
              <w:rPr>
                <w:rFonts w:ascii="Times New Roman" w:hAnsi="Times New Roman" w:cs="Times New Roman"/>
                <w:sz w:val="24"/>
                <w:szCs w:val="24"/>
              </w:rPr>
              <w:t>1</w:t>
            </w:r>
            <w:r w:rsidR="00FB3F43">
              <w:rPr>
                <w:rFonts w:ascii="Times New Roman" w:hAnsi="Times New Roman" w:cs="Times New Roman"/>
                <w:sz w:val="24"/>
                <w:szCs w:val="24"/>
              </w:rPr>
              <w:t>8</w:t>
            </w:r>
            <w:r w:rsidR="005829A0">
              <w:rPr>
                <w:rFonts w:ascii="Times New Roman" w:hAnsi="Times New Roman" w:cs="Times New Roman"/>
                <w:sz w:val="24"/>
                <w:szCs w:val="24"/>
              </w:rPr>
              <w:t>.</w:t>
            </w:r>
          </w:p>
        </w:tc>
        <w:tc>
          <w:tcPr>
            <w:tcW w:w="2552" w:type="dxa"/>
          </w:tcPr>
          <w:p w14:paraId="718A2E76"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Durys</w:t>
            </w:r>
          </w:p>
        </w:tc>
        <w:tc>
          <w:tcPr>
            <w:tcW w:w="6662" w:type="dxa"/>
          </w:tcPr>
          <w:p w14:paraId="5D255C60" w14:textId="77777777" w:rsidR="002705E0" w:rsidRPr="00D578FE" w:rsidRDefault="002705E0" w:rsidP="002705E0">
            <w:pPr>
              <w:rPr>
                <w:rFonts w:ascii="Times New Roman" w:hAnsi="Times New Roman" w:cs="Times New Roman"/>
                <w:sz w:val="24"/>
                <w:szCs w:val="24"/>
                <w:highlight w:val="yellow"/>
              </w:rPr>
            </w:pPr>
            <w:r w:rsidRPr="006D2A63">
              <w:rPr>
                <w:rFonts w:ascii="Times New Roman" w:hAnsi="Times New Roman" w:cs="Times New Roman"/>
                <w:sz w:val="24"/>
                <w:szCs w:val="24"/>
              </w:rPr>
              <w:t>Ne mažiau kai</w:t>
            </w:r>
            <w:r w:rsidR="009F106A">
              <w:rPr>
                <w:rFonts w:ascii="Times New Roman" w:hAnsi="Times New Roman" w:cs="Times New Roman"/>
                <w:sz w:val="24"/>
                <w:szCs w:val="24"/>
              </w:rPr>
              <w:t>p dvejos dury</w:t>
            </w:r>
            <w:r>
              <w:rPr>
                <w:rFonts w:ascii="Times New Roman" w:hAnsi="Times New Roman" w:cs="Times New Roman"/>
                <w:sz w:val="24"/>
                <w:szCs w:val="24"/>
              </w:rPr>
              <w:t>s.</w:t>
            </w:r>
          </w:p>
        </w:tc>
      </w:tr>
      <w:tr w:rsidR="002705E0" w14:paraId="0A901825" w14:textId="77777777" w:rsidTr="007E083B">
        <w:tc>
          <w:tcPr>
            <w:tcW w:w="562" w:type="dxa"/>
          </w:tcPr>
          <w:p w14:paraId="5E58168F" w14:textId="54120FBB" w:rsidR="002705E0" w:rsidRDefault="00B25481" w:rsidP="002705E0">
            <w:pPr>
              <w:rPr>
                <w:rFonts w:ascii="Times New Roman" w:hAnsi="Times New Roman" w:cs="Times New Roman"/>
                <w:sz w:val="24"/>
                <w:szCs w:val="24"/>
              </w:rPr>
            </w:pPr>
            <w:r>
              <w:rPr>
                <w:rFonts w:ascii="Times New Roman" w:hAnsi="Times New Roman" w:cs="Times New Roman"/>
                <w:sz w:val="24"/>
                <w:szCs w:val="24"/>
              </w:rPr>
              <w:t>1</w:t>
            </w:r>
            <w:r w:rsidR="00FB3F43">
              <w:rPr>
                <w:rFonts w:ascii="Times New Roman" w:hAnsi="Times New Roman" w:cs="Times New Roman"/>
                <w:sz w:val="24"/>
                <w:szCs w:val="24"/>
              </w:rPr>
              <w:t>9</w:t>
            </w:r>
            <w:r w:rsidR="002705E0">
              <w:rPr>
                <w:rFonts w:ascii="Times New Roman" w:hAnsi="Times New Roman" w:cs="Times New Roman"/>
                <w:sz w:val="24"/>
                <w:szCs w:val="24"/>
              </w:rPr>
              <w:t>.</w:t>
            </w:r>
          </w:p>
        </w:tc>
        <w:tc>
          <w:tcPr>
            <w:tcW w:w="2552" w:type="dxa"/>
          </w:tcPr>
          <w:p w14:paraId="74665778"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Šildymas, kondicionavimas ir ventiliacija</w:t>
            </w:r>
          </w:p>
        </w:tc>
        <w:tc>
          <w:tcPr>
            <w:tcW w:w="6662" w:type="dxa"/>
          </w:tcPr>
          <w:p w14:paraId="15368989"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Vairuotojo darbo vieta ir keleivių</w:t>
            </w:r>
            <w:r w:rsidR="009F106A">
              <w:rPr>
                <w:rFonts w:ascii="Times New Roman" w:hAnsi="Times New Roman" w:cs="Times New Roman"/>
                <w:sz w:val="24"/>
                <w:szCs w:val="24"/>
              </w:rPr>
              <w:t xml:space="preserve"> salonas turi būti efektyviai </w:t>
            </w:r>
            <w:r>
              <w:rPr>
                <w:rFonts w:ascii="Times New Roman" w:hAnsi="Times New Roman" w:cs="Times New Roman"/>
                <w:sz w:val="24"/>
                <w:szCs w:val="24"/>
              </w:rPr>
              <w:t xml:space="preserve">šildomi. Privalo būti įrengtos kondicionavimo sistemos. </w:t>
            </w:r>
          </w:p>
          <w:p w14:paraId="684718D2"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Šildymas turi būti valdomas vairuotojo.</w:t>
            </w:r>
          </w:p>
        </w:tc>
      </w:tr>
      <w:tr w:rsidR="002705E0" w14:paraId="781D2CA3" w14:textId="77777777" w:rsidTr="007E083B">
        <w:tc>
          <w:tcPr>
            <w:tcW w:w="562" w:type="dxa"/>
          </w:tcPr>
          <w:p w14:paraId="54FAED7A" w14:textId="047714D4" w:rsidR="002705E0" w:rsidRDefault="00FB3F43" w:rsidP="002705E0">
            <w:pPr>
              <w:rPr>
                <w:rFonts w:ascii="Times New Roman" w:hAnsi="Times New Roman" w:cs="Times New Roman"/>
                <w:sz w:val="24"/>
                <w:szCs w:val="24"/>
              </w:rPr>
            </w:pPr>
            <w:r>
              <w:rPr>
                <w:rFonts w:ascii="Times New Roman" w:hAnsi="Times New Roman" w:cs="Times New Roman"/>
                <w:sz w:val="24"/>
                <w:szCs w:val="24"/>
              </w:rPr>
              <w:t>20</w:t>
            </w:r>
            <w:r w:rsidR="002705E0">
              <w:rPr>
                <w:rFonts w:ascii="Times New Roman" w:hAnsi="Times New Roman" w:cs="Times New Roman"/>
                <w:sz w:val="24"/>
                <w:szCs w:val="24"/>
              </w:rPr>
              <w:t>.</w:t>
            </w:r>
          </w:p>
        </w:tc>
        <w:tc>
          <w:tcPr>
            <w:tcW w:w="2552" w:type="dxa"/>
          </w:tcPr>
          <w:p w14:paraId="39753757"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Saugos įranga</w:t>
            </w:r>
          </w:p>
        </w:tc>
        <w:tc>
          <w:tcPr>
            <w:tcW w:w="6662" w:type="dxa"/>
          </w:tcPr>
          <w:p w14:paraId="60D8CC29"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Matomas simbolis ,,</w:t>
            </w:r>
            <w:r w:rsidRPr="007F4ED4">
              <w:rPr>
                <w:rFonts w:ascii="Times New Roman" w:hAnsi="Times New Roman" w:cs="Times New Roman"/>
                <w:b/>
                <w:sz w:val="24"/>
                <w:szCs w:val="24"/>
              </w:rPr>
              <w:t>Neįgaliesiems</w:t>
            </w:r>
            <w:r>
              <w:rPr>
                <w:rFonts w:ascii="Times New Roman" w:hAnsi="Times New Roman" w:cs="Times New Roman"/>
                <w:sz w:val="24"/>
                <w:szCs w:val="24"/>
              </w:rPr>
              <w:t>“, gesintuvas, pirmos pagalbos rinkinys, avariniai plaktukai.</w:t>
            </w:r>
          </w:p>
        </w:tc>
      </w:tr>
      <w:tr w:rsidR="002705E0" w14:paraId="59C84143" w14:textId="77777777" w:rsidTr="007E083B">
        <w:tc>
          <w:tcPr>
            <w:tcW w:w="562" w:type="dxa"/>
          </w:tcPr>
          <w:p w14:paraId="12467110" w14:textId="686EA111" w:rsidR="002705E0" w:rsidRDefault="00B25481" w:rsidP="002705E0">
            <w:pPr>
              <w:rPr>
                <w:rFonts w:ascii="Times New Roman" w:hAnsi="Times New Roman" w:cs="Times New Roman"/>
                <w:sz w:val="24"/>
                <w:szCs w:val="24"/>
              </w:rPr>
            </w:pPr>
            <w:r>
              <w:rPr>
                <w:rFonts w:ascii="Times New Roman" w:hAnsi="Times New Roman" w:cs="Times New Roman"/>
                <w:sz w:val="24"/>
                <w:szCs w:val="24"/>
              </w:rPr>
              <w:t>2</w:t>
            </w:r>
            <w:r w:rsidR="00FB3F43">
              <w:rPr>
                <w:rFonts w:ascii="Times New Roman" w:hAnsi="Times New Roman" w:cs="Times New Roman"/>
                <w:sz w:val="24"/>
                <w:szCs w:val="24"/>
              </w:rPr>
              <w:t>1</w:t>
            </w:r>
            <w:r w:rsidR="002705E0">
              <w:rPr>
                <w:rFonts w:ascii="Times New Roman" w:hAnsi="Times New Roman" w:cs="Times New Roman"/>
                <w:sz w:val="24"/>
                <w:szCs w:val="24"/>
              </w:rPr>
              <w:t>.</w:t>
            </w:r>
          </w:p>
        </w:tc>
        <w:tc>
          <w:tcPr>
            <w:tcW w:w="2552" w:type="dxa"/>
          </w:tcPr>
          <w:p w14:paraId="336C326D" w14:textId="77777777" w:rsidR="002705E0" w:rsidRDefault="002705E0" w:rsidP="002705E0">
            <w:pPr>
              <w:rPr>
                <w:rFonts w:ascii="Times New Roman" w:hAnsi="Times New Roman" w:cs="Times New Roman"/>
                <w:sz w:val="24"/>
                <w:szCs w:val="24"/>
              </w:rPr>
            </w:pPr>
            <w:r>
              <w:rPr>
                <w:rFonts w:ascii="Times New Roman" w:hAnsi="Times New Roman" w:cs="Times New Roman"/>
                <w:sz w:val="24"/>
                <w:szCs w:val="24"/>
              </w:rPr>
              <w:t>Žaliojo pirkimo reikalavimai</w:t>
            </w:r>
          </w:p>
        </w:tc>
        <w:tc>
          <w:tcPr>
            <w:tcW w:w="6662" w:type="dxa"/>
          </w:tcPr>
          <w:p w14:paraId="099C94DC" w14:textId="77777777" w:rsidR="00B25481" w:rsidRDefault="00DF5BBE" w:rsidP="002705E0">
            <w:r w:rsidRPr="00B25481">
              <w:rPr>
                <w:rFonts w:ascii="Times New Roman" w:hAnsi="Times New Roman" w:cs="Times New Roman"/>
                <w:sz w:val="24"/>
                <w:szCs w:val="24"/>
              </w:rPr>
              <w:t xml:space="preserve">Pirkimas vykdomas vadovaujantis </w:t>
            </w:r>
            <w:hyperlink r:id="rId6" w:history="1">
              <w:r w:rsidRPr="00B2548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25481">
              <w:rPr>
                <w:rFonts w:ascii="Times New Roman" w:hAnsi="Times New Roman" w:cs="Times New Roman"/>
                <w:sz w:val="24"/>
                <w:szCs w:val="24"/>
              </w:rPr>
              <w:t>“ 4.1</w:t>
            </w:r>
            <w:r w:rsidRPr="00B25481">
              <w:rPr>
                <w:rFonts w:ascii="Times New Roman" w:hAnsi="Times New Roman" w:cs="Times New Roman"/>
                <w:i/>
                <w:sz w:val="24"/>
                <w:szCs w:val="24"/>
              </w:rPr>
              <w:t xml:space="preserve"> </w:t>
            </w:r>
            <w:r w:rsidRPr="00B25481">
              <w:rPr>
                <w:rFonts w:ascii="Times New Roman" w:hAnsi="Times New Roman" w:cs="Times New Roman"/>
                <w:sz w:val="24"/>
                <w:szCs w:val="24"/>
              </w:rPr>
              <w:t xml:space="preserve"> punktu</w:t>
            </w:r>
            <w:r w:rsidRPr="00B25481">
              <w:rPr>
                <w:rFonts w:ascii="Times New Roman" w:eastAsia="Calibri" w:hAnsi="Times New Roman" w:cs="Times New Roman"/>
                <w:sz w:val="24"/>
                <w:szCs w:val="24"/>
              </w:rPr>
              <w:t xml:space="preserve"> (2 priedo X skyriaus 10.1.2.1 papunkčiu)</w:t>
            </w:r>
            <w:r w:rsidR="00B25481" w:rsidRPr="00B25481">
              <w:rPr>
                <w:rFonts w:ascii="Times New Roman" w:eastAsia="Calibri" w:hAnsi="Times New Roman" w:cs="Times New Roman"/>
                <w:sz w:val="24"/>
                <w:szCs w:val="24"/>
              </w:rPr>
              <w:t>:</w:t>
            </w:r>
            <w:r w:rsidR="00B25481">
              <w:t xml:space="preserve"> </w:t>
            </w:r>
          </w:p>
          <w:p w14:paraId="58D7619A" w14:textId="7D59BF79" w:rsidR="00B25481" w:rsidRPr="00B25481" w:rsidRDefault="00B25481" w:rsidP="002705E0">
            <w:pPr>
              <w:rPr>
                <w:rFonts w:ascii="Times New Roman" w:eastAsia="Calibri" w:hAnsi="Times New Roman" w:cs="Times New Roman"/>
                <w:sz w:val="24"/>
                <w:szCs w:val="24"/>
              </w:rPr>
            </w:pPr>
            <w:r w:rsidRPr="00B25481">
              <w:rPr>
                <w:rFonts w:ascii="Times New Roman" w:eastAsia="Calibri" w:hAnsi="Times New Roman" w:cs="Times New Roman"/>
                <w:sz w:val="24"/>
                <w:szCs w:val="24"/>
              </w:rPr>
              <w:t xml:space="preserve">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A71877">
              <w:rPr>
                <w:rFonts w:ascii="Times New Roman" w:eastAsia="Calibri" w:hAnsi="Times New Roman" w:cs="Times New Roman"/>
                <w:b/>
                <w:bCs/>
                <w:sz w:val="24"/>
                <w:szCs w:val="24"/>
              </w:rPr>
              <w:t>M1 kategorijos</w:t>
            </w:r>
            <w:r w:rsidRPr="00B25481">
              <w:rPr>
                <w:rFonts w:ascii="Times New Roman" w:eastAsia="Calibri" w:hAnsi="Times New Roman" w:cs="Times New Roman"/>
                <w:sz w:val="24"/>
                <w:szCs w:val="24"/>
              </w:rPr>
              <w:t xml:space="preserve"> transporto priemonėms neturi viršyti 95 g/km, </w:t>
            </w:r>
          </w:p>
        </w:tc>
      </w:tr>
    </w:tbl>
    <w:p w14:paraId="2C90B8C0" w14:textId="77777777" w:rsidR="006E05B1" w:rsidRDefault="006E05B1" w:rsidP="006E05B1">
      <w:pPr>
        <w:ind w:firstLine="1296"/>
        <w:rPr>
          <w:rFonts w:ascii="Times New Roman" w:eastAsia="Times New Roman" w:hAnsi="Times New Roman" w:cs="Times New Roman"/>
          <w:b/>
          <w:sz w:val="24"/>
          <w:szCs w:val="24"/>
        </w:rPr>
      </w:pPr>
    </w:p>
    <w:p w14:paraId="18B5F96E" w14:textId="2C6C12C9" w:rsidR="006E05B1" w:rsidRDefault="006E05B1" w:rsidP="006E05B1">
      <w:pPr>
        <w:spacing w:after="0" w:line="240" w:lineRule="auto"/>
        <w:ind w:firstLine="709"/>
        <w:jc w:val="both"/>
        <w:rPr>
          <w:rFonts w:ascii="Times New Roman" w:eastAsia="Times New Roman" w:hAnsi="Times New Roman" w:cs="Times New Roman"/>
          <w:sz w:val="24"/>
          <w:szCs w:val="24"/>
        </w:rPr>
      </w:pPr>
      <w:r w:rsidRPr="00E71D31">
        <w:rPr>
          <w:rFonts w:ascii="Times New Roman" w:eastAsia="Times New Roman" w:hAnsi="Times New Roman" w:cs="Times New Roman"/>
          <w:b/>
          <w:sz w:val="24"/>
          <w:szCs w:val="24"/>
        </w:rPr>
        <w:t xml:space="preserve">Prieš pasirašant paslaugų teikimo sutartį, </w:t>
      </w:r>
      <w:r>
        <w:rPr>
          <w:rFonts w:ascii="Times New Roman" w:eastAsia="Times New Roman" w:hAnsi="Times New Roman" w:cs="Times New Roman"/>
          <w:b/>
          <w:sz w:val="24"/>
          <w:szCs w:val="24"/>
        </w:rPr>
        <w:t>Pirkėjas</w:t>
      </w:r>
      <w:r w:rsidRPr="00E71D31">
        <w:rPr>
          <w:rFonts w:ascii="Times New Roman" w:eastAsia="Times New Roman" w:hAnsi="Times New Roman" w:cs="Times New Roman"/>
          <w:b/>
          <w:sz w:val="24"/>
          <w:szCs w:val="24"/>
        </w:rPr>
        <w:t xml:space="preserve"> patikrins </w:t>
      </w:r>
      <w:r>
        <w:rPr>
          <w:rFonts w:ascii="Times New Roman" w:eastAsia="Times New Roman" w:hAnsi="Times New Roman" w:cs="Times New Roman"/>
          <w:b/>
          <w:sz w:val="24"/>
          <w:szCs w:val="24"/>
        </w:rPr>
        <w:t>Tiekėjo</w:t>
      </w:r>
      <w:r w:rsidRPr="00E71D31">
        <w:rPr>
          <w:rFonts w:ascii="Times New Roman" w:eastAsia="Times New Roman" w:hAnsi="Times New Roman" w:cs="Times New Roman"/>
          <w:b/>
          <w:sz w:val="24"/>
          <w:szCs w:val="24"/>
        </w:rPr>
        <w:t xml:space="preserve"> transporto priemon</w:t>
      </w:r>
      <w:r>
        <w:rPr>
          <w:rFonts w:ascii="Times New Roman" w:eastAsia="Times New Roman" w:hAnsi="Times New Roman" w:cs="Times New Roman"/>
          <w:b/>
          <w:sz w:val="24"/>
          <w:szCs w:val="24"/>
        </w:rPr>
        <w:t>ės</w:t>
      </w:r>
      <w:r w:rsidRPr="00E71D31">
        <w:rPr>
          <w:rFonts w:ascii="Times New Roman" w:eastAsia="Times New Roman" w:hAnsi="Times New Roman" w:cs="Times New Roman"/>
          <w:b/>
          <w:sz w:val="24"/>
          <w:szCs w:val="24"/>
        </w:rPr>
        <w:t xml:space="preserve"> atitiktį techninės</w:t>
      </w:r>
      <w:r>
        <w:rPr>
          <w:rFonts w:ascii="Times New Roman" w:eastAsia="Times New Roman" w:hAnsi="Times New Roman" w:cs="Times New Roman"/>
          <w:b/>
          <w:sz w:val="24"/>
          <w:szCs w:val="24"/>
        </w:rPr>
        <w:t xml:space="preserve"> specifikacijos 16 – 20 punktuose </w:t>
      </w:r>
      <w:r w:rsidRPr="00E71D31">
        <w:rPr>
          <w:rFonts w:ascii="Times New Roman" w:eastAsia="Times New Roman" w:hAnsi="Times New Roman" w:cs="Times New Roman"/>
          <w:b/>
          <w:sz w:val="24"/>
          <w:szCs w:val="24"/>
        </w:rPr>
        <w:t>nurodytiems reikalavimams.</w:t>
      </w:r>
      <w:r w:rsidRPr="00E71D31">
        <w:rPr>
          <w:rFonts w:ascii="Times New Roman" w:eastAsia="Times New Roman" w:hAnsi="Times New Roman" w:cs="Times New Roman"/>
          <w:sz w:val="24"/>
          <w:szCs w:val="24"/>
        </w:rPr>
        <w:t xml:space="preserve">  </w:t>
      </w:r>
    </w:p>
    <w:p w14:paraId="01ED9D0C" w14:textId="66DF1F05" w:rsidR="00E547D6" w:rsidRPr="006E05B1" w:rsidRDefault="00B04D98" w:rsidP="006E05B1">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DDF99C3" wp14:editId="732DF739">
                <wp:simplePos x="0" y="0"/>
                <wp:positionH relativeFrom="column">
                  <wp:posOffset>1718723</wp:posOffset>
                </wp:positionH>
                <wp:positionV relativeFrom="paragraph">
                  <wp:posOffset>481082</wp:posOffset>
                </wp:positionV>
                <wp:extent cx="2472635" cy="0"/>
                <wp:effectExtent l="0" t="0" r="0" b="0"/>
                <wp:wrapNone/>
                <wp:docPr id="1531545803" name="Tiesioji jungtis 1"/>
                <wp:cNvGraphicFramePr/>
                <a:graphic xmlns:a="http://schemas.openxmlformats.org/drawingml/2006/main">
                  <a:graphicData uri="http://schemas.microsoft.com/office/word/2010/wordprocessingShape">
                    <wps:wsp>
                      <wps:cNvCnPr/>
                      <wps:spPr>
                        <a:xfrm flipV="1">
                          <a:off x="0" y="0"/>
                          <a:ext cx="2472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E9CCD"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37.9pt" to="330.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" strokecolor="black [3200]" strokeweight=".5pt">
                <v:stroke joinstyle="miter"/>
              </v:line>
            </w:pict>
          </mc:Fallback>
        </mc:AlternateContent>
      </w:r>
    </w:p>
    <w:sectPr w:rsidR="00E547D6" w:rsidRPr="006E05B1" w:rsidSect="000E7374">
      <w:headerReference w:type="default" r:id="rId7"/>
      <w:pgSz w:w="11906" w:h="16838"/>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2F7B" w14:textId="77777777" w:rsidR="00E476B3" w:rsidRDefault="00E476B3" w:rsidP="000E7374">
      <w:pPr>
        <w:spacing w:after="0" w:line="240" w:lineRule="auto"/>
      </w:pPr>
      <w:r>
        <w:separator/>
      </w:r>
    </w:p>
  </w:endnote>
  <w:endnote w:type="continuationSeparator" w:id="0">
    <w:p w14:paraId="39F57D2B" w14:textId="77777777" w:rsidR="00E476B3" w:rsidRDefault="00E476B3" w:rsidP="000E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127C" w14:textId="77777777" w:rsidR="00E476B3" w:rsidRDefault="00E476B3" w:rsidP="000E7374">
      <w:pPr>
        <w:spacing w:after="0" w:line="240" w:lineRule="auto"/>
      </w:pPr>
      <w:r>
        <w:separator/>
      </w:r>
    </w:p>
  </w:footnote>
  <w:footnote w:type="continuationSeparator" w:id="0">
    <w:p w14:paraId="3639BB38" w14:textId="77777777" w:rsidR="00E476B3" w:rsidRDefault="00E476B3" w:rsidP="000E7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66F0" w14:textId="7C40BC27" w:rsidR="000E7374" w:rsidRPr="000E7374" w:rsidRDefault="000E7374" w:rsidP="000E7374">
    <w:pPr>
      <w:pStyle w:val="Antrats"/>
      <w:tabs>
        <w:tab w:val="clear" w:pos="9638"/>
      </w:tabs>
      <w:rPr>
        <w:rFonts w:ascii="Times New Roman" w:hAnsi="Times New Roman" w:cs="Times New Roman"/>
        <w:sz w:val="24"/>
        <w:szCs w:val="24"/>
      </w:rPr>
    </w:pPr>
    <w:r>
      <w:rPr>
        <w:rFonts w:ascii="Times New Roman" w:hAnsi="Times New Roman" w:cs="Times New Roman"/>
        <w:sz w:val="24"/>
        <w:szCs w:val="24"/>
      </w:rPr>
      <w:t xml:space="preserve">                                                                                                                                          </w:t>
    </w:r>
    <w:r w:rsidRPr="000E7374">
      <w:rPr>
        <w:rFonts w:ascii="Times New Roman" w:hAnsi="Times New Roman" w:cs="Times New Roman"/>
        <w:sz w:val="24"/>
        <w:szCs w:val="24"/>
      </w:rPr>
      <w:t>Versija Nr. 1</w:t>
    </w:r>
  </w:p>
  <w:p w14:paraId="6A8ECB18" w14:textId="77777777" w:rsidR="000E7374" w:rsidRDefault="000E73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D6"/>
    <w:rsid w:val="000E7374"/>
    <w:rsid w:val="00152374"/>
    <w:rsid w:val="002404AE"/>
    <w:rsid w:val="0025764F"/>
    <w:rsid w:val="002679EE"/>
    <w:rsid w:val="002705E0"/>
    <w:rsid w:val="002E50A4"/>
    <w:rsid w:val="003155C1"/>
    <w:rsid w:val="00434643"/>
    <w:rsid w:val="0044216B"/>
    <w:rsid w:val="00494B67"/>
    <w:rsid w:val="004A2B73"/>
    <w:rsid w:val="004D3200"/>
    <w:rsid w:val="005370AB"/>
    <w:rsid w:val="0055202D"/>
    <w:rsid w:val="00552D66"/>
    <w:rsid w:val="005829A0"/>
    <w:rsid w:val="005D5EC9"/>
    <w:rsid w:val="00671C8E"/>
    <w:rsid w:val="006D2A63"/>
    <w:rsid w:val="006E05B1"/>
    <w:rsid w:val="006E5C85"/>
    <w:rsid w:val="00750F87"/>
    <w:rsid w:val="007E083B"/>
    <w:rsid w:val="007F4ED4"/>
    <w:rsid w:val="008337F1"/>
    <w:rsid w:val="00834F84"/>
    <w:rsid w:val="008527DF"/>
    <w:rsid w:val="00856A45"/>
    <w:rsid w:val="008678D8"/>
    <w:rsid w:val="009D5D0B"/>
    <w:rsid w:val="009F106A"/>
    <w:rsid w:val="009F30D1"/>
    <w:rsid w:val="00A71877"/>
    <w:rsid w:val="00A75D90"/>
    <w:rsid w:val="00AB567C"/>
    <w:rsid w:val="00B04D98"/>
    <w:rsid w:val="00B25481"/>
    <w:rsid w:val="00B2664B"/>
    <w:rsid w:val="00B5386B"/>
    <w:rsid w:val="00B67E10"/>
    <w:rsid w:val="00B70DCA"/>
    <w:rsid w:val="00B87641"/>
    <w:rsid w:val="00BF1F60"/>
    <w:rsid w:val="00C2305F"/>
    <w:rsid w:val="00C53360"/>
    <w:rsid w:val="00D4337A"/>
    <w:rsid w:val="00D43FE4"/>
    <w:rsid w:val="00D578FE"/>
    <w:rsid w:val="00DF5BBE"/>
    <w:rsid w:val="00E00A2C"/>
    <w:rsid w:val="00E01D63"/>
    <w:rsid w:val="00E20D77"/>
    <w:rsid w:val="00E266D0"/>
    <w:rsid w:val="00E476B3"/>
    <w:rsid w:val="00E547D6"/>
    <w:rsid w:val="00E56372"/>
    <w:rsid w:val="00EB774D"/>
    <w:rsid w:val="00EF28E1"/>
    <w:rsid w:val="00F816F8"/>
    <w:rsid w:val="00FA4D5F"/>
    <w:rsid w:val="00FB3F43"/>
    <w:rsid w:val="00FE4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BF15"/>
  <w15:chartTrackingRefBased/>
  <w15:docId w15:val="{DBCD77CA-1F27-415C-B167-70768D2D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54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D32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3200"/>
    <w:rPr>
      <w:rFonts w:ascii="Segoe UI" w:hAnsi="Segoe UI" w:cs="Segoe UI"/>
      <w:sz w:val="18"/>
      <w:szCs w:val="18"/>
    </w:rPr>
  </w:style>
  <w:style w:type="paragraph" w:styleId="Antrats">
    <w:name w:val="header"/>
    <w:basedOn w:val="prastasis"/>
    <w:link w:val="AntratsDiagrama"/>
    <w:uiPriority w:val="99"/>
    <w:unhideWhenUsed/>
    <w:rsid w:val="000E73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7374"/>
  </w:style>
  <w:style w:type="paragraph" w:styleId="Porat">
    <w:name w:val="footer"/>
    <w:basedOn w:val="prastasis"/>
    <w:link w:val="PoratDiagrama"/>
    <w:uiPriority w:val="99"/>
    <w:unhideWhenUsed/>
    <w:rsid w:val="000E73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7374"/>
  </w:style>
  <w:style w:type="character" w:styleId="Hipersaitas">
    <w:name w:val="Hyperlink"/>
    <w:aliases w:val="Alna,IVPK Hyperlink"/>
    <w:basedOn w:val="Numatytasispastraiposriftas"/>
    <w:uiPriority w:val="99"/>
    <w:unhideWhenUsed/>
    <w:rsid w:val="00DF5BBE"/>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41e131d07ada11edbc04912defe897d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3296</Words>
  <Characters>1880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 Bulovienė</cp:lastModifiedBy>
  <cp:revision>8</cp:revision>
  <cp:lastPrinted>2026-04-01T07:55:00Z</cp:lastPrinted>
  <dcterms:created xsi:type="dcterms:W3CDTF">2026-04-08T10:23:00Z</dcterms:created>
  <dcterms:modified xsi:type="dcterms:W3CDTF">2026-04-10T05:20:00Z</dcterms:modified>
</cp:coreProperties>
</file>