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D16D8" w14:textId="77777777" w:rsidR="001E506B" w:rsidRPr="001A4C06" w:rsidRDefault="00716F2A" w:rsidP="001E506B">
      <w:pPr>
        <w:pStyle w:val="Default"/>
        <w:spacing w:line="276" w:lineRule="auto"/>
        <w:ind w:firstLine="5954"/>
        <w:rPr>
          <w:bCs/>
          <w:color w:val="auto"/>
        </w:rPr>
      </w:pPr>
      <w:r w:rsidRPr="00297947">
        <w:tab/>
      </w:r>
      <w:r w:rsidR="001E506B" w:rsidRPr="001A4C06">
        <w:rPr>
          <w:bCs/>
          <w:color w:val="auto"/>
        </w:rPr>
        <w:t>PATVIRTINTA</w:t>
      </w:r>
    </w:p>
    <w:p w14:paraId="559230FD" w14:textId="77777777" w:rsidR="001E506B" w:rsidRPr="001A4C06" w:rsidRDefault="001E506B" w:rsidP="001E506B">
      <w:pPr>
        <w:pStyle w:val="Default"/>
        <w:spacing w:line="276" w:lineRule="auto"/>
        <w:ind w:firstLine="5954"/>
        <w:rPr>
          <w:color w:val="auto"/>
        </w:rPr>
      </w:pPr>
      <w:r w:rsidRPr="001A4C06">
        <w:rPr>
          <w:color w:val="auto"/>
        </w:rPr>
        <w:t>Lietuvos aklųjų ir silpnaregių ugdymo</w:t>
      </w:r>
    </w:p>
    <w:p w14:paraId="646E2F8D" w14:textId="77777777" w:rsidR="001E506B" w:rsidRPr="001A4C06" w:rsidRDefault="001E506B" w:rsidP="001E506B">
      <w:pPr>
        <w:pStyle w:val="Default"/>
        <w:spacing w:line="276" w:lineRule="auto"/>
        <w:ind w:firstLine="5954"/>
        <w:rPr>
          <w:bCs/>
          <w:color w:val="auto"/>
        </w:rPr>
      </w:pPr>
      <w:r w:rsidRPr="001A4C06">
        <w:rPr>
          <w:color w:val="auto"/>
        </w:rPr>
        <w:t>centro direktoriaus</w:t>
      </w:r>
    </w:p>
    <w:p w14:paraId="52328119" w14:textId="2D3AD579" w:rsidR="00AA33B3" w:rsidRPr="00CD3F2C" w:rsidRDefault="00AA33B3" w:rsidP="00AA33B3">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CD3F2C">
        <w:rPr>
          <w:rFonts w:ascii="Times New Roman" w:eastAsia="Calibri" w:hAnsi="Times New Roman" w:cs="Times New Roman"/>
          <w:bCs/>
          <w:sz w:val="24"/>
          <w:szCs w:val="24"/>
          <w:lang w:eastAsia="en-US"/>
        </w:rPr>
        <w:t>202</w:t>
      </w:r>
      <w:r w:rsidR="004533DB">
        <w:rPr>
          <w:rFonts w:ascii="Times New Roman" w:eastAsia="Calibri" w:hAnsi="Times New Roman" w:cs="Times New Roman"/>
          <w:bCs/>
          <w:sz w:val="24"/>
          <w:szCs w:val="24"/>
          <w:lang w:eastAsia="en-US"/>
        </w:rPr>
        <w:t>6</w:t>
      </w:r>
      <w:r w:rsidRPr="00CD3F2C">
        <w:rPr>
          <w:rFonts w:ascii="Times New Roman" w:eastAsia="Calibri" w:hAnsi="Times New Roman" w:cs="Times New Roman"/>
          <w:bCs/>
          <w:sz w:val="24"/>
          <w:szCs w:val="24"/>
          <w:lang w:eastAsia="en-US"/>
        </w:rPr>
        <w:t xml:space="preserve"> m. </w:t>
      </w:r>
      <w:r w:rsidR="004533DB">
        <w:rPr>
          <w:rFonts w:ascii="Times New Roman" w:eastAsia="Calibri" w:hAnsi="Times New Roman" w:cs="Times New Roman"/>
          <w:bCs/>
          <w:sz w:val="24"/>
          <w:szCs w:val="24"/>
          <w:lang w:eastAsia="en-US"/>
        </w:rPr>
        <w:t>balandžio</w:t>
      </w:r>
      <w:r w:rsidRPr="00CD3F2C">
        <w:rPr>
          <w:rFonts w:ascii="Times New Roman" w:eastAsia="Calibri" w:hAnsi="Times New Roman" w:cs="Times New Roman"/>
          <w:bCs/>
          <w:sz w:val="24"/>
          <w:szCs w:val="24"/>
          <w:lang w:eastAsia="en-US"/>
        </w:rPr>
        <w:t xml:space="preserve"> </w:t>
      </w:r>
      <w:r w:rsidR="00D7511C">
        <w:rPr>
          <w:rFonts w:ascii="Times New Roman" w:eastAsia="Calibri" w:hAnsi="Times New Roman" w:cs="Times New Roman"/>
          <w:bCs/>
          <w:sz w:val="24"/>
          <w:szCs w:val="24"/>
          <w:lang w:eastAsia="en-US"/>
        </w:rPr>
        <w:t xml:space="preserve">9 </w:t>
      </w:r>
      <w:r>
        <w:rPr>
          <w:rFonts w:ascii="Times New Roman" w:eastAsia="Calibri" w:hAnsi="Times New Roman" w:cs="Times New Roman"/>
          <w:bCs/>
          <w:sz w:val="24"/>
          <w:szCs w:val="24"/>
          <w:lang w:eastAsia="en-US"/>
        </w:rPr>
        <w:t>d. įsakymu Nr.</w:t>
      </w:r>
      <w:r w:rsidRPr="00CD3F2C">
        <w:rPr>
          <w:rFonts w:ascii="Times New Roman" w:eastAsia="Calibri" w:hAnsi="Times New Roman" w:cs="Times New Roman"/>
          <w:bCs/>
          <w:sz w:val="24"/>
          <w:szCs w:val="24"/>
          <w:lang w:eastAsia="en-US"/>
        </w:rPr>
        <w:t>V-</w:t>
      </w:r>
      <w:r w:rsidR="00D7511C">
        <w:rPr>
          <w:rFonts w:ascii="Times New Roman" w:eastAsia="Calibri" w:hAnsi="Times New Roman" w:cs="Times New Roman"/>
          <w:bCs/>
          <w:sz w:val="24"/>
          <w:szCs w:val="24"/>
          <w:lang w:eastAsia="en-US"/>
        </w:rPr>
        <w:t>71</w:t>
      </w:r>
    </w:p>
    <w:p w14:paraId="688D496B" w14:textId="77777777" w:rsidR="001E506B" w:rsidRDefault="001E506B">
      <w:pPr>
        <w:spacing w:line="194" w:lineRule="auto"/>
        <w:ind w:left="3573" w:hanging="3176"/>
        <w:rPr>
          <w:rFonts w:ascii="Times New Roman" w:hAnsi="Times New Roman" w:cs="Times New Roman"/>
          <w:sz w:val="24"/>
          <w:szCs w:val="24"/>
        </w:rPr>
      </w:pPr>
    </w:p>
    <w:p w14:paraId="3FEFE9C0" w14:textId="12A4CC9B" w:rsidR="00096488" w:rsidRPr="00297947" w:rsidRDefault="00716F2A">
      <w:pPr>
        <w:spacing w:line="194" w:lineRule="auto"/>
        <w:ind w:left="3573" w:hanging="3176"/>
        <w:rPr>
          <w:rFonts w:ascii="Times New Roman" w:hAnsi="Times New Roman" w:cs="Times New Roman"/>
          <w:sz w:val="24"/>
          <w:szCs w:val="24"/>
        </w:rPr>
      </w:pPr>
      <w:r w:rsidRPr="00297947">
        <w:rPr>
          <w:rFonts w:ascii="Times New Roman" w:hAnsi="Times New Roman" w:cs="Times New Roman"/>
          <w:sz w:val="24"/>
          <w:szCs w:val="24"/>
        </w:rPr>
        <w:tab/>
        <w:t xml:space="preserve">Pirkimo sąlygų </w:t>
      </w:r>
      <w:r w:rsidR="00297947">
        <w:rPr>
          <w:rFonts w:ascii="Times New Roman" w:hAnsi="Times New Roman" w:cs="Times New Roman"/>
          <w:sz w:val="24"/>
          <w:szCs w:val="24"/>
        </w:rPr>
        <w:t>5</w:t>
      </w:r>
      <w:r w:rsidRPr="00297947">
        <w:rPr>
          <w:rFonts w:ascii="Times New Roman" w:hAnsi="Times New Roman" w:cs="Times New Roman"/>
          <w:sz w:val="24"/>
          <w:szCs w:val="24"/>
        </w:rPr>
        <w:t xml:space="preserve"> priedas „Tiekėjų kvalifikacijos reikalavimai“</w:t>
      </w:r>
    </w:p>
    <w:p w14:paraId="3FEFE9C1" w14:textId="77777777" w:rsidR="00096488" w:rsidRPr="00297947" w:rsidRDefault="00096488">
      <w:pPr>
        <w:spacing w:after="240"/>
        <w:rPr>
          <w:rFonts w:ascii="Times New Roman" w:hAnsi="Times New Roman" w:cs="Times New Roman"/>
          <w:smallCaps/>
          <w:color w:val="404040"/>
          <w:sz w:val="24"/>
          <w:szCs w:val="24"/>
        </w:rPr>
      </w:pPr>
    </w:p>
    <w:p w14:paraId="3FEFE9C2" w14:textId="6C0898B3" w:rsidR="00096488" w:rsidRPr="00297947" w:rsidRDefault="00716F2A">
      <w:pPr>
        <w:spacing w:after="240"/>
        <w:jc w:val="center"/>
        <w:rPr>
          <w:rFonts w:ascii="Times New Roman" w:eastAsia="Arial" w:hAnsi="Times New Roman" w:cs="Times New Roman"/>
          <w:b/>
          <w:bCs/>
          <w:smallCaps/>
          <w:color w:val="404040"/>
          <w:sz w:val="24"/>
          <w:szCs w:val="24"/>
        </w:rPr>
      </w:pPr>
      <w:r w:rsidRPr="00297947">
        <w:rPr>
          <w:rFonts w:ascii="Times New Roman" w:eastAsia="Arial" w:hAnsi="Times New Roman" w:cs="Times New Roman"/>
          <w:b/>
          <w:bCs/>
          <w:smallCaps/>
          <w:color w:val="404040"/>
          <w:sz w:val="24"/>
          <w:szCs w:val="24"/>
        </w:rPr>
        <w:t xml:space="preserve">TIEKĖJŲ KVALIFIKACIJOS </w:t>
      </w:r>
      <w:r w:rsidR="00520FD7">
        <w:rPr>
          <w:rFonts w:ascii="Times New Roman" w:eastAsia="Arial" w:hAnsi="Times New Roman" w:cs="Times New Roman"/>
          <w:b/>
          <w:bCs/>
          <w:smallCaps/>
          <w:color w:val="404040"/>
          <w:sz w:val="24"/>
          <w:szCs w:val="24"/>
        </w:rPr>
        <w:t xml:space="preserve">IR APLINKOSAUGOS </w:t>
      </w:r>
      <w:r w:rsidRPr="00297947">
        <w:rPr>
          <w:rFonts w:ascii="Times New Roman" w:eastAsia="Arial" w:hAnsi="Times New Roman" w:cs="Times New Roman"/>
          <w:b/>
          <w:bCs/>
          <w:smallCaps/>
          <w:color w:val="404040"/>
          <w:sz w:val="24"/>
          <w:szCs w:val="24"/>
        </w:rPr>
        <w:t xml:space="preserve">REIKALAVIMAI </w:t>
      </w:r>
    </w:p>
    <w:p w14:paraId="3FEFE9C3" w14:textId="77777777" w:rsidR="00096488" w:rsidRPr="00297947" w:rsidRDefault="00A24673">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716F2A" w:rsidRPr="00297947">
            <w:rPr>
              <w:rFonts w:ascii="Times New Roman" w:hAnsi="Times New Roman" w:cs="Times New Roman"/>
              <w:sz w:val="24"/>
              <w:szCs w:val="24"/>
            </w:rPr>
            <w:t>1.</w:t>
          </w:r>
        </w:sdtContent>
      </w:sdt>
      <w:r w:rsidR="00716F2A" w:rsidRPr="00297947">
        <w:rPr>
          <w:rFonts w:ascii="Times New Roman" w:eastAsia="Arial" w:hAnsi="Times New Roman" w:cs="Times New Roman"/>
          <w:sz w:val="24"/>
          <w:szCs w:val="24"/>
        </w:rPr>
        <w:t xml:space="preserve">Tiekėjo kvalifikacija turi atitikti šiame priede nustatytus reikalavimus kvalifikacijai. </w:t>
      </w:r>
    </w:p>
    <w:p w14:paraId="3FEFE9C4" w14:textId="77777777" w:rsidR="00096488" w:rsidRPr="00297947" w:rsidRDefault="00716F2A">
      <w:pPr>
        <w:spacing w:line="240" w:lineRule="auto"/>
        <w:ind w:firstLine="567"/>
        <w:rPr>
          <w:rFonts w:ascii="Times New Roman" w:hAnsi="Times New Roman" w:cs="Times New Roman"/>
          <w:sz w:val="24"/>
          <w:szCs w:val="24"/>
        </w:rPr>
      </w:pPr>
      <w:r w:rsidRPr="00297947">
        <w:rPr>
          <w:rFonts w:ascii="Times New Roman" w:hAnsi="Times New Roman" w:cs="Times New Roman"/>
          <w:sz w:val="24"/>
          <w:szCs w:val="24"/>
        </w:rPr>
        <w:t>2. Jeigu tiekėjo kvalifikacija dėl teisės verstis atitinkama veikla nebuvo tikrinama arba tikrinama ne visa apimtimi, tiekėjas perkančiajai organizacijai įsipareigoja, kad pirkimo sutartį vykdys tik tokią teisę turintys asmenys.</w:t>
      </w:r>
    </w:p>
    <w:p w14:paraId="3FEFE9C5" w14:textId="2CDFC5C7" w:rsidR="00096488" w:rsidRPr="00297947" w:rsidRDefault="00716F2A">
      <w:pPr>
        <w:spacing w:line="240" w:lineRule="auto"/>
        <w:ind w:firstLine="567"/>
        <w:rPr>
          <w:rFonts w:ascii="Times New Roman" w:hAnsi="Times New Roman" w:cs="Times New Roman"/>
          <w:sz w:val="24"/>
          <w:szCs w:val="24"/>
        </w:rPr>
      </w:pPr>
      <w:r w:rsidRPr="00297947">
        <w:rPr>
          <w:rFonts w:ascii="Times New Roman" w:hAnsi="Times New Roman" w:cs="Times New Roman"/>
          <w:sz w:val="24"/>
          <w:szCs w:val="24"/>
        </w:rPr>
        <w:t xml:space="preserve">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(kvazisubtiekėjai) ir/ar pasiūlymo pateikimo metu žinomi subrangovai turi būti nurodyti pasiūlymo formoje (Pirkimo sąlygų </w:t>
      </w:r>
      <w:r w:rsidR="00297947">
        <w:rPr>
          <w:rFonts w:ascii="Times New Roman" w:hAnsi="Times New Roman" w:cs="Times New Roman"/>
          <w:sz w:val="24"/>
          <w:szCs w:val="24"/>
        </w:rPr>
        <w:t>3</w:t>
      </w:r>
      <w:r w:rsidRPr="00297947">
        <w:rPr>
          <w:rFonts w:ascii="Times New Roman" w:hAnsi="Times New Roman" w:cs="Times New Roman"/>
          <w:sz w:val="24"/>
          <w:szCs w:val="24"/>
        </w:rPr>
        <w:t xml:space="preserve"> priedas). Tiekėjas įsipareigoja, kad pirkimo sutartį vykdys tik tokią teisę turintys fiziniai ar juridiniai asmenys. </w:t>
      </w:r>
    </w:p>
    <w:p w14:paraId="3FEFE9C7" w14:textId="221B0DE2" w:rsidR="00096488" w:rsidRPr="00297947" w:rsidRDefault="00716F2A" w:rsidP="009F228D">
      <w:pPr>
        <w:spacing w:line="240" w:lineRule="auto"/>
        <w:ind w:firstLine="567"/>
        <w:rPr>
          <w:rFonts w:ascii="Times New Roman" w:eastAsia="Arial" w:hAnsi="Times New Roman" w:cs="Times New Roman"/>
          <w:i/>
          <w:color w:val="FF0000"/>
          <w:sz w:val="24"/>
          <w:szCs w:val="24"/>
        </w:rPr>
      </w:pPr>
      <w:r w:rsidRPr="00297947">
        <w:rPr>
          <w:rFonts w:ascii="Times New Roman" w:hAnsi="Times New Roman" w:cs="Times New Roman"/>
          <w:sz w:val="24"/>
          <w:szCs w:val="24"/>
        </w:rPr>
        <w:t>4. Jeigu tiekėjas pasiūlyme nurodo specialistą (fizinį asmenį) (pasiūlymo formoje), kuris pasiūlymo pateikimo metu nėra tiekėjo ar jo pasitelkiamų subtiekėjų darbuotojas, tačiau kurį laimėjimo ir sutarties sudarymo atveju ketina pasitelkti (kvazisubtiekėjąi),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31FB6C42" w14:textId="77777777" w:rsidR="00206E0F" w:rsidRPr="00297947" w:rsidRDefault="00716F2A" w:rsidP="00206E0F">
      <w:pPr>
        <w:spacing w:line="240" w:lineRule="auto"/>
        <w:ind w:firstLine="0"/>
        <w:jc w:val="left"/>
        <w:rPr>
          <w:rFonts w:ascii="Times New Roman" w:eastAsiaTheme="minorHAnsi" w:hAnsi="Times New Roman" w:cs="Times New Roman"/>
          <w:b/>
          <w:bCs/>
          <w:sz w:val="24"/>
          <w:szCs w:val="24"/>
        </w:rPr>
      </w:pPr>
      <w:r w:rsidRPr="00297947">
        <w:rPr>
          <w:rFonts w:ascii="Times New Roman" w:eastAsia="Arial" w:hAnsi="Times New Roman" w:cs="Times New Roman"/>
          <w:i/>
          <w:color w:val="FF0000"/>
          <w:sz w:val="24"/>
          <w:szCs w:val="24"/>
        </w:rPr>
        <w:tab/>
      </w:r>
      <w:r w:rsidR="00206E0F" w:rsidRPr="00297947">
        <w:rPr>
          <w:rFonts w:ascii="Times New Roman" w:eastAsiaTheme="minorHAnsi" w:hAnsi="Times New Roman" w:cs="Times New Roman"/>
          <w:b/>
          <w:bCs/>
          <w:sz w:val="24"/>
          <w:szCs w:val="24"/>
        </w:rPr>
        <w:t>Tiekėjų kvalifikacijos reikalavimai</w:t>
      </w:r>
    </w:p>
    <w:tbl>
      <w:tblPr>
        <w:tblStyle w:val="TableNormal"/>
        <w:tblW w:w="96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2692"/>
        <w:gridCol w:w="6385"/>
      </w:tblGrid>
      <w:tr w:rsidR="00206E0F" w:rsidRPr="00257FC9" w14:paraId="3C8FD6F6" w14:textId="77777777" w:rsidTr="00E175C6">
        <w:trPr>
          <w:trHeight w:val="551"/>
        </w:trPr>
        <w:tc>
          <w:tcPr>
            <w:tcW w:w="569" w:type="dxa"/>
          </w:tcPr>
          <w:p w14:paraId="1574F373" w14:textId="77777777" w:rsidR="00206E0F" w:rsidRPr="00257FC9" w:rsidRDefault="00206E0F" w:rsidP="00E175C6">
            <w:pPr>
              <w:pStyle w:val="TableParagraph"/>
              <w:spacing w:line="268" w:lineRule="exact"/>
              <w:jc w:val="center"/>
              <w:rPr>
                <w:b/>
                <w:sz w:val="24"/>
              </w:rPr>
            </w:pPr>
            <w:r w:rsidRPr="00257FC9">
              <w:rPr>
                <w:b/>
                <w:sz w:val="24"/>
              </w:rPr>
              <w:t>Eil.</w:t>
            </w:r>
          </w:p>
          <w:p w14:paraId="42AC4397" w14:textId="77777777" w:rsidR="00206E0F" w:rsidRPr="00257FC9" w:rsidRDefault="00206E0F" w:rsidP="00E175C6">
            <w:pPr>
              <w:pStyle w:val="TableParagraph"/>
              <w:spacing w:line="264" w:lineRule="exact"/>
              <w:jc w:val="center"/>
              <w:rPr>
                <w:b/>
                <w:sz w:val="24"/>
              </w:rPr>
            </w:pPr>
            <w:r w:rsidRPr="00257FC9">
              <w:rPr>
                <w:b/>
                <w:sz w:val="24"/>
              </w:rPr>
              <w:t>Nr.</w:t>
            </w:r>
          </w:p>
        </w:tc>
        <w:tc>
          <w:tcPr>
            <w:tcW w:w="2692" w:type="dxa"/>
          </w:tcPr>
          <w:p w14:paraId="65A9D643" w14:textId="77777777" w:rsidR="00206E0F" w:rsidRPr="00257FC9" w:rsidRDefault="00206E0F" w:rsidP="00E175C6">
            <w:pPr>
              <w:pStyle w:val="TableParagraph"/>
              <w:spacing w:line="268" w:lineRule="exact"/>
              <w:jc w:val="center"/>
              <w:rPr>
                <w:b/>
                <w:sz w:val="24"/>
              </w:rPr>
            </w:pPr>
            <w:r w:rsidRPr="00257FC9">
              <w:rPr>
                <w:b/>
                <w:sz w:val="24"/>
              </w:rPr>
              <w:t>Reikalavimas</w:t>
            </w:r>
          </w:p>
        </w:tc>
        <w:tc>
          <w:tcPr>
            <w:tcW w:w="6385" w:type="dxa"/>
          </w:tcPr>
          <w:p w14:paraId="3F8DC373" w14:textId="77777777" w:rsidR="00206E0F" w:rsidRPr="00257FC9" w:rsidRDefault="00206E0F" w:rsidP="00E175C6">
            <w:pPr>
              <w:pStyle w:val="TableParagraph"/>
              <w:spacing w:line="268" w:lineRule="exact"/>
              <w:jc w:val="center"/>
              <w:rPr>
                <w:b/>
                <w:sz w:val="24"/>
              </w:rPr>
            </w:pPr>
            <w:r w:rsidRPr="00257FC9">
              <w:rPr>
                <w:b/>
                <w:sz w:val="24"/>
              </w:rPr>
              <w:t>Pateikiami</w:t>
            </w:r>
            <w:r w:rsidRPr="00257FC9">
              <w:rPr>
                <w:b/>
                <w:spacing w:val="-2"/>
                <w:sz w:val="24"/>
              </w:rPr>
              <w:t xml:space="preserve"> </w:t>
            </w:r>
            <w:r w:rsidRPr="00257FC9">
              <w:rPr>
                <w:b/>
                <w:sz w:val="24"/>
              </w:rPr>
              <w:t>patvirtinantys dokumentai</w:t>
            </w:r>
          </w:p>
        </w:tc>
      </w:tr>
      <w:tr w:rsidR="00206E0F" w14:paraId="3134EC0D" w14:textId="77777777" w:rsidTr="00E175C6">
        <w:trPr>
          <w:trHeight w:val="1380"/>
        </w:trPr>
        <w:tc>
          <w:tcPr>
            <w:tcW w:w="569" w:type="dxa"/>
          </w:tcPr>
          <w:p w14:paraId="75368071" w14:textId="77777777" w:rsidR="00206E0F" w:rsidRDefault="00206E0F" w:rsidP="00E175C6">
            <w:pPr>
              <w:pStyle w:val="TableParagraph"/>
              <w:spacing w:line="268" w:lineRule="exact"/>
              <w:rPr>
                <w:sz w:val="24"/>
              </w:rPr>
            </w:pPr>
            <w:r>
              <w:rPr>
                <w:sz w:val="24"/>
              </w:rPr>
              <w:t>1.</w:t>
            </w:r>
          </w:p>
        </w:tc>
        <w:tc>
          <w:tcPr>
            <w:tcW w:w="2692" w:type="dxa"/>
          </w:tcPr>
          <w:p w14:paraId="46EA7087" w14:textId="77777777" w:rsidR="00206E0F" w:rsidRDefault="00206E0F" w:rsidP="00E175C6">
            <w:pPr>
              <w:pStyle w:val="TableParagraph"/>
              <w:tabs>
                <w:tab w:val="left" w:pos="1938"/>
              </w:tabs>
              <w:ind w:right="97"/>
              <w:rPr>
                <w:sz w:val="24"/>
              </w:rPr>
            </w:pPr>
            <w:r>
              <w:rPr>
                <w:sz w:val="24"/>
              </w:rPr>
              <w:t>Tiekėjas</w:t>
            </w:r>
            <w:r>
              <w:rPr>
                <w:spacing w:val="1"/>
                <w:sz w:val="24"/>
              </w:rPr>
              <w:t xml:space="preserve"> </w:t>
            </w:r>
            <w:r>
              <w:rPr>
                <w:sz w:val="24"/>
              </w:rPr>
              <w:t>turi</w:t>
            </w:r>
            <w:r>
              <w:rPr>
                <w:spacing w:val="1"/>
                <w:sz w:val="24"/>
              </w:rPr>
              <w:t xml:space="preserve"> </w:t>
            </w:r>
            <w:r>
              <w:rPr>
                <w:sz w:val="24"/>
              </w:rPr>
              <w:t>teisę</w:t>
            </w:r>
            <w:r>
              <w:rPr>
                <w:spacing w:val="60"/>
                <w:sz w:val="24"/>
              </w:rPr>
              <w:t xml:space="preserve"> </w:t>
            </w:r>
            <w:r>
              <w:rPr>
                <w:sz w:val="24"/>
              </w:rPr>
              <w:t xml:space="preserve">verstis </w:t>
            </w:r>
            <w:r>
              <w:rPr>
                <w:spacing w:val="-57"/>
                <w:sz w:val="24"/>
              </w:rPr>
              <w:t xml:space="preserve"> </w:t>
            </w:r>
            <w:r>
              <w:rPr>
                <w:sz w:val="24"/>
              </w:rPr>
              <w:t>ta</w:t>
            </w:r>
            <w:r>
              <w:rPr>
                <w:spacing w:val="1"/>
                <w:sz w:val="24"/>
              </w:rPr>
              <w:t xml:space="preserve"> </w:t>
            </w:r>
            <w:r>
              <w:rPr>
                <w:sz w:val="24"/>
              </w:rPr>
              <w:t>ūkine</w:t>
            </w:r>
            <w:r>
              <w:rPr>
                <w:spacing w:val="1"/>
                <w:sz w:val="24"/>
              </w:rPr>
              <w:t xml:space="preserve"> </w:t>
            </w:r>
            <w:r>
              <w:rPr>
                <w:sz w:val="24"/>
              </w:rPr>
              <w:t>veikla,</w:t>
            </w:r>
            <w:r>
              <w:rPr>
                <w:spacing w:val="1"/>
                <w:sz w:val="24"/>
              </w:rPr>
              <w:t xml:space="preserve"> </w:t>
            </w:r>
            <w:r>
              <w:rPr>
                <w:sz w:val="24"/>
              </w:rPr>
              <w:t>kuri</w:t>
            </w:r>
            <w:r>
              <w:rPr>
                <w:spacing w:val="1"/>
                <w:sz w:val="24"/>
              </w:rPr>
              <w:t xml:space="preserve"> </w:t>
            </w:r>
            <w:r>
              <w:rPr>
                <w:sz w:val="24"/>
              </w:rPr>
              <w:t xml:space="preserve">reikalinga </w:t>
            </w:r>
            <w:r>
              <w:rPr>
                <w:spacing w:val="-1"/>
                <w:sz w:val="24"/>
              </w:rPr>
              <w:t>pirkimo</w:t>
            </w:r>
            <w:r>
              <w:rPr>
                <w:spacing w:val="-58"/>
                <w:sz w:val="24"/>
              </w:rPr>
              <w:t xml:space="preserve"> </w:t>
            </w:r>
            <w:r>
              <w:rPr>
                <w:sz w:val="24"/>
              </w:rPr>
              <w:t>sutarčiai</w:t>
            </w:r>
            <w:r>
              <w:rPr>
                <w:spacing w:val="-1"/>
                <w:sz w:val="24"/>
              </w:rPr>
              <w:t xml:space="preserve"> </w:t>
            </w:r>
            <w:r>
              <w:rPr>
                <w:sz w:val="24"/>
              </w:rPr>
              <w:t>vykdyti.</w:t>
            </w:r>
          </w:p>
        </w:tc>
        <w:tc>
          <w:tcPr>
            <w:tcW w:w="6385" w:type="dxa"/>
          </w:tcPr>
          <w:p w14:paraId="2AEBC017" w14:textId="77777777" w:rsidR="00206E0F" w:rsidRDefault="00206E0F" w:rsidP="00E175C6">
            <w:pPr>
              <w:pStyle w:val="TableParagraph"/>
              <w:spacing w:line="242" w:lineRule="auto"/>
              <w:ind w:right="100"/>
              <w:jc w:val="both"/>
              <w:rPr>
                <w:b/>
                <w:i/>
                <w:sz w:val="24"/>
              </w:rPr>
            </w:pPr>
            <w:r>
              <w:rPr>
                <w:sz w:val="24"/>
              </w:rPr>
              <w:t>Juridinio asmens</w:t>
            </w:r>
            <w:r>
              <w:rPr>
                <w:spacing w:val="1"/>
                <w:sz w:val="24"/>
              </w:rPr>
              <w:t xml:space="preserve"> </w:t>
            </w:r>
            <w:r>
              <w:rPr>
                <w:sz w:val="24"/>
              </w:rPr>
              <w:t>registravimo pažymėjimo kopija ir įstatų,</w:t>
            </w:r>
            <w:r>
              <w:rPr>
                <w:spacing w:val="1"/>
                <w:sz w:val="24"/>
              </w:rPr>
              <w:t xml:space="preserve"> </w:t>
            </w:r>
            <w:r>
              <w:rPr>
                <w:sz w:val="24"/>
              </w:rPr>
              <w:t>kurie</w:t>
            </w:r>
            <w:r>
              <w:rPr>
                <w:spacing w:val="1"/>
                <w:sz w:val="24"/>
              </w:rPr>
              <w:t xml:space="preserve"> </w:t>
            </w:r>
            <w:r>
              <w:rPr>
                <w:sz w:val="24"/>
              </w:rPr>
              <w:t>patvirtintų,</w:t>
            </w:r>
            <w:r>
              <w:rPr>
                <w:spacing w:val="1"/>
                <w:sz w:val="24"/>
              </w:rPr>
              <w:t xml:space="preserve"> </w:t>
            </w:r>
            <w:r>
              <w:rPr>
                <w:sz w:val="24"/>
              </w:rPr>
              <w:t>kad</w:t>
            </w:r>
            <w:r>
              <w:rPr>
                <w:spacing w:val="1"/>
                <w:sz w:val="24"/>
              </w:rPr>
              <w:t xml:space="preserve"> </w:t>
            </w:r>
            <w:r>
              <w:rPr>
                <w:sz w:val="24"/>
              </w:rPr>
              <w:t>vykdoma</w:t>
            </w:r>
            <w:r>
              <w:rPr>
                <w:spacing w:val="1"/>
                <w:sz w:val="24"/>
              </w:rPr>
              <w:t xml:space="preserve"> </w:t>
            </w:r>
            <w:r>
              <w:rPr>
                <w:sz w:val="24"/>
              </w:rPr>
              <w:t>veikla</w:t>
            </w:r>
            <w:r>
              <w:rPr>
                <w:spacing w:val="1"/>
                <w:sz w:val="24"/>
              </w:rPr>
              <w:t xml:space="preserve"> </w:t>
            </w:r>
            <w:r>
              <w:rPr>
                <w:sz w:val="24"/>
              </w:rPr>
              <w:t>susijusi</w:t>
            </w:r>
            <w:r>
              <w:rPr>
                <w:spacing w:val="1"/>
                <w:sz w:val="24"/>
              </w:rPr>
              <w:t xml:space="preserve"> </w:t>
            </w:r>
            <w:r>
              <w:rPr>
                <w:sz w:val="24"/>
              </w:rPr>
              <w:t>su</w:t>
            </w:r>
            <w:r>
              <w:rPr>
                <w:spacing w:val="1"/>
                <w:sz w:val="24"/>
              </w:rPr>
              <w:t xml:space="preserve"> </w:t>
            </w:r>
            <w:r>
              <w:rPr>
                <w:sz w:val="24"/>
              </w:rPr>
              <w:t>perkamu</w:t>
            </w:r>
            <w:r>
              <w:rPr>
                <w:spacing w:val="-57"/>
                <w:sz w:val="24"/>
              </w:rPr>
              <w:t xml:space="preserve">   </w:t>
            </w:r>
            <w:r>
              <w:rPr>
                <w:sz w:val="24"/>
              </w:rPr>
              <w:t>objektu,</w:t>
            </w:r>
            <w:r>
              <w:rPr>
                <w:spacing w:val="1"/>
                <w:sz w:val="24"/>
              </w:rPr>
              <w:t xml:space="preserve"> </w:t>
            </w:r>
            <w:r>
              <w:rPr>
                <w:sz w:val="24"/>
              </w:rPr>
              <w:t>kopija.</w:t>
            </w:r>
            <w:r>
              <w:rPr>
                <w:spacing w:val="1"/>
                <w:sz w:val="24"/>
                <w:u w:val="single"/>
              </w:rPr>
              <w:t xml:space="preserve"> </w:t>
            </w:r>
            <w:r>
              <w:rPr>
                <w:b/>
                <w:i/>
                <w:sz w:val="24"/>
                <w:u w:val="single"/>
              </w:rPr>
              <w:t>Pateikiami</w:t>
            </w:r>
            <w:r>
              <w:rPr>
                <w:b/>
                <w:i/>
                <w:spacing w:val="1"/>
                <w:sz w:val="24"/>
                <w:u w:val="single"/>
              </w:rPr>
              <w:t xml:space="preserve"> </w:t>
            </w:r>
            <w:r>
              <w:rPr>
                <w:b/>
                <w:i/>
                <w:sz w:val="24"/>
                <w:u w:val="single"/>
              </w:rPr>
              <w:t>skenuoti</w:t>
            </w:r>
            <w:r>
              <w:rPr>
                <w:b/>
                <w:i/>
                <w:spacing w:val="1"/>
                <w:sz w:val="24"/>
                <w:u w:val="single"/>
              </w:rPr>
              <w:t xml:space="preserve"> </w:t>
            </w:r>
            <w:r>
              <w:rPr>
                <w:b/>
                <w:i/>
                <w:sz w:val="24"/>
                <w:u w:val="single"/>
              </w:rPr>
              <w:t>dokumentai</w:t>
            </w:r>
            <w:r>
              <w:rPr>
                <w:b/>
                <w:i/>
                <w:spacing w:val="1"/>
                <w:sz w:val="24"/>
              </w:rPr>
              <w:t xml:space="preserve"> </w:t>
            </w:r>
            <w:r>
              <w:rPr>
                <w:b/>
                <w:i/>
                <w:sz w:val="24"/>
                <w:u w:val="single"/>
              </w:rPr>
              <w:t>elektroninėje formoje</w:t>
            </w:r>
          </w:p>
        </w:tc>
      </w:tr>
    </w:tbl>
    <w:p w14:paraId="3FEFE9C8" w14:textId="56508351" w:rsidR="00096488" w:rsidRPr="00297947" w:rsidRDefault="00096488">
      <w:pPr>
        <w:tabs>
          <w:tab w:val="left" w:pos="567"/>
        </w:tabs>
        <w:spacing w:line="240" w:lineRule="auto"/>
        <w:ind w:firstLine="0"/>
        <w:rPr>
          <w:rFonts w:ascii="Times New Roman" w:eastAsia="Arial" w:hAnsi="Times New Roman" w:cs="Times New Roman"/>
          <w:i/>
          <w:color w:val="FF0000"/>
          <w:sz w:val="24"/>
          <w:szCs w:val="24"/>
        </w:rPr>
      </w:pPr>
    </w:p>
    <w:p w14:paraId="5FC339B1" w14:textId="0F07C6E4" w:rsidR="0048795D" w:rsidRDefault="008841A5" w:rsidP="00206E0F">
      <w:pPr>
        <w:spacing w:line="240" w:lineRule="auto"/>
        <w:ind w:firstLine="0"/>
        <w:jc w:val="left"/>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Aplinkosaugos reikalavimai</w:t>
      </w:r>
    </w:p>
    <w:p w14:paraId="733B3C1B" w14:textId="59D1EF3A" w:rsidR="000C3556" w:rsidRPr="00297947" w:rsidRDefault="000C3556" w:rsidP="00206E0F">
      <w:pPr>
        <w:spacing w:line="240" w:lineRule="auto"/>
        <w:ind w:firstLine="0"/>
        <w:jc w:val="left"/>
        <w:rPr>
          <w:rFonts w:ascii="Times New Roman" w:eastAsiaTheme="minorHAnsi" w:hAnsi="Times New Roman" w:cs="Times New Roman"/>
          <w:b/>
          <w:bCs/>
          <w:sz w:val="24"/>
          <w:szCs w:val="24"/>
        </w:rPr>
      </w:pPr>
      <w:r w:rsidRPr="000C3556">
        <w:rPr>
          <w:rFonts w:ascii="Times New Roman" w:eastAsia="Calibri" w:hAnsi="Times New Roman" w:cs="Times New Roman"/>
          <w:sz w:val="24"/>
          <w:szCs w:val="24"/>
          <w:lang w:eastAsia="en-US"/>
        </w:rPr>
        <w:t xml:space="preserve">Pirkimo objektas laikomas žaliuoju, vadovaujantis Aplinkos apsaugos kriterijų taikymo, vykdant žaliuosius pirkimus, tvarkos aprašo, patvirtinto LR Aplinko ministro 2011-06-28 įsakymu Nr. D1-508, II sk., 4.4.3. p. perkama tik nematerialaus pobūdžio (intelektinė) ar kitokia paslauga, nesusijusi su materialaus objekto sukūrimu, kurios teikimo metu nėra numatomas reikšmingas neigiamas poveikis </w:t>
      </w:r>
      <w:r w:rsidRPr="000C3556">
        <w:rPr>
          <w:rFonts w:ascii="Times New Roman" w:eastAsia="Calibri" w:hAnsi="Times New Roman" w:cs="Times New Roman"/>
          <w:sz w:val="24"/>
          <w:szCs w:val="24"/>
          <w:lang w:eastAsia="en-US"/>
        </w:rPr>
        <w:lastRenderedPageBreak/>
        <w:t>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Pr>
          <w:rFonts w:ascii="Times New Roman" w:eastAsia="Calibri" w:hAnsi="Times New Roman" w:cs="Times New Roman"/>
          <w:sz w:val="24"/>
          <w:szCs w:val="24"/>
          <w:lang w:eastAsia="en-US"/>
        </w:rPr>
        <w:t>.</w:t>
      </w:r>
    </w:p>
    <w:p w14:paraId="72CD12E9" w14:textId="77777777" w:rsidR="00AA7E8E" w:rsidRDefault="00AA7E8E" w:rsidP="007A0065">
      <w:pPr>
        <w:tabs>
          <w:tab w:val="right" w:pos="1276"/>
        </w:tabs>
        <w:suppressAutoHyphens w:val="0"/>
        <w:spacing w:line="240" w:lineRule="auto"/>
        <w:ind w:firstLine="0"/>
        <w:jc w:val="right"/>
        <w:rPr>
          <w:rFonts w:ascii="Times New Roman" w:eastAsia="Times New Roman" w:hAnsi="Times New Roman" w:cs="Times New Roman"/>
          <w:b/>
          <w:sz w:val="24"/>
          <w:szCs w:val="24"/>
          <w:lang w:eastAsia="en-US"/>
        </w:rPr>
      </w:pPr>
    </w:p>
    <w:p w14:paraId="1056893C" w14:textId="77777777" w:rsidR="00AA7E8E" w:rsidRDefault="00AA7E8E" w:rsidP="007A0065">
      <w:pPr>
        <w:tabs>
          <w:tab w:val="right" w:pos="1276"/>
        </w:tabs>
        <w:suppressAutoHyphens w:val="0"/>
        <w:spacing w:line="240" w:lineRule="auto"/>
        <w:ind w:firstLine="0"/>
        <w:jc w:val="right"/>
        <w:rPr>
          <w:rFonts w:ascii="Times New Roman" w:eastAsia="Times New Roman" w:hAnsi="Times New Roman" w:cs="Times New Roman"/>
          <w:b/>
          <w:sz w:val="24"/>
          <w:szCs w:val="24"/>
          <w:lang w:eastAsia="en-US"/>
        </w:rPr>
      </w:pPr>
    </w:p>
    <w:p w14:paraId="17A01540" w14:textId="77777777" w:rsidR="00AA7E8E" w:rsidRDefault="00AA7E8E" w:rsidP="008841A5">
      <w:pPr>
        <w:tabs>
          <w:tab w:val="right" w:pos="1276"/>
        </w:tabs>
        <w:suppressAutoHyphens w:val="0"/>
        <w:spacing w:line="240" w:lineRule="auto"/>
        <w:ind w:firstLine="0"/>
        <w:jc w:val="left"/>
        <w:rPr>
          <w:rFonts w:ascii="Times New Roman" w:eastAsia="Times New Roman" w:hAnsi="Times New Roman" w:cs="Times New Roman"/>
          <w:b/>
          <w:sz w:val="24"/>
          <w:szCs w:val="24"/>
          <w:lang w:eastAsia="en-US"/>
        </w:rPr>
      </w:pPr>
    </w:p>
    <w:sectPr w:rsidR="00AA7E8E">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formProt w:val="0"/>
      <w:titlePg/>
      <w:docGrid w:linePitch="360" w:charSpace="11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ABD77" w14:textId="77777777" w:rsidR="00A24673" w:rsidRDefault="00A24673">
      <w:pPr>
        <w:spacing w:line="240" w:lineRule="auto"/>
      </w:pPr>
      <w:r>
        <w:separator/>
      </w:r>
    </w:p>
  </w:endnote>
  <w:endnote w:type="continuationSeparator" w:id="0">
    <w:p w14:paraId="64FCE3D7" w14:textId="77777777" w:rsidR="00A24673" w:rsidRDefault="00A246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096488" w14:paraId="3FEFEA4A" w14:textId="77777777">
      <w:tc>
        <w:tcPr>
          <w:tcW w:w="3600" w:type="dxa"/>
        </w:tcPr>
        <w:p w14:paraId="3FEFEA47" w14:textId="77777777" w:rsidR="00096488" w:rsidRDefault="00096488">
          <w:pPr>
            <w:pStyle w:val="Antrats"/>
            <w:ind w:left="-115"/>
            <w:jc w:val="left"/>
          </w:pPr>
        </w:p>
      </w:tc>
      <w:tc>
        <w:tcPr>
          <w:tcW w:w="3600" w:type="dxa"/>
        </w:tcPr>
        <w:p w14:paraId="3FEFEA48" w14:textId="77777777" w:rsidR="00096488" w:rsidRDefault="00096488">
          <w:pPr>
            <w:pStyle w:val="Antrats"/>
            <w:jc w:val="center"/>
          </w:pPr>
        </w:p>
      </w:tc>
      <w:tc>
        <w:tcPr>
          <w:tcW w:w="3600" w:type="dxa"/>
        </w:tcPr>
        <w:p w14:paraId="3FEFEA49" w14:textId="77777777" w:rsidR="00096488" w:rsidRDefault="00096488">
          <w:pPr>
            <w:pStyle w:val="Antrats"/>
            <w:ind w:right="-115"/>
            <w:jc w:val="right"/>
          </w:pPr>
        </w:p>
      </w:tc>
    </w:tr>
  </w:tbl>
  <w:p w14:paraId="3FEFEA4B" w14:textId="77777777" w:rsidR="00096488" w:rsidRDefault="0009648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096488" w14:paraId="3FEFEA50" w14:textId="77777777">
      <w:tc>
        <w:tcPr>
          <w:tcW w:w="3600" w:type="dxa"/>
        </w:tcPr>
        <w:p w14:paraId="3FEFEA4D" w14:textId="77777777" w:rsidR="00096488" w:rsidRDefault="00096488">
          <w:pPr>
            <w:pStyle w:val="Antrats"/>
            <w:ind w:left="-115"/>
            <w:jc w:val="left"/>
          </w:pPr>
        </w:p>
      </w:tc>
      <w:tc>
        <w:tcPr>
          <w:tcW w:w="3600" w:type="dxa"/>
        </w:tcPr>
        <w:p w14:paraId="3FEFEA4E" w14:textId="77777777" w:rsidR="00096488" w:rsidRDefault="00096488">
          <w:pPr>
            <w:pStyle w:val="Antrats"/>
            <w:jc w:val="center"/>
          </w:pPr>
        </w:p>
      </w:tc>
      <w:tc>
        <w:tcPr>
          <w:tcW w:w="3600" w:type="dxa"/>
        </w:tcPr>
        <w:p w14:paraId="3FEFEA4F" w14:textId="77777777" w:rsidR="00096488" w:rsidRDefault="00096488">
          <w:pPr>
            <w:pStyle w:val="Antrats"/>
            <w:ind w:right="-115"/>
            <w:jc w:val="right"/>
          </w:pPr>
        </w:p>
      </w:tc>
    </w:tr>
  </w:tbl>
  <w:p w14:paraId="3FEFEA51" w14:textId="77777777" w:rsidR="00096488" w:rsidRDefault="0009648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3087E" w14:textId="77777777" w:rsidR="00A24673" w:rsidRDefault="00A24673">
      <w:r>
        <w:separator/>
      </w:r>
    </w:p>
  </w:footnote>
  <w:footnote w:type="continuationSeparator" w:id="0">
    <w:p w14:paraId="0F9337B6" w14:textId="77777777" w:rsidR="00A24673" w:rsidRDefault="00A24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3FEFEA45" w14:textId="6F3B96A0" w:rsidR="00096488" w:rsidRDefault="00716F2A">
        <w:pPr>
          <w:pStyle w:val="Antrats"/>
          <w:jc w:val="center"/>
        </w:pPr>
        <w:r>
          <w:fldChar w:fldCharType="begin"/>
        </w:r>
        <w:r>
          <w:instrText xml:space="preserve"> PAGE </w:instrText>
        </w:r>
        <w:r>
          <w:fldChar w:fldCharType="separate"/>
        </w:r>
        <w:r w:rsidR="00AA33B3">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EA4C" w14:textId="77777777" w:rsidR="00096488" w:rsidRDefault="00716F2A">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27841"/>
    <w:multiLevelType w:val="multilevel"/>
    <w:tmpl w:val="6C78BF8E"/>
    <w:lvl w:ilvl="0">
      <w:start w:val="1"/>
      <w:numFmt w:val="decimal"/>
      <w:lvlText w:val="%1."/>
      <w:lvlJc w:val="left"/>
      <w:pPr>
        <w:tabs>
          <w:tab w:val="num" w:pos="0"/>
        </w:tabs>
        <w:ind w:left="720" w:hanging="360"/>
      </w:pPr>
      <w:rPr>
        <w:b/>
        <w:bCs/>
      </w:rPr>
    </w:lvl>
    <w:lvl w:ilvl="1">
      <w:start w:val="1"/>
      <w:numFmt w:val="decimal"/>
      <w:isLgl/>
      <w:lvlText w:val="%1.%2."/>
      <w:lvlJc w:val="left"/>
      <w:pPr>
        <w:tabs>
          <w:tab w:val="num" w:pos="0"/>
        </w:tabs>
        <w:ind w:left="643"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1" w15:restartNumberingAfterBreak="0">
    <w:nsid w:val="6C072808"/>
    <w:multiLevelType w:val="multilevel"/>
    <w:tmpl w:val="D3424A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1E64D5B"/>
    <w:multiLevelType w:val="multilevel"/>
    <w:tmpl w:val="DA081444"/>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712535619">
    <w:abstractNumId w:val="2"/>
  </w:num>
  <w:num w:numId="2" w16cid:durableId="1903328649">
    <w:abstractNumId w:val="0"/>
  </w:num>
  <w:num w:numId="3" w16cid:durableId="583683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397"/>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488"/>
    <w:rsid w:val="00065958"/>
    <w:rsid w:val="00067D22"/>
    <w:rsid w:val="00087B09"/>
    <w:rsid w:val="00096488"/>
    <w:rsid w:val="000B428A"/>
    <w:rsid w:val="000C3556"/>
    <w:rsid w:val="000C5206"/>
    <w:rsid w:val="000E299B"/>
    <w:rsid w:val="00107E23"/>
    <w:rsid w:val="00134529"/>
    <w:rsid w:val="00171EDB"/>
    <w:rsid w:val="00193BBE"/>
    <w:rsid w:val="001E506B"/>
    <w:rsid w:val="00206E0F"/>
    <w:rsid w:val="00226561"/>
    <w:rsid w:val="00290F14"/>
    <w:rsid w:val="0029761D"/>
    <w:rsid w:val="00297947"/>
    <w:rsid w:val="002C7BA5"/>
    <w:rsid w:val="002E1A9D"/>
    <w:rsid w:val="002F13BB"/>
    <w:rsid w:val="003402B2"/>
    <w:rsid w:val="003A5FEB"/>
    <w:rsid w:val="003D62D3"/>
    <w:rsid w:val="004130A2"/>
    <w:rsid w:val="004474EE"/>
    <w:rsid w:val="004533DB"/>
    <w:rsid w:val="0048795D"/>
    <w:rsid w:val="004D237F"/>
    <w:rsid w:val="00520FD7"/>
    <w:rsid w:val="005278D7"/>
    <w:rsid w:val="005669C5"/>
    <w:rsid w:val="0058338D"/>
    <w:rsid w:val="005F57D3"/>
    <w:rsid w:val="005F6109"/>
    <w:rsid w:val="00615CAF"/>
    <w:rsid w:val="00691354"/>
    <w:rsid w:val="006C113B"/>
    <w:rsid w:val="006C20F1"/>
    <w:rsid w:val="006D70CF"/>
    <w:rsid w:val="00716F2A"/>
    <w:rsid w:val="00725CFA"/>
    <w:rsid w:val="00760876"/>
    <w:rsid w:val="007A0065"/>
    <w:rsid w:val="007D694E"/>
    <w:rsid w:val="007D78FB"/>
    <w:rsid w:val="007F6046"/>
    <w:rsid w:val="00801716"/>
    <w:rsid w:val="008044B2"/>
    <w:rsid w:val="00805D65"/>
    <w:rsid w:val="00867F45"/>
    <w:rsid w:val="00875C67"/>
    <w:rsid w:val="008841A5"/>
    <w:rsid w:val="0089336E"/>
    <w:rsid w:val="008B18CF"/>
    <w:rsid w:val="008E2FE2"/>
    <w:rsid w:val="008E7EA2"/>
    <w:rsid w:val="009531C7"/>
    <w:rsid w:val="009B6635"/>
    <w:rsid w:val="009F228D"/>
    <w:rsid w:val="00A24673"/>
    <w:rsid w:val="00AA33B3"/>
    <w:rsid w:val="00AA7E8E"/>
    <w:rsid w:val="00AD0F60"/>
    <w:rsid w:val="00B038EC"/>
    <w:rsid w:val="00B12CF0"/>
    <w:rsid w:val="00B30CF7"/>
    <w:rsid w:val="00B81937"/>
    <w:rsid w:val="00BA3AC1"/>
    <w:rsid w:val="00BC7870"/>
    <w:rsid w:val="00BF45BF"/>
    <w:rsid w:val="00BF6E94"/>
    <w:rsid w:val="00C40285"/>
    <w:rsid w:val="00C406CF"/>
    <w:rsid w:val="00C4558F"/>
    <w:rsid w:val="00C52E46"/>
    <w:rsid w:val="00C750A0"/>
    <w:rsid w:val="00C87C80"/>
    <w:rsid w:val="00CD7F88"/>
    <w:rsid w:val="00D0205E"/>
    <w:rsid w:val="00D67956"/>
    <w:rsid w:val="00D7511C"/>
    <w:rsid w:val="00DB797E"/>
    <w:rsid w:val="00EA1437"/>
    <w:rsid w:val="00EB6423"/>
    <w:rsid w:val="00EE7CD9"/>
    <w:rsid w:val="00EF040C"/>
    <w:rsid w:val="00F979BD"/>
    <w:rsid w:val="00FB4BB1"/>
    <w:rsid w:val="00FD4E25"/>
    <w:rsid w:val="00FE495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E9C0"/>
  <w15:docId w15:val="{4B69481C-A272-4D36-9ED9-EA48756A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6E0F"/>
    <w:pPr>
      <w:spacing w:line="300" w:lineRule="auto"/>
      <w:ind w:firstLine="697"/>
      <w:jc w:val="both"/>
    </w:pPr>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link w:val="paragrafesrasas2lygi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acopre">
    <w:name w:val="acopre"/>
    <w:basedOn w:val="Numatytasispastraiposriftas"/>
    <w:qFormat/>
    <w:rsid w:val="00CB34F8"/>
  </w:style>
  <w:style w:type="paragraph" w:customStyle="1" w:styleId="Heading">
    <w:name w:val="Heading"/>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pPr>
    <w:rPr>
      <w:szCs w:val="20"/>
    </w:r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rsid w:val="00D05666"/>
    <w:rPr>
      <w:sz w:val="20"/>
      <w:szCs w:val="20"/>
    </w:rPr>
  </w:style>
  <w:style w:type="paragraph" w:styleId="Paantrat">
    <w:name w:val="Subtitle"/>
    <w:basedOn w:val="prastasis"/>
    <w:next w:val="prastasis"/>
    <w:link w:val="PaantratDiagrama"/>
    <w:uiPriority w:val="11"/>
    <w:qFormat/>
    <w:rsid w:val="00281735"/>
    <w:pPr>
      <w:spacing w:after="240"/>
      <w:ind w:left="1004" w:hanging="437"/>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next w:val="prastasis"/>
    <w:uiPriority w:val="39"/>
    <w:unhideWhenUsed/>
    <w:qFormat/>
    <w:rsid w:val="00281735"/>
    <w:pPr>
      <w:outlineLvl w:val="9"/>
    </w:p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1"/>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Normal0bd1ee9a-2f0d-4f15-8e55-c632c0138d22">
    <w:name w:val="Normal_0bd1ee9a-2f0d-4f15-8e55-c632c0138d22"/>
    <w:qFormat/>
    <w:rsid w:val="00221789"/>
    <w:rPr>
      <w:rFonts w:ascii="Times New Roman" w:eastAsia="Times New Roman" w:hAnsi="Times New Roman" w:cs="Times New Roman"/>
      <w:sz w:val="24"/>
      <w:szCs w:val="24"/>
      <w:lang w:val="en-US" w:eastAsia="uk-UA"/>
    </w:rPr>
  </w:style>
  <w:style w:type="paragraph" w:customStyle="1" w:styleId="FrameContentsuser">
    <w:name w:val="Frame Contents (user)"/>
    <w:basedOn w:val="prastasis"/>
    <w:qFormat/>
  </w:style>
  <w:style w:type="paragraph" w:customStyle="1" w:styleId="FrameContents">
    <w:name w:val="Frame Contents"/>
    <w:basedOn w:val="prastasis"/>
    <w:qFormat/>
  </w:style>
  <w:style w:type="paragraph" w:customStyle="1" w:styleId="Comment">
    <w:name w:val="Comment"/>
    <w:basedOn w:val="prastasis"/>
    <w:qFormat/>
    <w:pPr>
      <w:spacing w:before="56"/>
      <w:ind w:left="56" w:right="56"/>
    </w:pPr>
    <w:rPr>
      <w:sz w:val="20"/>
      <w:szCs w:val="20"/>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uiPriority w:val="39"/>
    <w:rsid w:val="00B3206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1E506B"/>
    <w:pPr>
      <w:suppressAutoHyphens w:val="0"/>
      <w:autoSpaceDE w:val="0"/>
      <w:autoSpaceDN w:val="0"/>
      <w:adjustRightInd w:val="0"/>
    </w:pPr>
    <w:rPr>
      <w:rFonts w:ascii="Times New Roman" w:eastAsia="Calibri" w:hAnsi="Times New Roman" w:cs="Times New Roman"/>
      <w:color w:val="000000"/>
      <w:sz w:val="24"/>
      <w:szCs w:val="24"/>
      <w:lang w:eastAsia="en-US"/>
    </w:rPr>
  </w:style>
  <w:style w:type="paragraph" w:customStyle="1" w:styleId="TableParagraph">
    <w:name w:val="Table Paragraph"/>
    <w:basedOn w:val="prastasis"/>
    <w:uiPriority w:val="1"/>
    <w:qFormat/>
    <w:rsid w:val="00C406CF"/>
    <w:pPr>
      <w:widowControl w:val="0"/>
      <w:suppressAutoHyphens w:val="0"/>
      <w:autoSpaceDE w:val="0"/>
      <w:autoSpaceDN w:val="0"/>
      <w:spacing w:line="240" w:lineRule="auto"/>
      <w:ind w:left="107" w:firstLine="0"/>
      <w:jc w:val="left"/>
    </w:pPr>
    <w:rPr>
      <w:rFonts w:ascii="Times New Roman" w:eastAsia="Times New Roman" w:hAnsi="Times New Roman" w:cs="Times New Roman"/>
      <w:sz w:val="22"/>
      <w:szCs w:val="22"/>
      <w:lang w:eastAsia="en-US"/>
    </w:rPr>
  </w:style>
  <w:style w:type="table" w:customStyle="1" w:styleId="TableNormal">
    <w:name w:val="Table Normal"/>
    <w:uiPriority w:val="2"/>
    <w:semiHidden/>
    <w:unhideWhenUsed/>
    <w:qFormat/>
    <w:rsid w:val="0048795D"/>
    <w:pPr>
      <w:widowControl w:val="0"/>
      <w:suppressAutoHyphens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3994"/>
    <w:rsid w:val="00067D22"/>
    <w:rsid w:val="00087B09"/>
    <w:rsid w:val="000B053E"/>
    <w:rsid w:val="000B18F4"/>
    <w:rsid w:val="000B1D0F"/>
    <w:rsid w:val="000C4127"/>
    <w:rsid w:val="000C6D1F"/>
    <w:rsid w:val="000E299B"/>
    <w:rsid w:val="000E62D1"/>
    <w:rsid w:val="0011444E"/>
    <w:rsid w:val="00114F72"/>
    <w:rsid w:val="001251FC"/>
    <w:rsid w:val="00127A9E"/>
    <w:rsid w:val="00171EDB"/>
    <w:rsid w:val="00197E3E"/>
    <w:rsid w:val="001E3B26"/>
    <w:rsid w:val="00271C16"/>
    <w:rsid w:val="00273502"/>
    <w:rsid w:val="00273D84"/>
    <w:rsid w:val="00295EF8"/>
    <w:rsid w:val="002C1509"/>
    <w:rsid w:val="002F1068"/>
    <w:rsid w:val="003661A6"/>
    <w:rsid w:val="003E07F4"/>
    <w:rsid w:val="00400ADE"/>
    <w:rsid w:val="00407DFF"/>
    <w:rsid w:val="0041581D"/>
    <w:rsid w:val="00430113"/>
    <w:rsid w:val="00460C76"/>
    <w:rsid w:val="0046126A"/>
    <w:rsid w:val="004C00B3"/>
    <w:rsid w:val="004D38E9"/>
    <w:rsid w:val="005669C5"/>
    <w:rsid w:val="00584BB2"/>
    <w:rsid w:val="00592B17"/>
    <w:rsid w:val="00592E60"/>
    <w:rsid w:val="005E5C18"/>
    <w:rsid w:val="005F2F99"/>
    <w:rsid w:val="006179B8"/>
    <w:rsid w:val="00646413"/>
    <w:rsid w:val="00652F79"/>
    <w:rsid w:val="006D77F5"/>
    <w:rsid w:val="00731487"/>
    <w:rsid w:val="00755986"/>
    <w:rsid w:val="00760876"/>
    <w:rsid w:val="0078514A"/>
    <w:rsid w:val="00787A8A"/>
    <w:rsid w:val="007B090C"/>
    <w:rsid w:val="007B6B84"/>
    <w:rsid w:val="007C7D73"/>
    <w:rsid w:val="007F25D7"/>
    <w:rsid w:val="00810A25"/>
    <w:rsid w:val="00871AA2"/>
    <w:rsid w:val="00875C67"/>
    <w:rsid w:val="00894E48"/>
    <w:rsid w:val="008D2897"/>
    <w:rsid w:val="008D6E2A"/>
    <w:rsid w:val="00906FC8"/>
    <w:rsid w:val="00912C36"/>
    <w:rsid w:val="00926BF1"/>
    <w:rsid w:val="0094064B"/>
    <w:rsid w:val="009520DA"/>
    <w:rsid w:val="00975C18"/>
    <w:rsid w:val="009B6635"/>
    <w:rsid w:val="009C5E39"/>
    <w:rsid w:val="009D31F3"/>
    <w:rsid w:val="009E6FBD"/>
    <w:rsid w:val="00A00F94"/>
    <w:rsid w:val="00A02E8E"/>
    <w:rsid w:val="00A35E0E"/>
    <w:rsid w:val="00A75A21"/>
    <w:rsid w:val="00A87851"/>
    <w:rsid w:val="00AD09B5"/>
    <w:rsid w:val="00AE3194"/>
    <w:rsid w:val="00B02DFF"/>
    <w:rsid w:val="00B031BD"/>
    <w:rsid w:val="00B12CF0"/>
    <w:rsid w:val="00B1768D"/>
    <w:rsid w:val="00B55485"/>
    <w:rsid w:val="00B604DE"/>
    <w:rsid w:val="00B70DD9"/>
    <w:rsid w:val="00BA7FF9"/>
    <w:rsid w:val="00C36F37"/>
    <w:rsid w:val="00C64F5A"/>
    <w:rsid w:val="00C94240"/>
    <w:rsid w:val="00CC183A"/>
    <w:rsid w:val="00CC7A7A"/>
    <w:rsid w:val="00CD27B6"/>
    <w:rsid w:val="00CF4CEB"/>
    <w:rsid w:val="00D1288B"/>
    <w:rsid w:val="00D27454"/>
    <w:rsid w:val="00D34962"/>
    <w:rsid w:val="00D55409"/>
    <w:rsid w:val="00DB1696"/>
    <w:rsid w:val="00DB3E53"/>
    <w:rsid w:val="00E27BD0"/>
    <w:rsid w:val="00E464CE"/>
    <w:rsid w:val="00EB6423"/>
    <w:rsid w:val="00EE7CD9"/>
    <w:rsid w:val="00EF6792"/>
    <w:rsid w:val="00F94CB7"/>
    <w:rsid w:val="00FC4E20"/>
    <w:rsid w:val="00FD37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025CD-36AC-4057-BA18-BF0E48C88132}">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02FD02DE-8C1A-4A04-BD88-360DCE8FC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2431</Words>
  <Characters>1387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Jurij Polubianko</cp:lastModifiedBy>
  <cp:revision>16</cp:revision>
  <cp:lastPrinted>2021-11-02T20:49:00Z</cp:lastPrinted>
  <dcterms:created xsi:type="dcterms:W3CDTF">2025-05-05T06:30:00Z</dcterms:created>
  <dcterms:modified xsi:type="dcterms:W3CDTF">2026-04-14T05:59:00Z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