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A74D6" w14:textId="77777777" w:rsidR="00AF32DA" w:rsidRDefault="00AF32DA" w:rsidP="00AF32DA">
      <w:pPr>
        <w:suppressAutoHyphens/>
        <w:ind w:left="284"/>
        <w:jc w:val="right"/>
        <w:rPr>
          <w:rFonts w:ascii="Times New Roman" w:eastAsiaTheme="majorEastAsia" w:hAnsi="Times New Roman" w:cs="Times New Roman"/>
          <w:bCs/>
          <w:i/>
          <w:iCs/>
          <w:lang w:val="lt-LT" w:eastAsia="lt-LT"/>
        </w:rPr>
      </w:pPr>
      <w:bookmarkStart w:id="0" w:name="_Hlk147425324"/>
      <w:bookmarkStart w:id="1" w:name="_Hlk147318523"/>
      <w:r w:rsidRPr="00906AF0">
        <w:rPr>
          <w:rFonts w:ascii="Times New Roman" w:eastAsiaTheme="majorEastAsia" w:hAnsi="Times New Roman" w:cs="Times New Roman"/>
          <w:bCs/>
          <w:i/>
          <w:iCs/>
          <w:lang w:val="lt-LT" w:eastAsia="lt-LT"/>
        </w:rPr>
        <w:t xml:space="preserve">Rinkos konsultacijos priedas Nr. </w:t>
      </w:r>
      <w:r>
        <w:rPr>
          <w:rFonts w:ascii="Times New Roman" w:eastAsiaTheme="majorEastAsia" w:hAnsi="Times New Roman" w:cs="Times New Roman"/>
          <w:bCs/>
          <w:i/>
          <w:iCs/>
          <w:lang w:val="lt-LT" w:eastAsia="lt-LT"/>
        </w:rPr>
        <w:t>1</w:t>
      </w:r>
    </w:p>
    <w:p w14:paraId="2F612D41" w14:textId="77777777" w:rsidR="00AF32DA" w:rsidRPr="00906AF0" w:rsidRDefault="00AF32DA" w:rsidP="00AF32DA">
      <w:pPr>
        <w:suppressAutoHyphens/>
        <w:ind w:left="284"/>
        <w:jc w:val="right"/>
        <w:rPr>
          <w:rFonts w:ascii="Times New Roman" w:eastAsiaTheme="majorEastAsia" w:hAnsi="Times New Roman" w:cs="Times New Roman"/>
          <w:bCs/>
          <w:i/>
          <w:iCs/>
          <w:lang w:val="lt-LT" w:eastAsia="lt-LT"/>
        </w:rPr>
      </w:pPr>
    </w:p>
    <w:p w14:paraId="3E11E5AA" w14:textId="77777777" w:rsidR="00AF32DA" w:rsidRPr="00622F0C" w:rsidRDefault="00AF32DA" w:rsidP="00AF32DA">
      <w:pPr>
        <w:suppressAutoHyphens/>
        <w:spacing w:after="120"/>
        <w:ind w:left="284"/>
        <w:jc w:val="center"/>
        <w:rPr>
          <w:rFonts w:ascii="Times New Roman" w:eastAsia="Times New Roman" w:hAnsi="Times New Roman" w:cs="Times New Roman"/>
          <w:b/>
          <w:color w:val="000000"/>
          <w:sz w:val="28"/>
          <w:lang w:val="lt-LT" w:eastAsia="zh-CN"/>
        </w:rPr>
      </w:pPr>
      <w:r>
        <w:rPr>
          <w:rFonts w:ascii="Times New Roman" w:eastAsia="Times New Roman" w:hAnsi="Times New Roman" w:cs="Times New Roman"/>
          <w:b/>
          <w:color w:val="000000"/>
          <w:sz w:val="28"/>
          <w:lang w:val="lt-LT" w:eastAsia="zh-CN"/>
        </w:rPr>
        <w:t>TECHNINĖ SPECIFIKACIJA</w:t>
      </w:r>
    </w:p>
    <w:p w14:paraId="4FA4766F" w14:textId="77777777" w:rsidR="00AF32DA" w:rsidRPr="00467CC1" w:rsidRDefault="00AF32DA" w:rsidP="00AF32DA">
      <w:pPr>
        <w:jc w:val="center"/>
        <w:rPr>
          <w:rFonts w:ascii="Times New Roman" w:hAnsi="Times New Roman" w:cs="Times New Roman"/>
          <w:bCs/>
          <w:color w:val="000000" w:themeColor="text1"/>
          <w:lang w:eastAsia="lt-LT"/>
        </w:rPr>
      </w:pPr>
      <w:r w:rsidRPr="00467CC1">
        <w:rPr>
          <w:rFonts w:ascii="Times New Roman" w:hAnsi="Times New Roman" w:cs="Times New Roman"/>
          <w:bCs/>
          <w:color w:val="000000" w:themeColor="text1"/>
          <w:lang w:eastAsia="lt-LT"/>
        </w:rPr>
        <w:t xml:space="preserve">1 </w:t>
      </w:r>
      <w:proofErr w:type="spellStart"/>
      <w:r w:rsidRPr="00467CC1">
        <w:rPr>
          <w:rFonts w:ascii="Times New Roman" w:hAnsi="Times New Roman" w:cs="Times New Roman"/>
          <w:bCs/>
          <w:color w:val="000000" w:themeColor="text1"/>
          <w:lang w:eastAsia="lt-LT"/>
        </w:rPr>
        <w:t>pirkimo</w:t>
      </w:r>
      <w:proofErr w:type="spellEnd"/>
      <w:r w:rsidRPr="00467CC1">
        <w:rPr>
          <w:rFonts w:ascii="Times New Roman" w:hAnsi="Times New Roman" w:cs="Times New Roman"/>
          <w:bCs/>
          <w:color w:val="000000" w:themeColor="text1"/>
          <w:lang w:eastAsia="lt-LT"/>
        </w:rPr>
        <w:t xml:space="preserve"> </w:t>
      </w:r>
      <w:proofErr w:type="spellStart"/>
      <w:r w:rsidRPr="00467CC1">
        <w:rPr>
          <w:rFonts w:ascii="Times New Roman" w:hAnsi="Times New Roman" w:cs="Times New Roman"/>
          <w:bCs/>
          <w:color w:val="000000" w:themeColor="text1"/>
          <w:lang w:eastAsia="lt-LT"/>
        </w:rPr>
        <w:t>dalis</w:t>
      </w:r>
      <w:proofErr w:type="spellEnd"/>
      <w:r w:rsidRPr="00467CC1">
        <w:rPr>
          <w:rFonts w:ascii="Times New Roman" w:hAnsi="Times New Roman" w:cs="Times New Roman"/>
          <w:bCs/>
          <w:color w:val="000000" w:themeColor="text1"/>
          <w:lang w:eastAsia="lt-LT"/>
        </w:rPr>
        <w:t xml:space="preserve">  </w:t>
      </w:r>
    </w:p>
    <w:p w14:paraId="3EF07823" w14:textId="35FA994F" w:rsidR="00E04A95" w:rsidRPr="00A82709" w:rsidRDefault="009B191F" w:rsidP="00E04A95">
      <w:pPr>
        <w:jc w:val="center"/>
        <w:rPr>
          <w:rFonts w:ascii="Times New Roman" w:hAnsi="Times New Roman" w:cs="Times New Roman"/>
          <w:b/>
          <w:color w:val="FF0000"/>
          <w:sz w:val="28"/>
          <w:szCs w:val="28"/>
          <w:lang w:val="fr-FR" w:eastAsia="lt-LT"/>
        </w:rPr>
      </w:pPr>
      <w:r w:rsidRPr="00511D8A">
        <w:rPr>
          <w:rFonts w:ascii="Times New Roman" w:hAnsi="Times New Roman" w:cs="Times New Roman"/>
          <w:b/>
          <w:sz w:val="28"/>
          <w:szCs w:val="28"/>
          <w:lang w:eastAsia="lt-LT"/>
        </w:rPr>
        <w:t xml:space="preserve">TGA </w:t>
      </w:r>
      <w:proofErr w:type="spellStart"/>
      <w:r w:rsidRPr="00511D8A">
        <w:rPr>
          <w:rFonts w:ascii="Times New Roman" w:hAnsi="Times New Roman" w:cs="Times New Roman"/>
          <w:b/>
          <w:sz w:val="28"/>
          <w:szCs w:val="28"/>
          <w:lang w:eastAsia="lt-LT"/>
        </w:rPr>
        <w:t>tyrimų</w:t>
      </w:r>
      <w:proofErr w:type="spellEnd"/>
      <w:r w:rsidRPr="00511D8A">
        <w:rPr>
          <w:rFonts w:ascii="Times New Roman" w:hAnsi="Times New Roman" w:cs="Times New Roman"/>
          <w:b/>
          <w:sz w:val="28"/>
          <w:szCs w:val="28"/>
          <w:lang w:eastAsia="lt-LT"/>
        </w:rPr>
        <w:t xml:space="preserve"> </w:t>
      </w:r>
      <w:proofErr w:type="spellStart"/>
      <w:r w:rsidRPr="00511D8A">
        <w:rPr>
          <w:rFonts w:ascii="Times New Roman" w:hAnsi="Times New Roman" w:cs="Times New Roman"/>
          <w:b/>
          <w:sz w:val="28"/>
          <w:szCs w:val="28"/>
          <w:lang w:eastAsia="lt-LT"/>
        </w:rPr>
        <w:t>įranga</w:t>
      </w:r>
      <w:bookmarkEnd w:id="0"/>
      <w:proofErr w:type="spellEnd"/>
    </w:p>
    <w:bookmarkEnd w:id="1"/>
    <w:p w14:paraId="2A3DA517" w14:textId="77777777" w:rsidR="00E04A95" w:rsidRDefault="00E04A95" w:rsidP="00E04A95">
      <w:pPr>
        <w:rPr>
          <w:rFonts w:asciiTheme="majorBidi" w:eastAsiaTheme="minorHAnsi" w:hAnsiTheme="majorBidi" w:cstheme="majorBidi"/>
          <w:b/>
          <w:color w:val="000000" w:themeColor="text1"/>
          <w:lang w:val="fr-FR"/>
        </w:rPr>
      </w:pPr>
    </w:p>
    <w:p w14:paraId="19F33D0C" w14:textId="77777777" w:rsidR="001422D3" w:rsidRPr="00AF32DA" w:rsidRDefault="001422D3" w:rsidP="001422D3">
      <w:pPr>
        <w:jc w:val="center"/>
        <w:rPr>
          <w:rFonts w:ascii="Times New Roman" w:hAnsi="Times New Roman" w:cs="Times New Roman"/>
          <w:b/>
          <w:color w:val="000000" w:themeColor="text1"/>
          <w:lang w:val="fr-FR"/>
        </w:rPr>
      </w:pPr>
      <w:r w:rsidRPr="00AF32DA">
        <w:rPr>
          <w:rFonts w:ascii="Times New Roman" w:hAnsi="Times New Roman" w:cs="Times New Roman"/>
          <w:b/>
          <w:color w:val="000000" w:themeColor="text1"/>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5CF557CF" w14:textId="77777777" w:rsidR="0029789E" w:rsidRPr="005A6386" w:rsidRDefault="0029789E" w:rsidP="0029789E">
      <w:pPr>
        <w:ind w:firstLine="720"/>
        <w:jc w:val="both"/>
        <w:rPr>
          <w:rFonts w:ascii="Times New Roman" w:hAnsi="Times New Roman" w:cs="Times New Roman"/>
          <w:color w:val="000000" w:themeColor="text1"/>
          <w:lang w:val="lt-LT"/>
        </w:rPr>
      </w:pPr>
      <w:bookmarkStart w:id="2" w:name="_Hlk125995986"/>
      <w:r w:rsidRPr="00517DE6">
        <w:rPr>
          <w:rFonts w:ascii="Times New Roman" w:hAnsi="Times New Roman" w:cs="Times New Roman"/>
          <w:lang w:val="lt-LT"/>
        </w:rPr>
        <w:t xml:space="preserve">Kauno technologijos universitetas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152356B6" w14:textId="41B72C3C" w:rsidR="0029789E" w:rsidRDefault="00696EA0" w:rsidP="0029789E">
      <w:pPr>
        <w:tabs>
          <w:tab w:val="left" w:pos="426"/>
        </w:tabs>
        <w:ind w:firstLine="567"/>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29789E" w:rsidRPr="0029789E">
        <w:rPr>
          <w:rFonts w:ascii="Times New Roman" w:hAnsi="Times New Roman" w:cs="Times New Roman"/>
          <w:lang w:val="lt-LT"/>
        </w:rPr>
        <w:t>TGA tyrimų įranga</w:t>
      </w:r>
      <w:r w:rsidR="0029789E">
        <w:rPr>
          <w:rFonts w:ascii="Times New Roman" w:hAnsi="Times New Roman" w:cs="Times New Roman"/>
          <w:lang w:val="lt-LT"/>
        </w:rPr>
        <w:t>,</w:t>
      </w:r>
      <w:r w:rsidR="0029789E" w:rsidRPr="0029789E">
        <w:rPr>
          <w:rFonts w:ascii="Times New Roman" w:hAnsi="Times New Roman" w:cs="Times New Roman"/>
          <w:lang w:val="lt-LT"/>
        </w:rPr>
        <w:t xml:space="preserve"> </w:t>
      </w:r>
      <w:r w:rsidR="0029789E" w:rsidRPr="00D20005">
        <w:rPr>
          <w:rFonts w:ascii="Times New Roman" w:hAnsi="Times New Roman" w:cs="Times New Roman"/>
          <w:lang w:val="lt-LT"/>
        </w:rPr>
        <w:t xml:space="preserve">Kauno technologijos universiteto </w:t>
      </w:r>
      <w:r w:rsidR="0029789E" w:rsidRPr="00C731E2">
        <w:rPr>
          <w:rFonts w:ascii="Times New Roman" w:hAnsi="Times New Roman" w:cs="Times New Roman"/>
          <w:lang w:val="lt-LT"/>
        </w:rPr>
        <w:t xml:space="preserve">kuriamam </w:t>
      </w:r>
      <w:proofErr w:type="spellStart"/>
      <w:r w:rsidR="0029789E" w:rsidRPr="00C731E2">
        <w:rPr>
          <w:rFonts w:ascii="Times New Roman" w:hAnsi="Times New Roman" w:cs="Times New Roman"/>
          <w:lang w:val="lt-LT"/>
        </w:rPr>
        <w:t>SmartEcoTech</w:t>
      </w:r>
      <w:proofErr w:type="spellEnd"/>
      <w:r w:rsidR="0029789E" w:rsidRPr="00C731E2">
        <w:rPr>
          <w:rFonts w:ascii="Times New Roman" w:hAnsi="Times New Roman" w:cs="Times New Roman"/>
          <w:lang w:val="lt-LT"/>
        </w:rPr>
        <w:t xml:space="preserve"> kompetencijų centrui („Sumani ir klimatui neutrali Lietuva“) (toliau prekė).</w:t>
      </w:r>
    </w:p>
    <w:p w14:paraId="0F86B3C9" w14:textId="07C24BAD" w:rsidR="00472E29" w:rsidRDefault="00472E29" w:rsidP="00356CB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356CBF" w:rsidRPr="00356CBF">
        <w:rPr>
          <w:rFonts w:ascii="Times New Roman" w:hAnsi="Times New Roman" w:cs="Times New Roman"/>
          <w:color w:val="000000" w:themeColor="text1"/>
          <w:lang w:val="lt-LT"/>
        </w:rPr>
        <w:t>38432000-2</w:t>
      </w:r>
      <w:r w:rsidR="00356CBF">
        <w:rPr>
          <w:rFonts w:ascii="Times New Roman" w:hAnsi="Times New Roman" w:cs="Times New Roman"/>
          <w:color w:val="000000" w:themeColor="text1"/>
          <w:lang w:val="lt-LT"/>
        </w:rPr>
        <w:t xml:space="preserve">, </w:t>
      </w:r>
      <w:r w:rsidR="00356CBF" w:rsidRPr="00356CBF">
        <w:rPr>
          <w:rFonts w:ascii="Times New Roman" w:hAnsi="Times New Roman" w:cs="Times New Roman"/>
          <w:color w:val="000000" w:themeColor="text1"/>
          <w:lang w:val="lt-LT"/>
        </w:rPr>
        <w:t>Analizės aparatai</w:t>
      </w:r>
      <w:r w:rsidR="00EA4158">
        <w:rPr>
          <w:rFonts w:ascii="Times New Roman" w:hAnsi="Times New Roman" w:cs="Times New Roman"/>
          <w:color w:val="000000" w:themeColor="text1"/>
          <w:lang w:val="lt-LT"/>
        </w:rPr>
        <w:t>.</w:t>
      </w:r>
    </w:p>
    <w:p w14:paraId="511A331C" w14:textId="6615C368" w:rsidR="00D20BC1" w:rsidRPr="00356CBF" w:rsidRDefault="00D20BC1" w:rsidP="00D20BC1">
      <w:pPr>
        <w:tabs>
          <w:tab w:val="left" w:pos="426"/>
        </w:tabs>
        <w:ind w:firstLine="567"/>
        <w:jc w:val="both"/>
        <w:rPr>
          <w:rFonts w:ascii="Times New Roman" w:hAnsi="Times New Roman" w:cs="Times New Roman"/>
          <w:color w:val="000000" w:themeColor="text1"/>
          <w:lang w:val="lt-LT"/>
        </w:rPr>
      </w:pPr>
      <w:r w:rsidRPr="00F523D6">
        <w:rPr>
          <w:rFonts w:ascii="Times New Roman" w:hAnsi="Times New Roman" w:cs="Times New Roman"/>
          <w:color w:val="000000" w:themeColor="text1"/>
          <w:lang w:val="lt-LT"/>
        </w:rPr>
        <w:t xml:space="preserve">Maksimali pirkimui skirtų lėšų suma be PVM – </w:t>
      </w:r>
      <w:r w:rsidR="00E52EA3" w:rsidRPr="00F523D6">
        <w:rPr>
          <w:rFonts w:ascii="Times New Roman" w:hAnsi="Times New Roman" w:cs="Times New Roman"/>
          <w:color w:val="000000" w:themeColor="text1"/>
          <w:lang w:val="lt-LT"/>
        </w:rPr>
        <w:t>56</w:t>
      </w:r>
      <w:r w:rsidRPr="00F523D6">
        <w:rPr>
          <w:rFonts w:ascii="Times New Roman" w:hAnsi="Times New Roman" w:cs="Times New Roman"/>
          <w:color w:val="000000" w:themeColor="text1"/>
          <w:lang w:val="lt-LT"/>
        </w:rPr>
        <w:t xml:space="preserve"> </w:t>
      </w:r>
      <w:r w:rsidR="00E52EA3" w:rsidRPr="00F523D6">
        <w:rPr>
          <w:rFonts w:ascii="Times New Roman" w:hAnsi="Times New Roman" w:cs="Times New Roman"/>
          <w:color w:val="000000" w:themeColor="text1"/>
          <w:lang w:val="lt-LT"/>
        </w:rPr>
        <w:t>3</w:t>
      </w:r>
      <w:r w:rsidRPr="00F523D6">
        <w:rPr>
          <w:rFonts w:ascii="Times New Roman" w:hAnsi="Times New Roman" w:cs="Times New Roman"/>
          <w:color w:val="000000" w:themeColor="text1"/>
          <w:lang w:val="lt-LT"/>
        </w:rPr>
        <w:t>00,00 EUR (</w:t>
      </w:r>
      <w:r w:rsidR="00BE3F0B" w:rsidRPr="00F523D6">
        <w:rPr>
          <w:rFonts w:ascii="Times New Roman" w:hAnsi="Times New Roman" w:cs="Times New Roman"/>
          <w:color w:val="000000" w:themeColor="text1"/>
          <w:lang w:val="lt-LT"/>
        </w:rPr>
        <w:t>penkiasde</w:t>
      </w:r>
      <w:r w:rsidRPr="00F523D6">
        <w:rPr>
          <w:rFonts w:ascii="Times New Roman" w:hAnsi="Times New Roman" w:cs="Times New Roman"/>
          <w:color w:val="000000" w:themeColor="text1"/>
          <w:lang w:val="lt-LT"/>
        </w:rPr>
        <w:t xml:space="preserve">šimt </w:t>
      </w:r>
      <w:r w:rsidR="00F523D6" w:rsidRPr="00F523D6">
        <w:rPr>
          <w:rFonts w:ascii="Times New Roman" w:hAnsi="Times New Roman" w:cs="Times New Roman"/>
          <w:color w:val="000000" w:themeColor="text1"/>
          <w:lang w:val="lt-LT"/>
        </w:rPr>
        <w:t>šeši</w:t>
      </w:r>
      <w:r w:rsidRPr="00F523D6">
        <w:rPr>
          <w:rFonts w:ascii="Times New Roman" w:hAnsi="Times New Roman" w:cs="Times New Roman"/>
          <w:color w:val="000000" w:themeColor="text1"/>
          <w:lang w:val="lt-LT"/>
        </w:rPr>
        <w:t xml:space="preserve"> tūkstančiai </w:t>
      </w:r>
      <w:r w:rsidR="00F523D6" w:rsidRPr="00F523D6">
        <w:rPr>
          <w:rFonts w:ascii="Times New Roman" w:hAnsi="Times New Roman" w:cs="Times New Roman"/>
          <w:color w:val="000000" w:themeColor="text1"/>
          <w:lang w:val="lt-LT"/>
        </w:rPr>
        <w:t>trys</w:t>
      </w:r>
      <w:r w:rsidRPr="00F523D6">
        <w:rPr>
          <w:rFonts w:ascii="Times New Roman" w:hAnsi="Times New Roman" w:cs="Times New Roman"/>
          <w:color w:val="000000" w:themeColor="text1"/>
          <w:lang w:val="lt-LT"/>
        </w:rPr>
        <w:t xml:space="preserve"> šimtai EUR, 00 ct.).</w:t>
      </w:r>
    </w:p>
    <w:p w14:paraId="3DABCE7B" w14:textId="77777777" w:rsidR="00472E29" w:rsidRPr="0049592A"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45D180F7" w14:textId="77777777" w:rsidR="0029789E" w:rsidRPr="005A6386" w:rsidRDefault="0029789E" w:rsidP="0029789E">
      <w:pPr>
        <w:ind w:firstLine="720"/>
        <w:jc w:val="both"/>
        <w:rPr>
          <w:rFonts w:ascii="Times New Roman" w:hAnsi="Times New Roman" w:cs="Times New Roman"/>
          <w:bCs/>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Kauno technologijos universiteto patalpose, Tunelio g. 60, Kaune arba kitame atsakingo už sutarties vykdymą KTU darbuotojų nurodytame KTU padalinyje Kaune.</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EA4158" w:rsidRDefault="00472E29" w:rsidP="00472E29">
      <w:pPr>
        <w:ind w:firstLine="720"/>
        <w:jc w:val="both"/>
        <w:rPr>
          <w:rFonts w:ascii="Times New Roman" w:hAnsi="Times New Roman" w:cs="Times New Roman"/>
          <w:color w:val="000000" w:themeColor="text1"/>
          <w:lang w:val="lt-LT"/>
        </w:rPr>
      </w:pPr>
      <w:r w:rsidRPr="00EA415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0F7BA2EE"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bCs/>
          <w:color w:val="000000" w:themeColor="text1"/>
          <w:lang w:val="lt-LT"/>
        </w:rPr>
        <w:t xml:space="preserve">Sutartyje Tiekėjo numatytų įsipareigojimų atlikimo terminas – </w:t>
      </w:r>
      <w:r w:rsidRPr="00EA4158">
        <w:rPr>
          <w:rFonts w:ascii="Times New Roman" w:hAnsi="Times New Roman" w:cs="Times New Roman"/>
          <w:b/>
          <w:color w:val="000000" w:themeColor="text1"/>
          <w:lang w:val="lt-LT"/>
        </w:rPr>
        <w:t xml:space="preserve">ne vėliau kaip per </w:t>
      </w:r>
      <w:r w:rsidR="00EA4158" w:rsidRPr="00EA4158">
        <w:rPr>
          <w:rFonts w:ascii="Times New Roman" w:hAnsi="Times New Roman" w:cs="Times New Roman"/>
          <w:b/>
          <w:color w:val="000000" w:themeColor="text1"/>
          <w:lang w:val="lt-LT"/>
        </w:rPr>
        <w:t>8</w:t>
      </w:r>
      <w:r w:rsidR="00F60135" w:rsidRPr="00EA4158">
        <w:rPr>
          <w:rFonts w:ascii="Times New Roman" w:hAnsi="Times New Roman" w:cs="Times New Roman"/>
          <w:b/>
          <w:color w:val="000000" w:themeColor="text1"/>
          <w:lang w:val="lt-LT"/>
        </w:rPr>
        <w:t xml:space="preserve"> </w:t>
      </w:r>
      <w:r w:rsidRPr="00EA4158">
        <w:rPr>
          <w:rFonts w:ascii="Times New Roman" w:hAnsi="Times New Roman" w:cs="Times New Roman"/>
          <w:b/>
          <w:color w:val="000000" w:themeColor="text1"/>
          <w:lang w:val="lt-LT"/>
        </w:rPr>
        <w:t>mėnesi</w:t>
      </w:r>
      <w:r w:rsidR="007D61F7" w:rsidRPr="00EA4158">
        <w:rPr>
          <w:rFonts w:ascii="Times New Roman" w:hAnsi="Times New Roman" w:cs="Times New Roman"/>
          <w:b/>
          <w:color w:val="000000" w:themeColor="text1"/>
          <w:lang w:val="lt-LT"/>
        </w:rPr>
        <w:t>us</w:t>
      </w:r>
      <w:r w:rsidRPr="00EA4158">
        <w:rPr>
          <w:rFonts w:ascii="Times New Roman" w:hAnsi="Times New Roman" w:cs="Times New Roman"/>
          <w:color w:val="000000" w:themeColor="text1"/>
          <w:lang w:val="lt-LT"/>
        </w:rPr>
        <w:t xml:space="preserve"> nuo sutarties įsigaliojimo dienos.</w:t>
      </w:r>
    </w:p>
    <w:p w14:paraId="67F1A44A" w14:textId="77777777" w:rsidR="00696EA0" w:rsidRPr="00EA4158" w:rsidRDefault="00696EA0" w:rsidP="00696EA0">
      <w:pPr>
        <w:ind w:firstLine="720"/>
        <w:jc w:val="both"/>
        <w:rPr>
          <w:rFonts w:ascii="Times New Roman" w:hAnsi="Times New Roman" w:cs="Times New Roman"/>
          <w:lang w:val="lt-LT"/>
        </w:rPr>
      </w:pPr>
      <w:r w:rsidRPr="00EA4158">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EA4158">
        <w:rPr>
          <w:rFonts w:ascii="Times New Roman" w:hAnsi="Times New Roman" w:cs="Times New Roman"/>
          <w:lang w:val="lt-LT"/>
        </w:rPr>
        <w:t>ūs reikalavimai. Tiekėjai gali siūlyti geresnių charakteristikų pirkimo objektą.</w:t>
      </w:r>
    </w:p>
    <w:p w14:paraId="3C38A83D" w14:textId="77777777"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649B0194" w14:textId="65D490B5" w:rsidR="00696EA0" w:rsidRPr="00EA4158" w:rsidRDefault="00696EA0" w:rsidP="00696EA0">
      <w:pPr>
        <w:ind w:firstLine="720"/>
        <w:jc w:val="both"/>
        <w:rPr>
          <w:rFonts w:ascii="Times New Roman" w:hAnsi="Times New Roman" w:cs="Times New Roman"/>
          <w:b/>
          <w:bCs/>
          <w:color w:val="000000" w:themeColor="text1"/>
          <w:lang w:val="lt-LT"/>
        </w:rPr>
      </w:pPr>
      <w:r w:rsidRPr="00EA4158">
        <w:rPr>
          <w:rFonts w:ascii="Times New Roman" w:hAnsi="Times New Roman" w:cs="Times New Roman"/>
          <w:color w:val="000000" w:themeColor="text1"/>
          <w:lang w:val="lt-LT"/>
        </w:rPr>
        <w:t>Visai įrangai ir ją sudarančioms atskiroms prekėms turi būti suteikiama ne trumpesnė nei</w:t>
      </w:r>
      <w:r w:rsidR="009B34ED" w:rsidRPr="00EA4158">
        <w:rPr>
          <w:rFonts w:ascii="Times New Roman" w:hAnsi="Times New Roman" w:cs="Times New Roman"/>
          <w:color w:val="000000" w:themeColor="text1"/>
          <w:lang w:val="lt-LT"/>
        </w:rPr>
        <w:t xml:space="preserve"> </w:t>
      </w:r>
      <w:r w:rsidR="00805482" w:rsidRPr="00EA4158">
        <w:rPr>
          <w:rFonts w:ascii="Times New Roman" w:hAnsi="Times New Roman" w:cs="Times New Roman"/>
          <w:color w:val="000000" w:themeColor="text1"/>
          <w:lang w:val="lt-LT"/>
        </w:rPr>
        <w:t xml:space="preserve">12 </w:t>
      </w:r>
      <w:r w:rsidRPr="00EA4158">
        <w:rPr>
          <w:rFonts w:ascii="Times New Roman" w:hAnsi="Times New Roman" w:cs="Times New Roman"/>
          <w:color w:val="000000" w:themeColor="text1"/>
          <w:lang w:val="lt-LT"/>
        </w:rPr>
        <w:t xml:space="preserve">mėnesių garantija. Tiekėjas privalo su parduodamomis prekėmis perduoti Prekių garantiją </w:t>
      </w:r>
      <w:r w:rsidRPr="00EA4158">
        <w:rPr>
          <w:rFonts w:ascii="Times New Roman" w:hAnsi="Times New Roman" w:cs="Times New Roman"/>
          <w:lang w:val="lt-LT"/>
        </w:rPr>
        <w:t xml:space="preserve">patvirtinančius dokumentus. </w:t>
      </w:r>
      <w:r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D039581" w:rsidR="00696EA0" w:rsidRPr="006468DF" w:rsidRDefault="00696EA0" w:rsidP="00696EA0">
      <w:pPr>
        <w:ind w:firstLine="720"/>
        <w:jc w:val="both"/>
        <w:rPr>
          <w:rFonts w:ascii="Times New Roman" w:hAnsi="Times New Roman" w:cs="Times New Roman"/>
          <w:lang w:val="lt-LT"/>
        </w:rPr>
      </w:pPr>
      <w:r w:rsidRPr="00EA4158">
        <w:rPr>
          <w:rFonts w:ascii="Times New Roman" w:hAnsi="Times New Roman" w:cs="Times New Roman"/>
          <w:lang w:val="lt-LT"/>
        </w:rPr>
        <w:lastRenderedPageBreak/>
        <w:t>Garantiniu laikotarpiu tiekėjas privalo ne ilgiau kaip per 1</w:t>
      </w:r>
      <w:r w:rsidR="00EA4158" w:rsidRPr="00EA4158">
        <w:rPr>
          <w:rFonts w:ascii="Times New Roman" w:hAnsi="Times New Roman" w:cs="Times New Roman"/>
          <w:lang w:val="lt-LT"/>
        </w:rPr>
        <w:t>5</w:t>
      </w:r>
      <w:r w:rsidRPr="00EA4158">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Default="00501D8B" w:rsidP="00447B41">
      <w:pPr>
        <w:ind w:firstLine="709"/>
        <w:jc w:val="both"/>
        <w:rPr>
          <w:rFonts w:ascii="Times New Roman" w:hAnsi="Times New Roman" w:cs="Times New Roman"/>
          <w:color w:val="000000" w:themeColor="text1"/>
          <w:lang w:val="lt-LT"/>
        </w:rPr>
      </w:pPr>
      <w:r w:rsidRPr="00501D8B">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520F68" w:rsidRDefault="00384B15" w:rsidP="00520F68">
      <w:pPr>
        <w:ind w:firstLine="630"/>
        <w:jc w:val="both"/>
        <w:rPr>
          <w:rFonts w:ascii="Times New Roman" w:hAnsi="Times New Roman" w:cs="Times New Roman"/>
          <w:color w:val="000000" w:themeColor="text1"/>
          <w:lang w:val="lt-LT"/>
        </w:rPr>
      </w:pPr>
      <w:r w:rsidRPr="00384B15">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520F68">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49592A" w:rsidRDefault="00EC0AC1" w:rsidP="00447B41">
      <w:pPr>
        <w:ind w:firstLine="709"/>
        <w:jc w:val="both"/>
        <w:rPr>
          <w:rFonts w:ascii="Times New Roman" w:hAnsi="Times New Roman" w:cs="Times New Roman"/>
          <w:color w:val="000000" w:themeColor="text1"/>
          <w:lang w:val="lt-LT"/>
        </w:rPr>
      </w:pPr>
    </w:p>
    <w:bookmarkEnd w:id="2"/>
    <w:p w14:paraId="194DDDA4" w14:textId="57583319" w:rsidR="001422D3" w:rsidRPr="00903B40" w:rsidRDefault="001422D3" w:rsidP="001422D3">
      <w:pPr>
        <w:jc w:val="center"/>
        <w:rPr>
          <w:rFonts w:ascii="Times New Roman" w:hAnsi="Times New Roman" w:cs="Times New Roman"/>
          <w:b/>
          <w:bCs/>
          <w:color w:val="000000" w:themeColor="text1"/>
          <w:lang w:val="fr-FR"/>
        </w:rPr>
      </w:pPr>
    </w:p>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3543"/>
      </w:tblGrid>
      <w:tr w:rsidR="00F85D67" w:rsidRPr="009B191F" w14:paraId="7EE40810" w14:textId="77777777" w:rsidTr="009B191F">
        <w:trPr>
          <w:trHeight w:val="834"/>
        </w:trPr>
        <w:tc>
          <w:tcPr>
            <w:tcW w:w="850" w:type="dxa"/>
            <w:vAlign w:val="center"/>
          </w:tcPr>
          <w:p w14:paraId="24E4D0F2" w14:textId="77777777" w:rsidR="00E04A95" w:rsidRPr="009B191F" w:rsidRDefault="00E04A95" w:rsidP="00EB44FF">
            <w:pPr>
              <w:rPr>
                <w:rFonts w:ascii="Times New Roman" w:eastAsiaTheme="minorHAnsi" w:hAnsi="Times New Roman" w:cs="Times New Roman"/>
              </w:rPr>
            </w:pPr>
            <w:r w:rsidRPr="009B191F">
              <w:rPr>
                <w:rFonts w:ascii="Times New Roman" w:eastAsiaTheme="minorHAnsi" w:hAnsi="Times New Roman" w:cs="Times New Roman"/>
              </w:rPr>
              <w:t>Eil.</w:t>
            </w:r>
            <w:r w:rsidR="00472E29" w:rsidRPr="009B191F">
              <w:rPr>
                <w:rFonts w:ascii="Times New Roman" w:eastAsiaTheme="minorHAnsi" w:hAnsi="Times New Roman" w:cs="Times New Roman"/>
              </w:rPr>
              <w:t xml:space="preserve"> </w:t>
            </w:r>
            <w:r w:rsidRPr="009B191F">
              <w:rPr>
                <w:rFonts w:ascii="Times New Roman" w:eastAsiaTheme="minorHAnsi" w:hAnsi="Times New Roman" w:cs="Times New Roman"/>
              </w:rPr>
              <w:t>Nr.</w:t>
            </w:r>
          </w:p>
        </w:tc>
        <w:tc>
          <w:tcPr>
            <w:tcW w:w="1843" w:type="dxa"/>
            <w:vAlign w:val="center"/>
          </w:tcPr>
          <w:p w14:paraId="79309459" w14:textId="77777777" w:rsidR="00E04A95" w:rsidRPr="009B191F" w:rsidRDefault="00E04A95" w:rsidP="00EB44FF">
            <w:pPr>
              <w:rPr>
                <w:rFonts w:ascii="Times New Roman" w:eastAsiaTheme="minorHAnsi" w:hAnsi="Times New Roman" w:cs="Times New Roman"/>
              </w:rPr>
            </w:pPr>
            <w:proofErr w:type="spellStart"/>
            <w:r w:rsidRPr="009B191F">
              <w:rPr>
                <w:rFonts w:ascii="Times New Roman" w:eastAsiaTheme="minorHAnsi" w:hAnsi="Times New Roman" w:cs="Times New Roman"/>
              </w:rPr>
              <w:t>Parametras</w:t>
            </w:r>
            <w:proofErr w:type="spellEnd"/>
          </w:p>
        </w:tc>
        <w:tc>
          <w:tcPr>
            <w:tcW w:w="2977" w:type="dxa"/>
            <w:vAlign w:val="center"/>
          </w:tcPr>
          <w:p w14:paraId="57B822A0" w14:textId="77777777" w:rsidR="00E04A95" w:rsidRPr="009B191F" w:rsidRDefault="00E04A95" w:rsidP="00EB44FF">
            <w:pPr>
              <w:rPr>
                <w:rFonts w:ascii="Times New Roman" w:eastAsiaTheme="minorHAnsi" w:hAnsi="Times New Roman" w:cs="Times New Roman"/>
              </w:rPr>
            </w:pPr>
            <w:proofErr w:type="spellStart"/>
            <w:r w:rsidRPr="009B191F">
              <w:rPr>
                <w:rFonts w:ascii="Times New Roman" w:eastAsiaTheme="minorHAnsi" w:hAnsi="Times New Roman" w:cs="Times New Roman"/>
              </w:rPr>
              <w:t>Reikalavimai</w:t>
            </w:r>
            <w:proofErr w:type="spellEnd"/>
          </w:p>
        </w:tc>
        <w:tc>
          <w:tcPr>
            <w:tcW w:w="3543" w:type="dxa"/>
            <w:vAlign w:val="center"/>
          </w:tcPr>
          <w:p w14:paraId="4E153D8C" w14:textId="77777777" w:rsidR="00E04A95" w:rsidRPr="009B191F" w:rsidRDefault="00E04A95" w:rsidP="00EB44FF">
            <w:pPr>
              <w:rPr>
                <w:rFonts w:ascii="Times New Roman" w:hAnsi="Times New Roman" w:cs="Times New Roman"/>
              </w:rPr>
            </w:pPr>
            <w:proofErr w:type="spellStart"/>
            <w:r w:rsidRPr="009B191F">
              <w:rPr>
                <w:rFonts w:ascii="Times New Roman" w:hAnsi="Times New Roman" w:cs="Times New Roman"/>
              </w:rPr>
              <w:t>Siūlomų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prekių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konkretūs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techniniai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parametrai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tiksli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nuoroda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kuriame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prisegtame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dokumente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jo </w:t>
            </w:r>
            <w:proofErr w:type="spellStart"/>
            <w:r w:rsidRPr="009B191F">
              <w:rPr>
                <w:rFonts w:ascii="Times New Roman" w:hAnsi="Times New Roman" w:cs="Times New Roman"/>
              </w:rPr>
              <w:t>puslapyje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yra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pateikta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informacija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apie</w:t>
            </w:r>
            <w:proofErr w:type="spellEnd"/>
            <w:r w:rsidRPr="009B191F">
              <w:rPr>
                <w:rFonts w:ascii="Times New Roman" w:hAnsi="Times New Roman" w:cs="Times New Roman"/>
              </w:rPr>
              <w:t xml:space="preserve"> </w:t>
            </w:r>
            <w:proofErr w:type="spellStart"/>
            <w:proofErr w:type="gramStart"/>
            <w:r w:rsidRPr="009B191F">
              <w:rPr>
                <w:rFonts w:ascii="Times New Roman" w:hAnsi="Times New Roman" w:cs="Times New Roman"/>
              </w:rPr>
              <w:t>prekę</w:t>
            </w:r>
            <w:proofErr w:type="spellEnd"/>
            <w:r w:rsidRPr="009B191F">
              <w:rPr>
                <w:rFonts w:ascii="Times New Roman" w:hAnsi="Times New Roman" w:cs="Times New Roman"/>
              </w:rPr>
              <w:t>;</w:t>
            </w:r>
            <w:proofErr w:type="gramEnd"/>
          </w:p>
          <w:p w14:paraId="1FE71381" w14:textId="77777777" w:rsidR="00E04A95" w:rsidRPr="009B191F" w:rsidRDefault="00E04A95" w:rsidP="00EB44FF">
            <w:pPr>
              <w:rPr>
                <w:rFonts w:ascii="Times New Roman" w:eastAsiaTheme="minorHAnsi" w:hAnsi="Times New Roman" w:cs="Times New Roman"/>
              </w:rPr>
            </w:pPr>
            <w:proofErr w:type="spellStart"/>
            <w:r w:rsidRPr="009B191F">
              <w:rPr>
                <w:rFonts w:ascii="Times New Roman" w:hAnsi="Times New Roman" w:cs="Times New Roman"/>
              </w:rPr>
              <w:t>Gamintojas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modelis</w:t>
            </w:r>
            <w:proofErr w:type="spellEnd"/>
          </w:p>
        </w:tc>
      </w:tr>
      <w:tr w:rsidR="009B191F" w:rsidRPr="009B191F" w14:paraId="5218ABBF" w14:textId="77777777" w:rsidTr="009B191F">
        <w:trPr>
          <w:trHeight w:val="392"/>
        </w:trPr>
        <w:tc>
          <w:tcPr>
            <w:tcW w:w="850" w:type="dxa"/>
            <w:vAlign w:val="center"/>
          </w:tcPr>
          <w:p w14:paraId="0D16439A" w14:textId="77777777" w:rsidR="009B191F" w:rsidRPr="009B191F" w:rsidRDefault="009B191F" w:rsidP="009B191F">
            <w:pPr>
              <w:rPr>
                <w:rFonts w:ascii="Times New Roman" w:eastAsiaTheme="minorHAnsi" w:hAnsi="Times New Roman" w:cs="Times New Roman"/>
                <w:color w:val="000000" w:themeColor="text1"/>
              </w:rPr>
            </w:pPr>
            <w:r w:rsidRPr="009B191F">
              <w:rPr>
                <w:rFonts w:ascii="Times New Roman" w:eastAsiaTheme="minorHAnsi" w:hAnsi="Times New Roman" w:cs="Times New Roman"/>
                <w:color w:val="000000" w:themeColor="text1"/>
              </w:rPr>
              <w:t>1.1</w:t>
            </w:r>
          </w:p>
        </w:tc>
        <w:tc>
          <w:tcPr>
            <w:tcW w:w="1843" w:type="dxa"/>
            <w:vAlign w:val="center"/>
          </w:tcPr>
          <w:p w14:paraId="2A2C331A" w14:textId="1F053DD2" w:rsidR="009B191F" w:rsidRPr="009B191F" w:rsidRDefault="009B191F" w:rsidP="009B191F">
            <w:pPr>
              <w:rPr>
                <w:rFonts w:ascii="Times New Roman" w:hAnsi="Times New Roman" w:cs="Times New Roman"/>
                <w:color w:val="000000" w:themeColor="text1"/>
                <w:lang w:eastAsia="lt-LT"/>
              </w:rPr>
            </w:pPr>
            <w:proofErr w:type="spellStart"/>
            <w:r w:rsidRPr="009B191F">
              <w:rPr>
                <w:rFonts w:ascii="Times New Roman" w:hAnsi="Times New Roman" w:cs="Times New Roman"/>
              </w:rPr>
              <w:t>Principas</w:t>
            </w:r>
            <w:proofErr w:type="spellEnd"/>
          </w:p>
        </w:tc>
        <w:tc>
          <w:tcPr>
            <w:tcW w:w="2977" w:type="dxa"/>
            <w:vAlign w:val="center"/>
          </w:tcPr>
          <w:p w14:paraId="7CB14335" w14:textId="474757A6" w:rsidR="009B191F" w:rsidRPr="009B191F" w:rsidRDefault="009B191F" w:rsidP="009B191F">
            <w:pPr>
              <w:rPr>
                <w:rFonts w:ascii="Times New Roman" w:eastAsiaTheme="minorHAnsi" w:hAnsi="Times New Roman" w:cs="Times New Roman"/>
                <w:color w:val="000000" w:themeColor="text1"/>
              </w:rPr>
            </w:pPr>
            <w:proofErr w:type="spellStart"/>
            <w:r w:rsidRPr="009B191F">
              <w:rPr>
                <w:rFonts w:ascii="Times New Roman" w:hAnsi="Times New Roman" w:cs="Times New Roman"/>
              </w:rPr>
              <w:t>Automatinis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termo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gravimetrinis</w:t>
            </w:r>
            <w:proofErr w:type="spellEnd"/>
            <w:r w:rsidRPr="009B191F">
              <w:rPr>
                <w:rFonts w:ascii="Times New Roman" w:hAnsi="Times New Roman" w:cs="Times New Roman"/>
              </w:rPr>
              <w:t xml:space="preserve"> (TG) </w:t>
            </w:r>
            <w:proofErr w:type="spellStart"/>
            <w:r w:rsidRPr="009B191F">
              <w:rPr>
                <w:rFonts w:ascii="Times New Roman" w:hAnsi="Times New Roman" w:cs="Times New Roman"/>
              </w:rPr>
              <w:t>analizatorius</w:t>
            </w:r>
            <w:proofErr w:type="spellEnd"/>
            <w:r w:rsidRPr="009B191F">
              <w:rPr>
                <w:rFonts w:ascii="Times New Roman" w:hAnsi="Times New Roman" w:cs="Times New Roman"/>
              </w:rPr>
              <w:t xml:space="preserve"> </w:t>
            </w:r>
          </w:p>
        </w:tc>
        <w:tc>
          <w:tcPr>
            <w:tcW w:w="3543" w:type="dxa"/>
            <w:vAlign w:val="center"/>
          </w:tcPr>
          <w:p w14:paraId="5378469E"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376C557F" w14:textId="4839EB59" w:rsidR="009B191F" w:rsidRPr="009B191F" w:rsidRDefault="009B191F" w:rsidP="009B191F">
            <w:pPr>
              <w:rPr>
                <w:rFonts w:ascii="Times New Roman" w:hAnsi="Times New Roman" w:cs="Times New Roman"/>
                <w:color w:val="000000" w:themeColor="text1"/>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1D10CC3" w14:textId="77777777" w:rsidTr="009B191F">
        <w:trPr>
          <w:trHeight w:val="834"/>
        </w:trPr>
        <w:tc>
          <w:tcPr>
            <w:tcW w:w="850" w:type="dxa"/>
            <w:vAlign w:val="center"/>
          </w:tcPr>
          <w:p w14:paraId="1781AA96" w14:textId="77777777" w:rsidR="009B191F" w:rsidRPr="009B191F" w:rsidRDefault="009B191F" w:rsidP="009B191F">
            <w:pPr>
              <w:rPr>
                <w:rFonts w:ascii="Times New Roman" w:eastAsiaTheme="minorHAnsi" w:hAnsi="Times New Roman" w:cs="Times New Roman"/>
                <w:color w:val="000000" w:themeColor="text1"/>
              </w:rPr>
            </w:pPr>
            <w:r w:rsidRPr="009B191F">
              <w:rPr>
                <w:rFonts w:ascii="Times New Roman" w:eastAsiaTheme="minorHAnsi" w:hAnsi="Times New Roman" w:cs="Times New Roman"/>
                <w:color w:val="000000" w:themeColor="text1"/>
              </w:rPr>
              <w:t>1.2</w:t>
            </w:r>
          </w:p>
        </w:tc>
        <w:tc>
          <w:tcPr>
            <w:tcW w:w="1843" w:type="dxa"/>
            <w:shd w:val="clear" w:color="auto" w:fill="auto"/>
            <w:vAlign w:val="center"/>
          </w:tcPr>
          <w:p w14:paraId="6479FB0E" w14:textId="1AF7D142" w:rsidR="009B191F" w:rsidRPr="009B191F" w:rsidRDefault="009B191F" w:rsidP="009B191F">
            <w:pPr>
              <w:rPr>
                <w:rFonts w:ascii="Times New Roman" w:hAnsi="Times New Roman" w:cs="Times New Roman"/>
                <w:bCs/>
                <w:color w:val="000000" w:themeColor="text1"/>
              </w:rPr>
            </w:pPr>
            <w:r w:rsidRPr="009B191F">
              <w:rPr>
                <w:rFonts w:ascii="Times New Roman" w:hAnsi="Times New Roman" w:cs="Times New Roman"/>
              </w:rPr>
              <w:t xml:space="preserve">TG </w:t>
            </w:r>
            <w:proofErr w:type="spellStart"/>
            <w:r w:rsidRPr="009B191F">
              <w:rPr>
                <w:rFonts w:ascii="Times New Roman" w:hAnsi="Times New Roman" w:cs="Times New Roman"/>
              </w:rPr>
              <w:t>svarstyklės</w:t>
            </w:r>
            <w:proofErr w:type="spellEnd"/>
          </w:p>
        </w:tc>
        <w:tc>
          <w:tcPr>
            <w:tcW w:w="2977" w:type="dxa"/>
            <w:shd w:val="clear" w:color="auto" w:fill="auto"/>
            <w:vAlign w:val="center"/>
          </w:tcPr>
          <w:p w14:paraId="0C20C97A" w14:textId="5CF66F50" w:rsidR="009B191F" w:rsidRPr="009B191F" w:rsidRDefault="009B191F" w:rsidP="009B191F">
            <w:pPr>
              <w:rPr>
                <w:rFonts w:ascii="Times New Roman" w:hAnsi="Times New Roman" w:cs="Times New Roman"/>
                <w:color w:val="000000" w:themeColor="text1"/>
              </w:rPr>
            </w:pPr>
            <w:proofErr w:type="spellStart"/>
            <w:r w:rsidRPr="009B191F">
              <w:rPr>
                <w:rFonts w:ascii="Times New Roman" w:hAnsi="Times New Roman" w:cs="Times New Roman"/>
              </w:rPr>
              <w:t>Iš</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viršaus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įdedamo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mėginio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svarstyklių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tipas</w:t>
            </w:r>
            <w:proofErr w:type="spellEnd"/>
          </w:p>
        </w:tc>
        <w:tc>
          <w:tcPr>
            <w:tcW w:w="3543" w:type="dxa"/>
            <w:vAlign w:val="center"/>
          </w:tcPr>
          <w:p w14:paraId="50D4531A"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60DE0E22" w14:textId="7C84E3A9" w:rsidR="009B191F" w:rsidRPr="009B191F" w:rsidRDefault="009B191F" w:rsidP="009B191F">
            <w:pPr>
              <w:rPr>
                <w:rFonts w:ascii="Times New Roman" w:hAnsi="Times New Roman" w:cs="Times New Roman"/>
                <w:color w:val="000000" w:themeColor="text1"/>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7E63C9FA" w14:textId="77777777" w:rsidTr="009B191F">
        <w:trPr>
          <w:trHeight w:val="834"/>
        </w:trPr>
        <w:tc>
          <w:tcPr>
            <w:tcW w:w="850" w:type="dxa"/>
            <w:vAlign w:val="center"/>
          </w:tcPr>
          <w:p w14:paraId="4EA735C9" w14:textId="2837AFEA" w:rsidR="009B191F" w:rsidRPr="009B191F" w:rsidRDefault="009B191F" w:rsidP="009B191F">
            <w:pPr>
              <w:rPr>
                <w:rFonts w:ascii="Times New Roman" w:eastAsiaTheme="minorHAnsi" w:hAnsi="Times New Roman" w:cs="Times New Roman"/>
                <w:color w:val="000000" w:themeColor="text1"/>
              </w:rPr>
            </w:pPr>
            <w:r w:rsidRPr="009B191F">
              <w:rPr>
                <w:rFonts w:ascii="Times New Roman" w:eastAsiaTheme="minorHAnsi" w:hAnsi="Times New Roman" w:cs="Times New Roman"/>
                <w:color w:val="000000" w:themeColor="text1"/>
              </w:rPr>
              <w:t>1.3</w:t>
            </w:r>
          </w:p>
        </w:tc>
        <w:tc>
          <w:tcPr>
            <w:tcW w:w="1843" w:type="dxa"/>
            <w:shd w:val="clear" w:color="auto" w:fill="auto"/>
            <w:vAlign w:val="center"/>
          </w:tcPr>
          <w:p w14:paraId="7FC742EC" w14:textId="62AB461B" w:rsidR="009B191F" w:rsidRPr="009B191F" w:rsidRDefault="009B191F" w:rsidP="009B191F">
            <w:pPr>
              <w:rPr>
                <w:rFonts w:ascii="Times New Roman" w:hAnsi="Times New Roman" w:cs="Times New Roman"/>
                <w:bCs/>
                <w:color w:val="000000" w:themeColor="text1"/>
              </w:rPr>
            </w:pPr>
            <w:proofErr w:type="spellStart"/>
            <w:r w:rsidRPr="009B191F">
              <w:rPr>
                <w:rFonts w:ascii="Times New Roman" w:hAnsi="Times New Roman" w:cs="Times New Roman"/>
              </w:rPr>
              <w:t>Maksimali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mėginio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masė</w:t>
            </w:r>
            <w:proofErr w:type="spellEnd"/>
          </w:p>
        </w:tc>
        <w:tc>
          <w:tcPr>
            <w:tcW w:w="2977" w:type="dxa"/>
            <w:shd w:val="clear" w:color="auto" w:fill="auto"/>
            <w:vAlign w:val="center"/>
          </w:tcPr>
          <w:p w14:paraId="571C3F97" w14:textId="17355B91" w:rsidR="009B191F" w:rsidRPr="009B191F" w:rsidRDefault="009B191F" w:rsidP="009B191F">
            <w:pPr>
              <w:rPr>
                <w:rFonts w:ascii="Times New Roman" w:hAnsi="Times New Roman" w:cs="Times New Roman"/>
                <w:color w:val="000000" w:themeColor="text1"/>
              </w:rPr>
            </w:pPr>
            <w:r w:rsidRPr="009B191F">
              <w:rPr>
                <w:rFonts w:ascii="Times New Roman" w:hAnsi="Times New Roman" w:cs="Times New Roman"/>
              </w:rPr>
              <w:t xml:space="preserve">Ne </w:t>
            </w:r>
            <w:proofErr w:type="spellStart"/>
            <w:r w:rsidRPr="009B191F">
              <w:rPr>
                <w:rFonts w:ascii="Times New Roman" w:hAnsi="Times New Roman" w:cs="Times New Roman"/>
              </w:rPr>
              <w:t>mažesnis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1500 mg</w:t>
            </w:r>
          </w:p>
        </w:tc>
        <w:tc>
          <w:tcPr>
            <w:tcW w:w="3543" w:type="dxa"/>
            <w:vAlign w:val="center"/>
          </w:tcPr>
          <w:p w14:paraId="111EB4B9"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71C06EB3" w14:textId="6207C717" w:rsidR="009B191F" w:rsidRPr="009B191F" w:rsidRDefault="009B191F" w:rsidP="009B191F">
            <w:pPr>
              <w:rPr>
                <w:rFonts w:ascii="Times New Roman" w:hAnsi="Times New Roman" w:cs="Times New Roman"/>
                <w:color w:val="000000" w:themeColor="text1"/>
                <w:lang w:val="lt-LT"/>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2D0B5588" w14:textId="77777777" w:rsidTr="009B191F">
        <w:trPr>
          <w:trHeight w:val="834"/>
        </w:trPr>
        <w:tc>
          <w:tcPr>
            <w:tcW w:w="850" w:type="dxa"/>
            <w:vAlign w:val="center"/>
          </w:tcPr>
          <w:p w14:paraId="55486CE3" w14:textId="7B646D0F"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1.4</w:t>
            </w:r>
          </w:p>
        </w:tc>
        <w:tc>
          <w:tcPr>
            <w:tcW w:w="1843" w:type="dxa"/>
            <w:shd w:val="clear" w:color="auto" w:fill="auto"/>
            <w:vAlign w:val="center"/>
          </w:tcPr>
          <w:p w14:paraId="723BAD8A" w14:textId="15C549CA" w:rsidR="009B191F" w:rsidRPr="009B191F" w:rsidRDefault="009B191F" w:rsidP="009B191F">
            <w:pPr>
              <w:rPr>
                <w:rFonts w:ascii="Times New Roman" w:hAnsi="Times New Roman" w:cs="Times New Roman"/>
                <w:bCs/>
                <w:color w:val="000000" w:themeColor="text1"/>
                <w:lang w:val="fr-FR"/>
              </w:rPr>
            </w:pPr>
            <w:proofErr w:type="spellStart"/>
            <w:r w:rsidRPr="009B191F">
              <w:rPr>
                <w:rFonts w:ascii="Times New Roman" w:hAnsi="Times New Roman" w:cs="Times New Roman"/>
              </w:rPr>
              <w:t>Skiriamoji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geba</w:t>
            </w:r>
            <w:proofErr w:type="spellEnd"/>
          </w:p>
        </w:tc>
        <w:tc>
          <w:tcPr>
            <w:tcW w:w="2977" w:type="dxa"/>
            <w:shd w:val="clear" w:color="auto" w:fill="auto"/>
            <w:vAlign w:val="center"/>
          </w:tcPr>
          <w:p w14:paraId="3419F24D" w14:textId="1317138F" w:rsidR="009B191F" w:rsidRPr="009B191F" w:rsidRDefault="009B191F" w:rsidP="009B191F">
            <w:pPr>
              <w:rPr>
                <w:rFonts w:ascii="Times New Roman" w:hAnsi="Times New Roman" w:cs="Times New Roman"/>
                <w:color w:val="000000" w:themeColor="text1"/>
              </w:rPr>
            </w:pPr>
            <w:r w:rsidRPr="009B191F">
              <w:rPr>
                <w:rFonts w:ascii="Times New Roman" w:hAnsi="Times New Roman" w:cs="Times New Roman"/>
              </w:rPr>
              <w:t xml:space="preserve">Ne </w:t>
            </w:r>
            <w:proofErr w:type="spellStart"/>
            <w:r w:rsidRPr="009B191F">
              <w:rPr>
                <w:rFonts w:ascii="Times New Roman" w:hAnsi="Times New Roman" w:cs="Times New Roman"/>
              </w:rPr>
              <w:t>didesnė</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0.1 µg</w:t>
            </w:r>
          </w:p>
        </w:tc>
        <w:tc>
          <w:tcPr>
            <w:tcW w:w="3543" w:type="dxa"/>
            <w:vAlign w:val="center"/>
          </w:tcPr>
          <w:p w14:paraId="5F6DABCC"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62713BAD" w14:textId="0D64A746" w:rsidR="009B191F" w:rsidRPr="009B191F" w:rsidRDefault="009B191F" w:rsidP="009B191F">
            <w:pPr>
              <w:rPr>
                <w:rFonts w:ascii="Times New Roman" w:hAnsi="Times New Roman" w:cs="Times New Roman"/>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1CF5366A" w14:textId="77777777" w:rsidTr="009B191F">
        <w:trPr>
          <w:trHeight w:val="834"/>
        </w:trPr>
        <w:tc>
          <w:tcPr>
            <w:tcW w:w="850" w:type="dxa"/>
            <w:vAlign w:val="center"/>
          </w:tcPr>
          <w:p w14:paraId="21495840" w14:textId="3CE536E2" w:rsidR="009B191F" w:rsidRPr="009B191F" w:rsidRDefault="009B191F" w:rsidP="009B191F">
            <w:pPr>
              <w:rPr>
                <w:rFonts w:ascii="Times New Roman" w:eastAsiaTheme="minorHAnsi" w:hAnsi="Times New Roman" w:cs="Times New Roman"/>
                <w:color w:val="000000" w:themeColor="text1"/>
                <w:lang w:val="en-GB"/>
              </w:rPr>
            </w:pPr>
            <w:r w:rsidRPr="009B191F">
              <w:rPr>
                <w:rFonts w:ascii="Times New Roman" w:eastAsiaTheme="minorHAnsi" w:hAnsi="Times New Roman" w:cs="Times New Roman"/>
                <w:color w:val="000000" w:themeColor="text1"/>
                <w:lang w:val="fr-FR"/>
              </w:rPr>
              <w:t>1.</w:t>
            </w:r>
            <w:r w:rsidRPr="009B191F">
              <w:rPr>
                <w:rFonts w:ascii="Times New Roman" w:eastAsiaTheme="minorHAnsi" w:hAnsi="Times New Roman" w:cs="Times New Roman"/>
                <w:color w:val="000000" w:themeColor="text1"/>
                <w:lang w:val="en-GB"/>
              </w:rPr>
              <w:t>5</w:t>
            </w:r>
          </w:p>
        </w:tc>
        <w:tc>
          <w:tcPr>
            <w:tcW w:w="1843" w:type="dxa"/>
            <w:shd w:val="clear" w:color="auto" w:fill="auto"/>
            <w:vAlign w:val="center"/>
          </w:tcPr>
          <w:p w14:paraId="15CB4799" w14:textId="3BBEC190"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Tikslumas</w:t>
            </w:r>
            <w:proofErr w:type="spellEnd"/>
          </w:p>
        </w:tc>
        <w:tc>
          <w:tcPr>
            <w:tcW w:w="2977" w:type="dxa"/>
            <w:shd w:val="clear" w:color="auto" w:fill="auto"/>
            <w:vAlign w:val="center"/>
          </w:tcPr>
          <w:p w14:paraId="328682D6" w14:textId="4CE0C339"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Ne </w:t>
            </w:r>
            <w:proofErr w:type="spellStart"/>
            <w:r w:rsidRPr="009B191F">
              <w:rPr>
                <w:rFonts w:ascii="Times New Roman" w:hAnsi="Times New Roman" w:cs="Times New Roman"/>
              </w:rPr>
              <w:t>blogesnis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±0.005% </w:t>
            </w:r>
          </w:p>
        </w:tc>
        <w:tc>
          <w:tcPr>
            <w:tcW w:w="3543" w:type="dxa"/>
            <w:vAlign w:val="center"/>
          </w:tcPr>
          <w:p w14:paraId="13E54A62"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6D5625CE" w14:textId="5E63497F"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lastRenderedPageBreak/>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120DDBA2" w14:textId="77777777" w:rsidTr="009B191F">
        <w:trPr>
          <w:trHeight w:val="834"/>
        </w:trPr>
        <w:tc>
          <w:tcPr>
            <w:tcW w:w="850" w:type="dxa"/>
            <w:vAlign w:val="center"/>
          </w:tcPr>
          <w:p w14:paraId="06354D9D" w14:textId="3AB06CAD"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lastRenderedPageBreak/>
              <w:t>1.6</w:t>
            </w:r>
          </w:p>
        </w:tc>
        <w:tc>
          <w:tcPr>
            <w:tcW w:w="1843" w:type="dxa"/>
            <w:shd w:val="clear" w:color="auto" w:fill="auto"/>
            <w:vAlign w:val="center"/>
          </w:tcPr>
          <w:p w14:paraId="45EF2FFD" w14:textId="679F81F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Pakartojamumas</w:t>
            </w:r>
            <w:proofErr w:type="spellEnd"/>
          </w:p>
        </w:tc>
        <w:tc>
          <w:tcPr>
            <w:tcW w:w="2977" w:type="dxa"/>
            <w:shd w:val="clear" w:color="auto" w:fill="auto"/>
            <w:vAlign w:val="center"/>
          </w:tcPr>
          <w:p w14:paraId="0410E058" w14:textId="70961B32"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Ne </w:t>
            </w:r>
            <w:proofErr w:type="spellStart"/>
            <w:r w:rsidRPr="009B191F">
              <w:rPr>
                <w:rFonts w:ascii="Times New Roman" w:hAnsi="Times New Roman" w:cs="Times New Roman"/>
              </w:rPr>
              <w:t>blogesnis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±0.005%</w:t>
            </w:r>
          </w:p>
        </w:tc>
        <w:tc>
          <w:tcPr>
            <w:tcW w:w="3543" w:type="dxa"/>
            <w:vAlign w:val="center"/>
          </w:tcPr>
          <w:p w14:paraId="22077A4F"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167B44DF" w14:textId="13EBF521"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096D8151" w14:textId="77777777" w:rsidTr="009B191F">
        <w:trPr>
          <w:trHeight w:val="834"/>
        </w:trPr>
        <w:tc>
          <w:tcPr>
            <w:tcW w:w="850" w:type="dxa"/>
            <w:vAlign w:val="center"/>
          </w:tcPr>
          <w:p w14:paraId="38AF874E" w14:textId="1FB444B3"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1.7</w:t>
            </w:r>
          </w:p>
        </w:tc>
        <w:tc>
          <w:tcPr>
            <w:tcW w:w="1843" w:type="dxa"/>
            <w:shd w:val="clear" w:color="auto" w:fill="auto"/>
            <w:vAlign w:val="center"/>
          </w:tcPr>
          <w:p w14:paraId="40E690AE" w14:textId="5498941B"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Dinaminis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svarstyklių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dreifas</w:t>
            </w:r>
            <w:proofErr w:type="spellEnd"/>
          </w:p>
        </w:tc>
        <w:tc>
          <w:tcPr>
            <w:tcW w:w="2977" w:type="dxa"/>
            <w:shd w:val="clear" w:color="auto" w:fill="auto"/>
            <w:vAlign w:val="center"/>
          </w:tcPr>
          <w:p w14:paraId="684938C7" w14:textId="736A8807"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˂30 µg</w:t>
            </w:r>
          </w:p>
        </w:tc>
        <w:tc>
          <w:tcPr>
            <w:tcW w:w="3543" w:type="dxa"/>
            <w:vAlign w:val="center"/>
          </w:tcPr>
          <w:p w14:paraId="5E27B0F4"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C1414C4" w14:textId="33BC62CC"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67123FDA" w14:textId="77777777" w:rsidTr="009B191F">
        <w:trPr>
          <w:trHeight w:val="834"/>
        </w:trPr>
        <w:tc>
          <w:tcPr>
            <w:tcW w:w="850" w:type="dxa"/>
            <w:vAlign w:val="center"/>
          </w:tcPr>
          <w:p w14:paraId="04C2BFC9" w14:textId="11E001B4"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1.8</w:t>
            </w:r>
          </w:p>
        </w:tc>
        <w:tc>
          <w:tcPr>
            <w:tcW w:w="1843" w:type="dxa"/>
            <w:shd w:val="clear" w:color="auto" w:fill="auto"/>
            <w:vAlign w:val="center"/>
          </w:tcPr>
          <w:p w14:paraId="3E4429F5" w14:textId="4212D564"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Pečiaus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temperatūrinis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intervalas</w:t>
            </w:r>
            <w:proofErr w:type="spellEnd"/>
          </w:p>
        </w:tc>
        <w:tc>
          <w:tcPr>
            <w:tcW w:w="2977" w:type="dxa"/>
            <w:shd w:val="clear" w:color="auto" w:fill="auto"/>
            <w:vAlign w:val="center"/>
          </w:tcPr>
          <w:p w14:paraId="580A6EB9" w14:textId="4B3484D1"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Nuo 15 ºC </w:t>
            </w:r>
            <w:proofErr w:type="spellStart"/>
            <w:r w:rsidRPr="009B191F">
              <w:rPr>
                <w:rFonts w:ascii="Times New Roman" w:hAnsi="Times New Roman" w:cs="Times New Roman"/>
              </w:rPr>
              <w:t>iki</w:t>
            </w:r>
            <w:proofErr w:type="spellEnd"/>
            <w:r w:rsidRPr="009B191F">
              <w:rPr>
                <w:rFonts w:ascii="Times New Roman" w:hAnsi="Times New Roman" w:cs="Times New Roman"/>
              </w:rPr>
              <w:t xml:space="preserve"> 1100ºC, </w:t>
            </w:r>
            <w:proofErr w:type="spellStart"/>
            <w:r w:rsidRPr="009B191F">
              <w:rPr>
                <w:rFonts w:ascii="Times New Roman" w:hAnsi="Times New Roman" w:cs="Times New Roman"/>
              </w:rPr>
              <w:t>su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reguliuojamu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kilimo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intervalu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nuo</w:t>
            </w:r>
            <w:proofErr w:type="spellEnd"/>
            <w:r w:rsidRPr="009B191F">
              <w:rPr>
                <w:rFonts w:ascii="Times New Roman" w:hAnsi="Times New Roman" w:cs="Times New Roman"/>
              </w:rPr>
              <w:t xml:space="preserve"> 1 </w:t>
            </w:r>
            <w:proofErr w:type="spellStart"/>
            <w:r w:rsidRPr="009B191F">
              <w:rPr>
                <w:rFonts w:ascii="Times New Roman" w:hAnsi="Times New Roman" w:cs="Times New Roman"/>
              </w:rPr>
              <w:t>iki</w:t>
            </w:r>
            <w:proofErr w:type="spellEnd"/>
            <w:r w:rsidRPr="009B191F">
              <w:rPr>
                <w:rFonts w:ascii="Times New Roman" w:hAnsi="Times New Roman" w:cs="Times New Roman"/>
              </w:rPr>
              <w:t xml:space="preserve"> 300ºC/min, </w:t>
            </w:r>
            <w:proofErr w:type="spellStart"/>
            <w:r w:rsidRPr="009B191F">
              <w:rPr>
                <w:rFonts w:ascii="Times New Roman" w:hAnsi="Times New Roman" w:cs="Times New Roman"/>
              </w:rPr>
              <w:t>arba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balistinis</w:t>
            </w:r>
            <w:proofErr w:type="spellEnd"/>
            <w:r w:rsidRPr="009B191F">
              <w:rPr>
                <w:rFonts w:ascii="Times New Roman" w:hAnsi="Times New Roman" w:cs="Times New Roman"/>
              </w:rPr>
              <w:t xml:space="preserve"> </w:t>
            </w:r>
            <w:proofErr w:type="spellStart"/>
            <w:proofErr w:type="gramStart"/>
            <w:r w:rsidRPr="009B191F">
              <w:rPr>
                <w:rFonts w:ascii="Times New Roman" w:hAnsi="Times New Roman" w:cs="Times New Roman"/>
              </w:rPr>
              <w:t>staigus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greitesnis</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negu</w:t>
            </w:r>
            <w:proofErr w:type="spellEnd"/>
            <w:r w:rsidRPr="009B191F">
              <w:rPr>
                <w:rFonts w:ascii="Times New Roman" w:hAnsi="Times New Roman" w:cs="Times New Roman"/>
              </w:rPr>
              <w:t xml:space="preserve"> 400 ºC/min.</w:t>
            </w:r>
          </w:p>
        </w:tc>
        <w:tc>
          <w:tcPr>
            <w:tcW w:w="3543" w:type="dxa"/>
            <w:vAlign w:val="center"/>
          </w:tcPr>
          <w:p w14:paraId="349B88F6"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23469D6E" w14:textId="4DE21757"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7658546D" w14:textId="77777777" w:rsidTr="009B191F">
        <w:trPr>
          <w:trHeight w:val="834"/>
        </w:trPr>
        <w:tc>
          <w:tcPr>
            <w:tcW w:w="850" w:type="dxa"/>
            <w:vAlign w:val="center"/>
          </w:tcPr>
          <w:p w14:paraId="4228858E" w14:textId="498EAD78"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1.9</w:t>
            </w:r>
          </w:p>
        </w:tc>
        <w:tc>
          <w:tcPr>
            <w:tcW w:w="1843" w:type="dxa"/>
            <w:shd w:val="clear" w:color="auto" w:fill="auto"/>
            <w:vAlign w:val="center"/>
          </w:tcPr>
          <w:p w14:paraId="27987FFD" w14:textId="38D81919"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Temperatūros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tikslumas</w:t>
            </w:r>
            <w:proofErr w:type="spellEnd"/>
          </w:p>
        </w:tc>
        <w:tc>
          <w:tcPr>
            <w:tcW w:w="2977" w:type="dxa"/>
            <w:shd w:val="clear" w:color="auto" w:fill="auto"/>
            <w:vAlign w:val="center"/>
          </w:tcPr>
          <w:p w14:paraId="2072D9DD" w14:textId="32AA70A1"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˂0.6ºC</w:t>
            </w:r>
          </w:p>
        </w:tc>
        <w:tc>
          <w:tcPr>
            <w:tcW w:w="3543" w:type="dxa"/>
            <w:vAlign w:val="center"/>
          </w:tcPr>
          <w:p w14:paraId="75A63381"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711CBBAA" w14:textId="0412BFF9"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33F753F4" w14:textId="77777777" w:rsidTr="009B191F">
        <w:trPr>
          <w:trHeight w:val="834"/>
        </w:trPr>
        <w:tc>
          <w:tcPr>
            <w:tcW w:w="850" w:type="dxa"/>
            <w:vAlign w:val="center"/>
          </w:tcPr>
          <w:p w14:paraId="35ABDA8D" w14:textId="3220D056"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1.10</w:t>
            </w:r>
          </w:p>
        </w:tc>
        <w:tc>
          <w:tcPr>
            <w:tcW w:w="1843" w:type="dxa"/>
            <w:shd w:val="clear" w:color="auto" w:fill="auto"/>
            <w:vAlign w:val="center"/>
          </w:tcPr>
          <w:p w14:paraId="1CEC1DEE" w14:textId="37BA617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Temperatūros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atkartojamumas</w:t>
            </w:r>
            <w:proofErr w:type="spellEnd"/>
          </w:p>
        </w:tc>
        <w:tc>
          <w:tcPr>
            <w:tcW w:w="2977" w:type="dxa"/>
            <w:shd w:val="clear" w:color="auto" w:fill="auto"/>
            <w:vAlign w:val="center"/>
          </w:tcPr>
          <w:p w14:paraId="2944EA9C" w14:textId="4FAFB005"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˂0.6ºC</w:t>
            </w:r>
          </w:p>
        </w:tc>
        <w:tc>
          <w:tcPr>
            <w:tcW w:w="3543" w:type="dxa"/>
            <w:vAlign w:val="center"/>
          </w:tcPr>
          <w:p w14:paraId="5E5B5A58"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3E93085" w14:textId="71A5C638"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5DB487A" w14:textId="77777777" w:rsidTr="009B191F">
        <w:trPr>
          <w:trHeight w:val="834"/>
        </w:trPr>
        <w:tc>
          <w:tcPr>
            <w:tcW w:w="850" w:type="dxa"/>
            <w:vAlign w:val="center"/>
          </w:tcPr>
          <w:p w14:paraId="325C9839" w14:textId="067E0D56"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1.11</w:t>
            </w:r>
          </w:p>
        </w:tc>
        <w:tc>
          <w:tcPr>
            <w:tcW w:w="1843" w:type="dxa"/>
            <w:shd w:val="clear" w:color="auto" w:fill="auto"/>
            <w:vAlign w:val="center"/>
          </w:tcPr>
          <w:p w14:paraId="2548A1B8" w14:textId="6A2339D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Skirtumas</w:t>
            </w:r>
            <w:proofErr w:type="spellEnd"/>
            <w:r w:rsidRPr="009B191F">
              <w:rPr>
                <w:rFonts w:ascii="Times New Roman" w:hAnsi="Times New Roman" w:cs="Times New Roman"/>
              </w:rPr>
              <w:t xml:space="preserve"> tarp </w:t>
            </w:r>
            <w:proofErr w:type="spellStart"/>
            <w:r w:rsidRPr="009B191F">
              <w:rPr>
                <w:rFonts w:ascii="Times New Roman" w:hAnsi="Times New Roman" w:cs="Times New Roman"/>
              </w:rPr>
              <w:t>nustatytos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programiškai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realios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mėginio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temperatūros</w:t>
            </w:r>
            <w:proofErr w:type="spellEnd"/>
          </w:p>
        </w:tc>
        <w:tc>
          <w:tcPr>
            <w:tcW w:w="2977" w:type="dxa"/>
            <w:shd w:val="clear" w:color="auto" w:fill="auto"/>
            <w:vAlign w:val="center"/>
          </w:tcPr>
          <w:p w14:paraId="6E70CF9B" w14:textId="2200A05C"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˂0.01ºC </w:t>
            </w:r>
          </w:p>
        </w:tc>
        <w:tc>
          <w:tcPr>
            <w:tcW w:w="3543" w:type="dxa"/>
            <w:vAlign w:val="center"/>
          </w:tcPr>
          <w:p w14:paraId="7FB253E4"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78D95D40" w14:textId="77495446"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0F831F45" w14:textId="77777777" w:rsidTr="009B191F">
        <w:trPr>
          <w:trHeight w:val="834"/>
        </w:trPr>
        <w:tc>
          <w:tcPr>
            <w:tcW w:w="850" w:type="dxa"/>
            <w:vAlign w:val="center"/>
          </w:tcPr>
          <w:p w14:paraId="6F4E8A78" w14:textId="7204A132" w:rsidR="009B191F" w:rsidRPr="009B191F" w:rsidRDefault="009B191F" w:rsidP="009B191F">
            <w:pPr>
              <w:rPr>
                <w:rFonts w:ascii="Times New Roman" w:eastAsiaTheme="minorHAnsi" w:hAnsi="Times New Roman" w:cs="Times New Roman"/>
                <w:color w:val="000000" w:themeColor="text1"/>
                <w:lang w:val="en-GB"/>
              </w:rPr>
            </w:pPr>
            <w:r w:rsidRPr="009B191F">
              <w:rPr>
                <w:rFonts w:ascii="Times New Roman" w:eastAsiaTheme="minorHAnsi" w:hAnsi="Times New Roman" w:cs="Times New Roman"/>
                <w:color w:val="000000" w:themeColor="text1"/>
                <w:lang w:val="en-GB"/>
              </w:rPr>
              <w:t>1.12</w:t>
            </w:r>
          </w:p>
        </w:tc>
        <w:tc>
          <w:tcPr>
            <w:tcW w:w="1843" w:type="dxa"/>
            <w:shd w:val="clear" w:color="auto" w:fill="auto"/>
            <w:vAlign w:val="center"/>
          </w:tcPr>
          <w:p w14:paraId="332307EB" w14:textId="395A94A4"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Atvėsimo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laikas</w:t>
            </w:r>
            <w:proofErr w:type="spellEnd"/>
          </w:p>
        </w:tc>
        <w:tc>
          <w:tcPr>
            <w:tcW w:w="2977" w:type="dxa"/>
            <w:shd w:val="clear" w:color="auto" w:fill="auto"/>
            <w:vAlign w:val="center"/>
          </w:tcPr>
          <w:p w14:paraId="61F3929E" w14:textId="0D14BC85"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Ne </w:t>
            </w:r>
            <w:proofErr w:type="spellStart"/>
            <w:r w:rsidRPr="009B191F">
              <w:rPr>
                <w:rFonts w:ascii="Times New Roman" w:hAnsi="Times New Roman" w:cs="Times New Roman"/>
              </w:rPr>
              <w:t>lėčiau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per 20 </w:t>
            </w:r>
            <w:proofErr w:type="spellStart"/>
            <w:r w:rsidRPr="009B191F">
              <w:rPr>
                <w:rFonts w:ascii="Times New Roman" w:hAnsi="Times New Roman" w:cs="Times New Roman"/>
              </w:rPr>
              <w:t>minučių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nuo</w:t>
            </w:r>
            <w:proofErr w:type="spellEnd"/>
            <w:r w:rsidRPr="009B191F">
              <w:rPr>
                <w:rFonts w:ascii="Times New Roman" w:hAnsi="Times New Roman" w:cs="Times New Roman"/>
              </w:rPr>
              <w:t xml:space="preserve"> 1000ºC </w:t>
            </w:r>
            <w:proofErr w:type="spellStart"/>
            <w:r w:rsidRPr="009B191F">
              <w:rPr>
                <w:rFonts w:ascii="Times New Roman" w:hAnsi="Times New Roman" w:cs="Times New Roman"/>
              </w:rPr>
              <w:t>iki</w:t>
            </w:r>
            <w:proofErr w:type="spellEnd"/>
            <w:r w:rsidRPr="009B191F">
              <w:rPr>
                <w:rFonts w:ascii="Times New Roman" w:hAnsi="Times New Roman" w:cs="Times New Roman"/>
              </w:rPr>
              <w:t xml:space="preserve"> 30ºC</w:t>
            </w:r>
          </w:p>
        </w:tc>
        <w:tc>
          <w:tcPr>
            <w:tcW w:w="3543" w:type="dxa"/>
            <w:vAlign w:val="center"/>
          </w:tcPr>
          <w:p w14:paraId="6F644370"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84CA5D7" w14:textId="747C0B22"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94FF16B" w14:textId="77777777" w:rsidTr="009B191F">
        <w:trPr>
          <w:trHeight w:val="834"/>
        </w:trPr>
        <w:tc>
          <w:tcPr>
            <w:tcW w:w="850" w:type="dxa"/>
            <w:vAlign w:val="center"/>
          </w:tcPr>
          <w:p w14:paraId="34535EB4" w14:textId="0B595C00"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1.13</w:t>
            </w:r>
          </w:p>
        </w:tc>
        <w:tc>
          <w:tcPr>
            <w:tcW w:w="1843" w:type="dxa"/>
            <w:shd w:val="clear" w:color="auto" w:fill="auto"/>
            <w:vAlign w:val="center"/>
          </w:tcPr>
          <w:p w14:paraId="7D64E18D" w14:textId="579C3AA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Mėgintuvėliai</w:t>
            </w:r>
            <w:proofErr w:type="spellEnd"/>
          </w:p>
        </w:tc>
        <w:tc>
          <w:tcPr>
            <w:tcW w:w="2977" w:type="dxa"/>
            <w:shd w:val="clear" w:color="auto" w:fill="auto"/>
            <w:vAlign w:val="center"/>
          </w:tcPr>
          <w:p w14:paraId="222DC6F9" w14:textId="1F842112"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Būtina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platininiai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aliumininiai</w:t>
            </w:r>
            <w:proofErr w:type="spellEnd"/>
          </w:p>
        </w:tc>
        <w:tc>
          <w:tcPr>
            <w:tcW w:w="3543" w:type="dxa"/>
            <w:vAlign w:val="center"/>
          </w:tcPr>
          <w:p w14:paraId="55C40379"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13715E6" w14:textId="5BC616FE"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2AD622BA" w14:textId="77777777" w:rsidTr="009B191F">
        <w:trPr>
          <w:trHeight w:val="834"/>
        </w:trPr>
        <w:tc>
          <w:tcPr>
            <w:tcW w:w="850" w:type="dxa"/>
            <w:vAlign w:val="center"/>
          </w:tcPr>
          <w:p w14:paraId="1AED800C" w14:textId="1CA50078"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1.14</w:t>
            </w:r>
          </w:p>
        </w:tc>
        <w:tc>
          <w:tcPr>
            <w:tcW w:w="1843" w:type="dxa"/>
            <w:shd w:val="clear" w:color="auto" w:fill="auto"/>
            <w:vAlign w:val="center"/>
          </w:tcPr>
          <w:p w14:paraId="24560E99" w14:textId="2AF56CAF" w:rsidR="009B191F" w:rsidRPr="009B191F" w:rsidRDefault="009B191F" w:rsidP="009B191F">
            <w:pPr>
              <w:rPr>
                <w:rFonts w:ascii="Times New Roman" w:eastAsia="Calibri" w:hAnsi="Times New Roman" w:cs="Times New Roman"/>
                <w:lang w:val="lt-LT"/>
              </w:rPr>
            </w:pPr>
            <w:proofErr w:type="spellStart"/>
            <w:proofErr w:type="gramStart"/>
            <w:r w:rsidRPr="009B191F">
              <w:rPr>
                <w:rFonts w:ascii="Times New Roman" w:hAnsi="Times New Roman" w:cs="Times New Roman"/>
              </w:rPr>
              <w:t>Mėginio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svarstyklių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analizės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atmosfera</w:t>
            </w:r>
            <w:proofErr w:type="spellEnd"/>
          </w:p>
        </w:tc>
        <w:tc>
          <w:tcPr>
            <w:tcW w:w="2977" w:type="dxa"/>
            <w:shd w:val="clear" w:color="auto" w:fill="auto"/>
            <w:vAlign w:val="center"/>
          </w:tcPr>
          <w:p w14:paraId="147ACCF1" w14:textId="24573172"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Turi </w:t>
            </w:r>
            <w:proofErr w:type="spellStart"/>
            <w:r w:rsidRPr="009B191F">
              <w:rPr>
                <w:rFonts w:ascii="Times New Roman" w:hAnsi="Times New Roman" w:cs="Times New Roman"/>
              </w:rPr>
              <w:t>būti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programiškai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nustatomas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reguliuojamas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paduodamų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dujų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kiekis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tiksliais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srauto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kontroleriais</w:t>
            </w:r>
            <w:proofErr w:type="spellEnd"/>
            <w:r w:rsidRPr="009B191F">
              <w:rPr>
                <w:rFonts w:ascii="Times New Roman" w:hAnsi="Times New Roman" w:cs="Times New Roman"/>
              </w:rPr>
              <w:t xml:space="preserve"> (flow mass controller). Turi </w:t>
            </w:r>
            <w:proofErr w:type="spellStart"/>
            <w:r w:rsidRPr="009B191F">
              <w:rPr>
                <w:rFonts w:ascii="Times New Roman" w:hAnsi="Times New Roman" w:cs="Times New Roman"/>
              </w:rPr>
              <w:t>būti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galima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naudoti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azoto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argono</w:t>
            </w:r>
            <w:proofErr w:type="spellEnd"/>
            <w:r w:rsidRPr="009B191F">
              <w:rPr>
                <w:rFonts w:ascii="Times New Roman" w:hAnsi="Times New Roman" w:cs="Times New Roman"/>
              </w:rPr>
              <w:t xml:space="preserve">, </w:t>
            </w:r>
            <w:proofErr w:type="spellStart"/>
            <w:proofErr w:type="gramStart"/>
            <w:r w:rsidRPr="009B191F">
              <w:rPr>
                <w:rFonts w:ascii="Times New Roman" w:hAnsi="Times New Roman" w:cs="Times New Roman"/>
              </w:rPr>
              <w:t>helio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oro</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deguonies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dujas</w:t>
            </w:r>
            <w:proofErr w:type="spellEnd"/>
            <w:r w:rsidRPr="009B191F">
              <w:rPr>
                <w:rFonts w:ascii="Times New Roman" w:hAnsi="Times New Roman" w:cs="Times New Roman"/>
              </w:rPr>
              <w:t xml:space="preserve"> </w:t>
            </w:r>
          </w:p>
        </w:tc>
        <w:tc>
          <w:tcPr>
            <w:tcW w:w="3543" w:type="dxa"/>
            <w:vAlign w:val="center"/>
          </w:tcPr>
          <w:p w14:paraId="596CE68A"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4614E65C" w14:textId="41D514EC"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0F98F678" w14:textId="77777777" w:rsidTr="009B191F">
        <w:trPr>
          <w:trHeight w:val="834"/>
        </w:trPr>
        <w:tc>
          <w:tcPr>
            <w:tcW w:w="850" w:type="dxa"/>
            <w:vAlign w:val="center"/>
          </w:tcPr>
          <w:p w14:paraId="61267A12" w14:textId="370F118B" w:rsidR="009B191F" w:rsidRPr="009B191F" w:rsidRDefault="009B191F" w:rsidP="009B191F">
            <w:pPr>
              <w:rPr>
                <w:rFonts w:ascii="Times New Roman" w:eastAsiaTheme="minorHAnsi" w:hAnsi="Times New Roman" w:cs="Times New Roman"/>
                <w:color w:val="000000" w:themeColor="text1"/>
                <w:lang w:val="fr-FR"/>
              </w:rPr>
            </w:pPr>
            <w:bookmarkStart w:id="3" w:name="_Hlk147230410"/>
            <w:bookmarkStart w:id="4" w:name="_Hlk147230504"/>
            <w:r w:rsidRPr="009B191F">
              <w:rPr>
                <w:rFonts w:ascii="Times New Roman" w:eastAsiaTheme="minorHAnsi" w:hAnsi="Times New Roman" w:cs="Times New Roman"/>
                <w:color w:val="000000" w:themeColor="text1"/>
                <w:lang w:val="fr-FR"/>
              </w:rPr>
              <w:lastRenderedPageBreak/>
              <w:t>1.15</w:t>
            </w:r>
          </w:p>
        </w:tc>
        <w:tc>
          <w:tcPr>
            <w:tcW w:w="1843" w:type="dxa"/>
            <w:shd w:val="clear" w:color="auto" w:fill="auto"/>
            <w:vAlign w:val="center"/>
          </w:tcPr>
          <w:p w14:paraId="1C25FA07" w14:textId="15969DE0"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lang w:val="lt-LT"/>
              </w:rPr>
              <w:t>Papildomos galimybės</w:t>
            </w:r>
          </w:p>
        </w:tc>
        <w:tc>
          <w:tcPr>
            <w:tcW w:w="2977" w:type="dxa"/>
            <w:shd w:val="clear" w:color="auto" w:fill="auto"/>
            <w:vAlign w:val="center"/>
          </w:tcPr>
          <w:p w14:paraId="4E3365AD" w14:textId="77777777" w:rsidR="009B191F" w:rsidRPr="009B191F" w:rsidRDefault="009B191F" w:rsidP="009B191F">
            <w:pPr>
              <w:rPr>
                <w:rFonts w:ascii="Times New Roman" w:hAnsi="Times New Roman" w:cs="Times New Roman"/>
                <w:lang w:val="lt-LT"/>
              </w:rPr>
            </w:pPr>
            <w:r w:rsidRPr="009B191F">
              <w:rPr>
                <w:rFonts w:ascii="Times New Roman" w:hAnsi="Times New Roman" w:cs="Times New Roman"/>
                <w:lang w:val="lt-LT"/>
              </w:rPr>
              <w:t>Prietaisas turi:</w:t>
            </w:r>
          </w:p>
          <w:p w14:paraId="24D08CBE" w14:textId="7F05D87D" w:rsidR="009B191F" w:rsidRPr="009B191F" w:rsidRDefault="009B191F" w:rsidP="009B191F">
            <w:pPr>
              <w:pStyle w:val="ListParagraph"/>
              <w:numPr>
                <w:ilvl w:val="0"/>
                <w:numId w:val="36"/>
              </w:numPr>
              <w:rPr>
                <w:rFonts w:ascii="Times New Roman" w:hAnsi="Times New Roman" w:cs="Times New Roman"/>
                <w:lang w:val="lt-LT"/>
              </w:rPr>
            </w:pPr>
            <w:r w:rsidRPr="009B191F">
              <w:rPr>
                <w:rFonts w:ascii="Times New Roman" w:hAnsi="Times New Roman" w:cs="Times New Roman"/>
                <w:lang w:val="lt-LT"/>
              </w:rPr>
              <w:t>būti pritaikytas sujungti į to gamintojo analizavimo sistemas, tokias kaip TG-FT/IR, TG-MS, TG-GC/MS ir TG-FT/IR-GC/MS tolimesniam išsiskiriančių dujų ištyrimui, kokybiniam ir kiekybiniam įvertinimui;</w:t>
            </w:r>
          </w:p>
          <w:p w14:paraId="6FB42844" w14:textId="7F5519DC" w:rsidR="009B191F" w:rsidRPr="009B191F" w:rsidRDefault="009B191F" w:rsidP="009B191F">
            <w:pPr>
              <w:pStyle w:val="ListParagraph"/>
              <w:numPr>
                <w:ilvl w:val="0"/>
                <w:numId w:val="36"/>
              </w:numPr>
              <w:rPr>
                <w:rFonts w:ascii="Times New Roman" w:hAnsi="Times New Roman" w:cs="Times New Roman"/>
                <w:lang w:val="lt-LT"/>
              </w:rPr>
            </w:pPr>
            <w:r w:rsidRPr="009B191F">
              <w:rPr>
                <w:rFonts w:ascii="Times New Roman" w:hAnsi="Times New Roman" w:cs="Times New Roman"/>
                <w:lang w:val="lt-LT"/>
              </w:rPr>
              <w:t>galėti prijungti automatinį mėginių padavimo įrenginį su nemažiau kaip 30 pozicijų karuselę/dėklą;</w:t>
            </w:r>
          </w:p>
          <w:p w14:paraId="77F5B130" w14:textId="40360D81" w:rsidR="009B191F" w:rsidRPr="009B191F" w:rsidRDefault="009B191F" w:rsidP="009B191F">
            <w:pPr>
              <w:pStyle w:val="ListParagraph"/>
              <w:numPr>
                <w:ilvl w:val="0"/>
                <w:numId w:val="36"/>
              </w:numPr>
              <w:rPr>
                <w:rFonts w:ascii="Times New Roman" w:eastAsia="Calibri" w:hAnsi="Times New Roman" w:cs="Times New Roman"/>
                <w:lang w:val="lt-LT"/>
              </w:rPr>
            </w:pPr>
            <w:r w:rsidRPr="009B191F">
              <w:rPr>
                <w:rFonts w:ascii="Times New Roman" w:hAnsi="Times New Roman" w:cs="Times New Roman"/>
                <w:lang w:val="lt-LT"/>
              </w:rPr>
              <w:t>TGA pečiaus-svarstyklių modulį lengvai galima pakeisti į STA arba DSC atitinkamus modulius, ir naudoti tą pačią bazę su programine/elektroninę įrangą.</w:t>
            </w:r>
          </w:p>
        </w:tc>
        <w:tc>
          <w:tcPr>
            <w:tcW w:w="3543" w:type="dxa"/>
            <w:vAlign w:val="center"/>
          </w:tcPr>
          <w:p w14:paraId="44D75CFC"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279B65B1" w14:textId="1516FCBA"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130A288" w14:textId="77777777" w:rsidTr="009B191F">
        <w:trPr>
          <w:trHeight w:val="834"/>
        </w:trPr>
        <w:tc>
          <w:tcPr>
            <w:tcW w:w="850" w:type="dxa"/>
            <w:vAlign w:val="center"/>
          </w:tcPr>
          <w:p w14:paraId="7A3411C9" w14:textId="162ABE04"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1.16</w:t>
            </w:r>
          </w:p>
        </w:tc>
        <w:tc>
          <w:tcPr>
            <w:tcW w:w="1843" w:type="dxa"/>
            <w:shd w:val="clear" w:color="auto" w:fill="auto"/>
            <w:vAlign w:val="center"/>
          </w:tcPr>
          <w:p w14:paraId="3A9B5510" w14:textId="51885B78"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Valdymo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stotis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programinė</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įranga</w:t>
            </w:r>
            <w:proofErr w:type="spellEnd"/>
          </w:p>
        </w:tc>
        <w:tc>
          <w:tcPr>
            <w:tcW w:w="2977" w:type="dxa"/>
            <w:shd w:val="clear" w:color="auto" w:fill="auto"/>
            <w:vAlign w:val="center"/>
          </w:tcPr>
          <w:p w14:paraId="741B2931" w14:textId="28861952"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Prietaisas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turi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būti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valdomas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programiškai</w:t>
            </w:r>
            <w:proofErr w:type="spellEnd"/>
            <w:r w:rsidRPr="009B191F">
              <w:rPr>
                <w:rFonts w:ascii="Times New Roman" w:hAnsi="Times New Roman" w:cs="Times New Roman"/>
              </w:rPr>
              <w:t xml:space="preserve"> per </w:t>
            </w:r>
            <w:proofErr w:type="spellStart"/>
            <w:proofErr w:type="gramStart"/>
            <w:r w:rsidRPr="009B191F">
              <w:rPr>
                <w:rFonts w:ascii="Times New Roman" w:hAnsi="Times New Roman" w:cs="Times New Roman"/>
              </w:rPr>
              <w:t>integruotą</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jautrų</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prisilietimui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ekraną</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w:t>
            </w:r>
            <w:proofErr w:type="spellStart"/>
            <w:r w:rsidRPr="009B191F">
              <w:rPr>
                <w:rFonts w:ascii="Times New Roman" w:hAnsi="Times New Roman" w:cs="Times New Roman"/>
              </w:rPr>
              <w:t>arba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valdymo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stotį</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programine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įranga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veikiančia</w:t>
            </w:r>
            <w:proofErr w:type="spellEnd"/>
            <w:r w:rsidRPr="009B191F">
              <w:rPr>
                <w:rFonts w:ascii="Times New Roman" w:hAnsi="Times New Roman" w:cs="Times New Roman"/>
              </w:rPr>
              <w:t xml:space="preserve"> Microsoft Windows </w:t>
            </w:r>
            <w:proofErr w:type="spellStart"/>
            <w:r w:rsidRPr="009B191F">
              <w:rPr>
                <w:rFonts w:ascii="Times New Roman" w:hAnsi="Times New Roman" w:cs="Times New Roman"/>
              </w:rPr>
              <w:t>aplinkoje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arba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analogiškoje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Duomenys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kaupiami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analizuojami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raportuojami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naudojant</w:t>
            </w:r>
            <w:proofErr w:type="spellEnd"/>
            <w:r w:rsidRPr="009B191F">
              <w:rPr>
                <w:rFonts w:ascii="Times New Roman" w:hAnsi="Times New Roman" w:cs="Times New Roman"/>
              </w:rPr>
              <w:t xml:space="preserve"> TG </w:t>
            </w:r>
            <w:proofErr w:type="spellStart"/>
            <w:r w:rsidRPr="009B191F">
              <w:rPr>
                <w:rFonts w:ascii="Times New Roman" w:hAnsi="Times New Roman" w:cs="Times New Roman"/>
              </w:rPr>
              <w:t>analizei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dedikuotais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algoritmais</w:t>
            </w:r>
            <w:proofErr w:type="spellEnd"/>
          </w:p>
        </w:tc>
        <w:tc>
          <w:tcPr>
            <w:tcW w:w="3543" w:type="dxa"/>
            <w:vAlign w:val="center"/>
          </w:tcPr>
          <w:p w14:paraId="2DEA227F"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1082999" w14:textId="0A3A1B16"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22ADDA3" w14:textId="77777777" w:rsidTr="009B191F">
        <w:trPr>
          <w:trHeight w:val="834"/>
        </w:trPr>
        <w:tc>
          <w:tcPr>
            <w:tcW w:w="850" w:type="dxa"/>
            <w:vAlign w:val="center"/>
          </w:tcPr>
          <w:p w14:paraId="01D80DFB" w14:textId="1B8990F1"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1.17</w:t>
            </w:r>
          </w:p>
        </w:tc>
        <w:tc>
          <w:tcPr>
            <w:tcW w:w="1843" w:type="dxa"/>
            <w:shd w:val="clear" w:color="auto" w:fill="auto"/>
            <w:vAlign w:val="center"/>
          </w:tcPr>
          <w:p w14:paraId="589D101A" w14:textId="1EF9334E"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Komplektacija</w:t>
            </w:r>
            <w:proofErr w:type="spellEnd"/>
          </w:p>
        </w:tc>
        <w:tc>
          <w:tcPr>
            <w:tcW w:w="2977" w:type="dxa"/>
            <w:shd w:val="clear" w:color="auto" w:fill="auto"/>
            <w:vAlign w:val="center"/>
          </w:tcPr>
          <w:p w14:paraId="1C7F9EF3" w14:textId="262ED60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Analizatorius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turi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būti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sukomplektuotas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visomis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reikiamomis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dalimis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prietaiso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instaliavimui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pajungimui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išskyrus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dujas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stalą</w:t>
            </w:r>
            <w:proofErr w:type="spellEnd"/>
            <w:r w:rsidRPr="009B191F">
              <w:rPr>
                <w:rFonts w:ascii="Times New Roman" w:hAnsi="Times New Roman" w:cs="Times New Roman"/>
              </w:rPr>
              <w:t xml:space="preserve"> </w:t>
            </w:r>
            <w:proofErr w:type="spellStart"/>
            <w:proofErr w:type="gram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kompiuterį</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tigliukais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mėginių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lastRenderedPageBreak/>
              <w:t>paruošimo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įrankiais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medžiagomis</w:t>
            </w:r>
            <w:proofErr w:type="spellEnd"/>
          </w:p>
        </w:tc>
        <w:tc>
          <w:tcPr>
            <w:tcW w:w="3543" w:type="dxa"/>
            <w:vAlign w:val="center"/>
          </w:tcPr>
          <w:p w14:paraId="722DD043"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lastRenderedPageBreak/>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6701912A" w14:textId="629BA029"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345603B0" w14:textId="77777777" w:rsidTr="009B191F">
        <w:trPr>
          <w:trHeight w:val="834"/>
        </w:trPr>
        <w:tc>
          <w:tcPr>
            <w:tcW w:w="850" w:type="dxa"/>
            <w:vAlign w:val="center"/>
          </w:tcPr>
          <w:p w14:paraId="4687BDD3" w14:textId="3E7270A7"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1.18</w:t>
            </w:r>
          </w:p>
        </w:tc>
        <w:tc>
          <w:tcPr>
            <w:tcW w:w="1843" w:type="dxa"/>
            <w:shd w:val="clear" w:color="auto" w:fill="auto"/>
            <w:vAlign w:val="center"/>
          </w:tcPr>
          <w:p w14:paraId="608A27A2" w14:textId="6FAA49F3"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Fizikinės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charakteristikos</w:t>
            </w:r>
            <w:proofErr w:type="spellEnd"/>
          </w:p>
        </w:tc>
        <w:tc>
          <w:tcPr>
            <w:tcW w:w="2977" w:type="dxa"/>
            <w:shd w:val="clear" w:color="auto" w:fill="auto"/>
            <w:vAlign w:val="center"/>
          </w:tcPr>
          <w:p w14:paraId="2F1F65D8" w14:textId="72E3E523"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Svoris</w:t>
            </w:r>
            <w:proofErr w:type="spellEnd"/>
            <w:r w:rsidRPr="009B191F">
              <w:rPr>
                <w:rFonts w:ascii="Times New Roman" w:hAnsi="Times New Roman" w:cs="Times New Roman"/>
              </w:rPr>
              <w:t xml:space="preserve"> ne </w:t>
            </w:r>
            <w:proofErr w:type="spellStart"/>
            <w:r w:rsidRPr="009B191F">
              <w:rPr>
                <w:rFonts w:ascii="Times New Roman" w:hAnsi="Times New Roman" w:cs="Times New Roman"/>
              </w:rPr>
              <w:t>daugiau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14 kg; </w:t>
            </w:r>
            <w:proofErr w:type="spellStart"/>
            <w:r w:rsidRPr="009B191F">
              <w:rPr>
                <w:rFonts w:ascii="Times New Roman" w:hAnsi="Times New Roman" w:cs="Times New Roman"/>
              </w:rPr>
              <w:t>išmatavimai</w:t>
            </w:r>
            <w:proofErr w:type="spellEnd"/>
            <w:r w:rsidRPr="009B191F">
              <w:rPr>
                <w:rFonts w:ascii="Times New Roman" w:hAnsi="Times New Roman" w:cs="Times New Roman"/>
              </w:rPr>
              <w:t xml:space="preserve"> ne </w:t>
            </w:r>
            <w:proofErr w:type="spellStart"/>
            <w:r w:rsidRPr="009B191F">
              <w:rPr>
                <w:rFonts w:ascii="Times New Roman" w:hAnsi="Times New Roman" w:cs="Times New Roman"/>
              </w:rPr>
              <w:t>didesni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38x35x35 (</w:t>
            </w:r>
            <w:proofErr w:type="spellStart"/>
            <w:r w:rsidRPr="009B191F">
              <w:rPr>
                <w:rFonts w:ascii="Times New Roman" w:hAnsi="Times New Roman" w:cs="Times New Roman"/>
              </w:rPr>
              <w:t>PxGxA</w:t>
            </w:r>
            <w:proofErr w:type="spellEnd"/>
            <w:r w:rsidRPr="009B191F">
              <w:rPr>
                <w:rFonts w:ascii="Times New Roman" w:hAnsi="Times New Roman" w:cs="Times New Roman"/>
              </w:rPr>
              <w:t>)</w:t>
            </w:r>
          </w:p>
        </w:tc>
        <w:tc>
          <w:tcPr>
            <w:tcW w:w="3543" w:type="dxa"/>
            <w:vAlign w:val="center"/>
          </w:tcPr>
          <w:p w14:paraId="74F2398D"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6292C9D6" w14:textId="0B96C1E6"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65BBC016" w14:textId="77777777" w:rsidTr="009B191F">
        <w:trPr>
          <w:trHeight w:val="834"/>
        </w:trPr>
        <w:tc>
          <w:tcPr>
            <w:tcW w:w="850" w:type="dxa"/>
            <w:vAlign w:val="center"/>
          </w:tcPr>
          <w:p w14:paraId="62D854D2" w14:textId="4FA0E09C"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1.19</w:t>
            </w:r>
          </w:p>
        </w:tc>
        <w:tc>
          <w:tcPr>
            <w:tcW w:w="1843" w:type="dxa"/>
            <w:shd w:val="clear" w:color="auto" w:fill="auto"/>
            <w:vAlign w:val="center"/>
          </w:tcPr>
          <w:p w14:paraId="203AECFC" w14:textId="2BDA6547"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Valdymo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stotis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programinė</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įranga</w:t>
            </w:r>
            <w:proofErr w:type="spellEnd"/>
          </w:p>
        </w:tc>
        <w:tc>
          <w:tcPr>
            <w:tcW w:w="2977" w:type="dxa"/>
            <w:shd w:val="clear" w:color="auto" w:fill="auto"/>
            <w:vAlign w:val="center"/>
          </w:tcPr>
          <w:p w14:paraId="0FA23A38" w14:textId="65504C17"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Prietaisas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turi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būti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valdomas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programiškai</w:t>
            </w:r>
            <w:proofErr w:type="spellEnd"/>
            <w:r w:rsidRPr="009B191F">
              <w:rPr>
                <w:rFonts w:ascii="Times New Roman" w:hAnsi="Times New Roman" w:cs="Times New Roman"/>
              </w:rPr>
              <w:t xml:space="preserve"> per </w:t>
            </w:r>
            <w:proofErr w:type="spellStart"/>
            <w:proofErr w:type="gramStart"/>
            <w:r w:rsidRPr="009B191F">
              <w:rPr>
                <w:rFonts w:ascii="Times New Roman" w:hAnsi="Times New Roman" w:cs="Times New Roman"/>
              </w:rPr>
              <w:t>integruotą</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jautrų</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prisilietimui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ekraną</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w:t>
            </w:r>
            <w:proofErr w:type="spellStart"/>
            <w:r w:rsidRPr="009B191F">
              <w:rPr>
                <w:rFonts w:ascii="Times New Roman" w:hAnsi="Times New Roman" w:cs="Times New Roman"/>
              </w:rPr>
              <w:t>arba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valdymo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stotį</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programine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įranga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veikiančia</w:t>
            </w:r>
            <w:proofErr w:type="spellEnd"/>
            <w:r w:rsidRPr="009B191F">
              <w:rPr>
                <w:rFonts w:ascii="Times New Roman" w:hAnsi="Times New Roman" w:cs="Times New Roman"/>
              </w:rPr>
              <w:t xml:space="preserve"> Microsoft Windows </w:t>
            </w:r>
            <w:proofErr w:type="spellStart"/>
            <w:r w:rsidRPr="009B191F">
              <w:rPr>
                <w:rFonts w:ascii="Times New Roman" w:hAnsi="Times New Roman" w:cs="Times New Roman"/>
              </w:rPr>
              <w:t>aplinkoje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arba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analogiškoje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Duomenys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kaupiami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analizuojami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raportuojami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naudojant</w:t>
            </w:r>
            <w:proofErr w:type="spellEnd"/>
            <w:r w:rsidRPr="009B191F">
              <w:rPr>
                <w:rFonts w:ascii="Times New Roman" w:hAnsi="Times New Roman" w:cs="Times New Roman"/>
              </w:rPr>
              <w:t xml:space="preserve"> TG </w:t>
            </w:r>
            <w:proofErr w:type="spellStart"/>
            <w:r w:rsidRPr="009B191F">
              <w:rPr>
                <w:rFonts w:ascii="Times New Roman" w:hAnsi="Times New Roman" w:cs="Times New Roman"/>
              </w:rPr>
              <w:t>analizei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dedikuotais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algoritmais</w:t>
            </w:r>
            <w:proofErr w:type="spellEnd"/>
          </w:p>
        </w:tc>
        <w:tc>
          <w:tcPr>
            <w:tcW w:w="3543" w:type="dxa"/>
            <w:vAlign w:val="center"/>
          </w:tcPr>
          <w:p w14:paraId="319948C8"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DA0326F" w14:textId="6089EB48"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bookmarkEnd w:id="3"/>
      <w:bookmarkEnd w:id="4"/>
    </w:tbl>
    <w:p w14:paraId="58E35B74" w14:textId="77777777" w:rsidR="00501D8B" w:rsidRDefault="00501D8B" w:rsidP="00501D8B">
      <w:pPr>
        <w:jc w:val="both"/>
        <w:rPr>
          <w:rFonts w:ascii="Times New Roman" w:hAnsi="Times New Roman" w:cs="Times New Roman"/>
          <w:bCs/>
          <w:i/>
        </w:rPr>
      </w:pPr>
    </w:p>
    <w:sectPr w:rsidR="00501D8B" w:rsidSect="0085066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BE602" w14:textId="77777777" w:rsidR="005B3E22" w:rsidRDefault="005B3E22" w:rsidP="008A19CC">
      <w:r>
        <w:separator/>
      </w:r>
    </w:p>
  </w:endnote>
  <w:endnote w:type="continuationSeparator" w:id="0">
    <w:p w14:paraId="38DB9436" w14:textId="77777777" w:rsidR="005B3E22" w:rsidRDefault="005B3E22"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A2B31" w14:textId="77777777" w:rsidR="005B3E22" w:rsidRDefault="005B3E22" w:rsidP="008A19CC">
      <w:r>
        <w:separator/>
      </w:r>
    </w:p>
  </w:footnote>
  <w:footnote w:type="continuationSeparator" w:id="0">
    <w:p w14:paraId="48D3136C" w14:textId="77777777" w:rsidR="005B3E22" w:rsidRDefault="005B3E22"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F578ED"/>
    <w:multiLevelType w:val="hybridMultilevel"/>
    <w:tmpl w:val="0E0C3DD4"/>
    <w:lvl w:ilvl="0" w:tplc="72E8C8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CD428C"/>
    <w:multiLevelType w:val="hybridMultilevel"/>
    <w:tmpl w:val="D092F054"/>
    <w:lvl w:ilvl="0" w:tplc="9CB6646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288301">
    <w:abstractNumId w:val="2"/>
  </w:num>
  <w:num w:numId="2" w16cid:durableId="60031253">
    <w:abstractNumId w:val="29"/>
  </w:num>
  <w:num w:numId="3" w16cid:durableId="1417436270">
    <w:abstractNumId w:val="15"/>
  </w:num>
  <w:num w:numId="4" w16cid:durableId="1198205380">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371957491">
    <w:abstractNumId w:val="1"/>
  </w:num>
  <w:num w:numId="6" w16cid:durableId="1861162538">
    <w:abstractNumId w:val="0"/>
  </w:num>
  <w:num w:numId="7" w16cid:durableId="2100253090">
    <w:abstractNumId w:val="20"/>
  </w:num>
  <w:num w:numId="8" w16cid:durableId="1888030358">
    <w:abstractNumId w:val="3"/>
  </w:num>
  <w:num w:numId="9" w16cid:durableId="795679346">
    <w:abstractNumId w:val="21"/>
  </w:num>
  <w:num w:numId="10" w16cid:durableId="121852816">
    <w:abstractNumId w:val="26"/>
  </w:num>
  <w:num w:numId="11" w16cid:durableId="226841008">
    <w:abstractNumId w:val="8"/>
  </w:num>
  <w:num w:numId="12" w16cid:durableId="1606960497">
    <w:abstractNumId w:val="6"/>
  </w:num>
  <w:num w:numId="13" w16cid:durableId="51657341">
    <w:abstractNumId w:val="13"/>
  </w:num>
  <w:num w:numId="14" w16cid:durableId="1015158773">
    <w:abstractNumId w:val="32"/>
  </w:num>
  <w:num w:numId="15" w16cid:durableId="99959837">
    <w:abstractNumId w:val="9"/>
  </w:num>
  <w:num w:numId="16" w16cid:durableId="1049035433">
    <w:abstractNumId w:val="7"/>
  </w:num>
  <w:num w:numId="17" w16cid:durableId="298920633">
    <w:abstractNumId w:val="24"/>
  </w:num>
  <w:num w:numId="18" w16cid:durableId="501242191">
    <w:abstractNumId w:val="16"/>
  </w:num>
  <w:num w:numId="19" w16cid:durableId="1998143916">
    <w:abstractNumId w:val="17"/>
  </w:num>
  <w:num w:numId="20" w16cid:durableId="1703358837">
    <w:abstractNumId w:val="25"/>
  </w:num>
  <w:num w:numId="21" w16cid:durableId="476340537">
    <w:abstractNumId w:val="27"/>
  </w:num>
  <w:num w:numId="22" w16cid:durableId="2078165851">
    <w:abstractNumId w:val="5"/>
  </w:num>
  <w:num w:numId="23" w16cid:durableId="630205506">
    <w:abstractNumId w:val="11"/>
  </w:num>
  <w:num w:numId="24" w16cid:durableId="1922980954">
    <w:abstractNumId w:val="30"/>
  </w:num>
  <w:num w:numId="25" w16cid:durableId="1604611337">
    <w:abstractNumId w:val="10"/>
  </w:num>
  <w:num w:numId="26" w16cid:durableId="1352103537">
    <w:abstractNumId w:val="23"/>
  </w:num>
  <w:num w:numId="27" w16cid:durableId="1211721995">
    <w:abstractNumId w:val="18"/>
  </w:num>
  <w:num w:numId="28" w16cid:durableId="1458724108">
    <w:abstractNumId w:val="31"/>
  </w:num>
  <w:num w:numId="29" w16cid:durableId="1546598494">
    <w:abstractNumId w:val="22"/>
  </w:num>
  <w:num w:numId="30" w16cid:durableId="1080712845">
    <w:abstractNumId w:val="19"/>
  </w:num>
  <w:num w:numId="31" w16cid:durableId="72633109">
    <w:abstractNumId w:val="12"/>
  </w:num>
  <w:num w:numId="32" w16cid:durableId="1975676922">
    <w:abstractNumId w:val="4"/>
  </w:num>
  <w:num w:numId="33" w16cid:durableId="1063021982">
    <w:abstractNumId w:val="28"/>
  </w:num>
  <w:num w:numId="34" w16cid:durableId="1868715025">
    <w:abstractNumId w:val="33"/>
  </w:num>
  <w:num w:numId="35" w16cid:durableId="155727888">
    <w:abstractNumId w:val="14"/>
  </w:num>
  <w:num w:numId="36" w16cid:durableId="2030619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47B38"/>
    <w:rsid w:val="00047E07"/>
    <w:rsid w:val="00047E5E"/>
    <w:rsid w:val="0005188F"/>
    <w:rsid w:val="00053BAC"/>
    <w:rsid w:val="0005729C"/>
    <w:rsid w:val="00060CAB"/>
    <w:rsid w:val="00066258"/>
    <w:rsid w:val="00066749"/>
    <w:rsid w:val="000669D3"/>
    <w:rsid w:val="00067289"/>
    <w:rsid w:val="000710EB"/>
    <w:rsid w:val="00071841"/>
    <w:rsid w:val="00072BED"/>
    <w:rsid w:val="0007518F"/>
    <w:rsid w:val="00075BC2"/>
    <w:rsid w:val="00076CEB"/>
    <w:rsid w:val="00077C50"/>
    <w:rsid w:val="00080AB2"/>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3F00"/>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D7B14"/>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9789E"/>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51B00"/>
    <w:rsid w:val="003536CA"/>
    <w:rsid w:val="00354433"/>
    <w:rsid w:val="00356CBF"/>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4182"/>
    <w:rsid w:val="004F5C4B"/>
    <w:rsid w:val="00501D8B"/>
    <w:rsid w:val="005066C1"/>
    <w:rsid w:val="00506D5A"/>
    <w:rsid w:val="00510132"/>
    <w:rsid w:val="00511874"/>
    <w:rsid w:val="00511D8A"/>
    <w:rsid w:val="00514475"/>
    <w:rsid w:val="00517DE6"/>
    <w:rsid w:val="00520F68"/>
    <w:rsid w:val="005248B7"/>
    <w:rsid w:val="00532EB8"/>
    <w:rsid w:val="005342C4"/>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3E22"/>
    <w:rsid w:val="005B478C"/>
    <w:rsid w:val="005B5646"/>
    <w:rsid w:val="005C01E7"/>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0660"/>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246D"/>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91F"/>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DF8"/>
    <w:rsid w:val="00A82709"/>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AF32DA"/>
    <w:rsid w:val="00B0334E"/>
    <w:rsid w:val="00B041DD"/>
    <w:rsid w:val="00B11B3F"/>
    <w:rsid w:val="00B14018"/>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3F0B"/>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C1"/>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52EA3"/>
    <w:rsid w:val="00E63B77"/>
    <w:rsid w:val="00E7272F"/>
    <w:rsid w:val="00E72CF1"/>
    <w:rsid w:val="00E861C1"/>
    <w:rsid w:val="00E93D83"/>
    <w:rsid w:val="00E94B43"/>
    <w:rsid w:val="00E96EDC"/>
    <w:rsid w:val="00E9736D"/>
    <w:rsid w:val="00EA16A2"/>
    <w:rsid w:val="00EA4158"/>
    <w:rsid w:val="00EA5D35"/>
    <w:rsid w:val="00EB44FF"/>
    <w:rsid w:val="00EC0AC1"/>
    <w:rsid w:val="00EE13F5"/>
    <w:rsid w:val="00EE3BB8"/>
    <w:rsid w:val="00EE55CD"/>
    <w:rsid w:val="00EF1B62"/>
    <w:rsid w:val="00EF3825"/>
    <w:rsid w:val="00EF781A"/>
    <w:rsid w:val="00EF7C48"/>
    <w:rsid w:val="00F01310"/>
    <w:rsid w:val="00F22790"/>
    <w:rsid w:val="00F2305C"/>
    <w:rsid w:val="00F31534"/>
    <w:rsid w:val="00F32594"/>
    <w:rsid w:val="00F33C86"/>
    <w:rsid w:val="00F40775"/>
    <w:rsid w:val="00F413BD"/>
    <w:rsid w:val="00F521C8"/>
    <w:rsid w:val="00F523D6"/>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7200D-1385-426F-8F26-36B74DA85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 ds:uri="eeba49f0-6d28-4e2f-88e9-1cd09e0a2e53"/>
    <ds:schemaRef ds:uri="df0ebe30-2236-4b4f-b8dd-3649dd200aa7"/>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4.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1263</Words>
  <Characters>8975</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13</cp:revision>
  <dcterms:created xsi:type="dcterms:W3CDTF">2024-11-19T18:56:00Z</dcterms:created>
  <dcterms:modified xsi:type="dcterms:W3CDTF">2024-11-25T13:49:00Z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