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638"/>
        <w:gridCol w:w="9771"/>
        <w:gridCol w:w="614"/>
      </w:tblGrid>
      <w:tr w:rsidR="00330F1E" w14:paraId="23BA7705" w14:textId="77777777">
        <w:trPr>
          <w:trHeight w:val="99"/>
        </w:trPr>
        <w:tc>
          <w:tcPr>
            <w:tcW w:w="638" w:type="dxa"/>
          </w:tcPr>
          <w:p w14:paraId="23BA7702" w14:textId="77777777" w:rsidR="00330F1E" w:rsidRDefault="00330F1E">
            <w:pPr>
              <w:pStyle w:val="EmptyCellLayoutStyle"/>
              <w:spacing w:after="0" w:line="240" w:lineRule="auto"/>
            </w:pPr>
          </w:p>
        </w:tc>
        <w:tc>
          <w:tcPr>
            <w:tcW w:w="9771" w:type="dxa"/>
          </w:tcPr>
          <w:p w14:paraId="23BA7703" w14:textId="77777777" w:rsidR="00330F1E" w:rsidRDefault="00330F1E">
            <w:pPr>
              <w:pStyle w:val="EmptyCellLayoutStyle"/>
              <w:spacing w:after="0" w:line="240" w:lineRule="auto"/>
            </w:pPr>
          </w:p>
        </w:tc>
        <w:tc>
          <w:tcPr>
            <w:tcW w:w="614" w:type="dxa"/>
          </w:tcPr>
          <w:p w14:paraId="23BA7704" w14:textId="77777777" w:rsidR="00330F1E" w:rsidRDefault="00330F1E">
            <w:pPr>
              <w:pStyle w:val="EmptyCellLayoutStyle"/>
              <w:spacing w:after="0" w:line="240" w:lineRule="auto"/>
            </w:pPr>
          </w:p>
        </w:tc>
      </w:tr>
      <w:tr w:rsidR="00330F1E" w:rsidRPr="009C3114" w14:paraId="23BA7748" w14:textId="77777777">
        <w:tc>
          <w:tcPr>
            <w:tcW w:w="638" w:type="dxa"/>
          </w:tcPr>
          <w:p w14:paraId="23BA7706" w14:textId="77777777" w:rsidR="00330F1E" w:rsidRPr="009C3114" w:rsidRDefault="00330F1E">
            <w:pPr>
              <w:pStyle w:val="EmptyCellLayoutStyle"/>
              <w:spacing w:after="0" w:line="240" w:lineRule="auto"/>
              <w:rPr>
                <w:rFonts w:ascii="Arial" w:hAnsi="Arial" w:cs="Arial"/>
                <w:sz w:val="22"/>
                <w:szCs w:val="22"/>
              </w:rPr>
            </w:pPr>
          </w:p>
        </w:tc>
        <w:tc>
          <w:tcPr>
            <w:tcW w:w="9771"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9771"/>
            </w:tblGrid>
            <w:tr w:rsidR="00330F1E" w:rsidRPr="009C3114" w14:paraId="23BA7745"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257"/>
                    <w:gridCol w:w="3257"/>
                    <w:gridCol w:w="3257"/>
                  </w:tblGrid>
                  <w:tr w:rsidR="00330F1E" w:rsidRPr="009C3114" w14:paraId="23BA770A" w14:textId="77777777">
                    <w:trPr>
                      <w:trHeight w:val="986"/>
                    </w:trPr>
                    <w:tc>
                      <w:tcPr>
                        <w:tcW w:w="3257" w:type="dxa"/>
                        <w:tcBorders>
                          <w:top w:val="nil"/>
                          <w:left w:val="nil"/>
                          <w:bottom w:val="nil"/>
                          <w:right w:val="nil"/>
                        </w:tcBorders>
                        <w:tcMar>
                          <w:top w:w="39" w:type="dxa"/>
                          <w:left w:w="39" w:type="dxa"/>
                          <w:bottom w:w="39" w:type="dxa"/>
                          <w:right w:w="39" w:type="dxa"/>
                        </w:tcMar>
                      </w:tcPr>
                      <w:p w14:paraId="23BA7707" w14:textId="77777777" w:rsidR="00330F1E" w:rsidRPr="009C3114" w:rsidRDefault="00330F1E">
                        <w:pPr>
                          <w:spacing w:after="0" w:line="240" w:lineRule="auto"/>
                          <w:rPr>
                            <w:rFonts w:ascii="Arial" w:hAnsi="Arial" w:cs="Arial"/>
                            <w:sz w:val="22"/>
                            <w:szCs w:val="22"/>
                          </w:rPr>
                        </w:pPr>
                      </w:p>
                    </w:tc>
                    <w:tc>
                      <w:tcPr>
                        <w:tcW w:w="3257" w:type="dxa"/>
                        <w:tcBorders>
                          <w:top w:val="nil"/>
                          <w:left w:val="nil"/>
                          <w:bottom w:val="nil"/>
                          <w:right w:val="nil"/>
                        </w:tcBorders>
                        <w:tcMar>
                          <w:top w:w="0" w:type="dxa"/>
                          <w:left w:w="0" w:type="dxa"/>
                          <w:bottom w:w="0" w:type="dxa"/>
                          <w:right w:w="0" w:type="dxa"/>
                        </w:tcMar>
                      </w:tcPr>
                      <w:p w14:paraId="23BA7708" w14:textId="77777777" w:rsidR="00330F1E" w:rsidRPr="009C3114" w:rsidRDefault="004C55F2">
                        <w:pPr>
                          <w:spacing w:after="0" w:line="240" w:lineRule="auto"/>
                          <w:rPr>
                            <w:rFonts w:ascii="Arial" w:hAnsi="Arial" w:cs="Arial"/>
                            <w:sz w:val="22"/>
                            <w:szCs w:val="22"/>
                          </w:rPr>
                        </w:pPr>
                        <w:r w:rsidRPr="009C3114">
                          <w:rPr>
                            <w:rFonts w:ascii="Arial" w:hAnsi="Arial" w:cs="Arial"/>
                            <w:noProof/>
                            <w:sz w:val="22"/>
                            <w:szCs w:val="22"/>
                          </w:rPr>
                          <w:drawing>
                            <wp:inline distT="0" distB="0" distL="0" distR="0" wp14:anchorId="23BA774E" wp14:editId="23BA774F">
                              <wp:extent cx="2068344" cy="406073"/>
                              <wp:effectExtent l="0" t="0" r="0" b="0"/>
                              <wp:docPr id="1162853287" name="img2.jpg"/>
                              <wp:cNvGraphicFramePr/>
                              <a:graphic xmlns:a="http://schemas.openxmlformats.org/drawingml/2006/main">
                                <a:graphicData uri="http://schemas.openxmlformats.org/drawingml/2006/picture">
                                  <pic:pic xmlns:pic="http://schemas.openxmlformats.org/drawingml/2006/picture">
                                    <pic:nvPicPr>
                                      <pic:cNvPr id="1" name="img2.jpg"/>
                                      <pic:cNvPicPr/>
                                    </pic:nvPicPr>
                                    <pic:blipFill>
                                      <a:blip r:embed="rId5" cstate="print"/>
                                      <a:stretch>
                                        <a:fillRect/>
                                      </a:stretch>
                                    </pic:blipFill>
                                    <pic:spPr>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23BA7709" w14:textId="77777777" w:rsidR="00330F1E" w:rsidRPr="009C3114" w:rsidRDefault="00330F1E">
                        <w:pPr>
                          <w:spacing w:after="0" w:line="240" w:lineRule="auto"/>
                          <w:rPr>
                            <w:rFonts w:ascii="Arial" w:hAnsi="Arial" w:cs="Arial"/>
                            <w:sz w:val="22"/>
                            <w:szCs w:val="22"/>
                          </w:rPr>
                        </w:pPr>
                      </w:p>
                    </w:tc>
                  </w:tr>
                  <w:tr w:rsidR="00A60F4C" w:rsidRPr="009C3114" w14:paraId="23BA770E" w14:textId="77777777" w:rsidTr="00A60F4C">
                    <w:trPr>
                      <w:trHeight w:val="1076"/>
                    </w:trPr>
                    <w:tc>
                      <w:tcPr>
                        <w:tcW w:w="3257" w:type="dxa"/>
                        <w:gridSpan w:val="3"/>
                        <w:tcBorders>
                          <w:top w:val="nil"/>
                          <w:left w:val="nil"/>
                          <w:bottom w:val="nil"/>
                          <w:right w:val="nil"/>
                        </w:tcBorders>
                        <w:tcMar>
                          <w:top w:w="39" w:type="dxa"/>
                          <w:left w:w="39" w:type="dxa"/>
                          <w:bottom w:w="39" w:type="dxa"/>
                          <w:right w:w="39" w:type="dxa"/>
                        </w:tcMar>
                      </w:tcPr>
                      <w:p w14:paraId="23BA770B" w14:textId="77777777" w:rsidR="00330F1E" w:rsidRPr="009C3114" w:rsidRDefault="00330F1E">
                        <w:pPr>
                          <w:spacing w:after="0" w:line="240" w:lineRule="auto"/>
                          <w:rPr>
                            <w:rFonts w:ascii="Arial" w:hAnsi="Arial" w:cs="Arial"/>
                            <w:sz w:val="22"/>
                            <w:szCs w:val="22"/>
                          </w:rPr>
                        </w:pPr>
                      </w:p>
                    </w:tc>
                  </w:tr>
                  <w:tr w:rsidR="00330F1E" w:rsidRPr="009C3114" w14:paraId="23BA7716" w14:textId="77777777">
                    <w:trPr>
                      <w:trHeight w:val="1751"/>
                    </w:trPr>
                    <w:tc>
                      <w:tcPr>
                        <w:tcW w:w="3257" w:type="dxa"/>
                        <w:tcBorders>
                          <w:top w:val="nil"/>
                          <w:left w:val="nil"/>
                          <w:bottom w:val="nil"/>
                          <w:right w:val="nil"/>
                        </w:tcBorders>
                        <w:tcMar>
                          <w:top w:w="39" w:type="dxa"/>
                          <w:left w:w="39" w:type="dxa"/>
                          <w:bottom w:w="39" w:type="dxa"/>
                          <w:right w:w="39" w:type="dxa"/>
                        </w:tcMar>
                      </w:tcPr>
                      <w:p w14:paraId="23BA770F" w14:textId="77777777" w:rsidR="00330F1E" w:rsidRPr="009C3114" w:rsidRDefault="00330F1E">
                        <w:pPr>
                          <w:spacing w:after="0" w:line="240" w:lineRule="auto"/>
                          <w:rPr>
                            <w:rFonts w:ascii="Arial" w:hAnsi="Arial" w:cs="Arial"/>
                            <w:sz w:val="22"/>
                            <w:szCs w:val="22"/>
                          </w:rPr>
                        </w:pPr>
                      </w:p>
                    </w:tc>
                    <w:tc>
                      <w:tcPr>
                        <w:tcW w:w="3257" w:type="dxa"/>
                        <w:tcBorders>
                          <w:top w:val="nil"/>
                          <w:left w:val="nil"/>
                          <w:bottom w:val="nil"/>
                          <w:right w:val="nil"/>
                        </w:tcBorders>
                        <w:tcMar>
                          <w:top w:w="39" w:type="dxa"/>
                          <w:left w:w="39" w:type="dxa"/>
                          <w:bottom w:w="39" w:type="dxa"/>
                          <w:right w:w="39" w:type="dxa"/>
                        </w:tcMar>
                      </w:tcPr>
                      <w:p w14:paraId="23BA7710" w14:textId="77777777" w:rsidR="00330F1E" w:rsidRPr="009C3114" w:rsidRDefault="00330F1E">
                        <w:pPr>
                          <w:spacing w:after="0" w:line="240" w:lineRule="auto"/>
                          <w:rPr>
                            <w:rFonts w:ascii="Arial" w:hAnsi="Arial" w:cs="Arial"/>
                            <w:sz w:val="22"/>
                            <w:szCs w:val="22"/>
                          </w:rPr>
                        </w:pPr>
                      </w:p>
                    </w:tc>
                    <w:tc>
                      <w:tcPr>
                        <w:tcW w:w="3257" w:type="dxa"/>
                        <w:tcBorders>
                          <w:top w:val="nil"/>
                          <w:left w:val="nil"/>
                          <w:bottom w:val="nil"/>
                          <w:right w:val="nil"/>
                        </w:tcBorders>
                        <w:tcMar>
                          <w:top w:w="39" w:type="dxa"/>
                          <w:left w:w="39" w:type="dxa"/>
                          <w:bottom w:w="39" w:type="dxa"/>
                          <w:right w:w="39" w:type="dxa"/>
                        </w:tcMar>
                      </w:tcPr>
                      <w:p w14:paraId="23BA7711" w14:textId="77777777" w:rsidR="00330F1E" w:rsidRPr="009C3114" w:rsidRDefault="004C55F2">
                        <w:pPr>
                          <w:spacing w:after="0" w:line="240" w:lineRule="auto"/>
                          <w:jc w:val="center"/>
                          <w:rPr>
                            <w:rFonts w:ascii="Arial" w:hAnsi="Arial" w:cs="Arial"/>
                            <w:sz w:val="22"/>
                            <w:szCs w:val="22"/>
                          </w:rPr>
                        </w:pPr>
                        <w:r w:rsidRPr="009C3114">
                          <w:rPr>
                            <w:rFonts w:ascii="Arial" w:hAnsi="Arial" w:cs="Arial"/>
                            <w:color w:val="000000"/>
                            <w:sz w:val="22"/>
                            <w:szCs w:val="22"/>
                          </w:rPr>
                          <w:t>TVIRTINU:</w:t>
                        </w:r>
                      </w:p>
                      <w:p w14:paraId="23BA7713" w14:textId="77777777" w:rsidR="00330F1E" w:rsidRPr="009C3114" w:rsidRDefault="004C55F2">
                        <w:pPr>
                          <w:spacing w:after="0" w:line="240" w:lineRule="auto"/>
                          <w:jc w:val="center"/>
                          <w:rPr>
                            <w:rFonts w:ascii="Arial" w:hAnsi="Arial" w:cs="Arial"/>
                            <w:sz w:val="22"/>
                            <w:szCs w:val="22"/>
                          </w:rPr>
                        </w:pPr>
                        <w:r w:rsidRPr="009C3114">
                          <w:rPr>
                            <w:rFonts w:ascii="Arial" w:hAnsi="Arial" w:cs="Arial"/>
                            <w:color w:val="000000"/>
                            <w:sz w:val="22"/>
                            <w:szCs w:val="22"/>
                          </w:rPr>
                          <w:t>(Vardo raidė, pavardė, parašas)</w:t>
                        </w:r>
                      </w:p>
                      <w:p w14:paraId="23BA7714" w14:textId="77777777" w:rsidR="00330F1E" w:rsidRPr="009C3114" w:rsidRDefault="004C55F2">
                        <w:pPr>
                          <w:spacing w:after="0" w:line="240" w:lineRule="auto"/>
                          <w:jc w:val="center"/>
                          <w:rPr>
                            <w:rFonts w:ascii="Arial" w:hAnsi="Arial" w:cs="Arial"/>
                            <w:sz w:val="22"/>
                            <w:szCs w:val="22"/>
                          </w:rPr>
                        </w:pPr>
                        <w:r w:rsidRPr="009C3114">
                          <w:rPr>
                            <w:rFonts w:ascii="Arial" w:hAnsi="Arial" w:cs="Arial"/>
                            <w:color w:val="000000"/>
                            <w:sz w:val="22"/>
                            <w:szCs w:val="22"/>
                          </w:rPr>
                          <w:t>____________________</w:t>
                        </w:r>
                      </w:p>
                      <w:p w14:paraId="23BA7715" w14:textId="77777777" w:rsidR="00330F1E" w:rsidRPr="009C3114" w:rsidRDefault="004C55F2">
                        <w:pPr>
                          <w:spacing w:after="0" w:line="240" w:lineRule="auto"/>
                          <w:jc w:val="center"/>
                          <w:rPr>
                            <w:rFonts w:ascii="Arial" w:hAnsi="Arial" w:cs="Arial"/>
                            <w:sz w:val="22"/>
                            <w:szCs w:val="22"/>
                          </w:rPr>
                        </w:pPr>
                        <w:r w:rsidRPr="009C3114">
                          <w:rPr>
                            <w:rFonts w:ascii="Arial" w:hAnsi="Arial" w:cs="Arial"/>
                            <w:color w:val="000000"/>
                            <w:sz w:val="22"/>
                            <w:szCs w:val="22"/>
                          </w:rPr>
                          <w:t>(data)</w:t>
                        </w:r>
                      </w:p>
                    </w:tc>
                  </w:tr>
                  <w:tr w:rsidR="00A60F4C" w:rsidRPr="009C3114" w14:paraId="23BA771B" w14:textId="77777777" w:rsidTr="00A60F4C">
                    <w:trPr>
                      <w:trHeight w:val="1361"/>
                    </w:trPr>
                    <w:tc>
                      <w:tcPr>
                        <w:tcW w:w="3257" w:type="dxa"/>
                        <w:gridSpan w:val="3"/>
                        <w:tcBorders>
                          <w:top w:val="nil"/>
                          <w:left w:val="nil"/>
                          <w:bottom w:val="nil"/>
                          <w:right w:val="nil"/>
                        </w:tcBorders>
                        <w:tcMar>
                          <w:top w:w="39" w:type="dxa"/>
                          <w:left w:w="39" w:type="dxa"/>
                          <w:bottom w:w="39" w:type="dxa"/>
                          <w:right w:w="39" w:type="dxa"/>
                        </w:tcMar>
                      </w:tcPr>
                      <w:p w14:paraId="23BA7717" w14:textId="77777777" w:rsidR="00330F1E" w:rsidRPr="00773A27" w:rsidRDefault="004C55F2">
                        <w:pPr>
                          <w:spacing w:after="0" w:line="240" w:lineRule="auto"/>
                          <w:jc w:val="center"/>
                          <w:rPr>
                            <w:rFonts w:ascii="Arial" w:hAnsi="Arial" w:cs="Arial"/>
                            <w:sz w:val="22"/>
                            <w:szCs w:val="22"/>
                          </w:rPr>
                        </w:pPr>
                        <w:r w:rsidRPr="00773A27">
                          <w:rPr>
                            <w:rFonts w:ascii="Arial" w:hAnsi="Arial" w:cs="Arial"/>
                            <w:b/>
                            <w:sz w:val="22"/>
                            <w:szCs w:val="22"/>
                          </w:rPr>
                          <w:t>TECHNINĖ UŽDUOTIS VALSTYBINĖS REIKŠMĖS KELIŲ IR</w:t>
                        </w:r>
                      </w:p>
                      <w:p w14:paraId="23BA7718" w14:textId="77777777" w:rsidR="00330F1E" w:rsidRPr="009C3114" w:rsidRDefault="004C55F2">
                        <w:pPr>
                          <w:spacing w:after="0" w:line="240" w:lineRule="auto"/>
                          <w:jc w:val="center"/>
                          <w:rPr>
                            <w:rFonts w:ascii="Arial" w:hAnsi="Arial" w:cs="Arial"/>
                            <w:sz w:val="22"/>
                            <w:szCs w:val="22"/>
                          </w:rPr>
                        </w:pPr>
                        <w:r w:rsidRPr="00773A27">
                          <w:rPr>
                            <w:rFonts w:ascii="Arial" w:hAnsi="Arial" w:cs="Arial"/>
                            <w:b/>
                            <w:sz w:val="22"/>
                            <w:szCs w:val="22"/>
                          </w:rPr>
                          <w:t xml:space="preserve"> / ARBA JŲ ELEMENTŲ PROJEKTAVIMUI</w:t>
                        </w:r>
                      </w:p>
                    </w:tc>
                  </w:tr>
                  <w:tr w:rsidR="00330F1E" w:rsidRPr="009C3114" w14:paraId="23BA771F" w14:textId="77777777">
                    <w:trPr>
                      <w:trHeight w:val="990"/>
                    </w:trPr>
                    <w:tc>
                      <w:tcPr>
                        <w:tcW w:w="3257" w:type="dxa"/>
                        <w:tcBorders>
                          <w:top w:val="nil"/>
                          <w:left w:val="nil"/>
                          <w:bottom w:val="nil"/>
                          <w:right w:val="nil"/>
                        </w:tcBorders>
                        <w:tcMar>
                          <w:top w:w="39" w:type="dxa"/>
                          <w:left w:w="39" w:type="dxa"/>
                          <w:bottom w:w="39" w:type="dxa"/>
                          <w:right w:w="39" w:type="dxa"/>
                        </w:tcMar>
                      </w:tcPr>
                      <w:p w14:paraId="23BA771C" w14:textId="77777777" w:rsidR="00330F1E" w:rsidRPr="009C3114" w:rsidRDefault="00330F1E">
                        <w:pPr>
                          <w:spacing w:after="0" w:line="240" w:lineRule="auto"/>
                          <w:rPr>
                            <w:rFonts w:ascii="Arial" w:hAnsi="Arial" w:cs="Arial"/>
                            <w:sz w:val="22"/>
                            <w:szCs w:val="22"/>
                          </w:rPr>
                        </w:pPr>
                      </w:p>
                    </w:tc>
                    <w:tc>
                      <w:tcPr>
                        <w:tcW w:w="3257" w:type="dxa"/>
                        <w:tcBorders>
                          <w:top w:val="nil"/>
                          <w:left w:val="nil"/>
                          <w:bottom w:val="nil"/>
                          <w:right w:val="nil"/>
                        </w:tcBorders>
                        <w:tcMar>
                          <w:top w:w="39" w:type="dxa"/>
                          <w:left w:w="39" w:type="dxa"/>
                          <w:bottom w:w="39" w:type="dxa"/>
                          <w:right w:w="39" w:type="dxa"/>
                        </w:tcMar>
                      </w:tcPr>
                      <w:p w14:paraId="23BA771D" w14:textId="77777777" w:rsidR="00330F1E" w:rsidRPr="009C3114" w:rsidRDefault="00330F1E">
                        <w:pPr>
                          <w:spacing w:after="0" w:line="240" w:lineRule="auto"/>
                          <w:rPr>
                            <w:rFonts w:ascii="Arial" w:hAnsi="Arial" w:cs="Arial"/>
                            <w:sz w:val="22"/>
                            <w:szCs w:val="22"/>
                          </w:rPr>
                        </w:pPr>
                      </w:p>
                    </w:tc>
                    <w:tc>
                      <w:tcPr>
                        <w:tcW w:w="3257" w:type="dxa"/>
                        <w:tcBorders>
                          <w:top w:val="nil"/>
                          <w:left w:val="nil"/>
                          <w:bottom w:val="nil"/>
                          <w:right w:val="nil"/>
                        </w:tcBorders>
                        <w:tcMar>
                          <w:top w:w="39" w:type="dxa"/>
                          <w:left w:w="39" w:type="dxa"/>
                          <w:bottom w:w="39" w:type="dxa"/>
                          <w:right w:w="39" w:type="dxa"/>
                        </w:tcMar>
                      </w:tcPr>
                      <w:p w14:paraId="23BA771E" w14:textId="77777777" w:rsidR="00330F1E" w:rsidRPr="009C3114" w:rsidRDefault="00330F1E">
                        <w:pPr>
                          <w:spacing w:after="0" w:line="240" w:lineRule="auto"/>
                          <w:rPr>
                            <w:rFonts w:ascii="Arial" w:hAnsi="Arial" w:cs="Arial"/>
                            <w:sz w:val="22"/>
                            <w:szCs w:val="22"/>
                          </w:rPr>
                        </w:pPr>
                      </w:p>
                    </w:tc>
                  </w:tr>
                  <w:tr w:rsidR="00A60F4C" w:rsidRPr="009C3114" w14:paraId="23BA7723" w14:textId="77777777" w:rsidTr="00A60F4C">
                    <w:trPr>
                      <w:trHeight w:val="457"/>
                    </w:trPr>
                    <w:tc>
                      <w:tcPr>
                        <w:tcW w:w="3257" w:type="dxa"/>
                        <w:gridSpan w:val="3"/>
                        <w:tcBorders>
                          <w:top w:val="nil"/>
                          <w:left w:val="nil"/>
                          <w:bottom w:val="nil"/>
                          <w:right w:val="nil"/>
                        </w:tcBorders>
                        <w:tcMar>
                          <w:top w:w="39" w:type="dxa"/>
                          <w:left w:w="39" w:type="dxa"/>
                          <w:bottom w:w="39" w:type="dxa"/>
                          <w:right w:w="39" w:type="dxa"/>
                        </w:tcMar>
                      </w:tcPr>
                      <w:p w14:paraId="2BAC0AE6" w14:textId="2C9198FB" w:rsidR="00123734" w:rsidRPr="007F11AD" w:rsidRDefault="004C55F2">
                        <w:pPr>
                          <w:spacing w:after="0" w:line="240" w:lineRule="auto"/>
                          <w:rPr>
                            <w:rFonts w:ascii="Arial" w:hAnsi="Arial" w:cs="Arial"/>
                            <w:color w:val="000000"/>
                            <w:sz w:val="22"/>
                            <w:szCs w:val="22"/>
                          </w:rPr>
                        </w:pPr>
                        <w:r w:rsidRPr="009C3114">
                          <w:rPr>
                            <w:rFonts w:ascii="Arial" w:hAnsi="Arial" w:cs="Arial"/>
                            <w:b/>
                            <w:color w:val="000000"/>
                            <w:sz w:val="22"/>
                            <w:szCs w:val="22"/>
                          </w:rPr>
                          <w:t xml:space="preserve">1. Statytojas: </w:t>
                        </w:r>
                        <w:r w:rsidRPr="009C3114">
                          <w:rPr>
                            <w:rFonts w:ascii="Arial" w:hAnsi="Arial" w:cs="Arial"/>
                            <w:color w:val="000000"/>
                            <w:sz w:val="22"/>
                            <w:szCs w:val="22"/>
                          </w:rPr>
                          <w:t>Akcinė bendrovė Via Lietuva.</w:t>
                        </w:r>
                        <w:r w:rsidRPr="009C3114">
                          <w:rPr>
                            <w:rFonts w:ascii="Arial" w:hAnsi="Arial" w:cs="Arial"/>
                            <w:color w:val="000000"/>
                            <w:sz w:val="22"/>
                            <w:szCs w:val="22"/>
                          </w:rPr>
                          <w:br/>
                        </w:r>
                        <w:r w:rsidRPr="009C3114">
                          <w:rPr>
                            <w:rFonts w:ascii="Arial" w:hAnsi="Arial" w:cs="Arial"/>
                            <w:color w:val="000000"/>
                            <w:sz w:val="22"/>
                            <w:szCs w:val="22"/>
                          </w:rPr>
                          <w:br/>
                        </w:r>
                        <w:r w:rsidRPr="009C3114">
                          <w:rPr>
                            <w:rFonts w:ascii="Arial" w:hAnsi="Arial" w:cs="Arial"/>
                            <w:b/>
                            <w:color w:val="000000"/>
                            <w:sz w:val="22"/>
                            <w:szCs w:val="22"/>
                          </w:rPr>
                          <w:t xml:space="preserve">2. Užsakovas: </w:t>
                        </w:r>
                        <w:r w:rsidRPr="009C3114">
                          <w:rPr>
                            <w:rFonts w:ascii="Arial" w:hAnsi="Arial" w:cs="Arial"/>
                            <w:color w:val="000000"/>
                            <w:sz w:val="22"/>
                            <w:szCs w:val="22"/>
                          </w:rPr>
                          <w:t xml:space="preserve">Akcinė bendrovė Via </w:t>
                        </w:r>
                        <w:r w:rsidRPr="007F11AD">
                          <w:rPr>
                            <w:rFonts w:ascii="Arial" w:hAnsi="Arial" w:cs="Arial"/>
                            <w:color w:val="000000"/>
                            <w:sz w:val="22"/>
                            <w:szCs w:val="22"/>
                          </w:rPr>
                          <w:t>Lietuva.</w:t>
                        </w:r>
                        <w:r w:rsidRPr="007F11AD">
                          <w:rPr>
                            <w:rFonts w:ascii="Arial" w:hAnsi="Arial" w:cs="Arial"/>
                            <w:color w:val="000000"/>
                            <w:sz w:val="22"/>
                            <w:szCs w:val="22"/>
                          </w:rPr>
                          <w:br/>
                        </w:r>
                        <w:r w:rsidRPr="007F11AD">
                          <w:rPr>
                            <w:rFonts w:ascii="Arial" w:hAnsi="Arial" w:cs="Arial"/>
                            <w:color w:val="000000"/>
                            <w:sz w:val="22"/>
                            <w:szCs w:val="22"/>
                          </w:rPr>
                          <w:br/>
                        </w:r>
                        <w:r w:rsidRPr="007F11AD">
                          <w:rPr>
                            <w:rFonts w:ascii="Arial" w:hAnsi="Arial" w:cs="Arial"/>
                            <w:b/>
                            <w:color w:val="000000"/>
                            <w:sz w:val="22"/>
                            <w:szCs w:val="22"/>
                          </w:rPr>
                          <w:t xml:space="preserve">3. Komplekso pavadinimas: </w:t>
                        </w:r>
                        <w:r w:rsidR="00266F24" w:rsidRPr="00266F24">
                          <w:rPr>
                            <w:rFonts w:ascii="Arial" w:hAnsi="Arial" w:cs="Arial"/>
                            <w:bCs/>
                            <w:color w:val="000000"/>
                            <w:sz w:val="22"/>
                            <w:szCs w:val="22"/>
                          </w:rPr>
                          <w:t>Krašto kelio</w:t>
                        </w:r>
                        <w:r w:rsidR="00266F24">
                          <w:rPr>
                            <w:rFonts w:ascii="Arial" w:hAnsi="Arial" w:cs="Arial"/>
                            <w:bCs/>
                            <w:color w:val="000000"/>
                            <w:sz w:val="22"/>
                            <w:szCs w:val="22"/>
                          </w:rPr>
                          <w:t xml:space="preserve"> Nr.</w:t>
                        </w:r>
                        <w:r w:rsidR="00BD3128">
                          <w:rPr>
                            <w:rFonts w:ascii="Arial" w:hAnsi="Arial" w:cs="Arial"/>
                            <w:bCs/>
                            <w:color w:val="000000"/>
                            <w:sz w:val="22"/>
                            <w:szCs w:val="22"/>
                          </w:rPr>
                          <w:t xml:space="preserve"> </w:t>
                        </w:r>
                        <w:r w:rsidR="00266F24">
                          <w:rPr>
                            <w:rFonts w:ascii="Arial" w:hAnsi="Arial" w:cs="Arial"/>
                            <w:bCs/>
                            <w:color w:val="000000"/>
                            <w:sz w:val="22"/>
                            <w:szCs w:val="22"/>
                          </w:rPr>
                          <w:t>211 Linkuva</w:t>
                        </w:r>
                        <w:r w:rsidR="0032273F">
                          <w:rPr>
                            <w:rFonts w:ascii="Arial" w:hAnsi="Arial" w:cs="Arial"/>
                            <w:bCs/>
                            <w:sz w:val="22"/>
                            <w:szCs w:val="22"/>
                          </w:rPr>
                          <w:t>–</w:t>
                        </w:r>
                        <w:proofErr w:type="spellStart"/>
                        <w:r w:rsidR="0087207D">
                          <w:rPr>
                            <w:rFonts w:ascii="Arial" w:hAnsi="Arial" w:cs="Arial"/>
                            <w:bCs/>
                            <w:color w:val="000000"/>
                            <w:sz w:val="22"/>
                            <w:szCs w:val="22"/>
                          </w:rPr>
                          <w:t>Žeimelis</w:t>
                        </w:r>
                        <w:proofErr w:type="spellEnd"/>
                        <w:r w:rsidR="0087207D">
                          <w:rPr>
                            <w:rFonts w:ascii="Arial" w:hAnsi="Arial" w:cs="Arial"/>
                            <w:bCs/>
                            <w:color w:val="000000"/>
                            <w:sz w:val="22"/>
                            <w:szCs w:val="22"/>
                          </w:rPr>
                          <w:t xml:space="preserve"> ruožo nuo </w:t>
                        </w:r>
                        <w:r w:rsidR="00C57187">
                          <w:rPr>
                            <w:rFonts w:ascii="Arial" w:hAnsi="Arial" w:cs="Arial"/>
                            <w:bCs/>
                            <w:color w:val="000000"/>
                            <w:sz w:val="22"/>
                            <w:szCs w:val="22"/>
                          </w:rPr>
                          <w:t>7,95 iki 18,325</w:t>
                        </w:r>
                        <w:r w:rsidR="0087207D">
                          <w:rPr>
                            <w:rFonts w:ascii="Arial" w:hAnsi="Arial" w:cs="Arial"/>
                            <w:bCs/>
                            <w:color w:val="000000"/>
                            <w:sz w:val="22"/>
                            <w:szCs w:val="22"/>
                          </w:rPr>
                          <w:t xml:space="preserve"> km rekonstravimo techninio darbo projekto parengimas</w:t>
                        </w:r>
                        <w:r w:rsidR="00C57187">
                          <w:rPr>
                            <w:rFonts w:ascii="Arial" w:hAnsi="Arial" w:cs="Arial"/>
                            <w:bCs/>
                            <w:color w:val="000000"/>
                            <w:sz w:val="22"/>
                            <w:szCs w:val="22"/>
                          </w:rPr>
                          <w:t xml:space="preserve"> ir</w:t>
                        </w:r>
                        <w:r w:rsidR="00BC5DD7">
                          <w:rPr>
                            <w:rFonts w:ascii="Arial" w:hAnsi="Arial" w:cs="Arial"/>
                            <w:bCs/>
                            <w:color w:val="000000"/>
                            <w:sz w:val="22"/>
                            <w:szCs w:val="22"/>
                          </w:rPr>
                          <w:t xml:space="preserve"> projekto vykdymo priežiūra</w:t>
                        </w:r>
                        <w:r w:rsidR="00B205C6">
                          <w:rPr>
                            <w:rFonts w:ascii="Arial" w:hAnsi="Arial" w:cs="Arial"/>
                            <w:bCs/>
                            <w:color w:val="000000"/>
                            <w:sz w:val="22"/>
                            <w:szCs w:val="22"/>
                          </w:rPr>
                          <w:t>.</w:t>
                        </w:r>
                      </w:p>
                      <w:p w14:paraId="5FF9044C" w14:textId="4AF75CB4" w:rsidR="00BC5DD7" w:rsidRPr="007F11AD" w:rsidRDefault="004C55F2" w:rsidP="00BC5DD7">
                        <w:pPr>
                          <w:spacing w:after="0" w:line="240" w:lineRule="auto"/>
                          <w:rPr>
                            <w:rFonts w:ascii="Arial" w:hAnsi="Arial" w:cs="Arial"/>
                            <w:color w:val="000000"/>
                            <w:sz w:val="22"/>
                            <w:szCs w:val="22"/>
                          </w:rPr>
                        </w:pPr>
                        <w:r w:rsidRPr="007F11AD">
                          <w:rPr>
                            <w:rFonts w:ascii="Arial" w:hAnsi="Arial" w:cs="Arial"/>
                            <w:color w:val="000000"/>
                            <w:sz w:val="22"/>
                            <w:szCs w:val="22"/>
                          </w:rPr>
                          <w:br/>
                        </w:r>
                        <w:r w:rsidRPr="007F11AD">
                          <w:rPr>
                            <w:rFonts w:ascii="Arial" w:hAnsi="Arial" w:cs="Arial"/>
                            <w:b/>
                            <w:color w:val="000000"/>
                            <w:sz w:val="22"/>
                            <w:szCs w:val="22"/>
                          </w:rPr>
                          <w:t xml:space="preserve">4. Projekto pavadinimas: </w:t>
                        </w:r>
                        <w:r w:rsidR="00BC5DD7">
                          <w:rPr>
                            <w:rFonts w:ascii="Arial" w:hAnsi="Arial" w:cs="Arial"/>
                            <w:b/>
                            <w:color w:val="000000"/>
                            <w:sz w:val="22"/>
                            <w:szCs w:val="22"/>
                          </w:rPr>
                          <w:t xml:space="preserve"> </w:t>
                        </w:r>
                        <w:r w:rsidR="00BC5DD7" w:rsidRPr="00266F24">
                          <w:rPr>
                            <w:rFonts w:ascii="Arial" w:hAnsi="Arial" w:cs="Arial"/>
                            <w:bCs/>
                            <w:color w:val="000000"/>
                            <w:sz w:val="22"/>
                            <w:szCs w:val="22"/>
                          </w:rPr>
                          <w:t>Krašto kelio</w:t>
                        </w:r>
                        <w:r w:rsidR="00BC5DD7">
                          <w:rPr>
                            <w:rFonts w:ascii="Arial" w:hAnsi="Arial" w:cs="Arial"/>
                            <w:bCs/>
                            <w:color w:val="000000"/>
                            <w:sz w:val="22"/>
                            <w:szCs w:val="22"/>
                          </w:rPr>
                          <w:t xml:space="preserve"> Nr.</w:t>
                        </w:r>
                        <w:r w:rsidR="00BD3128">
                          <w:rPr>
                            <w:rFonts w:ascii="Arial" w:hAnsi="Arial" w:cs="Arial"/>
                            <w:bCs/>
                            <w:color w:val="000000"/>
                            <w:sz w:val="22"/>
                            <w:szCs w:val="22"/>
                          </w:rPr>
                          <w:t xml:space="preserve"> </w:t>
                        </w:r>
                        <w:r w:rsidR="00BC5DD7">
                          <w:rPr>
                            <w:rFonts w:ascii="Arial" w:hAnsi="Arial" w:cs="Arial"/>
                            <w:bCs/>
                            <w:color w:val="000000"/>
                            <w:sz w:val="22"/>
                            <w:szCs w:val="22"/>
                          </w:rPr>
                          <w:t>211 Linkuva</w:t>
                        </w:r>
                        <w:r w:rsidR="0032273F">
                          <w:rPr>
                            <w:rFonts w:ascii="Arial" w:hAnsi="Arial" w:cs="Arial"/>
                            <w:bCs/>
                            <w:sz w:val="22"/>
                            <w:szCs w:val="22"/>
                          </w:rPr>
                          <w:t>–</w:t>
                        </w:r>
                        <w:proofErr w:type="spellStart"/>
                        <w:r w:rsidR="00BC5DD7">
                          <w:rPr>
                            <w:rFonts w:ascii="Arial" w:hAnsi="Arial" w:cs="Arial"/>
                            <w:bCs/>
                            <w:color w:val="000000"/>
                            <w:sz w:val="22"/>
                            <w:szCs w:val="22"/>
                          </w:rPr>
                          <w:t>Žeimelis</w:t>
                        </w:r>
                        <w:proofErr w:type="spellEnd"/>
                        <w:r w:rsidR="00BC5DD7">
                          <w:rPr>
                            <w:rFonts w:ascii="Arial" w:hAnsi="Arial" w:cs="Arial"/>
                            <w:bCs/>
                            <w:color w:val="000000"/>
                            <w:sz w:val="22"/>
                            <w:szCs w:val="22"/>
                          </w:rPr>
                          <w:t xml:space="preserve"> ruožo nuo </w:t>
                        </w:r>
                        <w:r w:rsidR="00C57187">
                          <w:rPr>
                            <w:rFonts w:ascii="Arial" w:hAnsi="Arial" w:cs="Arial"/>
                            <w:bCs/>
                            <w:color w:val="000000"/>
                            <w:sz w:val="22"/>
                            <w:szCs w:val="22"/>
                          </w:rPr>
                          <w:t xml:space="preserve">7,95 iki 18,325 km </w:t>
                        </w:r>
                        <w:r w:rsidR="00BC5DD7">
                          <w:rPr>
                            <w:rFonts w:ascii="Arial" w:hAnsi="Arial" w:cs="Arial"/>
                            <w:bCs/>
                            <w:color w:val="000000"/>
                            <w:sz w:val="22"/>
                            <w:szCs w:val="22"/>
                          </w:rPr>
                          <w:t>rekonstravimo technini</w:t>
                        </w:r>
                        <w:r w:rsidR="00AD0F41">
                          <w:rPr>
                            <w:rFonts w:ascii="Arial" w:hAnsi="Arial" w:cs="Arial"/>
                            <w:bCs/>
                            <w:color w:val="000000"/>
                            <w:sz w:val="22"/>
                            <w:szCs w:val="22"/>
                          </w:rPr>
                          <w:t>s</w:t>
                        </w:r>
                        <w:r w:rsidR="00BC5DD7">
                          <w:rPr>
                            <w:rFonts w:ascii="Arial" w:hAnsi="Arial" w:cs="Arial"/>
                            <w:bCs/>
                            <w:color w:val="000000"/>
                            <w:sz w:val="22"/>
                            <w:szCs w:val="22"/>
                          </w:rPr>
                          <w:t xml:space="preserve"> darbo projekt</w:t>
                        </w:r>
                        <w:r w:rsidR="00AD0F41">
                          <w:rPr>
                            <w:rFonts w:ascii="Arial" w:hAnsi="Arial" w:cs="Arial"/>
                            <w:bCs/>
                            <w:color w:val="000000"/>
                            <w:sz w:val="22"/>
                            <w:szCs w:val="22"/>
                          </w:rPr>
                          <w:t>as</w:t>
                        </w:r>
                        <w:r w:rsidR="00B205C6">
                          <w:rPr>
                            <w:rFonts w:ascii="Arial" w:hAnsi="Arial" w:cs="Arial"/>
                            <w:bCs/>
                            <w:color w:val="000000"/>
                            <w:sz w:val="22"/>
                            <w:szCs w:val="22"/>
                          </w:rPr>
                          <w:t>.</w:t>
                        </w:r>
                      </w:p>
                      <w:p w14:paraId="23BA7720" w14:textId="61A63A81" w:rsidR="00330F1E" w:rsidRPr="009C3114" w:rsidRDefault="004C55F2" w:rsidP="00266F24">
                        <w:pPr>
                          <w:spacing w:after="0" w:line="240" w:lineRule="auto"/>
                          <w:rPr>
                            <w:rFonts w:ascii="Arial" w:hAnsi="Arial" w:cs="Arial"/>
                            <w:sz w:val="22"/>
                            <w:szCs w:val="22"/>
                          </w:rPr>
                        </w:pPr>
                        <w:r w:rsidRPr="007F11AD">
                          <w:rPr>
                            <w:rFonts w:ascii="Arial" w:hAnsi="Arial" w:cs="Arial"/>
                            <w:color w:val="000000"/>
                            <w:sz w:val="22"/>
                            <w:szCs w:val="22"/>
                          </w:rPr>
                          <w:br/>
                        </w:r>
                        <w:r w:rsidRPr="007F11AD">
                          <w:rPr>
                            <w:rFonts w:ascii="Arial" w:hAnsi="Arial" w:cs="Arial"/>
                            <w:b/>
                            <w:color w:val="000000"/>
                            <w:sz w:val="22"/>
                            <w:szCs w:val="22"/>
                          </w:rPr>
                          <w:t xml:space="preserve">5. Statybos rūšis: </w:t>
                        </w:r>
                        <w:r w:rsidR="00DE4524" w:rsidRPr="00C44EB3">
                          <w:rPr>
                            <w:rFonts w:ascii="Arial" w:hAnsi="Arial" w:cs="Arial"/>
                            <w:bCs/>
                            <w:color w:val="000000"/>
                            <w:sz w:val="22"/>
                            <w:szCs w:val="22"/>
                          </w:rPr>
                          <w:t>rekonstravimas</w:t>
                        </w:r>
                        <w:r w:rsidRPr="00C44EB3">
                          <w:rPr>
                            <w:rFonts w:ascii="Arial" w:hAnsi="Arial" w:cs="Arial"/>
                            <w:bCs/>
                            <w:color w:val="000000"/>
                            <w:sz w:val="22"/>
                            <w:szCs w:val="22"/>
                          </w:rPr>
                          <w:t>.</w:t>
                        </w:r>
                        <w:r w:rsidRPr="007F11AD">
                          <w:rPr>
                            <w:rFonts w:ascii="Arial" w:hAnsi="Arial" w:cs="Arial"/>
                            <w:color w:val="000000"/>
                            <w:sz w:val="22"/>
                            <w:szCs w:val="22"/>
                          </w:rPr>
                          <w:br/>
                        </w:r>
                        <w:r w:rsidRPr="007F11AD">
                          <w:rPr>
                            <w:rFonts w:ascii="Arial" w:hAnsi="Arial" w:cs="Arial"/>
                            <w:color w:val="000000"/>
                            <w:sz w:val="22"/>
                            <w:szCs w:val="22"/>
                          </w:rPr>
                          <w:br/>
                        </w:r>
                        <w:r w:rsidRPr="007F11AD">
                          <w:rPr>
                            <w:rFonts w:ascii="Arial" w:hAnsi="Arial" w:cs="Arial"/>
                            <w:b/>
                            <w:color w:val="000000"/>
                            <w:sz w:val="22"/>
                            <w:szCs w:val="22"/>
                          </w:rPr>
                          <w:t xml:space="preserve">6. Etapas: </w:t>
                        </w:r>
                        <w:r w:rsidRPr="007F11AD">
                          <w:rPr>
                            <w:rFonts w:ascii="Arial" w:hAnsi="Arial" w:cs="Arial"/>
                            <w:color w:val="000000"/>
                            <w:sz w:val="22"/>
                            <w:szCs w:val="22"/>
                          </w:rPr>
                          <w:t>techninis darbo projektas.</w:t>
                        </w:r>
                        <w:r w:rsidRPr="007F11AD">
                          <w:rPr>
                            <w:rFonts w:ascii="Arial" w:hAnsi="Arial" w:cs="Arial"/>
                            <w:color w:val="000000"/>
                            <w:sz w:val="22"/>
                            <w:szCs w:val="22"/>
                          </w:rPr>
                          <w:br/>
                        </w:r>
                        <w:r w:rsidRPr="007F11AD">
                          <w:rPr>
                            <w:rFonts w:ascii="Arial" w:hAnsi="Arial" w:cs="Arial"/>
                            <w:color w:val="000000"/>
                            <w:sz w:val="22"/>
                            <w:szCs w:val="22"/>
                          </w:rPr>
                          <w:br/>
                        </w:r>
                        <w:r w:rsidRPr="007F11AD">
                          <w:rPr>
                            <w:rFonts w:ascii="Arial" w:hAnsi="Arial" w:cs="Arial"/>
                            <w:b/>
                            <w:color w:val="000000"/>
                            <w:sz w:val="22"/>
                            <w:szCs w:val="22"/>
                          </w:rPr>
                          <w:t xml:space="preserve">7. Statinio kategorija: </w:t>
                        </w:r>
                        <w:r w:rsidRPr="007F11AD">
                          <w:rPr>
                            <w:rFonts w:ascii="Arial" w:hAnsi="Arial" w:cs="Arial"/>
                            <w:color w:val="000000"/>
                            <w:sz w:val="22"/>
                            <w:szCs w:val="22"/>
                          </w:rPr>
                          <w:t>ypatingasis statinys.</w:t>
                        </w:r>
                        <w:r w:rsidRPr="007F11AD">
                          <w:rPr>
                            <w:rFonts w:ascii="Arial" w:hAnsi="Arial" w:cs="Arial"/>
                            <w:color w:val="000000"/>
                            <w:sz w:val="22"/>
                            <w:szCs w:val="22"/>
                          </w:rPr>
                          <w:br/>
                        </w:r>
                        <w:r w:rsidRPr="00D152AF">
                          <w:rPr>
                            <w:rFonts w:ascii="Arial" w:hAnsi="Arial" w:cs="Arial"/>
                            <w:sz w:val="22"/>
                            <w:szCs w:val="22"/>
                          </w:rPr>
                          <w:br/>
                        </w:r>
                        <w:r w:rsidRPr="00D152AF">
                          <w:rPr>
                            <w:rFonts w:ascii="Arial" w:hAnsi="Arial" w:cs="Arial"/>
                            <w:b/>
                            <w:sz w:val="22"/>
                            <w:szCs w:val="22"/>
                          </w:rPr>
                          <w:t xml:space="preserve">8. Statinio rūšis: </w:t>
                        </w:r>
                        <w:r w:rsidRPr="00D152AF">
                          <w:rPr>
                            <w:rFonts w:ascii="Arial" w:hAnsi="Arial" w:cs="Arial"/>
                            <w:sz w:val="22"/>
                            <w:szCs w:val="22"/>
                          </w:rPr>
                          <w:t>inžinerinis statinys.</w:t>
                        </w:r>
                        <w:r w:rsidRPr="00D152AF">
                          <w:rPr>
                            <w:rFonts w:ascii="Arial" w:hAnsi="Arial" w:cs="Arial"/>
                            <w:sz w:val="22"/>
                            <w:szCs w:val="22"/>
                          </w:rPr>
                          <w:br/>
                        </w:r>
                        <w:r w:rsidRPr="00D152AF">
                          <w:rPr>
                            <w:rFonts w:ascii="Arial" w:hAnsi="Arial" w:cs="Arial"/>
                            <w:sz w:val="22"/>
                            <w:szCs w:val="22"/>
                          </w:rPr>
                          <w:br/>
                        </w:r>
                        <w:r w:rsidRPr="00D152AF">
                          <w:rPr>
                            <w:rFonts w:ascii="Arial" w:hAnsi="Arial" w:cs="Arial"/>
                            <w:b/>
                            <w:sz w:val="22"/>
                            <w:szCs w:val="22"/>
                          </w:rPr>
                          <w:t xml:space="preserve">9. Inžinerinių statinių grupė: </w:t>
                        </w:r>
                        <w:r w:rsidRPr="00D152AF">
                          <w:rPr>
                            <w:rFonts w:ascii="Arial" w:hAnsi="Arial" w:cs="Arial"/>
                            <w:sz w:val="22"/>
                            <w:szCs w:val="22"/>
                          </w:rPr>
                          <w:t>susisiekimo komunikacijos</w:t>
                        </w:r>
                        <w:r w:rsidR="00374FE1" w:rsidRPr="00D152AF">
                          <w:rPr>
                            <w:rFonts w:ascii="Arial" w:hAnsi="Arial" w:cs="Arial"/>
                            <w:sz w:val="22"/>
                            <w:szCs w:val="22"/>
                          </w:rPr>
                          <w:t>, kiti inžineriniai statiniai.</w:t>
                        </w:r>
                        <w:r w:rsidRPr="00D152AF">
                          <w:rPr>
                            <w:rFonts w:ascii="Arial" w:hAnsi="Arial" w:cs="Arial"/>
                            <w:sz w:val="22"/>
                            <w:szCs w:val="22"/>
                          </w:rPr>
                          <w:br/>
                        </w:r>
                        <w:r w:rsidRPr="00D152AF">
                          <w:rPr>
                            <w:rFonts w:ascii="Arial" w:hAnsi="Arial" w:cs="Arial"/>
                            <w:sz w:val="22"/>
                            <w:szCs w:val="22"/>
                          </w:rPr>
                          <w:br/>
                        </w:r>
                        <w:r w:rsidRPr="00D152AF">
                          <w:rPr>
                            <w:rFonts w:ascii="Arial" w:hAnsi="Arial" w:cs="Arial"/>
                            <w:b/>
                            <w:sz w:val="22"/>
                            <w:szCs w:val="22"/>
                          </w:rPr>
                          <w:t xml:space="preserve">10. Inžinerinių statinių pogrupis: </w:t>
                        </w:r>
                        <w:r w:rsidR="00FA5682" w:rsidRPr="00D152AF">
                          <w:rPr>
                            <w:rFonts w:ascii="Arial" w:hAnsi="Arial" w:cs="Arial"/>
                            <w:sz w:val="22"/>
                            <w:szCs w:val="22"/>
                          </w:rPr>
                          <w:t>keliai</w:t>
                        </w:r>
                        <w:r w:rsidR="00374FE1" w:rsidRPr="00D152AF">
                          <w:rPr>
                            <w:rFonts w:ascii="Arial" w:hAnsi="Arial" w:cs="Arial"/>
                            <w:sz w:val="22"/>
                            <w:szCs w:val="22"/>
                          </w:rPr>
                          <w:t>, kiti transporto statiniai.</w:t>
                        </w:r>
                        <w:r w:rsidRPr="009C3114">
                          <w:rPr>
                            <w:rFonts w:ascii="Arial" w:hAnsi="Arial" w:cs="Arial"/>
                            <w:color w:val="000000"/>
                            <w:sz w:val="22"/>
                            <w:szCs w:val="22"/>
                          </w:rPr>
                          <w:br/>
                        </w:r>
                      </w:p>
                    </w:tc>
                  </w:tr>
                  <w:tr w:rsidR="00A60F4C" w:rsidRPr="009C3114" w14:paraId="23BA7727" w14:textId="77777777" w:rsidTr="00A60F4C">
                    <w:trPr>
                      <w:trHeight w:val="446"/>
                    </w:trPr>
                    <w:tc>
                      <w:tcPr>
                        <w:tcW w:w="3257" w:type="dxa"/>
                        <w:gridSpan w:val="3"/>
                        <w:tcBorders>
                          <w:top w:val="nil"/>
                          <w:left w:val="nil"/>
                          <w:bottom w:val="nil"/>
                          <w:right w:val="nil"/>
                        </w:tcBorders>
                        <w:tcMar>
                          <w:top w:w="39" w:type="dxa"/>
                          <w:left w:w="39" w:type="dxa"/>
                          <w:bottom w:w="39" w:type="dxa"/>
                          <w:right w:w="39" w:type="dxa"/>
                        </w:tcMar>
                      </w:tcPr>
                      <w:p w14:paraId="23BA7724" w14:textId="77777777" w:rsidR="00330F1E" w:rsidRPr="009C3114" w:rsidRDefault="004C55F2" w:rsidP="00A20CA0">
                        <w:pPr>
                          <w:spacing w:after="0" w:line="240" w:lineRule="auto"/>
                          <w:ind w:left="19"/>
                          <w:rPr>
                            <w:rFonts w:ascii="Arial" w:hAnsi="Arial" w:cs="Arial"/>
                            <w:sz w:val="22"/>
                            <w:szCs w:val="22"/>
                          </w:rPr>
                        </w:pPr>
                        <w:r w:rsidRPr="009C3114">
                          <w:rPr>
                            <w:rFonts w:ascii="Arial" w:hAnsi="Arial" w:cs="Arial"/>
                            <w:b/>
                            <w:color w:val="000000"/>
                            <w:sz w:val="22"/>
                            <w:szCs w:val="22"/>
                          </w:rPr>
                          <w:t>11. Nurodymai statinių ir / arba jų elementų projektavimui ir jų techniniai parametrai:</w:t>
                        </w:r>
                      </w:p>
                    </w:tc>
                  </w:tr>
                  <w:tr w:rsidR="00A60F4C" w:rsidRPr="009C3114" w14:paraId="23BA772B" w14:textId="77777777" w:rsidTr="00A60F4C">
                    <w:trPr>
                      <w:trHeight w:val="431"/>
                    </w:trPr>
                    <w:tc>
                      <w:tcPr>
                        <w:tcW w:w="3257" w:type="dxa"/>
                        <w:gridSpan w:val="3"/>
                        <w:tcBorders>
                          <w:top w:val="nil"/>
                          <w:left w:val="nil"/>
                          <w:bottom w:val="nil"/>
                          <w:right w:val="nil"/>
                        </w:tcBorders>
                        <w:tcMar>
                          <w:top w:w="39" w:type="dxa"/>
                          <w:left w:w="39" w:type="dxa"/>
                          <w:bottom w:w="39" w:type="dxa"/>
                          <w:right w:w="39" w:type="dxa"/>
                        </w:tcMar>
                      </w:tcPr>
                      <w:p w14:paraId="237A997A" w14:textId="5FFE63C6" w:rsidR="00AE2670" w:rsidRPr="00D401FF" w:rsidRDefault="004C55F2" w:rsidP="0072451F">
                        <w:pPr>
                          <w:spacing w:after="0" w:line="240" w:lineRule="auto"/>
                          <w:rPr>
                            <w:rFonts w:ascii="Arial" w:hAnsi="Arial" w:cs="Arial"/>
                            <w:color w:val="000000"/>
                            <w:sz w:val="22"/>
                            <w:szCs w:val="22"/>
                          </w:rPr>
                        </w:pPr>
                        <w:r w:rsidRPr="009C3114">
                          <w:rPr>
                            <w:rFonts w:ascii="Arial" w:hAnsi="Arial" w:cs="Arial"/>
                            <w:i/>
                            <w:color w:val="000000"/>
                            <w:sz w:val="22"/>
                            <w:szCs w:val="22"/>
                          </w:rPr>
                          <w:t xml:space="preserve">11.1. numatoma darbų vykdymo riba: </w:t>
                        </w:r>
                        <w:r w:rsidR="007F11AD" w:rsidRPr="00D401FF">
                          <w:rPr>
                            <w:rFonts w:ascii="Arial" w:hAnsi="Arial" w:cs="Arial"/>
                            <w:i/>
                            <w:color w:val="000000"/>
                            <w:sz w:val="22"/>
                            <w:szCs w:val="22"/>
                          </w:rPr>
                          <w:t>k</w:t>
                        </w:r>
                        <w:r w:rsidR="00781C18" w:rsidRPr="00D401FF">
                          <w:rPr>
                            <w:rFonts w:ascii="Arial" w:hAnsi="Arial" w:cs="Arial"/>
                            <w:color w:val="000000"/>
                            <w:sz w:val="22"/>
                            <w:szCs w:val="22"/>
                          </w:rPr>
                          <w:t xml:space="preserve">elio ruožas nuo </w:t>
                        </w:r>
                        <w:r w:rsidR="00D96ED9">
                          <w:rPr>
                            <w:rFonts w:ascii="Arial" w:hAnsi="Arial" w:cs="Arial"/>
                            <w:color w:val="000000"/>
                            <w:sz w:val="22"/>
                            <w:szCs w:val="22"/>
                          </w:rPr>
                          <w:t>7,95</w:t>
                        </w:r>
                        <w:r w:rsidR="009C2B8A">
                          <w:rPr>
                            <w:rFonts w:ascii="Arial" w:hAnsi="Arial" w:cs="Arial"/>
                            <w:color w:val="000000"/>
                            <w:sz w:val="22"/>
                            <w:szCs w:val="22"/>
                          </w:rPr>
                          <w:t xml:space="preserve"> iki 18,325 km</w:t>
                        </w:r>
                        <w:r w:rsidR="00D96ED9">
                          <w:rPr>
                            <w:rFonts w:ascii="Arial" w:hAnsi="Arial" w:cs="Arial"/>
                            <w:color w:val="000000"/>
                            <w:sz w:val="22"/>
                            <w:szCs w:val="22"/>
                          </w:rPr>
                          <w:t xml:space="preserve">. </w:t>
                        </w:r>
                        <w:r w:rsidR="00781C18" w:rsidRPr="00D401FF">
                          <w:rPr>
                            <w:rFonts w:ascii="Arial" w:hAnsi="Arial" w:cs="Arial"/>
                            <w:color w:val="000000"/>
                            <w:sz w:val="22"/>
                            <w:szCs w:val="22"/>
                          </w:rPr>
                          <w:t>Ruožo ribas tikslinti projektavimo metu</w:t>
                        </w:r>
                        <w:r w:rsidR="00D401FF" w:rsidRPr="00D401FF">
                          <w:rPr>
                            <w:rFonts w:ascii="Arial" w:hAnsi="Arial" w:cs="Arial"/>
                            <w:color w:val="000000"/>
                            <w:sz w:val="22"/>
                            <w:szCs w:val="22"/>
                          </w:rPr>
                          <w:t>,</w:t>
                        </w:r>
                        <w:r w:rsidR="00781C18" w:rsidRPr="00D401FF">
                          <w:rPr>
                            <w:rFonts w:ascii="Arial" w:hAnsi="Arial" w:cs="Arial"/>
                            <w:color w:val="000000"/>
                            <w:sz w:val="22"/>
                            <w:szCs w:val="22"/>
                          </w:rPr>
                          <w:t xml:space="preserve"> </w:t>
                        </w:r>
                        <w:r w:rsidR="00D401FF" w:rsidRPr="00D401FF">
                          <w:rPr>
                            <w:rFonts w:ascii="Arial" w:hAnsi="Arial" w:cs="Arial"/>
                            <w:color w:val="000000"/>
                            <w:sz w:val="22"/>
                            <w:szCs w:val="22"/>
                          </w:rPr>
                          <w:t>į</w:t>
                        </w:r>
                        <w:r w:rsidR="00781C18" w:rsidRPr="00D401FF">
                          <w:rPr>
                            <w:rFonts w:ascii="Arial" w:hAnsi="Arial" w:cs="Arial"/>
                            <w:color w:val="000000"/>
                            <w:sz w:val="22"/>
                            <w:szCs w:val="22"/>
                          </w:rPr>
                          <w:t>vertinant</w:t>
                        </w:r>
                        <w:r w:rsidR="00781C18" w:rsidRPr="00E57245">
                          <w:rPr>
                            <w:rFonts w:ascii="Arial" w:hAnsi="Arial" w:cs="Arial"/>
                            <w:color w:val="156082" w:themeColor="accent1"/>
                            <w:sz w:val="22"/>
                            <w:szCs w:val="22"/>
                          </w:rPr>
                          <w:t xml:space="preserve"> </w:t>
                        </w:r>
                        <w:r w:rsidR="00D401FF" w:rsidRPr="00D401FF">
                          <w:rPr>
                            <w:rFonts w:ascii="Arial" w:hAnsi="Arial" w:cs="Arial"/>
                            <w:color w:val="000000"/>
                            <w:sz w:val="22"/>
                            <w:szCs w:val="22"/>
                          </w:rPr>
                          <w:t xml:space="preserve">sklandų </w:t>
                        </w:r>
                        <w:r w:rsidR="00AE2670" w:rsidRPr="00D401FF">
                          <w:rPr>
                            <w:rFonts w:ascii="Arial" w:hAnsi="Arial" w:cs="Arial"/>
                            <w:color w:val="000000"/>
                            <w:sz w:val="22"/>
                            <w:szCs w:val="22"/>
                          </w:rPr>
                          <w:t>suvedimą su esama</w:t>
                        </w:r>
                        <w:r w:rsidR="00D96ED9">
                          <w:rPr>
                            <w:rFonts w:ascii="Arial" w:hAnsi="Arial" w:cs="Arial"/>
                            <w:color w:val="000000"/>
                            <w:sz w:val="22"/>
                            <w:szCs w:val="22"/>
                          </w:rPr>
                          <w:t xml:space="preserve"> </w:t>
                        </w:r>
                        <w:r w:rsidR="00EE15E7">
                          <w:rPr>
                            <w:rFonts w:ascii="Arial" w:hAnsi="Arial" w:cs="Arial"/>
                            <w:color w:val="000000"/>
                            <w:sz w:val="22"/>
                            <w:szCs w:val="22"/>
                          </w:rPr>
                          <w:t>infrastruktūra</w:t>
                        </w:r>
                        <w:r w:rsidR="00AE2670" w:rsidRPr="00D401FF">
                          <w:rPr>
                            <w:rFonts w:ascii="Arial" w:hAnsi="Arial" w:cs="Arial"/>
                            <w:color w:val="000000"/>
                            <w:sz w:val="22"/>
                            <w:szCs w:val="22"/>
                          </w:rPr>
                          <w:t>;</w:t>
                        </w:r>
                      </w:p>
                      <w:p w14:paraId="18B6DC4E" w14:textId="77777777" w:rsidR="00AE2670" w:rsidRPr="00D401FF" w:rsidRDefault="00AE2670" w:rsidP="00AE2670">
                        <w:pPr>
                          <w:spacing w:after="0" w:line="240" w:lineRule="auto"/>
                          <w:ind w:left="720" w:hanging="360"/>
                          <w:rPr>
                            <w:rFonts w:ascii="Arial" w:hAnsi="Arial" w:cs="Arial"/>
                            <w:i/>
                            <w:color w:val="000000"/>
                            <w:sz w:val="22"/>
                            <w:szCs w:val="22"/>
                          </w:rPr>
                        </w:pPr>
                      </w:p>
                      <w:p w14:paraId="717F51D7" w14:textId="4E2F4F72" w:rsidR="00E81F1D" w:rsidRDefault="004C55F2" w:rsidP="00741B39">
                        <w:pPr>
                          <w:spacing w:after="0" w:line="240" w:lineRule="auto"/>
                          <w:ind w:left="720" w:hanging="360"/>
                          <w:jc w:val="both"/>
                          <w:rPr>
                            <w:rFonts w:ascii="Arial" w:hAnsi="Arial" w:cs="Arial"/>
                            <w:color w:val="000000"/>
                            <w:sz w:val="22"/>
                            <w:szCs w:val="22"/>
                          </w:rPr>
                        </w:pPr>
                        <w:r w:rsidRPr="00D401FF">
                          <w:rPr>
                            <w:rFonts w:ascii="Arial" w:hAnsi="Arial" w:cs="Arial"/>
                            <w:i/>
                            <w:color w:val="000000"/>
                            <w:sz w:val="22"/>
                            <w:szCs w:val="22"/>
                          </w:rPr>
                          <w:lastRenderedPageBreak/>
                          <w:t xml:space="preserve">11.2. </w:t>
                        </w:r>
                        <w:r w:rsidRPr="00A775A2">
                          <w:rPr>
                            <w:rFonts w:ascii="Arial" w:hAnsi="Arial" w:cs="Arial"/>
                            <w:i/>
                            <w:color w:val="000000"/>
                            <w:sz w:val="22"/>
                            <w:szCs w:val="22"/>
                          </w:rPr>
                          <w:t>kelio kategorija:</w:t>
                        </w:r>
                        <w:r w:rsidR="00F333CC" w:rsidRPr="00A775A2">
                          <w:rPr>
                            <w:rFonts w:ascii="Arial" w:hAnsi="Arial" w:cs="Arial"/>
                            <w:i/>
                            <w:color w:val="000000"/>
                            <w:sz w:val="22"/>
                            <w:szCs w:val="22"/>
                          </w:rPr>
                          <w:t xml:space="preserve"> </w:t>
                        </w:r>
                        <w:r w:rsidR="00F333CC" w:rsidRPr="00A775A2">
                          <w:rPr>
                            <w:rFonts w:ascii="Arial" w:hAnsi="Arial" w:cs="Arial"/>
                            <w:color w:val="000000"/>
                            <w:sz w:val="22"/>
                            <w:szCs w:val="22"/>
                          </w:rPr>
                          <w:t>III kelio kategorija</w:t>
                        </w:r>
                        <w:r w:rsidR="008E32F5" w:rsidRPr="00A775A2">
                          <w:rPr>
                            <w:rFonts w:ascii="Arial" w:hAnsi="Arial" w:cs="Arial"/>
                            <w:color w:val="000000"/>
                            <w:sz w:val="22"/>
                            <w:szCs w:val="22"/>
                          </w:rPr>
                          <w:t>.</w:t>
                        </w:r>
                        <w:r w:rsidR="00F333CC">
                          <w:rPr>
                            <w:rFonts w:ascii="Arial" w:hAnsi="Arial" w:cs="Arial"/>
                            <w:i/>
                            <w:color w:val="FF0000"/>
                            <w:sz w:val="22"/>
                            <w:szCs w:val="22"/>
                          </w:rPr>
                          <w:t xml:space="preserve"> </w:t>
                        </w:r>
                        <w:r w:rsidR="008E32F5" w:rsidRPr="00A775A2">
                          <w:rPr>
                            <w:rFonts w:ascii="Arial" w:hAnsi="Arial" w:cs="Arial"/>
                            <w:color w:val="000000"/>
                            <w:sz w:val="22"/>
                            <w:szCs w:val="22"/>
                          </w:rPr>
                          <w:t>Gyvenvietėje projektuojama pagal STR 2.06.04:2014</w:t>
                        </w:r>
                        <w:r w:rsidR="008E32F5" w:rsidRPr="008E32F5">
                          <w:rPr>
                            <w:color w:val="000000"/>
                            <w:sz w:val="24"/>
                          </w:rPr>
                          <w:t xml:space="preserve"> </w:t>
                        </w:r>
                        <w:r w:rsidR="008E32F5" w:rsidRPr="001A754B">
                          <w:rPr>
                            <w:rFonts w:ascii="Arial" w:hAnsi="Arial" w:cs="Arial"/>
                            <w:color w:val="000000"/>
                            <w:sz w:val="22"/>
                            <w:szCs w:val="22"/>
                          </w:rPr>
                          <w:t>„Gatvės ir vietinės reikšmės keliai. Bendrieji reikalavimai“, įvertinus esamą užstatymą, greta kelio esančius sklypus, atstumus tarp jų</w:t>
                        </w:r>
                        <w:r w:rsidR="00F25625" w:rsidRPr="001A754B">
                          <w:rPr>
                            <w:rFonts w:ascii="Arial" w:hAnsi="Arial" w:cs="Arial"/>
                            <w:color w:val="000000"/>
                            <w:sz w:val="22"/>
                            <w:szCs w:val="22"/>
                          </w:rPr>
                          <w:t>;</w:t>
                        </w:r>
                      </w:p>
                      <w:p w14:paraId="30E143E8" w14:textId="77777777" w:rsidR="00374FE1" w:rsidRPr="0029779E" w:rsidRDefault="00374FE1" w:rsidP="00AE2670">
                        <w:pPr>
                          <w:spacing w:after="0" w:line="240" w:lineRule="auto"/>
                          <w:ind w:left="720" w:hanging="360"/>
                          <w:rPr>
                            <w:rFonts w:ascii="Arial" w:hAnsi="Arial" w:cs="Arial"/>
                            <w:sz w:val="22"/>
                            <w:szCs w:val="22"/>
                          </w:rPr>
                        </w:pPr>
                      </w:p>
                      <w:p w14:paraId="2F2A47A2" w14:textId="33B81341" w:rsidR="00374FE1" w:rsidRPr="0029779E" w:rsidRDefault="00374FE1" w:rsidP="00A20CA0">
                        <w:pPr>
                          <w:spacing w:after="0" w:line="240" w:lineRule="auto"/>
                          <w:ind w:left="303"/>
                          <w:jc w:val="both"/>
                          <w:rPr>
                            <w:rFonts w:ascii="Arial" w:hAnsi="Arial" w:cs="Arial"/>
                            <w:iCs/>
                            <w:sz w:val="22"/>
                            <w:szCs w:val="22"/>
                          </w:rPr>
                        </w:pPr>
                        <w:r w:rsidRPr="0029779E">
                          <w:rPr>
                            <w:rFonts w:ascii="Arial" w:hAnsi="Arial" w:cs="Arial"/>
                            <w:i/>
                            <w:sz w:val="22"/>
                            <w:szCs w:val="22"/>
                          </w:rPr>
                          <w:t>11.3.</w:t>
                        </w:r>
                        <w:r w:rsidR="00A20CA0" w:rsidRPr="0029779E">
                          <w:rPr>
                            <w:rFonts w:ascii="Arial" w:hAnsi="Arial" w:cs="Arial"/>
                            <w:i/>
                            <w:sz w:val="22"/>
                            <w:szCs w:val="22"/>
                          </w:rPr>
                          <w:t xml:space="preserve"> </w:t>
                        </w:r>
                        <w:r w:rsidRPr="0029779E">
                          <w:rPr>
                            <w:rFonts w:ascii="Arial" w:hAnsi="Arial" w:cs="Arial"/>
                            <w:i/>
                            <w:sz w:val="22"/>
                            <w:szCs w:val="22"/>
                          </w:rPr>
                          <w:t xml:space="preserve">11,453 km tiltas per </w:t>
                        </w:r>
                        <w:proofErr w:type="spellStart"/>
                        <w:r w:rsidRPr="0029779E">
                          <w:rPr>
                            <w:rFonts w:ascii="Arial" w:hAnsi="Arial" w:cs="Arial"/>
                            <w:i/>
                            <w:sz w:val="22"/>
                            <w:szCs w:val="22"/>
                          </w:rPr>
                          <w:t>Beržtalį</w:t>
                        </w:r>
                        <w:proofErr w:type="spellEnd"/>
                        <w:r w:rsidRPr="0029779E">
                          <w:rPr>
                            <w:rFonts w:ascii="Arial" w:hAnsi="Arial" w:cs="Arial"/>
                            <w:i/>
                            <w:sz w:val="22"/>
                            <w:szCs w:val="22"/>
                          </w:rPr>
                          <w:t>:</w:t>
                        </w:r>
                        <w:r w:rsidRPr="0029779E">
                          <w:rPr>
                            <w:rFonts w:ascii="Arial" w:hAnsi="Arial" w:cs="Arial"/>
                            <w:iCs/>
                            <w:sz w:val="22"/>
                            <w:szCs w:val="22"/>
                          </w:rPr>
                          <w:t xml:space="preserve"> tilto pakloto (danga, hidroizoliacija, deformaciniai pjūviai, atitvarai (atitvarai, pagal KPT TAS 09 projektavimo taisyklių nurodymus) </w:t>
                        </w:r>
                        <w:proofErr w:type="spellStart"/>
                        <w:r w:rsidRPr="0029779E">
                          <w:rPr>
                            <w:rFonts w:ascii="Arial" w:hAnsi="Arial" w:cs="Arial"/>
                            <w:iCs/>
                            <w:sz w:val="22"/>
                            <w:szCs w:val="22"/>
                          </w:rPr>
                          <w:t>šalitilčiai</w:t>
                        </w:r>
                        <w:proofErr w:type="spellEnd"/>
                        <w:r w:rsidRPr="0029779E">
                          <w:rPr>
                            <w:rFonts w:ascii="Arial" w:hAnsi="Arial" w:cs="Arial"/>
                            <w:iCs/>
                            <w:sz w:val="22"/>
                            <w:szCs w:val="22"/>
                          </w:rPr>
                          <w:t>, turėklai) elementų įrengimas, pereinamųjų plokščių ir gulekšnių įrengimas, perdangos rekonstravimas ir atramų rekonstravimas, atraminių guolių įrengimas, vandens surinkimo ir nuleidimo sistemos įrengimas, kūgių šlaitų sutvirtinimo įrengimas.</w:t>
                        </w:r>
                      </w:p>
                      <w:p w14:paraId="5B8A9CA6" w14:textId="77777777" w:rsidR="00374FE1" w:rsidRPr="0029779E" w:rsidRDefault="00374FE1" w:rsidP="00A20CA0">
                        <w:pPr>
                          <w:spacing w:after="0" w:line="240" w:lineRule="auto"/>
                          <w:ind w:left="303"/>
                          <w:jc w:val="both"/>
                          <w:rPr>
                            <w:rFonts w:ascii="Arial" w:hAnsi="Arial" w:cs="Arial"/>
                            <w:iCs/>
                            <w:sz w:val="22"/>
                            <w:szCs w:val="22"/>
                          </w:rPr>
                        </w:pPr>
                      </w:p>
                      <w:p w14:paraId="7BC005DE" w14:textId="77777777" w:rsidR="00374FE1" w:rsidRPr="0029779E" w:rsidRDefault="00374FE1" w:rsidP="00A20CA0">
                        <w:pPr>
                          <w:spacing w:after="0" w:line="240" w:lineRule="auto"/>
                          <w:ind w:left="303"/>
                          <w:rPr>
                            <w:rFonts w:ascii="Arial" w:hAnsi="Arial" w:cs="Arial"/>
                            <w:sz w:val="22"/>
                            <w:szCs w:val="22"/>
                          </w:rPr>
                        </w:pPr>
                        <w:r w:rsidRPr="0029779E">
                          <w:rPr>
                            <w:rFonts w:ascii="Arial" w:hAnsi="Arial" w:cs="Arial"/>
                            <w:i/>
                            <w:iCs/>
                            <w:sz w:val="22"/>
                            <w:szCs w:val="22"/>
                          </w:rPr>
                          <w:t>11.4. tilto / viaduko / estakados apkrovos:</w:t>
                        </w:r>
                        <w:r w:rsidRPr="0029779E">
                          <w:rPr>
                            <w:rFonts w:ascii="Arial" w:hAnsi="Arial" w:cs="Arial"/>
                            <w:sz w:val="22"/>
                            <w:szCs w:val="22"/>
                          </w:rPr>
                          <w:t xml:space="preserve"> pagal LST EN1991-2;</w:t>
                        </w:r>
                      </w:p>
                      <w:p w14:paraId="10AE0DFD" w14:textId="77777777" w:rsidR="00374FE1" w:rsidRPr="0029779E" w:rsidRDefault="00374FE1" w:rsidP="00A20CA0">
                        <w:pPr>
                          <w:pStyle w:val="ListParagraph"/>
                          <w:spacing w:after="0" w:line="240" w:lineRule="auto"/>
                          <w:ind w:left="303"/>
                          <w:rPr>
                            <w:rFonts w:ascii="Arial" w:hAnsi="Arial" w:cs="Arial"/>
                            <w:sz w:val="22"/>
                            <w:szCs w:val="22"/>
                          </w:rPr>
                        </w:pPr>
                      </w:p>
                      <w:p w14:paraId="6D0EAD52" w14:textId="2E87466D" w:rsidR="00A20CA0" w:rsidRPr="0029779E" w:rsidRDefault="00374FE1" w:rsidP="00741B39">
                        <w:pPr>
                          <w:spacing w:after="0" w:line="240" w:lineRule="auto"/>
                          <w:ind w:left="303"/>
                          <w:jc w:val="both"/>
                          <w:rPr>
                            <w:rFonts w:ascii="Arial" w:hAnsi="Arial" w:cs="Arial"/>
                            <w:sz w:val="22"/>
                            <w:szCs w:val="22"/>
                          </w:rPr>
                        </w:pPr>
                        <w:r w:rsidRPr="0029779E">
                          <w:rPr>
                            <w:rFonts w:ascii="Arial" w:hAnsi="Arial" w:cs="Arial"/>
                            <w:i/>
                            <w:iCs/>
                            <w:sz w:val="22"/>
                            <w:szCs w:val="22"/>
                          </w:rPr>
                          <w:t>11.5.</w:t>
                        </w:r>
                        <w:r w:rsidR="00A20CA0" w:rsidRPr="0029779E">
                          <w:rPr>
                            <w:rFonts w:ascii="Arial" w:hAnsi="Arial" w:cs="Arial"/>
                            <w:i/>
                            <w:iCs/>
                            <w:sz w:val="22"/>
                            <w:szCs w:val="22"/>
                          </w:rPr>
                          <w:t xml:space="preserve"> eismo organizavimas:</w:t>
                        </w:r>
                        <w:r w:rsidR="00A20CA0" w:rsidRPr="0029779E">
                          <w:rPr>
                            <w:rFonts w:ascii="Arial" w:hAnsi="Arial" w:cs="Arial"/>
                            <w:sz w:val="22"/>
                            <w:szCs w:val="22"/>
                          </w:rPr>
                          <w:t xml:space="preserve"> rekonstravimo metu eismas tiltu bus ribojamas. Turi būti vertinami visi galimi eismo organizavimo būdai nenutraukiant eismo statybos metu (esant poreikiui projektuojamas laikinas apvažiavimas su laikinu statiniu). Taip pat vertinti galimybę eismą statybos metu nukreipti apylanka. Išanalizuoti visus galimus eismo organizavimo variantus atsižvelgiant į eismo saugumo reikalavimus, technologiškai bei ekonomiškai pagrįstus variantus pateikti svarstyti užsakovui;</w:t>
                        </w:r>
                      </w:p>
                      <w:p w14:paraId="497E616B" w14:textId="77777777" w:rsidR="00B042F9" w:rsidRPr="00753BC9" w:rsidRDefault="00B042F9" w:rsidP="00A20CA0">
                        <w:pPr>
                          <w:spacing w:after="0" w:line="240" w:lineRule="auto"/>
                          <w:ind w:left="284"/>
                          <w:rPr>
                            <w:rFonts w:ascii="Arial" w:hAnsi="Arial" w:cs="Arial"/>
                            <w:i/>
                            <w:color w:val="000000"/>
                            <w:sz w:val="22"/>
                            <w:szCs w:val="22"/>
                          </w:rPr>
                        </w:pPr>
                      </w:p>
                      <w:p w14:paraId="16BD717E" w14:textId="1E2598C9" w:rsidR="00B042F9" w:rsidRPr="00097718" w:rsidRDefault="004C55F2" w:rsidP="00A20CA0">
                        <w:pPr>
                          <w:spacing w:after="0" w:line="240" w:lineRule="auto"/>
                          <w:ind w:left="284"/>
                          <w:jc w:val="both"/>
                          <w:rPr>
                            <w:rFonts w:ascii="Arial" w:hAnsi="Arial" w:cs="Arial"/>
                            <w:color w:val="000000"/>
                            <w:sz w:val="22"/>
                            <w:szCs w:val="22"/>
                          </w:rPr>
                        </w:pPr>
                        <w:r w:rsidRPr="00097718">
                          <w:rPr>
                            <w:rFonts w:ascii="Arial" w:hAnsi="Arial" w:cs="Arial"/>
                            <w:i/>
                            <w:color w:val="000000"/>
                            <w:sz w:val="22"/>
                            <w:szCs w:val="22"/>
                          </w:rPr>
                          <w:t>11.</w:t>
                        </w:r>
                        <w:r w:rsidR="00374FE1">
                          <w:rPr>
                            <w:rFonts w:ascii="Arial" w:hAnsi="Arial" w:cs="Arial"/>
                            <w:i/>
                            <w:color w:val="000000"/>
                            <w:sz w:val="22"/>
                            <w:szCs w:val="22"/>
                          </w:rPr>
                          <w:t>6</w:t>
                        </w:r>
                        <w:r w:rsidRPr="00097718">
                          <w:rPr>
                            <w:rFonts w:ascii="Arial" w:hAnsi="Arial" w:cs="Arial"/>
                            <w:i/>
                            <w:color w:val="000000"/>
                            <w:sz w:val="22"/>
                            <w:szCs w:val="22"/>
                          </w:rPr>
                          <w:t>. vieno lygio sankryžos</w:t>
                        </w:r>
                        <w:r w:rsidR="00525930" w:rsidRPr="00097718">
                          <w:rPr>
                            <w:rFonts w:ascii="Arial" w:hAnsi="Arial" w:cs="Arial"/>
                            <w:i/>
                            <w:color w:val="000000"/>
                            <w:sz w:val="22"/>
                            <w:szCs w:val="22"/>
                          </w:rPr>
                          <w:t xml:space="preserve">: </w:t>
                        </w:r>
                        <w:r w:rsidR="00B12C38" w:rsidRPr="001A754B">
                          <w:rPr>
                            <w:rFonts w:ascii="Arial" w:hAnsi="Arial" w:cs="Arial"/>
                            <w:color w:val="000000"/>
                            <w:sz w:val="22"/>
                            <w:szCs w:val="22"/>
                          </w:rPr>
                          <w:t>Už gyvenvietės ribų pagal statybos rekomendacijas R 36-01 "Automobilių kelių sankryžos", gyvenvietės ribose pagal STR 2.06.04:2014 „Gatvės ir vietinės reikšmės keliai. Bendrieji reikalavimai“</w:t>
                        </w:r>
                        <w:r w:rsidR="00CD03D0" w:rsidRPr="001A754B">
                          <w:rPr>
                            <w:rFonts w:ascii="Arial" w:hAnsi="Arial" w:cs="Arial"/>
                            <w:color w:val="000000"/>
                            <w:sz w:val="22"/>
                            <w:szCs w:val="22"/>
                          </w:rPr>
                          <w:t>;</w:t>
                        </w:r>
                        <w:r w:rsidR="00B12C38" w:rsidRPr="001A754B">
                          <w:rPr>
                            <w:rFonts w:ascii="Arial" w:hAnsi="Arial" w:cs="Arial"/>
                            <w:color w:val="000000"/>
                            <w:sz w:val="22"/>
                            <w:szCs w:val="22"/>
                          </w:rPr>
                          <w:t xml:space="preserve"> </w:t>
                        </w:r>
                      </w:p>
                      <w:p w14:paraId="425785BF" w14:textId="77777777" w:rsidR="00E6203A" w:rsidRPr="00097718" w:rsidRDefault="00E6203A" w:rsidP="00AE2670">
                        <w:pPr>
                          <w:spacing w:after="0" w:line="240" w:lineRule="auto"/>
                          <w:ind w:left="720" w:hanging="360"/>
                          <w:rPr>
                            <w:rFonts w:ascii="Arial" w:hAnsi="Arial" w:cs="Arial"/>
                            <w:sz w:val="22"/>
                            <w:szCs w:val="22"/>
                          </w:rPr>
                        </w:pPr>
                      </w:p>
                      <w:p w14:paraId="072E1E83" w14:textId="6F6B4540"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sz w:val="22"/>
                            <w:szCs w:val="22"/>
                          </w:rPr>
                          <w:t>11</w:t>
                        </w:r>
                        <w:r w:rsidRPr="00790881">
                          <w:rPr>
                            <w:rFonts w:ascii="Arial" w:hAnsi="Arial" w:cs="Arial"/>
                            <w:i/>
                            <w:sz w:val="22"/>
                            <w:szCs w:val="22"/>
                          </w:rPr>
                          <w:t>.</w:t>
                        </w:r>
                        <w:r w:rsidR="00E81F1D" w:rsidRPr="00790881">
                          <w:rPr>
                            <w:rFonts w:ascii="Arial" w:hAnsi="Arial" w:cs="Arial"/>
                            <w:i/>
                            <w:sz w:val="22"/>
                            <w:szCs w:val="22"/>
                          </w:rPr>
                          <w:t>7</w:t>
                        </w:r>
                        <w:r w:rsidRPr="00790881">
                          <w:rPr>
                            <w:rFonts w:ascii="Arial" w:hAnsi="Arial" w:cs="Arial"/>
                            <w:i/>
                            <w:sz w:val="22"/>
                            <w:szCs w:val="22"/>
                          </w:rPr>
                          <w:t>. pėstiesiems ir (arba) dviratininkams skirta infrastruktūra</w:t>
                        </w:r>
                        <w:r w:rsidRPr="00790881">
                          <w:rPr>
                            <w:rFonts w:ascii="Arial" w:hAnsi="Arial" w:cs="Arial"/>
                            <w:i/>
                            <w:color w:val="000000"/>
                            <w:sz w:val="22"/>
                            <w:szCs w:val="22"/>
                          </w:rPr>
                          <w:t>:</w:t>
                        </w:r>
                        <w:r w:rsidR="002C2C92" w:rsidRPr="00790881">
                          <w:rPr>
                            <w:rFonts w:ascii="Arial" w:hAnsi="Arial" w:cs="Arial"/>
                            <w:i/>
                            <w:color w:val="000000"/>
                            <w:sz w:val="22"/>
                            <w:szCs w:val="22"/>
                          </w:rPr>
                          <w:t xml:space="preserve"> </w:t>
                        </w:r>
                        <w:r w:rsidR="002C2C92" w:rsidRPr="00790881">
                          <w:rPr>
                            <w:rFonts w:ascii="Arial" w:hAnsi="Arial" w:cs="Arial"/>
                            <w:color w:val="000000"/>
                            <w:sz w:val="22"/>
                            <w:szCs w:val="22"/>
                          </w:rPr>
                          <w:t>poreikis nustatomas projektavimo metu</w:t>
                        </w:r>
                        <w:r w:rsidR="00201459" w:rsidRPr="00790881">
                          <w:rPr>
                            <w:rFonts w:ascii="Arial" w:hAnsi="Arial" w:cs="Arial"/>
                            <w:color w:val="000000"/>
                            <w:sz w:val="22"/>
                            <w:szCs w:val="22"/>
                          </w:rPr>
                          <w:t>,</w:t>
                        </w:r>
                        <w:r w:rsidR="00F94F7B" w:rsidRPr="00790881">
                          <w:rPr>
                            <w:rFonts w:ascii="Arial" w:hAnsi="Arial" w:cs="Arial"/>
                            <w:color w:val="000000"/>
                            <w:sz w:val="22"/>
                            <w:szCs w:val="22"/>
                          </w:rPr>
                          <w:t xml:space="preserve"> vadovautis </w:t>
                        </w:r>
                        <w:r w:rsidR="00CA5470" w:rsidRPr="00790881">
                          <w:rPr>
                            <w:rFonts w:ascii="Arial" w:hAnsi="Arial" w:cs="Arial"/>
                            <w:color w:val="000000"/>
                            <w:sz w:val="22"/>
                            <w:szCs w:val="22"/>
                          </w:rPr>
                          <w:t>„</w:t>
                        </w:r>
                        <w:r w:rsidR="008C1AE0" w:rsidRPr="00790881">
                          <w:rPr>
                            <w:rFonts w:ascii="Arial" w:hAnsi="Arial" w:cs="Arial"/>
                            <w:color w:val="000000"/>
                            <w:sz w:val="22"/>
                            <w:szCs w:val="22"/>
                          </w:rPr>
                          <w:t>Dviračių ir pėsčiųjų eismo infrastruktūros planavimo ir projektavimo taisyklėmis</w:t>
                        </w:r>
                        <w:r w:rsidR="00CA5470" w:rsidRPr="00790881">
                          <w:rPr>
                            <w:rFonts w:ascii="Arial" w:hAnsi="Arial" w:cs="Arial"/>
                            <w:color w:val="000000"/>
                            <w:sz w:val="22"/>
                            <w:szCs w:val="22"/>
                          </w:rPr>
                          <w:t>“. N</w:t>
                        </w:r>
                        <w:r w:rsidR="00201459" w:rsidRPr="00790881">
                          <w:rPr>
                            <w:rFonts w:ascii="Arial" w:hAnsi="Arial" w:cs="Arial"/>
                            <w:color w:val="000000"/>
                            <w:sz w:val="22"/>
                            <w:szCs w:val="22"/>
                          </w:rPr>
                          <w:t>umatyti privedimus prie autobusų sustojimo aikštelių ir perėjų;</w:t>
                        </w:r>
                      </w:p>
                      <w:p w14:paraId="534392CC" w14:textId="77777777" w:rsidR="00283E12" w:rsidRDefault="00283E12" w:rsidP="00AE2670">
                        <w:pPr>
                          <w:spacing w:after="0" w:line="240" w:lineRule="auto"/>
                          <w:ind w:left="720" w:hanging="360"/>
                          <w:rPr>
                            <w:rFonts w:ascii="Arial" w:hAnsi="Arial" w:cs="Arial"/>
                            <w:i/>
                            <w:color w:val="000000"/>
                            <w:sz w:val="22"/>
                            <w:szCs w:val="22"/>
                          </w:rPr>
                        </w:pPr>
                      </w:p>
                      <w:p w14:paraId="1AD21A0D" w14:textId="77777777"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w:t>
                        </w:r>
                        <w:r w:rsidR="00E81F1D">
                          <w:rPr>
                            <w:rFonts w:ascii="Arial" w:hAnsi="Arial" w:cs="Arial"/>
                            <w:i/>
                            <w:color w:val="000000"/>
                            <w:sz w:val="22"/>
                            <w:szCs w:val="22"/>
                          </w:rPr>
                          <w:t>8</w:t>
                        </w:r>
                        <w:r w:rsidRPr="00097718">
                          <w:rPr>
                            <w:rFonts w:ascii="Arial" w:hAnsi="Arial" w:cs="Arial"/>
                            <w:i/>
                            <w:color w:val="000000"/>
                            <w:sz w:val="22"/>
                            <w:szCs w:val="22"/>
                          </w:rPr>
                          <w:t xml:space="preserve">. pėstiesiems ir (arba) dviratininkams skirtos infrastruktūros dangos konstrukcija: </w:t>
                        </w:r>
                        <w:r w:rsidRPr="00097718">
                          <w:rPr>
                            <w:rFonts w:ascii="Arial" w:hAnsi="Arial" w:cs="Arial"/>
                            <w:color w:val="000000"/>
                            <w:sz w:val="22"/>
                            <w:szCs w:val="22"/>
                          </w:rPr>
                          <w:t xml:space="preserve">pagal </w:t>
                        </w:r>
                        <w:r w:rsidR="000A2569" w:rsidRPr="00097718">
                          <w:rPr>
                            <w:rFonts w:ascii="Arial" w:hAnsi="Arial" w:cs="Arial"/>
                            <w:color w:val="000000"/>
                            <w:sz w:val="22"/>
                            <w:szCs w:val="22"/>
                          </w:rPr>
                          <w:t xml:space="preserve"> </w:t>
                        </w:r>
                        <w:r w:rsidR="00F00222" w:rsidRPr="00097718">
                          <w:rPr>
                            <w:rFonts w:ascii="Arial" w:hAnsi="Arial" w:cs="Arial"/>
                            <w:color w:val="000000"/>
                            <w:sz w:val="22"/>
                            <w:szCs w:val="22"/>
                          </w:rPr>
                          <w:t xml:space="preserve">  </w:t>
                        </w:r>
                        <w:r w:rsidRPr="00097718">
                          <w:rPr>
                            <w:rFonts w:ascii="Arial" w:hAnsi="Arial" w:cs="Arial"/>
                            <w:color w:val="000000"/>
                            <w:sz w:val="22"/>
                            <w:szCs w:val="22"/>
                          </w:rPr>
                          <w:t>"Automobilių kelių standartizuotų dangų konstrukcijų projektavimo taisykles";</w:t>
                        </w:r>
                      </w:p>
                      <w:p w14:paraId="2DD73257" w14:textId="77777777" w:rsidR="00283E12" w:rsidRDefault="00283E12" w:rsidP="00741B39">
                        <w:pPr>
                          <w:spacing w:after="0" w:line="240" w:lineRule="auto"/>
                          <w:ind w:left="720" w:hanging="360"/>
                          <w:jc w:val="both"/>
                          <w:rPr>
                            <w:rFonts w:ascii="Arial" w:hAnsi="Arial" w:cs="Arial"/>
                            <w:i/>
                            <w:color w:val="000000"/>
                            <w:sz w:val="22"/>
                            <w:szCs w:val="22"/>
                          </w:rPr>
                        </w:pPr>
                      </w:p>
                      <w:p w14:paraId="5E7F7349" w14:textId="77777777"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w:t>
                        </w:r>
                        <w:r w:rsidR="00E81F1D">
                          <w:rPr>
                            <w:rFonts w:ascii="Arial" w:hAnsi="Arial" w:cs="Arial"/>
                            <w:i/>
                            <w:color w:val="000000"/>
                            <w:sz w:val="22"/>
                            <w:szCs w:val="22"/>
                          </w:rPr>
                          <w:t>9</w:t>
                        </w:r>
                        <w:r w:rsidRPr="00097718">
                          <w:rPr>
                            <w:rFonts w:ascii="Arial" w:hAnsi="Arial" w:cs="Arial"/>
                            <w:i/>
                            <w:color w:val="000000"/>
                            <w:sz w:val="22"/>
                            <w:szCs w:val="22"/>
                          </w:rPr>
                          <w:t xml:space="preserve">. važiuojamosios dalies skersinis profilis: </w:t>
                        </w:r>
                        <w:r w:rsidRPr="00097718">
                          <w:rPr>
                            <w:rFonts w:ascii="Arial" w:hAnsi="Arial" w:cs="Arial"/>
                            <w:color w:val="000000"/>
                            <w:sz w:val="22"/>
                            <w:szCs w:val="22"/>
                          </w:rPr>
                          <w:t>pagal normatyvinių dokumentų reikalavimus;</w:t>
                        </w:r>
                      </w:p>
                      <w:p w14:paraId="1650B2F2" w14:textId="77777777" w:rsidR="00283E12" w:rsidRDefault="00283E12" w:rsidP="00741B39">
                        <w:pPr>
                          <w:spacing w:after="0" w:line="240" w:lineRule="auto"/>
                          <w:ind w:left="720" w:hanging="360"/>
                          <w:jc w:val="both"/>
                          <w:rPr>
                            <w:rFonts w:ascii="Arial" w:hAnsi="Arial" w:cs="Arial"/>
                            <w:i/>
                            <w:color w:val="000000"/>
                            <w:sz w:val="22"/>
                            <w:szCs w:val="22"/>
                          </w:rPr>
                        </w:pPr>
                      </w:p>
                      <w:p w14:paraId="149581BA" w14:textId="30025B75"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w:t>
                        </w:r>
                        <w:r w:rsidR="00E81F1D">
                          <w:rPr>
                            <w:rFonts w:ascii="Arial" w:hAnsi="Arial" w:cs="Arial"/>
                            <w:i/>
                            <w:color w:val="000000"/>
                            <w:sz w:val="22"/>
                            <w:szCs w:val="22"/>
                          </w:rPr>
                          <w:t>10</w:t>
                        </w:r>
                        <w:r w:rsidRPr="00097718">
                          <w:rPr>
                            <w:rFonts w:ascii="Arial" w:hAnsi="Arial" w:cs="Arial"/>
                            <w:i/>
                            <w:color w:val="000000"/>
                            <w:sz w:val="22"/>
                            <w:szCs w:val="22"/>
                          </w:rPr>
                          <w:t xml:space="preserve">. dangos konstrukcijos klasė: </w:t>
                        </w:r>
                        <w:r w:rsidRPr="00097718">
                          <w:rPr>
                            <w:rFonts w:ascii="Arial" w:hAnsi="Arial" w:cs="Arial"/>
                            <w:color w:val="000000"/>
                            <w:sz w:val="22"/>
                            <w:szCs w:val="22"/>
                          </w:rPr>
                          <w:t>pagal "Automobilių kelių standartizuotų dangų konstrukcijų projektavimo taisykles</w:t>
                        </w:r>
                        <w:r w:rsidR="006D75AF">
                          <w:rPr>
                            <w:rFonts w:ascii="Arial" w:hAnsi="Arial" w:cs="Arial"/>
                            <w:color w:val="000000"/>
                            <w:sz w:val="22"/>
                            <w:szCs w:val="22"/>
                          </w:rPr>
                          <w:t>“;</w:t>
                        </w:r>
                      </w:p>
                      <w:p w14:paraId="48B01D59" w14:textId="77777777" w:rsidR="00283E12" w:rsidRDefault="00283E12" w:rsidP="00741B39">
                        <w:pPr>
                          <w:spacing w:after="0" w:line="240" w:lineRule="auto"/>
                          <w:ind w:left="720" w:hanging="360"/>
                          <w:jc w:val="both"/>
                          <w:rPr>
                            <w:rFonts w:ascii="Arial" w:hAnsi="Arial" w:cs="Arial"/>
                            <w:i/>
                            <w:color w:val="000000"/>
                            <w:sz w:val="22"/>
                            <w:szCs w:val="22"/>
                          </w:rPr>
                        </w:pPr>
                      </w:p>
                      <w:p w14:paraId="4802370B" w14:textId="77777777"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w:t>
                        </w:r>
                        <w:r w:rsidR="00E81F1D">
                          <w:rPr>
                            <w:rFonts w:ascii="Arial" w:hAnsi="Arial" w:cs="Arial"/>
                            <w:i/>
                            <w:color w:val="000000"/>
                            <w:sz w:val="22"/>
                            <w:szCs w:val="22"/>
                          </w:rPr>
                          <w:t>11</w:t>
                        </w:r>
                        <w:r w:rsidRPr="00097718">
                          <w:rPr>
                            <w:rFonts w:ascii="Arial" w:hAnsi="Arial" w:cs="Arial"/>
                            <w:i/>
                            <w:color w:val="000000"/>
                            <w:sz w:val="22"/>
                            <w:szCs w:val="22"/>
                          </w:rPr>
                          <w:t xml:space="preserve">. nuovažų skaičius: </w:t>
                        </w:r>
                        <w:r w:rsidRPr="00097718">
                          <w:rPr>
                            <w:rFonts w:ascii="Arial" w:hAnsi="Arial" w:cs="Arial"/>
                            <w:color w:val="000000"/>
                            <w:sz w:val="22"/>
                            <w:szCs w:val="22"/>
                          </w:rPr>
                          <w:t>nustatoma projektavimo metu;</w:t>
                        </w:r>
                      </w:p>
                      <w:p w14:paraId="4E693578" w14:textId="77777777" w:rsidR="00283E12" w:rsidRDefault="00283E12" w:rsidP="00741B39">
                        <w:pPr>
                          <w:spacing w:after="0" w:line="240" w:lineRule="auto"/>
                          <w:ind w:left="720" w:hanging="360"/>
                          <w:jc w:val="both"/>
                          <w:rPr>
                            <w:rFonts w:ascii="Arial" w:hAnsi="Arial" w:cs="Arial"/>
                            <w:i/>
                            <w:color w:val="000000"/>
                            <w:sz w:val="22"/>
                            <w:szCs w:val="22"/>
                          </w:rPr>
                        </w:pPr>
                      </w:p>
                      <w:p w14:paraId="0BAF6304" w14:textId="77777777"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w:t>
                        </w:r>
                        <w:r w:rsidR="00E81F1D">
                          <w:rPr>
                            <w:rFonts w:ascii="Arial" w:hAnsi="Arial" w:cs="Arial"/>
                            <w:i/>
                            <w:color w:val="000000"/>
                            <w:sz w:val="22"/>
                            <w:szCs w:val="22"/>
                          </w:rPr>
                          <w:t>12</w:t>
                        </w:r>
                        <w:r w:rsidRPr="00097718">
                          <w:rPr>
                            <w:rFonts w:ascii="Arial" w:hAnsi="Arial" w:cs="Arial"/>
                            <w:i/>
                            <w:color w:val="000000"/>
                            <w:sz w:val="22"/>
                            <w:szCs w:val="22"/>
                          </w:rPr>
                          <w:t xml:space="preserve">. numatomi / rekonstruojami inžineriniai tinklai: </w:t>
                        </w:r>
                        <w:r w:rsidRPr="00097718">
                          <w:rPr>
                            <w:rFonts w:ascii="Arial" w:hAnsi="Arial" w:cs="Arial"/>
                            <w:color w:val="000000"/>
                            <w:sz w:val="22"/>
                            <w:szCs w:val="22"/>
                          </w:rPr>
                          <w:t>nustatoma projektavimo metu;</w:t>
                        </w:r>
                      </w:p>
                      <w:p w14:paraId="6F8022F7" w14:textId="77777777" w:rsidR="00283E12" w:rsidRDefault="00283E12" w:rsidP="00741B39">
                        <w:pPr>
                          <w:spacing w:after="0" w:line="240" w:lineRule="auto"/>
                          <w:ind w:left="720" w:hanging="360"/>
                          <w:jc w:val="both"/>
                          <w:rPr>
                            <w:rFonts w:ascii="Arial" w:hAnsi="Arial" w:cs="Arial"/>
                            <w:i/>
                            <w:color w:val="000000"/>
                            <w:sz w:val="22"/>
                            <w:szCs w:val="22"/>
                          </w:rPr>
                        </w:pPr>
                      </w:p>
                      <w:p w14:paraId="2EFB1F6E" w14:textId="49B9D22C"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11.1</w:t>
                        </w:r>
                        <w:r w:rsidR="00E81F1D">
                          <w:rPr>
                            <w:rFonts w:ascii="Arial" w:hAnsi="Arial" w:cs="Arial"/>
                            <w:i/>
                            <w:color w:val="000000"/>
                            <w:sz w:val="22"/>
                            <w:szCs w:val="22"/>
                          </w:rPr>
                          <w:t>3</w:t>
                        </w:r>
                        <w:r w:rsidRPr="00097718">
                          <w:rPr>
                            <w:rFonts w:ascii="Arial" w:hAnsi="Arial" w:cs="Arial"/>
                            <w:i/>
                            <w:color w:val="000000"/>
                            <w:sz w:val="22"/>
                            <w:szCs w:val="22"/>
                          </w:rPr>
                          <w:t xml:space="preserve">. vandens pralaidos: </w:t>
                        </w:r>
                        <w:r w:rsidRPr="00097718">
                          <w:rPr>
                            <w:rFonts w:ascii="Arial" w:hAnsi="Arial" w:cs="Arial"/>
                            <w:color w:val="000000"/>
                            <w:sz w:val="22"/>
                            <w:szCs w:val="22"/>
                          </w:rPr>
                          <w:t>nustatoma projektavimo metu (neprojektuoti pralaidų už kelio sklypo/ statinio ribos);</w:t>
                        </w:r>
                      </w:p>
                      <w:p w14:paraId="3583500E" w14:textId="77777777" w:rsidR="00283E12" w:rsidRDefault="00283E12" w:rsidP="00741B39">
                        <w:pPr>
                          <w:spacing w:after="0" w:line="240" w:lineRule="auto"/>
                          <w:ind w:left="720" w:hanging="360"/>
                          <w:jc w:val="both"/>
                          <w:rPr>
                            <w:rFonts w:ascii="Arial" w:hAnsi="Arial" w:cs="Arial"/>
                            <w:i/>
                            <w:color w:val="000000"/>
                            <w:sz w:val="22"/>
                            <w:szCs w:val="22"/>
                          </w:rPr>
                        </w:pPr>
                      </w:p>
                      <w:p w14:paraId="39107F35" w14:textId="77777777" w:rsidR="00283E12"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11.1</w:t>
                        </w:r>
                        <w:r w:rsidR="00C24535">
                          <w:rPr>
                            <w:rFonts w:ascii="Arial" w:hAnsi="Arial" w:cs="Arial"/>
                            <w:i/>
                            <w:color w:val="000000"/>
                            <w:sz w:val="22"/>
                            <w:szCs w:val="22"/>
                          </w:rPr>
                          <w:t>4</w:t>
                        </w:r>
                        <w:r w:rsidRPr="00097718">
                          <w:rPr>
                            <w:rFonts w:ascii="Arial" w:hAnsi="Arial" w:cs="Arial"/>
                            <w:i/>
                            <w:color w:val="000000"/>
                            <w:sz w:val="22"/>
                            <w:szCs w:val="22"/>
                          </w:rPr>
                          <w:t xml:space="preserve">. </w:t>
                        </w:r>
                        <w:r w:rsidRPr="00967010">
                          <w:rPr>
                            <w:rFonts w:ascii="Arial" w:hAnsi="Arial" w:cs="Arial"/>
                            <w:i/>
                            <w:color w:val="000000"/>
                            <w:sz w:val="22"/>
                            <w:szCs w:val="22"/>
                          </w:rPr>
                          <w:t>vandens nuleidimas</w:t>
                        </w:r>
                        <w:r w:rsidRPr="00097718">
                          <w:rPr>
                            <w:rFonts w:ascii="Arial" w:hAnsi="Arial" w:cs="Arial"/>
                            <w:i/>
                            <w:color w:val="000000"/>
                            <w:sz w:val="22"/>
                            <w:szCs w:val="22"/>
                          </w:rPr>
                          <w:t xml:space="preserve"> nuo kelio: </w:t>
                        </w:r>
                        <w:r w:rsidRPr="00097718">
                          <w:rPr>
                            <w:rFonts w:ascii="Arial" w:hAnsi="Arial" w:cs="Arial"/>
                            <w:color w:val="000000"/>
                            <w:sz w:val="22"/>
                            <w:szCs w:val="22"/>
                          </w:rPr>
                          <w:t>spręsti lietaus vandens surinkimą ir nuvedimą projektavimo metu (neprojektuoti lietaus vandens nuvedimo į privačias teritorijas). Esant poreikiui suprojektuoti uždarą lietaus vandens nuvedimo sistemą;</w:t>
                        </w:r>
                      </w:p>
                      <w:p w14:paraId="4312706D" w14:textId="77777777" w:rsidR="00283E12" w:rsidRDefault="00283E12" w:rsidP="00741B39">
                        <w:pPr>
                          <w:spacing w:after="0" w:line="240" w:lineRule="auto"/>
                          <w:ind w:left="720" w:hanging="360"/>
                          <w:jc w:val="both"/>
                          <w:rPr>
                            <w:rFonts w:ascii="Arial" w:hAnsi="Arial" w:cs="Arial"/>
                            <w:i/>
                            <w:color w:val="000000"/>
                            <w:sz w:val="22"/>
                            <w:szCs w:val="22"/>
                          </w:rPr>
                        </w:pPr>
                      </w:p>
                      <w:p w14:paraId="7AD4F044" w14:textId="77777777" w:rsidR="0072451F"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11.1</w:t>
                        </w:r>
                        <w:r w:rsidR="00C24535">
                          <w:rPr>
                            <w:rFonts w:ascii="Arial" w:hAnsi="Arial" w:cs="Arial"/>
                            <w:i/>
                            <w:color w:val="000000"/>
                            <w:sz w:val="22"/>
                            <w:szCs w:val="22"/>
                          </w:rPr>
                          <w:t>5</w:t>
                        </w:r>
                        <w:r w:rsidRPr="00097718">
                          <w:rPr>
                            <w:rFonts w:ascii="Arial" w:hAnsi="Arial" w:cs="Arial"/>
                            <w:i/>
                            <w:color w:val="000000"/>
                            <w:sz w:val="22"/>
                            <w:szCs w:val="22"/>
                          </w:rPr>
                          <w:t xml:space="preserve">. pėsčiųjų perėjimo per kelią organizavimo priemonės vieta: </w:t>
                        </w:r>
                        <w:r w:rsidRPr="00097718">
                          <w:rPr>
                            <w:rFonts w:ascii="Arial" w:hAnsi="Arial" w:cs="Arial"/>
                            <w:color w:val="000000"/>
                            <w:sz w:val="22"/>
                            <w:szCs w:val="22"/>
                          </w:rPr>
                          <w:t>nustatoma projektavimo metu;</w:t>
                        </w:r>
                      </w:p>
                      <w:p w14:paraId="1AF12C76" w14:textId="77777777" w:rsidR="0072451F" w:rsidRDefault="0072451F" w:rsidP="00741B39">
                        <w:pPr>
                          <w:spacing w:after="0" w:line="240" w:lineRule="auto"/>
                          <w:ind w:left="720" w:hanging="360"/>
                          <w:jc w:val="both"/>
                          <w:rPr>
                            <w:rFonts w:ascii="Arial" w:hAnsi="Arial" w:cs="Arial"/>
                            <w:i/>
                            <w:color w:val="000000"/>
                            <w:sz w:val="22"/>
                            <w:szCs w:val="22"/>
                          </w:rPr>
                        </w:pPr>
                      </w:p>
                      <w:p w14:paraId="456A3A3C" w14:textId="77777777" w:rsidR="0072451F"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11.1</w:t>
                        </w:r>
                        <w:r w:rsidR="00C24535">
                          <w:rPr>
                            <w:rFonts w:ascii="Arial" w:hAnsi="Arial" w:cs="Arial"/>
                            <w:i/>
                            <w:color w:val="000000"/>
                            <w:sz w:val="22"/>
                            <w:szCs w:val="22"/>
                          </w:rPr>
                          <w:t>6</w:t>
                        </w:r>
                        <w:r w:rsidRPr="00097718">
                          <w:rPr>
                            <w:rFonts w:ascii="Arial" w:hAnsi="Arial" w:cs="Arial"/>
                            <w:i/>
                            <w:color w:val="000000"/>
                            <w:sz w:val="22"/>
                            <w:szCs w:val="22"/>
                          </w:rPr>
                          <w:t xml:space="preserve">. pėsčiųjų perėjimo per kelią organizavimo priemonės tipas: </w:t>
                        </w:r>
                        <w:r w:rsidRPr="00097718">
                          <w:rPr>
                            <w:rFonts w:ascii="Arial" w:hAnsi="Arial" w:cs="Arial"/>
                            <w:color w:val="000000"/>
                            <w:sz w:val="22"/>
                            <w:szCs w:val="22"/>
                          </w:rPr>
                          <w:t>poreikį nustatyti projektavimo metu;</w:t>
                        </w:r>
                      </w:p>
                      <w:p w14:paraId="6268912F" w14:textId="77777777" w:rsidR="0072451F" w:rsidRDefault="0072451F" w:rsidP="00741B39">
                        <w:pPr>
                          <w:spacing w:after="0" w:line="240" w:lineRule="auto"/>
                          <w:ind w:left="720" w:hanging="360"/>
                          <w:jc w:val="both"/>
                          <w:rPr>
                            <w:rFonts w:ascii="Arial" w:hAnsi="Arial" w:cs="Arial"/>
                            <w:i/>
                            <w:color w:val="000000"/>
                            <w:sz w:val="22"/>
                            <w:szCs w:val="22"/>
                          </w:rPr>
                        </w:pPr>
                      </w:p>
                      <w:p w14:paraId="7EEE0A83" w14:textId="06EFDE5B" w:rsidR="0072451F"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t>11.1</w:t>
                        </w:r>
                        <w:r w:rsidR="00C24535">
                          <w:rPr>
                            <w:rFonts w:ascii="Arial" w:hAnsi="Arial" w:cs="Arial"/>
                            <w:i/>
                            <w:color w:val="000000"/>
                            <w:sz w:val="22"/>
                            <w:szCs w:val="22"/>
                          </w:rPr>
                          <w:t>7</w:t>
                        </w:r>
                        <w:r w:rsidRPr="00097718">
                          <w:rPr>
                            <w:rFonts w:ascii="Arial" w:hAnsi="Arial" w:cs="Arial"/>
                            <w:i/>
                            <w:color w:val="000000"/>
                            <w:sz w:val="22"/>
                            <w:szCs w:val="22"/>
                          </w:rPr>
                          <w:t xml:space="preserve">. pėsčiųjų perėjimo per kelią organizavimo priemonės kryptinis apšvietimas: </w:t>
                        </w:r>
                        <w:r w:rsidRPr="00097718">
                          <w:rPr>
                            <w:rFonts w:ascii="Arial" w:hAnsi="Arial" w:cs="Arial"/>
                            <w:color w:val="000000"/>
                            <w:sz w:val="22"/>
                            <w:szCs w:val="22"/>
                          </w:rPr>
                          <w:t>nu</w:t>
                        </w:r>
                        <w:r w:rsidR="00D30B43">
                          <w:rPr>
                            <w:rFonts w:ascii="Arial" w:hAnsi="Arial" w:cs="Arial"/>
                            <w:color w:val="000000"/>
                            <w:sz w:val="22"/>
                            <w:szCs w:val="22"/>
                          </w:rPr>
                          <w:t>statoma projektavimo metu</w:t>
                        </w:r>
                        <w:r w:rsidRPr="00097718">
                          <w:rPr>
                            <w:rFonts w:ascii="Arial" w:hAnsi="Arial" w:cs="Arial"/>
                            <w:color w:val="000000"/>
                            <w:sz w:val="22"/>
                            <w:szCs w:val="22"/>
                          </w:rPr>
                          <w:t>;</w:t>
                        </w:r>
                      </w:p>
                      <w:p w14:paraId="2B9244B7" w14:textId="77777777" w:rsidR="0072451F" w:rsidRDefault="0072451F" w:rsidP="00AE2670">
                        <w:pPr>
                          <w:spacing w:after="0" w:line="240" w:lineRule="auto"/>
                          <w:ind w:left="720" w:hanging="360"/>
                          <w:rPr>
                            <w:rFonts w:ascii="Arial" w:hAnsi="Arial" w:cs="Arial"/>
                            <w:i/>
                            <w:color w:val="000000"/>
                            <w:sz w:val="22"/>
                            <w:szCs w:val="22"/>
                          </w:rPr>
                        </w:pPr>
                      </w:p>
                      <w:p w14:paraId="7B1885E4" w14:textId="23630999" w:rsidR="0072451F" w:rsidRDefault="004C55F2" w:rsidP="00741B39">
                        <w:pPr>
                          <w:spacing w:after="0" w:line="240" w:lineRule="auto"/>
                          <w:ind w:left="720" w:hanging="360"/>
                          <w:jc w:val="both"/>
                          <w:rPr>
                            <w:rFonts w:ascii="Arial" w:hAnsi="Arial" w:cs="Arial"/>
                            <w:color w:val="000000"/>
                            <w:sz w:val="22"/>
                            <w:szCs w:val="22"/>
                          </w:rPr>
                        </w:pPr>
                        <w:r w:rsidRPr="00097718">
                          <w:rPr>
                            <w:rFonts w:ascii="Arial" w:hAnsi="Arial" w:cs="Arial"/>
                            <w:i/>
                            <w:color w:val="000000"/>
                            <w:sz w:val="22"/>
                            <w:szCs w:val="22"/>
                          </w:rPr>
                          <w:lastRenderedPageBreak/>
                          <w:t>11.1</w:t>
                        </w:r>
                        <w:r w:rsidR="00C24535">
                          <w:rPr>
                            <w:rFonts w:ascii="Arial" w:hAnsi="Arial" w:cs="Arial"/>
                            <w:i/>
                            <w:color w:val="000000"/>
                            <w:sz w:val="22"/>
                            <w:szCs w:val="22"/>
                          </w:rPr>
                          <w:t>8</w:t>
                        </w:r>
                        <w:r w:rsidRPr="00097718">
                          <w:rPr>
                            <w:rFonts w:ascii="Arial" w:hAnsi="Arial" w:cs="Arial"/>
                            <w:i/>
                            <w:color w:val="000000"/>
                            <w:sz w:val="22"/>
                            <w:szCs w:val="22"/>
                          </w:rPr>
                          <w:t xml:space="preserve">. autobusų sustojimo aikštelių skaičius: </w:t>
                        </w:r>
                        <w:r w:rsidRPr="00097718">
                          <w:rPr>
                            <w:rFonts w:ascii="Arial" w:hAnsi="Arial" w:cs="Arial"/>
                            <w:color w:val="000000"/>
                            <w:sz w:val="22"/>
                            <w:szCs w:val="22"/>
                          </w:rPr>
                          <w:t>nustatoma projektavimo metu</w:t>
                        </w:r>
                        <w:r w:rsidR="0029259C">
                          <w:rPr>
                            <w:rFonts w:ascii="Arial" w:hAnsi="Arial" w:cs="Arial"/>
                            <w:color w:val="000000"/>
                            <w:sz w:val="22"/>
                            <w:szCs w:val="22"/>
                          </w:rPr>
                          <w:t>,</w:t>
                        </w:r>
                        <w:r w:rsidR="00E45407">
                          <w:rPr>
                            <w:rFonts w:ascii="Arial" w:hAnsi="Arial" w:cs="Arial"/>
                            <w:color w:val="000000"/>
                            <w:sz w:val="22"/>
                            <w:szCs w:val="22"/>
                          </w:rPr>
                          <w:t xml:space="preserve"> projektuojant stoteles numatyti paviljonus</w:t>
                        </w:r>
                        <w:r w:rsidRPr="00097718">
                          <w:rPr>
                            <w:rFonts w:ascii="Arial" w:hAnsi="Arial" w:cs="Arial"/>
                            <w:color w:val="000000"/>
                            <w:sz w:val="22"/>
                            <w:szCs w:val="22"/>
                          </w:rPr>
                          <w:t>;</w:t>
                        </w:r>
                      </w:p>
                      <w:p w14:paraId="74BC8AD4" w14:textId="77777777" w:rsidR="0072451F" w:rsidRDefault="0072451F" w:rsidP="00AE2670">
                        <w:pPr>
                          <w:spacing w:after="0" w:line="240" w:lineRule="auto"/>
                          <w:ind w:left="720" w:hanging="360"/>
                          <w:rPr>
                            <w:rFonts w:ascii="Arial" w:hAnsi="Arial" w:cs="Arial"/>
                            <w:i/>
                            <w:color w:val="000000"/>
                            <w:sz w:val="22"/>
                            <w:szCs w:val="22"/>
                          </w:rPr>
                        </w:pPr>
                      </w:p>
                      <w:p w14:paraId="7AF2A673" w14:textId="61CB96E6" w:rsidR="0072451F" w:rsidRPr="00741B39" w:rsidRDefault="004C55F2" w:rsidP="00741B39">
                        <w:pPr>
                          <w:spacing w:after="0" w:line="240" w:lineRule="auto"/>
                          <w:ind w:left="720" w:hanging="360"/>
                          <w:jc w:val="both"/>
                          <w:rPr>
                            <w:rFonts w:ascii="Arial" w:hAnsi="Arial" w:cs="Arial"/>
                            <w:iCs/>
                            <w:sz w:val="22"/>
                            <w:szCs w:val="22"/>
                          </w:rPr>
                        </w:pPr>
                        <w:r w:rsidRPr="00097718">
                          <w:rPr>
                            <w:rFonts w:ascii="Arial" w:hAnsi="Arial" w:cs="Arial"/>
                            <w:i/>
                            <w:color w:val="000000"/>
                            <w:sz w:val="22"/>
                            <w:szCs w:val="22"/>
                          </w:rPr>
                          <w:t>11.</w:t>
                        </w:r>
                        <w:r w:rsidR="002B7D3D">
                          <w:rPr>
                            <w:rFonts w:ascii="Arial" w:hAnsi="Arial" w:cs="Arial"/>
                            <w:i/>
                            <w:color w:val="000000"/>
                            <w:sz w:val="22"/>
                            <w:szCs w:val="22"/>
                          </w:rPr>
                          <w:t>19</w:t>
                        </w:r>
                        <w:r w:rsidRPr="00097718">
                          <w:rPr>
                            <w:rFonts w:ascii="Arial" w:hAnsi="Arial" w:cs="Arial"/>
                            <w:i/>
                            <w:color w:val="000000"/>
                            <w:sz w:val="22"/>
                            <w:szCs w:val="22"/>
                          </w:rPr>
                          <w:t xml:space="preserve">. inžinerinės eismo saugos priemonės: </w:t>
                        </w:r>
                        <w:r w:rsidR="00741B39" w:rsidRPr="00741B39">
                          <w:rPr>
                            <w:rFonts w:ascii="Arial" w:hAnsi="Arial" w:cs="Arial"/>
                            <w:iCs/>
                            <w:color w:val="000000"/>
                            <w:sz w:val="22"/>
                            <w:szCs w:val="22"/>
                          </w:rPr>
                          <w:t>p</w:t>
                        </w:r>
                        <w:r w:rsidR="0020409A" w:rsidRPr="00741B39">
                          <w:rPr>
                            <w:rFonts w:ascii="Arial" w:hAnsi="Arial" w:cs="Arial"/>
                            <w:iCs/>
                            <w:color w:val="000000"/>
                            <w:sz w:val="22"/>
                            <w:szCs w:val="22"/>
                          </w:rPr>
                          <w:t xml:space="preserve">riemones vertinti pagal poreikį projektavimo metu </w:t>
                        </w:r>
                        <w:r w:rsidR="00FF139E" w:rsidRPr="00741B39">
                          <w:rPr>
                            <w:rFonts w:ascii="Arial" w:hAnsi="Arial" w:cs="Arial"/>
                            <w:iCs/>
                            <w:color w:val="000000"/>
                            <w:sz w:val="22"/>
                            <w:szCs w:val="22"/>
                          </w:rPr>
                          <w:t xml:space="preserve">vadovaujantis Inžinerinių eismo saugumo priemonių įgyvendinimo </w:t>
                        </w:r>
                        <w:r w:rsidR="00FF139E" w:rsidRPr="00741B39">
                          <w:rPr>
                            <w:rFonts w:ascii="Arial" w:hAnsi="Arial" w:cs="Arial"/>
                            <w:iCs/>
                            <w:sz w:val="22"/>
                            <w:szCs w:val="22"/>
                          </w:rPr>
                          <w:t>rekomendacijomis</w:t>
                        </w:r>
                        <w:r w:rsidR="0020409A" w:rsidRPr="00741B39">
                          <w:rPr>
                            <w:rFonts w:ascii="Arial" w:hAnsi="Arial" w:cs="Arial"/>
                            <w:iCs/>
                            <w:sz w:val="22"/>
                            <w:szCs w:val="22"/>
                          </w:rPr>
                          <w:t>;</w:t>
                        </w:r>
                      </w:p>
                      <w:p w14:paraId="76A96F08" w14:textId="77777777" w:rsidR="0072451F" w:rsidRPr="00741B39" w:rsidRDefault="0072451F" w:rsidP="00741B39">
                        <w:pPr>
                          <w:spacing w:after="0" w:line="240" w:lineRule="auto"/>
                          <w:ind w:left="720" w:hanging="360"/>
                          <w:jc w:val="both"/>
                          <w:rPr>
                            <w:rFonts w:ascii="Arial" w:hAnsi="Arial" w:cs="Arial"/>
                            <w:i/>
                            <w:sz w:val="22"/>
                            <w:szCs w:val="22"/>
                          </w:rPr>
                        </w:pPr>
                      </w:p>
                      <w:p w14:paraId="18B6F61E" w14:textId="0FFB3A98" w:rsidR="0072451F" w:rsidRPr="00741B39" w:rsidRDefault="004C55F2" w:rsidP="00741B39">
                        <w:pPr>
                          <w:spacing w:after="0" w:line="240" w:lineRule="auto"/>
                          <w:ind w:left="720" w:hanging="360"/>
                          <w:jc w:val="both"/>
                          <w:rPr>
                            <w:rFonts w:ascii="Arial" w:hAnsi="Arial" w:cs="Arial"/>
                            <w:iCs/>
                            <w:sz w:val="22"/>
                            <w:szCs w:val="22"/>
                          </w:rPr>
                        </w:pPr>
                        <w:r w:rsidRPr="00741B39">
                          <w:rPr>
                            <w:rFonts w:ascii="Arial" w:hAnsi="Arial" w:cs="Arial"/>
                            <w:i/>
                            <w:sz w:val="22"/>
                            <w:szCs w:val="22"/>
                          </w:rPr>
                          <w:t>11.</w:t>
                        </w:r>
                        <w:r w:rsidR="00C24535" w:rsidRPr="00741B39">
                          <w:rPr>
                            <w:rFonts w:ascii="Arial" w:hAnsi="Arial" w:cs="Arial"/>
                            <w:i/>
                            <w:sz w:val="22"/>
                            <w:szCs w:val="22"/>
                          </w:rPr>
                          <w:t>2</w:t>
                        </w:r>
                        <w:r w:rsidR="002B7D3D" w:rsidRPr="00741B39">
                          <w:rPr>
                            <w:rFonts w:ascii="Arial" w:hAnsi="Arial" w:cs="Arial"/>
                            <w:i/>
                            <w:sz w:val="22"/>
                            <w:szCs w:val="22"/>
                          </w:rPr>
                          <w:t>0</w:t>
                        </w:r>
                        <w:r w:rsidRPr="00741B39">
                          <w:rPr>
                            <w:rFonts w:ascii="Arial" w:hAnsi="Arial" w:cs="Arial"/>
                            <w:i/>
                            <w:sz w:val="22"/>
                            <w:szCs w:val="22"/>
                          </w:rPr>
                          <w:t xml:space="preserve">. apšvietimas: </w:t>
                        </w:r>
                        <w:r w:rsidR="00377B58" w:rsidRPr="00741B39">
                          <w:rPr>
                            <w:rFonts w:ascii="Arial" w:hAnsi="Arial" w:cs="Arial"/>
                            <w:i/>
                            <w:sz w:val="22"/>
                            <w:szCs w:val="22"/>
                          </w:rPr>
                          <w:t>n</w:t>
                        </w:r>
                        <w:r w:rsidR="00F270CB" w:rsidRPr="00741B39">
                          <w:rPr>
                            <w:rFonts w:ascii="Arial" w:hAnsi="Arial" w:cs="Arial"/>
                            <w:iCs/>
                            <w:sz w:val="22"/>
                            <w:szCs w:val="22"/>
                          </w:rPr>
                          <w:t>umatomas gyvenviet</w:t>
                        </w:r>
                        <w:r w:rsidR="0087222C" w:rsidRPr="00741B39">
                          <w:rPr>
                            <w:rFonts w:ascii="Arial" w:hAnsi="Arial" w:cs="Arial"/>
                            <w:iCs/>
                            <w:sz w:val="22"/>
                            <w:szCs w:val="22"/>
                          </w:rPr>
                          <w:t>ėje</w:t>
                        </w:r>
                        <w:r w:rsidR="00F270CB" w:rsidRPr="00741B39">
                          <w:rPr>
                            <w:rFonts w:ascii="Arial" w:hAnsi="Arial" w:cs="Arial"/>
                            <w:iCs/>
                            <w:sz w:val="22"/>
                            <w:szCs w:val="22"/>
                          </w:rPr>
                          <w:t xml:space="preserve">, </w:t>
                        </w:r>
                        <w:r w:rsidR="00774E88" w:rsidRPr="00741B39">
                          <w:rPr>
                            <w:rFonts w:ascii="Arial" w:hAnsi="Arial" w:cs="Arial"/>
                            <w:iCs/>
                            <w:sz w:val="22"/>
                            <w:szCs w:val="22"/>
                          </w:rPr>
                          <w:t>a</w:t>
                        </w:r>
                        <w:r w:rsidR="00421402" w:rsidRPr="00741B39">
                          <w:rPr>
                            <w:rFonts w:ascii="Arial" w:hAnsi="Arial" w:cs="Arial"/>
                            <w:iCs/>
                            <w:sz w:val="22"/>
                            <w:szCs w:val="22"/>
                          </w:rPr>
                          <w:t>pšvietimo apskaita turi būti atskira nuo savivaldybės tinklų;</w:t>
                        </w:r>
                      </w:p>
                      <w:p w14:paraId="041118C8" w14:textId="77777777" w:rsidR="0072451F" w:rsidRPr="00741B39" w:rsidRDefault="0072451F" w:rsidP="00741B39">
                        <w:pPr>
                          <w:spacing w:after="0" w:line="240" w:lineRule="auto"/>
                          <w:ind w:left="720" w:hanging="360"/>
                          <w:jc w:val="both"/>
                          <w:rPr>
                            <w:rFonts w:ascii="Arial" w:hAnsi="Arial" w:cs="Arial"/>
                            <w:i/>
                            <w:sz w:val="22"/>
                            <w:szCs w:val="22"/>
                          </w:rPr>
                        </w:pPr>
                      </w:p>
                      <w:p w14:paraId="101AFD28" w14:textId="159E6911" w:rsidR="0072451F" w:rsidRPr="00741B39" w:rsidRDefault="004C55F2" w:rsidP="00741B39">
                        <w:pPr>
                          <w:spacing w:after="0" w:line="240" w:lineRule="auto"/>
                          <w:ind w:left="720" w:hanging="360"/>
                          <w:jc w:val="both"/>
                          <w:rPr>
                            <w:rFonts w:ascii="Arial" w:hAnsi="Arial" w:cs="Arial"/>
                            <w:sz w:val="22"/>
                            <w:szCs w:val="22"/>
                          </w:rPr>
                        </w:pPr>
                        <w:r w:rsidRPr="00741B39">
                          <w:rPr>
                            <w:rFonts w:ascii="Arial" w:hAnsi="Arial" w:cs="Arial"/>
                            <w:i/>
                            <w:sz w:val="22"/>
                            <w:szCs w:val="22"/>
                          </w:rPr>
                          <w:t>11.</w:t>
                        </w:r>
                        <w:r w:rsidR="00D06BDD" w:rsidRPr="00741B39">
                          <w:rPr>
                            <w:rFonts w:ascii="Arial" w:hAnsi="Arial" w:cs="Arial"/>
                            <w:i/>
                            <w:sz w:val="22"/>
                            <w:szCs w:val="22"/>
                          </w:rPr>
                          <w:t>2</w:t>
                        </w:r>
                        <w:r w:rsidR="002B7D3D" w:rsidRPr="00741B39">
                          <w:rPr>
                            <w:rFonts w:ascii="Arial" w:hAnsi="Arial" w:cs="Arial"/>
                            <w:i/>
                            <w:sz w:val="22"/>
                            <w:szCs w:val="22"/>
                          </w:rPr>
                          <w:t>1</w:t>
                        </w:r>
                        <w:r w:rsidRPr="00741B39">
                          <w:rPr>
                            <w:rFonts w:ascii="Arial" w:hAnsi="Arial" w:cs="Arial"/>
                            <w:i/>
                            <w:sz w:val="22"/>
                            <w:szCs w:val="22"/>
                          </w:rPr>
                          <w:t xml:space="preserve">. triukšmo mažinimo priemonės: </w:t>
                        </w:r>
                        <w:r w:rsidRPr="00741B39">
                          <w:rPr>
                            <w:rFonts w:ascii="Arial" w:hAnsi="Arial" w:cs="Arial"/>
                            <w:sz w:val="22"/>
                            <w:szCs w:val="22"/>
                          </w:rPr>
                          <w:t>poreikį nustatyti projektavimo metu</w:t>
                        </w:r>
                        <w:r w:rsidR="00A01186" w:rsidRPr="00741B39">
                          <w:rPr>
                            <w:rFonts w:ascii="Arial" w:hAnsi="Arial" w:cs="Arial"/>
                            <w:sz w:val="22"/>
                            <w:szCs w:val="22"/>
                          </w:rPr>
                          <w:t>;</w:t>
                        </w:r>
                      </w:p>
                      <w:p w14:paraId="4EA8F235" w14:textId="77777777" w:rsidR="00A01186" w:rsidRPr="00741B39" w:rsidRDefault="00A01186" w:rsidP="00741B39">
                        <w:pPr>
                          <w:spacing w:after="0" w:line="240" w:lineRule="auto"/>
                          <w:ind w:left="720" w:hanging="360"/>
                          <w:jc w:val="both"/>
                          <w:rPr>
                            <w:rFonts w:ascii="Arial" w:hAnsi="Arial" w:cs="Arial"/>
                            <w:i/>
                            <w:sz w:val="22"/>
                            <w:szCs w:val="22"/>
                          </w:rPr>
                        </w:pPr>
                      </w:p>
                      <w:p w14:paraId="7E9B4BC4" w14:textId="278A5F00" w:rsidR="003618B3" w:rsidRPr="00741B39" w:rsidRDefault="004C55F2" w:rsidP="00741B39">
                        <w:pPr>
                          <w:spacing w:after="0" w:line="240" w:lineRule="auto"/>
                          <w:ind w:left="720" w:hanging="360"/>
                          <w:jc w:val="both"/>
                          <w:rPr>
                            <w:rFonts w:ascii="Arial" w:hAnsi="Arial" w:cs="Arial"/>
                            <w:sz w:val="22"/>
                            <w:szCs w:val="22"/>
                          </w:rPr>
                        </w:pPr>
                        <w:r w:rsidRPr="00741B39">
                          <w:rPr>
                            <w:rFonts w:ascii="Arial" w:hAnsi="Arial" w:cs="Arial"/>
                            <w:i/>
                            <w:sz w:val="22"/>
                            <w:szCs w:val="22"/>
                          </w:rPr>
                          <w:t>11.2</w:t>
                        </w:r>
                        <w:r w:rsidR="002B7D3D" w:rsidRPr="00741B39">
                          <w:rPr>
                            <w:rFonts w:ascii="Arial" w:hAnsi="Arial" w:cs="Arial"/>
                            <w:i/>
                            <w:sz w:val="22"/>
                            <w:szCs w:val="22"/>
                          </w:rPr>
                          <w:t>2</w:t>
                        </w:r>
                        <w:r w:rsidRPr="00741B39">
                          <w:rPr>
                            <w:rFonts w:ascii="Arial" w:hAnsi="Arial" w:cs="Arial"/>
                            <w:i/>
                            <w:sz w:val="22"/>
                            <w:szCs w:val="22"/>
                          </w:rPr>
                          <w:t>. planuojamos ūkinės veiklos poveikio aplinkai vertinim</w:t>
                        </w:r>
                        <w:r w:rsidR="002D3A1C" w:rsidRPr="00741B39">
                          <w:rPr>
                            <w:rFonts w:ascii="Arial" w:hAnsi="Arial" w:cs="Arial"/>
                            <w:i/>
                            <w:sz w:val="22"/>
                            <w:szCs w:val="22"/>
                          </w:rPr>
                          <w:t>as</w:t>
                        </w:r>
                        <w:r w:rsidRPr="00741B39">
                          <w:rPr>
                            <w:rFonts w:ascii="Arial" w:hAnsi="Arial" w:cs="Arial"/>
                            <w:i/>
                            <w:sz w:val="22"/>
                            <w:szCs w:val="22"/>
                          </w:rPr>
                          <w:t>:</w:t>
                        </w:r>
                        <w:r w:rsidR="00DB4F91" w:rsidRPr="00741B39">
                          <w:rPr>
                            <w:rFonts w:ascii="Arial" w:hAnsi="Arial" w:cs="Arial"/>
                            <w:i/>
                            <w:sz w:val="22"/>
                            <w:szCs w:val="22"/>
                          </w:rPr>
                          <w:t xml:space="preserve"> </w:t>
                        </w:r>
                        <w:r w:rsidR="003D6D11" w:rsidRPr="00741B39">
                          <w:rPr>
                            <w:rFonts w:ascii="Arial" w:hAnsi="Arial" w:cs="Arial"/>
                            <w:i/>
                            <w:sz w:val="22"/>
                            <w:szCs w:val="22"/>
                          </w:rPr>
                          <w:t xml:space="preserve">pagal poreikį </w:t>
                        </w:r>
                        <w:r w:rsidRPr="00741B39">
                          <w:rPr>
                            <w:rFonts w:ascii="Arial" w:hAnsi="Arial" w:cs="Arial"/>
                            <w:sz w:val="22"/>
                            <w:szCs w:val="22"/>
                          </w:rPr>
                          <w:t>vadovautis normatyvinių dokumentų ir techninės specifikacijos reikalavimais;</w:t>
                        </w:r>
                        <w:r w:rsidR="009314C8" w:rsidRPr="00741B39">
                          <w:rPr>
                            <w:rFonts w:ascii="Arial" w:hAnsi="Arial" w:cs="Arial"/>
                            <w:sz w:val="22"/>
                            <w:szCs w:val="22"/>
                          </w:rPr>
                          <w:t xml:space="preserve"> </w:t>
                        </w:r>
                      </w:p>
                      <w:p w14:paraId="17DEC638" w14:textId="77777777" w:rsidR="005B6466" w:rsidRPr="00741B39" w:rsidRDefault="005B6466" w:rsidP="003618B3">
                        <w:pPr>
                          <w:spacing w:after="0" w:line="240" w:lineRule="auto"/>
                          <w:ind w:left="720" w:hanging="360"/>
                          <w:jc w:val="both"/>
                          <w:rPr>
                            <w:rFonts w:ascii="Arial" w:hAnsi="Arial" w:cs="Arial"/>
                            <w:i/>
                            <w:sz w:val="22"/>
                            <w:szCs w:val="22"/>
                          </w:rPr>
                        </w:pPr>
                      </w:p>
                      <w:p w14:paraId="79F3899B" w14:textId="3BF96B70" w:rsidR="00F02E16" w:rsidRPr="00741B39" w:rsidRDefault="00933D4F" w:rsidP="000B18E4">
                        <w:pPr>
                          <w:spacing w:after="0" w:line="240" w:lineRule="auto"/>
                          <w:rPr>
                            <w:rFonts w:ascii="Arial" w:hAnsi="Arial" w:cs="Arial"/>
                            <w:i/>
                            <w:sz w:val="22"/>
                            <w:szCs w:val="22"/>
                          </w:rPr>
                        </w:pPr>
                        <w:r w:rsidRPr="00741B39">
                          <w:rPr>
                            <w:rFonts w:ascii="Arial" w:hAnsi="Arial" w:cs="Arial"/>
                            <w:i/>
                            <w:sz w:val="22"/>
                            <w:szCs w:val="22"/>
                          </w:rPr>
                          <w:t xml:space="preserve">    </w:t>
                        </w:r>
                        <w:r w:rsidR="004C55F2" w:rsidRPr="00741B39">
                          <w:rPr>
                            <w:rFonts w:ascii="Arial" w:hAnsi="Arial" w:cs="Arial"/>
                            <w:i/>
                            <w:sz w:val="22"/>
                            <w:szCs w:val="22"/>
                          </w:rPr>
                          <w:t>11.2</w:t>
                        </w:r>
                        <w:r w:rsidR="002B7D3D" w:rsidRPr="00741B39">
                          <w:rPr>
                            <w:rFonts w:ascii="Arial" w:hAnsi="Arial" w:cs="Arial"/>
                            <w:i/>
                            <w:sz w:val="22"/>
                            <w:szCs w:val="22"/>
                          </w:rPr>
                          <w:t>3</w:t>
                        </w:r>
                        <w:r w:rsidR="004C55F2" w:rsidRPr="00741B39">
                          <w:rPr>
                            <w:rFonts w:ascii="Arial" w:hAnsi="Arial" w:cs="Arial"/>
                            <w:i/>
                            <w:sz w:val="22"/>
                            <w:szCs w:val="22"/>
                          </w:rPr>
                          <w:t>. kiti reikalavimai:</w:t>
                        </w:r>
                      </w:p>
                      <w:p w14:paraId="00C6D087" w14:textId="06666B36" w:rsidR="00275D10" w:rsidRPr="00741B39" w:rsidRDefault="00275D10" w:rsidP="00275D10">
                        <w:pPr>
                          <w:spacing w:after="0" w:line="240" w:lineRule="auto"/>
                          <w:ind w:left="720" w:hanging="360"/>
                          <w:rPr>
                            <w:rFonts w:ascii="Arial" w:hAnsi="Arial" w:cs="Arial"/>
                            <w:sz w:val="22"/>
                            <w:szCs w:val="22"/>
                          </w:rPr>
                        </w:pPr>
                      </w:p>
                      <w:p w14:paraId="1615F960" w14:textId="569F72FC" w:rsidR="00F02E16" w:rsidRPr="00741B39" w:rsidRDefault="00B07F40" w:rsidP="00741B39">
                        <w:pPr>
                          <w:tabs>
                            <w:tab w:val="left" w:pos="596"/>
                          </w:tabs>
                          <w:spacing w:after="0" w:line="240" w:lineRule="auto"/>
                          <w:ind w:left="738" w:hanging="886"/>
                          <w:jc w:val="both"/>
                          <w:rPr>
                            <w:rFonts w:ascii="Arial" w:hAnsi="Arial" w:cs="Arial"/>
                            <w:sz w:val="22"/>
                            <w:szCs w:val="22"/>
                          </w:rPr>
                        </w:pPr>
                        <w:r w:rsidRPr="00741B39">
                          <w:rPr>
                            <w:rFonts w:ascii="Arial" w:hAnsi="Arial" w:cs="Arial"/>
                            <w:sz w:val="22"/>
                            <w:szCs w:val="22"/>
                          </w:rPr>
                          <w:t xml:space="preserve">   </w:t>
                        </w:r>
                        <w:r w:rsidR="00F02E16" w:rsidRPr="00741B39">
                          <w:rPr>
                            <w:rFonts w:ascii="Arial" w:hAnsi="Arial" w:cs="Arial"/>
                            <w:sz w:val="22"/>
                            <w:szCs w:val="22"/>
                          </w:rPr>
                          <w:t xml:space="preserve">        -</w:t>
                        </w:r>
                        <w:r w:rsidR="00741B39">
                          <w:rPr>
                            <w:rFonts w:ascii="Arial" w:hAnsi="Arial" w:cs="Arial"/>
                            <w:sz w:val="22"/>
                            <w:szCs w:val="22"/>
                          </w:rPr>
                          <w:t xml:space="preserve"> </w:t>
                        </w:r>
                        <w:r w:rsidR="00C426F6" w:rsidRPr="00741B39">
                          <w:rPr>
                            <w:rFonts w:ascii="Arial" w:hAnsi="Arial" w:cs="Arial"/>
                            <w:sz w:val="22"/>
                            <w:szCs w:val="22"/>
                          </w:rPr>
                          <w:t>p</w:t>
                        </w:r>
                        <w:r w:rsidR="00F02E16" w:rsidRPr="00741B39">
                          <w:rPr>
                            <w:rFonts w:ascii="Arial" w:hAnsi="Arial" w:cs="Arial"/>
                            <w:sz w:val="22"/>
                            <w:szCs w:val="22"/>
                          </w:rPr>
                          <w:t xml:space="preserve">arengti skaitmeninį statinio statybos projekto modelį taikant BIM metodologiją pagal pridedamą </w:t>
                        </w:r>
                        <w:r w:rsidR="00C426F6" w:rsidRPr="00741B39">
                          <w:rPr>
                            <w:rFonts w:ascii="Arial" w:hAnsi="Arial" w:cs="Arial"/>
                            <w:sz w:val="22"/>
                            <w:szCs w:val="22"/>
                          </w:rPr>
                          <w:t xml:space="preserve">techninės specifikacijos </w:t>
                        </w:r>
                        <w:r w:rsidR="00F02E16" w:rsidRPr="00741B39">
                          <w:rPr>
                            <w:rFonts w:ascii="Arial" w:hAnsi="Arial" w:cs="Arial"/>
                            <w:sz w:val="22"/>
                            <w:szCs w:val="22"/>
                          </w:rPr>
                          <w:t>priedą;</w:t>
                        </w:r>
                      </w:p>
                      <w:p w14:paraId="4552E67B" w14:textId="33A8EC2D" w:rsidR="00B34A49" w:rsidRPr="00741B39" w:rsidRDefault="00F02E16" w:rsidP="00645888">
                        <w:pPr>
                          <w:tabs>
                            <w:tab w:val="left" w:pos="419"/>
                          </w:tabs>
                          <w:spacing w:after="0" w:line="240" w:lineRule="auto"/>
                          <w:ind w:left="679" w:hanging="679"/>
                          <w:jc w:val="both"/>
                          <w:rPr>
                            <w:rFonts w:ascii="Arial" w:hAnsi="Arial" w:cs="Arial"/>
                            <w:sz w:val="22"/>
                            <w:szCs w:val="22"/>
                          </w:rPr>
                        </w:pPr>
                        <w:r w:rsidRPr="00741B39">
                          <w:rPr>
                            <w:rFonts w:ascii="Arial" w:hAnsi="Arial" w:cs="Arial"/>
                            <w:sz w:val="22"/>
                            <w:szCs w:val="22"/>
                          </w:rPr>
                          <w:t xml:space="preserve">          - </w:t>
                        </w:r>
                        <w:r w:rsidR="00C426F6" w:rsidRPr="00741B39">
                          <w:rPr>
                            <w:rFonts w:ascii="Arial" w:hAnsi="Arial" w:cs="Arial"/>
                            <w:sz w:val="22"/>
                            <w:szCs w:val="22"/>
                          </w:rPr>
                          <w:t>a</w:t>
                        </w:r>
                        <w:r w:rsidRPr="00741B39">
                          <w:rPr>
                            <w:rFonts w:ascii="Arial" w:hAnsi="Arial" w:cs="Arial"/>
                            <w:sz w:val="22"/>
                            <w:szCs w:val="22"/>
                          </w:rPr>
                          <w:t>tlikti statinio statybos projekto investicijų ekonominį pagrindimą (sąnaudų ir naudos analizę), vertinant numatytų / galimų sprendinių alternatyvas pagal visuotinai priimtas metodikas kelių inžinerijos srityje. Pasirinktą sąnaudų ir naudos analizės metodiką (formą, turinį) derinti su AB</w:t>
                        </w:r>
                        <w:r w:rsidR="00741B39">
                          <w:rPr>
                            <w:rFonts w:ascii="Arial" w:hAnsi="Arial" w:cs="Arial"/>
                            <w:sz w:val="22"/>
                            <w:szCs w:val="22"/>
                          </w:rPr>
                          <w:t> </w:t>
                        </w:r>
                        <w:r w:rsidRPr="00741B39">
                          <w:rPr>
                            <w:rFonts w:ascii="Arial" w:hAnsi="Arial" w:cs="Arial"/>
                            <w:sz w:val="22"/>
                            <w:szCs w:val="22"/>
                          </w:rPr>
                          <w:t>„Via Lietuva“;</w:t>
                        </w:r>
                      </w:p>
                      <w:p w14:paraId="767A89A9" w14:textId="5EE13D0E" w:rsidR="002A3299" w:rsidRPr="00741B39" w:rsidRDefault="00DD4E18" w:rsidP="002A3299">
                        <w:pPr>
                          <w:tabs>
                            <w:tab w:val="left" w:pos="419"/>
                          </w:tabs>
                          <w:spacing w:after="0" w:line="240" w:lineRule="auto"/>
                          <w:ind w:left="679" w:hanging="679"/>
                          <w:jc w:val="both"/>
                          <w:rPr>
                            <w:rFonts w:ascii="Arial" w:hAnsi="Arial" w:cs="Arial"/>
                            <w:sz w:val="22"/>
                            <w:szCs w:val="22"/>
                          </w:rPr>
                        </w:pPr>
                        <w:r w:rsidRPr="00741B39">
                          <w:rPr>
                            <w:rFonts w:ascii="Arial" w:hAnsi="Arial" w:cs="Arial"/>
                            <w:sz w:val="22"/>
                            <w:szCs w:val="22"/>
                          </w:rPr>
                          <w:t xml:space="preserve">          -</w:t>
                        </w:r>
                        <w:r w:rsidR="00741B39">
                          <w:rPr>
                            <w:rFonts w:ascii="Arial" w:hAnsi="Arial" w:cs="Arial"/>
                            <w:sz w:val="22"/>
                            <w:szCs w:val="22"/>
                          </w:rPr>
                          <w:t xml:space="preserve"> a</w:t>
                        </w:r>
                        <w:r w:rsidRPr="00741B39">
                          <w:rPr>
                            <w:rFonts w:ascii="Arial" w:hAnsi="Arial" w:cs="Arial"/>
                            <w:sz w:val="22"/>
                            <w:szCs w:val="22"/>
                          </w:rPr>
                          <w:t>plinkosauginės priemonės: nustatoma projektavimo metu pagal teisės aktų reikalavimus</w:t>
                        </w:r>
                        <w:r w:rsidR="00CD2810" w:rsidRPr="00741B39">
                          <w:rPr>
                            <w:rFonts w:ascii="Arial" w:hAnsi="Arial" w:cs="Arial"/>
                            <w:sz w:val="22"/>
                            <w:szCs w:val="22"/>
                          </w:rPr>
                          <w:t>;</w:t>
                        </w:r>
                      </w:p>
                      <w:p w14:paraId="1AB2108E" w14:textId="553E5BD5" w:rsidR="002A3299" w:rsidRPr="00741B39" w:rsidRDefault="002A3299" w:rsidP="002A3299">
                        <w:pPr>
                          <w:tabs>
                            <w:tab w:val="left" w:pos="419"/>
                          </w:tabs>
                          <w:spacing w:after="0" w:line="240" w:lineRule="auto"/>
                          <w:ind w:left="679" w:hanging="679"/>
                          <w:jc w:val="both"/>
                          <w:rPr>
                            <w:rFonts w:ascii="Arial" w:hAnsi="Arial" w:cs="Arial"/>
                            <w:sz w:val="22"/>
                            <w:szCs w:val="22"/>
                          </w:rPr>
                        </w:pPr>
                        <w:r w:rsidRPr="00741B39">
                          <w:rPr>
                            <w:rFonts w:ascii="Arial" w:hAnsi="Arial" w:cs="Arial"/>
                            <w:sz w:val="22"/>
                            <w:szCs w:val="22"/>
                          </w:rPr>
                          <w:t xml:space="preserve">          - </w:t>
                        </w:r>
                        <w:r w:rsidR="00741B39">
                          <w:rPr>
                            <w:rFonts w:ascii="Arial" w:hAnsi="Arial" w:cs="Arial"/>
                            <w:sz w:val="22"/>
                            <w:szCs w:val="22"/>
                          </w:rPr>
                          <w:t>į</w:t>
                        </w:r>
                        <w:r w:rsidRPr="00741B39">
                          <w:rPr>
                            <w:rFonts w:ascii="Arial" w:hAnsi="Arial" w:cs="Arial"/>
                            <w:sz w:val="22"/>
                            <w:szCs w:val="22"/>
                          </w:rPr>
                          <w:t xml:space="preserve">vertinti ir derinti sprendinius su rengiamo </w:t>
                        </w:r>
                        <w:r w:rsidR="00741B39">
                          <w:rPr>
                            <w:rFonts w:ascii="Arial" w:hAnsi="Arial" w:cs="Arial"/>
                            <w:sz w:val="22"/>
                            <w:szCs w:val="22"/>
                          </w:rPr>
                          <w:t>„</w:t>
                        </w:r>
                        <w:r w:rsidRPr="00741B39">
                          <w:rPr>
                            <w:rFonts w:ascii="Arial" w:hAnsi="Arial" w:cs="Arial"/>
                            <w:bCs/>
                            <w:sz w:val="22"/>
                            <w:szCs w:val="22"/>
                          </w:rPr>
                          <w:t>Krašto kelio Nr. 211 Linkuva</w:t>
                        </w:r>
                        <w:r w:rsidR="00741B39">
                          <w:rPr>
                            <w:rFonts w:ascii="Arial" w:hAnsi="Arial" w:cs="Arial"/>
                            <w:bCs/>
                            <w:sz w:val="22"/>
                            <w:szCs w:val="22"/>
                          </w:rPr>
                          <w:t>–</w:t>
                        </w:r>
                        <w:proofErr w:type="spellStart"/>
                        <w:r w:rsidRPr="00741B39">
                          <w:rPr>
                            <w:rFonts w:ascii="Arial" w:hAnsi="Arial" w:cs="Arial"/>
                            <w:bCs/>
                            <w:sz w:val="22"/>
                            <w:szCs w:val="22"/>
                          </w:rPr>
                          <w:t>Žeimelis</w:t>
                        </w:r>
                        <w:proofErr w:type="spellEnd"/>
                        <w:r w:rsidRPr="00741B39">
                          <w:rPr>
                            <w:rFonts w:ascii="Arial" w:hAnsi="Arial" w:cs="Arial"/>
                            <w:bCs/>
                            <w:sz w:val="22"/>
                            <w:szCs w:val="22"/>
                          </w:rPr>
                          <w:t xml:space="preserve"> ruožo nuo 0,90 iki 7,95 km rekonstravimo techninio darbo projekto</w:t>
                        </w:r>
                        <w:r w:rsidR="00741B39">
                          <w:rPr>
                            <w:rFonts w:ascii="Arial" w:hAnsi="Arial" w:cs="Arial"/>
                            <w:bCs/>
                            <w:sz w:val="22"/>
                            <w:szCs w:val="22"/>
                          </w:rPr>
                          <w:t>“</w:t>
                        </w:r>
                        <w:r w:rsidRPr="00741B39">
                          <w:rPr>
                            <w:rFonts w:ascii="Arial" w:hAnsi="Arial" w:cs="Arial"/>
                            <w:bCs/>
                            <w:sz w:val="22"/>
                            <w:szCs w:val="22"/>
                          </w:rPr>
                          <w:t xml:space="preserve"> sprendiniais.</w:t>
                        </w:r>
                      </w:p>
                      <w:p w14:paraId="23BA7728" w14:textId="75E9B1C9" w:rsidR="00330F1E" w:rsidRPr="009C3114" w:rsidRDefault="004C55F2" w:rsidP="006C733E">
                        <w:pPr>
                          <w:spacing w:after="0" w:line="240" w:lineRule="auto"/>
                          <w:rPr>
                            <w:rFonts w:ascii="Arial" w:hAnsi="Arial" w:cs="Arial"/>
                            <w:sz w:val="22"/>
                            <w:szCs w:val="22"/>
                          </w:rPr>
                        </w:pPr>
                        <w:r w:rsidRPr="00741B39">
                          <w:rPr>
                            <w:rFonts w:ascii="Arial" w:hAnsi="Arial" w:cs="Arial"/>
                            <w:sz w:val="22"/>
                            <w:szCs w:val="22"/>
                          </w:rPr>
                          <w:t xml:space="preserve"> </w:t>
                        </w:r>
                      </w:p>
                    </w:tc>
                  </w:tr>
                  <w:tr w:rsidR="00A60F4C" w:rsidRPr="009C3114" w14:paraId="23BA772F" w14:textId="77777777" w:rsidTr="00A60F4C">
                    <w:trPr>
                      <w:trHeight w:val="481"/>
                    </w:trPr>
                    <w:tc>
                      <w:tcPr>
                        <w:tcW w:w="3257" w:type="dxa"/>
                        <w:gridSpan w:val="3"/>
                        <w:tcBorders>
                          <w:top w:val="nil"/>
                          <w:left w:val="nil"/>
                          <w:bottom w:val="nil"/>
                          <w:right w:val="nil"/>
                        </w:tcBorders>
                        <w:tcMar>
                          <w:top w:w="39" w:type="dxa"/>
                          <w:left w:w="39" w:type="dxa"/>
                          <w:bottom w:w="39" w:type="dxa"/>
                          <w:right w:w="39" w:type="dxa"/>
                        </w:tcMar>
                      </w:tcPr>
                      <w:p w14:paraId="23BA772C" w14:textId="77777777" w:rsidR="00330F1E" w:rsidRPr="009C3114" w:rsidRDefault="004C55F2">
                        <w:pPr>
                          <w:spacing w:after="0" w:line="240" w:lineRule="auto"/>
                          <w:rPr>
                            <w:rFonts w:ascii="Arial" w:hAnsi="Arial" w:cs="Arial"/>
                            <w:sz w:val="22"/>
                            <w:szCs w:val="22"/>
                          </w:rPr>
                        </w:pPr>
                        <w:r w:rsidRPr="009C3114">
                          <w:rPr>
                            <w:rFonts w:ascii="Arial" w:hAnsi="Arial" w:cs="Arial"/>
                            <w:b/>
                            <w:color w:val="000000"/>
                            <w:sz w:val="22"/>
                            <w:szCs w:val="22"/>
                          </w:rPr>
                          <w:lastRenderedPageBreak/>
                          <w:t>12. Projektuojant vadovautis šiais dokumentais:</w:t>
                        </w:r>
                      </w:p>
                    </w:tc>
                  </w:tr>
                  <w:tr w:rsidR="00A60F4C" w:rsidRPr="009C3114" w14:paraId="23BA7733" w14:textId="77777777" w:rsidTr="00A60F4C">
                    <w:trPr>
                      <w:trHeight w:val="581"/>
                    </w:trPr>
                    <w:tc>
                      <w:tcPr>
                        <w:tcW w:w="3257" w:type="dxa"/>
                        <w:gridSpan w:val="3"/>
                        <w:tcBorders>
                          <w:top w:val="nil"/>
                          <w:left w:val="nil"/>
                          <w:bottom w:val="nil"/>
                          <w:right w:val="nil"/>
                        </w:tcBorders>
                        <w:tcMar>
                          <w:top w:w="39" w:type="dxa"/>
                          <w:left w:w="39" w:type="dxa"/>
                          <w:bottom w:w="39" w:type="dxa"/>
                          <w:right w:w="39" w:type="dxa"/>
                        </w:tcMar>
                      </w:tcPr>
                      <w:p w14:paraId="61ABC20F" w14:textId="77777777" w:rsidR="00001E51" w:rsidRDefault="004C55F2">
                        <w:pPr>
                          <w:spacing w:after="0" w:line="240" w:lineRule="auto"/>
                          <w:ind w:left="720" w:hanging="360"/>
                          <w:rPr>
                            <w:rFonts w:ascii="Arial" w:hAnsi="Arial" w:cs="Arial"/>
                            <w:color w:val="000000"/>
                            <w:sz w:val="22"/>
                            <w:szCs w:val="22"/>
                          </w:rPr>
                        </w:pPr>
                        <w:r w:rsidRPr="00097718">
                          <w:rPr>
                            <w:rFonts w:ascii="Arial" w:hAnsi="Arial" w:cs="Arial"/>
                            <w:i/>
                            <w:color w:val="000000"/>
                            <w:sz w:val="22"/>
                            <w:szCs w:val="22"/>
                          </w:rPr>
                          <w:t xml:space="preserve">12.1. Lietuvos Respublikos kelių įstatymu, Lietuvos Respublikos statybos įstatymu, kelių techniniu reglamentu, statybos techniniais reglamentais, higienos normomis, kitais poįstatyminiais teisės aktais: </w:t>
                        </w:r>
                        <w:r w:rsidRPr="00097718">
                          <w:rPr>
                            <w:rFonts w:ascii="Arial" w:hAnsi="Arial" w:cs="Arial"/>
                            <w:color w:val="000000"/>
                            <w:sz w:val="22"/>
                            <w:szCs w:val="22"/>
                          </w:rPr>
                          <w:t>Taip;</w:t>
                        </w:r>
                      </w:p>
                      <w:p w14:paraId="6A22C6C2" w14:textId="77777777" w:rsidR="00001E51" w:rsidRDefault="00001E51">
                        <w:pPr>
                          <w:spacing w:after="0" w:line="240" w:lineRule="auto"/>
                          <w:ind w:left="720" w:hanging="360"/>
                          <w:rPr>
                            <w:rFonts w:ascii="Arial" w:hAnsi="Arial" w:cs="Arial"/>
                            <w:i/>
                            <w:color w:val="000000"/>
                            <w:sz w:val="22"/>
                            <w:szCs w:val="22"/>
                          </w:rPr>
                        </w:pPr>
                      </w:p>
                      <w:p w14:paraId="17C46E3A" w14:textId="77777777" w:rsidR="00001E51" w:rsidRDefault="004C55F2">
                        <w:pPr>
                          <w:spacing w:after="0" w:line="240" w:lineRule="auto"/>
                          <w:ind w:left="720" w:hanging="360"/>
                          <w:rPr>
                            <w:rFonts w:ascii="Arial" w:hAnsi="Arial" w:cs="Arial"/>
                            <w:color w:val="000000"/>
                            <w:sz w:val="22"/>
                            <w:szCs w:val="22"/>
                          </w:rPr>
                        </w:pPr>
                        <w:r w:rsidRPr="00097718">
                          <w:rPr>
                            <w:rFonts w:ascii="Arial" w:hAnsi="Arial" w:cs="Arial"/>
                            <w:i/>
                            <w:color w:val="000000"/>
                            <w:sz w:val="22"/>
                            <w:szCs w:val="22"/>
                          </w:rPr>
                          <w:t xml:space="preserve">12.2. kitais galiojančiais įstatymais, teisės aktais ir normatyviniais statybos techniniais dokumentais, įskaitant, bet neapsiribojant, nurodytais Akcinės bendrovės Via Lietuva interneto svetainėje adresu https://vialietuva.lt/normatyviniai-dokumentai : </w:t>
                        </w:r>
                        <w:r w:rsidRPr="00097718">
                          <w:rPr>
                            <w:rFonts w:ascii="Arial" w:hAnsi="Arial" w:cs="Arial"/>
                            <w:color w:val="000000"/>
                            <w:sz w:val="22"/>
                            <w:szCs w:val="22"/>
                          </w:rPr>
                          <w:t>Taip;</w:t>
                        </w:r>
                      </w:p>
                      <w:p w14:paraId="63207123" w14:textId="77777777" w:rsidR="00001E51" w:rsidRDefault="00001E51">
                        <w:pPr>
                          <w:spacing w:after="0" w:line="240" w:lineRule="auto"/>
                          <w:ind w:left="720" w:hanging="360"/>
                          <w:rPr>
                            <w:rFonts w:ascii="Arial" w:hAnsi="Arial" w:cs="Arial"/>
                            <w:i/>
                            <w:color w:val="000000"/>
                            <w:sz w:val="22"/>
                            <w:szCs w:val="22"/>
                          </w:rPr>
                        </w:pPr>
                      </w:p>
                      <w:p w14:paraId="180B6909" w14:textId="65C574D8" w:rsidR="00E81F1D" w:rsidRDefault="004C55F2">
                        <w:pPr>
                          <w:spacing w:after="0" w:line="240" w:lineRule="auto"/>
                          <w:ind w:left="720" w:hanging="360"/>
                          <w:rPr>
                            <w:rFonts w:ascii="Arial" w:hAnsi="Arial" w:cs="Arial"/>
                            <w:color w:val="000000"/>
                            <w:sz w:val="22"/>
                            <w:szCs w:val="22"/>
                          </w:rPr>
                        </w:pPr>
                        <w:r w:rsidRPr="00097718">
                          <w:rPr>
                            <w:rFonts w:ascii="Arial" w:hAnsi="Arial" w:cs="Arial"/>
                            <w:i/>
                            <w:color w:val="000000"/>
                            <w:sz w:val="22"/>
                            <w:szCs w:val="22"/>
                          </w:rPr>
                          <w:t xml:space="preserve">12.3. projekto rengimo dokumentais: </w:t>
                        </w:r>
                        <w:r w:rsidRPr="00097718">
                          <w:rPr>
                            <w:rFonts w:ascii="Arial" w:hAnsi="Arial" w:cs="Arial"/>
                            <w:color w:val="000000"/>
                            <w:sz w:val="22"/>
                            <w:szCs w:val="22"/>
                          </w:rPr>
                          <w:t>Taip;</w:t>
                        </w:r>
                      </w:p>
                      <w:p w14:paraId="38CB5782" w14:textId="77777777" w:rsidR="00001E51" w:rsidRDefault="00001E51">
                        <w:pPr>
                          <w:spacing w:after="0" w:line="240" w:lineRule="auto"/>
                          <w:ind w:left="720" w:hanging="360"/>
                          <w:rPr>
                            <w:rFonts w:ascii="Arial" w:hAnsi="Arial" w:cs="Arial"/>
                            <w:i/>
                            <w:color w:val="000000"/>
                            <w:sz w:val="22"/>
                            <w:szCs w:val="22"/>
                          </w:rPr>
                        </w:pPr>
                      </w:p>
                      <w:p w14:paraId="23BA7730" w14:textId="6EA1306A" w:rsidR="00330F1E" w:rsidRPr="00097718" w:rsidRDefault="004C55F2">
                        <w:pPr>
                          <w:spacing w:after="0" w:line="240" w:lineRule="auto"/>
                          <w:ind w:left="720" w:hanging="360"/>
                          <w:rPr>
                            <w:rFonts w:ascii="Arial" w:hAnsi="Arial" w:cs="Arial"/>
                            <w:sz w:val="22"/>
                            <w:szCs w:val="22"/>
                          </w:rPr>
                        </w:pPr>
                        <w:r w:rsidRPr="00097718">
                          <w:rPr>
                            <w:rFonts w:ascii="Arial" w:hAnsi="Arial" w:cs="Arial"/>
                            <w:i/>
                            <w:color w:val="000000"/>
                            <w:sz w:val="22"/>
                            <w:szCs w:val="22"/>
                          </w:rPr>
                          <w:t xml:space="preserve">12.4. prisijungimo sąlygomis: </w:t>
                        </w:r>
                        <w:r w:rsidRPr="00097718">
                          <w:rPr>
                            <w:rFonts w:ascii="Arial" w:hAnsi="Arial" w:cs="Arial"/>
                            <w:color w:val="000000"/>
                            <w:sz w:val="22"/>
                            <w:szCs w:val="22"/>
                          </w:rPr>
                          <w:t>Taip.</w:t>
                        </w:r>
                        <w:r w:rsidRPr="00097718">
                          <w:rPr>
                            <w:rFonts w:ascii="Arial" w:hAnsi="Arial" w:cs="Arial"/>
                            <w:color w:val="000000"/>
                            <w:sz w:val="22"/>
                            <w:szCs w:val="22"/>
                          </w:rPr>
                          <w:br/>
                          <w:t xml:space="preserve"> </w:t>
                        </w:r>
                      </w:p>
                    </w:tc>
                  </w:tr>
                  <w:tr w:rsidR="00FB668B" w:rsidRPr="00FB668B" w14:paraId="23BA7737" w14:textId="77777777" w:rsidTr="00A60F4C">
                    <w:trPr>
                      <w:trHeight w:val="1135"/>
                    </w:trPr>
                    <w:tc>
                      <w:tcPr>
                        <w:tcW w:w="3257" w:type="dxa"/>
                        <w:gridSpan w:val="3"/>
                        <w:tcBorders>
                          <w:top w:val="nil"/>
                          <w:left w:val="nil"/>
                          <w:bottom w:val="nil"/>
                          <w:right w:val="nil"/>
                        </w:tcBorders>
                        <w:tcMar>
                          <w:top w:w="39" w:type="dxa"/>
                          <w:left w:w="39" w:type="dxa"/>
                          <w:bottom w:w="39" w:type="dxa"/>
                          <w:right w:w="39" w:type="dxa"/>
                        </w:tcMar>
                      </w:tcPr>
                      <w:p w14:paraId="5450660B" w14:textId="7A9F39B8" w:rsidR="000635E0" w:rsidRPr="00FB668B" w:rsidRDefault="004C55F2">
                        <w:pPr>
                          <w:spacing w:after="0" w:line="240" w:lineRule="auto"/>
                          <w:rPr>
                            <w:rFonts w:ascii="Arial" w:hAnsi="Arial" w:cs="Arial"/>
                            <w:b/>
                            <w:sz w:val="22"/>
                            <w:szCs w:val="22"/>
                          </w:rPr>
                        </w:pPr>
                        <w:r w:rsidRPr="00FB668B">
                          <w:rPr>
                            <w:rFonts w:ascii="Arial" w:hAnsi="Arial" w:cs="Arial"/>
                            <w:b/>
                            <w:sz w:val="22"/>
                            <w:szCs w:val="22"/>
                          </w:rPr>
                          <w:t xml:space="preserve">13. Finansavimo šaltinis: </w:t>
                        </w:r>
                        <w:r w:rsidRPr="00FB668B">
                          <w:rPr>
                            <w:rFonts w:ascii="Arial" w:hAnsi="Arial" w:cs="Arial"/>
                            <w:sz w:val="22"/>
                            <w:szCs w:val="22"/>
                          </w:rPr>
                          <w:br/>
                          <w:t>Kelių priežiūros ir plėtros programos lėšos.</w:t>
                        </w:r>
                        <w:r w:rsidRPr="00FB668B">
                          <w:rPr>
                            <w:rFonts w:ascii="Arial" w:hAnsi="Arial" w:cs="Arial"/>
                            <w:sz w:val="22"/>
                            <w:szCs w:val="22"/>
                          </w:rPr>
                          <w:br/>
                        </w:r>
                        <w:r w:rsidRPr="00FB668B">
                          <w:rPr>
                            <w:rFonts w:ascii="Arial" w:hAnsi="Arial" w:cs="Arial"/>
                            <w:sz w:val="22"/>
                            <w:szCs w:val="22"/>
                          </w:rPr>
                          <w:br/>
                        </w:r>
                        <w:r w:rsidRPr="00FB668B">
                          <w:rPr>
                            <w:rFonts w:ascii="Arial" w:hAnsi="Arial" w:cs="Arial"/>
                            <w:b/>
                            <w:sz w:val="22"/>
                            <w:szCs w:val="22"/>
                          </w:rPr>
                          <w:t xml:space="preserve">14. Projekto apimtis: </w:t>
                        </w:r>
                        <w:r w:rsidRPr="00FB668B">
                          <w:rPr>
                            <w:rFonts w:ascii="Arial" w:hAnsi="Arial" w:cs="Arial"/>
                            <w:sz w:val="22"/>
                            <w:szCs w:val="22"/>
                          </w:rPr>
                          <w:br/>
                          <w:t>Pagal STR 1.04.04:2017 „Statinio projektavimas, projekto ekspertizė“ ir Techninės užduoties reikalavimus.</w:t>
                        </w:r>
                        <w:r w:rsidRPr="00FB668B">
                          <w:rPr>
                            <w:rFonts w:ascii="Arial" w:hAnsi="Arial" w:cs="Arial"/>
                            <w:sz w:val="22"/>
                            <w:szCs w:val="22"/>
                          </w:rPr>
                          <w:br/>
                        </w:r>
                        <w:r w:rsidRPr="00FB668B">
                          <w:rPr>
                            <w:rFonts w:ascii="Arial" w:hAnsi="Arial" w:cs="Arial"/>
                            <w:sz w:val="22"/>
                            <w:szCs w:val="22"/>
                          </w:rPr>
                          <w:br/>
                        </w:r>
                        <w:r w:rsidRPr="00FB668B">
                          <w:rPr>
                            <w:rFonts w:ascii="Arial" w:hAnsi="Arial" w:cs="Arial"/>
                            <w:b/>
                            <w:sz w:val="22"/>
                            <w:szCs w:val="22"/>
                          </w:rPr>
                          <w:t xml:space="preserve">15. Papildomos paslaugos (paslaugos, deleguotos Statytojo projektuotojui): </w:t>
                        </w:r>
                        <w:r w:rsidRPr="00FB668B">
                          <w:rPr>
                            <w:rFonts w:ascii="Arial" w:hAnsi="Arial" w:cs="Arial"/>
                            <w:sz w:val="22"/>
                            <w:szCs w:val="22"/>
                          </w:rPr>
                          <w:br/>
                        </w:r>
                        <w:r w:rsidR="00C91B8C" w:rsidRPr="00FB668B">
                          <w:rPr>
                            <w:rFonts w:ascii="Arial" w:hAnsi="Arial" w:cs="Arial"/>
                            <w:sz w:val="22"/>
                            <w:szCs w:val="22"/>
                          </w:rPr>
                          <w:t>-</w:t>
                        </w:r>
                        <w:r w:rsidRPr="00FB668B">
                          <w:rPr>
                            <w:rFonts w:ascii="Arial" w:hAnsi="Arial" w:cs="Arial"/>
                            <w:sz w:val="22"/>
                            <w:szCs w:val="22"/>
                          </w:rPr>
                          <w:t>atlikti kitas papildomas paslaugas kaip tai numato Techninės specifikacijos ir Sutarties sąlygos.</w:t>
                        </w:r>
                        <w:r w:rsidRPr="00FB668B">
                          <w:rPr>
                            <w:rFonts w:ascii="Arial" w:hAnsi="Arial" w:cs="Arial"/>
                            <w:sz w:val="22"/>
                            <w:szCs w:val="22"/>
                          </w:rPr>
                          <w:br/>
                        </w:r>
                        <w:r w:rsidRPr="00FB668B">
                          <w:rPr>
                            <w:rFonts w:ascii="Arial" w:hAnsi="Arial" w:cs="Arial"/>
                            <w:sz w:val="22"/>
                            <w:szCs w:val="22"/>
                          </w:rPr>
                          <w:br/>
                        </w:r>
                        <w:r w:rsidRPr="00FB668B">
                          <w:rPr>
                            <w:rFonts w:ascii="Arial" w:hAnsi="Arial" w:cs="Arial"/>
                            <w:b/>
                            <w:sz w:val="22"/>
                            <w:szCs w:val="22"/>
                          </w:rPr>
                          <w:t xml:space="preserve">16. Su šia užduotimi pateikiami Statytojo privalomieji ir kiti dokumentai projektui rengti bei šių dokumentų pateikimo laikotarpis: </w:t>
                        </w:r>
                      </w:p>
                      <w:p w14:paraId="21A5DCFD" w14:textId="2E037B50" w:rsidR="00783876" w:rsidRPr="00FB668B" w:rsidRDefault="00C577FF" w:rsidP="000C1562">
                        <w:pPr>
                          <w:spacing w:after="0" w:line="240" w:lineRule="auto"/>
                          <w:rPr>
                            <w:rFonts w:ascii="Arial" w:hAnsi="Arial" w:cs="Arial"/>
                            <w:sz w:val="22"/>
                            <w:szCs w:val="22"/>
                          </w:rPr>
                        </w:pPr>
                        <w:r w:rsidRPr="00FB668B">
                          <w:rPr>
                            <w:rFonts w:ascii="Arial" w:hAnsi="Arial" w:cs="Arial"/>
                            <w:sz w:val="22"/>
                            <w:szCs w:val="22"/>
                          </w:rPr>
                          <w:t xml:space="preserve">1. </w:t>
                        </w:r>
                        <w:r w:rsidR="004C55F2" w:rsidRPr="00FB668B">
                          <w:rPr>
                            <w:rFonts w:ascii="Arial" w:hAnsi="Arial" w:cs="Arial"/>
                            <w:sz w:val="22"/>
                            <w:szCs w:val="22"/>
                          </w:rPr>
                          <w:t>Techninė specifikacija su priedais</w:t>
                        </w:r>
                        <w:r w:rsidR="00961E47">
                          <w:rPr>
                            <w:rFonts w:ascii="Arial" w:hAnsi="Arial" w:cs="Arial"/>
                            <w:sz w:val="22"/>
                            <w:szCs w:val="22"/>
                          </w:rPr>
                          <w:t>.</w:t>
                        </w:r>
                      </w:p>
                      <w:p w14:paraId="6E425BA0" w14:textId="3011CFEB" w:rsidR="00E161C5" w:rsidRPr="00FB668B" w:rsidRDefault="004C55F2" w:rsidP="00914B83">
                        <w:pPr>
                          <w:spacing w:after="0" w:line="240" w:lineRule="auto"/>
                          <w:rPr>
                            <w:rFonts w:ascii="Arial" w:hAnsi="Arial" w:cs="Arial"/>
                            <w:sz w:val="22"/>
                            <w:szCs w:val="22"/>
                          </w:rPr>
                        </w:pPr>
                        <w:r w:rsidRPr="00FB668B">
                          <w:rPr>
                            <w:rFonts w:ascii="Arial" w:hAnsi="Arial" w:cs="Arial"/>
                            <w:sz w:val="22"/>
                            <w:szCs w:val="22"/>
                          </w:rPr>
                          <w:lastRenderedPageBreak/>
                          <w:br/>
                        </w:r>
                        <w:r w:rsidRPr="00FB668B">
                          <w:rPr>
                            <w:rFonts w:ascii="Arial" w:hAnsi="Arial" w:cs="Arial"/>
                            <w:b/>
                            <w:sz w:val="22"/>
                            <w:szCs w:val="22"/>
                          </w:rPr>
                          <w:t>17. Žemės sklyp</w:t>
                        </w:r>
                        <w:r w:rsidR="00732D0C" w:rsidRPr="00FB668B">
                          <w:rPr>
                            <w:rFonts w:ascii="Arial" w:hAnsi="Arial" w:cs="Arial"/>
                            <w:b/>
                            <w:sz w:val="22"/>
                            <w:szCs w:val="22"/>
                          </w:rPr>
                          <w:t>ų ir</w:t>
                        </w:r>
                        <w:r w:rsidRPr="00FB668B">
                          <w:rPr>
                            <w:rFonts w:ascii="Arial" w:hAnsi="Arial" w:cs="Arial"/>
                            <w:b/>
                            <w:sz w:val="22"/>
                            <w:szCs w:val="22"/>
                          </w:rPr>
                          <w:t xml:space="preserve"> statini</w:t>
                        </w:r>
                        <w:r w:rsidR="00732D0C" w:rsidRPr="00FB668B">
                          <w:rPr>
                            <w:rFonts w:ascii="Arial" w:hAnsi="Arial" w:cs="Arial"/>
                            <w:b/>
                            <w:sz w:val="22"/>
                            <w:szCs w:val="22"/>
                          </w:rPr>
                          <w:t>ų</w:t>
                        </w:r>
                        <w:r w:rsidRPr="00FB668B">
                          <w:rPr>
                            <w:rFonts w:ascii="Arial" w:hAnsi="Arial" w:cs="Arial"/>
                            <w:b/>
                            <w:sz w:val="22"/>
                            <w:szCs w:val="22"/>
                          </w:rPr>
                          <w:t xml:space="preserve"> teisinės registracijos Nekilnojamojo turto registre duomenys: </w:t>
                        </w:r>
                        <w:r w:rsidRPr="00FB668B">
                          <w:rPr>
                            <w:rFonts w:ascii="Arial" w:hAnsi="Arial" w:cs="Arial"/>
                            <w:sz w:val="22"/>
                            <w:szCs w:val="22"/>
                          </w:rPr>
                          <w:br/>
                        </w:r>
                        <w:r w:rsidR="00CA75E1" w:rsidRPr="00FB668B">
                          <w:rPr>
                            <w:rFonts w:ascii="Arial" w:hAnsi="Arial" w:cs="Arial"/>
                            <w:sz w:val="22"/>
                            <w:szCs w:val="22"/>
                          </w:rPr>
                          <w:t>sklypų unikalūs numeriai:</w:t>
                        </w:r>
                        <w:r w:rsidR="00921C07" w:rsidRPr="00FB668B">
                          <w:rPr>
                            <w:rFonts w:ascii="Arial" w:hAnsi="Arial" w:cs="Arial"/>
                            <w:sz w:val="22"/>
                            <w:szCs w:val="22"/>
                          </w:rPr>
                          <w:t xml:space="preserve"> </w:t>
                        </w:r>
                        <w:r w:rsidR="006F4D9F" w:rsidRPr="00FB668B">
                          <w:rPr>
                            <w:rFonts w:ascii="Arial" w:hAnsi="Arial" w:cs="Arial"/>
                            <w:sz w:val="22"/>
                            <w:szCs w:val="22"/>
                          </w:rPr>
                          <w:t>4400</w:t>
                        </w:r>
                        <w:r w:rsidR="00852335" w:rsidRPr="00FB668B">
                          <w:rPr>
                            <w:rFonts w:ascii="Arial" w:hAnsi="Arial" w:cs="Arial"/>
                            <w:sz w:val="22"/>
                            <w:szCs w:val="22"/>
                          </w:rPr>
                          <w:t>-</w:t>
                        </w:r>
                        <w:r w:rsidR="006F4D9F" w:rsidRPr="00FB668B">
                          <w:rPr>
                            <w:rFonts w:ascii="Arial" w:hAnsi="Arial" w:cs="Arial"/>
                            <w:sz w:val="22"/>
                            <w:szCs w:val="22"/>
                          </w:rPr>
                          <w:t>4225</w:t>
                        </w:r>
                        <w:r w:rsidR="00852335" w:rsidRPr="00FB668B">
                          <w:rPr>
                            <w:rFonts w:ascii="Arial" w:hAnsi="Arial" w:cs="Arial"/>
                            <w:sz w:val="22"/>
                            <w:szCs w:val="22"/>
                          </w:rPr>
                          <w:t>-</w:t>
                        </w:r>
                        <w:r w:rsidR="006F4D9F" w:rsidRPr="00FB668B">
                          <w:rPr>
                            <w:rFonts w:ascii="Arial" w:hAnsi="Arial" w:cs="Arial"/>
                            <w:sz w:val="22"/>
                            <w:szCs w:val="22"/>
                          </w:rPr>
                          <w:t xml:space="preserve">8046; </w:t>
                        </w:r>
                        <w:r w:rsidR="00D0299A" w:rsidRPr="00FB668B">
                          <w:rPr>
                            <w:rFonts w:ascii="Arial" w:hAnsi="Arial" w:cs="Arial"/>
                            <w:sz w:val="22"/>
                            <w:szCs w:val="22"/>
                          </w:rPr>
                          <w:t>4400</w:t>
                        </w:r>
                        <w:r w:rsidR="00852335" w:rsidRPr="00FB668B">
                          <w:rPr>
                            <w:rFonts w:ascii="Arial" w:hAnsi="Arial" w:cs="Arial"/>
                            <w:sz w:val="22"/>
                            <w:szCs w:val="22"/>
                          </w:rPr>
                          <w:t>-</w:t>
                        </w:r>
                        <w:r w:rsidR="00D0299A" w:rsidRPr="00FB668B">
                          <w:rPr>
                            <w:rFonts w:ascii="Arial" w:hAnsi="Arial" w:cs="Arial"/>
                            <w:sz w:val="22"/>
                            <w:szCs w:val="22"/>
                          </w:rPr>
                          <w:t>4240</w:t>
                        </w:r>
                        <w:r w:rsidR="00852335" w:rsidRPr="00FB668B">
                          <w:rPr>
                            <w:rFonts w:ascii="Arial" w:hAnsi="Arial" w:cs="Arial"/>
                            <w:sz w:val="22"/>
                            <w:szCs w:val="22"/>
                          </w:rPr>
                          <w:t>-</w:t>
                        </w:r>
                        <w:r w:rsidR="00D0299A" w:rsidRPr="00FB668B">
                          <w:rPr>
                            <w:rFonts w:ascii="Arial" w:hAnsi="Arial" w:cs="Arial"/>
                            <w:sz w:val="22"/>
                            <w:szCs w:val="22"/>
                          </w:rPr>
                          <w:t>1985.</w:t>
                        </w:r>
                      </w:p>
                      <w:p w14:paraId="5A8C5D47" w14:textId="41381543" w:rsidR="00852335" w:rsidRPr="00FB668B" w:rsidRDefault="00CA75E1" w:rsidP="00852335">
                        <w:pPr>
                          <w:spacing w:after="0" w:line="240" w:lineRule="auto"/>
                          <w:rPr>
                            <w:rFonts w:ascii="Arial" w:hAnsi="Arial" w:cs="Arial"/>
                            <w:sz w:val="22"/>
                            <w:szCs w:val="22"/>
                          </w:rPr>
                        </w:pPr>
                        <w:r w:rsidRPr="00FB668B">
                          <w:rPr>
                            <w:rFonts w:ascii="Arial" w:hAnsi="Arial" w:cs="Arial"/>
                            <w:sz w:val="22"/>
                            <w:szCs w:val="22"/>
                          </w:rPr>
                          <w:t xml:space="preserve">Inžinerinių statinių unikalūs numeriai: </w:t>
                        </w:r>
                        <w:r w:rsidR="00852335" w:rsidRPr="00FB668B">
                          <w:rPr>
                            <w:rFonts w:ascii="Arial" w:hAnsi="Arial" w:cs="Arial"/>
                            <w:sz w:val="22"/>
                            <w:szCs w:val="22"/>
                          </w:rPr>
                          <w:t>4400-4164-9545.</w:t>
                        </w:r>
                      </w:p>
                      <w:p w14:paraId="7CEDDAF6" w14:textId="426BBE5F" w:rsidR="00A20CA0" w:rsidRPr="00FB668B" w:rsidRDefault="004C55F2">
                        <w:pPr>
                          <w:spacing w:after="0" w:line="240" w:lineRule="auto"/>
                          <w:rPr>
                            <w:rFonts w:ascii="Arial" w:hAnsi="Arial" w:cs="Arial"/>
                            <w:b/>
                            <w:sz w:val="22"/>
                            <w:szCs w:val="22"/>
                          </w:rPr>
                        </w:pPr>
                        <w:r w:rsidRPr="00FB668B">
                          <w:rPr>
                            <w:rFonts w:ascii="Arial" w:hAnsi="Arial" w:cs="Arial"/>
                            <w:sz w:val="22"/>
                            <w:szCs w:val="22"/>
                          </w:rPr>
                          <w:br/>
                        </w:r>
                        <w:r w:rsidRPr="00FB668B">
                          <w:rPr>
                            <w:rFonts w:ascii="Arial" w:hAnsi="Arial" w:cs="Arial"/>
                            <w:b/>
                            <w:sz w:val="22"/>
                            <w:szCs w:val="22"/>
                          </w:rPr>
                          <w:t xml:space="preserve">18. Kiti nurodymai / reikalavimai: </w:t>
                        </w:r>
                      </w:p>
                      <w:p w14:paraId="79160D20" w14:textId="4599176F" w:rsidR="00A60F4C" w:rsidRPr="00FB668B" w:rsidRDefault="00961E47" w:rsidP="00961E47">
                        <w:pPr>
                          <w:spacing w:after="0" w:line="240" w:lineRule="auto"/>
                          <w:ind w:left="785" w:hanging="149"/>
                          <w:jc w:val="both"/>
                          <w:rPr>
                            <w:rFonts w:ascii="Arial" w:hAnsi="Arial" w:cs="Arial"/>
                            <w:sz w:val="22"/>
                            <w:szCs w:val="22"/>
                          </w:rPr>
                        </w:pPr>
                        <w:r>
                          <w:rPr>
                            <w:rFonts w:ascii="Arial" w:hAnsi="Arial" w:cs="Arial"/>
                            <w:bCs/>
                            <w:sz w:val="22"/>
                            <w:szCs w:val="22"/>
                          </w:rPr>
                          <w:t>- p</w:t>
                        </w:r>
                        <w:r w:rsidR="004C55F2" w:rsidRPr="00FB668B">
                          <w:rPr>
                            <w:rFonts w:ascii="Arial" w:hAnsi="Arial" w:cs="Arial"/>
                            <w:sz w:val="22"/>
                            <w:szCs w:val="22"/>
                          </w:rPr>
                          <w:t xml:space="preserve">rojektinius sprendinius sklandžiai suvesti su </w:t>
                        </w:r>
                        <w:r w:rsidR="00593DE3" w:rsidRPr="00FB668B">
                          <w:rPr>
                            <w:rFonts w:ascii="Arial" w:hAnsi="Arial" w:cs="Arial"/>
                            <w:sz w:val="22"/>
                            <w:szCs w:val="22"/>
                          </w:rPr>
                          <w:t>esama</w:t>
                        </w:r>
                        <w:r w:rsidR="00CA75E1" w:rsidRPr="00FB668B">
                          <w:rPr>
                            <w:rFonts w:ascii="Arial" w:hAnsi="Arial" w:cs="Arial"/>
                            <w:sz w:val="22"/>
                            <w:szCs w:val="22"/>
                          </w:rPr>
                          <w:t xml:space="preserve"> </w:t>
                        </w:r>
                        <w:r w:rsidR="00ED561B" w:rsidRPr="00FB668B">
                          <w:rPr>
                            <w:rFonts w:ascii="Arial" w:hAnsi="Arial" w:cs="Arial"/>
                            <w:sz w:val="22"/>
                            <w:szCs w:val="22"/>
                          </w:rPr>
                          <w:t>infrastruktūra</w:t>
                        </w:r>
                        <w:r w:rsidR="00B205C6" w:rsidRPr="00FB668B">
                          <w:rPr>
                            <w:rFonts w:ascii="Arial" w:hAnsi="Arial" w:cs="Arial"/>
                            <w:sz w:val="22"/>
                            <w:szCs w:val="22"/>
                          </w:rPr>
                          <w:t xml:space="preserve">, derinti su </w:t>
                        </w:r>
                        <w:r w:rsidR="00CC7E44" w:rsidRPr="00FB668B">
                          <w:rPr>
                            <w:rFonts w:ascii="Arial" w:hAnsi="Arial" w:cs="Arial"/>
                            <w:sz w:val="22"/>
                            <w:szCs w:val="22"/>
                          </w:rPr>
                          <w:t xml:space="preserve">rengiamo </w:t>
                        </w:r>
                        <w:r w:rsidR="00B205C6" w:rsidRPr="00FB668B">
                          <w:rPr>
                            <w:rFonts w:ascii="Arial" w:hAnsi="Arial" w:cs="Arial"/>
                            <w:sz w:val="22"/>
                            <w:szCs w:val="22"/>
                          </w:rPr>
                          <w:t xml:space="preserve">krašto kelio Nr. 211 ruožo nuo 0,9 iki </w:t>
                        </w:r>
                        <w:r w:rsidR="00CC7E44" w:rsidRPr="00FB668B">
                          <w:rPr>
                            <w:rFonts w:ascii="Arial" w:hAnsi="Arial" w:cs="Arial"/>
                            <w:sz w:val="22"/>
                            <w:szCs w:val="22"/>
                          </w:rPr>
                          <w:t>7,95 km rekonstravimo techninio darbo projekto sprendiniais</w:t>
                        </w:r>
                        <w:r w:rsidR="00ED561B" w:rsidRPr="00FB668B">
                          <w:rPr>
                            <w:rFonts w:ascii="Arial" w:hAnsi="Arial" w:cs="Arial"/>
                            <w:sz w:val="22"/>
                            <w:szCs w:val="22"/>
                          </w:rPr>
                          <w:t>;</w:t>
                        </w:r>
                      </w:p>
                      <w:p w14:paraId="16A82894" w14:textId="43D5127E" w:rsidR="00A20CA0" w:rsidRPr="00FB668B" w:rsidRDefault="00FB668B" w:rsidP="00961E47">
                        <w:pPr>
                          <w:spacing w:after="0" w:line="240" w:lineRule="auto"/>
                          <w:ind w:left="785" w:hanging="135"/>
                          <w:jc w:val="both"/>
                          <w:rPr>
                            <w:rFonts w:ascii="Arial" w:hAnsi="Arial" w:cs="Arial"/>
                            <w:sz w:val="22"/>
                            <w:szCs w:val="22"/>
                          </w:rPr>
                        </w:pPr>
                        <w:r>
                          <w:rPr>
                            <w:rFonts w:ascii="Arial" w:hAnsi="Arial" w:cs="Arial"/>
                            <w:sz w:val="22"/>
                            <w:szCs w:val="22"/>
                          </w:rPr>
                          <w:t>-</w:t>
                        </w:r>
                        <w:r w:rsidR="00961E47">
                          <w:rPr>
                            <w:rFonts w:ascii="Arial" w:hAnsi="Arial" w:cs="Arial"/>
                            <w:sz w:val="22"/>
                            <w:szCs w:val="22"/>
                          </w:rPr>
                          <w:t xml:space="preserve"> </w:t>
                        </w:r>
                        <w:r w:rsidR="00A20CA0" w:rsidRPr="00FB668B">
                          <w:rPr>
                            <w:rFonts w:ascii="Arial" w:hAnsi="Arial" w:cs="Arial"/>
                            <w:sz w:val="22"/>
                            <w:szCs w:val="22"/>
                          </w:rPr>
                          <w:t>atlikti statinio (tilto) esamos būklės analizę ir parengti būklės vertinimo ataskaitą;</w:t>
                        </w:r>
                      </w:p>
                      <w:p w14:paraId="4C29627F" w14:textId="2763F2CC" w:rsidR="00A20CA0" w:rsidRPr="00FB668B" w:rsidRDefault="00FB668B" w:rsidP="00961E47">
                        <w:pPr>
                          <w:spacing w:after="0" w:line="240" w:lineRule="auto"/>
                          <w:ind w:left="785" w:hanging="135"/>
                          <w:jc w:val="both"/>
                          <w:rPr>
                            <w:rFonts w:ascii="Arial" w:hAnsi="Arial" w:cs="Arial"/>
                            <w:sz w:val="22"/>
                            <w:szCs w:val="22"/>
                          </w:rPr>
                        </w:pPr>
                        <w:r>
                          <w:rPr>
                            <w:rFonts w:ascii="Arial" w:hAnsi="Arial" w:cs="Arial"/>
                            <w:sz w:val="22"/>
                            <w:szCs w:val="22"/>
                          </w:rPr>
                          <w:t>-</w:t>
                        </w:r>
                        <w:r w:rsidR="00961E47">
                          <w:rPr>
                            <w:rFonts w:ascii="Arial" w:hAnsi="Arial" w:cs="Arial"/>
                            <w:sz w:val="22"/>
                            <w:szCs w:val="22"/>
                          </w:rPr>
                          <w:t xml:space="preserve"> </w:t>
                        </w:r>
                        <w:r w:rsidR="00A20CA0" w:rsidRPr="00FB668B">
                          <w:rPr>
                            <w:rFonts w:ascii="Arial" w:hAnsi="Arial" w:cs="Arial"/>
                            <w:sz w:val="22"/>
                            <w:szCs w:val="22"/>
                          </w:rPr>
                          <w:t xml:space="preserve">projektuojamo statinio (tilto) pagrindiniai konstrukciniai sprendiniai turi būti parenkami taikant </w:t>
                        </w:r>
                        <w:proofErr w:type="spellStart"/>
                        <w:r w:rsidR="00A20CA0" w:rsidRPr="00FB668B">
                          <w:rPr>
                            <w:rFonts w:ascii="Arial" w:hAnsi="Arial" w:cs="Arial"/>
                            <w:sz w:val="22"/>
                            <w:szCs w:val="22"/>
                          </w:rPr>
                          <w:t>variantin</w:t>
                        </w:r>
                        <w:r w:rsidR="00EE0B2B">
                          <w:rPr>
                            <w:rFonts w:ascii="Arial" w:hAnsi="Arial" w:cs="Arial"/>
                            <w:sz w:val="22"/>
                            <w:szCs w:val="22"/>
                          </w:rPr>
                          <w:t>į</w:t>
                        </w:r>
                        <w:proofErr w:type="spellEnd"/>
                        <w:r w:rsidR="00EE0B2B">
                          <w:rPr>
                            <w:rFonts w:ascii="Arial" w:hAnsi="Arial" w:cs="Arial"/>
                            <w:sz w:val="22"/>
                            <w:szCs w:val="22"/>
                          </w:rPr>
                          <w:t xml:space="preserve"> </w:t>
                        </w:r>
                        <w:r w:rsidR="00A20CA0" w:rsidRPr="00FB668B">
                          <w:rPr>
                            <w:rFonts w:ascii="Arial" w:hAnsi="Arial" w:cs="Arial"/>
                            <w:sz w:val="22"/>
                            <w:szCs w:val="22"/>
                          </w:rPr>
                          <w:t>projektavimo principą, t. y. turi būti siūlomi keli (bent 2) konstrukcijų elementų parinkimo sprendiniai. Pateikti siūlomų variantų palyginimą (taikymo privalumai bei trūkumai, ekonominis palyginimas)</w:t>
                        </w:r>
                        <w:r w:rsidR="00961E47">
                          <w:rPr>
                            <w:rFonts w:ascii="Arial" w:hAnsi="Arial" w:cs="Arial"/>
                            <w:sz w:val="22"/>
                            <w:szCs w:val="22"/>
                          </w:rPr>
                          <w:t>.</w:t>
                        </w:r>
                      </w:p>
                      <w:p w14:paraId="23BA7734" w14:textId="43004899" w:rsidR="00A20CA0" w:rsidRPr="00FB668B" w:rsidRDefault="00A20CA0" w:rsidP="00A20CA0">
                        <w:pPr>
                          <w:spacing w:after="0" w:line="240" w:lineRule="auto"/>
                          <w:ind w:left="720"/>
                          <w:rPr>
                            <w:rFonts w:ascii="Arial" w:hAnsi="Arial" w:cs="Arial"/>
                            <w:sz w:val="22"/>
                            <w:szCs w:val="22"/>
                          </w:rPr>
                        </w:pPr>
                      </w:p>
                    </w:tc>
                  </w:tr>
                  <w:tr w:rsidR="00FB668B" w:rsidRPr="00FB668B" w14:paraId="23BA7743" w14:textId="77777777">
                    <w:trPr>
                      <w:trHeight w:val="2256"/>
                    </w:trPr>
                    <w:tc>
                      <w:tcPr>
                        <w:tcW w:w="3257" w:type="dxa"/>
                        <w:tcBorders>
                          <w:top w:val="nil"/>
                          <w:left w:val="nil"/>
                          <w:bottom w:val="nil"/>
                          <w:right w:val="nil"/>
                        </w:tcBorders>
                        <w:tcMar>
                          <w:top w:w="39" w:type="dxa"/>
                          <w:left w:w="39" w:type="dxa"/>
                          <w:bottom w:w="39" w:type="dxa"/>
                          <w:right w:w="39" w:type="dxa"/>
                        </w:tcMar>
                      </w:tcPr>
                      <w:p w14:paraId="23BA7738" w14:textId="77777777" w:rsidR="00330F1E" w:rsidRDefault="00330F1E" w:rsidP="00921C07">
                        <w:pPr>
                          <w:spacing w:after="0" w:line="240" w:lineRule="auto"/>
                          <w:rPr>
                            <w:rFonts w:ascii="Arial" w:hAnsi="Arial" w:cs="Arial"/>
                            <w:sz w:val="22"/>
                            <w:szCs w:val="22"/>
                          </w:rPr>
                        </w:pPr>
                      </w:p>
                      <w:p w14:paraId="18A3B631" w14:textId="77777777" w:rsidR="00961E47" w:rsidRDefault="00961E47" w:rsidP="00921C07">
                        <w:pPr>
                          <w:spacing w:after="0" w:line="240" w:lineRule="auto"/>
                          <w:rPr>
                            <w:rFonts w:ascii="Arial" w:hAnsi="Arial" w:cs="Arial"/>
                            <w:sz w:val="22"/>
                            <w:szCs w:val="22"/>
                          </w:rPr>
                        </w:pPr>
                      </w:p>
                      <w:p w14:paraId="6A7EFF3F" w14:textId="77777777" w:rsidR="00961E47" w:rsidRDefault="00961E47" w:rsidP="00921C07">
                        <w:pPr>
                          <w:spacing w:after="0" w:line="240" w:lineRule="auto"/>
                          <w:rPr>
                            <w:rFonts w:ascii="Arial" w:hAnsi="Arial" w:cs="Arial"/>
                            <w:sz w:val="22"/>
                            <w:szCs w:val="22"/>
                          </w:rPr>
                        </w:pPr>
                      </w:p>
                      <w:p w14:paraId="700A16C0" w14:textId="77777777" w:rsidR="00961E47" w:rsidRPr="00FB668B" w:rsidRDefault="00961E47" w:rsidP="00921C07">
                        <w:pPr>
                          <w:spacing w:after="0" w:line="240" w:lineRule="auto"/>
                          <w:rPr>
                            <w:rFonts w:ascii="Arial" w:hAnsi="Arial" w:cs="Arial"/>
                            <w:sz w:val="22"/>
                            <w:szCs w:val="22"/>
                          </w:rPr>
                        </w:pPr>
                      </w:p>
                      <w:p w14:paraId="23BA7739" w14:textId="77777777" w:rsidR="00330F1E" w:rsidRPr="00FB668B" w:rsidRDefault="004C55F2">
                        <w:pPr>
                          <w:spacing w:after="0" w:line="240" w:lineRule="auto"/>
                          <w:jc w:val="center"/>
                          <w:rPr>
                            <w:rFonts w:ascii="Arial" w:hAnsi="Arial" w:cs="Arial"/>
                            <w:sz w:val="22"/>
                            <w:szCs w:val="22"/>
                          </w:rPr>
                        </w:pPr>
                        <w:r w:rsidRPr="00FB668B">
                          <w:rPr>
                            <w:rFonts w:ascii="Arial" w:hAnsi="Arial" w:cs="Arial"/>
                            <w:sz w:val="22"/>
                            <w:szCs w:val="22"/>
                          </w:rPr>
                          <w:t>STATYTOJAS</w:t>
                        </w:r>
                      </w:p>
                      <w:p w14:paraId="23BA773A" w14:textId="77777777" w:rsidR="00330F1E" w:rsidRPr="00FB668B" w:rsidRDefault="004C55F2">
                        <w:pPr>
                          <w:spacing w:after="0" w:line="240" w:lineRule="auto"/>
                          <w:jc w:val="center"/>
                          <w:rPr>
                            <w:rFonts w:ascii="Arial" w:hAnsi="Arial" w:cs="Arial"/>
                            <w:sz w:val="22"/>
                            <w:szCs w:val="22"/>
                          </w:rPr>
                        </w:pPr>
                        <w:r w:rsidRPr="00FB668B">
                          <w:rPr>
                            <w:rFonts w:ascii="Arial" w:hAnsi="Arial" w:cs="Arial"/>
                            <w:sz w:val="22"/>
                            <w:szCs w:val="22"/>
                          </w:rPr>
                          <w:t>Akcinė bendrovė Via Lietuva</w:t>
                        </w:r>
                      </w:p>
                      <w:p w14:paraId="23BA773B" w14:textId="77777777" w:rsidR="00330F1E" w:rsidRPr="00FB668B" w:rsidRDefault="00330F1E">
                        <w:pPr>
                          <w:spacing w:after="0" w:line="240" w:lineRule="auto"/>
                          <w:jc w:val="center"/>
                          <w:rPr>
                            <w:rFonts w:ascii="Arial" w:hAnsi="Arial" w:cs="Arial"/>
                            <w:sz w:val="22"/>
                            <w:szCs w:val="22"/>
                          </w:rPr>
                        </w:pPr>
                      </w:p>
                      <w:p w14:paraId="23BA773C" w14:textId="77777777" w:rsidR="00330F1E" w:rsidRPr="00FB668B" w:rsidRDefault="004C55F2">
                        <w:pPr>
                          <w:spacing w:after="0" w:line="240" w:lineRule="auto"/>
                          <w:jc w:val="center"/>
                          <w:rPr>
                            <w:rFonts w:ascii="Arial" w:hAnsi="Arial" w:cs="Arial"/>
                            <w:sz w:val="22"/>
                            <w:szCs w:val="22"/>
                          </w:rPr>
                        </w:pPr>
                        <w:r w:rsidRPr="00FB668B">
                          <w:rPr>
                            <w:rFonts w:ascii="Arial" w:hAnsi="Arial" w:cs="Arial"/>
                            <w:sz w:val="22"/>
                            <w:szCs w:val="22"/>
                          </w:rPr>
                          <w:t>(vardas, pavardė, parašas, data)</w:t>
                        </w:r>
                      </w:p>
                    </w:tc>
                    <w:tc>
                      <w:tcPr>
                        <w:tcW w:w="3257" w:type="dxa"/>
                        <w:tcBorders>
                          <w:top w:val="nil"/>
                          <w:left w:val="nil"/>
                          <w:bottom w:val="nil"/>
                          <w:right w:val="nil"/>
                        </w:tcBorders>
                        <w:tcMar>
                          <w:top w:w="39" w:type="dxa"/>
                          <w:left w:w="39" w:type="dxa"/>
                          <w:bottom w:w="39" w:type="dxa"/>
                          <w:right w:w="39" w:type="dxa"/>
                        </w:tcMar>
                      </w:tcPr>
                      <w:p w14:paraId="23BA773D" w14:textId="77777777" w:rsidR="00330F1E" w:rsidRPr="00FB668B" w:rsidRDefault="00330F1E">
                        <w:pPr>
                          <w:spacing w:after="0" w:line="240" w:lineRule="auto"/>
                          <w:rPr>
                            <w:rFonts w:ascii="Arial" w:hAnsi="Arial" w:cs="Arial"/>
                            <w:sz w:val="22"/>
                            <w:szCs w:val="22"/>
                          </w:rPr>
                        </w:pPr>
                      </w:p>
                    </w:tc>
                    <w:tc>
                      <w:tcPr>
                        <w:tcW w:w="3257" w:type="dxa"/>
                        <w:tcBorders>
                          <w:top w:val="nil"/>
                          <w:left w:val="nil"/>
                          <w:bottom w:val="nil"/>
                          <w:right w:val="nil"/>
                        </w:tcBorders>
                        <w:tcMar>
                          <w:top w:w="39" w:type="dxa"/>
                          <w:left w:w="39" w:type="dxa"/>
                          <w:bottom w:w="39" w:type="dxa"/>
                          <w:right w:w="39" w:type="dxa"/>
                        </w:tcMar>
                      </w:tcPr>
                      <w:p w14:paraId="23BA773E" w14:textId="77777777" w:rsidR="00330F1E" w:rsidRDefault="00330F1E">
                        <w:pPr>
                          <w:spacing w:after="0" w:line="240" w:lineRule="auto"/>
                          <w:jc w:val="center"/>
                          <w:rPr>
                            <w:rFonts w:ascii="Arial" w:hAnsi="Arial" w:cs="Arial"/>
                            <w:sz w:val="22"/>
                            <w:szCs w:val="22"/>
                          </w:rPr>
                        </w:pPr>
                      </w:p>
                      <w:p w14:paraId="67BFEA7B" w14:textId="77777777" w:rsidR="00961E47" w:rsidRDefault="00961E47">
                        <w:pPr>
                          <w:spacing w:after="0" w:line="240" w:lineRule="auto"/>
                          <w:jc w:val="center"/>
                          <w:rPr>
                            <w:rFonts w:ascii="Arial" w:hAnsi="Arial" w:cs="Arial"/>
                            <w:sz w:val="22"/>
                            <w:szCs w:val="22"/>
                          </w:rPr>
                        </w:pPr>
                      </w:p>
                      <w:p w14:paraId="5B89A432" w14:textId="77777777" w:rsidR="00961E47" w:rsidRDefault="00961E47">
                        <w:pPr>
                          <w:spacing w:after="0" w:line="240" w:lineRule="auto"/>
                          <w:jc w:val="center"/>
                          <w:rPr>
                            <w:rFonts w:ascii="Arial" w:hAnsi="Arial" w:cs="Arial"/>
                            <w:sz w:val="22"/>
                            <w:szCs w:val="22"/>
                          </w:rPr>
                        </w:pPr>
                      </w:p>
                      <w:p w14:paraId="51D17B13" w14:textId="77777777" w:rsidR="00961E47" w:rsidRPr="00FB668B" w:rsidRDefault="00961E47">
                        <w:pPr>
                          <w:spacing w:after="0" w:line="240" w:lineRule="auto"/>
                          <w:jc w:val="center"/>
                          <w:rPr>
                            <w:rFonts w:ascii="Arial" w:hAnsi="Arial" w:cs="Arial"/>
                            <w:sz w:val="22"/>
                            <w:szCs w:val="22"/>
                          </w:rPr>
                        </w:pPr>
                      </w:p>
                      <w:p w14:paraId="23BA773F" w14:textId="77777777" w:rsidR="00330F1E" w:rsidRPr="00FB668B" w:rsidRDefault="004C55F2">
                        <w:pPr>
                          <w:spacing w:after="0" w:line="240" w:lineRule="auto"/>
                          <w:jc w:val="center"/>
                          <w:rPr>
                            <w:rFonts w:ascii="Arial" w:hAnsi="Arial" w:cs="Arial"/>
                            <w:sz w:val="22"/>
                            <w:szCs w:val="22"/>
                          </w:rPr>
                        </w:pPr>
                        <w:r w:rsidRPr="00FB668B">
                          <w:rPr>
                            <w:rFonts w:ascii="Arial" w:hAnsi="Arial" w:cs="Arial"/>
                            <w:sz w:val="22"/>
                            <w:szCs w:val="22"/>
                          </w:rPr>
                          <w:t>PROJEKTUOTOJAS</w:t>
                        </w:r>
                      </w:p>
                      <w:p w14:paraId="23BA7740" w14:textId="77777777" w:rsidR="00330F1E" w:rsidRPr="00FB668B" w:rsidRDefault="00330F1E">
                        <w:pPr>
                          <w:spacing w:after="0" w:line="240" w:lineRule="auto"/>
                          <w:jc w:val="center"/>
                          <w:rPr>
                            <w:rFonts w:ascii="Arial" w:hAnsi="Arial" w:cs="Arial"/>
                            <w:sz w:val="22"/>
                            <w:szCs w:val="22"/>
                          </w:rPr>
                        </w:pPr>
                      </w:p>
                      <w:p w14:paraId="23BA7741" w14:textId="77777777" w:rsidR="00330F1E" w:rsidRPr="00FB668B" w:rsidRDefault="00330F1E">
                        <w:pPr>
                          <w:spacing w:after="0" w:line="240" w:lineRule="auto"/>
                          <w:jc w:val="center"/>
                          <w:rPr>
                            <w:rFonts w:ascii="Arial" w:hAnsi="Arial" w:cs="Arial"/>
                            <w:sz w:val="22"/>
                            <w:szCs w:val="22"/>
                          </w:rPr>
                        </w:pPr>
                      </w:p>
                      <w:p w14:paraId="23BA7742" w14:textId="77777777" w:rsidR="00330F1E" w:rsidRPr="00FB668B" w:rsidRDefault="004C55F2">
                        <w:pPr>
                          <w:spacing w:after="0" w:line="240" w:lineRule="auto"/>
                          <w:jc w:val="center"/>
                          <w:rPr>
                            <w:rFonts w:ascii="Arial" w:hAnsi="Arial" w:cs="Arial"/>
                            <w:sz w:val="22"/>
                            <w:szCs w:val="22"/>
                          </w:rPr>
                        </w:pPr>
                        <w:r w:rsidRPr="00FB668B">
                          <w:rPr>
                            <w:rFonts w:ascii="Arial" w:hAnsi="Arial" w:cs="Arial"/>
                            <w:sz w:val="22"/>
                            <w:szCs w:val="22"/>
                          </w:rPr>
                          <w:t>(vardas, pavardė, parašas, data)</w:t>
                        </w:r>
                      </w:p>
                    </w:tc>
                  </w:tr>
                </w:tbl>
                <w:p w14:paraId="23BA7744" w14:textId="77777777" w:rsidR="00330F1E" w:rsidRPr="009C3114" w:rsidRDefault="00330F1E">
                  <w:pPr>
                    <w:spacing w:after="0" w:line="240" w:lineRule="auto"/>
                    <w:rPr>
                      <w:rFonts w:ascii="Arial" w:hAnsi="Arial" w:cs="Arial"/>
                      <w:sz w:val="22"/>
                      <w:szCs w:val="22"/>
                    </w:rPr>
                  </w:pPr>
                </w:p>
              </w:tc>
            </w:tr>
          </w:tbl>
          <w:p w14:paraId="23BA7746" w14:textId="77777777" w:rsidR="00330F1E" w:rsidRPr="009C3114" w:rsidRDefault="00330F1E">
            <w:pPr>
              <w:spacing w:after="0" w:line="240" w:lineRule="auto"/>
              <w:rPr>
                <w:rFonts w:ascii="Arial" w:hAnsi="Arial" w:cs="Arial"/>
                <w:sz w:val="22"/>
                <w:szCs w:val="22"/>
              </w:rPr>
            </w:pPr>
          </w:p>
        </w:tc>
        <w:tc>
          <w:tcPr>
            <w:tcW w:w="614" w:type="dxa"/>
          </w:tcPr>
          <w:p w14:paraId="23BA7747" w14:textId="77777777" w:rsidR="00330F1E" w:rsidRPr="009C3114" w:rsidRDefault="00330F1E">
            <w:pPr>
              <w:pStyle w:val="EmptyCellLayoutStyle"/>
              <w:spacing w:after="0" w:line="240" w:lineRule="auto"/>
              <w:rPr>
                <w:rFonts w:ascii="Arial" w:hAnsi="Arial" w:cs="Arial"/>
                <w:sz w:val="22"/>
                <w:szCs w:val="22"/>
              </w:rPr>
            </w:pPr>
          </w:p>
        </w:tc>
      </w:tr>
    </w:tbl>
    <w:p w14:paraId="23BA774D" w14:textId="77777777" w:rsidR="00330F1E" w:rsidRPr="009C3114" w:rsidRDefault="00330F1E" w:rsidP="00A60F4C">
      <w:pPr>
        <w:spacing w:after="0" w:line="240" w:lineRule="auto"/>
        <w:rPr>
          <w:rFonts w:ascii="Arial" w:hAnsi="Arial" w:cs="Arial"/>
          <w:sz w:val="22"/>
          <w:szCs w:val="22"/>
        </w:rPr>
      </w:pPr>
    </w:p>
    <w:sectPr w:rsidR="00330F1E" w:rsidRPr="009C3114" w:rsidSect="004C55F2">
      <w:pgSz w:w="12584" w:h="16837"/>
      <w:pgMar w:top="1134" w:right="566" w:bottom="1702"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000000D"/>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000000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0000000F"/>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000001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0000011"/>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0000001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0000001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0000001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0000001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000001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00001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000000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4"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0ADC5B26"/>
    <w:multiLevelType w:val="multilevel"/>
    <w:tmpl w:val="0F626806"/>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EC1FE4"/>
    <w:multiLevelType w:val="hybridMultilevel"/>
    <w:tmpl w:val="5DFCE85A"/>
    <w:lvl w:ilvl="0" w:tplc="746237AE">
      <w:start w:val="1"/>
      <w:numFmt w:val="bullet"/>
      <w:lvlText w:val=""/>
      <w:lvlJc w:val="left"/>
      <w:pPr>
        <w:ind w:left="785" w:hanging="360"/>
      </w:pPr>
      <w:rPr>
        <w:rFonts w:ascii="Symbol" w:hAnsi="Symbol"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8992C33"/>
    <w:multiLevelType w:val="hybridMultilevel"/>
    <w:tmpl w:val="B874BC6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49570110">
    <w:abstractNumId w:val="0"/>
  </w:num>
  <w:num w:numId="2" w16cid:durableId="1530989945">
    <w:abstractNumId w:val="1"/>
  </w:num>
  <w:num w:numId="3" w16cid:durableId="480972199">
    <w:abstractNumId w:val="2"/>
  </w:num>
  <w:num w:numId="4" w16cid:durableId="1029069934">
    <w:abstractNumId w:val="3"/>
  </w:num>
  <w:num w:numId="5" w16cid:durableId="874465999">
    <w:abstractNumId w:val="4"/>
  </w:num>
  <w:num w:numId="6" w16cid:durableId="882910008">
    <w:abstractNumId w:val="5"/>
  </w:num>
  <w:num w:numId="7" w16cid:durableId="375548716">
    <w:abstractNumId w:val="6"/>
  </w:num>
  <w:num w:numId="8" w16cid:durableId="408771826">
    <w:abstractNumId w:val="7"/>
  </w:num>
  <w:num w:numId="9" w16cid:durableId="280958290">
    <w:abstractNumId w:val="8"/>
  </w:num>
  <w:num w:numId="10" w16cid:durableId="2104639453">
    <w:abstractNumId w:val="9"/>
  </w:num>
  <w:num w:numId="11" w16cid:durableId="987704083">
    <w:abstractNumId w:val="10"/>
  </w:num>
  <w:num w:numId="12" w16cid:durableId="1182861442">
    <w:abstractNumId w:val="11"/>
  </w:num>
  <w:num w:numId="13" w16cid:durableId="1676762051">
    <w:abstractNumId w:val="12"/>
  </w:num>
  <w:num w:numId="14" w16cid:durableId="1767144874">
    <w:abstractNumId w:val="13"/>
  </w:num>
  <w:num w:numId="15" w16cid:durableId="1203596066">
    <w:abstractNumId w:val="14"/>
  </w:num>
  <w:num w:numId="16" w16cid:durableId="1428963256">
    <w:abstractNumId w:val="15"/>
  </w:num>
  <w:num w:numId="17" w16cid:durableId="852450661">
    <w:abstractNumId w:val="16"/>
  </w:num>
  <w:num w:numId="18" w16cid:durableId="1462260342">
    <w:abstractNumId w:val="17"/>
  </w:num>
  <w:num w:numId="19" w16cid:durableId="1091465978">
    <w:abstractNumId w:val="18"/>
  </w:num>
  <w:num w:numId="20" w16cid:durableId="1686593273">
    <w:abstractNumId w:val="19"/>
  </w:num>
  <w:num w:numId="21" w16cid:durableId="1455444027">
    <w:abstractNumId w:val="20"/>
  </w:num>
  <w:num w:numId="22" w16cid:durableId="153255862">
    <w:abstractNumId w:val="21"/>
  </w:num>
  <w:num w:numId="23" w16cid:durableId="477843193">
    <w:abstractNumId w:val="22"/>
  </w:num>
  <w:num w:numId="24" w16cid:durableId="794905794">
    <w:abstractNumId w:val="23"/>
  </w:num>
  <w:num w:numId="25" w16cid:durableId="1175805566">
    <w:abstractNumId w:val="27"/>
  </w:num>
  <w:num w:numId="26" w16cid:durableId="1551764885">
    <w:abstractNumId w:val="26"/>
  </w:num>
  <w:num w:numId="27" w16cid:durableId="1284267626">
    <w:abstractNumId w:val="25"/>
  </w:num>
  <w:num w:numId="28" w16cid:durableId="13187990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F1E"/>
    <w:rsid w:val="00001E51"/>
    <w:rsid w:val="000077A6"/>
    <w:rsid w:val="000407F2"/>
    <w:rsid w:val="000506E0"/>
    <w:rsid w:val="000635E0"/>
    <w:rsid w:val="0006501C"/>
    <w:rsid w:val="00071BEB"/>
    <w:rsid w:val="0007467A"/>
    <w:rsid w:val="00097718"/>
    <w:rsid w:val="000A2569"/>
    <w:rsid w:val="000B18E4"/>
    <w:rsid w:val="000B2499"/>
    <w:rsid w:val="000C0646"/>
    <w:rsid w:val="000C0B47"/>
    <w:rsid w:val="000C1562"/>
    <w:rsid w:val="000D5352"/>
    <w:rsid w:val="000E2DBB"/>
    <w:rsid w:val="000E354B"/>
    <w:rsid w:val="00121D9D"/>
    <w:rsid w:val="00123734"/>
    <w:rsid w:val="00124378"/>
    <w:rsid w:val="00125743"/>
    <w:rsid w:val="00156B59"/>
    <w:rsid w:val="0016617C"/>
    <w:rsid w:val="00171DE9"/>
    <w:rsid w:val="001914A4"/>
    <w:rsid w:val="001A5756"/>
    <w:rsid w:val="001A754B"/>
    <w:rsid w:val="001B17FA"/>
    <w:rsid w:val="001B2F5D"/>
    <w:rsid w:val="001C5AA8"/>
    <w:rsid w:val="001D0A44"/>
    <w:rsid w:val="001E4FB1"/>
    <w:rsid w:val="00201459"/>
    <w:rsid w:val="00201B4D"/>
    <w:rsid w:val="0020409A"/>
    <w:rsid w:val="00213F40"/>
    <w:rsid w:val="002237E2"/>
    <w:rsid w:val="00237A2F"/>
    <w:rsid w:val="00243771"/>
    <w:rsid w:val="002520C7"/>
    <w:rsid w:val="00253C0A"/>
    <w:rsid w:val="0026567D"/>
    <w:rsid w:val="00266F24"/>
    <w:rsid w:val="00275D10"/>
    <w:rsid w:val="00283E12"/>
    <w:rsid w:val="00286F7F"/>
    <w:rsid w:val="0029259C"/>
    <w:rsid w:val="0029779E"/>
    <w:rsid w:val="002A0395"/>
    <w:rsid w:val="002A3299"/>
    <w:rsid w:val="002B6055"/>
    <w:rsid w:val="002B679F"/>
    <w:rsid w:val="002B7D3D"/>
    <w:rsid w:val="002C2C92"/>
    <w:rsid w:val="002D3A1C"/>
    <w:rsid w:val="002D3CFF"/>
    <w:rsid w:val="002F4CB5"/>
    <w:rsid w:val="003077EA"/>
    <w:rsid w:val="0032273F"/>
    <w:rsid w:val="00330F1E"/>
    <w:rsid w:val="00332FBC"/>
    <w:rsid w:val="00333B6E"/>
    <w:rsid w:val="003414C1"/>
    <w:rsid w:val="0035093A"/>
    <w:rsid w:val="003618B3"/>
    <w:rsid w:val="003655B1"/>
    <w:rsid w:val="00373C0D"/>
    <w:rsid w:val="00374FE1"/>
    <w:rsid w:val="00377B58"/>
    <w:rsid w:val="00396B6F"/>
    <w:rsid w:val="00397D2F"/>
    <w:rsid w:val="003A0742"/>
    <w:rsid w:val="003A3B36"/>
    <w:rsid w:val="003B23AE"/>
    <w:rsid w:val="003B245D"/>
    <w:rsid w:val="003C56ED"/>
    <w:rsid w:val="003D6D11"/>
    <w:rsid w:val="003E4EC8"/>
    <w:rsid w:val="003F312B"/>
    <w:rsid w:val="00400D1C"/>
    <w:rsid w:val="00404747"/>
    <w:rsid w:val="00412C7A"/>
    <w:rsid w:val="00417916"/>
    <w:rsid w:val="00421402"/>
    <w:rsid w:val="00446A9B"/>
    <w:rsid w:val="00455034"/>
    <w:rsid w:val="004614E2"/>
    <w:rsid w:val="00462358"/>
    <w:rsid w:val="004923C5"/>
    <w:rsid w:val="0049471C"/>
    <w:rsid w:val="004A3D0C"/>
    <w:rsid w:val="004B3134"/>
    <w:rsid w:val="004C55F2"/>
    <w:rsid w:val="004D0775"/>
    <w:rsid w:val="004D5886"/>
    <w:rsid w:val="004D703D"/>
    <w:rsid w:val="004E7D82"/>
    <w:rsid w:val="004F4190"/>
    <w:rsid w:val="004F5BE0"/>
    <w:rsid w:val="00502EEE"/>
    <w:rsid w:val="00503BE6"/>
    <w:rsid w:val="00504122"/>
    <w:rsid w:val="005121D8"/>
    <w:rsid w:val="00525930"/>
    <w:rsid w:val="00540148"/>
    <w:rsid w:val="0057005D"/>
    <w:rsid w:val="00593DE3"/>
    <w:rsid w:val="005A3A4F"/>
    <w:rsid w:val="005A51C9"/>
    <w:rsid w:val="005B6466"/>
    <w:rsid w:val="005C354C"/>
    <w:rsid w:val="005E307B"/>
    <w:rsid w:val="0060767A"/>
    <w:rsid w:val="00645888"/>
    <w:rsid w:val="00656722"/>
    <w:rsid w:val="006647FE"/>
    <w:rsid w:val="006703B1"/>
    <w:rsid w:val="00674F41"/>
    <w:rsid w:val="006775B6"/>
    <w:rsid w:val="00680D40"/>
    <w:rsid w:val="006939E5"/>
    <w:rsid w:val="006A43DB"/>
    <w:rsid w:val="006C733E"/>
    <w:rsid w:val="006D1443"/>
    <w:rsid w:val="006D3F9A"/>
    <w:rsid w:val="006D4022"/>
    <w:rsid w:val="006D5C2B"/>
    <w:rsid w:val="006D75AF"/>
    <w:rsid w:val="006E7619"/>
    <w:rsid w:val="006F4D9F"/>
    <w:rsid w:val="00704EAF"/>
    <w:rsid w:val="00705800"/>
    <w:rsid w:val="007144D2"/>
    <w:rsid w:val="007212D3"/>
    <w:rsid w:val="0072451F"/>
    <w:rsid w:val="00732D0C"/>
    <w:rsid w:val="0074072E"/>
    <w:rsid w:val="00741B39"/>
    <w:rsid w:val="00753BBE"/>
    <w:rsid w:val="00753BC9"/>
    <w:rsid w:val="00773A27"/>
    <w:rsid w:val="00774E88"/>
    <w:rsid w:val="00781C18"/>
    <w:rsid w:val="00783876"/>
    <w:rsid w:val="00790881"/>
    <w:rsid w:val="007A0EB7"/>
    <w:rsid w:val="007A2E7C"/>
    <w:rsid w:val="007A5E27"/>
    <w:rsid w:val="007A7D28"/>
    <w:rsid w:val="007B03DE"/>
    <w:rsid w:val="007B4A9A"/>
    <w:rsid w:val="007B6F13"/>
    <w:rsid w:val="007C1844"/>
    <w:rsid w:val="007C3D02"/>
    <w:rsid w:val="007D136F"/>
    <w:rsid w:val="007D375B"/>
    <w:rsid w:val="007E0833"/>
    <w:rsid w:val="007E163E"/>
    <w:rsid w:val="007E4895"/>
    <w:rsid w:val="007F11AD"/>
    <w:rsid w:val="00812284"/>
    <w:rsid w:val="00812445"/>
    <w:rsid w:val="0083216E"/>
    <w:rsid w:val="00833800"/>
    <w:rsid w:val="008369AE"/>
    <w:rsid w:val="00842A3F"/>
    <w:rsid w:val="0084305B"/>
    <w:rsid w:val="008440DD"/>
    <w:rsid w:val="0084503C"/>
    <w:rsid w:val="00852335"/>
    <w:rsid w:val="0087207D"/>
    <w:rsid w:val="0087222C"/>
    <w:rsid w:val="008840AA"/>
    <w:rsid w:val="00892991"/>
    <w:rsid w:val="008A4E76"/>
    <w:rsid w:val="008C1631"/>
    <w:rsid w:val="008C1AE0"/>
    <w:rsid w:val="008D278A"/>
    <w:rsid w:val="008D5B92"/>
    <w:rsid w:val="008E32F5"/>
    <w:rsid w:val="00904EAF"/>
    <w:rsid w:val="00914B83"/>
    <w:rsid w:val="00921C07"/>
    <w:rsid w:val="00923000"/>
    <w:rsid w:val="0092386B"/>
    <w:rsid w:val="0092600C"/>
    <w:rsid w:val="00926C9E"/>
    <w:rsid w:val="009314C8"/>
    <w:rsid w:val="00931B90"/>
    <w:rsid w:val="009336E8"/>
    <w:rsid w:val="00933D4F"/>
    <w:rsid w:val="009449A8"/>
    <w:rsid w:val="00945D6E"/>
    <w:rsid w:val="00961E47"/>
    <w:rsid w:val="0096339A"/>
    <w:rsid w:val="00967010"/>
    <w:rsid w:val="00967DB2"/>
    <w:rsid w:val="009729DC"/>
    <w:rsid w:val="009828E2"/>
    <w:rsid w:val="00984A4B"/>
    <w:rsid w:val="009927A1"/>
    <w:rsid w:val="00997583"/>
    <w:rsid w:val="009A2386"/>
    <w:rsid w:val="009C2B8A"/>
    <w:rsid w:val="009C3114"/>
    <w:rsid w:val="009D0EDF"/>
    <w:rsid w:val="009E1D79"/>
    <w:rsid w:val="009E57E4"/>
    <w:rsid w:val="009F40E8"/>
    <w:rsid w:val="00A01186"/>
    <w:rsid w:val="00A0240F"/>
    <w:rsid w:val="00A20CA0"/>
    <w:rsid w:val="00A27431"/>
    <w:rsid w:val="00A32CEA"/>
    <w:rsid w:val="00A33553"/>
    <w:rsid w:val="00A34E33"/>
    <w:rsid w:val="00A41A6B"/>
    <w:rsid w:val="00A4226A"/>
    <w:rsid w:val="00A4265C"/>
    <w:rsid w:val="00A5395D"/>
    <w:rsid w:val="00A60F4C"/>
    <w:rsid w:val="00A775A2"/>
    <w:rsid w:val="00A82911"/>
    <w:rsid w:val="00A87335"/>
    <w:rsid w:val="00AA3889"/>
    <w:rsid w:val="00AA400D"/>
    <w:rsid w:val="00AA7027"/>
    <w:rsid w:val="00AB484B"/>
    <w:rsid w:val="00AC10D0"/>
    <w:rsid w:val="00AC1892"/>
    <w:rsid w:val="00AD0F41"/>
    <w:rsid w:val="00AE196F"/>
    <w:rsid w:val="00AE2637"/>
    <w:rsid w:val="00AE2670"/>
    <w:rsid w:val="00AE5338"/>
    <w:rsid w:val="00AE5CA4"/>
    <w:rsid w:val="00AE7C3B"/>
    <w:rsid w:val="00AF107B"/>
    <w:rsid w:val="00AF4659"/>
    <w:rsid w:val="00B042F9"/>
    <w:rsid w:val="00B07F40"/>
    <w:rsid w:val="00B12C38"/>
    <w:rsid w:val="00B12FA3"/>
    <w:rsid w:val="00B205C6"/>
    <w:rsid w:val="00B34A49"/>
    <w:rsid w:val="00B40751"/>
    <w:rsid w:val="00B526FA"/>
    <w:rsid w:val="00B552C0"/>
    <w:rsid w:val="00B60236"/>
    <w:rsid w:val="00B75C69"/>
    <w:rsid w:val="00B80FC1"/>
    <w:rsid w:val="00B824AA"/>
    <w:rsid w:val="00B91A4E"/>
    <w:rsid w:val="00B92A21"/>
    <w:rsid w:val="00B96EC5"/>
    <w:rsid w:val="00BA7745"/>
    <w:rsid w:val="00BB21AF"/>
    <w:rsid w:val="00BC5DD7"/>
    <w:rsid w:val="00BD2398"/>
    <w:rsid w:val="00BD3128"/>
    <w:rsid w:val="00BD4252"/>
    <w:rsid w:val="00BE56F2"/>
    <w:rsid w:val="00BF0C8C"/>
    <w:rsid w:val="00C0256C"/>
    <w:rsid w:val="00C11702"/>
    <w:rsid w:val="00C24535"/>
    <w:rsid w:val="00C426F6"/>
    <w:rsid w:val="00C44EB3"/>
    <w:rsid w:val="00C57187"/>
    <w:rsid w:val="00C577FF"/>
    <w:rsid w:val="00C665C9"/>
    <w:rsid w:val="00C91B8C"/>
    <w:rsid w:val="00C93A6F"/>
    <w:rsid w:val="00CA0671"/>
    <w:rsid w:val="00CA21D4"/>
    <w:rsid w:val="00CA5470"/>
    <w:rsid w:val="00CA75E1"/>
    <w:rsid w:val="00CB1100"/>
    <w:rsid w:val="00CC7E44"/>
    <w:rsid w:val="00CD03D0"/>
    <w:rsid w:val="00CD177D"/>
    <w:rsid w:val="00CD2810"/>
    <w:rsid w:val="00CD52A1"/>
    <w:rsid w:val="00CE07A7"/>
    <w:rsid w:val="00CE7E73"/>
    <w:rsid w:val="00CF544F"/>
    <w:rsid w:val="00D0299A"/>
    <w:rsid w:val="00D038E0"/>
    <w:rsid w:val="00D06B3E"/>
    <w:rsid w:val="00D06BDD"/>
    <w:rsid w:val="00D10623"/>
    <w:rsid w:val="00D11EC4"/>
    <w:rsid w:val="00D137C8"/>
    <w:rsid w:val="00D152AF"/>
    <w:rsid w:val="00D217DB"/>
    <w:rsid w:val="00D258B7"/>
    <w:rsid w:val="00D30B43"/>
    <w:rsid w:val="00D401FF"/>
    <w:rsid w:val="00D428A2"/>
    <w:rsid w:val="00D5794E"/>
    <w:rsid w:val="00D863D4"/>
    <w:rsid w:val="00D96ED9"/>
    <w:rsid w:val="00DA7F81"/>
    <w:rsid w:val="00DB4F91"/>
    <w:rsid w:val="00DD0D8B"/>
    <w:rsid w:val="00DD4E18"/>
    <w:rsid w:val="00DE4524"/>
    <w:rsid w:val="00DF1B4A"/>
    <w:rsid w:val="00E11A9E"/>
    <w:rsid w:val="00E161C5"/>
    <w:rsid w:val="00E16DA1"/>
    <w:rsid w:val="00E37BB8"/>
    <w:rsid w:val="00E45407"/>
    <w:rsid w:val="00E45AC6"/>
    <w:rsid w:val="00E5009A"/>
    <w:rsid w:val="00E57245"/>
    <w:rsid w:val="00E6203A"/>
    <w:rsid w:val="00E62981"/>
    <w:rsid w:val="00E81F1D"/>
    <w:rsid w:val="00E8484B"/>
    <w:rsid w:val="00E87D6C"/>
    <w:rsid w:val="00E936AA"/>
    <w:rsid w:val="00EA0959"/>
    <w:rsid w:val="00EA0DD3"/>
    <w:rsid w:val="00EA7F31"/>
    <w:rsid w:val="00EB53B0"/>
    <w:rsid w:val="00EC2C19"/>
    <w:rsid w:val="00ED3442"/>
    <w:rsid w:val="00ED561B"/>
    <w:rsid w:val="00EE05CE"/>
    <w:rsid w:val="00EE0B2B"/>
    <w:rsid w:val="00EE15E7"/>
    <w:rsid w:val="00EF4DA8"/>
    <w:rsid w:val="00EF7C97"/>
    <w:rsid w:val="00F00222"/>
    <w:rsid w:val="00F02E16"/>
    <w:rsid w:val="00F05F1D"/>
    <w:rsid w:val="00F07A96"/>
    <w:rsid w:val="00F10638"/>
    <w:rsid w:val="00F12834"/>
    <w:rsid w:val="00F16975"/>
    <w:rsid w:val="00F25625"/>
    <w:rsid w:val="00F260EE"/>
    <w:rsid w:val="00F270CB"/>
    <w:rsid w:val="00F30A61"/>
    <w:rsid w:val="00F333CC"/>
    <w:rsid w:val="00F53DCB"/>
    <w:rsid w:val="00F61D53"/>
    <w:rsid w:val="00F94F7B"/>
    <w:rsid w:val="00FA5682"/>
    <w:rsid w:val="00FB668B"/>
    <w:rsid w:val="00FC3F80"/>
    <w:rsid w:val="00FC510A"/>
    <w:rsid w:val="00FD275C"/>
    <w:rsid w:val="00FD3692"/>
    <w:rsid w:val="00FD6314"/>
    <w:rsid w:val="00FD7310"/>
    <w:rsid w:val="00FE5D0C"/>
    <w:rsid w:val="00FE734E"/>
    <w:rsid w:val="00FF139E"/>
    <w:rsid w:val="00FF31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A7702"/>
  <w15:docId w15:val="{493C770C-C73A-4D48-8036-80BB010B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LayoutStyle">
    <w:name w:val="EmptyCellLayoutStyle"/>
    <w:rPr>
      <w:sz w:val="2"/>
    </w:rPr>
  </w:style>
  <w:style w:type="paragraph" w:styleId="NormalWeb">
    <w:name w:val="Normal (Web)"/>
    <w:basedOn w:val="Normal"/>
    <w:uiPriority w:val="99"/>
    <w:semiHidden/>
    <w:unhideWhenUsed/>
    <w:rsid w:val="00892991"/>
    <w:rPr>
      <w:sz w:val="24"/>
      <w:szCs w:val="24"/>
    </w:rPr>
  </w:style>
  <w:style w:type="character" w:styleId="Hyperlink">
    <w:name w:val="Hyperlink"/>
    <w:basedOn w:val="DefaultParagraphFont"/>
    <w:uiPriority w:val="99"/>
    <w:unhideWhenUsed/>
    <w:rsid w:val="004B3134"/>
    <w:rPr>
      <w:color w:val="467886" w:themeColor="hyperlink"/>
      <w:u w:val="single"/>
    </w:rPr>
  </w:style>
  <w:style w:type="character" w:styleId="UnresolvedMention">
    <w:name w:val="Unresolved Mention"/>
    <w:basedOn w:val="DefaultParagraphFont"/>
    <w:uiPriority w:val="99"/>
    <w:semiHidden/>
    <w:unhideWhenUsed/>
    <w:rsid w:val="004B3134"/>
    <w:rPr>
      <w:color w:val="605E5C"/>
      <w:shd w:val="clear" w:color="auto" w:fill="E1DFDD"/>
    </w:rPr>
  </w:style>
  <w:style w:type="paragraph" w:styleId="ListParagraph">
    <w:name w:val="List Paragraph"/>
    <w:basedOn w:val="Normal"/>
    <w:uiPriority w:val="34"/>
    <w:qFormat/>
    <w:rsid w:val="00374F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4829</Words>
  <Characters>2753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Rasa Kižienė</dc:creator>
  <dc:description/>
  <cp:lastModifiedBy>Jolanta Šarkaitė</cp:lastModifiedBy>
  <cp:revision>25</cp:revision>
  <dcterms:created xsi:type="dcterms:W3CDTF">2026-02-11T11:33:00Z</dcterms:created>
  <dcterms:modified xsi:type="dcterms:W3CDTF">2026-03-13T12:41:00Z</dcterms:modified>
</cp:coreProperties>
</file>