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93656B" w:rsidRDefault="005049DE" w:rsidP="005049DE">
      <w:pPr>
        <w:spacing w:after="0" w:line="240" w:lineRule="auto"/>
        <w:ind w:right="-178"/>
        <w:jc w:val="center"/>
        <w:rPr>
          <w:sz w:val="22"/>
        </w:rPr>
      </w:pPr>
      <w:r w:rsidRPr="0093656B">
        <w:rPr>
          <w:sz w:val="22"/>
        </w:rPr>
        <w:t>Herbas arba prekių ženklas</w:t>
      </w:r>
    </w:p>
    <w:p w14:paraId="249CD727" w14:textId="77777777" w:rsidR="005049DE" w:rsidRPr="0093656B" w:rsidRDefault="005049DE" w:rsidP="005049DE">
      <w:pPr>
        <w:spacing w:after="0" w:line="240" w:lineRule="auto"/>
        <w:ind w:right="-178"/>
        <w:jc w:val="center"/>
        <w:rPr>
          <w:sz w:val="22"/>
        </w:rPr>
      </w:pPr>
    </w:p>
    <w:p w14:paraId="2FF6B3FB" w14:textId="0F4D0B8C" w:rsidR="005049DE" w:rsidRPr="0093656B" w:rsidRDefault="005049DE" w:rsidP="005049DE">
      <w:pPr>
        <w:spacing w:after="0" w:line="240" w:lineRule="auto"/>
        <w:ind w:right="-178"/>
        <w:jc w:val="center"/>
        <w:rPr>
          <w:sz w:val="22"/>
        </w:rPr>
      </w:pPr>
      <w:r w:rsidRPr="0093656B">
        <w:rPr>
          <w:sz w:val="22"/>
        </w:rPr>
        <w:t>(</w:t>
      </w:r>
      <w:r w:rsidR="00BE6BCB" w:rsidRPr="0093656B">
        <w:rPr>
          <w:sz w:val="22"/>
        </w:rPr>
        <w:t>Tiekėjo</w:t>
      </w:r>
      <w:r w:rsidRPr="0093656B">
        <w:rPr>
          <w:sz w:val="22"/>
        </w:rPr>
        <w:t xml:space="preserve"> pavadinimas)</w:t>
      </w:r>
    </w:p>
    <w:p w14:paraId="26638298" w14:textId="77777777" w:rsidR="005049DE" w:rsidRPr="0093656B" w:rsidRDefault="005049DE" w:rsidP="005049DE">
      <w:pPr>
        <w:spacing w:after="0" w:line="240" w:lineRule="auto"/>
        <w:ind w:right="-178"/>
        <w:jc w:val="center"/>
        <w:rPr>
          <w:sz w:val="22"/>
        </w:rPr>
      </w:pPr>
    </w:p>
    <w:p w14:paraId="5295D5F6" w14:textId="4B2F7CA9" w:rsidR="005049DE" w:rsidRPr="0093656B" w:rsidRDefault="005049DE" w:rsidP="005049DE">
      <w:pPr>
        <w:spacing w:after="0" w:line="240" w:lineRule="auto"/>
        <w:ind w:right="-178"/>
        <w:jc w:val="center"/>
        <w:rPr>
          <w:sz w:val="22"/>
        </w:rPr>
      </w:pPr>
      <w:r w:rsidRPr="0093656B">
        <w:rPr>
          <w:sz w:val="22"/>
        </w:rPr>
        <w:t xml:space="preserve">(Juridinio asmens teisinė forma, buveinė, kontaktinė informacija, registro, kuriame kaupiami ir saugomi duomenys apie </w:t>
      </w:r>
      <w:r w:rsidR="00BE6BCB" w:rsidRPr="0093656B">
        <w:rPr>
          <w:sz w:val="22"/>
        </w:rPr>
        <w:t>tiekėją</w:t>
      </w:r>
      <w:r w:rsidRPr="0093656B">
        <w:rPr>
          <w:sz w:val="22"/>
        </w:rPr>
        <w:t>, pavadinimas, juridinio asmens kodas, pridėtinės vertės mokesčio mokėtojo kodas, jei juridinis asmuo yra pridėtinės vertės mokesčio mokėtojas)</w:t>
      </w:r>
    </w:p>
    <w:p w14:paraId="593E28EA" w14:textId="77777777" w:rsidR="005049DE" w:rsidRPr="0093656B" w:rsidRDefault="005049DE" w:rsidP="005049DE">
      <w:pPr>
        <w:spacing w:after="0" w:line="240" w:lineRule="auto"/>
        <w:jc w:val="both"/>
        <w:rPr>
          <w:sz w:val="22"/>
        </w:rPr>
      </w:pPr>
    </w:p>
    <w:p w14:paraId="6755ED1A" w14:textId="77777777" w:rsidR="005049DE" w:rsidRPr="0093656B" w:rsidRDefault="005049DE" w:rsidP="005049DE">
      <w:pPr>
        <w:spacing w:after="0" w:line="240" w:lineRule="auto"/>
        <w:jc w:val="both"/>
        <w:rPr>
          <w:sz w:val="22"/>
        </w:rPr>
      </w:pPr>
    </w:p>
    <w:p w14:paraId="6675F9DA" w14:textId="77777777" w:rsidR="005049DE" w:rsidRPr="0093656B" w:rsidRDefault="005049DE" w:rsidP="005049DE">
      <w:pPr>
        <w:spacing w:after="0" w:line="240" w:lineRule="auto"/>
        <w:jc w:val="both"/>
        <w:rPr>
          <w:sz w:val="22"/>
        </w:rPr>
      </w:pPr>
      <w:r w:rsidRPr="0093656B">
        <w:rPr>
          <w:sz w:val="22"/>
        </w:rPr>
        <w:t>__________________________</w:t>
      </w:r>
    </w:p>
    <w:p w14:paraId="56FF0041" w14:textId="376F8D84" w:rsidR="005049DE" w:rsidRPr="0093656B" w:rsidRDefault="005049DE" w:rsidP="005049DE">
      <w:pPr>
        <w:tabs>
          <w:tab w:val="center" w:pos="2520"/>
        </w:tabs>
        <w:spacing w:after="0" w:line="240" w:lineRule="auto"/>
        <w:jc w:val="both"/>
        <w:rPr>
          <w:sz w:val="22"/>
        </w:rPr>
      </w:pPr>
      <w:r w:rsidRPr="0093656B">
        <w:rPr>
          <w:sz w:val="22"/>
        </w:rPr>
        <w:t>(Adresatas (</w:t>
      </w:r>
      <w:r w:rsidR="00783A50" w:rsidRPr="0093656B">
        <w:rPr>
          <w:sz w:val="22"/>
        </w:rPr>
        <w:t>Perkan</w:t>
      </w:r>
      <w:r w:rsidR="009111DE" w:rsidRPr="0093656B">
        <w:rPr>
          <w:sz w:val="22"/>
        </w:rPr>
        <w:t>tysis subjektas</w:t>
      </w:r>
      <w:r w:rsidRPr="0093656B">
        <w:rPr>
          <w:sz w:val="22"/>
        </w:rPr>
        <w:t>))</w:t>
      </w:r>
    </w:p>
    <w:p w14:paraId="0FB99236" w14:textId="77777777" w:rsidR="005049DE" w:rsidRPr="0093656B" w:rsidRDefault="005049DE" w:rsidP="005049DE">
      <w:pPr>
        <w:tabs>
          <w:tab w:val="center" w:pos="2520"/>
        </w:tabs>
        <w:spacing w:after="0" w:line="240" w:lineRule="auto"/>
        <w:jc w:val="both"/>
        <w:rPr>
          <w:sz w:val="22"/>
        </w:rPr>
      </w:pPr>
    </w:p>
    <w:p w14:paraId="5D2AD7DD" w14:textId="77777777" w:rsidR="005049DE" w:rsidRPr="0093656B" w:rsidRDefault="005049DE" w:rsidP="005049DE">
      <w:pPr>
        <w:tabs>
          <w:tab w:val="center" w:pos="2520"/>
        </w:tabs>
        <w:spacing w:after="0" w:line="240" w:lineRule="auto"/>
        <w:jc w:val="center"/>
        <w:rPr>
          <w:b/>
          <w:sz w:val="22"/>
        </w:rPr>
      </w:pPr>
      <w:r w:rsidRPr="0093656B">
        <w:rPr>
          <w:b/>
          <w:sz w:val="22"/>
        </w:rPr>
        <w:t>PASIŪLYMAS</w:t>
      </w:r>
    </w:p>
    <w:sdt>
      <w:sdtPr>
        <w:rPr>
          <w:b/>
          <w:iCs/>
          <w:caps/>
          <w:sz w:val="22"/>
        </w:rPr>
        <w:alias w:val="Pirkimo pavadinimas"/>
        <w:tag w:val="Pirkimo pavadinimas"/>
        <w:id w:val="1059513701"/>
        <w:placeholder>
          <w:docPart w:val="4288C5E2176749D8B0A94E089D8CA15F"/>
        </w:placeholder>
      </w:sdtPr>
      <w:sdtEndPr/>
      <w:sdtContent>
        <w:p w14:paraId="183C6538" w14:textId="49FA189B" w:rsidR="00185575" w:rsidRPr="0093656B" w:rsidRDefault="00B53FEF" w:rsidP="0042600E">
          <w:pPr>
            <w:spacing w:after="0" w:line="240" w:lineRule="auto"/>
            <w:jc w:val="center"/>
            <w:rPr>
              <w:b/>
              <w:iCs/>
              <w:caps/>
              <w:sz w:val="22"/>
            </w:rPr>
          </w:pPr>
          <w:r w:rsidRPr="0093656B">
            <w:rPr>
              <w:b/>
              <w:iCs/>
              <w:caps/>
              <w:sz w:val="22"/>
            </w:rPr>
            <w:t xml:space="preserve">DĖL </w:t>
          </w:r>
          <w:r w:rsidR="00DC1765" w:rsidRPr="0093656B">
            <w:rPr>
              <w:b/>
              <w:iCs/>
              <w:caps/>
              <w:sz w:val="22"/>
            </w:rPr>
            <w:t xml:space="preserve">I pirkimO </w:t>
          </w:r>
          <w:r w:rsidR="0093656B" w:rsidRPr="0093656B">
            <w:rPr>
              <w:b/>
              <w:iCs/>
              <w:caps/>
              <w:sz w:val="22"/>
            </w:rPr>
            <w:t>Objekto dalies -</w:t>
          </w:r>
          <w:r w:rsidR="00DC1765" w:rsidRPr="0093656B">
            <w:rPr>
              <w:b/>
              <w:iCs/>
              <w:caps/>
              <w:sz w:val="22"/>
            </w:rPr>
            <w:t xml:space="preserve"> </w:t>
          </w:r>
          <w:r w:rsidR="00D85AEA" w:rsidRPr="0093656B">
            <w:rPr>
              <w:b/>
              <w:iCs/>
              <w:caps/>
              <w:sz w:val="22"/>
            </w:rPr>
            <w:t xml:space="preserve">ASMENINĖS APSAUGOS PRIEMONĖS </w:t>
          </w:r>
          <w:r w:rsidR="00DC1765" w:rsidRPr="0093656B">
            <w:rPr>
              <w:b/>
              <w:iCs/>
              <w:caps/>
              <w:sz w:val="22"/>
            </w:rPr>
            <w:t>filialui „biržų šiluma“</w:t>
          </w:r>
        </w:p>
      </w:sdtContent>
    </w:sdt>
    <w:p w14:paraId="6E64ABF3" w14:textId="77777777" w:rsidR="00B53FEF" w:rsidRPr="0093656B" w:rsidRDefault="00B53FEF" w:rsidP="00130EDE">
      <w:pPr>
        <w:shd w:val="clear" w:color="auto" w:fill="FFFFFF"/>
        <w:spacing w:after="0" w:line="240" w:lineRule="auto"/>
        <w:jc w:val="center"/>
        <w:rPr>
          <w:b/>
          <w:iCs/>
          <w:caps/>
          <w:sz w:val="22"/>
        </w:rPr>
      </w:pPr>
    </w:p>
    <w:p w14:paraId="5B4DBC92" w14:textId="6003DD33" w:rsidR="005049DE" w:rsidRPr="0093656B" w:rsidRDefault="00130EDE" w:rsidP="00130EDE">
      <w:pPr>
        <w:shd w:val="clear" w:color="auto" w:fill="FFFFFF"/>
        <w:spacing w:after="0" w:line="240" w:lineRule="auto"/>
        <w:jc w:val="center"/>
        <w:rPr>
          <w:b/>
          <w:bCs/>
          <w:color w:val="000000"/>
          <w:sz w:val="22"/>
        </w:rPr>
      </w:pPr>
      <w:r w:rsidRPr="0093656B">
        <w:rPr>
          <w:b/>
          <w:iCs/>
          <w:caps/>
          <w:sz w:val="22"/>
        </w:rPr>
        <w:t xml:space="preserve"> </w:t>
      </w:r>
      <w:r w:rsidR="005049DE" w:rsidRPr="0093656B">
        <w:rPr>
          <w:sz w:val="22"/>
        </w:rPr>
        <w:t>____________</w:t>
      </w:r>
      <w:r w:rsidR="005049DE" w:rsidRPr="0093656B">
        <w:rPr>
          <w:b/>
          <w:bCs/>
          <w:color w:val="000000"/>
          <w:sz w:val="22"/>
        </w:rPr>
        <w:t xml:space="preserve"> </w:t>
      </w:r>
      <w:r w:rsidR="005049DE" w:rsidRPr="0093656B">
        <w:rPr>
          <w:sz w:val="22"/>
        </w:rPr>
        <w:t>Nr.______</w:t>
      </w:r>
    </w:p>
    <w:p w14:paraId="50480FF2" w14:textId="63E1F8CD" w:rsidR="005049DE" w:rsidRPr="0093656B" w:rsidRDefault="005049DE" w:rsidP="005049DE">
      <w:pPr>
        <w:shd w:val="clear" w:color="auto" w:fill="FFFFFF"/>
        <w:spacing w:after="0" w:line="240" w:lineRule="auto"/>
        <w:ind w:left="3600" w:firstLine="720"/>
        <w:rPr>
          <w:bCs/>
          <w:color w:val="000000"/>
          <w:sz w:val="22"/>
        </w:rPr>
      </w:pPr>
      <w:r w:rsidRPr="0093656B">
        <w:rPr>
          <w:bCs/>
          <w:color w:val="000000"/>
          <w:sz w:val="22"/>
        </w:rPr>
        <w:t>(Data)</w:t>
      </w:r>
    </w:p>
    <w:p w14:paraId="262D2EF3" w14:textId="77777777" w:rsidR="005D4FF9" w:rsidRPr="0093656B" w:rsidRDefault="005D4FF9" w:rsidP="005049DE">
      <w:pPr>
        <w:shd w:val="clear" w:color="auto" w:fill="FFFFFF"/>
        <w:spacing w:after="0" w:line="240" w:lineRule="auto"/>
        <w:jc w:val="center"/>
        <w:rPr>
          <w:bCs/>
          <w:color w:val="000000"/>
          <w:sz w:val="22"/>
        </w:rPr>
      </w:pPr>
    </w:p>
    <w:p w14:paraId="3354E985" w14:textId="77777777" w:rsidR="005049DE" w:rsidRPr="0093656B" w:rsidRDefault="005049DE" w:rsidP="005049DE">
      <w:pPr>
        <w:shd w:val="clear" w:color="auto" w:fill="FFFFFF"/>
        <w:spacing w:after="0" w:line="240" w:lineRule="auto"/>
        <w:jc w:val="center"/>
        <w:rPr>
          <w:bCs/>
          <w:color w:val="000000"/>
          <w:sz w:val="22"/>
        </w:rPr>
      </w:pPr>
      <w:r w:rsidRPr="0093656B">
        <w:rPr>
          <w:bCs/>
          <w:color w:val="000000"/>
          <w:sz w:val="22"/>
        </w:rPr>
        <w:t>_____________</w:t>
      </w:r>
    </w:p>
    <w:p w14:paraId="5B8F57E0" w14:textId="77777777" w:rsidR="005049DE" w:rsidRPr="0093656B" w:rsidRDefault="005049DE" w:rsidP="005049DE">
      <w:pPr>
        <w:shd w:val="clear" w:color="auto" w:fill="FFFFFF"/>
        <w:spacing w:after="0" w:line="240" w:lineRule="auto"/>
        <w:jc w:val="center"/>
        <w:rPr>
          <w:bCs/>
          <w:color w:val="000000"/>
          <w:sz w:val="22"/>
        </w:rPr>
      </w:pPr>
      <w:r w:rsidRPr="0093656B">
        <w:rPr>
          <w:bCs/>
          <w:color w:val="000000"/>
          <w:sz w:val="22"/>
        </w:rPr>
        <w:t>(Sudarymo vieta)</w:t>
      </w:r>
    </w:p>
    <w:p w14:paraId="7FC25054" w14:textId="77777777" w:rsidR="005049DE" w:rsidRPr="0093656B" w:rsidRDefault="005049DE" w:rsidP="005049DE">
      <w:pPr>
        <w:spacing w:after="0" w:line="240" w:lineRule="auto"/>
        <w:jc w:val="center"/>
        <w:rPr>
          <w:sz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7938"/>
      </w:tblGrid>
      <w:tr w:rsidR="005049DE" w:rsidRPr="0093656B" w14:paraId="3048054A" w14:textId="77777777" w:rsidTr="000F3DFB">
        <w:tc>
          <w:tcPr>
            <w:tcW w:w="6091" w:type="dxa"/>
            <w:tcBorders>
              <w:top w:val="single" w:sz="4" w:space="0" w:color="auto"/>
              <w:left w:val="single" w:sz="4" w:space="0" w:color="auto"/>
              <w:bottom w:val="single" w:sz="4" w:space="0" w:color="auto"/>
              <w:right w:val="single" w:sz="4" w:space="0" w:color="auto"/>
            </w:tcBorders>
          </w:tcPr>
          <w:p w14:paraId="5C90A3CB" w14:textId="7DAC70B3" w:rsidR="005049DE" w:rsidRPr="0093656B" w:rsidRDefault="00BE6BCB" w:rsidP="002B3544">
            <w:pPr>
              <w:spacing w:after="0" w:line="240" w:lineRule="auto"/>
              <w:jc w:val="both"/>
              <w:rPr>
                <w:i/>
                <w:sz w:val="22"/>
              </w:rPr>
            </w:pPr>
            <w:r w:rsidRPr="0093656B">
              <w:rPr>
                <w:sz w:val="22"/>
              </w:rPr>
              <w:t>Tiekėjo</w:t>
            </w:r>
            <w:r w:rsidR="005049DE" w:rsidRPr="0093656B">
              <w:rPr>
                <w:sz w:val="22"/>
              </w:rPr>
              <w:t xml:space="preserve"> pavadinimas </w:t>
            </w:r>
            <w:r w:rsidR="005049DE" w:rsidRPr="0093656B">
              <w:rPr>
                <w:i/>
                <w:sz w:val="22"/>
              </w:rPr>
              <w:t>/Jeigu dalyvauja ūkio subjektų grupė, surašomi visi dalyvių pavadinimai/</w:t>
            </w:r>
          </w:p>
        </w:tc>
        <w:tc>
          <w:tcPr>
            <w:tcW w:w="7938" w:type="dxa"/>
            <w:tcBorders>
              <w:top w:val="single" w:sz="4" w:space="0" w:color="auto"/>
              <w:left w:val="single" w:sz="4" w:space="0" w:color="auto"/>
              <w:bottom w:val="single" w:sz="4" w:space="0" w:color="auto"/>
              <w:right w:val="single" w:sz="4" w:space="0" w:color="auto"/>
            </w:tcBorders>
          </w:tcPr>
          <w:p w14:paraId="7D0B299A" w14:textId="2E6EF745" w:rsidR="005049DE" w:rsidRPr="0093656B" w:rsidRDefault="005049DE" w:rsidP="005639DC">
            <w:pPr>
              <w:spacing w:after="0" w:line="240" w:lineRule="auto"/>
              <w:jc w:val="both"/>
              <w:rPr>
                <w:sz w:val="22"/>
              </w:rPr>
            </w:pPr>
          </w:p>
        </w:tc>
      </w:tr>
      <w:tr w:rsidR="005049DE" w:rsidRPr="0093656B" w14:paraId="7D299AB3" w14:textId="77777777" w:rsidTr="000F3DFB">
        <w:tc>
          <w:tcPr>
            <w:tcW w:w="6091" w:type="dxa"/>
            <w:tcBorders>
              <w:top w:val="single" w:sz="4" w:space="0" w:color="auto"/>
              <w:left w:val="single" w:sz="4" w:space="0" w:color="auto"/>
              <w:bottom w:val="single" w:sz="4" w:space="0" w:color="auto"/>
              <w:right w:val="single" w:sz="4" w:space="0" w:color="auto"/>
            </w:tcBorders>
          </w:tcPr>
          <w:p w14:paraId="55FFA39A" w14:textId="7393D0A2" w:rsidR="005049DE" w:rsidRPr="0093656B" w:rsidRDefault="00BE6BCB" w:rsidP="002B3544">
            <w:pPr>
              <w:spacing w:after="0" w:line="240" w:lineRule="auto"/>
              <w:jc w:val="both"/>
              <w:rPr>
                <w:sz w:val="22"/>
              </w:rPr>
            </w:pPr>
            <w:r w:rsidRPr="0093656B">
              <w:rPr>
                <w:sz w:val="22"/>
              </w:rPr>
              <w:t>Tiekėjo</w:t>
            </w:r>
            <w:r w:rsidR="00A370BA" w:rsidRPr="0093656B">
              <w:rPr>
                <w:sz w:val="22"/>
              </w:rPr>
              <w:t xml:space="preserve"> </w:t>
            </w:r>
            <w:r w:rsidR="005049DE" w:rsidRPr="0093656B">
              <w:rPr>
                <w:sz w:val="22"/>
              </w:rPr>
              <w:t xml:space="preserve">adresas </w:t>
            </w:r>
            <w:r w:rsidR="005049DE" w:rsidRPr="0093656B">
              <w:rPr>
                <w:i/>
                <w:sz w:val="22"/>
              </w:rPr>
              <w:t>/Jeigu dalyvauja ūkio subjektų grupė, surašomi visi dalyvių adresai/</w:t>
            </w:r>
          </w:p>
        </w:tc>
        <w:tc>
          <w:tcPr>
            <w:tcW w:w="7938" w:type="dxa"/>
            <w:tcBorders>
              <w:top w:val="single" w:sz="4" w:space="0" w:color="auto"/>
              <w:left w:val="single" w:sz="4" w:space="0" w:color="auto"/>
              <w:bottom w:val="single" w:sz="4" w:space="0" w:color="auto"/>
              <w:right w:val="single" w:sz="4" w:space="0" w:color="auto"/>
            </w:tcBorders>
          </w:tcPr>
          <w:p w14:paraId="4B341BDE" w14:textId="77777777" w:rsidR="005049DE" w:rsidRPr="0093656B" w:rsidRDefault="005049DE" w:rsidP="002B3544">
            <w:pPr>
              <w:spacing w:after="0" w:line="240" w:lineRule="auto"/>
              <w:jc w:val="both"/>
              <w:rPr>
                <w:sz w:val="22"/>
              </w:rPr>
            </w:pPr>
          </w:p>
          <w:p w14:paraId="291DF415" w14:textId="77777777" w:rsidR="005049DE" w:rsidRPr="0093656B" w:rsidRDefault="005049DE" w:rsidP="002B3544">
            <w:pPr>
              <w:spacing w:after="0" w:line="240" w:lineRule="auto"/>
              <w:jc w:val="both"/>
              <w:rPr>
                <w:sz w:val="22"/>
              </w:rPr>
            </w:pPr>
          </w:p>
        </w:tc>
      </w:tr>
      <w:tr w:rsidR="005049DE" w:rsidRPr="0093656B" w14:paraId="29BD6518" w14:textId="77777777" w:rsidTr="000F3DFB">
        <w:tc>
          <w:tcPr>
            <w:tcW w:w="6091" w:type="dxa"/>
            <w:tcBorders>
              <w:top w:val="single" w:sz="4" w:space="0" w:color="auto"/>
              <w:left w:val="single" w:sz="4" w:space="0" w:color="auto"/>
              <w:bottom w:val="single" w:sz="4" w:space="0" w:color="auto"/>
              <w:right w:val="single" w:sz="4" w:space="0" w:color="auto"/>
            </w:tcBorders>
          </w:tcPr>
          <w:p w14:paraId="4020B366" w14:textId="77777777" w:rsidR="005049DE" w:rsidRPr="0093656B" w:rsidRDefault="005049DE" w:rsidP="002B3544">
            <w:pPr>
              <w:spacing w:after="0" w:line="240" w:lineRule="auto"/>
              <w:jc w:val="both"/>
              <w:rPr>
                <w:sz w:val="22"/>
              </w:rPr>
            </w:pPr>
            <w:r w:rsidRPr="0093656B">
              <w:rPr>
                <w:sz w:val="22"/>
              </w:rPr>
              <w:t>Už pasiūlymą atsakingo asmens vardas, pavardė</w:t>
            </w:r>
          </w:p>
        </w:tc>
        <w:tc>
          <w:tcPr>
            <w:tcW w:w="7938" w:type="dxa"/>
            <w:tcBorders>
              <w:top w:val="single" w:sz="4" w:space="0" w:color="auto"/>
              <w:left w:val="single" w:sz="4" w:space="0" w:color="auto"/>
              <w:bottom w:val="single" w:sz="4" w:space="0" w:color="auto"/>
              <w:right w:val="single" w:sz="4" w:space="0" w:color="auto"/>
            </w:tcBorders>
          </w:tcPr>
          <w:p w14:paraId="418F18F6" w14:textId="77777777" w:rsidR="005049DE" w:rsidRPr="0093656B" w:rsidRDefault="005049DE" w:rsidP="002B3544">
            <w:pPr>
              <w:spacing w:after="0" w:line="240" w:lineRule="auto"/>
              <w:jc w:val="both"/>
              <w:rPr>
                <w:sz w:val="22"/>
              </w:rPr>
            </w:pPr>
          </w:p>
        </w:tc>
      </w:tr>
      <w:tr w:rsidR="005049DE" w:rsidRPr="0093656B" w14:paraId="0D328444" w14:textId="77777777" w:rsidTr="000F3DFB">
        <w:tc>
          <w:tcPr>
            <w:tcW w:w="6091" w:type="dxa"/>
            <w:tcBorders>
              <w:top w:val="single" w:sz="4" w:space="0" w:color="auto"/>
              <w:left w:val="single" w:sz="4" w:space="0" w:color="auto"/>
              <w:bottom w:val="single" w:sz="4" w:space="0" w:color="auto"/>
              <w:right w:val="single" w:sz="4" w:space="0" w:color="auto"/>
            </w:tcBorders>
          </w:tcPr>
          <w:p w14:paraId="61DC0762" w14:textId="77777777" w:rsidR="005049DE" w:rsidRPr="0093656B" w:rsidRDefault="005049DE" w:rsidP="002B3544">
            <w:pPr>
              <w:spacing w:after="0" w:line="240" w:lineRule="auto"/>
              <w:jc w:val="both"/>
              <w:rPr>
                <w:sz w:val="22"/>
              </w:rPr>
            </w:pPr>
            <w:r w:rsidRPr="0093656B">
              <w:rPr>
                <w:sz w:val="22"/>
              </w:rPr>
              <w:t>Telefono numeris</w:t>
            </w:r>
          </w:p>
        </w:tc>
        <w:tc>
          <w:tcPr>
            <w:tcW w:w="7938" w:type="dxa"/>
            <w:tcBorders>
              <w:top w:val="single" w:sz="4" w:space="0" w:color="auto"/>
              <w:left w:val="single" w:sz="4" w:space="0" w:color="auto"/>
              <w:bottom w:val="single" w:sz="4" w:space="0" w:color="auto"/>
              <w:right w:val="single" w:sz="4" w:space="0" w:color="auto"/>
            </w:tcBorders>
          </w:tcPr>
          <w:p w14:paraId="5114273F" w14:textId="77777777" w:rsidR="005049DE" w:rsidRPr="0093656B" w:rsidRDefault="005049DE" w:rsidP="002B3544">
            <w:pPr>
              <w:spacing w:after="0" w:line="240" w:lineRule="auto"/>
              <w:jc w:val="both"/>
              <w:rPr>
                <w:sz w:val="22"/>
              </w:rPr>
            </w:pPr>
          </w:p>
        </w:tc>
      </w:tr>
      <w:tr w:rsidR="005049DE" w:rsidRPr="0093656B" w14:paraId="44459F92" w14:textId="77777777" w:rsidTr="000F3DFB">
        <w:tc>
          <w:tcPr>
            <w:tcW w:w="6091" w:type="dxa"/>
            <w:tcBorders>
              <w:top w:val="single" w:sz="4" w:space="0" w:color="auto"/>
              <w:left w:val="single" w:sz="4" w:space="0" w:color="auto"/>
              <w:bottom w:val="single" w:sz="4" w:space="0" w:color="auto"/>
              <w:right w:val="single" w:sz="4" w:space="0" w:color="auto"/>
            </w:tcBorders>
          </w:tcPr>
          <w:p w14:paraId="6608D927" w14:textId="77777777" w:rsidR="005049DE" w:rsidRPr="0093656B" w:rsidRDefault="005049DE" w:rsidP="002B3544">
            <w:pPr>
              <w:spacing w:after="0" w:line="240" w:lineRule="auto"/>
              <w:jc w:val="both"/>
              <w:rPr>
                <w:sz w:val="22"/>
              </w:rPr>
            </w:pPr>
            <w:r w:rsidRPr="0093656B">
              <w:rPr>
                <w:sz w:val="22"/>
              </w:rPr>
              <w:t>Fakso numeris</w:t>
            </w:r>
          </w:p>
        </w:tc>
        <w:tc>
          <w:tcPr>
            <w:tcW w:w="7938" w:type="dxa"/>
            <w:tcBorders>
              <w:top w:val="single" w:sz="4" w:space="0" w:color="auto"/>
              <w:left w:val="single" w:sz="4" w:space="0" w:color="auto"/>
              <w:bottom w:val="single" w:sz="4" w:space="0" w:color="auto"/>
              <w:right w:val="single" w:sz="4" w:space="0" w:color="auto"/>
            </w:tcBorders>
          </w:tcPr>
          <w:p w14:paraId="7C7F8CB3" w14:textId="77777777" w:rsidR="005049DE" w:rsidRPr="0093656B" w:rsidRDefault="005049DE" w:rsidP="002B3544">
            <w:pPr>
              <w:spacing w:after="0" w:line="240" w:lineRule="auto"/>
              <w:jc w:val="both"/>
              <w:rPr>
                <w:sz w:val="22"/>
              </w:rPr>
            </w:pPr>
          </w:p>
        </w:tc>
      </w:tr>
      <w:tr w:rsidR="005049DE" w:rsidRPr="0093656B" w14:paraId="79501927" w14:textId="77777777" w:rsidTr="000F3DFB">
        <w:tc>
          <w:tcPr>
            <w:tcW w:w="6091" w:type="dxa"/>
            <w:tcBorders>
              <w:top w:val="single" w:sz="4" w:space="0" w:color="auto"/>
              <w:left w:val="single" w:sz="4" w:space="0" w:color="auto"/>
              <w:bottom w:val="single" w:sz="4" w:space="0" w:color="auto"/>
              <w:right w:val="single" w:sz="4" w:space="0" w:color="auto"/>
            </w:tcBorders>
          </w:tcPr>
          <w:p w14:paraId="3E077749" w14:textId="77777777" w:rsidR="005049DE" w:rsidRPr="0093656B" w:rsidRDefault="005049DE" w:rsidP="002B3544">
            <w:pPr>
              <w:spacing w:after="0" w:line="240" w:lineRule="auto"/>
              <w:jc w:val="both"/>
              <w:rPr>
                <w:sz w:val="22"/>
              </w:rPr>
            </w:pPr>
            <w:r w:rsidRPr="0093656B">
              <w:rPr>
                <w:sz w:val="22"/>
              </w:rPr>
              <w:t>El. pašto adresas</w:t>
            </w:r>
          </w:p>
        </w:tc>
        <w:tc>
          <w:tcPr>
            <w:tcW w:w="7938" w:type="dxa"/>
            <w:tcBorders>
              <w:top w:val="single" w:sz="4" w:space="0" w:color="auto"/>
              <w:left w:val="single" w:sz="4" w:space="0" w:color="auto"/>
              <w:bottom w:val="single" w:sz="4" w:space="0" w:color="auto"/>
              <w:right w:val="single" w:sz="4" w:space="0" w:color="auto"/>
            </w:tcBorders>
          </w:tcPr>
          <w:p w14:paraId="3F77FDCB" w14:textId="77777777" w:rsidR="005049DE" w:rsidRPr="0093656B" w:rsidRDefault="005049DE" w:rsidP="002B3544">
            <w:pPr>
              <w:spacing w:after="0" w:line="240" w:lineRule="auto"/>
              <w:jc w:val="both"/>
              <w:rPr>
                <w:sz w:val="22"/>
              </w:rPr>
            </w:pPr>
          </w:p>
        </w:tc>
      </w:tr>
    </w:tbl>
    <w:p w14:paraId="10E1E728" w14:textId="77777777" w:rsidR="005049DE" w:rsidRPr="0093656B" w:rsidRDefault="005049DE" w:rsidP="005049DE">
      <w:pPr>
        <w:pStyle w:val="BodyText"/>
        <w:tabs>
          <w:tab w:val="left" w:pos="851"/>
        </w:tabs>
        <w:spacing w:after="0" w:line="240" w:lineRule="auto"/>
        <w:ind w:firstLine="567"/>
        <w:rPr>
          <w:rFonts w:ascii="Times New Roman" w:hAnsi="Times New Roman"/>
          <w:lang w:val="lt-LT"/>
        </w:rPr>
      </w:pPr>
    </w:p>
    <w:p w14:paraId="21F774F9" w14:textId="77777777" w:rsidR="005D4FF9" w:rsidRPr="0093656B"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3656B">
        <w:rPr>
          <w:rFonts w:eastAsia="Times New Roman"/>
          <w:sz w:val="22"/>
        </w:rPr>
        <w:t>Šiuo pasiūlymu pažymime, kad sutinkame su visomis Pirkimo sąlygomis, nustatytomis:</w:t>
      </w:r>
    </w:p>
    <w:p w14:paraId="2D4F28AF" w14:textId="77777777" w:rsidR="005D4FF9" w:rsidRPr="0093656B" w:rsidRDefault="005D4FF9" w:rsidP="00DE39F0">
      <w:pPr>
        <w:tabs>
          <w:tab w:val="left" w:pos="851"/>
        </w:tabs>
        <w:spacing w:after="0" w:line="240" w:lineRule="auto"/>
        <w:ind w:firstLine="567"/>
        <w:jc w:val="both"/>
        <w:rPr>
          <w:sz w:val="22"/>
        </w:rPr>
      </w:pPr>
      <w:r w:rsidRPr="0093656B">
        <w:rPr>
          <w:sz w:val="22"/>
        </w:rPr>
        <w:t>1) skelbime apie pirkimą;</w:t>
      </w:r>
    </w:p>
    <w:p w14:paraId="50D88C34" w14:textId="77777777" w:rsidR="005D4FF9" w:rsidRPr="0093656B" w:rsidRDefault="005D4FF9" w:rsidP="00DE39F0">
      <w:pPr>
        <w:tabs>
          <w:tab w:val="left" w:pos="851"/>
        </w:tabs>
        <w:spacing w:after="0" w:line="240" w:lineRule="auto"/>
        <w:ind w:firstLine="567"/>
        <w:jc w:val="both"/>
        <w:rPr>
          <w:sz w:val="22"/>
        </w:rPr>
      </w:pPr>
      <w:r w:rsidRPr="0093656B">
        <w:rPr>
          <w:sz w:val="22"/>
        </w:rPr>
        <w:t>2) kituose Pirkimo dokumentuose (jų paaiškinimuose, papildymuose).</w:t>
      </w:r>
    </w:p>
    <w:p w14:paraId="1E877D6F" w14:textId="77777777" w:rsidR="005D4FF9" w:rsidRPr="0093656B"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3656B">
        <w:rPr>
          <w:rFonts w:eastAsia="Times New Roman"/>
          <w:sz w:val="22"/>
        </w:rPr>
        <w:t>Pasiūlymas galioja iki termino, nustatyto Pirkimo dokumentuose.</w:t>
      </w:r>
    </w:p>
    <w:p w14:paraId="4BCBC755" w14:textId="77777777" w:rsidR="00D97451" w:rsidRPr="0093656B"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3656B">
        <w:rPr>
          <w:rFonts w:eastAsia="Times New Roman"/>
          <w:sz w:val="22"/>
        </w:rPr>
        <w:t xml:space="preserve">Pasirašydamas pasiūlymą saugiu elektroniniu parašu, patvirtinu, kad dokumentų skaitmeninės kopijos yra tikros. </w:t>
      </w:r>
    </w:p>
    <w:p w14:paraId="6D15FC73" w14:textId="77777777" w:rsidR="00D97451" w:rsidRPr="0093656B" w:rsidRDefault="00CC775B" w:rsidP="00DE39F0">
      <w:pPr>
        <w:numPr>
          <w:ilvl w:val="0"/>
          <w:numId w:val="10"/>
        </w:numPr>
        <w:tabs>
          <w:tab w:val="left" w:pos="851"/>
          <w:tab w:val="left" w:pos="993"/>
        </w:tabs>
        <w:spacing w:after="0" w:line="240" w:lineRule="auto"/>
        <w:ind w:left="0" w:firstLine="567"/>
        <w:jc w:val="both"/>
        <w:rPr>
          <w:rFonts w:eastAsia="Times New Roman"/>
          <w:sz w:val="22"/>
        </w:rPr>
      </w:pPr>
      <w:r w:rsidRPr="0093656B">
        <w:rPr>
          <w:color w:val="222222"/>
          <w:spacing w:val="-2"/>
          <w:sz w:val="22"/>
          <w:shd w:val="clear" w:color="auto" w:fill="FFFFFF"/>
        </w:rPr>
        <w:t xml:space="preserve">Patvirtiname, </w:t>
      </w:r>
      <w:r w:rsidR="009E1DAB" w:rsidRPr="0093656B">
        <w:rPr>
          <w:color w:val="222222"/>
          <w:spacing w:val="-2"/>
          <w:sz w:val="22"/>
          <w:shd w:val="clear" w:color="auto" w:fill="FFFFFF"/>
        </w:rPr>
        <w:t>kad</w:t>
      </w:r>
      <w:r w:rsidR="00D97451" w:rsidRPr="0093656B">
        <w:rPr>
          <w:color w:val="222222"/>
          <w:spacing w:val="-2"/>
          <w:sz w:val="22"/>
          <w:shd w:val="clear" w:color="auto" w:fill="FFFFFF"/>
        </w:rPr>
        <w:t>:</w:t>
      </w:r>
    </w:p>
    <w:p w14:paraId="7EBF961F" w14:textId="77777777" w:rsidR="00D97451" w:rsidRPr="0093656B"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93656B">
        <w:rPr>
          <w:rFonts w:ascii="Times New Roman" w:hAnsi="Times New Roman"/>
          <w:color w:val="222222"/>
          <w:spacing w:val="-2"/>
          <w:shd w:val="clear" w:color="auto" w:fill="FFFFFF"/>
          <w:lang w:val="lt-LT"/>
        </w:rPr>
        <w:t xml:space="preserve">Pasiūlymą pateikęs tiekėjas ir/ar jam vadovaujantys asmenys (tiek vienasmeniai, tiek ir kolegialūs) ir/ar galutiniai naudos gavėjai nėra įtraukti į Europos Sąjungos sankcijų ir rekomenduotinų JAV sankcijų sąrašą </w:t>
      </w:r>
      <w:r w:rsidRPr="0093656B">
        <w:rPr>
          <w:rFonts w:ascii="Times New Roman" w:eastAsia="Times New Roman" w:hAnsi="Times New Roman"/>
          <w:color w:val="222222"/>
          <w:spacing w:val="-2"/>
          <w:shd w:val="clear" w:color="auto" w:fill="FFFFFF"/>
          <w:lang w:val="lt-LT" w:eastAsia="lt-LT"/>
        </w:rPr>
        <w:t>(kuris viešinamas Užsienio reikalų ministerijos)</w:t>
      </w:r>
      <w:r w:rsidRPr="0093656B">
        <w:rPr>
          <w:rFonts w:ascii="Times New Roman" w:hAnsi="Times New Roman"/>
          <w:color w:val="222222"/>
          <w:shd w:val="clear" w:color="auto" w:fill="FFFFFF"/>
          <w:lang w:val="lt-LT"/>
        </w:rPr>
        <w:t>;</w:t>
      </w:r>
    </w:p>
    <w:p w14:paraId="16EF1AA0" w14:textId="77777777" w:rsidR="00D97451" w:rsidRPr="0093656B"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93656B">
        <w:rPr>
          <w:rFonts w:ascii="Times New Roman" w:hAnsi="Times New Roman"/>
          <w:color w:val="222222"/>
          <w:shd w:val="clear" w:color="auto" w:fill="FFFFFF"/>
          <w:lang w:val="lt-LT"/>
        </w:rPr>
        <w:lastRenderedPageBreak/>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1BCC9B2C" w14:textId="77777777" w:rsidR="00F804A3" w:rsidRPr="0093656B" w:rsidRDefault="00F804A3" w:rsidP="00F804A3">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93656B">
        <w:rPr>
          <w:rFonts w:ascii="Times New Roman" w:hAnsi="Times New Roman"/>
          <w:color w:val="222222"/>
          <w:shd w:val="clear" w:color="auto" w:fill="FFFFFF"/>
          <w:lang w:val="lt-LT"/>
        </w:rPr>
        <w:t>Pasiūlymą pateikęs tiekėjas, jo subtiekėjas, ūkio subjektas, kurių pajėgumais remiamasi, ar juos kontroliuojantys asmenys nėra  juridiniai asmenys registruoti Kuboje, Irane, Šiaurės Korėjoje, Rusijoje (bei jos aneksuotose teritorijose), Baltarusijoje, Sudane ir/ar LR Viešųjų pirkimų įstatymo 92 straipsnio 15 dalyje numatytame sąraše nurodytose valstybėse ar teritorijose;</w:t>
      </w:r>
    </w:p>
    <w:p w14:paraId="63C572B1" w14:textId="48F39DDE" w:rsidR="00A105F0" w:rsidRPr="0093656B" w:rsidRDefault="00A105F0" w:rsidP="00F804A3">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93656B">
        <w:rPr>
          <w:rFonts w:ascii="Times New Roman" w:hAnsi="Times New Roman"/>
          <w:color w:val="222222"/>
          <w:shd w:val="clear" w:color="auto" w:fill="FFFFFF"/>
          <w:lang w:val="lt-LT"/>
        </w:rPr>
        <w:t>Pasiūlymą pateikęs tiekėjas, jo Subtiekėjas, ūkio subjektas, kurio pajėgumais remiamasi, ar juos kontroliuojantys asmenys nėra fiziniai asmenys, registruoti / nuolat gyvenantys Kuboje, Irane, Šiaurės Korėjoje, Rusijoje (bei jos aneksuotose teritorijose), Baltarusijoje, Sudane ir/ar LR Viešųjų pirkimų įstatymo 92 straipsnio 15 dalyje numatytame sąraše nurodytose valstybėse ar teritorijose arba turintys šių valstybių pilietybę;</w:t>
      </w:r>
    </w:p>
    <w:p w14:paraId="585E2E83" w14:textId="77777777" w:rsidR="00D97451" w:rsidRPr="0093656B" w:rsidRDefault="00D97451" w:rsidP="00D97451">
      <w:pPr>
        <w:numPr>
          <w:ilvl w:val="0"/>
          <w:numId w:val="10"/>
        </w:numPr>
        <w:tabs>
          <w:tab w:val="left" w:pos="851"/>
          <w:tab w:val="left" w:pos="993"/>
        </w:tabs>
        <w:spacing w:after="0" w:line="240" w:lineRule="auto"/>
        <w:ind w:left="0" w:firstLine="567"/>
        <w:jc w:val="both"/>
        <w:rPr>
          <w:rFonts w:eastAsia="Times New Roman"/>
          <w:sz w:val="22"/>
        </w:rPr>
      </w:pPr>
      <w:r w:rsidRPr="0093656B">
        <w:rPr>
          <w:rFonts w:eastAsia="Times New Roman"/>
          <w:color w:val="222222"/>
          <w:spacing w:val="-2"/>
          <w:sz w:val="22"/>
          <w:shd w:val="clear" w:color="auto" w:fill="FFFFFF"/>
          <w:lang w:eastAsia="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93656B">
        <w:rPr>
          <w:rFonts w:eastAsia="Times New Roman"/>
          <w:color w:val="222222"/>
          <w:spacing w:val="-2"/>
          <w:sz w:val="22"/>
          <w:shd w:val="clear" w:color="auto" w:fill="FFFFFF"/>
          <w:lang w:eastAsia="lt-LT"/>
        </w:rPr>
        <w:t>Veolia</w:t>
      </w:r>
      <w:proofErr w:type="spellEnd"/>
      <w:r w:rsidRPr="0093656B">
        <w:rPr>
          <w:rFonts w:eastAsia="Times New Roman"/>
          <w:color w:val="222222"/>
          <w:spacing w:val="-2"/>
          <w:sz w:val="22"/>
          <w:shd w:val="clear" w:color="auto" w:fill="FFFFFF"/>
          <w:lang w:eastAsia="lt-LT"/>
        </w:rPr>
        <w:t xml:space="preserve"> Grupės Etikos kodeksu, kuris yra viešai publikuojamas Pirkėjo internetiniame tinklapyje adresu </w:t>
      </w:r>
      <w:hyperlink r:id="rId8" w:tgtFrame="_blank" w:history="1">
        <w:r w:rsidRPr="0093656B">
          <w:rPr>
            <w:rFonts w:eastAsia="Times New Roman"/>
            <w:color w:val="0000FF"/>
            <w:spacing w:val="-2"/>
            <w:sz w:val="22"/>
            <w:u w:val="single"/>
            <w:shd w:val="clear" w:color="auto" w:fill="FFFFFF"/>
            <w:lang w:eastAsia="lt-LT"/>
          </w:rPr>
          <w:t>http://www.litesko.lt/</w:t>
        </w:r>
      </w:hyperlink>
      <w:r w:rsidRPr="0093656B">
        <w:rPr>
          <w:rFonts w:eastAsia="Times New Roman"/>
          <w:color w:val="222222"/>
          <w:spacing w:val="-2"/>
          <w:sz w:val="22"/>
          <w:shd w:val="clear" w:color="auto" w:fill="FFFFFF"/>
          <w:lang w:eastAsia="lt-LT"/>
        </w:rPr>
        <w:t xml:space="preserve"> ir patvirtiname, kad mums priimtinos visos jame skelbiamos </w:t>
      </w:r>
      <w:proofErr w:type="spellStart"/>
      <w:r w:rsidRPr="0093656B">
        <w:rPr>
          <w:rFonts w:eastAsia="Times New Roman"/>
          <w:color w:val="222222"/>
          <w:spacing w:val="-2"/>
          <w:sz w:val="22"/>
          <w:shd w:val="clear" w:color="auto" w:fill="FFFFFF"/>
          <w:lang w:eastAsia="lt-LT"/>
        </w:rPr>
        <w:t>Veolia</w:t>
      </w:r>
      <w:proofErr w:type="spellEnd"/>
      <w:r w:rsidRPr="0093656B">
        <w:rPr>
          <w:rFonts w:eastAsia="Times New Roman"/>
          <w:color w:val="222222"/>
          <w:spacing w:val="-2"/>
          <w:sz w:val="22"/>
          <w:shd w:val="clear" w:color="auto" w:fill="FFFFFF"/>
          <w:lang w:eastAsia="lt-LT"/>
        </w:rPr>
        <w:t xml:space="preserve"> Grupės vertybės.</w:t>
      </w:r>
    </w:p>
    <w:p w14:paraId="0B21D073" w14:textId="1A73E71A" w:rsidR="00B27001" w:rsidRPr="0093656B"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93656B">
        <w:rPr>
          <w:sz w:val="22"/>
        </w:rPr>
        <w:t>Siūlomos Prekės visiškai atitinka Pirkimo dokumentuose nurodytus reikalavimus.</w:t>
      </w:r>
    </w:p>
    <w:p w14:paraId="2B4694E9" w14:textId="04DB792D" w:rsidR="00B27001" w:rsidRPr="0093656B"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93656B">
        <w:rPr>
          <w:rFonts w:eastAsia="Times New Roman"/>
          <w:sz w:val="22"/>
        </w:rPr>
        <w:t>Perkantysis subjektas siekia, kad įsigyjamomis Prekėmis būtų daroma kuo mažesnė neigiama įtaka klimato kaitai, aplinkos taršai, atliekų susidarymui, gamtos išteklių naudojimui, ekosistemų ir jų paslaugų būklei ir (ar) kitam neigiamam poveikiui aplinkai.</w:t>
      </w:r>
    </w:p>
    <w:p w14:paraId="5E5249B7" w14:textId="77777777" w:rsidR="00115C82" w:rsidRPr="0093656B" w:rsidRDefault="00115C82" w:rsidP="00115C82">
      <w:pPr>
        <w:tabs>
          <w:tab w:val="left" w:pos="851"/>
          <w:tab w:val="left" w:pos="993"/>
        </w:tabs>
        <w:spacing w:after="0" w:line="240" w:lineRule="auto"/>
        <w:ind w:left="567"/>
        <w:jc w:val="both"/>
        <w:rPr>
          <w:rFonts w:eastAsia="Times New Roman"/>
          <w:sz w:val="22"/>
        </w:rPr>
      </w:pPr>
    </w:p>
    <w:p w14:paraId="36E94FDA" w14:textId="5E38CD1B" w:rsidR="00DC1765" w:rsidRPr="0093656B" w:rsidRDefault="00B53FEF" w:rsidP="000F3DFB">
      <w:pPr>
        <w:numPr>
          <w:ilvl w:val="0"/>
          <w:numId w:val="10"/>
        </w:numPr>
        <w:tabs>
          <w:tab w:val="left" w:pos="851"/>
        </w:tabs>
        <w:spacing w:after="0" w:line="240" w:lineRule="auto"/>
        <w:ind w:left="0" w:firstLine="567"/>
        <w:jc w:val="both"/>
        <w:rPr>
          <w:rFonts w:eastAsia="Times New Roman"/>
          <w:sz w:val="22"/>
        </w:rPr>
      </w:pPr>
      <w:r w:rsidRPr="0093656B">
        <w:rPr>
          <w:sz w:val="22"/>
        </w:rPr>
        <w:t xml:space="preserve">Mūsų siūloma kaina (lentelė Nr. </w:t>
      </w:r>
      <w:r w:rsidR="000F3DFB" w:rsidRPr="0093656B">
        <w:rPr>
          <w:sz w:val="22"/>
        </w:rPr>
        <w:t>1</w:t>
      </w:r>
      <w:r w:rsidRPr="0093656B">
        <w:rPr>
          <w:sz w:val="22"/>
        </w:rPr>
        <w:t>):</w:t>
      </w:r>
    </w:p>
    <w:p w14:paraId="4FDF907A" w14:textId="77777777" w:rsidR="000F3DFB" w:rsidRPr="0093656B" w:rsidRDefault="000F3DFB" w:rsidP="000F3DFB">
      <w:pPr>
        <w:tabs>
          <w:tab w:val="left" w:pos="851"/>
        </w:tabs>
        <w:spacing w:after="0" w:line="240" w:lineRule="auto"/>
        <w:jc w:val="both"/>
        <w:rPr>
          <w:rFonts w:eastAsia="Times New Roman"/>
          <w:sz w:val="22"/>
        </w:rPr>
      </w:pPr>
    </w:p>
    <w:tbl>
      <w:tblPr>
        <w:tblpPr w:leftFromText="180" w:rightFromText="180" w:vertAnchor="text" w:tblpY="1"/>
        <w:tblOverlap w:val="neve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2069"/>
        <w:gridCol w:w="3969"/>
        <w:gridCol w:w="3544"/>
        <w:gridCol w:w="1134"/>
        <w:gridCol w:w="1276"/>
        <w:gridCol w:w="1134"/>
      </w:tblGrid>
      <w:tr w:rsidR="00DC1765" w:rsidRPr="0093656B" w14:paraId="4B3D8427" w14:textId="7AD00D4F" w:rsidTr="00D86633">
        <w:trPr>
          <w:cantSplit/>
          <w:tblHeader/>
        </w:trPr>
        <w:tc>
          <w:tcPr>
            <w:tcW w:w="620" w:type="dxa"/>
          </w:tcPr>
          <w:p w14:paraId="1C15A4C8" w14:textId="77777777" w:rsidR="00DC1765" w:rsidRPr="0093656B" w:rsidRDefault="00DC1765" w:rsidP="00D86633">
            <w:pPr>
              <w:spacing w:after="0" w:line="240" w:lineRule="auto"/>
              <w:jc w:val="center"/>
              <w:rPr>
                <w:b/>
                <w:sz w:val="22"/>
              </w:rPr>
            </w:pPr>
            <w:r w:rsidRPr="0093656B">
              <w:rPr>
                <w:b/>
                <w:sz w:val="22"/>
              </w:rPr>
              <w:t>Nr.</w:t>
            </w:r>
          </w:p>
        </w:tc>
        <w:tc>
          <w:tcPr>
            <w:tcW w:w="2069" w:type="dxa"/>
          </w:tcPr>
          <w:p w14:paraId="055F3D24" w14:textId="77777777" w:rsidR="00DC1765" w:rsidRPr="0093656B" w:rsidRDefault="00DC1765" w:rsidP="00D86633">
            <w:pPr>
              <w:spacing w:after="0" w:line="240" w:lineRule="auto"/>
              <w:jc w:val="center"/>
              <w:rPr>
                <w:b/>
                <w:sz w:val="22"/>
              </w:rPr>
            </w:pPr>
            <w:r w:rsidRPr="0093656B">
              <w:rPr>
                <w:b/>
                <w:sz w:val="22"/>
              </w:rPr>
              <w:t>Prekės pavadinimas</w:t>
            </w:r>
          </w:p>
        </w:tc>
        <w:tc>
          <w:tcPr>
            <w:tcW w:w="3969" w:type="dxa"/>
          </w:tcPr>
          <w:p w14:paraId="31B92F33" w14:textId="77777777" w:rsidR="00DC1765" w:rsidRPr="0093656B" w:rsidRDefault="00DC1765" w:rsidP="00D86633">
            <w:pPr>
              <w:spacing w:after="0" w:line="240" w:lineRule="auto"/>
              <w:jc w:val="center"/>
              <w:rPr>
                <w:b/>
                <w:sz w:val="22"/>
              </w:rPr>
            </w:pPr>
            <w:r w:rsidRPr="0093656B">
              <w:rPr>
                <w:b/>
                <w:sz w:val="22"/>
              </w:rPr>
              <w:t>Reikalavimai</w:t>
            </w:r>
          </w:p>
        </w:tc>
        <w:tc>
          <w:tcPr>
            <w:tcW w:w="3544" w:type="dxa"/>
          </w:tcPr>
          <w:p w14:paraId="2227FC69" w14:textId="3C33B705" w:rsidR="00DC1765" w:rsidRPr="0093656B" w:rsidRDefault="00DC1765" w:rsidP="00D86633">
            <w:pPr>
              <w:spacing w:after="0" w:line="240" w:lineRule="auto"/>
              <w:jc w:val="center"/>
              <w:rPr>
                <w:b/>
                <w:sz w:val="22"/>
              </w:rPr>
            </w:pPr>
            <w:r w:rsidRPr="0093656B">
              <w:rPr>
                <w:b/>
                <w:sz w:val="22"/>
              </w:rPr>
              <w:t>Tiekėjo siūlomos prekės aprašymas (parametrai, patvirtinantys siūlom prekių atitiktį reikalavimam)</w:t>
            </w:r>
          </w:p>
        </w:tc>
        <w:tc>
          <w:tcPr>
            <w:tcW w:w="1134" w:type="dxa"/>
          </w:tcPr>
          <w:p w14:paraId="285475F2" w14:textId="46CC1259" w:rsidR="00DC1765" w:rsidRPr="0093656B" w:rsidRDefault="00DC1765" w:rsidP="00D86633">
            <w:pPr>
              <w:spacing w:after="0" w:line="240" w:lineRule="auto"/>
              <w:jc w:val="center"/>
              <w:rPr>
                <w:b/>
                <w:sz w:val="22"/>
              </w:rPr>
            </w:pPr>
            <w:r w:rsidRPr="0093656B">
              <w:rPr>
                <w:b/>
                <w:sz w:val="22"/>
              </w:rPr>
              <w:t>Preliminarus kiekis 3 metams, vnt.</w:t>
            </w:r>
          </w:p>
        </w:tc>
        <w:tc>
          <w:tcPr>
            <w:tcW w:w="1276" w:type="dxa"/>
          </w:tcPr>
          <w:p w14:paraId="079613DC" w14:textId="77777777" w:rsidR="00DC1765" w:rsidRPr="0093656B" w:rsidRDefault="00DC1765" w:rsidP="00D86633">
            <w:pPr>
              <w:spacing w:after="0" w:line="240" w:lineRule="auto"/>
              <w:jc w:val="center"/>
              <w:rPr>
                <w:b/>
                <w:sz w:val="22"/>
              </w:rPr>
            </w:pPr>
            <w:r w:rsidRPr="0093656B">
              <w:rPr>
                <w:b/>
                <w:sz w:val="22"/>
              </w:rPr>
              <w:t>Vieneto įkainis,</w:t>
            </w:r>
          </w:p>
          <w:p w14:paraId="0544C624" w14:textId="21319E64" w:rsidR="00DC1765" w:rsidRPr="0093656B" w:rsidRDefault="00DC1765" w:rsidP="00D86633">
            <w:pPr>
              <w:spacing w:after="0" w:line="240" w:lineRule="auto"/>
              <w:jc w:val="center"/>
              <w:rPr>
                <w:b/>
                <w:sz w:val="22"/>
              </w:rPr>
            </w:pPr>
            <w:r w:rsidRPr="0093656B">
              <w:rPr>
                <w:b/>
                <w:sz w:val="22"/>
              </w:rPr>
              <w:t xml:space="preserve"> Eur be PVM</w:t>
            </w:r>
          </w:p>
        </w:tc>
        <w:tc>
          <w:tcPr>
            <w:tcW w:w="1134" w:type="dxa"/>
          </w:tcPr>
          <w:p w14:paraId="082E735B" w14:textId="77777777" w:rsidR="00DC1765" w:rsidRPr="0093656B" w:rsidRDefault="00DC1765" w:rsidP="00D86633">
            <w:pPr>
              <w:spacing w:after="0" w:line="240" w:lineRule="auto"/>
              <w:jc w:val="center"/>
              <w:rPr>
                <w:b/>
                <w:sz w:val="22"/>
              </w:rPr>
            </w:pPr>
            <w:r w:rsidRPr="0093656B">
              <w:rPr>
                <w:b/>
                <w:sz w:val="22"/>
              </w:rPr>
              <w:t>Suma,</w:t>
            </w:r>
          </w:p>
          <w:p w14:paraId="1A9B8052" w14:textId="30500076" w:rsidR="00DC1765" w:rsidRPr="0093656B" w:rsidRDefault="00DC1765" w:rsidP="00D86633">
            <w:pPr>
              <w:spacing w:after="0" w:line="240" w:lineRule="auto"/>
              <w:jc w:val="center"/>
              <w:rPr>
                <w:b/>
                <w:sz w:val="22"/>
              </w:rPr>
            </w:pPr>
            <w:r w:rsidRPr="0093656B">
              <w:rPr>
                <w:b/>
                <w:sz w:val="22"/>
              </w:rPr>
              <w:t xml:space="preserve"> Eur be PVM</w:t>
            </w:r>
          </w:p>
        </w:tc>
      </w:tr>
      <w:tr w:rsidR="00DC1765" w:rsidRPr="0093656B" w14:paraId="26F760C5" w14:textId="77777777" w:rsidTr="00D86633">
        <w:trPr>
          <w:cantSplit/>
        </w:trPr>
        <w:tc>
          <w:tcPr>
            <w:tcW w:w="620" w:type="dxa"/>
          </w:tcPr>
          <w:p w14:paraId="2928A1E0" w14:textId="27010419" w:rsidR="00DC1765" w:rsidRPr="0093656B" w:rsidRDefault="00DC1765" w:rsidP="00D86633">
            <w:pPr>
              <w:spacing w:after="0" w:line="240" w:lineRule="auto"/>
              <w:jc w:val="center"/>
              <w:rPr>
                <w:b/>
                <w:sz w:val="22"/>
              </w:rPr>
            </w:pPr>
            <w:r w:rsidRPr="0093656B">
              <w:rPr>
                <w:b/>
                <w:sz w:val="22"/>
              </w:rPr>
              <w:t>1</w:t>
            </w:r>
          </w:p>
        </w:tc>
        <w:tc>
          <w:tcPr>
            <w:tcW w:w="2069" w:type="dxa"/>
          </w:tcPr>
          <w:p w14:paraId="16D6E991" w14:textId="6D06FF48" w:rsidR="00DC1765" w:rsidRPr="0093656B" w:rsidRDefault="00DC1765" w:rsidP="00D86633">
            <w:pPr>
              <w:spacing w:after="0" w:line="240" w:lineRule="auto"/>
              <w:jc w:val="center"/>
              <w:rPr>
                <w:b/>
                <w:sz w:val="22"/>
              </w:rPr>
            </w:pPr>
            <w:r w:rsidRPr="0093656B">
              <w:rPr>
                <w:b/>
                <w:sz w:val="22"/>
              </w:rPr>
              <w:t>2</w:t>
            </w:r>
          </w:p>
        </w:tc>
        <w:tc>
          <w:tcPr>
            <w:tcW w:w="3969" w:type="dxa"/>
          </w:tcPr>
          <w:p w14:paraId="4DCB1553" w14:textId="407C62F2" w:rsidR="00DC1765" w:rsidRPr="0093656B" w:rsidRDefault="00DC1765" w:rsidP="00D86633">
            <w:pPr>
              <w:spacing w:after="0" w:line="240" w:lineRule="auto"/>
              <w:jc w:val="center"/>
              <w:rPr>
                <w:b/>
                <w:sz w:val="22"/>
              </w:rPr>
            </w:pPr>
            <w:r w:rsidRPr="0093656B">
              <w:rPr>
                <w:b/>
                <w:sz w:val="22"/>
              </w:rPr>
              <w:t>3</w:t>
            </w:r>
          </w:p>
        </w:tc>
        <w:tc>
          <w:tcPr>
            <w:tcW w:w="3544" w:type="dxa"/>
          </w:tcPr>
          <w:p w14:paraId="02FDED18" w14:textId="7EECA611" w:rsidR="00DC1765" w:rsidRPr="0093656B" w:rsidRDefault="00DC1765" w:rsidP="00D86633">
            <w:pPr>
              <w:spacing w:after="0" w:line="240" w:lineRule="auto"/>
              <w:jc w:val="center"/>
              <w:rPr>
                <w:b/>
                <w:sz w:val="22"/>
              </w:rPr>
            </w:pPr>
            <w:r w:rsidRPr="0093656B">
              <w:rPr>
                <w:b/>
                <w:sz w:val="22"/>
              </w:rPr>
              <w:t>4</w:t>
            </w:r>
          </w:p>
        </w:tc>
        <w:tc>
          <w:tcPr>
            <w:tcW w:w="1134" w:type="dxa"/>
          </w:tcPr>
          <w:p w14:paraId="627D6053" w14:textId="57ABD74E" w:rsidR="00DC1765" w:rsidRPr="0093656B" w:rsidRDefault="00DC1765" w:rsidP="00D86633">
            <w:pPr>
              <w:spacing w:after="0" w:line="240" w:lineRule="auto"/>
              <w:jc w:val="center"/>
              <w:rPr>
                <w:b/>
                <w:sz w:val="22"/>
              </w:rPr>
            </w:pPr>
            <w:r w:rsidRPr="0093656B">
              <w:rPr>
                <w:b/>
                <w:sz w:val="22"/>
              </w:rPr>
              <w:t>5</w:t>
            </w:r>
          </w:p>
        </w:tc>
        <w:tc>
          <w:tcPr>
            <w:tcW w:w="1276" w:type="dxa"/>
          </w:tcPr>
          <w:p w14:paraId="7EE5293E" w14:textId="766FB25C" w:rsidR="00DC1765" w:rsidRPr="0093656B" w:rsidRDefault="00DC1765" w:rsidP="00D86633">
            <w:pPr>
              <w:spacing w:after="0" w:line="240" w:lineRule="auto"/>
              <w:jc w:val="center"/>
              <w:rPr>
                <w:b/>
                <w:sz w:val="22"/>
              </w:rPr>
            </w:pPr>
            <w:r w:rsidRPr="0093656B">
              <w:rPr>
                <w:b/>
                <w:sz w:val="22"/>
              </w:rPr>
              <w:t>6</w:t>
            </w:r>
          </w:p>
        </w:tc>
        <w:tc>
          <w:tcPr>
            <w:tcW w:w="1134" w:type="dxa"/>
          </w:tcPr>
          <w:p w14:paraId="63FA80E8" w14:textId="77777777" w:rsidR="00DC1765" w:rsidRPr="0093656B" w:rsidRDefault="00DC1765" w:rsidP="00D86633">
            <w:pPr>
              <w:spacing w:after="0" w:line="240" w:lineRule="auto"/>
              <w:jc w:val="center"/>
              <w:rPr>
                <w:b/>
                <w:sz w:val="22"/>
              </w:rPr>
            </w:pPr>
            <w:r w:rsidRPr="0093656B">
              <w:rPr>
                <w:b/>
                <w:sz w:val="22"/>
              </w:rPr>
              <w:t>7</w:t>
            </w:r>
          </w:p>
          <w:p w14:paraId="386C1F3E" w14:textId="334EFA53" w:rsidR="00DC1765" w:rsidRPr="0093656B" w:rsidRDefault="00DC1765" w:rsidP="00D86633">
            <w:pPr>
              <w:spacing w:after="0" w:line="240" w:lineRule="auto"/>
              <w:jc w:val="center"/>
              <w:rPr>
                <w:b/>
                <w:sz w:val="22"/>
              </w:rPr>
            </w:pPr>
            <w:r w:rsidRPr="0093656B">
              <w:rPr>
                <w:b/>
                <w:sz w:val="22"/>
              </w:rPr>
              <w:t>(5x6)</w:t>
            </w:r>
          </w:p>
        </w:tc>
      </w:tr>
      <w:tr w:rsidR="00314F37" w:rsidRPr="0093656B" w14:paraId="22B532A6" w14:textId="5A967D90" w:rsidTr="00D86633">
        <w:trPr>
          <w:cantSplit/>
          <w:trHeight w:val="608"/>
        </w:trPr>
        <w:tc>
          <w:tcPr>
            <w:tcW w:w="620" w:type="dxa"/>
            <w:vMerge w:val="restart"/>
            <w:vAlign w:val="center"/>
          </w:tcPr>
          <w:p w14:paraId="2E52E256" w14:textId="77777777" w:rsidR="00314F37" w:rsidRPr="0093656B" w:rsidRDefault="00314F37" w:rsidP="00D86633">
            <w:pPr>
              <w:spacing w:after="0" w:line="240" w:lineRule="auto"/>
              <w:jc w:val="center"/>
              <w:rPr>
                <w:sz w:val="22"/>
              </w:rPr>
            </w:pPr>
            <w:r w:rsidRPr="0093656B">
              <w:rPr>
                <w:sz w:val="22"/>
              </w:rPr>
              <w:t>1.</w:t>
            </w:r>
          </w:p>
        </w:tc>
        <w:tc>
          <w:tcPr>
            <w:tcW w:w="2069" w:type="dxa"/>
            <w:vMerge w:val="restart"/>
            <w:vAlign w:val="center"/>
          </w:tcPr>
          <w:p w14:paraId="3CC1D668" w14:textId="77777777" w:rsidR="00314F37" w:rsidRPr="0093656B" w:rsidRDefault="00314F37" w:rsidP="00D86633">
            <w:pPr>
              <w:spacing w:after="0" w:line="240" w:lineRule="auto"/>
              <w:rPr>
                <w:sz w:val="22"/>
              </w:rPr>
            </w:pPr>
            <w:r w:rsidRPr="0093656B">
              <w:rPr>
                <w:sz w:val="22"/>
              </w:rPr>
              <w:t>Darbo švarkas</w:t>
            </w:r>
          </w:p>
          <w:p w14:paraId="734B3376" w14:textId="77777777" w:rsidR="00314F37" w:rsidRPr="0093656B" w:rsidRDefault="00314F37" w:rsidP="00D86633">
            <w:pPr>
              <w:spacing w:after="0" w:line="240" w:lineRule="auto"/>
              <w:rPr>
                <w:sz w:val="22"/>
              </w:rPr>
            </w:pPr>
            <w:r w:rsidRPr="0093656B">
              <w:rPr>
                <w:sz w:val="22"/>
              </w:rPr>
              <w:t>(60% ±5  medvilnė, 40 % ±5  poliesteris)</w:t>
            </w:r>
          </w:p>
          <w:p w14:paraId="27023459" w14:textId="77777777" w:rsidR="00314F37" w:rsidRPr="0093656B" w:rsidRDefault="00314F37" w:rsidP="00D86633">
            <w:pPr>
              <w:spacing w:after="0" w:line="240" w:lineRule="auto"/>
              <w:rPr>
                <w:sz w:val="22"/>
              </w:rPr>
            </w:pPr>
            <w:r w:rsidRPr="0093656B">
              <w:rPr>
                <w:sz w:val="22"/>
              </w:rPr>
              <w:t>Prekės eskizas pateiktas Priede Nr. 6 pozicija Nr. 1</w:t>
            </w:r>
          </w:p>
        </w:tc>
        <w:tc>
          <w:tcPr>
            <w:tcW w:w="3969" w:type="dxa"/>
            <w:vAlign w:val="center"/>
          </w:tcPr>
          <w:p w14:paraId="48004025" w14:textId="1D2CD5DD" w:rsidR="00314F37" w:rsidRPr="0093656B" w:rsidRDefault="00314F37" w:rsidP="00D86633">
            <w:pPr>
              <w:spacing w:after="0" w:line="240" w:lineRule="auto"/>
              <w:jc w:val="both"/>
              <w:rPr>
                <w:sz w:val="22"/>
              </w:rPr>
            </w:pPr>
            <w:r w:rsidRPr="0093656B">
              <w:rPr>
                <w:sz w:val="22"/>
              </w:rPr>
              <w:t xml:space="preserve">Švarkas turi būti pasiūtas iš </w:t>
            </w:r>
            <w:proofErr w:type="spellStart"/>
            <w:r w:rsidRPr="0093656B">
              <w:rPr>
                <w:sz w:val="22"/>
              </w:rPr>
              <w:t>mišriapluoščio</w:t>
            </w:r>
            <w:proofErr w:type="spellEnd"/>
            <w:r w:rsidRPr="0093656B">
              <w:rPr>
                <w:sz w:val="22"/>
              </w:rPr>
              <w:t xml:space="preserve"> audinio, tiesaus silueto.</w:t>
            </w:r>
          </w:p>
        </w:tc>
        <w:tc>
          <w:tcPr>
            <w:tcW w:w="3544" w:type="dxa"/>
          </w:tcPr>
          <w:p w14:paraId="090D414C" w14:textId="77777777" w:rsidR="00314F37" w:rsidRPr="0093656B" w:rsidRDefault="00314F37" w:rsidP="00D86633">
            <w:pPr>
              <w:spacing w:after="0" w:line="240" w:lineRule="auto"/>
              <w:jc w:val="center"/>
              <w:rPr>
                <w:sz w:val="22"/>
              </w:rPr>
            </w:pPr>
          </w:p>
        </w:tc>
        <w:tc>
          <w:tcPr>
            <w:tcW w:w="1134" w:type="dxa"/>
            <w:vMerge w:val="restart"/>
            <w:vAlign w:val="center"/>
          </w:tcPr>
          <w:p w14:paraId="4CA9A1E9" w14:textId="730B06B5" w:rsidR="00314F37" w:rsidRPr="0093656B" w:rsidRDefault="00314F37" w:rsidP="00D86633">
            <w:pPr>
              <w:spacing w:after="0" w:line="240" w:lineRule="auto"/>
              <w:jc w:val="center"/>
              <w:rPr>
                <w:sz w:val="22"/>
              </w:rPr>
            </w:pPr>
            <w:r w:rsidRPr="0093656B">
              <w:rPr>
                <w:sz w:val="22"/>
              </w:rPr>
              <w:t>40</w:t>
            </w:r>
          </w:p>
        </w:tc>
        <w:tc>
          <w:tcPr>
            <w:tcW w:w="1276" w:type="dxa"/>
            <w:vMerge w:val="restart"/>
          </w:tcPr>
          <w:p w14:paraId="40A0C7B8" w14:textId="77777777" w:rsidR="00314F37" w:rsidRPr="0093656B" w:rsidRDefault="00314F37" w:rsidP="00D86633">
            <w:pPr>
              <w:spacing w:after="0" w:line="240" w:lineRule="auto"/>
              <w:jc w:val="center"/>
              <w:rPr>
                <w:sz w:val="22"/>
              </w:rPr>
            </w:pPr>
          </w:p>
        </w:tc>
        <w:tc>
          <w:tcPr>
            <w:tcW w:w="1134" w:type="dxa"/>
            <w:vMerge w:val="restart"/>
          </w:tcPr>
          <w:p w14:paraId="5A5BEADB" w14:textId="77777777" w:rsidR="00314F37" w:rsidRPr="0093656B" w:rsidRDefault="00314F37" w:rsidP="00D86633">
            <w:pPr>
              <w:spacing w:after="0" w:line="240" w:lineRule="auto"/>
              <w:jc w:val="center"/>
              <w:rPr>
                <w:sz w:val="22"/>
              </w:rPr>
            </w:pPr>
          </w:p>
        </w:tc>
      </w:tr>
      <w:tr w:rsidR="00314F37" w:rsidRPr="0093656B" w14:paraId="35F18B45" w14:textId="77777777" w:rsidTr="00D86633">
        <w:trPr>
          <w:cantSplit/>
          <w:trHeight w:val="885"/>
        </w:trPr>
        <w:tc>
          <w:tcPr>
            <w:tcW w:w="620" w:type="dxa"/>
            <w:vMerge/>
            <w:vAlign w:val="center"/>
          </w:tcPr>
          <w:p w14:paraId="06266558" w14:textId="77777777" w:rsidR="00314F37" w:rsidRPr="0093656B" w:rsidRDefault="00314F37" w:rsidP="00D86633">
            <w:pPr>
              <w:spacing w:after="0" w:line="240" w:lineRule="auto"/>
              <w:jc w:val="center"/>
              <w:rPr>
                <w:sz w:val="22"/>
              </w:rPr>
            </w:pPr>
          </w:p>
        </w:tc>
        <w:tc>
          <w:tcPr>
            <w:tcW w:w="2069" w:type="dxa"/>
            <w:vMerge/>
            <w:vAlign w:val="center"/>
          </w:tcPr>
          <w:p w14:paraId="0A0A86D0" w14:textId="77777777" w:rsidR="00314F37" w:rsidRPr="0093656B" w:rsidRDefault="00314F37" w:rsidP="00D86633">
            <w:pPr>
              <w:spacing w:after="0" w:line="240" w:lineRule="auto"/>
              <w:rPr>
                <w:sz w:val="22"/>
              </w:rPr>
            </w:pPr>
          </w:p>
        </w:tc>
        <w:tc>
          <w:tcPr>
            <w:tcW w:w="3969" w:type="dxa"/>
            <w:vAlign w:val="center"/>
          </w:tcPr>
          <w:p w14:paraId="50E2829F" w14:textId="03D30244" w:rsidR="00314F37" w:rsidRPr="0093656B" w:rsidRDefault="00314F37" w:rsidP="00D86633">
            <w:pPr>
              <w:spacing w:after="0" w:line="240" w:lineRule="auto"/>
              <w:jc w:val="both"/>
              <w:rPr>
                <w:sz w:val="22"/>
              </w:rPr>
            </w:pPr>
            <w:r w:rsidRPr="0093656B">
              <w:rPr>
                <w:sz w:val="22"/>
              </w:rPr>
              <w:t>Turi turėti po 5 cm. pločio šviesą atspindinčias juostas ant rankovių ir nugaroje.</w:t>
            </w:r>
          </w:p>
        </w:tc>
        <w:tc>
          <w:tcPr>
            <w:tcW w:w="3544" w:type="dxa"/>
          </w:tcPr>
          <w:p w14:paraId="1CB9FC49" w14:textId="77777777" w:rsidR="00314F37" w:rsidRPr="0093656B" w:rsidRDefault="00314F37" w:rsidP="00D86633">
            <w:pPr>
              <w:spacing w:after="0" w:line="240" w:lineRule="auto"/>
              <w:jc w:val="center"/>
              <w:rPr>
                <w:sz w:val="22"/>
              </w:rPr>
            </w:pPr>
          </w:p>
        </w:tc>
        <w:tc>
          <w:tcPr>
            <w:tcW w:w="1134" w:type="dxa"/>
            <w:vMerge/>
            <w:vAlign w:val="center"/>
          </w:tcPr>
          <w:p w14:paraId="26102CED" w14:textId="77777777" w:rsidR="00314F37" w:rsidRPr="0093656B" w:rsidRDefault="00314F37" w:rsidP="00D86633">
            <w:pPr>
              <w:spacing w:after="0" w:line="240" w:lineRule="auto"/>
              <w:jc w:val="center"/>
              <w:rPr>
                <w:sz w:val="22"/>
              </w:rPr>
            </w:pPr>
          </w:p>
        </w:tc>
        <w:tc>
          <w:tcPr>
            <w:tcW w:w="1276" w:type="dxa"/>
            <w:vMerge/>
          </w:tcPr>
          <w:p w14:paraId="5598409C" w14:textId="77777777" w:rsidR="00314F37" w:rsidRPr="0093656B" w:rsidRDefault="00314F37" w:rsidP="00D86633">
            <w:pPr>
              <w:spacing w:after="0" w:line="240" w:lineRule="auto"/>
              <w:jc w:val="center"/>
              <w:rPr>
                <w:sz w:val="22"/>
              </w:rPr>
            </w:pPr>
          </w:p>
        </w:tc>
        <w:tc>
          <w:tcPr>
            <w:tcW w:w="1134" w:type="dxa"/>
            <w:vMerge/>
          </w:tcPr>
          <w:p w14:paraId="4CF38992" w14:textId="77777777" w:rsidR="00314F37" w:rsidRPr="0093656B" w:rsidRDefault="00314F37" w:rsidP="00D86633">
            <w:pPr>
              <w:spacing w:after="0" w:line="240" w:lineRule="auto"/>
              <w:jc w:val="center"/>
              <w:rPr>
                <w:sz w:val="22"/>
              </w:rPr>
            </w:pPr>
          </w:p>
        </w:tc>
      </w:tr>
      <w:tr w:rsidR="00314F37" w:rsidRPr="0093656B" w14:paraId="4D7FCA7A" w14:textId="77777777" w:rsidTr="00D86633">
        <w:trPr>
          <w:cantSplit/>
          <w:trHeight w:val="482"/>
        </w:trPr>
        <w:tc>
          <w:tcPr>
            <w:tcW w:w="620" w:type="dxa"/>
            <w:vMerge/>
            <w:vAlign w:val="center"/>
          </w:tcPr>
          <w:p w14:paraId="0E7898C2" w14:textId="77777777" w:rsidR="00314F37" w:rsidRPr="0093656B" w:rsidRDefault="00314F37" w:rsidP="00D86633">
            <w:pPr>
              <w:spacing w:after="0" w:line="240" w:lineRule="auto"/>
              <w:jc w:val="center"/>
              <w:rPr>
                <w:sz w:val="22"/>
              </w:rPr>
            </w:pPr>
          </w:p>
        </w:tc>
        <w:tc>
          <w:tcPr>
            <w:tcW w:w="2069" w:type="dxa"/>
            <w:vMerge/>
            <w:vAlign w:val="center"/>
          </w:tcPr>
          <w:p w14:paraId="4388F0EA" w14:textId="77777777" w:rsidR="00314F37" w:rsidRPr="0093656B" w:rsidRDefault="00314F37" w:rsidP="00D86633">
            <w:pPr>
              <w:spacing w:after="0" w:line="240" w:lineRule="auto"/>
              <w:rPr>
                <w:sz w:val="22"/>
              </w:rPr>
            </w:pPr>
          </w:p>
        </w:tc>
        <w:tc>
          <w:tcPr>
            <w:tcW w:w="3969" w:type="dxa"/>
            <w:vAlign w:val="center"/>
          </w:tcPr>
          <w:p w14:paraId="5C153887" w14:textId="77777777" w:rsidR="00314F37" w:rsidRPr="0093656B" w:rsidRDefault="00314F37" w:rsidP="00D86633">
            <w:pPr>
              <w:spacing w:after="0" w:line="240" w:lineRule="auto"/>
              <w:jc w:val="both"/>
              <w:rPr>
                <w:sz w:val="22"/>
              </w:rPr>
            </w:pPr>
            <w:r w:rsidRPr="0093656B">
              <w:rPr>
                <w:sz w:val="22"/>
              </w:rPr>
              <w:t xml:space="preserve">Užsegamas dvigalviu užtrauktuku paslėptu po atvartu, kuris užsegamas metalinėmis </w:t>
            </w:r>
            <w:proofErr w:type="spellStart"/>
            <w:r w:rsidRPr="0093656B">
              <w:rPr>
                <w:sz w:val="22"/>
              </w:rPr>
              <w:t>spaudėmis</w:t>
            </w:r>
            <w:proofErr w:type="spellEnd"/>
            <w:r w:rsidRPr="0093656B">
              <w:rPr>
                <w:sz w:val="22"/>
              </w:rPr>
              <w:t>.</w:t>
            </w:r>
          </w:p>
          <w:p w14:paraId="778F21D0" w14:textId="5206263D" w:rsidR="00314F37" w:rsidRPr="0093656B" w:rsidRDefault="00314F37" w:rsidP="00D86633">
            <w:pPr>
              <w:spacing w:after="0" w:line="240" w:lineRule="auto"/>
              <w:jc w:val="both"/>
              <w:rPr>
                <w:sz w:val="22"/>
              </w:rPr>
            </w:pPr>
            <w:r w:rsidRPr="0093656B">
              <w:rPr>
                <w:sz w:val="22"/>
              </w:rPr>
              <w:t xml:space="preserve">Švarkas turi turėti ne mažiau kaip 4 kišenes: kairėje pusėje turi būti kišenė </w:t>
            </w:r>
            <w:r w:rsidRPr="0093656B">
              <w:rPr>
                <w:sz w:val="22"/>
              </w:rPr>
              <w:lastRenderedPageBreak/>
              <w:t xml:space="preserve">vizitinei kortelei, 2 papildomos kišenės su atvartais ir po 1 </w:t>
            </w:r>
            <w:proofErr w:type="spellStart"/>
            <w:r w:rsidRPr="0093656B">
              <w:rPr>
                <w:sz w:val="22"/>
              </w:rPr>
              <w:t>uždėtinę</w:t>
            </w:r>
            <w:proofErr w:type="spellEnd"/>
            <w:r w:rsidRPr="0093656B">
              <w:rPr>
                <w:sz w:val="22"/>
              </w:rPr>
              <w:t xml:space="preserve"> kišenę po liemeniu dešinėje ir kairėje pusėje. Kišenių ties liemeniu anga yra įstriža.</w:t>
            </w:r>
          </w:p>
        </w:tc>
        <w:tc>
          <w:tcPr>
            <w:tcW w:w="3544" w:type="dxa"/>
          </w:tcPr>
          <w:p w14:paraId="49111C7A" w14:textId="77777777" w:rsidR="00314F37" w:rsidRPr="0093656B" w:rsidRDefault="00314F37" w:rsidP="00D86633">
            <w:pPr>
              <w:spacing w:after="0" w:line="240" w:lineRule="auto"/>
              <w:jc w:val="center"/>
              <w:rPr>
                <w:sz w:val="22"/>
              </w:rPr>
            </w:pPr>
          </w:p>
        </w:tc>
        <w:tc>
          <w:tcPr>
            <w:tcW w:w="1134" w:type="dxa"/>
            <w:vMerge/>
            <w:vAlign w:val="center"/>
          </w:tcPr>
          <w:p w14:paraId="307E4E29" w14:textId="77777777" w:rsidR="00314F37" w:rsidRPr="0093656B" w:rsidRDefault="00314F37" w:rsidP="00D86633">
            <w:pPr>
              <w:spacing w:after="0" w:line="240" w:lineRule="auto"/>
              <w:jc w:val="center"/>
              <w:rPr>
                <w:sz w:val="22"/>
              </w:rPr>
            </w:pPr>
          </w:p>
        </w:tc>
        <w:tc>
          <w:tcPr>
            <w:tcW w:w="1276" w:type="dxa"/>
            <w:vMerge/>
          </w:tcPr>
          <w:p w14:paraId="78894C90" w14:textId="77777777" w:rsidR="00314F37" w:rsidRPr="0093656B" w:rsidRDefault="00314F37" w:rsidP="00D86633">
            <w:pPr>
              <w:spacing w:after="0" w:line="240" w:lineRule="auto"/>
              <w:jc w:val="center"/>
              <w:rPr>
                <w:sz w:val="22"/>
              </w:rPr>
            </w:pPr>
          </w:p>
        </w:tc>
        <w:tc>
          <w:tcPr>
            <w:tcW w:w="1134" w:type="dxa"/>
            <w:vMerge/>
          </w:tcPr>
          <w:p w14:paraId="464B3011" w14:textId="77777777" w:rsidR="00314F37" w:rsidRPr="0093656B" w:rsidRDefault="00314F37" w:rsidP="00D86633">
            <w:pPr>
              <w:spacing w:after="0" w:line="240" w:lineRule="auto"/>
              <w:jc w:val="center"/>
              <w:rPr>
                <w:sz w:val="22"/>
              </w:rPr>
            </w:pPr>
          </w:p>
        </w:tc>
      </w:tr>
      <w:tr w:rsidR="00314F37" w:rsidRPr="0093656B" w14:paraId="2D56E277" w14:textId="77777777" w:rsidTr="00D86633">
        <w:trPr>
          <w:cantSplit/>
          <w:trHeight w:val="885"/>
        </w:trPr>
        <w:tc>
          <w:tcPr>
            <w:tcW w:w="620" w:type="dxa"/>
            <w:vMerge/>
            <w:vAlign w:val="center"/>
          </w:tcPr>
          <w:p w14:paraId="3A877D0B" w14:textId="77777777" w:rsidR="00314F37" w:rsidRPr="0093656B" w:rsidRDefault="00314F37" w:rsidP="00D86633">
            <w:pPr>
              <w:spacing w:after="0" w:line="240" w:lineRule="auto"/>
              <w:jc w:val="center"/>
              <w:rPr>
                <w:sz w:val="22"/>
              </w:rPr>
            </w:pPr>
          </w:p>
        </w:tc>
        <w:tc>
          <w:tcPr>
            <w:tcW w:w="2069" w:type="dxa"/>
            <w:vMerge/>
            <w:vAlign w:val="center"/>
          </w:tcPr>
          <w:p w14:paraId="7AD4D6D9" w14:textId="77777777" w:rsidR="00314F37" w:rsidRPr="0093656B" w:rsidRDefault="00314F37" w:rsidP="00D86633">
            <w:pPr>
              <w:spacing w:after="0" w:line="240" w:lineRule="auto"/>
              <w:rPr>
                <w:sz w:val="22"/>
              </w:rPr>
            </w:pPr>
          </w:p>
        </w:tc>
        <w:tc>
          <w:tcPr>
            <w:tcW w:w="3969" w:type="dxa"/>
            <w:vAlign w:val="center"/>
          </w:tcPr>
          <w:p w14:paraId="50F5C362" w14:textId="77777777" w:rsidR="00314F37" w:rsidRPr="0093656B" w:rsidRDefault="00314F37" w:rsidP="00D86633">
            <w:pPr>
              <w:spacing w:after="0" w:line="240" w:lineRule="auto"/>
              <w:jc w:val="both"/>
              <w:rPr>
                <w:sz w:val="22"/>
              </w:rPr>
            </w:pPr>
            <w:r w:rsidRPr="0093656B">
              <w:rPr>
                <w:sz w:val="22"/>
              </w:rPr>
              <w:t xml:space="preserve">Siuvinėtas užrašas: LITESKO ( 9 cm x 1,1 cm) – baltos spalvos turi būti ant švarko priekinės dalies kairėje pusėje ties krūtine. </w:t>
            </w:r>
          </w:p>
          <w:p w14:paraId="52434A74" w14:textId="78C157F2" w:rsidR="00314F37" w:rsidRPr="0093656B" w:rsidRDefault="00314F37" w:rsidP="00D86633">
            <w:pPr>
              <w:spacing w:after="0" w:line="240" w:lineRule="auto"/>
              <w:jc w:val="both"/>
              <w:rPr>
                <w:sz w:val="22"/>
              </w:rPr>
            </w:pPr>
            <w:r w:rsidRPr="0093656B">
              <w:rPr>
                <w:sz w:val="22"/>
              </w:rPr>
              <w:t>Po užrašu LITESKO turi būti užrašas VEOLIA (4,5 cm x 0,7 cm) – baltos spalvos.</w:t>
            </w:r>
          </w:p>
        </w:tc>
        <w:tc>
          <w:tcPr>
            <w:tcW w:w="3544" w:type="dxa"/>
          </w:tcPr>
          <w:p w14:paraId="7A8C1549" w14:textId="77777777" w:rsidR="00314F37" w:rsidRPr="0093656B" w:rsidRDefault="00314F37" w:rsidP="00D86633">
            <w:pPr>
              <w:spacing w:after="0" w:line="240" w:lineRule="auto"/>
              <w:jc w:val="center"/>
              <w:rPr>
                <w:sz w:val="22"/>
              </w:rPr>
            </w:pPr>
          </w:p>
        </w:tc>
        <w:tc>
          <w:tcPr>
            <w:tcW w:w="1134" w:type="dxa"/>
            <w:vMerge/>
            <w:vAlign w:val="center"/>
          </w:tcPr>
          <w:p w14:paraId="6B1986DB" w14:textId="77777777" w:rsidR="00314F37" w:rsidRPr="0093656B" w:rsidRDefault="00314F37" w:rsidP="00D86633">
            <w:pPr>
              <w:spacing w:after="0" w:line="240" w:lineRule="auto"/>
              <w:jc w:val="center"/>
              <w:rPr>
                <w:sz w:val="22"/>
              </w:rPr>
            </w:pPr>
          </w:p>
        </w:tc>
        <w:tc>
          <w:tcPr>
            <w:tcW w:w="1276" w:type="dxa"/>
            <w:vMerge/>
          </w:tcPr>
          <w:p w14:paraId="4D576AC8" w14:textId="77777777" w:rsidR="00314F37" w:rsidRPr="0093656B" w:rsidRDefault="00314F37" w:rsidP="00D86633">
            <w:pPr>
              <w:spacing w:after="0" w:line="240" w:lineRule="auto"/>
              <w:jc w:val="center"/>
              <w:rPr>
                <w:sz w:val="22"/>
              </w:rPr>
            </w:pPr>
          </w:p>
        </w:tc>
        <w:tc>
          <w:tcPr>
            <w:tcW w:w="1134" w:type="dxa"/>
            <w:vMerge/>
          </w:tcPr>
          <w:p w14:paraId="2DA851CD" w14:textId="77777777" w:rsidR="00314F37" w:rsidRPr="0093656B" w:rsidRDefault="00314F37" w:rsidP="00D86633">
            <w:pPr>
              <w:spacing w:after="0" w:line="240" w:lineRule="auto"/>
              <w:jc w:val="center"/>
              <w:rPr>
                <w:sz w:val="22"/>
              </w:rPr>
            </w:pPr>
          </w:p>
        </w:tc>
      </w:tr>
      <w:tr w:rsidR="00314F37" w:rsidRPr="0093656B" w14:paraId="28473D93" w14:textId="77777777" w:rsidTr="00D86633">
        <w:trPr>
          <w:cantSplit/>
          <w:trHeight w:val="474"/>
        </w:trPr>
        <w:tc>
          <w:tcPr>
            <w:tcW w:w="620" w:type="dxa"/>
            <w:vMerge/>
            <w:vAlign w:val="center"/>
          </w:tcPr>
          <w:p w14:paraId="793AC386" w14:textId="77777777" w:rsidR="00314F37" w:rsidRPr="0093656B" w:rsidRDefault="00314F37" w:rsidP="00D86633">
            <w:pPr>
              <w:spacing w:after="0" w:line="240" w:lineRule="auto"/>
              <w:jc w:val="center"/>
              <w:rPr>
                <w:sz w:val="22"/>
              </w:rPr>
            </w:pPr>
          </w:p>
        </w:tc>
        <w:tc>
          <w:tcPr>
            <w:tcW w:w="2069" w:type="dxa"/>
            <w:vMerge/>
            <w:vAlign w:val="center"/>
          </w:tcPr>
          <w:p w14:paraId="5E6BD2C8" w14:textId="77777777" w:rsidR="00314F37" w:rsidRPr="0093656B" w:rsidRDefault="00314F37" w:rsidP="00D86633">
            <w:pPr>
              <w:spacing w:after="0" w:line="240" w:lineRule="auto"/>
              <w:rPr>
                <w:sz w:val="22"/>
              </w:rPr>
            </w:pPr>
          </w:p>
        </w:tc>
        <w:tc>
          <w:tcPr>
            <w:tcW w:w="3969" w:type="dxa"/>
            <w:vAlign w:val="center"/>
          </w:tcPr>
          <w:p w14:paraId="69821A18" w14:textId="2215B98B" w:rsidR="00314F37" w:rsidRPr="0093656B" w:rsidRDefault="00314F37" w:rsidP="00D86633">
            <w:pPr>
              <w:spacing w:after="0" w:line="240" w:lineRule="auto"/>
              <w:jc w:val="both"/>
              <w:rPr>
                <w:sz w:val="22"/>
              </w:rPr>
            </w:pPr>
            <w:r w:rsidRPr="0093656B">
              <w:rPr>
                <w:sz w:val="22"/>
              </w:rPr>
              <w:t xml:space="preserve">Švarkas gaminamas iš vienos rūšies audinio. </w:t>
            </w:r>
          </w:p>
        </w:tc>
        <w:tc>
          <w:tcPr>
            <w:tcW w:w="3544" w:type="dxa"/>
          </w:tcPr>
          <w:p w14:paraId="3F3009F3" w14:textId="77777777" w:rsidR="00314F37" w:rsidRPr="0093656B" w:rsidRDefault="00314F37" w:rsidP="00D86633">
            <w:pPr>
              <w:spacing w:after="0" w:line="240" w:lineRule="auto"/>
              <w:jc w:val="center"/>
              <w:rPr>
                <w:sz w:val="22"/>
              </w:rPr>
            </w:pPr>
          </w:p>
        </w:tc>
        <w:tc>
          <w:tcPr>
            <w:tcW w:w="1134" w:type="dxa"/>
            <w:vMerge/>
            <w:vAlign w:val="center"/>
          </w:tcPr>
          <w:p w14:paraId="30FA7317" w14:textId="77777777" w:rsidR="00314F37" w:rsidRPr="0093656B" w:rsidRDefault="00314F37" w:rsidP="00D86633">
            <w:pPr>
              <w:spacing w:after="0" w:line="240" w:lineRule="auto"/>
              <w:jc w:val="center"/>
              <w:rPr>
                <w:sz w:val="22"/>
              </w:rPr>
            </w:pPr>
          </w:p>
        </w:tc>
        <w:tc>
          <w:tcPr>
            <w:tcW w:w="1276" w:type="dxa"/>
            <w:vMerge/>
          </w:tcPr>
          <w:p w14:paraId="131DFB98" w14:textId="77777777" w:rsidR="00314F37" w:rsidRPr="0093656B" w:rsidRDefault="00314F37" w:rsidP="00D86633">
            <w:pPr>
              <w:spacing w:after="0" w:line="240" w:lineRule="auto"/>
              <w:jc w:val="center"/>
              <w:rPr>
                <w:sz w:val="22"/>
              </w:rPr>
            </w:pPr>
          </w:p>
        </w:tc>
        <w:tc>
          <w:tcPr>
            <w:tcW w:w="1134" w:type="dxa"/>
            <w:vMerge/>
          </w:tcPr>
          <w:p w14:paraId="0049BF94" w14:textId="77777777" w:rsidR="00314F37" w:rsidRPr="0093656B" w:rsidRDefault="00314F37" w:rsidP="00D86633">
            <w:pPr>
              <w:spacing w:after="0" w:line="240" w:lineRule="auto"/>
              <w:jc w:val="center"/>
              <w:rPr>
                <w:sz w:val="22"/>
              </w:rPr>
            </w:pPr>
          </w:p>
        </w:tc>
      </w:tr>
      <w:tr w:rsidR="00314F37" w:rsidRPr="0093656B" w14:paraId="77433910" w14:textId="77777777" w:rsidTr="00D86633">
        <w:trPr>
          <w:cantSplit/>
          <w:trHeight w:val="383"/>
        </w:trPr>
        <w:tc>
          <w:tcPr>
            <w:tcW w:w="620" w:type="dxa"/>
            <w:vMerge/>
            <w:vAlign w:val="center"/>
          </w:tcPr>
          <w:p w14:paraId="5011FBB5" w14:textId="77777777" w:rsidR="00314F37" w:rsidRPr="0093656B" w:rsidRDefault="00314F37" w:rsidP="00D86633">
            <w:pPr>
              <w:spacing w:after="0" w:line="240" w:lineRule="auto"/>
              <w:jc w:val="center"/>
              <w:rPr>
                <w:sz w:val="22"/>
              </w:rPr>
            </w:pPr>
          </w:p>
        </w:tc>
        <w:tc>
          <w:tcPr>
            <w:tcW w:w="2069" w:type="dxa"/>
            <w:vMerge/>
            <w:vAlign w:val="center"/>
          </w:tcPr>
          <w:p w14:paraId="5CF225AB" w14:textId="77777777" w:rsidR="00314F37" w:rsidRPr="0093656B" w:rsidRDefault="00314F37" w:rsidP="00D86633">
            <w:pPr>
              <w:spacing w:after="0" w:line="240" w:lineRule="auto"/>
              <w:rPr>
                <w:sz w:val="22"/>
              </w:rPr>
            </w:pPr>
          </w:p>
        </w:tc>
        <w:tc>
          <w:tcPr>
            <w:tcW w:w="3969" w:type="dxa"/>
            <w:vAlign w:val="center"/>
          </w:tcPr>
          <w:p w14:paraId="509C05EF" w14:textId="0ED89276" w:rsidR="00314F37" w:rsidRPr="0093656B" w:rsidRDefault="00314F37" w:rsidP="00D86633">
            <w:pPr>
              <w:spacing w:after="0" w:line="240" w:lineRule="auto"/>
              <w:jc w:val="both"/>
              <w:rPr>
                <w:sz w:val="22"/>
              </w:rPr>
            </w:pPr>
            <w:r w:rsidRPr="0093656B">
              <w:rPr>
                <w:sz w:val="22"/>
              </w:rPr>
              <w:t>Modeliai turi būti moteriški ir vyriški.</w:t>
            </w:r>
          </w:p>
        </w:tc>
        <w:tc>
          <w:tcPr>
            <w:tcW w:w="3544" w:type="dxa"/>
          </w:tcPr>
          <w:p w14:paraId="0C9C827C" w14:textId="77777777" w:rsidR="00314F37" w:rsidRPr="0093656B" w:rsidRDefault="00314F37" w:rsidP="00D86633">
            <w:pPr>
              <w:spacing w:after="0" w:line="240" w:lineRule="auto"/>
              <w:jc w:val="center"/>
              <w:rPr>
                <w:sz w:val="22"/>
              </w:rPr>
            </w:pPr>
          </w:p>
        </w:tc>
        <w:tc>
          <w:tcPr>
            <w:tcW w:w="1134" w:type="dxa"/>
            <w:vMerge/>
            <w:vAlign w:val="center"/>
          </w:tcPr>
          <w:p w14:paraId="6B468EA9" w14:textId="77777777" w:rsidR="00314F37" w:rsidRPr="0093656B" w:rsidRDefault="00314F37" w:rsidP="00D86633">
            <w:pPr>
              <w:spacing w:after="0" w:line="240" w:lineRule="auto"/>
              <w:jc w:val="center"/>
              <w:rPr>
                <w:sz w:val="22"/>
              </w:rPr>
            </w:pPr>
          </w:p>
        </w:tc>
        <w:tc>
          <w:tcPr>
            <w:tcW w:w="1276" w:type="dxa"/>
            <w:vMerge/>
          </w:tcPr>
          <w:p w14:paraId="0CDBCB67" w14:textId="77777777" w:rsidR="00314F37" w:rsidRPr="0093656B" w:rsidRDefault="00314F37" w:rsidP="00D86633">
            <w:pPr>
              <w:spacing w:after="0" w:line="240" w:lineRule="auto"/>
              <w:jc w:val="center"/>
              <w:rPr>
                <w:sz w:val="22"/>
              </w:rPr>
            </w:pPr>
          </w:p>
        </w:tc>
        <w:tc>
          <w:tcPr>
            <w:tcW w:w="1134" w:type="dxa"/>
            <w:vMerge/>
          </w:tcPr>
          <w:p w14:paraId="6716F85F" w14:textId="77777777" w:rsidR="00314F37" w:rsidRPr="0093656B" w:rsidRDefault="00314F37" w:rsidP="00D86633">
            <w:pPr>
              <w:spacing w:after="0" w:line="240" w:lineRule="auto"/>
              <w:jc w:val="center"/>
              <w:rPr>
                <w:sz w:val="22"/>
              </w:rPr>
            </w:pPr>
          </w:p>
        </w:tc>
      </w:tr>
      <w:tr w:rsidR="00314F37" w:rsidRPr="0093656B" w14:paraId="2D2E2698" w14:textId="77777777" w:rsidTr="00D86633">
        <w:trPr>
          <w:cantSplit/>
          <w:trHeight w:val="288"/>
        </w:trPr>
        <w:tc>
          <w:tcPr>
            <w:tcW w:w="620" w:type="dxa"/>
            <w:vMerge/>
            <w:vAlign w:val="center"/>
          </w:tcPr>
          <w:p w14:paraId="68F111DF" w14:textId="77777777" w:rsidR="00314F37" w:rsidRPr="0093656B" w:rsidRDefault="00314F37" w:rsidP="00D86633">
            <w:pPr>
              <w:spacing w:after="0" w:line="240" w:lineRule="auto"/>
              <w:jc w:val="center"/>
              <w:rPr>
                <w:sz w:val="22"/>
              </w:rPr>
            </w:pPr>
          </w:p>
        </w:tc>
        <w:tc>
          <w:tcPr>
            <w:tcW w:w="2069" w:type="dxa"/>
            <w:vMerge/>
            <w:vAlign w:val="center"/>
          </w:tcPr>
          <w:p w14:paraId="034789FB" w14:textId="77777777" w:rsidR="00314F37" w:rsidRPr="0093656B" w:rsidRDefault="00314F37" w:rsidP="00D86633">
            <w:pPr>
              <w:spacing w:after="0" w:line="240" w:lineRule="auto"/>
              <w:rPr>
                <w:sz w:val="22"/>
              </w:rPr>
            </w:pPr>
          </w:p>
        </w:tc>
        <w:tc>
          <w:tcPr>
            <w:tcW w:w="3969" w:type="dxa"/>
            <w:vAlign w:val="center"/>
          </w:tcPr>
          <w:p w14:paraId="6A852039" w14:textId="4A87D91D" w:rsidR="00314F37" w:rsidRPr="0093656B" w:rsidRDefault="00314F37" w:rsidP="00D86633">
            <w:pPr>
              <w:spacing w:after="0" w:line="240" w:lineRule="auto"/>
              <w:jc w:val="both"/>
              <w:rPr>
                <w:sz w:val="22"/>
              </w:rPr>
            </w:pPr>
            <w:r w:rsidRPr="0093656B">
              <w:rPr>
                <w:sz w:val="22"/>
              </w:rPr>
              <w:t>Audinio spalva – Raudona/</w:t>
            </w:r>
            <w:proofErr w:type="spellStart"/>
            <w:r w:rsidRPr="0093656B">
              <w:rPr>
                <w:sz w:val="22"/>
              </w:rPr>
              <w:t>T.pilka</w:t>
            </w:r>
            <w:proofErr w:type="spellEnd"/>
            <w:r w:rsidRPr="0093656B">
              <w:rPr>
                <w:sz w:val="22"/>
              </w:rPr>
              <w:t>.</w:t>
            </w:r>
          </w:p>
        </w:tc>
        <w:tc>
          <w:tcPr>
            <w:tcW w:w="3544" w:type="dxa"/>
          </w:tcPr>
          <w:p w14:paraId="103213D6" w14:textId="77777777" w:rsidR="00314F37" w:rsidRPr="0093656B" w:rsidRDefault="00314F37" w:rsidP="00D86633">
            <w:pPr>
              <w:spacing w:after="0" w:line="240" w:lineRule="auto"/>
              <w:jc w:val="center"/>
              <w:rPr>
                <w:sz w:val="22"/>
              </w:rPr>
            </w:pPr>
          </w:p>
        </w:tc>
        <w:tc>
          <w:tcPr>
            <w:tcW w:w="1134" w:type="dxa"/>
            <w:vMerge/>
            <w:vAlign w:val="center"/>
          </w:tcPr>
          <w:p w14:paraId="6C2FBD26" w14:textId="77777777" w:rsidR="00314F37" w:rsidRPr="0093656B" w:rsidRDefault="00314F37" w:rsidP="00D86633">
            <w:pPr>
              <w:spacing w:after="0" w:line="240" w:lineRule="auto"/>
              <w:jc w:val="center"/>
              <w:rPr>
                <w:sz w:val="22"/>
              </w:rPr>
            </w:pPr>
          </w:p>
        </w:tc>
        <w:tc>
          <w:tcPr>
            <w:tcW w:w="1276" w:type="dxa"/>
            <w:vMerge/>
          </w:tcPr>
          <w:p w14:paraId="7E7854C9" w14:textId="77777777" w:rsidR="00314F37" w:rsidRPr="0093656B" w:rsidRDefault="00314F37" w:rsidP="00D86633">
            <w:pPr>
              <w:spacing w:after="0" w:line="240" w:lineRule="auto"/>
              <w:jc w:val="center"/>
              <w:rPr>
                <w:sz w:val="22"/>
              </w:rPr>
            </w:pPr>
          </w:p>
        </w:tc>
        <w:tc>
          <w:tcPr>
            <w:tcW w:w="1134" w:type="dxa"/>
            <w:vMerge/>
          </w:tcPr>
          <w:p w14:paraId="69599821" w14:textId="77777777" w:rsidR="00314F37" w:rsidRPr="0093656B" w:rsidRDefault="00314F37" w:rsidP="00D86633">
            <w:pPr>
              <w:spacing w:after="0" w:line="240" w:lineRule="auto"/>
              <w:jc w:val="center"/>
              <w:rPr>
                <w:sz w:val="22"/>
              </w:rPr>
            </w:pPr>
          </w:p>
        </w:tc>
      </w:tr>
      <w:tr w:rsidR="00314F37" w:rsidRPr="0093656B" w14:paraId="544A8EF2" w14:textId="77777777" w:rsidTr="00D86633">
        <w:trPr>
          <w:cantSplit/>
          <w:trHeight w:val="406"/>
        </w:trPr>
        <w:tc>
          <w:tcPr>
            <w:tcW w:w="620" w:type="dxa"/>
            <w:vMerge/>
            <w:vAlign w:val="center"/>
          </w:tcPr>
          <w:p w14:paraId="5E8B71AE" w14:textId="77777777" w:rsidR="00314F37" w:rsidRPr="0093656B" w:rsidRDefault="00314F37" w:rsidP="00D86633">
            <w:pPr>
              <w:spacing w:after="0" w:line="240" w:lineRule="auto"/>
              <w:jc w:val="center"/>
              <w:rPr>
                <w:sz w:val="22"/>
              </w:rPr>
            </w:pPr>
          </w:p>
        </w:tc>
        <w:tc>
          <w:tcPr>
            <w:tcW w:w="2069" w:type="dxa"/>
            <w:vMerge/>
            <w:vAlign w:val="center"/>
          </w:tcPr>
          <w:p w14:paraId="2694FF99" w14:textId="77777777" w:rsidR="00314F37" w:rsidRPr="0093656B" w:rsidRDefault="00314F37" w:rsidP="00D86633">
            <w:pPr>
              <w:spacing w:after="0" w:line="240" w:lineRule="auto"/>
              <w:rPr>
                <w:sz w:val="22"/>
              </w:rPr>
            </w:pPr>
          </w:p>
        </w:tc>
        <w:tc>
          <w:tcPr>
            <w:tcW w:w="3969" w:type="dxa"/>
            <w:vAlign w:val="center"/>
          </w:tcPr>
          <w:p w14:paraId="3D1E4CD3" w14:textId="211F8965" w:rsidR="00314F37" w:rsidRPr="0093656B" w:rsidRDefault="00314F37" w:rsidP="00D86633">
            <w:pPr>
              <w:spacing w:after="0" w:line="240" w:lineRule="auto"/>
              <w:jc w:val="both"/>
              <w:rPr>
                <w:sz w:val="22"/>
              </w:rPr>
            </w:pPr>
            <w:r w:rsidRPr="0093656B">
              <w:rPr>
                <w:sz w:val="22"/>
              </w:rPr>
              <w:t>Audinio sudėtis: 60% ±5</w:t>
            </w:r>
            <w:r w:rsidRPr="0093656B">
              <w:rPr>
                <w:sz w:val="22"/>
                <w:lang w:val="pt-BR"/>
              </w:rPr>
              <w:t xml:space="preserve"> </w:t>
            </w:r>
            <w:r w:rsidRPr="0093656B">
              <w:rPr>
                <w:sz w:val="22"/>
              </w:rPr>
              <w:t>medvilnė, 40% ±5 poliesteris.</w:t>
            </w:r>
          </w:p>
        </w:tc>
        <w:tc>
          <w:tcPr>
            <w:tcW w:w="3544" w:type="dxa"/>
          </w:tcPr>
          <w:p w14:paraId="4E7615FD" w14:textId="77777777" w:rsidR="00314F37" w:rsidRPr="0093656B" w:rsidRDefault="00314F37" w:rsidP="00D86633">
            <w:pPr>
              <w:spacing w:after="0" w:line="240" w:lineRule="auto"/>
              <w:jc w:val="center"/>
              <w:rPr>
                <w:sz w:val="22"/>
              </w:rPr>
            </w:pPr>
          </w:p>
        </w:tc>
        <w:tc>
          <w:tcPr>
            <w:tcW w:w="1134" w:type="dxa"/>
            <w:vMerge/>
            <w:vAlign w:val="center"/>
          </w:tcPr>
          <w:p w14:paraId="233674DC" w14:textId="77777777" w:rsidR="00314F37" w:rsidRPr="0093656B" w:rsidRDefault="00314F37" w:rsidP="00D86633">
            <w:pPr>
              <w:spacing w:after="0" w:line="240" w:lineRule="auto"/>
              <w:jc w:val="center"/>
              <w:rPr>
                <w:sz w:val="22"/>
              </w:rPr>
            </w:pPr>
          </w:p>
        </w:tc>
        <w:tc>
          <w:tcPr>
            <w:tcW w:w="1276" w:type="dxa"/>
            <w:vMerge/>
          </w:tcPr>
          <w:p w14:paraId="7B2DEF9D" w14:textId="77777777" w:rsidR="00314F37" w:rsidRPr="0093656B" w:rsidRDefault="00314F37" w:rsidP="00D86633">
            <w:pPr>
              <w:spacing w:after="0" w:line="240" w:lineRule="auto"/>
              <w:jc w:val="center"/>
              <w:rPr>
                <w:sz w:val="22"/>
              </w:rPr>
            </w:pPr>
          </w:p>
        </w:tc>
        <w:tc>
          <w:tcPr>
            <w:tcW w:w="1134" w:type="dxa"/>
            <w:vMerge/>
          </w:tcPr>
          <w:p w14:paraId="2C4E561E" w14:textId="77777777" w:rsidR="00314F37" w:rsidRPr="0093656B" w:rsidRDefault="00314F37" w:rsidP="00D86633">
            <w:pPr>
              <w:spacing w:after="0" w:line="240" w:lineRule="auto"/>
              <w:jc w:val="center"/>
              <w:rPr>
                <w:sz w:val="22"/>
              </w:rPr>
            </w:pPr>
          </w:p>
        </w:tc>
      </w:tr>
      <w:tr w:rsidR="00314F37" w:rsidRPr="0093656B" w14:paraId="451AAE50" w14:textId="77777777" w:rsidTr="00D86633">
        <w:trPr>
          <w:cantSplit/>
          <w:trHeight w:val="314"/>
        </w:trPr>
        <w:tc>
          <w:tcPr>
            <w:tcW w:w="620" w:type="dxa"/>
            <w:vMerge/>
            <w:vAlign w:val="center"/>
          </w:tcPr>
          <w:p w14:paraId="4B5AAFC8" w14:textId="77777777" w:rsidR="00314F37" w:rsidRPr="0093656B" w:rsidRDefault="00314F37" w:rsidP="00D86633">
            <w:pPr>
              <w:spacing w:after="0" w:line="240" w:lineRule="auto"/>
              <w:jc w:val="center"/>
              <w:rPr>
                <w:sz w:val="22"/>
              </w:rPr>
            </w:pPr>
          </w:p>
        </w:tc>
        <w:tc>
          <w:tcPr>
            <w:tcW w:w="2069" w:type="dxa"/>
            <w:vMerge/>
            <w:vAlign w:val="center"/>
          </w:tcPr>
          <w:p w14:paraId="71166BA3" w14:textId="77777777" w:rsidR="00314F37" w:rsidRPr="0093656B" w:rsidRDefault="00314F37" w:rsidP="00D86633">
            <w:pPr>
              <w:spacing w:after="0" w:line="240" w:lineRule="auto"/>
              <w:rPr>
                <w:sz w:val="22"/>
              </w:rPr>
            </w:pPr>
          </w:p>
        </w:tc>
        <w:tc>
          <w:tcPr>
            <w:tcW w:w="3969" w:type="dxa"/>
            <w:vAlign w:val="center"/>
          </w:tcPr>
          <w:p w14:paraId="042C4035" w14:textId="31FDBB55" w:rsidR="00314F37" w:rsidRPr="0093656B" w:rsidRDefault="00314F37" w:rsidP="00D86633">
            <w:pPr>
              <w:spacing w:after="0" w:line="240" w:lineRule="auto"/>
              <w:jc w:val="both"/>
              <w:rPr>
                <w:sz w:val="22"/>
              </w:rPr>
            </w:pPr>
            <w:r w:rsidRPr="0093656B">
              <w:rPr>
                <w:sz w:val="22"/>
              </w:rPr>
              <w:t>Audinio paviršinis tankis: 315±5 g/m².</w:t>
            </w:r>
          </w:p>
        </w:tc>
        <w:tc>
          <w:tcPr>
            <w:tcW w:w="3544" w:type="dxa"/>
          </w:tcPr>
          <w:p w14:paraId="30A7EBA0" w14:textId="77777777" w:rsidR="00314F37" w:rsidRPr="0093656B" w:rsidRDefault="00314F37" w:rsidP="00D86633">
            <w:pPr>
              <w:spacing w:after="0" w:line="240" w:lineRule="auto"/>
              <w:jc w:val="center"/>
              <w:rPr>
                <w:sz w:val="22"/>
              </w:rPr>
            </w:pPr>
          </w:p>
        </w:tc>
        <w:tc>
          <w:tcPr>
            <w:tcW w:w="1134" w:type="dxa"/>
            <w:vMerge/>
            <w:vAlign w:val="center"/>
          </w:tcPr>
          <w:p w14:paraId="35071FB5" w14:textId="77777777" w:rsidR="00314F37" w:rsidRPr="0093656B" w:rsidRDefault="00314F37" w:rsidP="00D86633">
            <w:pPr>
              <w:spacing w:after="0" w:line="240" w:lineRule="auto"/>
              <w:jc w:val="center"/>
              <w:rPr>
                <w:sz w:val="22"/>
              </w:rPr>
            </w:pPr>
          </w:p>
        </w:tc>
        <w:tc>
          <w:tcPr>
            <w:tcW w:w="1276" w:type="dxa"/>
            <w:vMerge/>
          </w:tcPr>
          <w:p w14:paraId="6D5840A3" w14:textId="77777777" w:rsidR="00314F37" w:rsidRPr="0093656B" w:rsidRDefault="00314F37" w:rsidP="00D86633">
            <w:pPr>
              <w:spacing w:after="0" w:line="240" w:lineRule="auto"/>
              <w:jc w:val="center"/>
              <w:rPr>
                <w:sz w:val="22"/>
              </w:rPr>
            </w:pPr>
          </w:p>
        </w:tc>
        <w:tc>
          <w:tcPr>
            <w:tcW w:w="1134" w:type="dxa"/>
            <w:vMerge/>
          </w:tcPr>
          <w:p w14:paraId="6DB49DE8" w14:textId="77777777" w:rsidR="00314F37" w:rsidRPr="0093656B" w:rsidRDefault="00314F37" w:rsidP="00D86633">
            <w:pPr>
              <w:spacing w:after="0" w:line="240" w:lineRule="auto"/>
              <w:jc w:val="center"/>
              <w:rPr>
                <w:sz w:val="22"/>
              </w:rPr>
            </w:pPr>
          </w:p>
        </w:tc>
      </w:tr>
      <w:tr w:rsidR="00314F37" w:rsidRPr="0093656B" w14:paraId="297CE070" w14:textId="77777777" w:rsidTr="00D86633">
        <w:trPr>
          <w:cantSplit/>
          <w:trHeight w:val="560"/>
        </w:trPr>
        <w:tc>
          <w:tcPr>
            <w:tcW w:w="620" w:type="dxa"/>
            <w:vMerge/>
            <w:vAlign w:val="center"/>
          </w:tcPr>
          <w:p w14:paraId="2B9E1598" w14:textId="77777777" w:rsidR="00314F37" w:rsidRPr="0093656B" w:rsidRDefault="00314F37" w:rsidP="00D86633">
            <w:pPr>
              <w:spacing w:after="0" w:line="240" w:lineRule="auto"/>
              <w:jc w:val="center"/>
              <w:rPr>
                <w:sz w:val="22"/>
              </w:rPr>
            </w:pPr>
          </w:p>
        </w:tc>
        <w:tc>
          <w:tcPr>
            <w:tcW w:w="2069" w:type="dxa"/>
            <w:vMerge/>
            <w:vAlign w:val="center"/>
          </w:tcPr>
          <w:p w14:paraId="6AAF3C96" w14:textId="77777777" w:rsidR="00314F37" w:rsidRPr="0093656B" w:rsidRDefault="00314F37" w:rsidP="00D86633">
            <w:pPr>
              <w:spacing w:after="0" w:line="240" w:lineRule="auto"/>
              <w:rPr>
                <w:sz w:val="22"/>
              </w:rPr>
            </w:pPr>
          </w:p>
        </w:tc>
        <w:tc>
          <w:tcPr>
            <w:tcW w:w="3969" w:type="dxa"/>
            <w:vAlign w:val="center"/>
          </w:tcPr>
          <w:p w14:paraId="5FB4348F" w14:textId="78E2B722" w:rsidR="00314F37" w:rsidRPr="0093656B" w:rsidRDefault="00314F37" w:rsidP="00D86633">
            <w:pPr>
              <w:spacing w:after="0" w:line="240" w:lineRule="auto"/>
              <w:jc w:val="both"/>
              <w:rPr>
                <w:sz w:val="22"/>
              </w:rPr>
            </w:pPr>
            <w:r w:rsidRPr="0093656B">
              <w:rPr>
                <w:sz w:val="22"/>
              </w:rPr>
              <w:t>Audinio susitraukimas po skalbimo (prie 60 C temperatūros) ≤  3%.</w:t>
            </w:r>
          </w:p>
        </w:tc>
        <w:tc>
          <w:tcPr>
            <w:tcW w:w="3544" w:type="dxa"/>
          </w:tcPr>
          <w:p w14:paraId="1F514BA3" w14:textId="77777777" w:rsidR="00314F37" w:rsidRPr="0093656B" w:rsidRDefault="00314F37" w:rsidP="00D86633">
            <w:pPr>
              <w:spacing w:after="0" w:line="240" w:lineRule="auto"/>
              <w:jc w:val="center"/>
              <w:rPr>
                <w:sz w:val="22"/>
              </w:rPr>
            </w:pPr>
          </w:p>
        </w:tc>
        <w:tc>
          <w:tcPr>
            <w:tcW w:w="1134" w:type="dxa"/>
            <w:vMerge/>
            <w:vAlign w:val="center"/>
          </w:tcPr>
          <w:p w14:paraId="0CCF5F18" w14:textId="77777777" w:rsidR="00314F37" w:rsidRPr="0093656B" w:rsidRDefault="00314F37" w:rsidP="00D86633">
            <w:pPr>
              <w:spacing w:after="0" w:line="240" w:lineRule="auto"/>
              <w:jc w:val="center"/>
              <w:rPr>
                <w:sz w:val="22"/>
              </w:rPr>
            </w:pPr>
          </w:p>
        </w:tc>
        <w:tc>
          <w:tcPr>
            <w:tcW w:w="1276" w:type="dxa"/>
            <w:vMerge/>
          </w:tcPr>
          <w:p w14:paraId="0A7FDC03" w14:textId="77777777" w:rsidR="00314F37" w:rsidRPr="0093656B" w:rsidRDefault="00314F37" w:rsidP="00D86633">
            <w:pPr>
              <w:spacing w:after="0" w:line="240" w:lineRule="auto"/>
              <w:jc w:val="center"/>
              <w:rPr>
                <w:sz w:val="22"/>
              </w:rPr>
            </w:pPr>
          </w:p>
        </w:tc>
        <w:tc>
          <w:tcPr>
            <w:tcW w:w="1134" w:type="dxa"/>
            <w:vMerge/>
          </w:tcPr>
          <w:p w14:paraId="66280CB8" w14:textId="77777777" w:rsidR="00314F37" w:rsidRPr="0093656B" w:rsidRDefault="00314F37" w:rsidP="00D86633">
            <w:pPr>
              <w:spacing w:after="0" w:line="240" w:lineRule="auto"/>
              <w:jc w:val="center"/>
              <w:rPr>
                <w:sz w:val="22"/>
              </w:rPr>
            </w:pPr>
          </w:p>
        </w:tc>
      </w:tr>
      <w:tr w:rsidR="002B67DF" w:rsidRPr="0093656B" w14:paraId="6FB83064" w14:textId="77777777" w:rsidTr="00D86633">
        <w:trPr>
          <w:cantSplit/>
          <w:trHeight w:val="554"/>
        </w:trPr>
        <w:tc>
          <w:tcPr>
            <w:tcW w:w="620" w:type="dxa"/>
            <w:vMerge/>
            <w:vAlign w:val="center"/>
          </w:tcPr>
          <w:p w14:paraId="36BAEA40" w14:textId="77777777" w:rsidR="002B67DF" w:rsidRPr="0093656B" w:rsidRDefault="002B67DF" w:rsidP="00D86633">
            <w:pPr>
              <w:spacing w:after="0" w:line="240" w:lineRule="auto"/>
              <w:jc w:val="center"/>
              <w:rPr>
                <w:sz w:val="22"/>
              </w:rPr>
            </w:pPr>
          </w:p>
        </w:tc>
        <w:tc>
          <w:tcPr>
            <w:tcW w:w="2069" w:type="dxa"/>
            <w:vMerge/>
            <w:vAlign w:val="center"/>
          </w:tcPr>
          <w:p w14:paraId="3BB9709E" w14:textId="77777777" w:rsidR="002B67DF" w:rsidRPr="0093656B" w:rsidRDefault="002B67DF" w:rsidP="00D86633">
            <w:pPr>
              <w:spacing w:after="0" w:line="240" w:lineRule="auto"/>
              <w:rPr>
                <w:sz w:val="22"/>
              </w:rPr>
            </w:pPr>
          </w:p>
        </w:tc>
        <w:tc>
          <w:tcPr>
            <w:tcW w:w="3969" w:type="dxa"/>
            <w:vAlign w:val="center"/>
          </w:tcPr>
          <w:p w14:paraId="54222F4B" w14:textId="333AFC02" w:rsidR="002B67DF" w:rsidRPr="0093656B" w:rsidRDefault="002B67DF" w:rsidP="00D86633">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3E7D3E8A" w14:textId="77777777" w:rsidR="002B67DF" w:rsidRPr="0093656B" w:rsidRDefault="002B67DF" w:rsidP="00D86633">
            <w:pPr>
              <w:spacing w:after="0" w:line="240" w:lineRule="auto"/>
              <w:jc w:val="center"/>
              <w:rPr>
                <w:sz w:val="22"/>
              </w:rPr>
            </w:pPr>
          </w:p>
        </w:tc>
        <w:tc>
          <w:tcPr>
            <w:tcW w:w="1134" w:type="dxa"/>
            <w:vMerge/>
            <w:vAlign w:val="center"/>
          </w:tcPr>
          <w:p w14:paraId="65D51C5B" w14:textId="77777777" w:rsidR="002B67DF" w:rsidRPr="0093656B" w:rsidRDefault="002B67DF" w:rsidP="00D86633">
            <w:pPr>
              <w:spacing w:after="0" w:line="240" w:lineRule="auto"/>
              <w:jc w:val="center"/>
              <w:rPr>
                <w:sz w:val="22"/>
              </w:rPr>
            </w:pPr>
          </w:p>
        </w:tc>
        <w:tc>
          <w:tcPr>
            <w:tcW w:w="1276" w:type="dxa"/>
            <w:vMerge/>
          </w:tcPr>
          <w:p w14:paraId="3BADC24D" w14:textId="77777777" w:rsidR="002B67DF" w:rsidRPr="0093656B" w:rsidRDefault="002B67DF" w:rsidP="00D86633">
            <w:pPr>
              <w:spacing w:after="0" w:line="240" w:lineRule="auto"/>
              <w:jc w:val="center"/>
              <w:rPr>
                <w:sz w:val="22"/>
              </w:rPr>
            </w:pPr>
          </w:p>
        </w:tc>
        <w:tc>
          <w:tcPr>
            <w:tcW w:w="1134" w:type="dxa"/>
            <w:vMerge/>
          </w:tcPr>
          <w:p w14:paraId="1403C563" w14:textId="77777777" w:rsidR="002B67DF" w:rsidRPr="0093656B" w:rsidRDefault="002B67DF" w:rsidP="00D86633">
            <w:pPr>
              <w:spacing w:after="0" w:line="240" w:lineRule="auto"/>
              <w:jc w:val="center"/>
              <w:rPr>
                <w:sz w:val="22"/>
              </w:rPr>
            </w:pPr>
          </w:p>
        </w:tc>
      </w:tr>
      <w:tr w:rsidR="002B67DF" w:rsidRPr="0093656B" w14:paraId="78BC6C3B" w14:textId="134DC2D5" w:rsidTr="00D86633">
        <w:trPr>
          <w:cantSplit/>
          <w:trHeight w:val="636"/>
        </w:trPr>
        <w:tc>
          <w:tcPr>
            <w:tcW w:w="620" w:type="dxa"/>
            <w:vMerge w:val="restart"/>
            <w:vAlign w:val="center"/>
          </w:tcPr>
          <w:p w14:paraId="1C64DD54" w14:textId="77777777" w:rsidR="002B67DF" w:rsidRPr="0093656B" w:rsidRDefault="002B67DF" w:rsidP="00D86633">
            <w:pPr>
              <w:spacing w:after="0" w:line="240" w:lineRule="auto"/>
              <w:jc w:val="center"/>
              <w:rPr>
                <w:sz w:val="22"/>
              </w:rPr>
            </w:pPr>
            <w:r w:rsidRPr="0093656B">
              <w:rPr>
                <w:sz w:val="22"/>
              </w:rPr>
              <w:t>2.</w:t>
            </w:r>
          </w:p>
        </w:tc>
        <w:tc>
          <w:tcPr>
            <w:tcW w:w="2069" w:type="dxa"/>
            <w:vMerge w:val="restart"/>
            <w:vAlign w:val="center"/>
          </w:tcPr>
          <w:p w14:paraId="648B9CE1" w14:textId="77777777" w:rsidR="002B67DF" w:rsidRPr="0093656B" w:rsidRDefault="002B67DF" w:rsidP="00D86633">
            <w:pPr>
              <w:spacing w:after="0" w:line="240" w:lineRule="auto"/>
              <w:rPr>
                <w:sz w:val="22"/>
              </w:rPr>
            </w:pPr>
            <w:r w:rsidRPr="0093656B">
              <w:rPr>
                <w:sz w:val="22"/>
              </w:rPr>
              <w:t xml:space="preserve">Darbo </w:t>
            </w:r>
            <w:proofErr w:type="spellStart"/>
            <w:r w:rsidRPr="0093656B">
              <w:rPr>
                <w:sz w:val="22"/>
              </w:rPr>
              <w:t>puskombinezonis</w:t>
            </w:r>
            <w:proofErr w:type="spellEnd"/>
            <w:r w:rsidRPr="0093656B">
              <w:rPr>
                <w:sz w:val="22"/>
              </w:rPr>
              <w:t xml:space="preserve"> </w:t>
            </w:r>
          </w:p>
          <w:p w14:paraId="5B0E5ADF" w14:textId="77777777" w:rsidR="002B67DF" w:rsidRPr="0093656B" w:rsidRDefault="002B67DF" w:rsidP="00D86633">
            <w:pPr>
              <w:spacing w:after="0" w:line="240" w:lineRule="auto"/>
              <w:rPr>
                <w:sz w:val="22"/>
              </w:rPr>
            </w:pPr>
            <w:r w:rsidRPr="0093656B">
              <w:rPr>
                <w:sz w:val="22"/>
              </w:rPr>
              <w:t>(60% ±5 medvilnė, 40%±5 poliesteris)</w:t>
            </w:r>
          </w:p>
          <w:p w14:paraId="50C115DF" w14:textId="77777777" w:rsidR="002B67DF" w:rsidRPr="0093656B" w:rsidRDefault="002B67DF" w:rsidP="00D86633">
            <w:pPr>
              <w:spacing w:after="0" w:line="240" w:lineRule="auto"/>
              <w:rPr>
                <w:sz w:val="22"/>
              </w:rPr>
            </w:pPr>
            <w:r w:rsidRPr="0093656B">
              <w:rPr>
                <w:sz w:val="22"/>
              </w:rPr>
              <w:t>Prekės eskizas pateiktas Priede Nr. 6 pozicija Nr. 2</w:t>
            </w:r>
          </w:p>
        </w:tc>
        <w:tc>
          <w:tcPr>
            <w:tcW w:w="3969" w:type="dxa"/>
            <w:vAlign w:val="center"/>
          </w:tcPr>
          <w:p w14:paraId="68BCE91A" w14:textId="37754E48" w:rsidR="002B67DF" w:rsidRPr="0093656B" w:rsidRDefault="002B67DF" w:rsidP="00D86633">
            <w:pPr>
              <w:spacing w:after="0" w:line="240" w:lineRule="auto"/>
              <w:jc w:val="both"/>
              <w:rPr>
                <w:sz w:val="22"/>
              </w:rPr>
            </w:pPr>
            <w:proofErr w:type="spellStart"/>
            <w:r w:rsidRPr="0093656B">
              <w:rPr>
                <w:sz w:val="22"/>
              </w:rPr>
              <w:t>Puskombinezonis</w:t>
            </w:r>
            <w:proofErr w:type="spellEnd"/>
            <w:r w:rsidRPr="0093656B">
              <w:rPr>
                <w:sz w:val="22"/>
              </w:rPr>
              <w:t xml:space="preserve"> turi būti pasiūtas iš </w:t>
            </w:r>
            <w:proofErr w:type="spellStart"/>
            <w:r w:rsidRPr="0093656B">
              <w:rPr>
                <w:sz w:val="22"/>
              </w:rPr>
              <w:t>mišriapluoščio</w:t>
            </w:r>
            <w:proofErr w:type="spellEnd"/>
            <w:r w:rsidRPr="0093656B">
              <w:rPr>
                <w:sz w:val="22"/>
              </w:rPr>
              <w:t xml:space="preserve"> audinio.</w:t>
            </w:r>
          </w:p>
        </w:tc>
        <w:tc>
          <w:tcPr>
            <w:tcW w:w="3544" w:type="dxa"/>
          </w:tcPr>
          <w:p w14:paraId="6A297B74" w14:textId="77777777" w:rsidR="002B67DF" w:rsidRPr="0093656B" w:rsidRDefault="002B67DF" w:rsidP="00D86633">
            <w:pPr>
              <w:spacing w:after="0" w:line="240" w:lineRule="auto"/>
              <w:jc w:val="center"/>
              <w:rPr>
                <w:sz w:val="22"/>
              </w:rPr>
            </w:pPr>
          </w:p>
        </w:tc>
        <w:tc>
          <w:tcPr>
            <w:tcW w:w="1134" w:type="dxa"/>
            <w:vMerge w:val="restart"/>
            <w:vAlign w:val="center"/>
          </w:tcPr>
          <w:p w14:paraId="32476A0E" w14:textId="5C8EB7AE" w:rsidR="002B67DF" w:rsidRPr="0093656B" w:rsidRDefault="002B67DF" w:rsidP="00D86633">
            <w:pPr>
              <w:spacing w:after="0" w:line="240" w:lineRule="auto"/>
              <w:jc w:val="center"/>
              <w:rPr>
                <w:sz w:val="22"/>
              </w:rPr>
            </w:pPr>
            <w:r w:rsidRPr="0093656B">
              <w:rPr>
                <w:sz w:val="22"/>
              </w:rPr>
              <w:t>40</w:t>
            </w:r>
          </w:p>
        </w:tc>
        <w:tc>
          <w:tcPr>
            <w:tcW w:w="1276" w:type="dxa"/>
            <w:vMerge w:val="restart"/>
          </w:tcPr>
          <w:p w14:paraId="62BDA97A" w14:textId="77777777" w:rsidR="002B67DF" w:rsidRPr="0093656B" w:rsidRDefault="002B67DF" w:rsidP="00D86633">
            <w:pPr>
              <w:spacing w:after="0" w:line="240" w:lineRule="auto"/>
              <w:jc w:val="center"/>
              <w:rPr>
                <w:sz w:val="22"/>
              </w:rPr>
            </w:pPr>
          </w:p>
        </w:tc>
        <w:tc>
          <w:tcPr>
            <w:tcW w:w="1134" w:type="dxa"/>
            <w:vMerge w:val="restart"/>
          </w:tcPr>
          <w:p w14:paraId="29380EBE" w14:textId="77777777" w:rsidR="002B67DF" w:rsidRPr="0093656B" w:rsidRDefault="002B67DF" w:rsidP="00D86633">
            <w:pPr>
              <w:spacing w:after="0" w:line="240" w:lineRule="auto"/>
              <w:jc w:val="center"/>
              <w:rPr>
                <w:sz w:val="22"/>
              </w:rPr>
            </w:pPr>
          </w:p>
        </w:tc>
      </w:tr>
      <w:tr w:rsidR="002B67DF" w:rsidRPr="0093656B" w14:paraId="51A38FB7" w14:textId="77777777" w:rsidTr="00D86633">
        <w:trPr>
          <w:cantSplit/>
          <w:trHeight w:val="546"/>
        </w:trPr>
        <w:tc>
          <w:tcPr>
            <w:tcW w:w="620" w:type="dxa"/>
            <w:vMerge/>
            <w:vAlign w:val="center"/>
          </w:tcPr>
          <w:p w14:paraId="26DBAD42" w14:textId="77777777" w:rsidR="002B67DF" w:rsidRPr="0093656B" w:rsidRDefault="002B67DF" w:rsidP="00D86633">
            <w:pPr>
              <w:spacing w:after="0" w:line="240" w:lineRule="auto"/>
              <w:jc w:val="center"/>
              <w:rPr>
                <w:sz w:val="22"/>
              </w:rPr>
            </w:pPr>
          </w:p>
        </w:tc>
        <w:tc>
          <w:tcPr>
            <w:tcW w:w="2069" w:type="dxa"/>
            <w:vMerge/>
            <w:vAlign w:val="center"/>
          </w:tcPr>
          <w:p w14:paraId="54929551" w14:textId="77777777" w:rsidR="002B67DF" w:rsidRPr="0093656B" w:rsidRDefault="002B67DF" w:rsidP="00D86633">
            <w:pPr>
              <w:spacing w:after="0" w:line="240" w:lineRule="auto"/>
              <w:rPr>
                <w:sz w:val="22"/>
              </w:rPr>
            </w:pPr>
          </w:p>
        </w:tc>
        <w:tc>
          <w:tcPr>
            <w:tcW w:w="3969" w:type="dxa"/>
            <w:vAlign w:val="center"/>
          </w:tcPr>
          <w:p w14:paraId="16772430" w14:textId="3972EBF4" w:rsidR="002B67DF" w:rsidRPr="0093656B" w:rsidRDefault="002B67DF" w:rsidP="00D86633">
            <w:pPr>
              <w:spacing w:after="0" w:line="240" w:lineRule="auto"/>
              <w:jc w:val="both"/>
              <w:rPr>
                <w:sz w:val="22"/>
              </w:rPr>
            </w:pPr>
            <w:r w:rsidRPr="0093656B">
              <w:rPr>
                <w:sz w:val="22"/>
              </w:rPr>
              <w:t>Turi turėti po 5 cm. pločio šviesą atspindinčias juostas ant klešnių apačios.</w:t>
            </w:r>
          </w:p>
        </w:tc>
        <w:tc>
          <w:tcPr>
            <w:tcW w:w="3544" w:type="dxa"/>
          </w:tcPr>
          <w:p w14:paraId="73B3FE28" w14:textId="77777777" w:rsidR="002B67DF" w:rsidRPr="0093656B" w:rsidRDefault="002B67DF" w:rsidP="00D86633">
            <w:pPr>
              <w:spacing w:after="0" w:line="240" w:lineRule="auto"/>
              <w:jc w:val="center"/>
              <w:rPr>
                <w:sz w:val="22"/>
              </w:rPr>
            </w:pPr>
          </w:p>
        </w:tc>
        <w:tc>
          <w:tcPr>
            <w:tcW w:w="1134" w:type="dxa"/>
            <w:vMerge/>
            <w:vAlign w:val="center"/>
          </w:tcPr>
          <w:p w14:paraId="5B2A31A0" w14:textId="77777777" w:rsidR="002B67DF" w:rsidRPr="0093656B" w:rsidRDefault="002B67DF" w:rsidP="00D86633">
            <w:pPr>
              <w:spacing w:after="0" w:line="240" w:lineRule="auto"/>
              <w:jc w:val="center"/>
              <w:rPr>
                <w:sz w:val="22"/>
              </w:rPr>
            </w:pPr>
          </w:p>
        </w:tc>
        <w:tc>
          <w:tcPr>
            <w:tcW w:w="1276" w:type="dxa"/>
            <w:vMerge/>
          </w:tcPr>
          <w:p w14:paraId="7CBEB2F2" w14:textId="77777777" w:rsidR="002B67DF" w:rsidRPr="0093656B" w:rsidRDefault="002B67DF" w:rsidP="00D86633">
            <w:pPr>
              <w:spacing w:after="0" w:line="240" w:lineRule="auto"/>
              <w:jc w:val="center"/>
              <w:rPr>
                <w:sz w:val="22"/>
              </w:rPr>
            </w:pPr>
          </w:p>
        </w:tc>
        <w:tc>
          <w:tcPr>
            <w:tcW w:w="1134" w:type="dxa"/>
            <w:vMerge/>
          </w:tcPr>
          <w:p w14:paraId="3AE3D65D" w14:textId="77777777" w:rsidR="002B67DF" w:rsidRPr="0093656B" w:rsidRDefault="002B67DF" w:rsidP="00D86633">
            <w:pPr>
              <w:spacing w:after="0" w:line="240" w:lineRule="auto"/>
              <w:jc w:val="center"/>
              <w:rPr>
                <w:sz w:val="22"/>
              </w:rPr>
            </w:pPr>
          </w:p>
        </w:tc>
      </w:tr>
      <w:tr w:rsidR="002B67DF" w:rsidRPr="0093656B" w14:paraId="06BEF13E" w14:textId="77777777" w:rsidTr="00D86633">
        <w:trPr>
          <w:cantSplit/>
          <w:trHeight w:val="759"/>
        </w:trPr>
        <w:tc>
          <w:tcPr>
            <w:tcW w:w="620" w:type="dxa"/>
            <w:vMerge/>
            <w:vAlign w:val="center"/>
          </w:tcPr>
          <w:p w14:paraId="0ACD48D5" w14:textId="77777777" w:rsidR="002B67DF" w:rsidRPr="0093656B" w:rsidRDefault="002B67DF" w:rsidP="00D86633">
            <w:pPr>
              <w:spacing w:after="0" w:line="240" w:lineRule="auto"/>
              <w:jc w:val="center"/>
              <w:rPr>
                <w:sz w:val="22"/>
              </w:rPr>
            </w:pPr>
          </w:p>
        </w:tc>
        <w:tc>
          <w:tcPr>
            <w:tcW w:w="2069" w:type="dxa"/>
            <w:vMerge/>
            <w:vAlign w:val="center"/>
          </w:tcPr>
          <w:p w14:paraId="006FD5B2" w14:textId="77777777" w:rsidR="002B67DF" w:rsidRPr="0093656B" w:rsidRDefault="002B67DF" w:rsidP="00D86633">
            <w:pPr>
              <w:spacing w:after="0" w:line="240" w:lineRule="auto"/>
              <w:rPr>
                <w:sz w:val="22"/>
              </w:rPr>
            </w:pPr>
          </w:p>
        </w:tc>
        <w:tc>
          <w:tcPr>
            <w:tcW w:w="3969" w:type="dxa"/>
            <w:vAlign w:val="center"/>
          </w:tcPr>
          <w:p w14:paraId="5D65B79F" w14:textId="3312B3F0" w:rsidR="002B67DF" w:rsidRPr="0093656B" w:rsidRDefault="002B67DF" w:rsidP="00D86633">
            <w:pPr>
              <w:spacing w:after="0" w:line="240" w:lineRule="auto"/>
              <w:jc w:val="both"/>
              <w:rPr>
                <w:sz w:val="22"/>
              </w:rPr>
            </w:pPr>
            <w:proofErr w:type="spellStart"/>
            <w:r w:rsidRPr="0093656B">
              <w:rPr>
                <w:sz w:val="22"/>
              </w:rPr>
              <w:t>Puskombinezonis</w:t>
            </w:r>
            <w:proofErr w:type="spellEnd"/>
            <w:r w:rsidRPr="0093656B">
              <w:rPr>
                <w:sz w:val="22"/>
              </w:rPr>
              <w:t xml:space="preserve"> turi turėti ne mažiau kaip 5 kišenes: 2 galinės </w:t>
            </w:r>
            <w:proofErr w:type="spellStart"/>
            <w:r w:rsidRPr="0093656B">
              <w:rPr>
                <w:sz w:val="22"/>
              </w:rPr>
              <w:t>uždėtinės</w:t>
            </w:r>
            <w:proofErr w:type="spellEnd"/>
            <w:r w:rsidRPr="0093656B">
              <w:rPr>
                <w:sz w:val="22"/>
              </w:rPr>
              <w:t xml:space="preserve"> kišenės, 2 priekinės </w:t>
            </w:r>
            <w:proofErr w:type="spellStart"/>
            <w:r w:rsidRPr="0093656B">
              <w:rPr>
                <w:sz w:val="22"/>
              </w:rPr>
              <w:t>uždėtinės</w:t>
            </w:r>
            <w:proofErr w:type="spellEnd"/>
            <w:r w:rsidRPr="0093656B">
              <w:rPr>
                <w:sz w:val="22"/>
              </w:rPr>
              <w:t xml:space="preserve"> kišenės po juosmeniu ir 1 </w:t>
            </w:r>
            <w:proofErr w:type="spellStart"/>
            <w:r w:rsidRPr="0093656B">
              <w:rPr>
                <w:sz w:val="22"/>
              </w:rPr>
              <w:t>uždėtinė</w:t>
            </w:r>
            <w:proofErr w:type="spellEnd"/>
            <w:r w:rsidRPr="0093656B">
              <w:rPr>
                <w:sz w:val="22"/>
              </w:rPr>
              <w:t xml:space="preserve"> kišenė </w:t>
            </w:r>
            <w:proofErr w:type="spellStart"/>
            <w:r w:rsidRPr="0093656B">
              <w:rPr>
                <w:sz w:val="22"/>
              </w:rPr>
              <w:t>puskombinezonio</w:t>
            </w:r>
            <w:proofErr w:type="spellEnd"/>
            <w:r w:rsidRPr="0093656B">
              <w:rPr>
                <w:sz w:val="22"/>
              </w:rPr>
              <w:t xml:space="preserve"> </w:t>
            </w:r>
            <w:r w:rsidRPr="0093656B">
              <w:rPr>
                <w:sz w:val="22"/>
              </w:rPr>
              <w:lastRenderedPageBreak/>
              <w:t>viršuje ant krūtinės, kuri būtų užtraukiama užtrauktuku.</w:t>
            </w:r>
          </w:p>
        </w:tc>
        <w:tc>
          <w:tcPr>
            <w:tcW w:w="3544" w:type="dxa"/>
          </w:tcPr>
          <w:p w14:paraId="2242442D" w14:textId="77777777" w:rsidR="002B67DF" w:rsidRPr="0093656B" w:rsidRDefault="002B67DF" w:rsidP="00D86633">
            <w:pPr>
              <w:spacing w:after="0" w:line="240" w:lineRule="auto"/>
              <w:jc w:val="center"/>
              <w:rPr>
                <w:sz w:val="22"/>
              </w:rPr>
            </w:pPr>
          </w:p>
        </w:tc>
        <w:tc>
          <w:tcPr>
            <w:tcW w:w="1134" w:type="dxa"/>
            <w:vMerge/>
            <w:vAlign w:val="center"/>
          </w:tcPr>
          <w:p w14:paraId="633E497D" w14:textId="77777777" w:rsidR="002B67DF" w:rsidRPr="0093656B" w:rsidRDefault="002B67DF" w:rsidP="00D86633">
            <w:pPr>
              <w:spacing w:after="0" w:line="240" w:lineRule="auto"/>
              <w:jc w:val="center"/>
              <w:rPr>
                <w:sz w:val="22"/>
              </w:rPr>
            </w:pPr>
          </w:p>
        </w:tc>
        <w:tc>
          <w:tcPr>
            <w:tcW w:w="1276" w:type="dxa"/>
            <w:vMerge/>
          </w:tcPr>
          <w:p w14:paraId="679623C3" w14:textId="77777777" w:rsidR="002B67DF" w:rsidRPr="0093656B" w:rsidRDefault="002B67DF" w:rsidP="00D86633">
            <w:pPr>
              <w:spacing w:after="0" w:line="240" w:lineRule="auto"/>
              <w:jc w:val="center"/>
              <w:rPr>
                <w:sz w:val="22"/>
              </w:rPr>
            </w:pPr>
          </w:p>
        </w:tc>
        <w:tc>
          <w:tcPr>
            <w:tcW w:w="1134" w:type="dxa"/>
            <w:vMerge/>
          </w:tcPr>
          <w:p w14:paraId="05E6EA80" w14:textId="77777777" w:rsidR="002B67DF" w:rsidRPr="0093656B" w:rsidRDefault="002B67DF" w:rsidP="00D86633">
            <w:pPr>
              <w:spacing w:after="0" w:line="240" w:lineRule="auto"/>
              <w:jc w:val="center"/>
              <w:rPr>
                <w:sz w:val="22"/>
              </w:rPr>
            </w:pPr>
          </w:p>
        </w:tc>
      </w:tr>
      <w:tr w:rsidR="002B67DF" w:rsidRPr="0093656B" w14:paraId="613A13EB" w14:textId="77777777" w:rsidTr="00D86633">
        <w:trPr>
          <w:cantSplit/>
          <w:trHeight w:val="559"/>
        </w:trPr>
        <w:tc>
          <w:tcPr>
            <w:tcW w:w="620" w:type="dxa"/>
            <w:vMerge/>
            <w:vAlign w:val="center"/>
          </w:tcPr>
          <w:p w14:paraId="66398899" w14:textId="77777777" w:rsidR="002B67DF" w:rsidRPr="0093656B" w:rsidRDefault="002B67DF" w:rsidP="00D86633">
            <w:pPr>
              <w:spacing w:after="0" w:line="240" w:lineRule="auto"/>
              <w:jc w:val="center"/>
              <w:rPr>
                <w:sz w:val="22"/>
              </w:rPr>
            </w:pPr>
          </w:p>
        </w:tc>
        <w:tc>
          <w:tcPr>
            <w:tcW w:w="2069" w:type="dxa"/>
            <w:vMerge/>
            <w:vAlign w:val="center"/>
          </w:tcPr>
          <w:p w14:paraId="483A54CF" w14:textId="77777777" w:rsidR="002B67DF" w:rsidRPr="0093656B" w:rsidRDefault="002B67DF" w:rsidP="00D86633">
            <w:pPr>
              <w:spacing w:after="0" w:line="240" w:lineRule="auto"/>
              <w:rPr>
                <w:sz w:val="22"/>
              </w:rPr>
            </w:pPr>
          </w:p>
        </w:tc>
        <w:tc>
          <w:tcPr>
            <w:tcW w:w="3969" w:type="dxa"/>
            <w:vAlign w:val="center"/>
          </w:tcPr>
          <w:p w14:paraId="00D47360" w14:textId="4866488B" w:rsidR="002B67DF" w:rsidRPr="0093656B" w:rsidRDefault="002B67DF" w:rsidP="00D86633">
            <w:pPr>
              <w:spacing w:after="0" w:line="240" w:lineRule="auto"/>
              <w:jc w:val="both"/>
              <w:rPr>
                <w:sz w:val="22"/>
              </w:rPr>
            </w:pPr>
            <w:proofErr w:type="spellStart"/>
            <w:r w:rsidRPr="0093656B">
              <w:rPr>
                <w:sz w:val="22"/>
              </w:rPr>
              <w:t>Puskombinezonis</w:t>
            </w:r>
            <w:proofErr w:type="spellEnd"/>
            <w:r w:rsidRPr="0093656B">
              <w:rPr>
                <w:sz w:val="22"/>
              </w:rPr>
              <w:t xml:space="preserve"> gaminamas iš vienos rūšies audinio.</w:t>
            </w:r>
          </w:p>
        </w:tc>
        <w:tc>
          <w:tcPr>
            <w:tcW w:w="3544" w:type="dxa"/>
          </w:tcPr>
          <w:p w14:paraId="715AEC1C" w14:textId="77777777" w:rsidR="002B67DF" w:rsidRPr="0093656B" w:rsidRDefault="002B67DF" w:rsidP="00D86633">
            <w:pPr>
              <w:spacing w:after="0" w:line="240" w:lineRule="auto"/>
              <w:jc w:val="center"/>
              <w:rPr>
                <w:sz w:val="22"/>
              </w:rPr>
            </w:pPr>
          </w:p>
        </w:tc>
        <w:tc>
          <w:tcPr>
            <w:tcW w:w="1134" w:type="dxa"/>
            <w:vMerge/>
            <w:vAlign w:val="center"/>
          </w:tcPr>
          <w:p w14:paraId="4820DDE4" w14:textId="77777777" w:rsidR="002B67DF" w:rsidRPr="0093656B" w:rsidRDefault="002B67DF" w:rsidP="00D86633">
            <w:pPr>
              <w:spacing w:after="0" w:line="240" w:lineRule="auto"/>
              <w:jc w:val="center"/>
              <w:rPr>
                <w:sz w:val="22"/>
              </w:rPr>
            </w:pPr>
          </w:p>
        </w:tc>
        <w:tc>
          <w:tcPr>
            <w:tcW w:w="1276" w:type="dxa"/>
            <w:vMerge/>
          </w:tcPr>
          <w:p w14:paraId="2FED529D" w14:textId="77777777" w:rsidR="002B67DF" w:rsidRPr="0093656B" w:rsidRDefault="002B67DF" w:rsidP="00D86633">
            <w:pPr>
              <w:spacing w:after="0" w:line="240" w:lineRule="auto"/>
              <w:jc w:val="center"/>
              <w:rPr>
                <w:sz w:val="22"/>
              </w:rPr>
            </w:pPr>
          </w:p>
        </w:tc>
        <w:tc>
          <w:tcPr>
            <w:tcW w:w="1134" w:type="dxa"/>
            <w:vMerge/>
          </w:tcPr>
          <w:p w14:paraId="3E872242" w14:textId="77777777" w:rsidR="002B67DF" w:rsidRPr="0093656B" w:rsidRDefault="002B67DF" w:rsidP="00D86633">
            <w:pPr>
              <w:spacing w:after="0" w:line="240" w:lineRule="auto"/>
              <w:jc w:val="center"/>
              <w:rPr>
                <w:sz w:val="22"/>
              </w:rPr>
            </w:pPr>
          </w:p>
        </w:tc>
      </w:tr>
      <w:tr w:rsidR="002B67DF" w:rsidRPr="0093656B" w14:paraId="3EE8E1AD" w14:textId="77777777" w:rsidTr="00D86633">
        <w:trPr>
          <w:cantSplit/>
          <w:trHeight w:val="283"/>
        </w:trPr>
        <w:tc>
          <w:tcPr>
            <w:tcW w:w="620" w:type="dxa"/>
            <w:vMerge/>
            <w:vAlign w:val="center"/>
          </w:tcPr>
          <w:p w14:paraId="0C1B0553" w14:textId="77777777" w:rsidR="002B67DF" w:rsidRPr="0093656B" w:rsidRDefault="002B67DF" w:rsidP="00D86633">
            <w:pPr>
              <w:spacing w:after="0" w:line="240" w:lineRule="auto"/>
              <w:jc w:val="center"/>
              <w:rPr>
                <w:sz w:val="22"/>
              </w:rPr>
            </w:pPr>
          </w:p>
        </w:tc>
        <w:tc>
          <w:tcPr>
            <w:tcW w:w="2069" w:type="dxa"/>
            <w:vMerge/>
            <w:vAlign w:val="center"/>
          </w:tcPr>
          <w:p w14:paraId="03A80AA9" w14:textId="77777777" w:rsidR="002B67DF" w:rsidRPr="0093656B" w:rsidRDefault="002B67DF" w:rsidP="00D86633">
            <w:pPr>
              <w:spacing w:after="0" w:line="240" w:lineRule="auto"/>
              <w:rPr>
                <w:sz w:val="22"/>
              </w:rPr>
            </w:pPr>
          </w:p>
        </w:tc>
        <w:tc>
          <w:tcPr>
            <w:tcW w:w="3969" w:type="dxa"/>
            <w:vAlign w:val="center"/>
          </w:tcPr>
          <w:p w14:paraId="60ADB023" w14:textId="723960CE" w:rsidR="002B67DF" w:rsidRPr="0093656B" w:rsidRDefault="002B67DF" w:rsidP="00D86633">
            <w:pPr>
              <w:spacing w:after="0" w:line="240" w:lineRule="auto"/>
              <w:jc w:val="both"/>
              <w:rPr>
                <w:sz w:val="22"/>
              </w:rPr>
            </w:pPr>
            <w:r w:rsidRPr="0093656B">
              <w:rPr>
                <w:sz w:val="22"/>
              </w:rPr>
              <w:t>Modeliai turi būti moteriški ir vyriški.</w:t>
            </w:r>
          </w:p>
        </w:tc>
        <w:tc>
          <w:tcPr>
            <w:tcW w:w="3544" w:type="dxa"/>
          </w:tcPr>
          <w:p w14:paraId="024B1825" w14:textId="77777777" w:rsidR="002B67DF" w:rsidRPr="0093656B" w:rsidRDefault="002B67DF" w:rsidP="00D86633">
            <w:pPr>
              <w:spacing w:after="0" w:line="240" w:lineRule="auto"/>
              <w:jc w:val="center"/>
              <w:rPr>
                <w:sz w:val="22"/>
              </w:rPr>
            </w:pPr>
          </w:p>
        </w:tc>
        <w:tc>
          <w:tcPr>
            <w:tcW w:w="1134" w:type="dxa"/>
            <w:vMerge/>
            <w:vAlign w:val="center"/>
          </w:tcPr>
          <w:p w14:paraId="15E9E65C" w14:textId="77777777" w:rsidR="002B67DF" w:rsidRPr="0093656B" w:rsidRDefault="002B67DF" w:rsidP="00D86633">
            <w:pPr>
              <w:spacing w:after="0" w:line="240" w:lineRule="auto"/>
              <w:jc w:val="center"/>
              <w:rPr>
                <w:sz w:val="22"/>
              </w:rPr>
            </w:pPr>
          </w:p>
        </w:tc>
        <w:tc>
          <w:tcPr>
            <w:tcW w:w="1276" w:type="dxa"/>
            <w:vMerge/>
          </w:tcPr>
          <w:p w14:paraId="493723A0" w14:textId="77777777" w:rsidR="002B67DF" w:rsidRPr="0093656B" w:rsidRDefault="002B67DF" w:rsidP="00D86633">
            <w:pPr>
              <w:spacing w:after="0" w:line="240" w:lineRule="auto"/>
              <w:jc w:val="center"/>
              <w:rPr>
                <w:sz w:val="22"/>
              </w:rPr>
            </w:pPr>
          </w:p>
        </w:tc>
        <w:tc>
          <w:tcPr>
            <w:tcW w:w="1134" w:type="dxa"/>
            <w:vMerge/>
          </w:tcPr>
          <w:p w14:paraId="635E978D" w14:textId="77777777" w:rsidR="002B67DF" w:rsidRPr="0093656B" w:rsidRDefault="002B67DF" w:rsidP="00D86633">
            <w:pPr>
              <w:spacing w:after="0" w:line="240" w:lineRule="auto"/>
              <w:jc w:val="center"/>
              <w:rPr>
                <w:sz w:val="22"/>
              </w:rPr>
            </w:pPr>
          </w:p>
        </w:tc>
      </w:tr>
      <w:tr w:rsidR="002B67DF" w:rsidRPr="0093656B" w14:paraId="7216922B" w14:textId="77777777" w:rsidTr="00D86633">
        <w:trPr>
          <w:cantSplit/>
          <w:trHeight w:val="401"/>
        </w:trPr>
        <w:tc>
          <w:tcPr>
            <w:tcW w:w="620" w:type="dxa"/>
            <w:vMerge/>
            <w:vAlign w:val="center"/>
          </w:tcPr>
          <w:p w14:paraId="07268171" w14:textId="77777777" w:rsidR="002B67DF" w:rsidRPr="0093656B" w:rsidRDefault="002B67DF" w:rsidP="00D86633">
            <w:pPr>
              <w:spacing w:after="0" w:line="240" w:lineRule="auto"/>
              <w:jc w:val="center"/>
              <w:rPr>
                <w:sz w:val="22"/>
              </w:rPr>
            </w:pPr>
          </w:p>
        </w:tc>
        <w:tc>
          <w:tcPr>
            <w:tcW w:w="2069" w:type="dxa"/>
            <w:vMerge/>
            <w:vAlign w:val="center"/>
          </w:tcPr>
          <w:p w14:paraId="6B408C7D" w14:textId="77777777" w:rsidR="002B67DF" w:rsidRPr="0093656B" w:rsidRDefault="002B67DF" w:rsidP="00D86633">
            <w:pPr>
              <w:spacing w:after="0" w:line="240" w:lineRule="auto"/>
              <w:rPr>
                <w:sz w:val="22"/>
              </w:rPr>
            </w:pPr>
          </w:p>
        </w:tc>
        <w:tc>
          <w:tcPr>
            <w:tcW w:w="3969" w:type="dxa"/>
            <w:vAlign w:val="center"/>
          </w:tcPr>
          <w:p w14:paraId="265A7958" w14:textId="1AB23375" w:rsidR="002B67DF" w:rsidRPr="0093656B" w:rsidRDefault="002B67DF" w:rsidP="00D86633">
            <w:pPr>
              <w:spacing w:after="0" w:line="240" w:lineRule="auto"/>
              <w:jc w:val="both"/>
              <w:rPr>
                <w:sz w:val="22"/>
              </w:rPr>
            </w:pPr>
            <w:r w:rsidRPr="0093656B">
              <w:rPr>
                <w:sz w:val="22"/>
              </w:rPr>
              <w:t>Audinio spalva – Raudona/</w:t>
            </w:r>
            <w:proofErr w:type="spellStart"/>
            <w:r w:rsidRPr="0093656B">
              <w:rPr>
                <w:sz w:val="22"/>
              </w:rPr>
              <w:t>T.pilka</w:t>
            </w:r>
            <w:proofErr w:type="spellEnd"/>
            <w:r w:rsidRPr="0093656B">
              <w:rPr>
                <w:sz w:val="22"/>
              </w:rPr>
              <w:t>.</w:t>
            </w:r>
          </w:p>
        </w:tc>
        <w:tc>
          <w:tcPr>
            <w:tcW w:w="3544" w:type="dxa"/>
          </w:tcPr>
          <w:p w14:paraId="77EDE807" w14:textId="77777777" w:rsidR="002B67DF" w:rsidRPr="0093656B" w:rsidRDefault="002B67DF" w:rsidP="00D86633">
            <w:pPr>
              <w:spacing w:after="0" w:line="240" w:lineRule="auto"/>
              <w:jc w:val="center"/>
              <w:rPr>
                <w:sz w:val="22"/>
              </w:rPr>
            </w:pPr>
          </w:p>
        </w:tc>
        <w:tc>
          <w:tcPr>
            <w:tcW w:w="1134" w:type="dxa"/>
            <w:vMerge/>
            <w:vAlign w:val="center"/>
          </w:tcPr>
          <w:p w14:paraId="7CEB442F" w14:textId="77777777" w:rsidR="002B67DF" w:rsidRPr="0093656B" w:rsidRDefault="002B67DF" w:rsidP="00D86633">
            <w:pPr>
              <w:spacing w:after="0" w:line="240" w:lineRule="auto"/>
              <w:jc w:val="center"/>
              <w:rPr>
                <w:sz w:val="22"/>
              </w:rPr>
            </w:pPr>
          </w:p>
        </w:tc>
        <w:tc>
          <w:tcPr>
            <w:tcW w:w="1276" w:type="dxa"/>
            <w:vMerge/>
          </w:tcPr>
          <w:p w14:paraId="68A3B1CA" w14:textId="77777777" w:rsidR="002B67DF" w:rsidRPr="0093656B" w:rsidRDefault="002B67DF" w:rsidP="00D86633">
            <w:pPr>
              <w:spacing w:after="0" w:line="240" w:lineRule="auto"/>
              <w:jc w:val="center"/>
              <w:rPr>
                <w:sz w:val="22"/>
              </w:rPr>
            </w:pPr>
          </w:p>
        </w:tc>
        <w:tc>
          <w:tcPr>
            <w:tcW w:w="1134" w:type="dxa"/>
            <w:vMerge/>
          </w:tcPr>
          <w:p w14:paraId="6AE86FD1" w14:textId="77777777" w:rsidR="002B67DF" w:rsidRPr="0093656B" w:rsidRDefault="002B67DF" w:rsidP="00D86633">
            <w:pPr>
              <w:spacing w:after="0" w:line="240" w:lineRule="auto"/>
              <w:jc w:val="center"/>
              <w:rPr>
                <w:sz w:val="22"/>
              </w:rPr>
            </w:pPr>
          </w:p>
        </w:tc>
      </w:tr>
      <w:tr w:rsidR="002B67DF" w:rsidRPr="0093656B" w14:paraId="7A2D207F" w14:textId="77777777" w:rsidTr="00D86633">
        <w:trPr>
          <w:cantSplit/>
          <w:trHeight w:val="421"/>
        </w:trPr>
        <w:tc>
          <w:tcPr>
            <w:tcW w:w="620" w:type="dxa"/>
            <w:vMerge/>
            <w:vAlign w:val="center"/>
          </w:tcPr>
          <w:p w14:paraId="66F27587" w14:textId="77777777" w:rsidR="002B67DF" w:rsidRPr="0093656B" w:rsidRDefault="002B67DF" w:rsidP="00D86633">
            <w:pPr>
              <w:spacing w:after="0" w:line="240" w:lineRule="auto"/>
              <w:jc w:val="center"/>
              <w:rPr>
                <w:sz w:val="22"/>
              </w:rPr>
            </w:pPr>
          </w:p>
        </w:tc>
        <w:tc>
          <w:tcPr>
            <w:tcW w:w="2069" w:type="dxa"/>
            <w:vMerge/>
            <w:vAlign w:val="center"/>
          </w:tcPr>
          <w:p w14:paraId="7E93AA42" w14:textId="77777777" w:rsidR="002B67DF" w:rsidRPr="0093656B" w:rsidRDefault="002B67DF" w:rsidP="00D86633">
            <w:pPr>
              <w:spacing w:after="0" w:line="240" w:lineRule="auto"/>
              <w:rPr>
                <w:sz w:val="22"/>
              </w:rPr>
            </w:pPr>
          </w:p>
        </w:tc>
        <w:tc>
          <w:tcPr>
            <w:tcW w:w="3969" w:type="dxa"/>
            <w:vAlign w:val="center"/>
          </w:tcPr>
          <w:p w14:paraId="01F7AD9A" w14:textId="38D4B8BD" w:rsidR="002B67DF" w:rsidRPr="0093656B" w:rsidRDefault="002B67DF" w:rsidP="00D86633">
            <w:pPr>
              <w:spacing w:after="0" w:line="240" w:lineRule="auto"/>
              <w:jc w:val="both"/>
              <w:rPr>
                <w:sz w:val="22"/>
              </w:rPr>
            </w:pPr>
            <w:r w:rsidRPr="0093656B">
              <w:rPr>
                <w:sz w:val="22"/>
              </w:rPr>
              <w:t>Audinio sudėtis: 60% ±5 medvilnė, 40% ±5 poliesteris.</w:t>
            </w:r>
          </w:p>
        </w:tc>
        <w:tc>
          <w:tcPr>
            <w:tcW w:w="3544" w:type="dxa"/>
          </w:tcPr>
          <w:p w14:paraId="15CB97BB" w14:textId="77777777" w:rsidR="002B67DF" w:rsidRPr="0093656B" w:rsidRDefault="002B67DF" w:rsidP="00D86633">
            <w:pPr>
              <w:spacing w:after="0" w:line="240" w:lineRule="auto"/>
              <w:jc w:val="center"/>
              <w:rPr>
                <w:sz w:val="22"/>
              </w:rPr>
            </w:pPr>
          </w:p>
        </w:tc>
        <w:tc>
          <w:tcPr>
            <w:tcW w:w="1134" w:type="dxa"/>
            <w:vMerge/>
            <w:vAlign w:val="center"/>
          </w:tcPr>
          <w:p w14:paraId="3E88AFE9" w14:textId="77777777" w:rsidR="002B67DF" w:rsidRPr="0093656B" w:rsidRDefault="002B67DF" w:rsidP="00D86633">
            <w:pPr>
              <w:spacing w:after="0" w:line="240" w:lineRule="auto"/>
              <w:jc w:val="center"/>
              <w:rPr>
                <w:sz w:val="22"/>
              </w:rPr>
            </w:pPr>
          </w:p>
        </w:tc>
        <w:tc>
          <w:tcPr>
            <w:tcW w:w="1276" w:type="dxa"/>
            <w:vMerge/>
          </w:tcPr>
          <w:p w14:paraId="1CD1595C" w14:textId="77777777" w:rsidR="002B67DF" w:rsidRPr="0093656B" w:rsidRDefault="002B67DF" w:rsidP="00D86633">
            <w:pPr>
              <w:spacing w:after="0" w:line="240" w:lineRule="auto"/>
              <w:jc w:val="center"/>
              <w:rPr>
                <w:sz w:val="22"/>
              </w:rPr>
            </w:pPr>
          </w:p>
        </w:tc>
        <w:tc>
          <w:tcPr>
            <w:tcW w:w="1134" w:type="dxa"/>
            <w:vMerge/>
          </w:tcPr>
          <w:p w14:paraId="265DDE7D" w14:textId="77777777" w:rsidR="002B67DF" w:rsidRPr="0093656B" w:rsidRDefault="002B67DF" w:rsidP="00D86633">
            <w:pPr>
              <w:spacing w:after="0" w:line="240" w:lineRule="auto"/>
              <w:jc w:val="center"/>
              <w:rPr>
                <w:sz w:val="22"/>
              </w:rPr>
            </w:pPr>
          </w:p>
        </w:tc>
      </w:tr>
      <w:tr w:rsidR="002B67DF" w:rsidRPr="0093656B" w14:paraId="49435201" w14:textId="77777777" w:rsidTr="00D86633">
        <w:trPr>
          <w:cantSplit/>
          <w:trHeight w:val="329"/>
        </w:trPr>
        <w:tc>
          <w:tcPr>
            <w:tcW w:w="620" w:type="dxa"/>
            <w:vMerge/>
            <w:vAlign w:val="center"/>
          </w:tcPr>
          <w:p w14:paraId="3044A618" w14:textId="77777777" w:rsidR="002B67DF" w:rsidRPr="0093656B" w:rsidRDefault="002B67DF" w:rsidP="00D86633">
            <w:pPr>
              <w:spacing w:after="0" w:line="240" w:lineRule="auto"/>
              <w:jc w:val="center"/>
              <w:rPr>
                <w:sz w:val="22"/>
              </w:rPr>
            </w:pPr>
          </w:p>
        </w:tc>
        <w:tc>
          <w:tcPr>
            <w:tcW w:w="2069" w:type="dxa"/>
            <w:vMerge/>
            <w:vAlign w:val="center"/>
          </w:tcPr>
          <w:p w14:paraId="54A4A73B" w14:textId="77777777" w:rsidR="002B67DF" w:rsidRPr="0093656B" w:rsidRDefault="002B67DF" w:rsidP="00D86633">
            <w:pPr>
              <w:spacing w:after="0" w:line="240" w:lineRule="auto"/>
              <w:rPr>
                <w:sz w:val="22"/>
              </w:rPr>
            </w:pPr>
          </w:p>
        </w:tc>
        <w:tc>
          <w:tcPr>
            <w:tcW w:w="3969" w:type="dxa"/>
            <w:vAlign w:val="center"/>
          </w:tcPr>
          <w:p w14:paraId="4BB06B55" w14:textId="329902F1" w:rsidR="002B67DF" w:rsidRPr="0093656B" w:rsidRDefault="002B67DF" w:rsidP="00D86633">
            <w:pPr>
              <w:spacing w:after="0" w:line="240" w:lineRule="auto"/>
              <w:jc w:val="both"/>
              <w:rPr>
                <w:sz w:val="22"/>
              </w:rPr>
            </w:pPr>
            <w:r w:rsidRPr="0093656B">
              <w:rPr>
                <w:sz w:val="22"/>
              </w:rPr>
              <w:t>Audinio paviršinis tankis: 315±5 g/m².</w:t>
            </w:r>
          </w:p>
        </w:tc>
        <w:tc>
          <w:tcPr>
            <w:tcW w:w="3544" w:type="dxa"/>
          </w:tcPr>
          <w:p w14:paraId="4A12811B" w14:textId="77777777" w:rsidR="002B67DF" w:rsidRPr="0093656B" w:rsidRDefault="002B67DF" w:rsidP="00D86633">
            <w:pPr>
              <w:spacing w:after="0" w:line="240" w:lineRule="auto"/>
              <w:jc w:val="center"/>
              <w:rPr>
                <w:sz w:val="22"/>
              </w:rPr>
            </w:pPr>
          </w:p>
        </w:tc>
        <w:tc>
          <w:tcPr>
            <w:tcW w:w="1134" w:type="dxa"/>
            <w:vMerge/>
            <w:vAlign w:val="center"/>
          </w:tcPr>
          <w:p w14:paraId="42EFD1DC" w14:textId="77777777" w:rsidR="002B67DF" w:rsidRPr="0093656B" w:rsidRDefault="002B67DF" w:rsidP="00D86633">
            <w:pPr>
              <w:spacing w:after="0" w:line="240" w:lineRule="auto"/>
              <w:jc w:val="center"/>
              <w:rPr>
                <w:sz w:val="22"/>
              </w:rPr>
            </w:pPr>
          </w:p>
        </w:tc>
        <w:tc>
          <w:tcPr>
            <w:tcW w:w="1276" w:type="dxa"/>
            <w:vMerge/>
          </w:tcPr>
          <w:p w14:paraId="0552B1BA" w14:textId="77777777" w:rsidR="002B67DF" w:rsidRPr="0093656B" w:rsidRDefault="002B67DF" w:rsidP="00D86633">
            <w:pPr>
              <w:spacing w:after="0" w:line="240" w:lineRule="auto"/>
              <w:jc w:val="center"/>
              <w:rPr>
                <w:sz w:val="22"/>
              </w:rPr>
            </w:pPr>
          </w:p>
        </w:tc>
        <w:tc>
          <w:tcPr>
            <w:tcW w:w="1134" w:type="dxa"/>
            <w:vMerge/>
          </w:tcPr>
          <w:p w14:paraId="5078E704" w14:textId="77777777" w:rsidR="002B67DF" w:rsidRPr="0093656B" w:rsidRDefault="002B67DF" w:rsidP="00D86633">
            <w:pPr>
              <w:spacing w:after="0" w:line="240" w:lineRule="auto"/>
              <w:jc w:val="center"/>
              <w:rPr>
                <w:sz w:val="22"/>
              </w:rPr>
            </w:pPr>
          </w:p>
        </w:tc>
      </w:tr>
      <w:tr w:rsidR="002B67DF" w:rsidRPr="0093656B" w14:paraId="1A8822C0" w14:textId="77777777" w:rsidTr="00D86633">
        <w:trPr>
          <w:cantSplit/>
          <w:trHeight w:val="418"/>
        </w:trPr>
        <w:tc>
          <w:tcPr>
            <w:tcW w:w="620" w:type="dxa"/>
            <w:vMerge/>
            <w:vAlign w:val="center"/>
          </w:tcPr>
          <w:p w14:paraId="36ADCA21" w14:textId="77777777" w:rsidR="002B67DF" w:rsidRPr="0093656B" w:rsidRDefault="002B67DF" w:rsidP="00D86633">
            <w:pPr>
              <w:spacing w:after="0" w:line="240" w:lineRule="auto"/>
              <w:jc w:val="center"/>
              <w:rPr>
                <w:sz w:val="22"/>
              </w:rPr>
            </w:pPr>
          </w:p>
        </w:tc>
        <w:tc>
          <w:tcPr>
            <w:tcW w:w="2069" w:type="dxa"/>
            <w:vMerge/>
            <w:vAlign w:val="center"/>
          </w:tcPr>
          <w:p w14:paraId="44301EB1" w14:textId="77777777" w:rsidR="002B67DF" w:rsidRPr="0093656B" w:rsidRDefault="002B67DF" w:rsidP="00D86633">
            <w:pPr>
              <w:spacing w:after="0" w:line="240" w:lineRule="auto"/>
              <w:rPr>
                <w:sz w:val="22"/>
              </w:rPr>
            </w:pPr>
          </w:p>
        </w:tc>
        <w:tc>
          <w:tcPr>
            <w:tcW w:w="3969" w:type="dxa"/>
            <w:vAlign w:val="center"/>
          </w:tcPr>
          <w:p w14:paraId="051649D1" w14:textId="3AE65D60" w:rsidR="002B67DF" w:rsidRPr="0093656B" w:rsidRDefault="002B67DF" w:rsidP="00D86633">
            <w:pPr>
              <w:spacing w:after="0" w:line="240" w:lineRule="auto"/>
              <w:jc w:val="both"/>
              <w:rPr>
                <w:sz w:val="22"/>
              </w:rPr>
            </w:pPr>
            <w:r w:rsidRPr="0093656B">
              <w:rPr>
                <w:sz w:val="22"/>
              </w:rPr>
              <w:t>Audinio susitraukimas po skalbimo (prie 60 C temperatūros) ≤ 3%.</w:t>
            </w:r>
          </w:p>
        </w:tc>
        <w:tc>
          <w:tcPr>
            <w:tcW w:w="3544" w:type="dxa"/>
          </w:tcPr>
          <w:p w14:paraId="431A7E6A" w14:textId="77777777" w:rsidR="002B67DF" w:rsidRPr="0093656B" w:rsidRDefault="002B67DF" w:rsidP="00D86633">
            <w:pPr>
              <w:spacing w:after="0" w:line="240" w:lineRule="auto"/>
              <w:jc w:val="center"/>
              <w:rPr>
                <w:sz w:val="22"/>
              </w:rPr>
            </w:pPr>
          </w:p>
        </w:tc>
        <w:tc>
          <w:tcPr>
            <w:tcW w:w="1134" w:type="dxa"/>
            <w:vMerge/>
            <w:vAlign w:val="center"/>
          </w:tcPr>
          <w:p w14:paraId="6A7077C8" w14:textId="77777777" w:rsidR="002B67DF" w:rsidRPr="0093656B" w:rsidRDefault="002B67DF" w:rsidP="00D86633">
            <w:pPr>
              <w:spacing w:after="0" w:line="240" w:lineRule="auto"/>
              <w:jc w:val="center"/>
              <w:rPr>
                <w:sz w:val="22"/>
              </w:rPr>
            </w:pPr>
          </w:p>
        </w:tc>
        <w:tc>
          <w:tcPr>
            <w:tcW w:w="1276" w:type="dxa"/>
            <w:vMerge/>
          </w:tcPr>
          <w:p w14:paraId="77B0143C" w14:textId="77777777" w:rsidR="002B67DF" w:rsidRPr="0093656B" w:rsidRDefault="002B67DF" w:rsidP="00D86633">
            <w:pPr>
              <w:spacing w:after="0" w:line="240" w:lineRule="auto"/>
              <w:jc w:val="center"/>
              <w:rPr>
                <w:sz w:val="22"/>
              </w:rPr>
            </w:pPr>
          </w:p>
        </w:tc>
        <w:tc>
          <w:tcPr>
            <w:tcW w:w="1134" w:type="dxa"/>
            <w:vMerge/>
          </w:tcPr>
          <w:p w14:paraId="3905472C" w14:textId="77777777" w:rsidR="002B67DF" w:rsidRPr="0093656B" w:rsidRDefault="002B67DF" w:rsidP="00D86633">
            <w:pPr>
              <w:spacing w:after="0" w:line="240" w:lineRule="auto"/>
              <w:jc w:val="center"/>
              <w:rPr>
                <w:sz w:val="22"/>
              </w:rPr>
            </w:pPr>
          </w:p>
        </w:tc>
      </w:tr>
      <w:tr w:rsidR="002B67DF" w:rsidRPr="0093656B" w14:paraId="6D83EE62" w14:textId="77777777" w:rsidTr="00D86633">
        <w:trPr>
          <w:cantSplit/>
          <w:trHeight w:val="751"/>
        </w:trPr>
        <w:tc>
          <w:tcPr>
            <w:tcW w:w="620" w:type="dxa"/>
            <w:vMerge/>
            <w:vAlign w:val="center"/>
          </w:tcPr>
          <w:p w14:paraId="73A9E954" w14:textId="77777777" w:rsidR="002B67DF" w:rsidRPr="0093656B" w:rsidRDefault="002B67DF" w:rsidP="00D86633">
            <w:pPr>
              <w:spacing w:after="0" w:line="240" w:lineRule="auto"/>
              <w:jc w:val="center"/>
              <w:rPr>
                <w:sz w:val="22"/>
              </w:rPr>
            </w:pPr>
          </w:p>
        </w:tc>
        <w:tc>
          <w:tcPr>
            <w:tcW w:w="2069" w:type="dxa"/>
            <w:vMerge/>
            <w:vAlign w:val="center"/>
          </w:tcPr>
          <w:p w14:paraId="58692397" w14:textId="77777777" w:rsidR="002B67DF" w:rsidRPr="0093656B" w:rsidRDefault="002B67DF" w:rsidP="00D86633">
            <w:pPr>
              <w:spacing w:after="0" w:line="240" w:lineRule="auto"/>
              <w:rPr>
                <w:sz w:val="22"/>
              </w:rPr>
            </w:pPr>
          </w:p>
        </w:tc>
        <w:tc>
          <w:tcPr>
            <w:tcW w:w="3969" w:type="dxa"/>
            <w:vAlign w:val="center"/>
          </w:tcPr>
          <w:p w14:paraId="54873D3C" w14:textId="076DA10E" w:rsidR="002B67DF" w:rsidRPr="0093656B" w:rsidRDefault="002B67DF" w:rsidP="00D86633">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6344F76B" w14:textId="77777777" w:rsidR="002B67DF" w:rsidRPr="0093656B" w:rsidRDefault="002B67DF" w:rsidP="00D86633">
            <w:pPr>
              <w:spacing w:after="0" w:line="240" w:lineRule="auto"/>
              <w:jc w:val="center"/>
              <w:rPr>
                <w:sz w:val="22"/>
              </w:rPr>
            </w:pPr>
          </w:p>
        </w:tc>
        <w:tc>
          <w:tcPr>
            <w:tcW w:w="1134" w:type="dxa"/>
            <w:vMerge/>
            <w:vAlign w:val="center"/>
          </w:tcPr>
          <w:p w14:paraId="67D4AECB" w14:textId="77777777" w:rsidR="002B67DF" w:rsidRPr="0093656B" w:rsidRDefault="002B67DF" w:rsidP="00D86633">
            <w:pPr>
              <w:spacing w:after="0" w:line="240" w:lineRule="auto"/>
              <w:jc w:val="center"/>
              <w:rPr>
                <w:sz w:val="22"/>
              </w:rPr>
            </w:pPr>
          </w:p>
        </w:tc>
        <w:tc>
          <w:tcPr>
            <w:tcW w:w="1276" w:type="dxa"/>
            <w:vMerge/>
          </w:tcPr>
          <w:p w14:paraId="6542834D" w14:textId="77777777" w:rsidR="002B67DF" w:rsidRPr="0093656B" w:rsidRDefault="002B67DF" w:rsidP="00D86633">
            <w:pPr>
              <w:spacing w:after="0" w:line="240" w:lineRule="auto"/>
              <w:jc w:val="center"/>
              <w:rPr>
                <w:sz w:val="22"/>
              </w:rPr>
            </w:pPr>
          </w:p>
        </w:tc>
        <w:tc>
          <w:tcPr>
            <w:tcW w:w="1134" w:type="dxa"/>
            <w:vMerge/>
          </w:tcPr>
          <w:p w14:paraId="43B40DD8" w14:textId="77777777" w:rsidR="002B67DF" w:rsidRPr="0093656B" w:rsidRDefault="002B67DF" w:rsidP="00D86633">
            <w:pPr>
              <w:spacing w:after="0" w:line="240" w:lineRule="auto"/>
              <w:jc w:val="center"/>
              <w:rPr>
                <w:sz w:val="22"/>
              </w:rPr>
            </w:pPr>
          </w:p>
        </w:tc>
      </w:tr>
      <w:tr w:rsidR="002B67DF" w:rsidRPr="0093656B" w14:paraId="4C59BC77" w14:textId="669A4CB0" w:rsidTr="00D86633">
        <w:trPr>
          <w:cantSplit/>
          <w:trHeight w:val="267"/>
        </w:trPr>
        <w:tc>
          <w:tcPr>
            <w:tcW w:w="620" w:type="dxa"/>
            <w:vMerge w:val="restart"/>
            <w:vAlign w:val="center"/>
          </w:tcPr>
          <w:p w14:paraId="6F9108C5" w14:textId="77777777" w:rsidR="002B67DF" w:rsidRPr="0093656B" w:rsidRDefault="002B67DF" w:rsidP="00D86633">
            <w:pPr>
              <w:spacing w:after="0" w:line="240" w:lineRule="auto"/>
              <w:jc w:val="center"/>
              <w:rPr>
                <w:sz w:val="22"/>
              </w:rPr>
            </w:pPr>
            <w:r w:rsidRPr="0093656B">
              <w:rPr>
                <w:sz w:val="22"/>
              </w:rPr>
              <w:t>3.</w:t>
            </w:r>
          </w:p>
        </w:tc>
        <w:tc>
          <w:tcPr>
            <w:tcW w:w="2069" w:type="dxa"/>
            <w:vMerge w:val="restart"/>
            <w:vAlign w:val="center"/>
          </w:tcPr>
          <w:p w14:paraId="2A0A58CA" w14:textId="77777777" w:rsidR="002B67DF" w:rsidRPr="0093656B" w:rsidRDefault="002B67DF" w:rsidP="00D86633">
            <w:pPr>
              <w:spacing w:after="0" w:line="240" w:lineRule="auto"/>
              <w:rPr>
                <w:sz w:val="22"/>
              </w:rPr>
            </w:pPr>
            <w:r w:rsidRPr="0093656B">
              <w:rPr>
                <w:sz w:val="22"/>
              </w:rPr>
              <w:t>Darbo švarkas</w:t>
            </w:r>
          </w:p>
          <w:p w14:paraId="69FD1486" w14:textId="77777777" w:rsidR="002B67DF" w:rsidRPr="0093656B" w:rsidRDefault="002B67DF" w:rsidP="00D86633">
            <w:pPr>
              <w:spacing w:after="0" w:line="240" w:lineRule="auto"/>
              <w:rPr>
                <w:sz w:val="22"/>
              </w:rPr>
            </w:pPr>
            <w:r w:rsidRPr="0093656B">
              <w:rPr>
                <w:sz w:val="22"/>
              </w:rPr>
              <w:t>(100 % medvilnė)</w:t>
            </w:r>
          </w:p>
          <w:p w14:paraId="2D093C09" w14:textId="77777777" w:rsidR="002B67DF" w:rsidRPr="0093656B" w:rsidRDefault="002B67DF" w:rsidP="00D86633">
            <w:pPr>
              <w:spacing w:after="0" w:line="240" w:lineRule="auto"/>
              <w:rPr>
                <w:sz w:val="22"/>
              </w:rPr>
            </w:pPr>
            <w:r w:rsidRPr="0093656B">
              <w:rPr>
                <w:sz w:val="22"/>
              </w:rPr>
              <w:t>Prekės eskizas pateiktas Priede Nr. 6 pozicija Nr. 1</w:t>
            </w:r>
          </w:p>
        </w:tc>
        <w:tc>
          <w:tcPr>
            <w:tcW w:w="3969" w:type="dxa"/>
            <w:vAlign w:val="center"/>
          </w:tcPr>
          <w:p w14:paraId="29A7F99B" w14:textId="2BECEA54" w:rsidR="002B67DF" w:rsidRPr="0093656B" w:rsidRDefault="002B67DF" w:rsidP="00D86633">
            <w:pPr>
              <w:spacing w:after="0" w:line="240" w:lineRule="auto"/>
              <w:jc w:val="both"/>
              <w:rPr>
                <w:sz w:val="22"/>
              </w:rPr>
            </w:pPr>
            <w:r w:rsidRPr="0093656B">
              <w:rPr>
                <w:sz w:val="22"/>
              </w:rPr>
              <w:t>Švarkas tiesaus silueto.</w:t>
            </w:r>
          </w:p>
        </w:tc>
        <w:tc>
          <w:tcPr>
            <w:tcW w:w="3544" w:type="dxa"/>
          </w:tcPr>
          <w:p w14:paraId="3618F9C3" w14:textId="77777777" w:rsidR="002B67DF" w:rsidRPr="0093656B" w:rsidRDefault="002B67DF" w:rsidP="00D86633">
            <w:pPr>
              <w:spacing w:after="0" w:line="240" w:lineRule="auto"/>
              <w:jc w:val="center"/>
              <w:rPr>
                <w:sz w:val="22"/>
              </w:rPr>
            </w:pPr>
          </w:p>
        </w:tc>
        <w:tc>
          <w:tcPr>
            <w:tcW w:w="1134" w:type="dxa"/>
            <w:vMerge w:val="restart"/>
            <w:vAlign w:val="center"/>
          </w:tcPr>
          <w:p w14:paraId="2C1F6B07" w14:textId="54720AE6" w:rsidR="002B67DF" w:rsidRPr="0093656B" w:rsidRDefault="002B67DF" w:rsidP="00D86633">
            <w:pPr>
              <w:spacing w:after="0" w:line="240" w:lineRule="auto"/>
              <w:jc w:val="center"/>
              <w:rPr>
                <w:sz w:val="22"/>
              </w:rPr>
            </w:pPr>
            <w:r w:rsidRPr="0093656B">
              <w:rPr>
                <w:sz w:val="22"/>
              </w:rPr>
              <w:t>18</w:t>
            </w:r>
          </w:p>
        </w:tc>
        <w:tc>
          <w:tcPr>
            <w:tcW w:w="1276" w:type="dxa"/>
            <w:vMerge w:val="restart"/>
          </w:tcPr>
          <w:p w14:paraId="3BFF94D2" w14:textId="77777777" w:rsidR="002B67DF" w:rsidRPr="0093656B" w:rsidRDefault="002B67DF" w:rsidP="00D86633">
            <w:pPr>
              <w:spacing w:after="0" w:line="240" w:lineRule="auto"/>
              <w:jc w:val="center"/>
              <w:rPr>
                <w:sz w:val="22"/>
              </w:rPr>
            </w:pPr>
          </w:p>
        </w:tc>
        <w:tc>
          <w:tcPr>
            <w:tcW w:w="1134" w:type="dxa"/>
            <w:vMerge w:val="restart"/>
          </w:tcPr>
          <w:p w14:paraId="487CE895" w14:textId="77777777" w:rsidR="002B67DF" w:rsidRPr="0093656B" w:rsidRDefault="002B67DF" w:rsidP="00D86633">
            <w:pPr>
              <w:spacing w:after="0" w:line="240" w:lineRule="auto"/>
              <w:jc w:val="center"/>
              <w:rPr>
                <w:sz w:val="22"/>
              </w:rPr>
            </w:pPr>
          </w:p>
        </w:tc>
      </w:tr>
      <w:tr w:rsidR="002B67DF" w:rsidRPr="0093656B" w14:paraId="7C711A46" w14:textId="77777777" w:rsidTr="00D86633">
        <w:trPr>
          <w:cantSplit/>
          <w:trHeight w:val="429"/>
        </w:trPr>
        <w:tc>
          <w:tcPr>
            <w:tcW w:w="620" w:type="dxa"/>
            <w:vMerge/>
            <w:vAlign w:val="center"/>
          </w:tcPr>
          <w:p w14:paraId="223A2886" w14:textId="77777777" w:rsidR="002B67DF" w:rsidRPr="0093656B" w:rsidRDefault="002B67DF" w:rsidP="00D86633">
            <w:pPr>
              <w:spacing w:after="0" w:line="240" w:lineRule="auto"/>
              <w:jc w:val="center"/>
              <w:rPr>
                <w:sz w:val="22"/>
              </w:rPr>
            </w:pPr>
          </w:p>
        </w:tc>
        <w:tc>
          <w:tcPr>
            <w:tcW w:w="2069" w:type="dxa"/>
            <w:vMerge/>
            <w:vAlign w:val="center"/>
          </w:tcPr>
          <w:p w14:paraId="2C3159F9" w14:textId="77777777" w:rsidR="002B67DF" w:rsidRPr="0093656B" w:rsidRDefault="002B67DF" w:rsidP="00D86633">
            <w:pPr>
              <w:spacing w:after="0" w:line="240" w:lineRule="auto"/>
              <w:rPr>
                <w:sz w:val="22"/>
              </w:rPr>
            </w:pPr>
          </w:p>
        </w:tc>
        <w:tc>
          <w:tcPr>
            <w:tcW w:w="3969" w:type="dxa"/>
            <w:vAlign w:val="center"/>
          </w:tcPr>
          <w:p w14:paraId="7C556F42" w14:textId="795AD010" w:rsidR="002B67DF" w:rsidRPr="0093656B" w:rsidRDefault="002B67DF" w:rsidP="00D86633">
            <w:pPr>
              <w:spacing w:after="0" w:line="240" w:lineRule="auto"/>
              <w:jc w:val="both"/>
              <w:rPr>
                <w:sz w:val="22"/>
              </w:rPr>
            </w:pPr>
            <w:r w:rsidRPr="0093656B">
              <w:rPr>
                <w:sz w:val="22"/>
              </w:rPr>
              <w:t>Turi turėti po 5 cm. pločio šviesą atspindinčias juostas ant rankovių ir nugaroje.</w:t>
            </w:r>
          </w:p>
        </w:tc>
        <w:tc>
          <w:tcPr>
            <w:tcW w:w="3544" w:type="dxa"/>
          </w:tcPr>
          <w:p w14:paraId="749A33F4" w14:textId="77777777" w:rsidR="002B67DF" w:rsidRPr="0093656B" w:rsidRDefault="002B67DF" w:rsidP="00D86633">
            <w:pPr>
              <w:spacing w:after="0" w:line="240" w:lineRule="auto"/>
              <w:jc w:val="center"/>
              <w:rPr>
                <w:sz w:val="22"/>
              </w:rPr>
            </w:pPr>
          </w:p>
        </w:tc>
        <w:tc>
          <w:tcPr>
            <w:tcW w:w="1134" w:type="dxa"/>
            <w:vMerge/>
            <w:vAlign w:val="center"/>
          </w:tcPr>
          <w:p w14:paraId="5AC816F1" w14:textId="77777777" w:rsidR="002B67DF" w:rsidRPr="0093656B" w:rsidRDefault="002B67DF" w:rsidP="00D86633">
            <w:pPr>
              <w:spacing w:after="0" w:line="240" w:lineRule="auto"/>
              <w:jc w:val="center"/>
              <w:rPr>
                <w:sz w:val="22"/>
              </w:rPr>
            </w:pPr>
          </w:p>
        </w:tc>
        <w:tc>
          <w:tcPr>
            <w:tcW w:w="1276" w:type="dxa"/>
            <w:vMerge/>
          </w:tcPr>
          <w:p w14:paraId="49250CC4" w14:textId="77777777" w:rsidR="002B67DF" w:rsidRPr="0093656B" w:rsidRDefault="002B67DF" w:rsidP="00D86633">
            <w:pPr>
              <w:spacing w:after="0" w:line="240" w:lineRule="auto"/>
              <w:jc w:val="center"/>
              <w:rPr>
                <w:sz w:val="22"/>
              </w:rPr>
            </w:pPr>
          </w:p>
        </w:tc>
        <w:tc>
          <w:tcPr>
            <w:tcW w:w="1134" w:type="dxa"/>
            <w:vMerge/>
          </w:tcPr>
          <w:p w14:paraId="2D67A6A7" w14:textId="77777777" w:rsidR="002B67DF" w:rsidRPr="0093656B" w:rsidRDefault="002B67DF" w:rsidP="00D86633">
            <w:pPr>
              <w:spacing w:after="0" w:line="240" w:lineRule="auto"/>
              <w:jc w:val="center"/>
              <w:rPr>
                <w:sz w:val="22"/>
              </w:rPr>
            </w:pPr>
          </w:p>
        </w:tc>
      </w:tr>
      <w:tr w:rsidR="002B67DF" w:rsidRPr="0093656B" w14:paraId="67B136A3" w14:textId="77777777" w:rsidTr="00D86633">
        <w:trPr>
          <w:cantSplit/>
          <w:trHeight w:val="873"/>
        </w:trPr>
        <w:tc>
          <w:tcPr>
            <w:tcW w:w="620" w:type="dxa"/>
            <w:vMerge/>
            <w:vAlign w:val="center"/>
          </w:tcPr>
          <w:p w14:paraId="1A09E5D2" w14:textId="77777777" w:rsidR="002B67DF" w:rsidRPr="0093656B" w:rsidRDefault="002B67DF" w:rsidP="00D86633">
            <w:pPr>
              <w:spacing w:after="0" w:line="240" w:lineRule="auto"/>
              <w:jc w:val="center"/>
              <w:rPr>
                <w:sz w:val="22"/>
              </w:rPr>
            </w:pPr>
          </w:p>
        </w:tc>
        <w:tc>
          <w:tcPr>
            <w:tcW w:w="2069" w:type="dxa"/>
            <w:vMerge/>
            <w:vAlign w:val="center"/>
          </w:tcPr>
          <w:p w14:paraId="08C25C78" w14:textId="77777777" w:rsidR="002B67DF" w:rsidRPr="0093656B" w:rsidRDefault="002B67DF" w:rsidP="00D86633">
            <w:pPr>
              <w:spacing w:after="0" w:line="240" w:lineRule="auto"/>
              <w:rPr>
                <w:sz w:val="22"/>
              </w:rPr>
            </w:pPr>
          </w:p>
        </w:tc>
        <w:tc>
          <w:tcPr>
            <w:tcW w:w="3969" w:type="dxa"/>
            <w:vAlign w:val="center"/>
          </w:tcPr>
          <w:p w14:paraId="23621D65" w14:textId="50737BA2" w:rsidR="002B67DF" w:rsidRPr="0093656B" w:rsidRDefault="002B67DF" w:rsidP="00D86633">
            <w:pPr>
              <w:spacing w:after="0" w:line="240" w:lineRule="auto"/>
              <w:jc w:val="both"/>
              <w:rPr>
                <w:sz w:val="22"/>
              </w:rPr>
            </w:pPr>
            <w:r w:rsidRPr="0093656B">
              <w:rPr>
                <w:sz w:val="22"/>
              </w:rPr>
              <w:t xml:space="preserve">Užsegamas dvigalviu užtrauktuku paslėptu po atvartu, kuris užsegamas metalinėmis </w:t>
            </w:r>
            <w:proofErr w:type="spellStart"/>
            <w:r w:rsidRPr="0093656B">
              <w:rPr>
                <w:sz w:val="22"/>
              </w:rPr>
              <w:t>spaudėmis</w:t>
            </w:r>
            <w:proofErr w:type="spellEnd"/>
            <w:r w:rsidRPr="0093656B">
              <w:rPr>
                <w:sz w:val="22"/>
              </w:rPr>
              <w:t>.</w:t>
            </w:r>
          </w:p>
        </w:tc>
        <w:tc>
          <w:tcPr>
            <w:tcW w:w="3544" w:type="dxa"/>
          </w:tcPr>
          <w:p w14:paraId="060E6F35" w14:textId="77777777" w:rsidR="002B67DF" w:rsidRPr="0093656B" w:rsidRDefault="002B67DF" w:rsidP="00D86633">
            <w:pPr>
              <w:spacing w:after="0" w:line="240" w:lineRule="auto"/>
              <w:jc w:val="center"/>
              <w:rPr>
                <w:sz w:val="22"/>
              </w:rPr>
            </w:pPr>
          </w:p>
        </w:tc>
        <w:tc>
          <w:tcPr>
            <w:tcW w:w="1134" w:type="dxa"/>
            <w:vMerge/>
            <w:vAlign w:val="center"/>
          </w:tcPr>
          <w:p w14:paraId="72CCEA9D" w14:textId="77777777" w:rsidR="002B67DF" w:rsidRPr="0093656B" w:rsidRDefault="002B67DF" w:rsidP="00D86633">
            <w:pPr>
              <w:spacing w:after="0" w:line="240" w:lineRule="auto"/>
              <w:jc w:val="center"/>
              <w:rPr>
                <w:sz w:val="22"/>
              </w:rPr>
            </w:pPr>
          </w:p>
        </w:tc>
        <w:tc>
          <w:tcPr>
            <w:tcW w:w="1276" w:type="dxa"/>
            <w:vMerge/>
          </w:tcPr>
          <w:p w14:paraId="3A51893D" w14:textId="77777777" w:rsidR="002B67DF" w:rsidRPr="0093656B" w:rsidRDefault="002B67DF" w:rsidP="00D86633">
            <w:pPr>
              <w:spacing w:after="0" w:line="240" w:lineRule="auto"/>
              <w:jc w:val="center"/>
              <w:rPr>
                <w:sz w:val="22"/>
              </w:rPr>
            </w:pPr>
          </w:p>
        </w:tc>
        <w:tc>
          <w:tcPr>
            <w:tcW w:w="1134" w:type="dxa"/>
            <w:vMerge/>
          </w:tcPr>
          <w:p w14:paraId="650ABAE8" w14:textId="77777777" w:rsidR="002B67DF" w:rsidRPr="0093656B" w:rsidRDefault="002B67DF" w:rsidP="00D86633">
            <w:pPr>
              <w:spacing w:after="0" w:line="240" w:lineRule="auto"/>
              <w:jc w:val="center"/>
              <w:rPr>
                <w:sz w:val="22"/>
              </w:rPr>
            </w:pPr>
          </w:p>
        </w:tc>
      </w:tr>
      <w:tr w:rsidR="002B67DF" w:rsidRPr="0093656B" w14:paraId="686D4854" w14:textId="77777777" w:rsidTr="00D86633">
        <w:trPr>
          <w:cantSplit/>
          <w:trHeight w:val="873"/>
        </w:trPr>
        <w:tc>
          <w:tcPr>
            <w:tcW w:w="620" w:type="dxa"/>
            <w:vMerge/>
            <w:vAlign w:val="center"/>
          </w:tcPr>
          <w:p w14:paraId="1489FBAF" w14:textId="77777777" w:rsidR="002B67DF" w:rsidRPr="0093656B" w:rsidRDefault="002B67DF" w:rsidP="00D86633">
            <w:pPr>
              <w:spacing w:after="0" w:line="240" w:lineRule="auto"/>
              <w:jc w:val="center"/>
              <w:rPr>
                <w:sz w:val="22"/>
              </w:rPr>
            </w:pPr>
          </w:p>
        </w:tc>
        <w:tc>
          <w:tcPr>
            <w:tcW w:w="2069" w:type="dxa"/>
            <w:vMerge/>
            <w:vAlign w:val="center"/>
          </w:tcPr>
          <w:p w14:paraId="0C8934B4" w14:textId="77777777" w:rsidR="002B67DF" w:rsidRPr="0093656B" w:rsidRDefault="002B67DF" w:rsidP="00D86633">
            <w:pPr>
              <w:spacing w:after="0" w:line="240" w:lineRule="auto"/>
              <w:rPr>
                <w:sz w:val="22"/>
              </w:rPr>
            </w:pPr>
          </w:p>
        </w:tc>
        <w:tc>
          <w:tcPr>
            <w:tcW w:w="3969" w:type="dxa"/>
            <w:vAlign w:val="center"/>
          </w:tcPr>
          <w:p w14:paraId="06B7A5DA" w14:textId="61FD60B2" w:rsidR="002B67DF" w:rsidRPr="0093656B" w:rsidRDefault="002B67DF" w:rsidP="00D86633">
            <w:pPr>
              <w:spacing w:after="0" w:line="240" w:lineRule="auto"/>
              <w:jc w:val="both"/>
              <w:rPr>
                <w:sz w:val="22"/>
              </w:rPr>
            </w:pPr>
            <w:r w:rsidRPr="0093656B">
              <w:rPr>
                <w:sz w:val="22"/>
              </w:rPr>
              <w:t xml:space="preserve">Švarkas turi turėti ne mažiau kaip 4 kišenes: kairėje pusėje turi būti kišenė vizitinei kortelei, 2 papildomos kišenės su atvartais ir po 1 </w:t>
            </w:r>
            <w:proofErr w:type="spellStart"/>
            <w:r w:rsidRPr="0093656B">
              <w:rPr>
                <w:sz w:val="22"/>
              </w:rPr>
              <w:t>uždėtine</w:t>
            </w:r>
            <w:proofErr w:type="spellEnd"/>
            <w:r w:rsidRPr="0093656B">
              <w:rPr>
                <w:sz w:val="22"/>
              </w:rPr>
              <w:t xml:space="preserve"> kišene po liemeniu dešinėje ir kairėje pusėje.</w:t>
            </w:r>
          </w:p>
        </w:tc>
        <w:tc>
          <w:tcPr>
            <w:tcW w:w="3544" w:type="dxa"/>
          </w:tcPr>
          <w:p w14:paraId="4E62421C" w14:textId="77777777" w:rsidR="002B67DF" w:rsidRPr="0093656B" w:rsidRDefault="002B67DF" w:rsidP="00D86633">
            <w:pPr>
              <w:spacing w:after="0" w:line="240" w:lineRule="auto"/>
              <w:jc w:val="center"/>
              <w:rPr>
                <w:sz w:val="22"/>
              </w:rPr>
            </w:pPr>
          </w:p>
        </w:tc>
        <w:tc>
          <w:tcPr>
            <w:tcW w:w="1134" w:type="dxa"/>
            <w:vMerge/>
            <w:vAlign w:val="center"/>
          </w:tcPr>
          <w:p w14:paraId="2A8F0291" w14:textId="77777777" w:rsidR="002B67DF" w:rsidRPr="0093656B" w:rsidRDefault="002B67DF" w:rsidP="00D86633">
            <w:pPr>
              <w:spacing w:after="0" w:line="240" w:lineRule="auto"/>
              <w:jc w:val="center"/>
              <w:rPr>
                <w:sz w:val="22"/>
              </w:rPr>
            </w:pPr>
          </w:p>
        </w:tc>
        <w:tc>
          <w:tcPr>
            <w:tcW w:w="1276" w:type="dxa"/>
            <w:vMerge/>
          </w:tcPr>
          <w:p w14:paraId="4B6238B6" w14:textId="77777777" w:rsidR="002B67DF" w:rsidRPr="0093656B" w:rsidRDefault="002B67DF" w:rsidP="00D86633">
            <w:pPr>
              <w:spacing w:after="0" w:line="240" w:lineRule="auto"/>
              <w:jc w:val="center"/>
              <w:rPr>
                <w:sz w:val="22"/>
              </w:rPr>
            </w:pPr>
          </w:p>
        </w:tc>
        <w:tc>
          <w:tcPr>
            <w:tcW w:w="1134" w:type="dxa"/>
            <w:vMerge/>
          </w:tcPr>
          <w:p w14:paraId="12267543" w14:textId="77777777" w:rsidR="002B67DF" w:rsidRPr="0093656B" w:rsidRDefault="002B67DF" w:rsidP="00D86633">
            <w:pPr>
              <w:spacing w:after="0" w:line="240" w:lineRule="auto"/>
              <w:jc w:val="center"/>
              <w:rPr>
                <w:sz w:val="22"/>
              </w:rPr>
            </w:pPr>
          </w:p>
        </w:tc>
      </w:tr>
      <w:tr w:rsidR="002B67DF" w:rsidRPr="0093656B" w14:paraId="7860885B" w14:textId="77777777" w:rsidTr="00D86633">
        <w:trPr>
          <w:cantSplit/>
          <w:trHeight w:val="873"/>
        </w:trPr>
        <w:tc>
          <w:tcPr>
            <w:tcW w:w="620" w:type="dxa"/>
            <w:vMerge/>
            <w:vAlign w:val="center"/>
          </w:tcPr>
          <w:p w14:paraId="437CB92C" w14:textId="77777777" w:rsidR="002B67DF" w:rsidRPr="0093656B" w:rsidRDefault="002B67DF" w:rsidP="00D86633">
            <w:pPr>
              <w:spacing w:after="0" w:line="240" w:lineRule="auto"/>
              <w:jc w:val="center"/>
              <w:rPr>
                <w:sz w:val="22"/>
              </w:rPr>
            </w:pPr>
          </w:p>
        </w:tc>
        <w:tc>
          <w:tcPr>
            <w:tcW w:w="2069" w:type="dxa"/>
            <w:vMerge/>
            <w:vAlign w:val="center"/>
          </w:tcPr>
          <w:p w14:paraId="22D8B416" w14:textId="77777777" w:rsidR="002B67DF" w:rsidRPr="0093656B" w:rsidRDefault="002B67DF" w:rsidP="00D86633">
            <w:pPr>
              <w:spacing w:after="0" w:line="240" w:lineRule="auto"/>
              <w:rPr>
                <w:sz w:val="22"/>
              </w:rPr>
            </w:pPr>
          </w:p>
        </w:tc>
        <w:tc>
          <w:tcPr>
            <w:tcW w:w="3969" w:type="dxa"/>
            <w:vAlign w:val="center"/>
          </w:tcPr>
          <w:p w14:paraId="6E81876E" w14:textId="45261B98" w:rsidR="002B67DF" w:rsidRPr="0093656B" w:rsidRDefault="002B67DF" w:rsidP="00D86633">
            <w:pPr>
              <w:spacing w:after="0" w:line="240" w:lineRule="auto"/>
              <w:jc w:val="both"/>
              <w:rPr>
                <w:sz w:val="22"/>
              </w:rPr>
            </w:pPr>
            <w:r w:rsidRPr="0093656B">
              <w:rPr>
                <w:sz w:val="22"/>
              </w:rPr>
              <w:t xml:space="preserve">Siuvinėtas užrašas: LITESKO ( 9 cm x 1,1 cm) – baltos spalvos turi būti ant švarko priekinės dalies kairėje pusėje ties krūtine. </w:t>
            </w:r>
            <w:r w:rsidRPr="0093656B">
              <w:rPr>
                <w:sz w:val="22"/>
              </w:rPr>
              <w:lastRenderedPageBreak/>
              <w:t>Po užrašu LITESKO turi būti užrašas VEOLIA (4,5 cm x 0,7 cm) – baltos spalvos.</w:t>
            </w:r>
          </w:p>
        </w:tc>
        <w:tc>
          <w:tcPr>
            <w:tcW w:w="3544" w:type="dxa"/>
          </w:tcPr>
          <w:p w14:paraId="7A358630" w14:textId="77777777" w:rsidR="002B67DF" w:rsidRPr="0093656B" w:rsidRDefault="002B67DF" w:rsidP="00D86633">
            <w:pPr>
              <w:spacing w:after="0" w:line="240" w:lineRule="auto"/>
              <w:jc w:val="center"/>
              <w:rPr>
                <w:sz w:val="22"/>
              </w:rPr>
            </w:pPr>
          </w:p>
        </w:tc>
        <w:tc>
          <w:tcPr>
            <w:tcW w:w="1134" w:type="dxa"/>
            <w:vMerge/>
            <w:vAlign w:val="center"/>
          </w:tcPr>
          <w:p w14:paraId="7269C9C2" w14:textId="77777777" w:rsidR="002B67DF" w:rsidRPr="0093656B" w:rsidRDefault="002B67DF" w:rsidP="00D86633">
            <w:pPr>
              <w:spacing w:after="0" w:line="240" w:lineRule="auto"/>
              <w:jc w:val="center"/>
              <w:rPr>
                <w:sz w:val="22"/>
              </w:rPr>
            </w:pPr>
          </w:p>
        </w:tc>
        <w:tc>
          <w:tcPr>
            <w:tcW w:w="1276" w:type="dxa"/>
            <w:vMerge/>
          </w:tcPr>
          <w:p w14:paraId="5F6E0E16" w14:textId="77777777" w:rsidR="002B67DF" w:rsidRPr="0093656B" w:rsidRDefault="002B67DF" w:rsidP="00D86633">
            <w:pPr>
              <w:spacing w:after="0" w:line="240" w:lineRule="auto"/>
              <w:jc w:val="center"/>
              <w:rPr>
                <w:sz w:val="22"/>
              </w:rPr>
            </w:pPr>
          </w:p>
        </w:tc>
        <w:tc>
          <w:tcPr>
            <w:tcW w:w="1134" w:type="dxa"/>
            <w:vMerge/>
          </w:tcPr>
          <w:p w14:paraId="1C1F5084" w14:textId="77777777" w:rsidR="002B67DF" w:rsidRPr="0093656B" w:rsidRDefault="002B67DF" w:rsidP="00D86633">
            <w:pPr>
              <w:spacing w:after="0" w:line="240" w:lineRule="auto"/>
              <w:jc w:val="center"/>
              <w:rPr>
                <w:sz w:val="22"/>
              </w:rPr>
            </w:pPr>
          </w:p>
        </w:tc>
      </w:tr>
      <w:tr w:rsidR="002B67DF" w:rsidRPr="0093656B" w14:paraId="77D9370B" w14:textId="77777777" w:rsidTr="00D86633">
        <w:trPr>
          <w:cantSplit/>
          <w:trHeight w:val="520"/>
        </w:trPr>
        <w:tc>
          <w:tcPr>
            <w:tcW w:w="620" w:type="dxa"/>
            <w:vMerge/>
            <w:vAlign w:val="center"/>
          </w:tcPr>
          <w:p w14:paraId="2A5BF1F0" w14:textId="77777777" w:rsidR="002B67DF" w:rsidRPr="0093656B" w:rsidRDefault="002B67DF" w:rsidP="00D86633">
            <w:pPr>
              <w:spacing w:after="0" w:line="240" w:lineRule="auto"/>
              <w:jc w:val="center"/>
              <w:rPr>
                <w:sz w:val="22"/>
              </w:rPr>
            </w:pPr>
          </w:p>
        </w:tc>
        <w:tc>
          <w:tcPr>
            <w:tcW w:w="2069" w:type="dxa"/>
            <w:vMerge/>
            <w:vAlign w:val="center"/>
          </w:tcPr>
          <w:p w14:paraId="245D46CD" w14:textId="77777777" w:rsidR="002B67DF" w:rsidRPr="0093656B" w:rsidRDefault="002B67DF" w:rsidP="00D86633">
            <w:pPr>
              <w:spacing w:after="0" w:line="240" w:lineRule="auto"/>
              <w:rPr>
                <w:sz w:val="22"/>
              </w:rPr>
            </w:pPr>
          </w:p>
        </w:tc>
        <w:tc>
          <w:tcPr>
            <w:tcW w:w="3969" w:type="dxa"/>
            <w:vAlign w:val="center"/>
          </w:tcPr>
          <w:p w14:paraId="2971EC4F" w14:textId="45D63117" w:rsidR="002B67DF" w:rsidRPr="0093656B" w:rsidRDefault="002B67DF" w:rsidP="00D86633">
            <w:pPr>
              <w:spacing w:after="0" w:line="240" w:lineRule="auto"/>
              <w:jc w:val="both"/>
              <w:rPr>
                <w:sz w:val="22"/>
              </w:rPr>
            </w:pPr>
            <w:r w:rsidRPr="0093656B">
              <w:rPr>
                <w:sz w:val="22"/>
              </w:rPr>
              <w:t xml:space="preserve">Švarkas gaminamas iš vienos rūšies audinio. </w:t>
            </w:r>
          </w:p>
        </w:tc>
        <w:tc>
          <w:tcPr>
            <w:tcW w:w="3544" w:type="dxa"/>
          </w:tcPr>
          <w:p w14:paraId="12835144" w14:textId="77777777" w:rsidR="002B67DF" w:rsidRPr="0093656B" w:rsidRDefault="002B67DF" w:rsidP="00D86633">
            <w:pPr>
              <w:spacing w:after="0" w:line="240" w:lineRule="auto"/>
              <w:jc w:val="center"/>
              <w:rPr>
                <w:sz w:val="22"/>
              </w:rPr>
            </w:pPr>
          </w:p>
        </w:tc>
        <w:tc>
          <w:tcPr>
            <w:tcW w:w="1134" w:type="dxa"/>
            <w:vMerge/>
            <w:vAlign w:val="center"/>
          </w:tcPr>
          <w:p w14:paraId="52D16AE1" w14:textId="77777777" w:rsidR="002B67DF" w:rsidRPr="0093656B" w:rsidRDefault="002B67DF" w:rsidP="00D86633">
            <w:pPr>
              <w:spacing w:after="0" w:line="240" w:lineRule="auto"/>
              <w:jc w:val="center"/>
              <w:rPr>
                <w:sz w:val="22"/>
              </w:rPr>
            </w:pPr>
          </w:p>
        </w:tc>
        <w:tc>
          <w:tcPr>
            <w:tcW w:w="1276" w:type="dxa"/>
            <w:vMerge/>
          </w:tcPr>
          <w:p w14:paraId="46FE1706" w14:textId="77777777" w:rsidR="002B67DF" w:rsidRPr="0093656B" w:rsidRDefault="002B67DF" w:rsidP="00D86633">
            <w:pPr>
              <w:spacing w:after="0" w:line="240" w:lineRule="auto"/>
              <w:jc w:val="center"/>
              <w:rPr>
                <w:sz w:val="22"/>
              </w:rPr>
            </w:pPr>
          </w:p>
        </w:tc>
        <w:tc>
          <w:tcPr>
            <w:tcW w:w="1134" w:type="dxa"/>
            <w:vMerge/>
          </w:tcPr>
          <w:p w14:paraId="1CC6207E" w14:textId="77777777" w:rsidR="002B67DF" w:rsidRPr="0093656B" w:rsidRDefault="002B67DF" w:rsidP="00D86633">
            <w:pPr>
              <w:spacing w:after="0" w:line="240" w:lineRule="auto"/>
              <w:jc w:val="center"/>
              <w:rPr>
                <w:sz w:val="22"/>
              </w:rPr>
            </w:pPr>
          </w:p>
        </w:tc>
      </w:tr>
      <w:tr w:rsidR="002B67DF" w:rsidRPr="0093656B" w14:paraId="14B24D22" w14:textId="77777777" w:rsidTr="00D86633">
        <w:trPr>
          <w:cantSplit/>
          <w:trHeight w:val="417"/>
        </w:trPr>
        <w:tc>
          <w:tcPr>
            <w:tcW w:w="620" w:type="dxa"/>
            <w:vMerge/>
            <w:vAlign w:val="center"/>
          </w:tcPr>
          <w:p w14:paraId="6321A6D1" w14:textId="77777777" w:rsidR="002B67DF" w:rsidRPr="0093656B" w:rsidRDefault="002B67DF" w:rsidP="00D86633">
            <w:pPr>
              <w:spacing w:after="0" w:line="240" w:lineRule="auto"/>
              <w:jc w:val="center"/>
              <w:rPr>
                <w:sz w:val="22"/>
              </w:rPr>
            </w:pPr>
          </w:p>
        </w:tc>
        <w:tc>
          <w:tcPr>
            <w:tcW w:w="2069" w:type="dxa"/>
            <w:vMerge/>
            <w:vAlign w:val="center"/>
          </w:tcPr>
          <w:p w14:paraId="1D0989A7" w14:textId="77777777" w:rsidR="002B67DF" w:rsidRPr="0093656B" w:rsidRDefault="002B67DF" w:rsidP="00D86633">
            <w:pPr>
              <w:spacing w:after="0" w:line="240" w:lineRule="auto"/>
              <w:rPr>
                <w:sz w:val="22"/>
              </w:rPr>
            </w:pPr>
          </w:p>
        </w:tc>
        <w:tc>
          <w:tcPr>
            <w:tcW w:w="3969" w:type="dxa"/>
            <w:vAlign w:val="center"/>
          </w:tcPr>
          <w:p w14:paraId="11F28A76" w14:textId="105C73E1" w:rsidR="002B67DF" w:rsidRPr="0093656B" w:rsidRDefault="002B67DF" w:rsidP="00D86633">
            <w:pPr>
              <w:spacing w:after="0" w:line="240" w:lineRule="auto"/>
              <w:jc w:val="both"/>
              <w:rPr>
                <w:sz w:val="22"/>
              </w:rPr>
            </w:pPr>
            <w:r w:rsidRPr="0093656B">
              <w:rPr>
                <w:sz w:val="22"/>
              </w:rPr>
              <w:t>Modeliai turi būti moteriški ir vyriški.</w:t>
            </w:r>
          </w:p>
        </w:tc>
        <w:tc>
          <w:tcPr>
            <w:tcW w:w="3544" w:type="dxa"/>
          </w:tcPr>
          <w:p w14:paraId="20B68C96" w14:textId="77777777" w:rsidR="002B67DF" w:rsidRPr="0093656B" w:rsidRDefault="002B67DF" w:rsidP="00D86633">
            <w:pPr>
              <w:spacing w:after="0" w:line="240" w:lineRule="auto"/>
              <w:jc w:val="center"/>
              <w:rPr>
                <w:sz w:val="22"/>
              </w:rPr>
            </w:pPr>
          </w:p>
        </w:tc>
        <w:tc>
          <w:tcPr>
            <w:tcW w:w="1134" w:type="dxa"/>
            <w:vMerge/>
            <w:vAlign w:val="center"/>
          </w:tcPr>
          <w:p w14:paraId="163C276B" w14:textId="77777777" w:rsidR="002B67DF" w:rsidRPr="0093656B" w:rsidRDefault="002B67DF" w:rsidP="00D86633">
            <w:pPr>
              <w:spacing w:after="0" w:line="240" w:lineRule="auto"/>
              <w:jc w:val="center"/>
              <w:rPr>
                <w:sz w:val="22"/>
              </w:rPr>
            </w:pPr>
          </w:p>
        </w:tc>
        <w:tc>
          <w:tcPr>
            <w:tcW w:w="1276" w:type="dxa"/>
            <w:vMerge/>
          </w:tcPr>
          <w:p w14:paraId="1CC0EDF1" w14:textId="77777777" w:rsidR="002B67DF" w:rsidRPr="0093656B" w:rsidRDefault="002B67DF" w:rsidP="00D86633">
            <w:pPr>
              <w:spacing w:after="0" w:line="240" w:lineRule="auto"/>
              <w:jc w:val="center"/>
              <w:rPr>
                <w:sz w:val="22"/>
              </w:rPr>
            </w:pPr>
          </w:p>
        </w:tc>
        <w:tc>
          <w:tcPr>
            <w:tcW w:w="1134" w:type="dxa"/>
            <w:vMerge/>
          </w:tcPr>
          <w:p w14:paraId="307507A0" w14:textId="77777777" w:rsidR="002B67DF" w:rsidRPr="0093656B" w:rsidRDefault="002B67DF" w:rsidP="00D86633">
            <w:pPr>
              <w:spacing w:after="0" w:line="240" w:lineRule="auto"/>
              <w:jc w:val="center"/>
              <w:rPr>
                <w:sz w:val="22"/>
              </w:rPr>
            </w:pPr>
          </w:p>
        </w:tc>
      </w:tr>
      <w:tr w:rsidR="002B67DF" w:rsidRPr="0093656B" w14:paraId="461ED07D" w14:textId="77777777" w:rsidTr="00D86633">
        <w:trPr>
          <w:cantSplit/>
          <w:trHeight w:val="417"/>
        </w:trPr>
        <w:tc>
          <w:tcPr>
            <w:tcW w:w="620" w:type="dxa"/>
            <w:vMerge/>
            <w:vAlign w:val="center"/>
          </w:tcPr>
          <w:p w14:paraId="1745DA2F" w14:textId="77777777" w:rsidR="002B67DF" w:rsidRPr="0093656B" w:rsidRDefault="002B67DF" w:rsidP="00D86633">
            <w:pPr>
              <w:spacing w:after="0" w:line="240" w:lineRule="auto"/>
              <w:jc w:val="center"/>
              <w:rPr>
                <w:sz w:val="22"/>
              </w:rPr>
            </w:pPr>
          </w:p>
        </w:tc>
        <w:tc>
          <w:tcPr>
            <w:tcW w:w="2069" w:type="dxa"/>
            <w:vMerge/>
            <w:vAlign w:val="center"/>
          </w:tcPr>
          <w:p w14:paraId="6DD005D4" w14:textId="77777777" w:rsidR="002B67DF" w:rsidRPr="0093656B" w:rsidRDefault="002B67DF" w:rsidP="00D86633">
            <w:pPr>
              <w:spacing w:after="0" w:line="240" w:lineRule="auto"/>
              <w:rPr>
                <w:sz w:val="22"/>
              </w:rPr>
            </w:pPr>
          </w:p>
        </w:tc>
        <w:tc>
          <w:tcPr>
            <w:tcW w:w="3969" w:type="dxa"/>
            <w:vAlign w:val="center"/>
          </w:tcPr>
          <w:p w14:paraId="607C7E2A" w14:textId="3377A75D" w:rsidR="002B67DF" w:rsidRPr="0093656B" w:rsidRDefault="002B67DF" w:rsidP="00D86633">
            <w:pPr>
              <w:spacing w:after="0" w:line="240" w:lineRule="auto"/>
              <w:jc w:val="both"/>
              <w:rPr>
                <w:sz w:val="22"/>
              </w:rPr>
            </w:pPr>
            <w:r w:rsidRPr="0093656B">
              <w:rPr>
                <w:sz w:val="22"/>
              </w:rPr>
              <w:t>Audinio spalva –  Raudona/</w:t>
            </w:r>
            <w:proofErr w:type="spellStart"/>
            <w:r w:rsidRPr="0093656B">
              <w:rPr>
                <w:sz w:val="22"/>
              </w:rPr>
              <w:t>T.pilka</w:t>
            </w:r>
            <w:proofErr w:type="spellEnd"/>
          </w:p>
        </w:tc>
        <w:tc>
          <w:tcPr>
            <w:tcW w:w="3544" w:type="dxa"/>
          </w:tcPr>
          <w:p w14:paraId="2300FDAE" w14:textId="77777777" w:rsidR="002B67DF" w:rsidRPr="0093656B" w:rsidRDefault="002B67DF" w:rsidP="00D86633">
            <w:pPr>
              <w:spacing w:after="0" w:line="240" w:lineRule="auto"/>
              <w:jc w:val="center"/>
              <w:rPr>
                <w:sz w:val="22"/>
              </w:rPr>
            </w:pPr>
          </w:p>
        </w:tc>
        <w:tc>
          <w:tcPr>
            <w:tcW w:w="1134" w:type="dxa"/>
            <w:vMerge/>
            <w:vAlign w:val="center"/>
          </w:tcPr>
          <w:p w14:paraId="7810CFAE" w14:textId="77777777" w:rsidR="002B67DF" w:rsidRPr="0093656B" w:rsidRDefault="002B67DF" w:rsidP="00D86633">
            <w:pPr>
              <w:spacing w:after="0" w:line="240" w:lineRule="auto"/>
              <w:jc w:val="center"/>
              <w:rPr>
                <w:sz w:val="22"/>
              </w:rPr>
            </w:pPr>
          </w:p>
        </w:tc>
        <w:tc>
          <w:tcPr>
            <w:tcW w:w="1276" w:type="dxa"/>
            <w:vMerge/>
          </w:tcPr>
          <w:p w14:paraId="37FC2D63" w14:textId="77777777" w:rsidR="002B67DF" w:rsidRPr="0093656B" w:rsidRDefault="002B67DF" w:rsidP="00D86633">
            <w:pPr>
              <w:spacing w:after="0" w:line="240" w:lineRule="auto"/>
              <w:jc w:val="center"/>
              <w:rPr>
                <w:sz w:val="22"/>
              </w:rPr>
            </w:pPr>
          </w:p>
        </w:tc>
        <w:tc>
          <w:tcPr>
            <w:tcW w:w="1134" w:type="dxa"/>
            <w:vMerge/>
          </w:tcPr>
          <w:p w14:paraId="60660D73" w14:textId="77777777" w:rsidR="002B67DF" w:rsidRPr="0093656B" w:rsidRDefault="002B67DF" w:rsidP="00D86633">
            <w:pPr>
              <w:spacing w:after="0" w:line="240" w:lineRule="auto"/>
              <w:jc w:val="center"/>
              <w:rPr>
                <w:sz w:val="22"/>
              </w:rPr>
            </w:pPr>
          </w:p>
        </w:tc>
      </w:tr>
      <w:tr w:rsidR="002B67DF" w:rsidRPr="0093656B" w14:paraId="5DC076BC" w14:textId="77777777" w:rsidTr="00D86633">
        <w:trPr>
          <w:cantSplit/>
          <w:trHeight w:val="409"/>
        </w:trPr>
        <w:tc>
          <w:tcPr>
            <w:tcW w:w="620" w:type="dxa"/>
            <w:vMerge/>
            <w:vAlign w:val="center"/>
          </w:tcPr>
          <w:p w14:paraId="273131D7" w14:textId="77777777" w:rsidR="002B67DF" w:rsidRPr="0093656B" w:rsidRDefault="002B67DF" w:rsidP="00D86633">
            <w:pPr>
              <w:spacing w:after="0" w:line="240" w:lineRule="auto"/>
              <w:jc w:val="center"/>
              <w:rPr>
                <w:sz w:val="22"/>
              </w:rPr>
            </w:pPr>
          </w:p>
        </w:tc>
        <w:tc>
          <w:tcPr>
            <w:tcW w:w="2069" w:type="dxa"/>
            <w:vMerge/>
            <w:vAlign w:val="center"/>
          </w:tcPr>
          <w:p w14:paraId="2551C432" w14:textId="77777777" w:rsidR="002B67DF" w:rsidRPr="0093656B" w:rsidRDefault="002B67DF" w:rsidP="00D86633">
            <w:pPr>
              <w:spacing w:after="0" w:line="240" w:lineRule="auto"/>
              <w:rPr>
                <w:sz w:val="22"/>
              </w:rPr>
            </w:pPr>
          </w:p>
        </w:tc>
        <w:tc>
          <w:tcPr>
            <w:tcW w:w="3969" w:type="dxa"/>
            <w:vAlign w:val="center"/>
          </w:tcPr>
          <w:p w14:paraId="4CE089C1" w14:textId="212FBE3A" w:rsidR="002B67DF" w:rsidRPr="0093656B" w:rsidRDefault="002B67DF" w:rsidP="00D86633">
            <w:pPr>
              <w:spacing w:after="0" w:line="240" w:lineRule="auto"/>
              <w:jc w:val="both"/>
              <w:rPr>
                <w:sz w:val="22"/>
              </w:rPr>
            </w:pPr>
            <w:r w:rsidRPr="0093656B">
              <w:rPr>
                <w:sz w:val="22"/>
              </w:rPr>
              <w:t>Audinio sudėtis: 100 % medvilnė.</w:t>
            </w:r>
          </w:p>
        </w:tc>
        <w:tc>
          <w:tcPr>
            <w:tcW w:w="3544" w:type="dxa"/>
          </w:tcPr>
          <w:p w14:paraId="5D1197EA" w14:textId="77777777" w:rsidR="002B67DF" w:rsidRPr="0093656B" w:rsidRDefault="002B67DF" w:rsidP="00D86633">
            <w:pPr>
              <w:spacing w:after="0" w:line="240" w:lineRule="auto"/>
              <w:jc w:val="center"/>
              <w:rPr>
                <w:sz w:val="22"/>
              </w:rPr>
            </w:pPr>
          </w:p>
        </w:tc>
        <w:tc>
          <w:tcPr>
            <w:tcW w:w="1134" w:type="dxa"/>
            <w:vMerge/>
            <w:vAlign w:val="center"/>
          </w:tcPr>
          <w:p w14:paraId="06FDCDF1" w14:textId="77777777" w:rsidR="002B67DF" w:rsidRPr="0093656B" w:rsidRDefault="002B67DF" w:rsidP="00D86633">
            <w:pPr>
              <w:spacing w:after="0" w:line="240" w:lineRule="auto"/>
              <w:jc w:val="center"/>
              <w:rPr>
                <w:sz w:val="22"/>
              </w:rPr>
            </w:pPr>
          </w:p>
        </w:tc>
        <w:tc>
          <w:tcPr>
            <w:tcW w:w="1276" w:type="dxa"/>
            <w:vMerge/>
          </w:tcPr>
          <w:p w14:paraId="51D25989" w14:textId="77777777" w:rsidR="002B67DF" w:rsidRPr="0093656B" w:rsidRDefault="002B67DF" w:rsidP="00D86633">
            <w:pPr>
              <w:spacing w:after="0" w:line="240" w:lineRule="auto"/>
              <w:jc w:val="center"/>
              <w:rPr>
                <w:sz w:val="22"/>
              </w:rPr>
            </w:pPr>
          </w:p>
        </w:tc>
        <w:tc>
          <w:tcPr>
            <w:tcW w:w="1134" w:type="dxa"/>
            <w:vMerge/>
          </w:tcPr>
          <w:p w14:paraId="0DC1C573" w14:textId="77777777" w:rsidR="002B67DF" w:rsidRPr="0093656B" w:rsidRDefault="002B67DF" w:rsidP="00D86633">
            <w:pPr>
              <w:spacing w:after="0" w:line="240" w:lineRule="auto"/>
              <w:jc w:val="center"/>
              <w:rPr>
                <w:sz w:val="22"/>
              </w:rPr>
            </w:pPr>
          </w:p>
        </w:tc>
      </w:tr>
      <w:tr w:rsidR="002B67DF" w:rsidRPr="0093656B" w14:paraId="2FD544FB" w14:textId="77777777" w:rsidTr="00D86633">
        <w:trPr>
          <w:cantSplit/>
          <w:trHeight w:val="557"/>
        </w:trPr>
        <w:tc>
          <w:tcPr>
            <w:tcW w:w="620" w:type="dxa"/>
            <w:vMerge/>
            <w:vAlign w:val="center"/>
          </w:tcPr>
          <w:p w14:paraId="3B97FFB6" w14:textId="77777777" w:rsidR="002B67DF" w:rsidRPr="0093656B" w:rsidRDefault="002B67DF" w:rsidP="00D86633">
            <w:pPr>
              <w:spacing w:after="0" w:line="240" w:lineRule="auto"/>
              <w:jc w:val="center"/>
              <w:rPr>
                <w:sz w:val="22"/>
              </w:rPr>
            </w:pPr>
          </w:p>
        </w:tc>
        <w:tc>
          <w:tcPr>
            <w:tcW w:w="2069" w:type="dxa"/>
            <w:vMerge/>
            <w:vAlign w:val="center"/>
          </w:tcPr>
          <w:p w14:paraId="5139B4CB" w14:textId="77777777" w:rsidR="002B67DF" w:rsidRPr="0093656B" w:rsidRDefault="002B67DF" w:rsidP="00D86633">
            <w:pPr>
              <w:spacing w:after="0" w:line="240" w:lineRule="auto"/>
              <w:rPr>
                <w:sz w:val="22"/>
              </w:rPr>
            </w:pPr>
          </w:p>
        </w:tc>
        <w:tc>
          <w:tcPr>
            <w:tcW w:w="3969" w:type="dxa"/>
            <w:vAlign w:val="center"/>
          </w:tcPr>
          <w:p w14:paraId="2DD9BB1F" w14:textId="02A8CF92" w:rsidR="002B67DF" w:rsidRPr="0093656B" w:rsidRDefault="002B67DF" w:rsidP="00D86633">
            <w:pPr>
              <w:spacing w:after="0" w:line="240" w:lineRule="auto"/>
              <w:jc w:val="both"/>
              <w:rPr>
                <w:sz w:val="22"/>
              </w:rPr>
            </w:pPr>
            <w:r w:rsidRPr="0093656B">
              <w:rPr>
                <w:sz w:val="22"/>
              </w:rPr>
              <w:t>Nominalus paviršiaus tankis: 340 ± 15 g/m²</w:t>
            </w:r>
            <w:r w:rsidR="003F3677" w:rsidRPr="0093656B">
              <w:rPr>
                <w:sz w:val="22"/>
              </w:rPr>
              <w:t>.</w:t>
            </w:r>
          </w:p>
        </w:tc>
        <w:tc>
          <w:tcPr>
            <w:tcW w:w="3544" w:type="dxa"/>
          </w:tcPr>
          <w:p w14:paraId="14EC52E8" w14:textId="77777777" w:rsidR="002B67DF" w:rsidRPr="0093656B" w:rsidRDefault="002B67DF" w:rsidP="00D86633">
            <w:pPr>
              <w:spacing w:after="0" w:line="240" w:lineRule="auto"/>
              <w:jc w:val="center"/>
              <w:rPr>
                <w:sz w:val="22"/>
              </w:rPr>
            </w:pPr>
          </w:p>
        </w:tc>
        <w:tc>
          <w:tcPr>
            <w:tcW w:w="1134" w:type="dxa"/>
            <w:vMerge/>
            <w:vAlign w:val="center"/>
          </w:tcPr>
          <w:p w14:paraId="49353C10" w14:textId="77777777" w:rsidR="002B67DF" w:rsidRPr="0093656B" w:rsidRDefault="002B67DF" w:rsidP="00D86633">
            <w:pPr>
              <w:spacing w:after="0" w:line="240" w:lineRule="auto"/>
              <w:jc w:val="center"/>
              <w:rPr>
                <w:sz w:val="22"/>
              </w:rPr>
            </w:pPr>
          </w:p>
        </w:tc>
        <w:tc>
          <w:tcPr>
            <w:tcW w:w="1276" w:type="dxa"/>
            <w:vMerge/>
          </w:tcPr>
          <w:p w14:paraId="1A4E0AFB" w14:textId="77777777" w:rsidR="002B67DF" w:rsidRPr="0093656B" w:rsidRDefault="002B67DF" w:rsidP="00D86633">
            <w:pPr>
              <w:spacing w:after="0" w:line="240" w:lineRule="auto"/>
              <w:jc w:val="center"/>
              <w:rPr>
                <w:sz w:val="22"/>
              </w:rPr>
            </w:pPr>
          </w:p>
        </w:tc>
        <w:tc>
          <w:tcPr>
            <w:tcW w:w="1134" w:type="dxa"/>
            <w:vMerge/>
          </w:tcPr>
          <w:p w14:paraId="3F07F881" w14:textId="77777777" w:rsidR="002B67DF" w:rsidRPr="0093656B" w:rsidRDefault="002B67DF" w:rsidP="00D86633">
            <w:pPr>
              <w:spacing w:after="0" w:line="240" w:lineRule="auto"/>
              <w:jc w:val="center"/>
              <w:rPr>
                <w:sz w:val="22"/>
              </w:rPr>
            </w:pPr>
          </w:p>
        </w:tc>
      </w:tr>
      <w:tr w:rsidR="002B67DF" w:rsidRPr="0093656B" w14:paraId="1555E02C" w14:textId="77777777" w:rsidTr="00D86633">
        <w:trPr>
          <w:cantSplit/>
          <w:trHeight w:val="873"/>
        </w:trPr>
        <w:tc>
          <w:tcPr>
            <w:tcW w:w="620" w:type="dxa"/>
            <w:vMerge/>
            <w:vAlign w:val="center"/>
          </w:tcPr>
          <w:p w14:paraId="23C41C0A" w14:textId="77777777" w:rsidR="002B67DF" w:rsidRPr="0093656B" w:rsidRDefault="002B67DF" w:rsidP="00D86633">
            <w:pPr>
              <w:spacing w:after="0" w:line="240" w:lineRule="auto"/>
              <w:jc w:val="center"/>
              <w:rPr>
                <w:sz w:val="22"/>
              </w:rPr>
            </w:pPr>
          </w:p>
        </w:tc>
        <w:tc>
          <w:tcPr>
            <w:tcW w:w="2069" w:type="dxa"/>
            <w:vMerge/>
            <w:vAlign w:val="center"/>
          </w:tcPr>
          <w:p w14:paraId="357470B8" w14:textId="77777777" w:rsidR="002B67DF" w:rsidRPr="0093656B" w:rsidRDefault="002B67DF" w:rsidP="00D86633">
            <w:pPr>
              <w:spacing w:after="0" w:line="240" w:lineRule="auto"/>
              <w:rPr>
                <w:sz w:val="22"/>
              </w:rPr>
            </w:pPr>
          </w:p>
        </w:tc>
        <w:tc>
          <w:tcPr>
            <w:tcW w:w="3969" w:type="dxa"/>
            <w:vAlign w:val="center"/>
          </w:tcPr>
          <w:p w14:paraId="4F150874" w14:textId="3BB7FD3A" w:rsidR="002B67DF" w:rsidRPr="0093656B" w:rsidRDefault="002B67DF" w:rsidP="00D86633">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74F21A29" w14:textId="77777777" w:rsidR="002B67DF" w:rsidRPr="0093656B" w:rsidRDefault="002B67DF" w:rsidP="00D86633">
            <w:pPr>
              <w:spacing w:after="0" w:line="240" w:lineRule="auto"/>
              <w:jc w:val="center"/>
              <w:rPr>
                <w:sz w:val="22"/>
              </w:rPr>
            </w:pPr>
          </w:p>
        </w:tc>
        <w:tc>
          <w:tcPr>
            <w:tcW w:w="1134" w:type="dxa"/>
            <w:vMerge/>
            <w:vAlign w:val="center"/>
          </w:tcPr>
          <w:p w14:paraId="06E296CD" w14:textId="77777777" w:rsidR="002B67DF" w:rsidRPr="0093656B" w:rsidRDefault="002B67DF" w:rsidP="00D86633">
            <w:pPr>
              <w:spacing w:after="0" w:line="240" w:lineRule="auto"/>
              <w:jc w:val="center"/>
              <w:rPr>
                <w:sz w:val="22"/>
              </w:rPr>
            </w:pPr>
          </w:p>
        </w:tc>
        <w:tc>
          <w:tcPr>
            <w:tcW w:w="1276" w:type="dxa"/>
            <w:vMerge/>
          </w:tcPr>
          <w:p w14:paraId="3DBFEC59" w14:textId="77777777" w:rsidR="002B67DF" w:rsidRPr="0093656B" w:rsidRDefault="002B67DF" w:rsidP="00D86633">
            <w:pPr>
              <w:spacing w:after="0" w:line="240" w:lineRule="auto"/>
              <w:jc w:val="center"/>
              <w:rPr>
                <w:sz w:val="22"/>
              </w:rPr>
            </w:pPr>
          </w:p>
        </w:tc>
        <w:tc>
          <w:tcPr>
            <w:tcW w:w="1134" w:type="dxa"/>
            <w:vMerge/>
          </w:tcPr>
          <w:p w14:paraId="06DADCD1" w14:textId="77777777" w:rsidR="002B67DF" w:rsidRPr="0093656B" w:rsidRDefault="002B67DF" w:rsidP="00D86633">
            <w:pPr>
              <w:spacing w:after="0" w:line="240" w:lineRule="auto"/>
              <w:jc w:val="center"/>
              <w:rPr>
                <w:sz w:val="22"/>
              </w:rPr>
            </w:pPr>
          </w:p>
        </w:tc>
      </w:tr>
      <w:tr w:rsidR="002B67DF" w:rsidRPr="0093656B" w14:paraId="34F03458" w14:textId="7AF38480" w:rsidTr="00D86633">
        <w:trPr>
          <w:cantSplit/>
          <w:trHeight w:val="534"/>
        </w:trPr>
        <w:tc>
          <w:tcPr>
            <w:tcW w:w="620" w:type="dxa"/>
            <w:vMerge w:val="restart"/>
            <w:vAlign w:val="center"/>
          </w:tcPr>
          <w:p w14:paraId="29A001AA" w14:textId="77777777" w:rsidR="002B67DF" w:rsidRPr="0093656B" w:rsidRDefault="002B67DF" w:rsidP="00D86633">
            <w:pPr>
              <w:spacing w:after="0" w:line="240" w:lineRule="auto"/>
              <w:jc w:val="center"/>
              <w:rPr>
                <w:sz w:val="22"/>
              </w:rPr>
            </w:pPr>
          </w:p>
          <w:p w14:paraId="7A6CA7D4" w14:textId="77777777" w:rsidR="002B67DF" w:rsidRPr="0093656B" w:rsidRDefault="002B67DF" w:rsidP="00D86633">
            <w:pPr>
              <w:spacing w:after="0" w:line="240" w:lineRule="auto"/>
              <w:jc w:val="center"/>
              <w:rPr>
                <w:sz w:val="22"/>
              </w:rPr>
            </w:pPr>
            <w:r w:rsidRPr="0093656B">
              <w:rPr>
                <w:sz w:val="22"/>
              </w:rPr>
              <w:t xml:space="preserve">4. </w:t>
            </w:r>
          </w:p>
        </w:tc>
        <w:tc>
          <w:tcPr>
            <w:tcW w:w="2069" w:type="dxa"/>
            <w:vMerge w:val="restart"/>
            <w:vAlign w:val="center"/>
          </w:tcPr>
          <w:p w14:paraId="356F5E63" w14:textId="77777777" w:rsidR="002B67DF" w:rsidRPr="0093656B" w:rsidRDefault="002B67DF" w:rsidP="00D86633">
            <w:pPr>
              <w:spacing w:after="0" w:line="240" w:lineRule="auto"/>
              <w:rPr>
                <w:sz w:val="22"/>
              </w:rPr>
            </w:pPr>
          </w:p>
          <w:p w14:paraId="0C84C4E0" w14:textId="77777777" w:rsidR="002B67DF" w:rsidRPr="0093656B" w:rsidRDefault="002B67DF" w:rsidP="00D86633">
            <w:pPr>
              <w:spacing w:after="0" w:line="240" w:lineRule="auto"/>
              <w:rPr>
                <w:sz w:val="22"/>
              </w:rPr>
            </w:pPr>
            <w:r w:rsidRPr="0093656B">
              <w:rPr>
                <w:sz w:val="22"/>
              </w:rPr>
              <w:t xml:space="preserve">Darbo </w:t>
            </w:r>
            <w:proofErr w:type="spellStart"/>
            <w:r w:rsidRPr="0093656B">
              <w:rPr>
                <w:sz w:val="22"/>
              </w:rPr>
              <w:t>puskombinezonis</w:t>
            </w:r>
            <w:proofErr w:type="spellEnd"/>
          </w:p>
          <w:p w14:paraId="5C816EBC" w14:textId="77777777" w:rsidR="002B67DF" w:rsidRPr="0093656B" w:rsidRDefault="002B67DF" w:rsidP="00D86633">
            <w:pPr>
              <w:spacing w:after="0" w:line="240" w:lineRule="auto"/>
              <w:rPr>
                <w:sz w:val="22"/>
              </w:rPr>
            </w:pPr>
            <w:r w:rsidRPr="0093656B">
              <w:rPr>
                <w:sz w:val="22"/>
              </w:rPr>
              <w:t>(100 % medvilnė)</w:t>
            </w:r>
          </w:p>
          <w:p w14:paraId="6C820653" w14:textId="77777777" w:rsidR="002B67DF" w:rsidRPr="0093656B" w:rsidRDefault="002B67DF" w:rsidP="00D86633">
            <w:pPr>
              <w:spacing w:after="0" w:line="240" w:lineRule="auto"/>
              <w:rPr>
                <w:sz w:val="22"/>
              </w:rPr>
            </w:pPr>
            <w:r w:rsidRPr="0093656B">
              <w:rPr>
                <w:sz w:val="22"/>
              </w:rPr>
              <w:t>Prekės eskizas pateiktas Priede Nr. 6 pozicija Nr. 2</w:t>
            </w:r>
          </w:p>
        </w:tc>
        <w:tc>
          <w:tcPr>
            <w:tcW w:w="3969" w:type="dxa"/>
            <w:vAlign w:val="center"/>
          </w:tcPr>
          <w:p w14:paraId="7B090CA1" w14:textId="0D7DD165" w:rsidR="002B67DF" w:rsidRPr="0093656B" w:rsidRDefault="002B67DF" w:rsidP="00D86633">
            <w:pPr>
              <w:spacing w:after="0" w:line="240" w:lineRule="auto"/>
              <w:jc w:val="both"/>
              <w:rPr>
                <w:sz w:val="22"/>
              </w:rPr>
            </w:pPr>
            <w:proofErr w:type="spellStart"/>
            <w:r w:rsidRPr="0093656B">
              <w:rPr>
                <w:sz w:val="22"/>
              </w:rPr>
              <w:t>Puskombinezonis</w:t>
            </w:r>
            <w:proofErr w:type="spellEnd"/>
            <w:r w:rsidRPr="0093656B">
              <w:rPr>
                <w:sz w:val="22"/>
              </w:rPr>
              <w:t xml:space="preserve"> turi turėti 5 cm. pločio atspindžio juostos ant klešnių apačios.</w:t>
            </w:r>
          </w:p>
        </w:tc>
        <w:tc>
          <w:tcPr>
            <w:tcW w:w="3544" w:type="dxa"/>
          </w:tcPr>
          <w:p w14:paraId="69D960E1" w14:textId="77777777" w:rsidR="002B67DF" w:rsidRPr="0093656B" w:rsidRDefault="002B67DF" w:rsidP="00D86633">
            <w:pPr>
              <w:spacing w:after="0" w:line="240" w:lineRule="auto"/>
              <w:jc w:val="center"/>
              <w:rPr>
                <w:sz w:val="22"/>
              </w:rPr>
            </w:pPr>
          </w:p>
        </w:tc>
        <w:tc>
          <w:tcPr>
            <w:tcW w:w="1134" w:type="dxa"/>
            <w:vMerge w:val="restart"/>
            <w:vAlign w:val="center"/>
          </w:tcPr>
          <w:p w14:paraId="25367340" w14:textId="7732905E" w:rsidR="002B67DF" w:rsidRPr="0093656B" w:rsidRDefault="002B67DF" w:rsidP="00D86633">
            <w:pPr>
              <w:spacing w:after="0" w:line="240" w:lineRule="auto"/>
              <w:jc w:val="center"/>
              <w:rPr>
                <w:sz w:val="22"/>
              </w:rPr>
            </w:pPr>
            <w:r w:rsidRPr="0093656B">
              <w:rPr>
                <w:sz w:val="22"/>
              </w:rPr>
              <w:t>18</w:t>
            </w:r>
          </w:p>
        </w:tc>
        <w:tc>
          <w:tcPr>
            <w:tcW w:w="1276" w:type="dxa"/>
            <w:vMerge w:val="restart"/>
          </w:tcPr>
          <w:p w14:paraId="453E4D8F" w14:textId="77777777" w:rsidR="002B67DF" w:rsidRPr="0093656B" w:rsidRDefault="002B67DF" w:rsidP="00D86633">
            <w:pPr>
              <w:spacing w:after="0" w:line="240" w:lineRule="auto"/>
              <w:jc w:val="center"/>
              <w:rPr>
                <w:sz w:val="22"/>
              </w:rPr>
            </w:pPr>
          </w:p>
        </w:tc>
        <w:tc>
          <w:tcPr>
            <w:tcW w:w="1134" w:type="dxa"/>
            <w:vMerge w:val="restart"/>
          </w:tcPr>
          <w:p w14:paraId="6B2F23AD" w14:textId="77777777" w:rsidR="002B67DF" w:rsidRPr="0093656B" w:rsidRDefault="002B67DF" w:rsidP="00D86633">
            <w:pPr>
              <w:spacing w:after="0" w:line="240" w:lineRule="auto"/>
              <w:jc w:val="center"/>
              <w:rPr>
                <w:sz w:val="22"/>
              </w:rPr>
            </w:pPr>
          </w:p>
        </w:tc>
      </w:tr>
      <w:tr w:rsidR="002B67DF" w:rsidRPr="0093656B" w14:paraId="02A951BF" w14:textId="77777777" w:rsidTr="00D86633">
        <w:trPr>
          <w:cantSplit/>
          <w:trHeight w:val="542"/>
        </w:trPr>
        <w:tc>
          <w:tcPr>
            <w:tcW w:w="620" w:type="dxa"/>
            <w:vMerge/>
            <w:vAlign w:val="center"/>
          </w:tcPr>
          <w:p w14:paraId="6B0811AE" w14:textId="77777777" w:rsidR="002B67DF" w:rsidRPr="0093656B" w:rsidRDefault="002B67DF" w:rsidP="00D86633">
            <w:pPr>
              <w:spacing w:after="0" w:line="240" w:lineRule="auto"/>
              <w:jc w:val="center"/>
              <w:rPr>
                <w:sz w:val="22"/>
              </w:rPr>
            </w:pPr>
          </w:p>
        </w:tc>
        <w:tc>
          <w:tcPr>
            <w:tcW w:w="2069" w:type="dxa"/>
            <w:vMerge/>
            <w:vAlign w:val="center"/>
          </w:tcPr>
          <w:p w14:paraId="2F9B376C" w14:textId="77777777" w:rsidR="002B67DF" w:rsidRPr="0093656B" w:rsidRDefault="002B67DF" w:rsidP="00D86633">
            <w:pPr>
              <w:spacing w:after="0" w:line="240" w:lineRule="auto"/>
              <w:rPr>
                <w:sz w:val="22"/>
              </w:rPr>
            </w:pPr>
          </w:p>
        </w:tc>
        <w:tc>
          <w:tcPr>
            <w:tcW w:w="3969" w:type="dxa"/>
            <w:vAlign w:val="center"/>
          </w:tcPr>
          <w:p w14:paraId="70AA03C5" w14:textId="4A2BCDAA" w:rsidR="002B67DF" w:rsidRPr="0093656B" w:rsidRDefault="002B67DF" w:rsidP="00D86633">
            <w:pPr>
              <w:spacing w:after="0" w:line="240" w:lineRule="auto"/>
              <w:jc w:val="both"/>
              <w:rPr>
                <w:sz w:val="22"/>
              </w:rPr>
            </w:pPr>
            <w:proofErr w:type="spellStart"/>
            <w:r w:rsidRPr="0093656B">
              <w:rPr>
                <w:sz w:val="22"/>
              </w:rPr>
              <w:t>Puskombinezonis</w:t>
            </w:r>
            <w:proofErr w:type="spellEnd"/>
            <w:r w:rsidRPr="0093656B">
              <w:rPr>
                <w:sz w:val="22"/>
              </w:rPr>
              <w:t xml:space="preserve"> gaminamas iš vienos rūšies audinio.</w:t>
            </w:r>
          </w:p>
        </w:tc>
        <w:tc>
          <w:tcPr>
            <w:tcW w:w="3544" w:type="dxa"/>
          </w:tcPr>
          <w:p w14:paraId="455F9F17" w14:textId="77777777" w:rsidR="002B67DF" w:rsidRPr="0093656B" w:rsidRDefault="002B67DF" w:rsidP="00D86633">
            <w:pPr>
              <w:spacing w:after="0" w:line="240" w:lineRule="auto"/>
              <w:jc w:val="center"/>
              <w:rPr>
                <w:sz w:val="22"/>
              </w:rPr>
            </w:pPr>
          </w:p>
        </w:tc>
        <w:tc>
          <w:tcPr>
            <w:tcW w:w="1134" w:type="dxa"/>
            <w:vMerge/>
            <w:vAlign w:val="center"/>
          </w:tcPr>
          <w:p w14:paraId="00671F62" w14:textId="77777777" w:rsidR="002B67DF" w:rsidRPr="0093656B" w:rsidRDefault="002B67DF" w:rsidP="00D86633">
            <w:pPr>
              <w:spacing w:after="0" w:line="240" w:lineRule="auto"/>
              <w:jc w:val="center"/>
              <w:rPr>
                <w:sz w:val="22"/>
              </w:rPr>
            </w:pPr>
          </w:p>
        </w:tc>
        <w:tc>
          <w:tcPr>
            <w:tcW w:w="1276" w:type="dxa"/>
            <w:vMerge/>
          </w:tcPr>
          <w:p w14:paraId="0F2BA6E8" w14:textId="77777777" w:rsidR="002B67DF" w:rsidRPr="0093656B" w:rsidRDefault="002B67DF" w:rsidP="00D86633">
            <w:pPr>
              <w:spacing w:after="0" w:line="240" w:lineRule="auto"/>
              <w:jc w:val="center"/>
              <w:rPr>
                <w:sz w:val="22"/>
              </w:rPr>
            </w:pPr>
          </w:p>
        </w:tc>
        <w:tc>
          <w:tcPr>
            <w:tcW w:w="1134" w:type="dxa"/>
            <w:vMerge/>
          </w:tcPr>
          <w:p w14:paraId="18AEBD85" w14:textId="77777777" w:rsidR="002B67DF" w:rsidRPr="0093656B" w:rsidRDefault="002B67DF" w:rsidP="00D86633">
            <w:pPr>
              <w:spacing w:after="0" w:line="240" w:lineRule="auto"/>
              <w:jc w:val="center"/>
              <w:rPr>
                <w:sz w:val="22"/>
              </w:rPr>
            </w:pPr>
          </w:p>
        </w:tc>
      </w:tr>
      <w:tr w:rsidR="002B67DF" w:rsidRPr="0093656B" w14:paraId="59BBDB4A" w14:textId="77777777" w:rsidTr="00D86633">
        <w:trPr>
          <w:cantSplit/>
          <w:trHeight w:val="280"/>
        </w:trPr>
        <w:tc>
          <w:tcPr>
            <w:tcW w:w="620" w:type="dxa"/>
            <w:vMerge/>
            <w:vAlign w:val="center"/>
          </w:tcPr>
          <w:p w14:paraId="34B1BB6D" w14:textId="77777777" w:rsidR="002B67DF" w:rsidRPr="0093656B" w:rsidRDefault="002B67DF" w:rsidP="00D86633">
            <w:pPr>
              <w:spacing w:after="0" w:line="240" w:lineRule="auto"/>
              <w:jc w:val="center"/>
              <w:rPr>
                <w:sz w:val="22"/>
              </w:rPr>
            </w:pPr>
          </w:p>
        </w:tc>
        <w:tc>
          <w:tcPr>
            <w:tcW w:w="2069" w:type="dxa"/>
            <w:vMerge/>
            <w:vAlign w:val="center"/>
          </w:tcPr>
          <w:p w14:paraId="217002A0" w14:textId="77777777" w:rsidR="002B67DF" w:rsidRPr="0093656B" w:rsidRDefault="002B67DF" w:rsidP="00D86633">
            <w:pPr>
              <w:spacing w:after="0" w:line="240" w:lineRule="auto"/>
              <w:rPr>
                <w:sz w:val="22"/>
              </w:rPr>
            </w:pPr>
          </w:p>
        </w:tc>
        <w:tc>
          <w:tcPr>
            <w:tcW w:w="3969" w:type="dxa"/>
            <w:vAlign w:val="center"/>
          </w:tcPr>
          <w:p w14:paraId="61216F5B" w14:textId="49E7516E" w:rsidR="002B67DF" w:rsidRPr="0093656B" w:rsidRDefault="002B67DF" w:rsidP="00D86633">
            <w:pPr>
              <w:spacing w:after="0" w:line="240" w:lineRule="auto"/>
              <w:jc w:val="both"/>
              <w:rPr>
                <w:sz w:val="22"/>
              </w:rPr>
            </w:pPr>
            <w:r w:rsidRPr="0093656B">
              <w:rPr>
                <w:sz w:val="22"/>
              </w:rPr>
              <w:t>Modeliai turi būti moteriški ir vyriški.</w:t>
            </w:r>
          </w:p>
        </w:tc>
        <w:tc>
          <w:tcPr>
            <w:tcW w:w="3544" w:type="dxa"/>
          </w:tcPr>
          <w:p w14:paraId="5AB9D33B" w14:textId="77777777" w:rsidR="002B67DF" w:rsidRPr="0093656B" w:rsidRDefault="002B67DF" w:rsidP="00D86633">
            <w:pPr>
              <w:spacing w:after="0" w:line="240" w:lineRule="auto"/>
              <w:jc w:val="center"/>
              <w:rPr>
                <w:sz w:val="22"/>
              </w:rPr>
            </w:pPr>
          </w:p>
        </w:tc>
        <w:tc>
          <w:tcPr>
            <w:tcW w:w="1134" w:type="dxa"/>
            <w:vMerge/>
            <w:vAlign w:val="center"/>
          </w:tcPr>
          <w:p w14:paraId="25E96670" w14:textId="77777777" w:rsidR="002B67DF" w:rsidRPr="0093656B" w:rsidRDefault="002B67DF" w:rsidP="00D86633">
            <w:pPr>
              <w:spacing w:after="0" w:line="240" w:lineRule="auto"/>
              <w:jc w:val="center"/>
              <w:rPr>
                <w:sz w:val="22"/>
              </w:rPr>
            </w:pPr>
          </w:p>
        </w:tc>
        <w:tc>
          <w:tcPr>
            <w:tcW w:w="1276" w:type="dxa"/>
            <w:vMerge/>
          </w:tcPr>
          <w:p w14:paraId="060B8EAA" w14:textId="77777777" w:rsidR="002B67DF" w:rsidRPr="0093656B" w:rsidRDefault="002B67DF" w:rsidP="00D86633">
            <w:pPr>
              <w:spacing w:after="0" w:line="240" w:lineRule="auto"/>
              <w:jc w:val="center"/>
              <w:rPr>
                <w:sz w:val="22"/>
              </w:rPr>
            </w:pPr>
          </w:p>
        </w:tc>
        <w:tc>
          <w:tcPr>
            <w:tcW w:w="1134" w:type="dxa"/>
            <w:vMerge/>
          </w:tcPr>
          <w:p w14:paraId="046CB72D" w14:textId="77777777" w:rsidR="002B67DF" w:rsidRPr="0093656B" w:rsidRDefault="002B67DF" w:rsidP="00D86633">
            <w:pPr>
              <w:spacing w:after="0" w:line="240" w:lineRule="auto"/>
              <w:jc w:val="center"/>
              <w:rPr>
                <w:sz w:val="22"/>
              </w:rPr>
            </w:pPr>
          </w:p>
        </w:tc>
      </w:tr>
      <w:tr w:rsidR="002B67DF" w:rsidRPr="0093656B" w14:paraId="0DCA00A3" w14:textId="77777777" w:rsidTr="00D86633">
        <w:trPr>
          <w:cantSplit/>
          <w:trHeight w:val="412"/>
        </w:trPr>
        <w:tc>
          <w:tcPr>
            <w:tcW w:w="620" w:type="dxa"/>
            <w:vMerge/>
            <w:vAlign w:val="center"/>
          </w:tcPr>
          <w:p w14:paraId="16D88A97" w14:textId="77777777" w:rsidR="002B67DF" w:rsidRPr="0093656B" w:rsidRDefault="002B67DF" w:rsidP="00D86633">
            <w:pPr>
              <w:spacing w:after="0" w:line="240" w:lineRule="auto"/>
              <w:jc w:val="center"/>
              <w:rPr>
                <w:sz w:val="22"/>
              </w:rPr>
            </w:pPr>
          </w:p>
        </w:tc>
        <w:tc>
          <w:tcPr>
            <w:tcW w:w="2069" w:type="dxa"/>
            <w:vMerge/>
            <w:vAlign w:val="center"/>
          </w:tcPr>
          <w:p w14:paraId="0C497B21" w14:textId="77777777" w:rsidR="002B67DF" w:rsidRPr="0093656B" w:rsidRDefault="002B67DF" w:rsidP="00D86633">
            <w:pPr>
              <w:spacing w:after="0" w:line="240" w:lineRule="auto"/>
              <w:rPr>
                <w:sz w:val="22"/>
              </w:rPr>
            </w:pPr>
          </w:p>
        </w:tc>
        <w:tc>
          <w:tcPr>
            <w:tcW w:w="3969" w:type="dxa"/>
            <w:vAlign w:val="center"/>
          </w:tcPr>
          <w:p w14:paraId="7A056445" w14:textId="64A5DB9F" w:rsidR="002B67DF" w:rsidRPr="0093656B" w:rsidRDefault="002B67DF" w:rsidP="00D86633">
            <w:pPr>
              <w:spacing w:after="0" w:line="240" w:lineRule="auto"/>
              <w:jc w:val="both"/>
              <w:rPr>
                <w:sz w:val="22"/>
              </w:rPr>
            </w:pPr>
            <w:r w:rsidRPr="0093656B">
              <w:rPr>
                <w:sz w:val="22"/>
              </w:rPr>
              <w:t>Audinio spalva –  Raudona/</w:t>
            </w:r>
            <w:proofErr w:type="spellStart"/>
            <w:r w:rsidRPr="0093656B">
              <w:rPr>
                <w:sz w:val="22"/>
              </w:rPr>
              <w:t>T.pilka</w:t>
            </w:r>
            <w:proofErr w:type="spellEnd"/>
          </w:p>
        </w:tc>
        <w:tc>
          <w:tcPr>
            <w:tcW w:w="3544" w:type="dxa"/>
          </w:tcPr>
          <w:p w14:paraId="3BE4AF9D" w14:textId="77777777" w:rsidR="002B67DF" w:rsidRPr="0093656B" w:rsidRDefault="002B67DF" w:rsidP="00D86633">
            <w:pPr>
              <w:spacing w:after="0" w:line="240" w:lineRule="auto"/>
              <w:jc w:val="center"/>
              <w:rPr>
                <w:sz w:val="22"/>
              </w:rPr>
            </w:pPr>
          </w:p>
        </w:tc>
        <w:tc>
          <w:tcPr>
            <w:tcW w:w="1134" w:type="dxa"/>
            <w:vMerge/>
            <w:vAlign w:val="center"/>
          </w:tcPr>
          <w:p w14:paraId="4F320050" w14:textId="77777777" w:rsidR="002B67DF" w:rsidRPr="0093656B" w:rsidRDefault="002B67DF" w:rsidP="00D86633">
            <w:pPr>
              <w:spacing w:after="0" w:line="240" w:lineRule="auto"/>
              <w:jc w:val="center"/>
              <w:rPr>
                <w:sz w:val="22"/>
              </w:rPr>
            </w:pPr>
          </w:p>
        </w:tc>
        <w:tc>
          <w:tcPr>
            <w:tcW w:w="1276" w:type="dxa"/>
            <w:vMerge/>
          </w:tcPr>
          <w:p w14:paraId="4C42D494" w14:textId="77777777" w:rsidR="002B67DF" w:rsidRPr="0093656B" w:rsidRDefault="002B67DF" w:rsidP="00D86633">
            <w:pPr>
              <w:spacing w:after="0" w:line="240" w:lineRule="auto"/>
              <w:jc w:val="center"/>
              <w:rPr>
                <w:sz w:val="22"/>
              </w:rPr>
            </w:pPr>
          </w:p>
        </w:tc>
        <w:tc>
          <w:tcPr>
            <w:tcW w:w="1134" w:type="dxa"/>
            <w:vMerge/>
          </w:tcPr>
          <w:p w14:paraId="3AE21199" w14:textId="77777777" w:rsidR="002B67DF" w:rsidRPr="0093656B" w:rsidRDefault="002B67DF" w:rsidP="00D86633">
            <w:pPr>
              <w:spacing w:after="0" w:line="240" w:lineRule="auto"/>
              <w:jc w:val="center"/>
              <w:rPr>
                <w:sz w:val="22"/>
              </w:rPr>
            </w:pPr>
          </w:p>
        </w:tc>
      </w:tr>
      <w:tr w:rsidR="002B67DF" w:rsidRPr="0093656B" w14:paraId="7FB10E1B" w14:textId="77777777" w:rsidTr="00D86633">
        <w:trPr>
          <w:cantSplit/>
          <w:trHeight w:val="277"/>
        </w:trPr>
        <w:tc>
          <w:tcPr>
            <w:tcW w:w="620" w:type="dxa"/>
            <w:vMerge/>
            <w:vAlign w:val="center"/>
          </w:tcPr>
          <w:p w14:paraId="19872FD4" w14:textId="77777777" w:rsidR="002B67DF" w:rsidRPr="0093656B" w:rsidRDefault="002B67DF" w:rsidP="00D86633">
            <w:pPr>
              <w:spacing w:after="0" w:line="240" w:lineRule="auto"/>
              <w:jc w:val="center"/>
              <w:rPr>
                <w:sz w:val="22"/>
              </w:rPr>
            </w:pPr>
          </w:p>
        </w:tc>
        <w:tc>
          <w:tcPr>
            <w:tcW w:w="2069" w:type="dxa"/>
            <w:vMerge/>
            <w:vAlign w:val="center"/>
          </w:tcPr>
          <w:p w14:paraId="72429DD9" w14:textId="77777777" w:rsidR="002B67DF" w:rsidRPr="0093656B" w:rsidRDefault="002B67DF" w:rsidP="00D86633">
            <w:pPr>
              <w:spacing w:after="0" w:line="240" w:lineRule="auto"/>
              <w:rPr>
                <w:sz w:val="22"/>
              </w:rPr>
            </w:pPr>
          </w:p>
        </w:tc>
        <w:tc>
          <w:tcPr>
            <w:tcW w:w="3969" w:type="dxa"/>
            <w:vAlign w:val="center"/>
          </w:tcPr>
          <w:p w14:paraId="00AE72C4" w14:textId="73FDA4BD" w:rsidR="002B67DF" w:rsidRPr="0093656B" w:rsidRDefault="002B67DF" w:rsidP="00D86633">
            <w:pPr>
              <w:spacing w:after="0" w:line="240" w:lineRule="auto"/>
              <w:jc w:val="both"/>
              <w:rPr>
                <w:sz w:val="22"/>
              </w:rPr>
            </w:pPr>
            <w:r w:rsidRPr="0093656B">
              <w:rPr>
                <w:sz w:val="22"/>
              </w:rPr>
              <w:t>Audinio sudėtis: 100 % medvilnė.</w:t>
            </w:r>
          </w:p>
        </w:tc>
        <w:tc>
          <w:tcPr>
            <w:tcW w:w="3544" w:type="dxa"/>
          </w:tcPr>
          <w:p w14:paraId="3F757017" w14:textId="77777777" w:rsidR="002B67DF" w:rsidRPr="0093656B" w:rsidRDefault="002B67DF" w:rsidP="00D86633">
            <w:pPr>
              <w:spacing w:after="0" w:line="240" w:lineRule="auto"/>
              <w:jc w:val="center"/>
              <w:rPr>
                <w:sz w:val="22"/>
              </w:rPr>
            </w:pPr>
          </w:p>
        </w:tc>
        <w:tc>
          <w:tcPr>
            <w:tcW w:w="1134" w:type="dxa"/>
            <w:vMerge/>
            <w:vAlign w:val="center"/>
          </w:tcPr>
          <w:p w14:paraId="175A069D" w14:textId="77777777" w:rsidR="002B67DF" w:rsidRPr="0093656B" w:rsidRDefault="002B67DF" w:rsidP="00D86633">
            <w:pPr>
              <w:spacing w:after="0" w:line="240" w:lineRule="auto"/>
              <w:jc w:val="center"/>
              <w:rPr>
                <w:sz w:val="22"/>
              </w:rPr>
            </w:pPr>
          </w:p>
        </w:tc>
        <w:tc>
          <w:tcPr>
            <w:tcW w:w="1276" w:type="dxa"/>
            <w:vMerge/>
          </w:tcPr>
          <w:p w14:paraId="73BC7552" w14:textId="77777777" w:rsidR="002B67DF" w:rsidRPr="0093656B" w:rsidRDefault="002B67DF" w:rsidP="00D86633">
            <w:pPr>
              <w:spacing w:after="0" w:line="240" w:lineRule="auto"/>
              <w:jc w:val="center"/>
              <w:rPr>
                <w:sz w:val="22"/>
              </w:rPr>
            </w:pPr>
          </w:p>
        </w:tc>
        <w:tc>
          <w:tcPr>
            <w:tcW w:w="1134" w:type="dxa"/>
            <w:vMerge/>
          </w:tcPr>
          <w:p w14:paraId="1FEDC526" w14:textId="77777777" w:rsidR="002B67DF" w:rsidRPr="0093656B" w:rsidRDefault="002B67DF" w:rsidP="00D86633">
            <w:pPr>
              <w:spacing w:after="0" w:line="240" w:lineRule="auto"/>
              <w:jc w:val="center"/>
              <w:rPr>
                <w:sz w:val="22"/>
              </w:rPr>
            </w:pPr>
          </w:p>
        </w:tc>
      </w:tr>
      <w:tr w:rsidR="002B67DF" w:rsidRPr="0093656B" w14:paraId="268FDB6B" w14:textId="77777777" w:rsidTr="00D86633">
        <w:trPr>
          <w:cantSplit/>
          <w:trHeight w:val="564"/>
        </w:trPr>
        <w:tc>
          <w:tcPr>
            <w:tcW w:w="620" w:type="dxa"/>
            <w:vMerge/>
            <w:vAlign w:val="center"/>
          </w:tcPr>
          <w:p w14:paraId="467710B4" w14:textId="77777777" w:rsidR="002B67DF" w:rsidRPr="0093656B" w:rsidRDefault="002B67DF" w:rsidP="00D86633">
            <w:pPr>
              <w:spacing w:after="0" w:line="240" w:lineRule="auto"/>
              <w:jc w:val="center"/>
              <w:rPr>
                <w:sz w:val="22"/>
              </w:rPr>
            </w:pPr>
          </w:p>
        </w:tc>
        <w:tc>
          <w:tcPr>
            <w:tcW w:w="2069" w:type="dxa"/>
            <w:vMerge/>
            <w:vAlign w:val="center"/>
          </w:tcPr>
          <w:p w14:paraId="60C89CA2" w14:textId="77777777" w:rsidR="002B67DF" w:rsidRPr="0093656B" w:rsidRDefault="002B67DF" w:rsidP="00D86633">
            <w:pPr>
              <w:spacing w:after="0" w:line="240" w:lineRule="auto"/>
              <w:rPr>
                <w:sz w:val="22"/>
              </w:rPr>
            </w:pPr>
          </w:p>
        </w:tc>
        <w:tc>
          <w:tcPr>
            <w:tcW w:w="3969" w:type="dxa"/>
            <w:vAlign w:val="center"/>
          </w:tcPr>
          <w:p w14:paraId="0B2DEB7D" w14:textId="15EB03CE" w:rsidR="002B67DF" w:rsidRPr="0093656B" w:rsidRDefault="002B67DF" w:rsidP="00D86633">
            <w:pPr>
              <w:spacing w:after="0" w:line="240" w:lineRule="auto"/>
              <w:jc w:val="both"/>
              <w:rPr>
                <w:sz w:val="22"/>
              </w:rPr>
            </w:pPr>
            <w:r w:rsidRPr="0093656B">
              <w:rPr>
                <w:sz w:val="22"/>
              </w:rPr>
              <w:t>Nominalus paviršiaus tankis: 340 ± 15 g/m².</w:t>
            </w:r>
          </w:p>
        </w:tc>
        <w:tc>
          <w:tcPr>
            <w:tcW w:w="3544" w:type="dxa"/>
          </w:tcPr>
          <w:p w14:paraId="7BAFDED1" w14:textId="77777777" w:rsidR="002B67DF" w:rsidRPr="0093656B" w:rsidRDefault="002B67DF" w:rsidP="00D86633">
            <w:pPr>
              <w:spacing w:after="0" w:line="240" w:lineRule="auto"/>
              <w:jc w:val="center"/>
              <w:rPr>
                <w:sz w:val="22"/>
              </w:rPr>
            </w:pPr>
          </w:p>
        </w:tc>
        <w:tc>
          <w:tcPr>
            <w:tcW w:w="1134" w:type="dxa"/>
            <w:vMerge/>
            <w:vAlign w:val="center"/>
          </w:tcPr>
          <w:p w14:paraId="2503F1E9" w14:textId="77777777" w:rsidR="002B67DF" w:rsidRPr="0093656B" w:rsidRDefault="002B67DF" w:rsidP="00D86633">
            <w:pPr>
              <w:spacing w:after="0" w:line="240" w:lineRule="auto"/>
              <w:jc w:val="center"/>
              <w:rPr>
                <w:sz w:val="22"/>
              </w:rPr>
            </w:pPr>
          </w:p>
        </w:tc>
        <w:tc>
          <w:tcPr>
            <w:tcW w:w="1276" w:type="dxa"/>
            <w:vMerge/>
          </w:tcPr>
          <w:p w14:paraId="23644665" w14:textId="77777777" w:rsidR="002B67DF" w:rsidRPr="0093656B" w:rsidRDefault="002B67DF" w:rsidP="00D86633">
            <w:pPr>
              <w:spacing w:after="0" w:line="240" w:lineRule="auto"/>
              <w:jc w:val="center"/>
              <w:rPr>
                <w:sz w:val="22"/>
              </w:rPr>
            </w:pPr>
          </w:p>
        </w:tc>
        <w:tc>
          <w:tcPr>
            <w:tcW w:w="1134" w:type="dxa"/>
            <w:vMerge/>
          </w:tcPr>
          <w:p w14:paraId="58ED66DC" w14:textId="77777777" w:rsidR="002B67DF" w:rsidRPr="0093656B" w:rsidRDefault="002B67DF" w:rsidP="00D86633">
            <w:pPr>
              <w:spacing w:after="0" w:line="240" w:lineRule="auto"/>
              <w:jc w:val="center"/>
              <w:rPr>
                <w:sz w:val="22"/>
              </w:rPr>
            </w:pPr>
          </w:p>
        </w:tc>
      </w:tr>
      <w:tr w:rsidR="002B67DF" w:rsidRPr="0093656B" w14:paraId="429EB091" w14:textId="77777777" w:rsidTr="00D86633">
        <w:trPr>
          <w:cantSplit/>
          <w:trHeight w:val="888"/>
        </w:trPr>
        <w:tc>
          <w:tcPr>
            <w:tcW w:w="620" w:type="dxa"/>
            <w:vMerge/>
            <w:vAlign w:val="center"/>
          </w:tcPr>
          <w:p w14:paraId="0335E6D4" w14:textId="77777777" w:rsidR="002B67DF" w:rsidRPr="0093656B" w:rsidRDefault="002B67DF" w:rsidP="00D86633">
            <w:pPr>
              <w:spacing w:after="0" w:line="240" w:lineRule="auto"/>
              <w:jc w:val="center"/>
              <w:rPr>
                <w:sz w:val="22"/>
              </w:rPr>
            </w:pPr>
          </w:p>
        </w:tc>
        <w:tc>
          <w:tcPr>
            <w:tcW w:w="2069" w:type="dxa"/>
            <w:vMerge/>
            <w:vAlign w:val="center"/>
          </w:tcPr>
          <w:p w14:paraId="45E516C0" w14:textId="77777777" w:rsidR="002B67DF" w:rsidRPr="0093656B" w:rsidRDefault="002B67DF" w:rsidP="00D86633">
            <w:pPr>
              <w:spacing w:after="0" w:line="240" w:lineRule="auto"/>
              <w:rPr>
                <w:sz w:val="22"/>
              </w:rPr>
            </w:pPr>
          </w:p>
        </w:tc>
        <w:tc>
          <w:tcPr>
            <w:tcW w:w="3969" w:type="dxa"/>
            <w:vAlign w:val="center"/>
          </w:tcPr>
          <w:p w14:paraId="00A6A563" w14:textId="0D4F05DB" w:rsidR="002B67DF" w:rsidRPr="0093656B" w:rsidRDefault="002B67DF" w:rsidP="00D86633">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14238515" w14:textId="77777777" w:rsidR="002B67DF" w:rsidRPr="0093656B" w:rsidRDefault="002B67DF" w:rsidP="00D86633">
            <w:pPr>
              <w:spacing w:after="0" w:line="240" w:lineRule="auto"/>
              <w:jc w:val="center"/>
              <w:rPr>
                <w:sz w:val="22"/>
              </w:rPr>
            </w:pPr>
          </w:p>
        </w:tc>
        <w:tc>
          <w:tcPr>
            <w:tcW w:w="1134" w:type="dxa"/>
            <w:vMerge/>
            <w:vAlign w:val="center"/>
          </w:tcPr>
          <w:p w14:paraId="31B5405C" w14:textId="77777777" w:rsidR="002B67DF" w:rsidRPr="0093656B" w:rsidRDefault="002B67DF" w:rsidP="00D86633">
            <w:pPr>
              <w:spacing w:after="0" w:line="240" w:lineRule="auto"/>
              <w:jc w:val="center"/>
              <w:rPr>
                <w:sz w:val="22"/>
              </w:rPr>
            </w:pPr>
          </w:p>
        </w:tc>
        <w:tc>
          <w:tcPr>
            <w:tcW w:w="1276" w:type="dxa"/>
            <w:vMerge/>
          </w:tcPr>
          <w:p w14:paraId="1172E493" w14:textId="77777777" w:rsidR="002B67DF" w:rsidRPr="0093656B" w:rsidRDefault="002B67DF" w:rsidP="00D86633">
            <w:pPr>
              <w:spacing w:after="0" w:line="240" w:lineRule="auto"/>
              <w:jc w:val="center"/>
              <w:rPr>
                <w:sz w:val="22"/>
              </w:rPr>
            </w:pPr>
          </w:p>
        </w:tc>
        <w:tc>
          <w:tcPr>
            <w:tcW w:w="1134" w:type="dxa"/>
            <w:vMerge/>
          </w:tcPr>
          <w:p w14:paraId="7FB7A0BF" w14:textId="77777777" w:rsidR="002B67DF" w:rsidRPr="0093656B" w:rsidRDefault="002B67DF" w:rsidP="00D86633">
            <w:pPr>
              <w:spacing w:after="0" w:line="240" w:lineRule="auto"/>
              <w:jc w:val="center"/>
              <w:rPr>
                <w:sz w:val="22"/>
              </w:rPr>
            </w:pPr>
          </w:p>
        </w:tc>
      </w:tr>
      <w:tr w:rsidR="0004001D" w:rsidRPr="0093656B" w14:paraId="08FE50A8" w14:textId="0A788363" w:rsidTr="00D86633">
        <w:trPr>
          <w:cantSplit/>
          <w:trHeight w:val="500"/>
        </w:trPr>
        <w:tc>
          <w:tcPr>
            <w:tcW w:w="620" w:type="dxa"/>
            <w:vMerge w:val="restart"/>
            <w:vAlign w:val="center"/>
          </w:tcPr>
          <w:p w14:paraId="7E14E27D" w14:textId="77777777" w:rsidR="0004001D" w:rsidRPr="0093656B" w:rsidRDefault="0004001D" w:rsidP="00D86633">
            <w:pPr>
              <w:spacing w:after="0" w:line="240" w:lineRule="auto"/>
              <w:jc w:val="center"/>
              <w:rPr>
                <w:sz w:val="22"/>
              </w:rPr>
            </w:pPr>
            <w:r w:rsidRPr="0093656B">
              <w:rPr>
                <w:sz w:val="22"/>
              </w:rPr>
              <w:t>5.</w:t>
            </w:r>
          </w:p>
        </w:tc>
        <w:tc>
          <w:tcPr>
            <w:tcW w:w="2069" w:type="dxa"/>
            <w:vMerge w:val="restart"/>
            <w:vAlign w:val="center"/>
          </w:tcPr>
          <w:p w14:paraId="0241E367" w14:textId="77777777" w:rsidR="0004001D" w:rsidRPr="0093656B" w:rsidRDefault="0004001D" w:rsidP="00D86633">
            <w:pPr>
              <w:spacing w:after="0" w:line="240" w:lineRule="auto"/>
              <w:rPr>
                <w:sz w:val="22"/>
              </w:rPr>
            </w:pPr>
            <w:r w:rsidRPr="0093656B">
              <w:rPr>
                <w:sz w:val="22"/>
              </w:rPr>
              <w:t>Apsauginis švarkas</w:t>
            </w:r>
          </w:p>
          <w:p w14:paraId="34BDA1FD" w14:textId="77777777" w:rsidR="0004001D" w:rsidRPr="0093656B" w:rsidRDefault="0004001D" w:rsidP="00D86633">
            <w:pPr>
              <w:spacing w:after="0" w:line="240" w:lineRule="auto"/>
              <w:jc w:val="both"/>
              <w:rPr>
                <w:rFonts w:eastAsiaTheme="minorHAnsi"/>
                <w:sz w:val="22"/>
              </w:rPr>
            </w:pPr>
            <w:r w:rsidRPr="0093656B">
              <w:rPr>
                <w:sz w:val="22"/>
              </w:rPr>
              <w:lastRenderedPageBreak/>
              <w:t>(</w:t>
            </w:r>
            <w:r w:rsidRPr="0093656B">
              <w:rPr>
                <w:rFonts w:eastAsiaTheme="minorHAnsi"/>
                <w:sz w:val="22"/>
              </w:rPr>
              <w:t>80%medvilnė/19%</w:t>
            </w:r>
            <w:r w:rsidRPr="0093656B">
              <w:rPr>
                <w:sz w:val="22"/>
              </w:rPr>
              <w:t>/</w:t>
            </w:r>
            <w:r w:rsidRPr="0093656B">
              <w:rPr>
                <w:rFonts w:eastAsiaTheme="minorHAnsi"/>
                <w:sz w:val="22"/>
              </w:rPr>
              <w:t>poliesteris/1</w:t>
            </w:r>
            <w:r w:rsidRPr="0093656B">
              <w:rPr>
                <w:rFonts w:eastAsiaTheme="minorHAnsi"/>
                <w:sz w:val="22"/>
                <w:lang w:val="en-US"/>
              </w:rPr>
              <w:t xml:space="preserve">% </w:t>
            </w:r>
            <w:proofErr w:type="spellStart"/>
            <w:r w:rsidRPr="0093656B">
              <w:rPr>
                <w:rFonts w:eastAsiaTheme="minorHAnsi"/>
                <w:sz w:val="22"/>
                <w:lang w:val="en-US"/>
              </w:rPr>
              <w:t>antistatika</w:t>
            </w:r>
            <w:proofErr w:type="spellEnd"/>
            <w:r w:rsidRPr="0093656B">
              <w:rPr>
                <w:rFonts w:eastAsiaTheme="minorHAnsi"/>
                <w:sz w:val="22"/>
              </w:rPr>
              <w:t>)</w:t>
            </w:r>
          </w:p>
          <w:p w14:paraId="69FC29E5" w14:textId="77777777" w:rsidR="0004001D" w:rsidRPr="0093656B" w:rsidRDefault="0004001D" w:rsidP="00D86633">
            <w:pPr>
              <w:spacing w:after="0" w:line="240" w:lineRule="auto"/>
              <w:jc w:val="both"/>
              <w:rPr>
                <w:rFonts w:eastAsiaTheme="minorHAnsi"/>
                <w:sz w:val="22"/>
              </w:rPr>
            </w:pPr>
            <w:r w:rsidRPr="0093656B">
              <w:rPr>
                <w:sz w:val="22"/>
              </w:rPr>
              <w:t>Prekės eskizas pateiktas Priede Nr. 6 pozicija Nr. 1</w:t>
            </w:r>
          </w:p>
          <w:p w14:paraId="09E035DF" w14:textId="77777777" w:rsidR="0004001D" w:rsidRPr="0093656B" w:rsidRDefault="0004001D" w:rsidP="00D86633">
            <w:pPr>
              <w:spacing w:after="0" w:line="240" w:lineRule="auto"/>
              <w:rPr>
                <w:sz w:val="22"/>
              </w:rPr>
            </w:pPr>
          </w:p>
          <w:p w14:paraId="797F7344" w14:textId="77777777" w:rsidR="0004001D" w:rsidRPr="0093656B" w:rsidRDefault="0004001D" w:rsidP="00D86633">
            <w:pPr>
              <w:spacing w:after="0" w:line="240" w:lineRule="auto"/>
              <w:rPr>
                <w:sz w:val="22"/>
              </w:rPr>
            </w:pPr>
          </w:p>
        </w:tc>
        <w:tc>
          <w:tcPr>
            <w:tcW w:w="3969" w:type="dxa"/>
            <w:vAlign w:val="center"/>
          </w:tcPr>
          <w:p w14:paraId="3926C990" w14:textId="711A6511" w:rsidR="0004001D" w:rsidRPr="0093656B" w:rsidRDefault="0004001D" w:rsidP="00D86633">
            <w:pPr>
              <w:spacing w:after="0" w:line="240" w:lineRule="auto"/>
              <w:jc w:val="both"/>
              <w:rPr>
                <w:sz w:val="22"/>
              </w:rPr>
            </w:pPr>
            <w:r w:rsidRPr="0093656B">
              <w:rPr>
                <w:sz w:val="22"/>
              </w:rPr>
              <w:lastRenderedPageBreak/>
              <w:t>Švarkas tiesaus silueto.</w:t>
            </w:r>
          </w:p>
        </w:tc>
        <w:tc>
          <w:tcPr>
            <w:tcW w:w="3544" w:type="dxa"/>
          </w:tcPr>
          <w:p w14:paraId="1F2DE943" w14:textId="77777777" w:rsidR="0004001D" w:rsidRPr="0093656B" w:rsidRDefault="0004001D" w:rsidP="00D86633">
            <w:pPr>
              <w:spacing w:after="0" w:line="240" w:lineRule="auto"/>
              <w:jc w:val="center"/>
              <w:rPr>
                <w:sz w:val="22"/>
              </w:rPr>
            </w:pPr>
          </w:p>
        </w:tc>
        <w:tc>
          <w:tcPr>
            <w:tcW w:w="1134" w:type="dxa"/>
            <w:vMerge w:val="restart"/>
            <w:vAlign w:val="center"/>
          </w:tcPr>
          <w:p w14:paraId="200F60B9" w14:textId="536685F5" w:rsidR="0004001D" w:rsidRPr="0093656B" w:rsidRDefault="0004001D" w:rsidP="00D86633">
            <w:pPr>
              <w:spacing w:after="0" w:line="240" w:lineRule="auto"/>
              <w:jc w:val="center"/>
              <w:rPr>
                <w:sz w:val="22"/>
              </w:rPr>
            </w:pPr>
            <w:r w:rsidRPr="0093656B">
              <w:rPr>
                <w:sz w:val="22"/>
              </w:rPr>
              <w:t>10</w:t>
            </w:r>
          </w:p>
        </w:tc>
        <w:tc>
          <w:tcPr>
            <w:tcW w:w="1276" w:type="dxa"/>
            <w:vMerge w:val="restart"/>
          </w:tcPr>
          <w:p w14:paraId="5C2E9F97" w14:textId="77777777" w:rsidR="0004001D" w:rsidRPr="0093656B" w:rsidRDefault="0004001D" w:rsidP="00D86633">
            <w:pPr>
              <w:spacing w:after="0" w:line="240" w:lineRule="auto"/>
              <w:jc w:val="center"/>
              <w:rPr>
                <w:sz w:val="22"/>
              </w:rPr>
            </w:pPr>
          </w:p>
        </w:tc>
        <w:tc>
          <w:tcPr>
            <w:tcW w:w="1134" w:type="dxa"/>
            <w:vMerge w:val="restart"/>
          </w:tcPr>
          <w:p w14:paraId="4C5510DB" w14:textId="77777777" w:rsidR="0004001D" w:rsidRPr="0093656B" w:rsidRDefault="0004001D" w:rsidP="00D86633">
            <w:pPr>
              <w:spacing w:after="0" w:line="240" w:lineRule="auto"/>
              <w:jc w:val="center"/>
              <w:rPr>
                <w:sz w:val="22"/>
              </w:rPr>
            </w:pPr>
          </w:p>
        </w:tc>
      </w:tr>
      <w:tr w:rsidR="0004001D" w:rsidRPr="0093656B" w14:paraId="38247D83" w14:textId="77777777" w:rsidTr="00D86633">
        <w:trPr>
          <w:cantSplit/>
          <w:trHeight w:val="706"/>
        </w:trPr>
        <w:tc>
          <w:tcPr>
            <w:tcW w:w="620" w:type="dxa"/>
            <w:vMerge/>
            <w:vAlign w:val="center"/>
          </w:tcPr>
          <w:p w14:paraId="3A3D369A" w14:textId="77777777" w:rsidR="0004001D" w:rsidRPr="0093656B" w:rsidRDefault="0004001D" w:rsidP="00D86633">
            <w:pPr>
              <w:spacing w:after="0" w:line="240" w:lineRule="auto"/>
              <w:jc w:val="center"/>
              <w:rPr>
                <w:sz w:val="22"/>
              </w:rPr>
            </w:pPr>
          </w:p>
        </w:tc>
        <w:tc>
          <w:tcPr>
            <w:tcW w:w="2069" w:type="dxa"/>
            <w:vMerge/>
            <w:vAlign w:val="center"/>
          </w:tcPr>
          <w:p w14:paraId="596476BA" w14:textId="77777777" w:rsidR="0004001D" w:rsidRPr="0093656B" w:rsidRDefault="0004001D" w:rsidP="00D86633">
            <w:pPr>
              <w:spacing w:after="0" w:line="240" w:lineRule="auto"/>
              <w:rPr>
                <w:sz w:val="22"/>
              </w:rPr>
            </w:pPr>
          </w:p>
        </w:tc>
        <w:tc>
          <w:tcPr>
            <w:tcW w:w="3969" w:type="dxa"/>
            <w:vAlign w:val="center"/>
          </w:tcPr>
          <w:p w14:paraId="7E2BB407" w14:textId="2AC752CC" w:rsidR="0004001D" w:rsidRPr="0093656B" w:rsidRDefault="0004001D" w:rsidP="00D86633">
            <w:pPr>
              <w:spacing w:after="0" w:line="240" w:lineRule="auto"/>
              <w:jc w:val="both"/>
              <w:rPr>
                <w:sz w:val="22"/>
              </w:rPr>
            </w:pPr>
            <w:r w:rsidRPr="0093656B">
              <w:rPr>
                <w:sz w:val="22"/>
              </w:rPr>
              <w:t xml:space="preserve">Turi turėti po 5 cm. pločio  šviesą atspindinčias juostas ant rankovių ir nugaroje. </w:t>
            </w:r>
          </w:p>
        </w:tc>
        <w:tc>
          <w:tcPr>
            <w:tcW w:w="3544" w:type="dxa"/>
          </w:tcPr>
          <w:p w14:paraId="6DA67769" w14:textId="77777777" w:rsidR="0004001D" w:rsidRPr="0093656B" w:rsidRDefault="0004001D" w:rsidP="00D86633">
            <w:pPr>
              <w:spacing w:after="0" w:line="240" w:lineRule="auto"/>
              <w:jc w:val="center"/>
              <w:rPr>
                <w:sz w:val="22"/>
              </w:rPr>
            </w:pPr>
          </w:p>
        </w:tc>
        <w:tc>
          <w:tcPr>
            <w:tcW w:w="1134" w:type="dxa"/>
            <w:vMerge/>
            <w:vAlign w:val="center"/>
          </w:tcPr>
          <w:p w14:paraId="263FF58D" w14:textId="77777777" w:rsidR="0004001D" w:rsidRPr="0093656B" w:rsidRDefault="0004001D" w:rsidP="00D86633">
            <w:pPr>
              <w:spacing w:after="0" w:line="240" w:lineRule="auto"/>
              <w:jc w:val="center"/>
              <w:rPr>
                <w:sz w:val="22"/>
              </w:rPr>
            </w:pPr>
          </w:p>
        </w:tc>
        <w:tc>
          <w:tcPr>
            <w:tcW w:w="1276" w:type="dxa"/>
            <w:vMerge/>
          </w:tcPr>
          <w:p w14:paraId="7EBBE62E" w14:textId="77777777" w:rsidR="0004001D" w:rsidRPr="0093656B" w:rsidRDefault="0004001D" w:rsidP="00D86633">
            <w:pPr>
              <w:spacing w:after="0" w:line="240" w:lineRule="auto"/>
              <w:jc w:val="center"/>
              <w:rPr>
                <w:sz w:val="22"/>
              </w:rPr>
            </w:pPr>
          </w:p>
        </w:tc>
        <w:tc>
          <w:tcPr>
            <w:tcW w:w="1134" w:type="dxa"/>
            <w:vMerge/>
          </w:tcPr>
          <w:p w14:paraId="097A6940" w14:textId="77777777" w:rsidR="0004001D" w:rsidRPr="0093656B" w:rsidRDefault="0004001D" w:rsidP="00D86633">
            <w:pPr>
              <w:spacing w:after="0" w:line="240" w:lineRule="auto"/>
              <w:jc w:val="center"/>
              <w:rPr>
                <w:sz w:val="22"/>
              </w:rPr>
            </w:pPr>
          </w:p>
        </w:tc>
      </w:tr>
      <w:tr w:rsidR="0004001D" w:rsidRPr="0093656B" w14:paraId="240F661C" w14:textId="77777777" w:rsidTr="00D86633">
        <w:trPr>
          <w:cantSplit/>
          <w:trHeight w:val="929"/>
        </w:trPr>
        <w:tc>
          <w:tcPr>
            <w:tcW w:w="620" w:type="dxa"/>
            <w:vMerge/>
            <w:vAlign w:val="center"/>
          </w:tcPr>
          <w:p w14:paraId="6AEFEC72" w14:textId="77777777" w:rsidR="0004001D" w:rsidRPr="0093656B" w:rsidRDefault="0004001D" w:rsidP="00D86633">
            <w:pPr>
              <w:spacing w:after="0" w:line="240" w:lineRule="auto"/>
              <w:jc w:val="center"/>
              <w:rPr>
                <w:sz w:val="22"/>
              </w:rPr>
            </w:pPr>
          </w:p>
        </w:tc>
        <w:tc>
          <w:tcPr>
            <w:tcW w:w="2069" w:type="dxa"/>
            <w:vMerge/>
            <w:vAlign w:val="center"/>
          </w:tcPr>
          <w:p w14:paraId="114EB3CC" w14:textId="77777777" w:rsidR="0004001D" w:rsidRPr="0093656B" w:rsidRDefault="0004001D" w:rsidP="00D86633">
            <w:pPr>
              <w:spacing w:after="0" w:line="240" w:lineRule="auto"/>
              <w:rPr>
                <w:sz w:val="22"/>
              </w:rPr>
            </w:pPr>
          </w:p>
        </w:tc>
        <w:tc>
          <w:tcPr>
            <w:tcW w:w="3969" w:type="dxa"/>
            <w:vAlign w:val="center"/>
          </w:tcPr>
          <w:p w14:paraId="13545F9F" w14:textId="1BEAB33E" w:rsidR="0004001D" w:rsidRPr="0093656B" w:rsidRDefault="0004001D" w:rsidP="00D86633">
            <w:pPr>
              <w:spacing w:after="0" w:line="240" w:lineRule="auto"/>
              <w:jc w:val="both"/>
              <w:rPr>
                <w:sz w:val="22"/>
              </w:rPr>
            </w:pPr>
            <w:r w:rsidRPr="0093656B">
              <w:rPr>
                <w:sz w:val="22"/>
              </w:rPr>
              <w:t xml:space="preserve">Užsegamas dvigalviu užtrauktuku paslėptu po atvartu, kuris užsegamas metalinėmis </w:t>
            </w:r>
            <w:proofErr w:type="spellStart"/>
            <w:r w:rsidRPr="0093656B">
              <w:rPr>
                <w:sz w:val="22"/>
              </w:rPr>
              <w:t>spaudėmis</w:t>
            </w:r>
            <w:proofErr w:type="spellEnd"/>
            <w:r w:rsidRPr="0093656B">
              <w:rPr>
                <w:sz w:val="22"/>
              </w:rPr>
              <w:t>.</w:t>
            </w:r>
          </w:p>
        </w:tc>
        <w:tc>
          <w:tcPr>
            <w:tcW w:w="3544" w:type="dxa"/>
          </w:tcPr>
          <w:p w14:paraId="26E50751" w14:textId="77777777" w:rsidR="0004001D" w:rsidRPr="0093656B" w:rsidRDefault="0004001D" w:rsidP="00D86633">
            <w:pPr>
              <w:spacing w:after="0" w:line="240" w:lineRule="auto"/>
              <w:jc w:val="center"/>
              <w:rPr>
                <w:sz w:val="22"/>
              </w:rPr>
            </w:pPr>
          </w:p>
        </w:tc>
        <w:tc>
          <w:tcPr>
            <w:tcW w:w="1134" w:type="dxa"/>
            <w:vMerge/>
            <w:vAlign w:val="center"/>
          </w:tcPr>
          <w:p w14:paraId="3B567CE0" w14:textId="77777777" w:rsidR="0004001D" w:rsidRPr="0093656B" w:rsidRDefault="0004001D" w:rsidP="00D86633">
            <w:pPr>
              <w:spacing w:after="0" w:line="240" w:lineRule="auto"/>
              <w:jc w:val="center"/>
              <w:rPr>
                <w:sz w:val="22"/>
              </w:rPr>
            </w:pPr>
          </w:p>
        </w:tc>
        <w:tc>
          <w:tcPr>
            <w:tcW w:w="1276" w:type="dxa"/>
            <w:vMerge/>
          </w:tcPr>
          <w:p w14:paraId="00017E09" w14:textId="77777777" w:rsidR="0004001D" w:rsidRPr="0093656B" w:rsidRDefault="0004001D" w:rsidP="00D86633">
            <w:pPr>
              <w:spacing w:after="0" w:line="240" w:lineRule="auto"/>
              <w:jc w:val="center"/>
              <w:rPr>
                <w:sz w:val="22"/>
              </w:rPr>
            </w:pPr>
          </w:p>
        </w:tc>
        <w:tc>
          <w:tcPr>
            <w:tcW w:w="1134" w:type="dxa"/>
            <w:vMerge/>
          </w:tcPr>
          <w:p w14:paraId="544CDEE2" w14:textId="77777777" w:rsidR="0004001D" w:rsidRPr="0093656B" w:rsidRDefault="0004001D" w:rsidP="00D86633">
            <w:pPr>
              <w:spacing w:after="0" w:line="240" w:lineRule="auto"/>
              <w:jc w:val="center"/>
              <w:rPr>
                <w:sz w:val="22"/>
              </w:rPr>
            </w:pPr>
          </w:p>
        </w:tc>
      </w:tr>
      <w:tr w:rsidR="0004001D" w:rsidRPr="0093656B" w14:paraId="510942A2" w14:textId="77777777" w:rsidTr="00D86633">
        <w:trPr>
          <w:cantSplit/>
          <w:trHeight w:val="1104"/>
        </w:trPr>
        <w:tc>
          <w:tcPr>
            <w:tcW w:w="620" w:type="dxa"/>
            <w:vMerge/>
            <w:vAlign w:val="center"/>
          </w:tcPr>
          <w:p w14:paraId="7DCD17FC" w14:textId="77777777" w:rsidR="0004001D" w:rsidRPr="0093656B" w:rsidRDefault="0004001D" w:rsidP="00D86633">
            <w:pPr>
              <w:spacing w:after="0" w:line="240" w:lineRule="auto"/>
              <w:jc w:val="center"/>
              <w:rPr>
                <w:sz w:val="22"/>
              </w:rPr>
            </w:pPr>
          </w:p>
        </w:tc>
        <w:tc>
          <w:tcPr>
            <w:tcW w:w="2069" w:type="dxa"/>
            <w:vMerge/>
            <w:vAlign w:val="center"/>
          </w:tcPr>
          <w:p w14:paraId="401E1A41" w14:textId="77777777" w:rsidR="0004001D" w:rsidRPr="0093656B" w:rsidRDefault="0004001D" w:rsidP="00D86633">
            <w:pPr>
              <w:spacing w:after="0" w:line="240" w:lineRule="auto"/>
              <w:rPr>
                <w:sz w:val="22"/>
              </w:rPr>
            </w:pPr>
          </w:p>
        </w:tc>
        <w:tc>
          <w:tcPr>
            <w:tcW w:w="3969" w:type="dxa"/>
            <w:vAlign w:val="center"/>
          </w:tcPr>
          <w:p w14:paraId="5DE20541" w14:textId="7D8CC190" w:rsidR="0004001D" w:rsidRPr="0093656B" w:rsidRDefault="0004001D" w:rsidP="00D86633">
            <w:pPr>
              <w:spacing w:after="0" w:line="240" w:lineRule="auto"/>
              <w:jc w:val="both"/>
              <w:rPr>
                <w:sz w:val="22"/>
              </w:rPr>
            </w:pPr>
            <w:r w:rsidRPr="0093656B">
              <w:rPr>
                <w:sz w:val="22"/>
              </w:rPr>
              <w:t xml:space="preserve">Švarkas turi turėti ne mažiau kaip 4 kišenes: kairėje pusėje turi būti kišenė vizitinei kortelei, 2 papildomos kišenės su atvartais ir po 1 </w:t>
            </w:r>
            <w:proofErr w:type="spellStart"/>
            <w:r w:rsidRPr="0093656B">
              <w:rPr>
                <w:sz w:val="22"/>
              </w:rPr>
              <w:t>uždėtine</w:t>
            </w:r>
            <w:proofErr w:type="spellEnd"/>
            <w:r w:rsidRPr="0093656B">
              <w:rPr>
                <w:sz w:val="22"/>
              </w:rPr>
              <w:t xml:space="preserve"> kišene po liemeniu dešinėje ir kairėje pusėje.</w:t>
            </w:r>
          </w:p>
        </w:tc>
        <w:tc>
          <w:tcPr>
            <w:tcW w:w="3544" w:type="dxa"/>
          </w:tcPr>
          <w:p w14:paraId="42F0800E" w14:textId="77777777" w:rsidR="0004001D" w:rsidRPr="0093656B" w:rsidRDefault="0004001D" w:rsidP="00D86633">
            <w:pPr>
              <w:spacing w:after="0" w:line="240" w:lineRule="auto"/>
              <w:jc w:val="center"/>
              <w:rPr>
                <w:sz w:val="22"/>
              </w:rPr>
            </w:pPr>
          </w:p>
        </w:tc>
        <w:tc>
          <w:tcPr>
            <w:tcW w:w="1134" w:type="dxa"/>
            <w:vMerge/>
            <w:vAlign w:val="center"/>
          </w:tcPr>
          <w:p w14:paraId="1F6D7314" w14:textId="77777777" w:rsidR="0004001D" w:rsidRPr="0093656B" w:rsidRDefault="0004001D" w:rsidP="00D86633">
            <w:pPr>
              <w:spacing w:after="0" w:line="240" w:lineRule="auto"/>
              <w:jc w:val="center"/>
              <w:rPr>
                <w:sz w:val="22"/>
              </w:rPr>
            </w:pPr>
          </w:p>
        </w:tc>
        <w:tc>
          <w:tcPr>
            <w:tcW w:w="1276" w:type="dxa"/>
            <w:vMerge/>
          </w:tcPr>
          <w:p w14:paraId="44E47F83" w14:textId="77777777" w:rsidR="0004001D" w:rsidRPr="0093656B" w:rsidRDefault="0004001D" w:rsidP="00D86633">
            <w:pPr>
              <w:spacing w:after="0" w:line="240" w:lineRule="auto"/>
              <w:jc w:val="center"/>
              <w:rPr>
                <w:sz w:val="22"/>
              </w:rPr>
            </w:pPr>
          </w:p>
        </w:tc>
        <w:tc>
          <w:tcPr>
            <w:tcW w:w="1134" w:type="dxa"/>
            <w:vMerge/>
          </w:tcPr>
          <w:p w14:paraId="0CFC95BE" w14:textId="77777777" w:rsidR="0004001D" w:rsidRPr="0093656B" w:rsidRDefault="0004001D" w:rsidP="00D86633">
            <w:pPr>
              <w:spacing w:after="0" w:line="240" w:lineRule="auto"/>
              <w:jc w:val="center"/>
              <w:rPr>
                <w:sz w:val="22"/>
              </w:rPr>
            </w:pPr>
          </w:p>
        </w:tc>
      </w:tr>
      <w:tr w:rsidR="0004001D" w:rsidRPr="0093656B" w14:paraId="632A593D" w14:textId="77777777" w:rsidTr="00D86633">
        <w:trPr>
          <w:cantSplit/>
          <w:trHeight w:val="1104"/>
        </w:trPr>
        <w:tc>
          <w:tcPr>
            <w:tcW w:w="620" w:type="dxa"/>
            <w:vMerge/>
            <w:vAlign w:val="center"/>
          </w:tcPr>
          <w:p w14:paraId="6B4E2BEC" w14:textId="77777777" w:rsidR="0004001D" w:rsidRPr="0093656B" w:rsidRDefault="0004001D" w:rsidP="00D86633">
            <w:pPr>
              <w:spacing w:after="0" w:line="240" w:lineRule="auto"/>
              <w:jc w:val="center"/>
              <w:rPr>
                <w:sz w:val="22"/>
              </w:rPr>
            </w:pPr>
          </w:p>
        </w:tc>
        <w:tc>
          <w:tcPr>
            <w:tcW w:w="2069" w:type="dxa"/>
            <w:vMerge/>
            <w:vAlign w:val="center"/>
          </w:tcPr>
          <w:p w14:paraId="30F7EC3B" w14:textId="77777777" w:rsidR="0004001D" w:rsidRPr="0093656B" w:rsidRDefault="0004001D" w:rsidP="00D86633">
            <w:pPr>
              <w:spacing w:after="0" w:line="240" w:lineRule="auto"/>
              <w:rPr>
                <w:sz w:val="22"/>
              </w:rPr>
            </w:pPr>
          </w:p>
        </w:tc>
        <w:tc>
          <w:tcPr>
            <w:tcW w:w="3969" w:type="dxa"/>
            <w:vAlign w:val="center"/>
          </w:tcPr>
          <w:p w14:paraId="322E51B3" w14:textId="498E923B" w:rsidR="0004001D" w:rsidRPr="0093656B" w:rsidRDefault="0004001D" w:rsidP="00D86633">
            <w:pPr>
              <w:spacing w:after="0" w:line="240" w:lineRule="auto"/>
              <w:jc w:val="both"/>
              <w:rPr>
                <w:sz w:val="22"/>
              </w:rPr>
            </w:pPr>
            <w:r w:rsidRPr="0093656B">
              <w:rPr>
                <w:sz w:val="22"/>
              </w:rPr>
              <w:t>Siuvinėtas užrašas: LITESKO ( 9 cm x 1,1 cm) – baltos spalvos, ant švarko priekinės dalies kairėje pusėje ties krūtine. Po užrašu LITESKO turi būti užrašas VEOLIA (4,5 cm x 0,7 cm) – baltos spalvos.</w:t>
            </w:r>
          </w:p>
        </w:tc>
        <w:tc>
          <w:tcPr>
            <w:tcW w:w="3544" w:type="dxa"/>
          </w:tcPr>
          <w:p w14:paraId="360117B2" w14:textId="77777777" w:rsidR="0004001D" w:rsidRPr="0093656B" w:rsidRDefault="0004001D" w:rsidP="00D86633">
            <w:pPr>
              <w:spacing w:after="0" w:line="240" w:lineRule="auto"/>
              <w:jc w:val="center"/>
              <w:rPr>
                <w:sz w:val="22"/>
              </w:rPr>
            </w:pPr>
          </w:p>
        </w:tc>
        <w:tc>
          <w:tcPr>
            <w:tcW w:w="1134" w:type="dxa"/>
            <w:vMerge/>
            <w:vAlign w:val="center"/>
          </w:tcPr>
          <w:p w14:paraId="62F6CF12" w14:textId="77777777" w:rsidR="0004001D" w:rsidRPr="0093656B" w:rsidRDefault="0004001D" w:rsidP="00D86633">
            <w:pPr>
              <w:spacing w:after="0" w:line="240" w:lineRule="auto"/>
              <w:jc w:val="center"/>
              <w:rPr>
                <w:sz w:val="22"/>
              </w:rPr>
            </w:pPr>
          </w:p>
        </w:tc>
        <w:tc>
          <w:tcPr>
            <w:tcW w:w="1276" w:type="dxa"/>
            <w:vMerge/>
          </w:tcPr>
          <w:p w14:paraId="3172C35A" w14:textId="77777777" w:rsidR="0004001D" w:rsidRPr="0093656B" w:rsidRDefault="0004001D" w:rsidP="00D86633">
            <w:pPr>
              <w:spacing w:after="0" w:line="240" w:lineRule="auto"/>
              <w:jc w:val="center"/>
              <w:rPr>
                <w:sz w:val="22"/>
              </w:rPr>
            </w:pPr>
          </w:p>
        </w:tc>
        <w:tc>
          <w:tcPr>
            <w:tcW w:w="1134" w:type="dxa"/>
            <w:vMerge/>
          </w:tcPr>
          <w:p w14:paraId="1ABD170F" w14:textId="77777777" w:rsidR="0004001D" w:rsidRPr="0093656B" w:rsidRDefault="0004001D" w:rsidP="00D86633">
            <w:pPr>
              <w:spacing w:after="0" w:line="240" w:lineRule="auto"/>
              <w:jc w:val="center"/>
              <w:rPr>
                <w:sz w:val="22"/>
              </w:rPr>
            </w:pPr>
          </w:p>
        </w:tc>
      </w:tr>
      <w:tr w:rsidR="0004001D" w:rsidRPr="0093656B" w14:paraId="14DCB3D7" w14:textId="77777777" w:rsidTr="00D86633">
        <w:trPr>
          <w:cantSplit/>
          <w:trHeight w:val="280"/>
        </w:trPr>
        <w:tc>
          <w:tcPr>
            <w:tcW w:w="620" w:type="dxa"/>
            <w:vMerge/>
            <w:vAlign w:val="center"/>
          </w:tcPr>
          <w:p w14:paraId="6AAE5B3D" w14:textId="77777777" w:rsidR="0004001D" w:rsidRPr="0093656B" w:rsidRDefault="0004001D" w:rsidP="00D86633">
            <w:pPr>
              <w:spacing w:after="0" w:line="240" w:lineRule="auto"/>
              <w:jc w:val="center"/>
              <w:rPr>
                <w:sz w:val="22"/>
              </w:rPr>
            </w:pPr>
          </w:p>
        </w:tc>
        <w:tc>
          <w:tcPr>
            <w:tcW w:w="2069" w:type="dxa"/>
            <w:vMerge/>
            <w:vAlign w:val="center"/>
          </w:tcPr>
          <w:p w14:paraId="3DEF2A72" w14:textId="77777777" w:rsidR="0004001D" w:rsidRPr="0093656B" w:rsidRDefault="0004001D" w:rsidP="00D86633">
            <w:pPr>
              <w:spacing w:after="0" w:line="240" w:lineRule="auto"/>
              <w:rPr>
                <w:sz w:val="22"/>
              </w:rPr>
            </w:pPr>
          </w:p>
        </w:tc>
        <w:tc>
          <w:tcPr>
            <w:tcW w:w="3969" w:type="dxa"/>
            <w:vAlign w:val="center"/>
          </w:tcPr>
          <w:p w14:paraId="1B3C37D9" w14:textId="7CD66FDE" w:rsidR="0004001D" w:rsidRPr="0093656B" w:rsidRDefault="0004001D" w:rsidP="00D86633">
            <w:pPr>
              <w:snapToGrid w:val="0"/>
              <w:spacing w:after="0" w:line="240" w:lineRule="auto"/>
              <w:jc w:val="both"/>
              <w:rPr>
                <w:sz w:val="22"/>
              </w:rPr>
            </w:pPr>
            <w:r w:rsidRPr="0093656B">
              <w:rPr>
                <w:sz w:val="22"/>
              </w:rPr>
              <w:t>Audinio spalva –  Raudona/</w:t>
            </w:r>
            <w:proofErr w:type="spellStart"/>
            <w:r w:rsidRPr="0093656B">
              <w:rPr>
                <w:sz w:val="22"/>
              </w:rPr>
              <w:t>T.pilka</w:t>
            </w:r>
            <w:proofErr w:type="spellEnd"/>
          </w:p>
        </w:tc>
        <w:tc>
          <w:tcPr>
            <w:tcW w:w="3544" w:type="dxa"/>
          </w:tcPr>
          <w:p w14:paraId="703750E7" w14:textId="77777777" w:rsidR="0004001D" w:rsidRPr="0093656B" w:rsidRDefault="0004001D" w:rsidP="00D86633">
            <w:pPr>
              <w:spacing w:after="0" w:line="240" w:lineRule="auto"/>
              <w:jc w:val="center"/>
              <w:rPr>
                <w:sz w:val="22"/>
              </w:rPr>
            </w:pPr>
          </w:p>
        </w:tc>
        <w:tc>
          <w:tcPr>
            <w:tcW w:w="1134" w:type="dxa"/>
            <w:vMerge/>
            <w:vAlign w:val="center"/>
          </w:tcPr>
          <w:p w14:paraId="15279C4A" w14:textId="77777777" w:rsidR="0004001D" w:rsidRPr="0093656B" w:rsidRDefault="0004001D" w:rsidP="00D86633">
            <w:pPr>
              <w:spacing w:after="0" w:line="240" w:lineRule="auto"/>
              <w:jc w:val="center"/>
              <w:rPr>
                <w:sz w:val="22"/>
              </w:rPr>
            </w:pPr>
          </w:p>
        </w:tc>
        <w:tc>
          <w:tcPr>
            <w:tcW w:w="1276" w:type="dxa"/>
            <w:vMerge/>
          </w:tcPr>
          <w:p w14:paraId="2BA38BCA" w14:textId="77777777" w:rsidR="0004001D" w:rsidRPr="0093656B" w:rsidRDefault="0004001D" w:rsidP="00D86633">
            <w:pPr>
              <w:spacing w:after="0" w:line="240" w:lineRule="auto"/>
              <w:jc w:val="center"/>
              <w:rPr>
                <w:sz w:val="22"/>
              </w:rPr>
            </w:pPr>
          </w:p>
        </w:tc>
        <w:tc>
          <w:tcPr>
            <w:tcW w:w="1134" w:type="dxa"/>
            <w:vMerge/>
          </w:tcPr>
          <w:p w14:paraId="3C36941B" w14:textId="77777777" w:rsidR="0004001D" w:rsidRPr="0093656B" w:rsidRDefault="0004001D" w:rsidP="00D86633">
            <w:pPr>
              <w:spacing w:after="0" w:line="240" w:lineRule="auto"/>
              <w:jc w:val="center"/>
              <w:rPr>
                <w:sz w:val="22"/>
              </w:rPr>
            </w:pPr>
          </w:p>
        </w:tc>
      </w:tr>
      <w:tr w:rsidR="0004001D" w:rsidRPr="0093656B" w14:paraId="0A6BDD3D" w14:textId="77777777" w:rsidTr="00D86633">
        <w:trPr>
          <w:cantSplit/>
          <w:trHeight w:val="553"/>
        </w:trPr>
        <w:tc>
          <w:tcPr>
            <w:tcW w:w="620" w:type="dxa"/>
            <w:vMerge/>
            <w:vAlign w:val="center"/>
          </w:tcPr>
          <w:p w14:paraId="71EC0563" w14:textId="77777777" w:rsidR="0004001D" w:rsidRPr="0093656B" w:rsidRDefault="0004001D" w:rsidP="00D86633">
            <w:pPr>
              <w:spacing w:after="0" w:line="240" w:lineRule="auto"/>
              <w:jc w:val="center"/>
              <w:rPr>
                <w:sz w:val="22"/>
              </w:rPr>
            </w:pPr>
          </w:p>
        </w:tc>
        <w:tc>
          <w:tcPr>
            <w:tcW w:w="2069" w:type="dxa"/>
            <w:vMerge/>
            <w:vAlign w:val="center"/>
          </w:tcPr>
          <w:p w14:paraId="06978F58" w14:textId="77777777" w:rsidR="0004001D" w:rsidRPr="0093656B" w:rsidRDefault="0004001D" w:rsidP="00D86633">
            <w:pPr>
              <w:spacing w:after="0" w:line="240" w:lineRule="auto"/>
              <w:rPr>
                <w:sz w:val="22"/>
              </w:rPr>
            </w:pPr>
          </w:p>
        </w:tc>
        <w:tc>
          <w:tcPr>
            <w:tcW w:w="3969" w:type="dxa"/>
            <w:vAlign w:val="center"/>
          </w:tcPr>
          <w:p w14:paraId="7F62D77D" w14:textId="3D0B7D65" w:rsidR="0004001D" w:rsidRPr="0093656B" w:rsidRDefault="0004001D" w:rsidP="00D86633">
            <w:pPr>
              <w:spacing w:after="0" w:line="240" w:lineRule="auto"/>
              <w:jc w:val="both"/>
              <w:rPr>
                <w:sz w:val="22"/>
              </w:rPr>
            </w:pPr>
            <w:r w:rsidRPr="0093656B">
              <w:rPr>
                <w:sz w:val="22"/>
              </w:rPr>
              <w:t xml:space="preserve">Audinio sudėtis: 80 % medvilnė /19% poliesteris/1% </w:t>
            </w:r>
            <w:proofErr w:type="spellStart"/>
            <w:r w:rsidRPr="0093656B">
              <w:rPr>
                <w:sz w:val="22"/>
              </w:rPr>
              <w:t>antistatika</w:t>
            </w:r>
            <w:proofErr w:type="spellEnd"/>
            <w:r w:rsidRPr="0093656B">
              <w:rPr>
                <w:sz w:val="22"/>
              </w:rPr>
              <w:t>.</w:t>
            </w:r>
          </w:p>
        </w:tc>
        <w:tc>
          <w:tcPr>
            <w:tcW w:w="3544" w:type="dxa"/>
          </w:tcPr>
          <w:p w14:paraId="0DF1E347" w14:textId="77777777" w:rsidR="0004001D" w:rsidRPr="0093656B" w:rsidRDefault="0004001D" w:rsidP="00D86633">
            <w:pPr>
              <w:spacing w:after="0" w:line="240" w:lineRule="auto"/>
              <w:jc w:val="center"/>
              <w:rPr>
                <w:sz w:val="22"/>
              </w:rPr>
            </w:pPr>
          </w:p>
        </w:tc>
        <w:tc>
          <w:tcPr>
            <w:tcW w:w="1134" w:type="dxa"/>
            <w:vMerge/>
            <w:vAlign w:val="center"/>
          </w:tcPr>
          <w:p w14:paraId="13A8E0DB" w14:textId="77777777" w:rsidR="0004001D" w:rsidRPr="0093656B" w:rsidRDefault="0004001D" w:rsidP="00D86633">
            <w:pPr>
              <w:spacing w:after="0" w:line="240" w:lineRule="auto"/>
              <w:jc w:val="center"/>
              <w:rPr>
                <w:sz w:val="22"/>
              </w:rPr>
            </w:pPr>
          </w:p>
        </w:tc>
        <w:tc>
          <w:tcPr>
            <w:tcW w:w="1276" w:type="dxa"/>
            <w:vMerge/>
          </w:tcPr>
          <w:p w14:paraId="50C6DEAA" w14:textId="77777777" w:rsidR="0004001D" w:rsidRPr="0093656B" w:rsidRDefault="0004001D" w:rsidP="00D86633">
            <w:pPr>
              <w:spacing w:after="0" w:line="240" w:lineRule="auto"/>
              <w:jc w:val="center"/>
              <w:rPr>
                <w:sz w:val="22"/>
              </w:rPr>
            </w:pPr>
          </w:p>
        </w:tc>
        <w:tc>
          <w:tcPr>
            <w:tcW w:w="1134" w:type="dxa"/>
            <w:vMerge/>
          </w:tcPr>
          <w:p w14:paraId="785906EE" w14:textId="77777777" w:rsidR="0004001D" w:rsidRPr="0093656B" w:rsidRDefault="0004001D" w:rsidP="00D86633">
            <w:pPr>
              <w:spacing w:after="0" w:line="240" w:lineRule="auto"/>
              <w:jc w:val="center"/>
              <w:rPr>
                <w:sz w:val="22"/>
              </w:rPr>
            </w:pPr>
          </w:p>
        </w:tc>
      </w:tr>
      <w:tr w:rsidR="0004001D" w:rsidRPr="0093656B" w14:paraId="2030A2E6" w14:textId="77777777" w:rsidTr="00D86633">
        <w:trPr>
          <w:cantSplit/>
          <w:trHeight w:val="560"/>
        </w:trPr>
        <w:tc>
          <w:tcPr>
            <w:tcW w:w="620" w:type="dxa"/>
            <w:vMerge/>
            <w:vAlign w:val="center"/>
          </w:tcPr>
          <w:p w14:paraId="67131B8A" w14:textId="77777777" w:rsidR="0004001D" w:rsidRPr="0093656B" w:rsidRDefault="0004001D" w:rsidP="00D86633">
            <w:pPr>
              <w:spacing w:after="0" w:line="240" w:lineRule="auto"/>
              <w:jc w:val="center"/>
              <w:rPr>
                <w:sz w:val="22"/>
              </w:rPr>
            </w:pPr>
          </w:p>
        </w:tc>
        <w:tc>
          <w:tcPr>
            <w:tcW w:w="2069" w:type="dxa"/>
            <w:vMerge/>
            <w:vAlign w:val="center"/>
          </w:tcPr>
          <w:p w14:paraId="631467AE" w14:textId="77777777" w:rsidR="0004001D" w:rsidRPr="0093656B" w:rsidRDefault="0004001D" w:rsidP="00D86633">
            <w:pPr>
              <w:spacing w:after="0" w:line="240" w:lineRule="auto"/>
              <w:rPr>
                <w:sz w:val="22"/>
              </w:rPr>
            </w:pPr>
          </w:p>
        </w:tc>
        <w:tc>
          <w:tcPr>
            <w:tcW w:w="3969" w:type="dxa"/>
            <w:vAlign w:val="center"/>
          </w:tcPr>
          <w:p w14:paraId="20DA634B" w14:textId="1329937A" w:rsidR="0004001D" w:rsidRPr="0093656B" w:rsidRDefault="0004001D" w:rsidP="00D86633">
            <w:pPr>
              <w:spacing w:after="0" w:line="240" w:lineRule="auto"/>
              <w:jc w:val="both"/>
              <w:rPr>
                <w:sz w:val="22"/>
              </w:rPr>
            </w:pPr>
            <w:r w:rsidRPr="0093656B">
              <w:rPr>
                <w:sz w:val="22"/>
              </w:rPr>
              <w:t xml:space="preserve">Nominalus paviršiaus tankis: nuo 300 iki  325 g/m². </w:t>
            </w:r>
          </w:p>
        </w:tc>
        <w:tc>
          <w:tcPr>
            <w:tcW w:w="3544" w:type="dxa"/>
          </w:tcPr>
          <w:p w14:paraId="751FE8FE" w14:textId="77777777" w:rsidR="0004001D" w:rsidRPr="0093656B" w:rsidRDefault="0004001D" w:rsidP="00D86633">
            <w:pPr>
              <w:spacing w:after="0" w:line="240" w:lineRule="auto"/>
              <w:jc w:val="center"/>
              <w:rPr>
                <w:sz w:val="22"/>
              </w:rPr>
            </w:pPr>
          </w:p>
        </w:tc>
        <w:tc>
          <w:tcPr>
            <w:tcW w:w="1134" w:type="dxa"/>
            <w:vMerge/>
            <w:vAlign w:val="center"/>
          </w:tcPr>
          <w:p w14:paraId="643A53AE" w14:textId="77777777" w:rsidR="0004001D" w:rsidRPr="0093656B" w:rsidRDefault="0004001D" w:rsidP="00D86633">
            <w:pPr>
              <w:spacing w:after="0" w:line="240" w:lineRule="auto"/>
              <w:jc w:val="center"/>
              <w:rPr>
                <w:sz w:val="22"/>
              </w:rPr>
            </w:pPr>
          </w:p>
        </w:tc>
        <w:tc>
          <w:tcPr>
            <w:tcW w:w="1276" w:type="dxa"/>
            <w:vMerge/>
          </w:tcPr>
          <w:p w14:paraId="2CA91A58" w14:textId="77777777" w:rsidR="0004001D" w:rsidRPr="0093656B" w:rsidRDefault="0004001D" w:rsidP="00D86633">
            <w:pPr>
              <w:spacing w:after="0" w:line="240" w:lineRule="auto"/>
              <w:jc w:val="center"/>
              <w:rPr>
                <w:sz w:val="22"/>
              </w:rPr>
            </w:pPr>
          </w:p>
        </w:tc>
        <w:tc>
          <w:tcPr>
            <w:tcW w:w="1134" w:type="dxa"/>
            <w:vMerge/>
          </w:tcPr>
          <w:p w14:paraId="6E647D87" w14:textId="77777777" w:rsidR="0004001D" w:rsidRPr="0093656B" w:rsidRDefault="0004001D" w:rsidP="00D86633">
            <w:pPr>
              <w:spacing w:after="0" w:line="240" w:lineRule="auto"/>
              <w:jc w:val="center"/>
              <w:rPr>
                <w:sz w:val="22"/>
              </w:rPr>
            </w:pPr>
          </w:p>
        </w:tc>
      </w:tr>
      <w:tr w:rsidR="0004001D" w:rsidRPr="0093656B" w14:paraId="0D441CD5" w14:textId="77777777" w:rsidTr="00D86633">
        <w:trPr>
          <w:cantSplit/>
          <w:trHeight w:val="270"/>
        </w:trPr>
        <w:tc>
          <w:tcPr>
            <w:tcW w:w="620" w:type="dxa"/>
            <w:vMerge/>
            <w:vAlign w:val="center"/>
          </w:tcPr>
          <w:p w14:paraId="04E618F7" w14:textId="77777777" w:rsidR="0004001D" w:rsidRPr="0093656B" w:rsidRDefault="0004001D" w:rsidP="00D86633">
            <w:pPr>
              <w:spacing w:after="0" w:line="240" w:lineRule="auto"/>
              <w:jc w:val="center"/>
              <w:rPr>
                <w:sz w:val="22"/>
              </w:rPr>
            </w:pPr>
          </w:p>
        </w:tc>
        <w:tc>
          <w:tcPr>
            <w:tcW w:w="2069" w:type="dxa"/>
            <w:vMerge/>
            <w:vAlign w:val="center"/>
          </w:tcPr>
          <w:p w14:paraId="0A58732E" w14:textId="77777777" w:rsidR="0004001D" w:rsidRPr="0093656B" w:rsidRDefault="0004001D" w:rsidP="00D86633">
            <w:pPr>
              <w:spacing w:after="0" w:line="240" w:lineRule="auto"/>
              <w:rPr>
                <w:sz w:val="22"/>
              </w:rPr>
            </w:pPr>
          </w:p>
        </w:tc>
        <w:tc>
          <w:tcPr>
            <w:tcW w:w="3969" w:type="dxa"/>
            <w:vAlign w:val="center"/>
          </w:tcPr>
          <w:p w14:paraId="7E476F11" w14:textId="29253330" w:rsidR="0004001D" w:rsidRPr="0093656B" w:rsidRDefault="0004001D" w:rsidP="00D86633">
            <w:pPr>
              <w:spacing w:after="0" w:line="240" w:lineRule="auto"/>
              <w:jc w:val="both"/>
              <w:rPr>
                <w:sz w:val="22"/>
              </w:rPr>
            </w:pPr>
            <w:r w:rsidRPr="0093656B">
              <w:rPr>
                <w:sz w:val="22"/>
              </w:rPr>
              <w:t xml:space="preserve">Audimas - </w:t>
            </w:r>
            <w:proofErr w:type="spellStart"/>
            <w:r w:rsidRPr="0093656B">
              <w:rPr>
                <w:sz w:val="22"/>
              </w:rPr>
              <w:t>ruoželinis</w:t>
            </w:r>
            <w:proofErr w:type="spellEnd"/>
            <w:r w:rsidRPr="0093656B">
              <w:rPr>
                <w:sz w:val="22"/>
              </w:rPr>
              <w:t>.</w:t>
            </w:r>
          </w:p>
        </w:tc>
        <w:tc>
          <w:tcPr>
            <w:tcW w:w="3544" w:type="dxa"/>
          </w:tcPr>
          <w:p w14:paraId="157CEAB2" w14:textId="77777777" w:rsidR="0004001D" w:rsidRPr="0093656B" w:rsidRDefault="0004001D" w:rsidP="00D86633">
            <w:pPr>
              <w:spacing w:after="0" w:line="240" w:lineRule="auto"/>
              <w:jc w:val="center"/>
              <w:rPr>
                <w:sz w:val="22"/>
              </w:rPr>
            </w:pPr>
          </w:p>
        </w:tc>
        <w:tc>
          <w:tcPr>
            <w:tcW w:w="1134" w:type="dxa"/>
            <w:vMerge/>
            <w:vAlign w:val="center"/>
          </w:tcPr>
          <w:p w14:paraId="74446A87" w14:textId="77777777" w:rsidR="0004001D" w:rsidRPr="0093656B" w:rsidRDefault="0004001D" w:rsidP="00D86633">
            <w:pPr>
              <w:spacing w:after="0" w:line="240" w:lineRule="auto"/>
              <w:jc w:val="center"/>
              <w:rPr>
                <w:sz w:val="22"/>
              </w:rPr>
            </w:pPr>
          </w:p>
        </w:tc>
        <w:tc>
          <w:tcPr>
            <w:tcW w:w="1276" w:type="dxa"/>
            <w:vMerge/>
          </w:tcPr>
          <w:p w14:paraId="7FB7C243" w14:textId="77777777" w:rsidR="0004001D" w:rsidRPr="0093656B" w:rsidRDefault="0004001D" w:rsidP="00D86633">
            <w:pPr>
              <w:spacing w:after="0" w:line="240" w:lineRule="auto"/>
              <w:jc w:val="center"/>
              <w:rPr>
                <w:sz w:val="22"/>
              </w:rPr>
            </w:pPr>
          </w:p>
        </w:tc>
        <w:tc>
          <w:tcPr>
            <w:tcW w:w="1134" w:type="dxa"/>
            <w:vMerge/>
          </w:tcPr>
          <w:p w14:paraId="47A4830B" w14:textId="77777777" w:rsidR="0004001D" w:rsidRPr="0093656B" w:rsidRDefault="0004001D" w:rsidP="00D86633">
            <w:pPr>
              <w:spacing w:after="0" w:line="240" w:lineRule="auto"/>
              <w:jc w:val="center"/>
              <w:rPr>
                <w:sz w:val="22"/>
              </w:rPr>
            </w:pPr>
          </w:p>
        </w:tc>
      </w:tr>
      <w:tr w:rsidR="0004001D" w:rsidRPr="0093656B" w14:paraId="308F80D6" w14:textId="77777777" w:rsidTr="00D86633">
        <w:trPr>
          <w:cantSplit/>
          <w:trHeight w:val="417"/>
        </w:trPr>
        <w:tc>
          <w:tcPr>
            <w:tcW w:w="620" w:type="dxa"/>
            <w:vMerge/>
            <w:vAlign w:val="center"/>
          </w:tcPr>
          <w:p w14:paraId="0912D712" w14:textId="77777777" w:rsidR="0004001D" w:rsidRPr="0093656B" w:rsidRDefault="0004001D" w:rsidP="00D86633">
            <w:pPr>
              <w:spacing w:after="0" w:line="240" w:lineRule="auto"/>
              <w:jc w:val="center"/>
              <w:rPr>
                <w:sz w:val="22"/>
              </w:rPr>
            </w:pPr>
          </w:p>
        </w:tc>
        <w:tc>
          <w:tcPr>
            <w:tcW w:w="2069" w:type="dxa"/>
            <w:vMerge/>
            <w:vAlign w:val="center"/>
          </w:tcPr>
          <w:p w14:paraId="32D19027" w14:textId="77777777" w:rsidR="0004001D" w:rsidRPr="0093656B" w:rsidRDefault="0004001D" w:rsidP="00D86633">
            <w:pPr>
              <w:spacing w:after="0" w:line="240" w:lineRule="auto"/>
              <w:rPr>
                <w:sz w:val="22"/>
              </w:rPr>
            </w:pPr>
          </w:p>
        </w:tc>
        <w:tc>
          <w:tcPr>
            <w:tcW w:w="3969" w:type="dxa"/>
            <w:vAlign w:val="center"/>
          </w:tcPr>
          <w:p w14:paraId="2C93EE01" w14:textId="1022FBDE" w:rsidR="0004001D" w:rsidRPr="0093656B" w:rsidRDefault="0004001D" w:rsidP="00D86633">
            <w:pPr>
              <w:spacing w:after="0" w:line="240" w:lineRule="auto"/>
              <w:jc w:val="both"/>
              <w:rPr>
                <w:sz w:val="22"/>
              </w:rPr>
            </w:pPr>
            <w:r w:rsidRPr="0093656B">
              <w:rPr>
                <w:sz w:val="22"/>
              </w:rPr>
              <w:t xml:space="preserve">Su </w:t>
            </w:r>
            <w:proofErr w:type="spellStart"/>
            <w:r w:rsidRPr="0093656B">
              <w:rPr>
                <w:sz w:val="22"/>
              </w:rPr>
              <w:t>nedegumo</w:t>
            </w:r>
            <w:proofErr w:type="spellEnd"/>
            <w:r w:rsidRPr="0093656B">
              <w:rPr>
                <w:sz w:val="22"/>
              </w:rPr>
              <w:t xml:space="preserve"> apdaila. </w:t>
            </w:r>
          </w:p>
        </w:tc>
        <w:tc>
          <w:tcPr>
            <w:tcW w:w="3544" w:type="dxa"/>
          </w:tcPr>
          <w:p w14:paraId="421E5AEE" w14:textId="77777777" w:rsidR="0004001D" w:rsidRPr="0093656B" w:rsidRDefault="0004001D" w:rsidP="00D86633">
            <w:pPr>
              <w:spacing w:after="0" w:line="240" w:lineRule="auto"/>
              <w:jc w:val="center"/>
              <w:rPr>
                <w:sz w:val="22"/>
              </w:rPr>
            </w:pPr>
          </w:p>
        </w:tc>
        <w:tc>
          <w:tcPr>
            <w:tcW w:w="1134" w:type="dxa"/>
            <w:vMerge/>
            <w:vAlign w:val="center"/>
          </w:tcPr>
          <w:p w14:paraId="219329A4" w14:textId="77777777" w:rsidR="0004001D" w:rsidRPr="0093656B" w:rsidRDefault="0004001D" w:rsidP="00D86633">
            <w:pPr>
              <w:spacing w:after="0" w:line="240" w:lineRule="auto"/>
              <w:jc w:val="center"/>
              <w:rPr>
                <w:sz w:val="22"/>
              </w:rPr>
            </w:pPr>
          </w:p>
        </w:tc>
        <w:tc>
          <w:tcPr>
            <w:tcW w:w="1276" w:type="dxa"/>
            <w:vMerge/>
          </w:tcPr>
          <w:p w14:paraId="25B12F81" w14:textId="77777777" w:rsidR="0004001D" w:rsidRPr="0093656B" w:rsidRDefault="0004001D" w:rsidP="00D86633">
            <w:pPr>
              <w:spacing w:after="0" w:line="240" w:lineRule="auto"/>
              <w:jc w:val="center"/>
              <w:rPr>
                <w:sz w:val="22"/>
              </w:rPr>
            </w:pPr>
          </w:p>
        </w:tc>
        <w:tc>
          <w:tcPr>
            <w:tcW w:w="1134" w:type="dxa"/>
            <w:vMerge/>
          </w:tcPr>
          <w:p w14:paraId="197820D0" w14:textId="77777777" w:rsidR="0004001D" w:rsidRPr="0093656B" w:rsidRDefault="0004001D" w:rsidP="00D86633">
            <w:pPr>
              <w:spacing w:after="0" w:line="240" w:lineRule="auto"/>
              <w:jc w:val="center"/>
              <w:rPr>
                <w:sz w:val="22"/>
              </w:rPr>
            </w:pPr>
          </w:p>
        </w:tc>
      </w:tr>
      <w:tr w:rsidR="0004001D" w:rsidRPr="0093656B" w14:paraId="113678A6" w14:textId="77777777" w:rsidTr="00D86633">
        <w:trPr>
          <w:cantSplit/>
          <w:trHeight w:val="1104"/>
        </w:trPr>
        <w:tc>
          <w:tcPr>
            <w:tcW w:w="620" w:type="dxa"/>
            <w:vMerge/>
            <w:vAlign w:val="center"/>
          </w:tcPr>
          <w:p w14:paraId="0C4E7134" w14:textId="77777777" w:rsidR="0004001D" w:rsidRPr="0093656B" w:rsidRDefault="0004001D" w:rsidP="00D86633">
            <w:pPr>
              <w:spacing w:after="0" w:line="240" w:lineRule="auto"/>
              <w:jc w:val="center"/>
              <w:rPr>
                <w:sz w:val="22"/>
              </w:rPr>
            </w:pPr>
          </w:p>
        </w:tc>
        <w:tc>
          <w:tcPr>
            <w:tcW w:w="2069" w:type="dxa"/>
            <w:vMerge/>
            <w:vAlign w:val="center"/>
          </w:tcPr>
          <w:p w14:paraId="38599B1A" w14:textId="77777777" w:rsidR="0004001D" w:rsidRPr="0093656B" w:rsidRDefault="0004001D" w:rsidP="00D86633">
            <w:pPr>
              <w:spacing w:after="0" w:line="240" w:lineRule="auto"/>
              <w:rPr>
                <w:sz w:val="22"/>
              </w:rPr>
            </w:pPr>
          </w:p>
        </w:tc>
        <w:tc>
          <w:tcPr>
            <w:tcW w:w="3969" w:type="dxa"/>
            <w:vAlign w:val="center"/>
          </w:tcPr>
          <w:p w14:paraId="6066076C" w14:textId="77777777" w:rsidR="0004001D" w:rsidRPr="0093656B" w:rsidRDefault="0004001D" w:rsidP="00D86633">
            <w:pPr>
              <w:spacing w:after="0" w:line="240" w:lineRule="auto"/>
              <w:jc w:val="both"/>
              <w:rPr>
                <w:sz w:val="22"/>
                <w:u w:val="single"/>
              </w:rPr>
            </w:pPr>
            <w:r w:rsidRPr="0093656B">
              <w:rPr>
                <w:sz w:val="22"/>
              </w:rPr>
              <w:t>Gaminio audinys turi turėti sertifikatą arba notifikuotos ar akredituotos EB laboratorijos bandymų protokolą, patvirtinantį jo atitiktį žemiau išvardintiems reikalavimams:</w:t>
            </w:r>
          </w:p>
          <w:p w14:paraId="453794AC" w14:textId="77777777" w:rsidR="0004001D" w:rsidRPr="0093656B" w:rsidRDefault="0004001D" w:rsidP="00D86633">
            <w:pPr>
              <w:spacing w:after="0" w:line="240" w:lineRule="auto"/>
              <w:jc w:val="both"/>
              <w:rPr>
                <w:sz w:val="22"/>
                <w:u w:val="single"/>
              </w:rPr>
            </w:pPr>
            <w:r w:rsidRPr="0093656B">
              <w:rPr>
                <w:sz w:val="22"/>
                <w:u w:val="single"/>
              </w:rPr>
              <w:t xml:space="preserve">LST EN ISO 1149-5:2018 </w:t>
            </w:r>
            <w:r w:rsidRPr="0093656B">
              <w:rPr>
                <w:sz w:val="22"/>
              </w:rPr>
              <w:t>(arba lygiavertis)</w:t>
            </w:r>
          </w:p>
          <w:p w14:paraId="004F6D8B" w14:textId="77777777" w:rsidR="0004001D" w:rsidRPr="0093656B" w:rsidRDefault="0004001D" w:rsidP="00D86633">
            <w:pPr>
              <w:spacing w:after="0" w:line="240" w:lineRule="auto"/>
              <w:jc w:val="both"/>
              <w:rPr>
                <w:sz w:val="22"/>
                <w:u w:val="single"/>
              </w:rPr>
            </w:pPr>
            <w:r w:rsidRPr="0093656B">
              <w:rPr>
                <w:sz w:val="22"/>
                <w:u w:val="single"/>
              </w:rPr>
              <w:lastRenderedPageBreak/>
              <w:t xml:space="preserve">LST EN ISO 11612 A1, A2, B1, C1, E3, F1 </w:t>
            </w:r>
            <w:r w:rsidRPr="0093656B">
              <w:rPr>
                <w:sz w:val="22"/>
              </w:rPr>
              <w:t>(arba lygiavertis)</w:t>
            </w:r>
          </w:p>
          <w:p w14:paraId="022A25EC" w14:textId="77777777" w:rsidR="0004001D" w:rsidRPr="0093656B" w:rsidRDefault="0004001D" w:rsidP="00D86633">
            <w:pPr>
              <w:spacing w:after="0" w:line="240" w:lineRule="auto"/>
              <w:jc w:val="both"/>
              <w:rPr>
                <w:sz w:val="22"/>
                <w:u w:val="single"/>
              </w:rPr>
            </w:pPr>
            <w:r w:rsidRPr="0093656B">
              <w:rPr>
                <w:sz w:val="22"/>
                <w:u w:val="single"/>
              </w:rPr>
              <w:t xml:space="preserve">LST EN ISO 11611 ne mažesnė nei Klasė 1 A1+ A2 </w:t>
            </w:r>
            <w:r w:rsidRPr="0093656B">
              <w:rPr>
                <w:sz w:val="22"/>
              </w:rPr>
              <w:t>(arba lygiavertis)</w:t>
            </w:r>
          </w:p>
          <w:p w14:paraId="60A00BA9" w14:textId="25FD7999" w:rsidR="0004001D" w:rsidRPr="0093656B" w:rsidRDefault="0004001D" w:rsidP="00D86633">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76EC3CB7" w14:textId="77777777" w:rsidR="0004001D" w:rsidRPr="0093656B" w:rsidRDefault="0004001D" w:rsidP="00D86633">
            <w:pPr>
              <w:spacing w:after="0" w:line="240" w:lineRule="auto"/>
              <w:jc w:val="center"/>
              <w:rPr>
                <w:sz w:val="22"/>
              </w:rPr>
            </w:pPr>
          </w:p>
        </w:tc>
        <w:tc>
          <w:tcPr>
            <w:tcW w:w="1134" w:type="dxa"/>
            <w:vMerge/>
            <w:vAlign w:val="center"/>
          </w:tcPr>
          <w:p w14:paraId="5FE22F04" w14:textId="77777777" w:rsidR="0004001D" w:rsidRPr="0093656B" w:rsidRDefault="0004001D" w:rsidP="00D86633">
            <w:pPr>
              <w:spacing w:after="0" w:line="240" w:lineRule="auto"/>
              <w:jc w:val="center"/>
              <w:rPr>
                <w:sz w:val="22"/>
              </w:rPr>
            </w:pPr>
          </w:p>
        </w:tc>
        <w:tc>
          <w:tcPr>
            <w:tcW w:w="1276" w:type="dxa"/>
            <w:vMerge/>
          </w:tcPr>
          <w:p w14:paraId="03329415" w14:textId="77777777" w:rsidR="0004001D" w:rsidRPr="0093656B" w:rsidRDefault="0004001D" w:rsidP="00D86633">
            <w:pPr>
              <w:spacing w:after="0" w:line="240" w:lineRule="auto"/>
              <w:jc w:val="center"/>
              <w:rPr>
                <w:sz w:val="22"/>
              </w:rPr>
            </w:pPr>
          </w:p>
        </w:tc>
        <w:tc>
          <w:tcPr>
            <w:tcW w:w="1134" w:type="dxa"/>
            <w:vMerge/>
          </w:tcPr>
          <w:p w14:paraId="4667A51F" w14:textId="77777777" w:rsidR="0004001D" w:rsidRPr="0093656B" w:rsidRDefault="0004001D" w:rsidP="00D86633">
            <w:pPr>
              <w:spacing w:after="0" w:line="240" w:lineRule="auto"/>
              <w:jc w:val="center"/>
              <w:rPr>
                <w:sz w:val="22"/>
              </w:rPr>
            </w:pPr>
          </w:p>
        </w:tc>
      </w:tr>
      <w:tr w:rsidR="0004001D" w:rsidRPr="0093656B" w14:paraId="0A59B4C2" w14:textId="76747B9F" w:rsidTr="00D86633">
        <w:trPr>
          <w:cantSplit/>
          <w:trHeight w:val="700"/>
        </w:trPr>
        <w:tc>
          <w:tcPr>
            <w:tcW w:w="620" w:type="dxa"/>
            <w:vMerge w:val="restart"/>
            <w:vAlign w:val="center"/>
          </w:tcPr>
          <w:p w14:paraId="1F690065" w14:textId="77777777" w:rsidR="0004001D" w:rsidRPr="0093656B" w:rsidRDefault="0004001D" w:rsidP="00D86633">
            <w:pPr>
              <w:spacing w:after="0" w:line="240" w:lineRule="auto"/>
              <w:jc w:val="center"/>
              <w:rPr>
                <w:sz w:val="22"/>
              </w:rPr>
            </w:pPr>
            <w:r w:rsidRPr="0093656B">
              <w:rPr>
                <w:sz w:val="22"/>
              </w:rPr>
              <w:t>6.</w:t>
            </w:r>
          </w:p>
        </w:tc>
        <w:tc>
          <w:tcPr>
            <w:tcW w:w="2069" w:type="dxa"/>
            <w:vMerge w:val="restart"/>
            <w:vAlign w:val="center"/>
          </w:tcPr>
          <w:p w14:paraId="1A40E17C" w14:textId="77777777" w:rsidR="0004001D" w:rsidRPr="0093656B" w:rsidRDefault="0004001D" w:rsidP="00D86633">
            <w:pPr>
              <w:spacing w:after="0" w:line="240" w:lineRule="auto"/>
              <w:rPr>
                <w:sz w:val="22"/>
              </w:rPr>
            </w:pPr>
            <w:r w:rsidRPr="0093656B">
              <w:rPr>
                <w:sz w:val="22"/>
              </w:rPr>
              <w:t xml:space="preserve">Apsauginis </w:t>
            </w:r>
            <w:proofErr w:type="spellStart"/>
            <w:r w:rsidRPr="0093656B">
              <w:rPr>
                <w:sz w:val="22"/>
              </w:rPr>
              <w:t>puskombinezonis</w:t>
            </w:r>
            <w:proofErr w:type="spellEnd"/>
          </w:p>
          <w:p w14:paraId="46170DC4" w14:textId="77777777" w:rsidR="0004001D" w:rsidRPr="0093656B" w:rsidRDefault="0004001D" w:rsidP="00D86633">
            <w:pPr>
              <w:spacing w:after="0" w:line="240" w:lineRule="auto"/>
              <w:jc w:val="both"/>
              <w:rPr>
                <w:rFonts w:eastAsiaTheme="minorHAnsi"/>
                <w:sz w:val="22"/>
              </w:rPr>
            </w:pPr>
            <w:r w:rsidRPr="0093656B">
              <w:rPr>
                <w:sz w:val="22"/>
              </w:rPr>
              <w:t>(</w:t>
            </w:r>
            <w:r w:rsidRPr="0093656B">
              <w:rPr>
                <w:rFonts w:eastAsiaTheme="minorHAnsi"/>
                <w:sz w:val="22"/>
              </w:rPr>
              <w:t>80%medvilnė/19%poliesteris/1</w:t>
            </w:r>
            <w:r w:rsidRPr="0093656B">
              <w:rPr>
                <w:rFonts w:eastAsiaTheme="minorHAnsi"/>
                <w:sz w:val="22"/>
                <w:lang w:val="en-US"/>
              </w:rPr>
              <w:t>%</w:t>
            </w:r>
            <w:r w:rsidRPr="0093656B">
              <w:rPr>
                <w:sz w:val="22"/>
                <w:lang w:val="en-US"/>
              </w:rPr>
              <w:t xml:space="preserve"> </w:t>
            </w:r>
            <w:proofErr w:type="spellStart"/>
            <w:r w:rsidRPr="0093656B">
              <w:rPr>
                <w:rFonts w:eastAsiaTheme="minorHAnsi"/>
                <w:sz w:val="22"/>
                <w:lang w:val="en-US"/>
              </w:rPr>
              <w:t>antistatika</w:t>
            </w:r>
            <w:proofErr w:type="spellEnd"/>
            <w:r w:rsidRPr="0093656B">
              <w:rPr>
                <w:rFonts w:eastAsiaTheme="minorHAnsi"/>
                <w:sz w:val="22"/>
              </w:rPr>
              <w:t>)</w:t>
            </w:r>
          </w:p>
          <w:p w14:paraId="7C37510E" w14:textId="373221D7" w:rsidR="0004001D" w:rsidRPr="0093656B" w:rsidRDefault="0004001D" w:rsidP="00D86633">
            <w:pPr>
              <w:spacing w:after="0" w:line="240" w:lineRule="auto"/>
              <w:jc w:val="both"/>
              <w:rPr>
                <w:rFonts w:eastAsiaTheme="minorHAnsi"/>
                <w:sz w:val="22"/>
              </w:rPr>
            </w:pPr>
            <w:r w:rsidRPr="0093656B">
              <w:rPr>
                <w:sz w:val="22"/>
              </w:rPr>
              <w:t>Prekės eskizas pateiktas Priede Nr. 6 pozicija Nr. 2</w:t>
            </w:r>
          </w:p>
        </w:tc>
        <w:tc>
          <w:tcPr>
            <w:tcW w:w="3969" w:type="dxa"/>
            <w:vAlign w:val="center"/>
          </w:tcPr>
          <w:p w14:paraId="5FD347B2" w14:textId="190FD9CB" w:rsidR="0004001D" w:rsidRPr="0093656B" w:rsidRDefault="0004001D" w:rsidP="00D86633">
            <w:pPr>
              <w:spacing w:after="0" w:line="240" w:lineRule="auto"/>
              <w:jc w:val="both"/>
              <w:rPr>
                <w:sz w:val="22"/>
              </w:rPr>
            </w:pPr>
            <w:proofErr w:type="spellStart"/>
            <w:r w:rsidRPr="0093656B">
              <w:rPr>
                <w:sz w:val="22"/>
              </w:rPr>
              <w:t>Puskombinezonis</w:t>
            </w:r>
            <w:proofErr w:type="spellEnd"/>
            <w:r w:rsidRPr="0093656B">
              <w:rPr>
                <w:sz w:val="22"/>
              </w:rPr>
              <w:t xml:space="preserve"> turi turėti 5 cm. pločio atspindžio juostas ant klešnių apačios. </w:t>
            </w:r>
          </w:p>
        </w:tc>
        <w:tc>
          <w:tcPr>
            <w:tcW w:w="3544" w:type="dxa"/>
          </w:tcPr>
          <w:p w14:paraId="0DFA4AA6" w14:textId="77777777" w:rsidR="0004001D" w:rsidRPr="0093656B" w:rsidRDefault="0004001D" w:rsidP="00D86633">
            <w:pPr>
              <w:spacing w:after="0" w:line="240" w:lineRule="auto"/>
              <w:jc w:val="center"/>
              <w:rPr>
                <w:sz w:val="22"/>
              </w:rPr>
            </w:pPr>
          </w:p>
        </w:tc>
        <w:tc>
          <w:tcPr>
            <w:tcW w:w="1134" w:type="dxa"/>
            <w:vMerge w:val="restart"/>
            <w:vAlign w:val="center"/>
          </w:tcPr>
          <w:p w14:paraId="47726356" w14:textId="3F5A8056" w:rsidR="0004001D" w:rsidRPr="0093656B" w:rsidRDefault="0004001D" w:rsidP="00D86633">
            <w:pPr>
              <w:spacing w:after="0" w:line="240" w:lineRule="auto"/>
              <w:jc w:val="center"/>
              <w:rPr>
                <w:sz w:val="22"/>
              </w:rPr>
            </w:pPr>
            <w:r w:rsidRPr="0093656B">
              <w:rPr>
                <w:sz w:val="22"/>
              </w:rPr>
              <w:t>10</w:t>
            </w:r>
          </w:p>
        </w:tc>
        <w:tc>
          <w:tcPr>
            <w:tcW w:w="1276" w:type="dxa"/>
            <w:vMerge w:val="restart"/>
          </w:tcPr>
          <w:p w14:paraId="2897B92B" w14:textId="77777777" w:rsidR="0004001D" w:rsidRPr="0093656B" w:rsidRDefault="0004001D" w:rsidP="00D86633">
            <w:pPr>
              <w:spacing w:after="0" w:line="240" w:lineRule="auto"/>
              <w:jc w:val="center"/>
              <w:rPr>
                <w:sz w:val="22"/>
              </w:rPr>
            </w:pPr>
          </w:p>
        </w:tc>
        <w:tc>
          <w:tcPr>
            <w:tcW w:w="1134" w:type="dxa"/>
            <w:vMerge w:val="restart"/>
          </w:tcPr>
          <w:p w14:paraId="6DB76956" w14:textId="77777777" w:rsidR="0004001D" w:rsidRPr="0093656B" w:rsidRDefault="0004001D" w:rsidP="00D86633">
            <w:pPr>
              <w:spacing w:after="0" w:line="240" w:lineRule="auto"/>
              <w:jc w:val="center"/>
              <w:rPr>
                <w:sz w:val="22"/>
              </w:rPr>
            </w:pPr>
          </w:p>
        </w:tc>
      </w:tr>
      <w:tr w:rsidR="0004001D" w:rsidRPr="0093656B" w14:paraId="406506C5" w14:textId="77777777" w:rsidTr="00D86633">
        <w:trPr>
          <w:cantSplit/>
          <w:trHeight w:val="411"/>
        </w:trPr>
        <w:tc>
          <w:tcPr>
            <w:tcW w:w="620" w:type="dxa"/>
            <w:vMerge/>
            <w:vAlign w:val="center"/>
          </w:tcPr>
          <w:p w14:paraId="51FEFD89" w14:textId="77777777" w:rsidR="0004001D" w:rsidRPr="0093656B" w:rsidRDefault="0004001D" w:rsidP="00D86633">
            <w:pPr>
              <w:spacing w:after="0" w:line="240" w:lineRule="auto"/>
              <w:jc w:val="center"/>
              <w:rPr>
                <w:sz w:val="22"/>
              </w:rPr>
            </w:pPr>
          </w:p>
        </w:tc>
        <w:tc>
          <w:tcPr>
            <w:tcW w:w="2069" w:type="dxa"/>
            <w:vMerge/>
            <w:vAlign w:val="center"/>
          </w:tcPr>
          <w:p w14:paraId="3E516476" w14:textId="77777777" w:rsidR="0004001D" w:rsidRPr="0093656B" w:rsidRDefault="0004001D" w:rsidP="00D86633">
            <w:pPr>
              <w:spacing w:after="0" w:line="240" w:lineRule="auto"/>
              <w:rPr>
                <w:sz w:val="22"/>
              </w:rPr>
            </w:pPr>
          </w:p>
        </w:tc>
        <w:tc>
          <w:tcPr>
            <w:tcW w:w="3969" w:type="dxa"/>
            <w:vAlign w:val="center"/>
          </w:tcPr>
          <w:p w14:paraId="5387C7BA" w14:textId="68F84F87" w:rsidR="0004001D" w:rsidRPr="0093656B" w:rsidRDefault="0004001D" w:rsidP="00D86633">
            <w:pPr>
              <w:snapToGrid w:val="0"/>
              <w:spacing w:after="0" w:line="240" w:lineRule="auto"/>
              <w:jc w:val="both"/>
              <w:rPr>
                <w:sz w:val="22"/>
              </w:rPr>
            </w:pPr>
            <w:r w:rsidRPr="0093656B">
              <w:rPr>
                <w:sz w:val="22"/>
              </w:rPr>
              <w:t>Audinio spalva –  Raudona/</w:t>
            </w:r>
            <w:proofErr w:type="spellStart"/>
            <w:r w:rsidRPr="0093656B">
              <w:rPr>
                <w:sz w:val="22"/>
              </w:rPr>
              <w:t>T.pilka</w:t>
            </w:r>
            <w:proofErr w:type="spellEnd"/>
          </w:p>
        </w:tc>
        <w:tc>
          <w:tcPr>
            <w:tcW w:w="3544" w:type="dxa"/>
          </w:tcPr>
          <w:p w14:paraId="1B0601A4" w14:textId="77777777" w:rsidR="0004001D" w:rsidRPr="0093656B" w:rsidRDefault="0004001D" w:rsidP="00D86633">
            <w:pPr>
              <w:spacing w:after="0" w:line="240" w:lineRule="auto"/>
              <w:jc w:val="center"/>
              <w:rPr>
                <w:sz w:val="22"/>
              </w:rPr>
            </w:pPr>
          </w:p>
        </w:tc>
        <w:tc>
          <w:tcPr>
            <w:tcW w:w="1134" w:type="dxa"/>
            <w:vMerge/>
            <w:vAlign w:val="center"/>
          </w:tcPr>
          <w:p w14:paraId="5079A69A" w14:textId="77777777" w:rsidR="0004001D" w:rsidRPr="0093656B" w:rsidRDefault="0004001D" w:rsidP="00D86633">
            <w:pPr>
              <w:spacing w:after="0" w:line="240" w:lineRule="auto"/>
              <w:jc w:val="center"/>
              <w:rPr>
                <w:sz w:val="22"/>
              </w:rPr>
            </w:pPr>
          </w:p>
        </w:tc>
        <w:tc>
          <w:tcPr>
            <w:tcW w:w="1276" w:type="dxa"/>
            <w:vMerge/>
          </w:tcPr>
          <w:p w14:paraId="65F93A5C" w14:textId="77777777" w:rsidR="0004001D" w:rsidRPr="0093656B" w:rsidRDefault="0004001D" w:rsidP="00D86633">
            <w:pPr>
              <w:spacing w:after="0" w:line="240" w:lineRule="auto"/>
              <w:jc w:val="center"/>
              <w:rPr>
                <w:sz w:val="22"/>
              </w:rPr>
            </w:pPr>
          </w:p>
        </w:tc>
        <w:tc>
          <w:tcPr>
            <w:tcW w:w="1134" w:type="dxa"/>
            <w:vMerge/>
          </w:tcPr>
          <w:p w14:paraId="2540C227" w14:textId="77777777" w:rsidR="0004001D" w:rsidRPr="0093656B" w:rsidRDefault="0004001D" w:rsidP="00D86633">
            <w:pPr>
              <w:spacing w:after="0" w:line="240" w:lineRule="auto"/>
              <w:jc w:val="center"/>
              <w:rPr>
                <w:sz w:val="22"/>
              </w:rPr>
            </w:pPr>
          </w:p>
        </w:tc>
      </w:tr>
      <w:tr w:rsidR="0004001D" w:rsidRPr="0093656B" w14:paraId="0925002A" w14:textId="77777777" w:rsidTr="00D86633">
        <w:trPr>
          <w:cantSplit/>
          <w:trHeight w:val="1047"/>
        </w:trPr>
        <w:tc>
          <w:tcPr>
            <w:tcW w:w="620" w:type="dxa"/>
            <w:vMerge/>
            <w:vAlign w:val="center"/>
          </w:tcPr>
          <w:p w14:paraId="7EC17AAB" w14:textId="77777777" w:rsidR="0004001D" w:rsidRPr="0093656B" w:rsidRDefault="0004001D" w:rsidP="00D86633">
            <w:pPr>
              <w:spacing w:after="0" w:line="240" w:lineRule="auto"/>
              <w:jc w:val="center"/>
              <w:rPr>
                <w:sz w:val="22"/>
              </w:rPr>
            </w:pPr>
          </w:p>
        </w:tc>
        <w:tc>
          <w:tcPr>
            <w:tcW w:w="2069" w:type="dxa"/>
            <w:vMerge/>
            <w:vAlign w:val="center"/>
          </w:tcPr>
          <w:p w14:paraId="5F8C00C8" w14:textId="77777777" w:rsidR="0004001D" w:rsidRPr="0093656B" w:rsidRDefault="0004001D" w:rsidP="00D86633">
            <w:pPr>
              <w:spacing w:after="0" w:line="240" w:lineRule="auto"/>
              <w:rPr>
                <w:sz w:val="22"/>
              </w:rPr>
            </w:pPr>
          </w:p>
        </w:tc>
        <w:tc>
          <w:tcPr>
            <w:tcW w:w="3969" w:type="dxa"/>
            <w:vAlign w:val="center"/>
          </w:tcPr>
          <w:p w14:paraId="1906F2DE" w14:textId="23A4164D" w:rsidR="0004001D" w:rsidRPr="0093656B" w:rsidRDefault="0004001D" w:rsidP="00D86633">
            <w:pPr>
              <w:spacing w:after="0" w:line="240" w:lineRule="auto"/>
              <w:jc w:val="both"/>
              <w:rPr>
                <w:sz w:val="22"/>
              </w:rPr>
            </w:pPr>
            <w:r w:rsidRPr="0093656B">
              <w:rPr>
                <w:sz w:val="22"/>
              </w:rPr>
              <w:t xml:space="preserve">Audinio sudėtis:  80 % medvilnė /19% poliesteris/1% </w:t>
            </w:r>
            <w:proofErr w:type="spellStart"/>
            <w:r w:rsidRPr="0093656B">
              <w:rPr>
                <w:sz w:val="22"/>
              </w:rPr>
              <w:t>antistatika</w:t>
            </w:r>
            <w:proofErr w:type="spellEnd"/>
            <w:r w:rsidRPr="0093656B">
              <w:rPr>
                <w:sz w:val="22"/>
              </w:rPr>
              <w:t>.</w:t>
            </w:r>
          </w:p>
        </w:tc>
        <w:tc>
          <w:tcPr>
            <w:tcW w:w="3544" w:type="dxa"/>
          </w:tcPr>
          <w:p w14:paraId="3A9FEBF1" w14:textId="77777777" w:rsidR="0004001D" w:rsidRPr="0093656B" w:rsidRDefault="0004001D" w:rsidP="00D86633">
            <w:pPr>
              <w:spacing w:after="0" w:line="240" w:lineRule="auto"/>
              <w:jc w:val="center"/>
              <w:rPr>
                <w:sz w:val="22"/>
              </w:rPr>
            </w:pPr>
          </w:p>
        </w:tc>
        <w:tc>
          <w:tcPr>
            <w:tcW w:w="1134" w:type="dxa"/>
            <w:vMerge/>
            <w:vAlign w:val="center"/>
          </w:tcPr>
          <w:p w14:paraId="242B465B" w14:textId="77777777" w:rsidR="0004001D" w:rsidRPr="0093656B" w:rsidRDefault="0004001D" w:rsidP="00D86633">
            <w:pPr>
              <w:spacing w:after="0" w:line="240" w:lineRule="auto"/>
              <w:jc w:val="center"/>
              <w:rPr>
                <w:sz w:val="22"/>
              </w:rPr>
            </w:pPr>
          </w:p>
        </w:tc>
        <w:tc>
          <w:tcPr>
            <w:tcW w:w="1276" w:type="dxa"/>
            <w:vMerge/>
          </w:tcPr>
          <w:p w14:paraId="2B36E7AD" w14:textId="77777777" w:rsidR="0004001D" w:rsidRPr="0093656B" w:rsidRDefault="0004001D" w:rsidP="00D86633">
            <w:pPr>
              <w:spacing w:after="0" w:line="240" w:lineRule="auto"/>
              <w:jc w:val="center"/>
              <w:rPr>
                <w:sz w:val="22"/>
              </w:rPr>
            </w:pPr>
          </w:p>
        </w:tc>
        <w:tc>
          <w:tcPr>
            <w:tcW w:w="1134" w:type="dxa"/>
            <w:vMerge/>
          </w:tcPr>
          <w:p w14:paraId="7462B0C9" w14:textId="77777777" w:rsidR="0004001D" w:rsidRPr="0093656B" w:rsidRDefault="0004001D" w:rsidP="00D86633">
            <w:pPr>
              <w:spacing w:after="0" w:line="240" w:lineRule="auto"/>
              <w:jc w:val="center"/>
              <w:rPr>
                <w:sz w:val="22"/>
              </w:rPr>
            </w:pPr>
          </w:p>
        </w:tc>
      </w:tr>
      <w:tr w:rsidR="0004001D" w:rsidRPr="0093656B" w14:paraId="319C41CA" w14:textId="77777777" w:rsidTr="00D86633">
        <w:trPr>
          <w:cantSplit/>
          <w:trHeight w:val="558"/>
        </w:trPr>
        <w:tc>
          <w:tcPr>
            <w:tcW w:w="620" w:type="dxa"/>
            <w:vMerge/>
            <w:vAlign w:val="center"/>
          </w:tcPr>
          <w:p w14:paraId="6B840985" w14:textId="77777777" w:rsidR="0004001D" w:rsidRPr="0093656B" w:rsidRDefault="0004001D" w:rsidP="00D86633">
            <w:pPr>
              <w:spacing w:after="0" w:line="240" w:lineRule="auto"/>
              <w:jc w:val="center"/>
              <w:rPr>
                <w:sz w:val="22"/>
              </w:rPr>
            </w:pPr>
          </w:p>
        </w:tc>
        <w:tc>
          <w:tcPr>
            <w:tcW w:w="2069" w:type="dxa"/>
            <w:vMerge/>
            <w:vAlign w:val="center"/>
          </w:tcPr>
          <w:p w14:paraId="436E3159" w14:textId="77777777" w:rsidR="0004001D" w:rsidRPr="0093656B" w:rsidRDefault="0004001D" w:rsidP="00D86633">
            <w:pPr>
              <w:spacing w:after="0" w:line="240" w:lineRule="auto"/>
              <w:rPr>
                <w:sz w:val="22"/>
              </w:rPr>
            </w:pPr>
          </w:p>
        </w:tc>
        <w:tc>
          <w:tcPr>
            <w:tcW w:w="3969" w:type="dxa"/>
            <w:vAlign w:val="center"/>
          </w:tcPr>
          <w:p w14:paraId="7567EAE3" w14:textId="2286ACE8" w:rsidR="0004001D" w:rsidRPr="0093656B" w:rsidRDefault="0004001D" w:rsidP="00D86633">
            <w:pPr>
              <w:spacing w:after="0" w:line="240" w:lineRule="auto"/>
              <w:jc w:val="both"/>
              <w:rPr>
                <w:sz w:val="22"/>
              </w:rPr>
            </w:pPr>
            <w:r w:rsidRPr="0093656B">
              <w:rPr>
                <w:sz w:val="22"/>
              </w:rPr>
              <w:t>Nominalus paviršiaus tankis:  nuo 300 iki  325 g/m²</w:t>
            </w:r>
          </w:p>
        </w:tc>
        <w:tc>
          <w:tcPr>
            <w:tcW w:w="3544" w:type="dxa"/>
          </w:tcPr>
          <w:p w14:paraId="2EAAF237" w14:textId="77777777" w:rsidR="0004001D" w:rsidRPr="0093656B" w:rsidRDefault="0004001D" w:rsidP="00D86633">
            <w:pPr>
              <w:spacing w:after="0" w:line="240" w:lineRule="auto"/>
              <w:jc w:val="center"/>
              <w:rPr>
                <w:sz w:val="22"/>
              </w:rPr>
            </w:pPr>
          </w:p>
        </w:tc>
        <w:tc>
          <w:tcPr>
            <w:tcW w:w="1134" w:type="dxa"/>
            <w:vMerge/>
            <w:vAlign w:val="center"/>
          </w:tcPr>
          <w:p w14:paraId="6F1AE33F" w14:textId="77777777" w:rsidR="0004001D" w:rsidRPr="0093656B" w:rsidRDefault="0004001D" w:rsidP="00D86633">
            <w:pPr>
              <w:spacing w:after="0" w:line="240" w:lineRule="auto"/>
              <w:jc w:val="center"/>
              <w:rPr>
                <w:sz w:val="22"/>
              </w:rPr>
            </w:pPr>
          </w:p>
        </w:tc>
        <w:tc>
          <w:tcPr>
            <w:tcW w:w="1276" w:type="dxa"/>
            <w:vMerge/>
          </w:tcPr>
          <w:p w14:paraId="758CDBB9" w14:textId="77777777" w:rsidR="0004001D" w:rsidRPr="0093656B" w:rsidRDefault="0004001D" w:rsidP="00D86633">
            <w:pPr>
              <w:spacing w:after="0" w:line="240" w:lineRule="auto"/>
              <w:jc w:val="center"/>
              <w:rPr>
                <w:sz w:val="22"/>
              </w:rPr>
            </w:pPr>
          </w:p>
        </w:tc>
        <w:tc>
          <w:tcPr>
            <w:tcW w:w="1134" w:type="dxa"/>
            <w:vMerge/>
          </w:tcPr>
          <w:p w14:paraId="37D64184" w14:textId="77777777" w:rsidR="0004001D" w:rsidRPr="0093656B" w:rsidRDefault="0004001D" w:rsidP="00D86633">
            <w:pPr>
              <w:spacing w:after="0" w:line="240" w:lineRule="auto"/>
              <w:jc w:val="center"/>
              <w:rPr>
                <w:sz w:val="22"/>
              </w:rPr>
            </w:pPr>
          </w:p>
        </w:tc>
      </w:tr>
      <w:tr w:rsidR="0004001D" w:rsidRPr="0093656B" w14:paraId="2E607202" w14:textId="77777777" w:rsidTr="00D86633">
        <w:trPr>
          <w:cantSplit/>
          <w:trHeight w:val="205"/>
        </w:trPr>
        <w:tc>
          <w:tcPr>
            <w:tcW w:w="620" w:type="dxa"/>
            <w:vMerge/>
            <w:vAlign w:val="center"/>
          </w:tcPr>
          <w:p w14:paraId="5294BE3E" w14:textId="77777777" w:rsidR="0004001D" w:rsidRPr="0093656B" w:rsidRDefault="0004001D" w:rsidP="00D86633">
            <w:pPr>
              <w:spacing w:after="0" w:line="240" w:lineRule="auto"/>
              <w:jc w:val="center"/>
              <w:rPr>
                <w:sz w:val="22"/>
              </w:rPr>
            </w:pPr>
          </w:p>
        </w:tc>
        <w:tc>
          <w:tcPr>
            <w:tcW w:w="2069" w:type="dxa"/>
            <w:vMerge/>
            <w:vAlign w:val="center"/>
          </w:tcPr>
          <w:p w14:paraId="2F5344E3" w14:textId="77777777" w:rsidR="0004001D" w:rsidRPr="0093656B" w:rsidRDefault="0004001D" w:rsidP="00D86633">
            <w:pPr>
              <w:spacing w:after="0" w:line="240" w:lineRule="auto"/>
              <w:rPr>
                <w:sz w:val="22"/>
              </w:rPr>
            </w:pPr>
          </w:p>
        </w:tc>
        <w:tc>
          <w:tcPr>
            <w:tcW w:w="3969" w:type="dxa"/>
            <w:vAlign w:val="center"/>
          </w:tcPr>
          <w:p w14:paraId="288695AD" w14:textId="4F3E426A" w:rsidR="0004001D" w:rsidRPr="0093656B" w:rsidRDefault="0004001D" w:rsidP="00D86633">
            <w:pPr>
              <w:spacing w:after="0" w:line="240" w:lineRule="auto"/>
              <w:jc w:val="both"/>
              <w:rPr>
                <w:sz w:val="22"/>
              </w:rPr>
            </w:pPr>
            <w:r w:rsidRPr="0093656B">
              <w:rPr>
                <w:sz w:val="22"/>
              </w:rPr>
              <w:t xml:space="preserve">Audimas - </w:t>
            </w:r>
            <w:proofErr w:type="spellStart"/>
            <w:r w:rsidRPr="0093656B">
              <w:rPr>
                <w:sz w:val="22"/>
              </w:rPr>
              <w:t>ruoželinis</w:t>
            </w:r>
            <w:proofErr w:type="spellEnd"/>
            <w:r w:rsidRPr="0093656B">
              <w:rPr>
                <w:sz w:val="22"/>
              </w:rPr>
              <w:t>.</w:t>
            </w:r>
          </w:p>
        </w:tc>
        <w:tc>
          <w:tcPr>
            <w:tcW w:w="3544" w:type="dxa"/>
          </w:tcPr>
          <w:p w14:paraId="4E28E630" w14:textId="77777777" w:rsidR="0004001D" w:rsidRPr="0093656B" w:rsidRDefault="0004001D" w:rsidP="00D86633">
            <w:pPr>
              <w:spacing w:after="0" w:line="240" w:lineRule="auto"/>
              <w:jc w:val="center"/>
              <w:rPr>
                <w:sz w:val="22"/>
              </w:rPr>
            </w:pPr>
          </w:p>
        </w:tc>
        <w:tc>
          <w:tcPr>
            <w:tcW w:w="1134" w:type="dxa"/>
            <w:vMerge/>
            <w:vAlign w:val="center"/>
          </w:tcPr>
          <w:p w14:paraId="12139F33" w14:textId="77777777" w:rsidR="0004001D" w:rsidRPr="0093656B" w:rsidRDefault="0004001D" w:rsidP="00D86633">
            <w:pPr>
              <w:spacing w:after="0" w:line="240" w:lineRule="auto"/>
              <w:jc w:val="center"/>
              <w:rPr>
                <w:sz w:val="22"/>
              </w:rPr>
            </w:pPr>
          </w:p>
        </w:tc>
        <w:tc>
          <w:tcPr>
            <w:tcW w:w="1276" w:type="dxa"/>
            <w:vMerge/>
          </w:tcPr>
          <w:p w14:paraId="15CF2040" w14:textId="77777777" w:rsidR="0004001D" w:rsidRPr="0093656B" w:rsidRDefault="0004001D" w:rsidP="00D86633">
            <w:pPr>
              <w:spacing w:after="0" w:line="240" w:lineRule="auto"/>
              <w:jc w:val="center"/>
              <w:rPr>
                <w:sz w:val="22"/>
              </w:rPr>
            </w:pPr>
          </w:p>
        </w:tc>
        <w:tc>
          <w:tcPr>
            <w:tcW w:w="1134" w:type="dxa"/>
            <w:vMerge/>
          </w:tcPr>
          <w:p w14:paraId="4614FDFB" w14:textId="77777777" w:rsidR="0004001D" w:rsidRPr="0093656B" w:rsidRDefault="0004001D" w:rsidP="00D86633">
            <w:pPr>
              <w:spacing w:after="0" w:line="240" w:lineRule="auto"/>
              <w:jc w:val="center"/>
              <w:rPr>
                <w:sz w:val="22"/>
              </w:rPr>
            </w:pPr>
          </w:p>
        </w:tc>
      </w:tr>
      <w:tr w:rsidR="0004001D" w:rsidRPr="0093656B" w14:paraId="5CD9A7AD" w14:textId="77777777" w:rsidTr="00D86633">
        <w:trPr>
          <w:cantSplit/>
          <w:trHeight w:val="366"/>
        </w:trPr>
        <w:tc>
          <w:tcPr>
            <w:tcW w:w="620" w:type="dxa"/>
            <w:vMerge/>
            <w:vAlign w:val="center"/>
          </w:tcPr>
          <w:p w14:paraId="450278D0" w14:textId="77777777" w:rsidR="0004001D" w:rsidRPr="0093656B" w:rsidRDefault="0004001D" w:rsidP="00D86633">
            <w:pPr>
              <w:spacing w:after="0" w:line="240" w:lineRule="auto"/>
              <w:jc w:val="center"/>
              <w:rPr>
                <w:sz w:val="22"/>
              </w:rPr>
            </w:pPr>
          </w:p>
        </w:tc>
        <w:tc>
          <w:tcPr>
            <w:tcW w:w="2069" w:type="dxa"/>
            <w:vMerge/>
            <w:vAlign w:val="center"/>
          </w:tcPr>
          <w:p w14:paraId="0AE1A559" w14:textId="77777777" w:rsidR="0004001D" w:rsidRPr="0093656B" w:rsidRDefault="0004001D" w:rsidP="00D86633">
            <w:pPr>
              <w:spacing w:after="0" w:line="240" w:lineRule="auto"/>
              <w:rPr>
                <w:sz w:val="22"/>
              </w:rPr>
            </w:pPr>
          </w:p>
        </w:tc>
        <w:tc>
          <w:tcPr>
            <w:tcW w:w="3969" w:type="dxa"/>
            <w:vAlign w:val="center"/>
          </w:tcPr>
          <w:p w14:paraId="0D90FC62" w14:textId="56F9FBD0" w:rsidR="0004001D" w:rsidRPr="0093656B" w:rsidRDefault="0004001D" w:rsidP="00D86633">
            <w:pPr>
              <w:spacing w:after="0" w:line="240" w:lineRule="auto"/>
              <w:jc w:val="both"/>
              <w:rPr>
                <w:sz w:val="22"/>
              </w:rPr>
            </w:pPr>
            <w:r w:rsidRPr="0093656B">
              <w:rPr>
                <w:sz w:val="22"/>
              </w:rPr>
              <w:t xml:space="preserve">Su </w:t>
            </w:r>
            <w:proofErr w:type="spellStart"/>
            <w:r w:rsidRPr="0093656B">
              <w:rPr>
                <w:sz w:val="22"/>
              </w:rPr>
              <w:t>nedegumo</w:t>
            </w:r>
            <w:proofErr w:type="spellEnd"/>
            <w:r w:rsidRPr="0093656B">
              <w:rPr>
                <w:sz w:val="22"/>
              </w:rPr>
              <w:t xml:space="preserve"> apdaila. </w:t>
            </w:r>
          </w:p>
        </w:tc>
        <w:tc>
          <w:tcPr>
            <w:tcW w:w="3544" w:type="dxa"/>
          </w:tcPr>
          <w:p w14:paraId="0E2F0629" w14:textId="77777777" w:rsidR="0004001D" w:rsidRPr="0093656B" w:rsidRDefault="0004001D" w:rsidP="00D86633">
            <w:pPr>
              <w:spacing w:after="0" w:line="240" w:lineRule="auto"/>
              <w:jc w:val="center"/>
              <w:rPr>
                <w:sz w:val="22"/>
              </w:rPr>
            </w:pPr>
          </w:p>
        </w:tc>
        <w:tc>
          <w:tcPr>
            <w:tcW w:w="1134" w:type="dxa"/>
            <w:vMerge/>
            <w:vAlign w:val="center"/>
          </w:tcPr>
          <w:p w14:paraId="3D0BFC1B" w14:textId="77777777" w:rsidR="0004001D" w:rsidRPr="0093656B" w:rsidRDefault="0004001D" w:rsidP="00D86633">
            <w:pPr>
              <w:spacing w:after="0" w:line="240" w:lineRule="auto"/>
              <w:jc w:val="center"/>
              <w:rPr>
                <w:sz w:val="22"/>
              </w:rPr>
            </w:pPr>
          </w:p>
        </w:tc>
        <w:tc>
          <w:tcPr>
            <w:tcW w:w="1276" w:type="dxa"/>
            <w:vMerge/>
          </w:tcPr>
          <w:p w14:paraId="0FD36DE8" w14:textId="77777777" w:rsidR="0004001D" w:rsidRPr="0093656B" w:rsidRDefault="0004001D" w:rsidP="00D86633">
            <w:pPr>
              <w:spacing w:after="0" w:line="240" w:lineRule="auto"/>
              <w:jc w:val="center"/>
              <w:rPr>
                <w:sz w:val="22"/>
              </w:rPr>
            </w:pPr>
          </w:p>
        </w:tc>
        <w:tc>
          <w:tcPr>
            <w:tcW w:w="1134" w:type="dxa"/>
            <w:vMerge/>
          </w:tcPr>
          <w:p w14:paraId="3D2C0571" w14:textId="77777777" w:rsidR="0004001D" w:rsidRPr="0093656B" w:rsidRDefault="0004001D" w:rsidP="00D86633">
            <w:pPr>
              <w:spacing w:after="0" w:line="240" w:lineRule="auto"/>
              <w:jc w:val="center"/>
              <w:rPr>
                <w:sz w:val="22"/>
              </w:rPr>
            </w:pPr>
          </w:p>
        </w:tc>
      </w:tr>
      <w:tr w:rsidR="0004001D" w:rsidRPr="0093656B" w14:paraId="0BC6179E" w14:textId="77777777" w:rsidTr="00D86633">
        <w:trPr>
          <w:cantSplit/>
          <w:trHeight w:val="1047"/>
        </w:trPr>
        <w:tc>
          <w:tcPr>
            <w:tcW w:w="620" w:type="dxa"/>
            <w:vMerge/>
            <w:vAlign w:val="center"/>
          </w:tcPr>
          <w:p w14:paraId="250279B5" w14:textId="77777777" w:rsidR="0004001D" w:rsidRPr="0093656B" w:rsidRDefault="0004001D" w:rsidP="00D86633">
            <w:pPr>
              <w:spacing w:after="0" w:line="240" w:lineRule="auto"/>
              <w:jc w:val="center"/>
              <w:rPr>
                <w:sz w:val="22"/>
              </w:rPr>
            </w:pPr>
          </w:p>
        </w:tc>
        <w:tc>
          <w:tcPr>
            <w:tcW w:w="2069" w:type="dxa"/>
            <w:vMerge/>
            <w:vAlign w:val="center"/>
          </w:tcPr>
          <w:p w14:paraId="6B03D0C5" w14:textId="77777777" w:rsidR="0004001D" w:rsidRPr="0093656B" w:rsidRDefault="0004001D" w:rsidP="00D86633">
            <w:pPr>
              <w:spacing w:after="0" w:line="240" w:lineRule="auto"/>
              <w:rPr>
                <w:sz w:val="22"/>
              </w:rPr>
            </w:pPr>
          </w:p>
        </w:tc>
        <w:tc>
          <w:tcPr>
            <w:tcW w:w="3969" w:type="dxa"/>
            <w:vAlign w:val="center"/>
          </w:tcPr>
          <w:p w14:paraId="7E0B543F" w14:textId="77777777" w:rsidR="0004001D" w:rsidRPr="0093656B" w:rsidRDefault="0004001D" w:rsidP="00D86633">
            <w:pPr>
              <w:spacing w:after="0" w:line="240" w:lineRule="auto"/>
              <w:jc w:val="both"/>
              <w:rPr>
                <w:sz w:val="22"/>
                <w:u w:val="single"/>
              </w:rPr>
            </w:pPr>
            <w:r w:rsidRPr="0093656B">
              <w:rPr>
                <w:sz w:val="22"/>
              </w:rPr>
              <w:t>Gaminio audinys turi turėti sertifikatą arba notifikuotos ar akredituotos EB laboratorijos bandymų protokolą, patvirtinantį jo atitiktį žemiau išvardintiems reikalavimams:</w:t>
            </w:r>
          </w:p>
          <w:p w14:paraId="13ABF868" w14:textId="77777777" w:rsidR="0004001D" w:rsidRPr="0093656B" w:rsidRDefault="0004001D" w:rsidP="00D86633">
            <w:pPr>
              <w:spacing w:after="0" w:line="240" w:lineRule="auto"/>
              <w:jc w:val="both"/>
              <w:rPr>
                <w:sz w:val="22"/>
                <w:u w:val="single"/>
              </w:rPr>
            </w:pPr>
            <w:r w:rsidRPr="0093656B">
              <w:rPr>
                <w:sz w:val="22"/>
                <w:u w:val="single"/>
              </w:rPr>
              <w:t xml:space="preserve">LST EN ISO 1149-5:2008 </w:t>
            </w:r>
            <w:r w:rsidRPr="0093656B">
              <w:rPr>
                <w:sz w:val="22"/>
              </w:rPr>
              <w:t>(arba lygiavertis)</w:t>
            </w:r>
          </w:p>
          <w:p w14:paraId="47657770" w14:textId="77777777" w:rsidR="0004001D" w:rsidRPr="0093656B" w:rsidRDefault="0004001D" w:rsidP="00D86633">
            <w:pPr>
              <w:spacing w:after="0" w:line="240" w:lineRule="auto"/>
              <w:jc w:val="both"/>
              <w:rPr>
                <w:sz w:val="22"/>
                <w:u w:val="single"/>
              </w:rPr>
            </w:pPr>
            <w:r w:rsidRPr="0093656B">
              <w:rPr>
                <w:sz w:val="22"/>
                <w:u w:val="single"/>
              </w:rPr>
              <w:t xml:space="preserve">LST EN ISO 11612 A1, A2, B1, C1, E3, F1 </w:t>
            </w:r>
            <w:r w:rsidRPr="0093656B">
              <w:rPr>
                <w:sz w:val="22"/>
              </w:rPr>
              <w:t>(arba lygiavertis)</w:t>
            </w:r>
          </w:p>
          <w:p w14:paraId="1AA3CC5F" w14:textId="77777777" w:rsidR="0004001D" w:rsidRPr="0093656B" w:rsidRDefault="0004001D" w:rsidP="00D86633">
            <w:pPr>
              <w:spacing w:after="0" w:line="240" w:lineRule="auto"/>
              <w:jc w:val="both"/>
              <w:rPr>
                <w:sz w:val="22"/>
              </w:rPr>
            </w:pPr>
            <w:r w:rsidRPr="0093656B">
              <w:rPr>
                <w:sz w:val="22"/>
                <w:u w:val="single"/>
              </w:rPr>
              <w:t xml:space="preserve">LST EN ISO 11611  ne mažesnė nei Klasė 1 A1+ A2 </w:t>
            </w:r>
            <w:r w:rsidRPr="0093656B">
              <w:rPr>
                <w:sz w:val="22"/>
              </w:rPr>
              <w:t>(arba lygiavertis)</w:t>
            </w:r>
          </w:p>
          <w:p w14:paraId="0C6D025E" w14:textId="4F9D0C9E" w:rsidR="0004001D" w:rsidRPr="0093656B" w:rsidRDefault="0004001D" w:rsidP="00D86633">
            <w:pPr>
              <w:spacing w:after="0" w:line="240" w:lineRule="auto"/>
              <w:jc w:val="both"/>
              <w:rPr>
                <w:sz w:val="22"/>
              </w:rPr>
            </w:pPr>
            <w:r w:rsidRPr="0093656B">
              <w:rPr>
                <w:sz w:val="22"/>
                <w:u w:val="single"/>
              </w:rPr>
              <w:lastRenderedPageBreak/>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4D0079BC" w14:textId="77777777" w:rsidR="0004001D" w:rsidRPr="0093656B" w:rsidRDefault="0004001D" w:rsidP="00D86633">
            <w:pPr>
              <w:spacing w:after="0" w:line="240" w:lineRule="auto"/>
              <w:jc w:val="center"/>
              <w:rPr>
                <w:sz w:val="22"/>
              </w:rPr>
            </w:pPr>
          </w:p>
        </w:tc>
        <w:tc>
          <w:tcPr>
            <w:tcW w:w="1134" w:type="dxa"/>
            <w:vMerge/>
            <w:vAlign w:val="center"/>
          </w:tcPr>
          <w:p w14:paraId="264AF3DF" w14:textId="77777777" w:rsidR="0004001D" w:rsidRPr="0093656B" w:rsidRDefault="0004001D" w:rsidP="00D86633">
            <w:pPr>
              <w:spacing w:after="0" w:line="240" w:lineRule="auto"/>
              <w:jc w:val="center"/>
              <w:rPr>
                <w:sz w:val="22"/>
              </w:rPr>
            </w:pPr>
          </w:p>
        </w:tc>
        <w:tc>
          <w:tcPr>
            <w:tcW w:w="1276" w:type="dxa"/>
            <w:vMerge/>
          </w:tcPr>
          <w:p w14:paraId="247A6BEF" w14:textId="77777777" w:rsidR="0004001D" w:rsidRPr="0093656B" w:rsidRDefault="0004001D" w:rsidP="00D86633">
            <w:pPr>
              <w:spacing w:after="0" w:line="240" w:lineRule="auto"/>
              <w:jc w:val="center"/>
              <w:rPr>
                <w:sz w:val="22"/>
              </w:rPr>
            </w:pPr>
          </w:p>
        </w:tc>
        <w:tc>
          <w:tcPr>
            <w:tcW w:w="1134" w:type="dxa"/>
            <w:vMerge/>
          </w:tcPr>
          <w:p w14:paraId="078B72F7" w14:textId="77777777" w:rsidR="0004001D" w:rsidRPr="0093656B" w:rsidRDefault="0004001D" w:rsidP="00D86633">
            <w:pPr>
              <w:spacing w:after="0" w:line="240" w:lineRule="auto"/>
              <w:jc w:val="center"/>
              <w:rPr>
                <w:sz w:val="22"/>
              </w:rPr>
            </w:pPr>
          </w:p>
        </w:tc>
      </w:tr>
      <w:tr w:rsidR="0004001D" w:rsidRPr="0093656B" w14:paraId="4F412CE5" w14:textId="3050FBB5" w:rsidTr="00D86633">
        <w:trPr>
          <w:cantSplit/>
          <w:trHeight w:val="994"/>
        </w:trPr>
        <w:tc>
          <w:tcPr>
            <w:tcW w:w="620" w:type="dxa"/>
            <w:vMerge w:val="restart"/>
            <w:vAlign w:val="center"/>
          </w:tcPr>
          <w:p w14:paraId="2E783A23" w14:textId="77777777" w:rsidR="0004001D" w:rsidRPr="0093656B" w:rsidRDefault="0004001D" w:rsidP="00D86633">
            <w:pPr>
              <w:spacing w:after="0" w:line="240" w:lineRule="auto"/>
              <w:jc w:val="center"/>
              <w:rPr>
                <w:sz w:val="22"/>
              </w:rPr>
            </w:pPr>
            <w:r w:rsidRPr="0093656B">
              <w:rPr>
                <w:sz w:val="22"/>
              </w:rPr>
              <w:t>7.</w:t>
            </w:r>
          </w:p>
        </w:tc>
        <w:tc>
          <w:tcPr>
            <w:tcW w:w="2069" w:type="dxa"/>
            <w:vMerge w:val="restart"/>
            <w:vAlign w:val="center"/>
          </w:tcPr>
          <w:p w14:paraId="555B2B61" w14:textId="77777777" w:rsidR="0004001D" w:rsidRPr="0093656B" w:rsidRDefault="0004001D" w:rsidP="00D86633">
            <w:pPr>
              <w:spacing w:after="0" w:line="240" w:lineRule="auto"/>
              <w:rPr>
                <w:sz w:val="22"/>
              </w:rPr>
            </w:pPr>
            <w:r w:rsidRPr="0093656B">
              <w:rPr>
                <w:sz w:val="22"/>
              </w:rPr>
              <w:t>Apsauginė striukė pašiltinta</w:t>
            </w:r>
          </w:p>
          <w:p w14:paraId="259BF9D6" w14:textId="77777777"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(80% medvilnė/19% poliesteris/1% </w:t>
            </w:r>
            <w:proofErr w:type="spellStart"/>
            <w:r w:rsidRPr="0093656B">
              <w:rPr>
                <w:rFonts w:eastAsiaTheme="minorHAnsi"/>
                <w:sz w:val="22"/>
              </w:rPr>
              <w:t>antistatika</w:t>
            </w:r>
            <w:proofErr w:type="spellEnd"/>
            <w:r w:rsidRPr="0093656B">
              <w:rPr>
                <w:rFonts w:eastAsiaTheme="minorHAnsi"/>
                <w:sz w:val="22"/>
              </w:rPr>
              <w:t>.)</w:t>
            </w:r>
          </w:p>
          <w:p w14:paraId="6BCC5929" w14:textId="77777777" w:rsidR="0004001D" w:rsidRPr="0093656B" w:rsidRDefault="0004001D" w:rsidP="00D86633">
            <w:pPr>
              <w:spacing w:after="0" w:line="240" w:lineRule="auto"/>
              <w:jc w:val="both"/>
              <w:rPr>
                <w:rFonts w:eastAsiaTheme="minorHAnsi"/>
                <w:sz w:val="22"/>
              </w:rPr>
            </w:pPr>
            <w:r w:rsidRPr="0093656B">
              <w:rPr>
                <w:sz w:val="22"/>
              </w:rPr>
              <w:t>Prekės eskizas pateiktas Priede Nr. 6 pozicija Nr. 3</w:t>
            </w:r>
          </w:p>
          <w:p w14:paraId="1985729B" w14:textId="77777777" w:rsidR="0004001D" w:rsidRPr="0093656B" w:rsidRDefault="0004001D" w:rsidP="00D86633">
            <w:pPr>
              <w:spacing w:after="0" w:line="240" w:lineRule="auto"/>
              <w:rPr>
                <w:sz w:val="22"/>
              </w:rPr>
            </w:pPr>
          </w:p>
        </w:tc>
        <w:tc>
          <w:tcPr>
            <w:tcW w:w="3969" w:type="dxa"/>
            <w:vAlign w:val="center"/>
          </w:tcPr>
          <w:p w14:paraId="01A50054" w14:textId="7655AB64" w:rsidR="0004001D" w:rsidRPr="0093656B" w:rsidRDefault="0004001D" w:rsidP="00D86633">
            <w:pPr>
              <w:spacing w:after="0" w:line="240" w:lineRule="auto"/>
              <w:jc w:val="both"/>
              <w:rPr>
                <w:rFonts w:eastAsiaTheme="minorHAnsi"/>
                <w:sz w:val="22"/>
              </w:rPr>
            </w:pPr>
            <w:r w:rsidRPr="0093656B">
              <w:rPr>
                <w:rFonts w:eastAsiaTheme="minorHAnsi"/>
                <w:sz w:val="22"/>
              </w:rPr>
              <w:t>Turi turėti po 5 cm.</w:t>
            </w:r>
            <w:r w:rsidRPr="0093656B">
              <w:rPr>
                <w:sz w:val="22"/>
              </w:rPr>
              <w:t xml:space="preserve"> pločio</w:t>
            </w:r>
            <w:r w:rsidRPr="0093656B">
              <w:rPr>
                <w:rFonts w:eastAsiaTheme="minorHAnsi"/>
                <w:sz w:val="22"/>
              </w:rPr>
              <w:t xml:space="preserve"> </w:t>
            </w:r>
            <w:r w:rsidRPr="0093656B">
              <w:rPr>
                <w:sz w:val="22"/>
              </w:rPr>
              <w:t xml:space="preserve"> šviesą atspindinčias juostas ant rankovių ir nugaroje.</w:t>
            </w:r>
            <w:r w:rsidRPr="0093656B">
              <w:rPr>
                <w:rFonts w:eastAsiaTheme="minorHAnsi"/>
                <w:sz w:val="22"/>
              </w:rPr>
              <w:t xml:space="preserve"> </w:t>
            </w:r>
          </w:p>
        </w:tc>
        <w:tc>
          <w:tcPr>
            <w:tcW w:w="3544" w:type="dxa"/>
          </w:tcPr>
          <w:p w14:paraId="01DAE194" w14:textId="77777777" w:rsidR="0004001D" w:rsidRPr="0093656B" w:rsidRDefault="0004001D" w:rsidP="00D86633">
            <w:pPr>
              <w:spacing w:after="0" w:line="240" w:lineRule="auto"/>
              <w:jc w:val="center"/>
              <w:rPr>
                <w:sz w:val="22"/>
              </w:rPr>
            </w:pPr>
          </w:p>
        </w:tc>
        <w:tc>
          <w:tcPr>
            <w:tcW w:w="1134" w:type="dxa"/>
            <w:vMerge w:val="restart"/>
            <w:vAlign w:val="center"/>
          </w:tcPr>
          <w:p w14:paraId="320A468C" w14:textId="560E68E4" w:rsidR="0004001D" w:rsidRPr="0093656B" w:rsidRDefault="0004001D" w:rsidP="00D86633">
            <w:pPr>
              <w:spacing w:after="0" w:line="240" w:lineRule="auto"/>
              <w:jc w:val="center"/>
              <w:rPr>
                <w:sz w:val="22"/>
              </w:rPr>
            </w:pPr>
            <w:r w:rsidRPr="0093656B">
              <w:rPr>
                <w:sz w:val="22"/>
              </w:rPr>
              <w:t>10</w:t>
            </w:r>
          </w:p>
        </w:tc>
        <w:tc>
          <w:tcPr>
            <w:tcW w:w="1276" w:type="dxa"/>
            <w:vMerge w:val="restart"/>
          </w:tcPr>
          <w:p w14:paraId="34D6049F" w14:textId="77777777" w:rsidR="0004001D" w:rsidRPr="0093656B" w:rsidRDefault="0004001D" w:rsidP="00D86633">
            <w:pPr>
              <w:spacing w:after="0" w:line="240" w:lineRule="auto"/>
              <w:jc w:val="center"/>
              <w:rPr>
                <w:sz w:val="22"/>
              </w:rPr>
            </w:pPr>
          </w:p>
        </w:tc>
        <w:tc>
          <w:tcPr>
            <w:tcW w:w="1134" w:type="dxa"/>
            <w:vMerge w:val="restart"/>
          </w:tcPr>
          <w:p w14:paraId="2DD52526" w14:textId="77777777" w:rsidR="0004001D" w:rsidRPr="0093656B" w:rsidRDefault="0004001D" w:rsidP="00D86633">
            <w:pPr>
              <w:spacing w:after="0" w:line="240" w:lineRule="auto"/>
              <w:jc w:val="center"/>
              <w:rPr>
                <w:sz w:val="22"/>
              </w:rPr>
            </w:pPr>
          </w:p>
        </w:tc>
      </w:tr>
      <w:tr w:rsidR="0004001D" w:rsidRPr="0093656B" w14:paraId="0DAD7343" w14:textId="77777777" w:rsidTr="00D86633">
        <w:trPr>
          <w:cantSplit/>
          <w:trHeight w:val="612"/>
        </w:trPr>
        <w:tc>
          <w:tcPr>
            <w:tcW w:w="620" w:type="dxa"/>
            <w:vMerge/>
            <w:vAlign w:val="center"/>
          </w:tcPr>
          <w:p w14:paraId="6E3F8402" w14:textId="77777777" w:rsidR="0004001D" w:rsidRPr="0093656B" w:rsidRDefault="0004001D" w:rsidP="00D86633">
            <w:pPr>
              <w:spacing w:after="0" w:line="240" w:lineRule="auto"/>
              <w:jc w:val="center"/>
              <w:rPr>
                <w:sz w:val="22"/>
              </w:rPr>
            </w:pPr>
          </w:p>
        </w:tc>
        <w:tc>
          <w:tcPr>
            <w:tcW w:w="2069" w:type="dxa"/>
            <w:vMerge/>
            <w:vAlign w:val="center"/>
          </w:tcPr>
          <w:p w14:paraId="15B83997" w14:textId="77777777" w:rsidR="0004001D" w:rsidRPr="0093656B" w:rsidRDefault="0004001D" w:rsidP="00D86633">
            <w:pPr>
              <w:spacing w:after="0" w:line="240" w:lineRule="auto"/>
              <w:rPr>
                <w:sz w:val="22"/>
              </w:rPr>
            </w:pPr>
          </w:p>
        </w:tc>
        <w:tc>
          <w:tcPr>
            <w:tcW w:w="3969" w:type="dxa"/>
            <w:vAlign w:val="center"/>
          </w:tcPr>
          <w:p w14:paraId="578608E1" w14:textId="14A76EE3" w:rsidR="0004001D" w:rsidRPr="0093656B" w:rsidRDefault="0004001D" w:rsidP="00D86633">
            <w:pPr>
              <w:spacing w:after="0" w:line="240" w:lineRule="auto"/>
              <w:jc w:val="both"/>
              <w:rPr>
                <w:sz w:val="22"/>
              </w:rPr>
            </w:pPr>
            <w:r w:rsidRPr="0093656B">
              <w:rPr>
                <w:sz w:val="22"/>
              </w:rPr>
              <w:t xml:space="preserve">Užsegama dvigalviu užtrauktuku paslėptu po atvartu, kuris užsegamas </w:t>
            </w:r>
            <w:proofErr w:type="spellStart"/>
            <w:r w:rsidRPr="0093656B">
              <w:rPr>
                <w:sz w:val="22"/>
              </w:rPr>
              <w:t>spaudėmis</w:t>
            </w:r>
            <w:proofErr w:type="spellEnd"/>
            <w:r w:rsidRPr="0093656B">
              <w:rPr>
                <w:sz w:val="22"/>
              </w:rPr>
              <w:t xml:space="preserve">. </w:t>
            </w:r>
          </w:p>
        </w:tc>
        <w:tc>
          <w:tcPr>
            <w:tcW w:w="3544" w:type="dxa"/>
          </w:tcPr>
          <w:p w14:paraId="4C0F9454" w14:textId="77777777" w:rsidR="0004001D" w:rsidRPr="0093656B" w:rsidRDefault="0004001D" w:rsidP="00D86633">
            <w:pPr>
              <w:spacing w:after="0" w:line="240" w:lineRule="auto"/>
              <w:jc w:val="center"/>
              <w:rPr>
                <w:sz w:val="22"/>
              </w:rPr>
            </w:pPr>
          </w:p>
        </w:tc>
        <w:tc>
          <w:tcPr>
            <w:tcW w:w="1134" w:type="dxa"/>
            <w:vMerge/>
            <w:vAlign w:val="center"/>
          </w:tcPr>
          <w:p w14:paraId="0CBA2646" w14:textId="77777777" w:rsidR="0004001D" w:rsidRPr="0093656B" w:rsidRDefault="0004001D" w:rsidP="00D86633">
            <w:pPr>
              <w:spacing w:after="0" w:line="240" w:lineRule="auto"/>
              <w:jc w:val="center"/>
              <w:rPr>
                <w:sz w:val="22"/>
              </w:rPr>
            </w:pPr>
          </w:p>
        </w:tc>
        <w:tc>
          <w:tcPr>
            <w:tcW w:w="1276" w:type="dxa"/>
            <w:vMerge/>
          </w:tcPr>
          <w:p w14:paraId="5C5AF10B" w14:textId="77777777" w:rsidR="0004001D" w:rsidRPr="0093656B" w:rsidRDefault="0004001D" w:rsidP="00D86633">
            <w:pPr>
              <w:spacing w:after="0" w:line="240" w:lineRule="auto"/>
              <w:jc w:val="center"/>
              <w:rPr>
                <w:sz w:val="22"/>
              </w:rPr>
            </w:pPr>
          </w:p>
        </w:tc>
        <w:tc>
          <w:tcPr>
            <w:tcW w:w="1134" w:type="dxa"/>
            <w:vMerge/>
          </w:tcPr>
          <w:p w14:paraId="27DE13E1" w14:textId="77777777" w:rsidR="0004001D" w:rsidRPr="0093656B" w:rsidRDefault="0004001D" w:rsidP="00D86633">
            <w:pPr>
              <w:spacing w:after="0" w:line="240" w:lineRule="auto"/>
              <w:jc w:val="center"/>
              <w:rPr>
                <w:sz w:val="22"/>
              </w:rPr>
            </w:pPr>
          </w:p>
        </w:tc>
      </w:tr>
      <w:tr w:rsidR="0004001D" w:rsidRPr="0093656B" w14:paraId="69D727BF" w14:textId="77777777" w:rsidTr="00D86633">
        <w:trPr>
          <w:cantSplit/>
          <w:trHeight w:val="267"/>
        </w:trPr>
        <w:tc>
          <w:tcPr>
            <w:tcW w:w="620" w:type="dxa"/>
            <w:vMerge/>
            <w:vAlign w:val="center"/>
          </w:tcPr>
          <w:p w14:paraId="522B809E" w14:textId="77777777" w:rsidR="0004001D" w:rsidRPr="0093656B" w:rsidRDefault="0004001D" w:rsidP="00D86633">
            <w:pPr>
              <w:spacing w:after="0" w:line="240" w:lineRule="auto"/>
              <w:jc w:val="center"/>
              <w:rPr>
                <w:sz w:val="22"/>
              </w:rPr>
            </w:pPr>
          </w:p>
        </w:tc>
        <w:tc>
          <w:tcPr>
            <w:tcW w:w="2069" w:type="dxa"/>
            <w:vMerge/>
            <w:vAlign w:val="center"/>
          </w:tcPr>
          <w:p w14:paraId="69F21ED6" w14:textId="77777777" w:rsidR="0004001D" w:rsidRPr="0093656B" w:rsidRDefault="0004001D" w:rsidP="00D86633">
            <w:pPr>
              <w:spacing w:after="0" w:line="240" w:lineRule="auto"/>
              <w:rPr>
                <w:sz w:val="22"/>
              </w:rPr>
            </w:pPr>
          </w:p>
        </w:tc>
        <w:tc>
          <w:tcPr>
            <w:tcW w:w="3969" w:type="dxa"/>
            <w:vAlign w:val="center"/>
          </w:tcPr>
          <w:p w14:paraId="0895F819" w14:textId="308FB88B"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Striukė su gobtuvu ir stačia apykakle. </w:t>
            </w:r>
          </w:p>
        </w:tc>
        <w:tc>
          <w:tcPr>
            <w:tcW w:w="3544" w:type="dxa"/>
          </w:tcPr>
          <w:p w14:paraId="7C5B9053" w14:textId="77777777" w:rsidR="0004001D" w:rsidRPr="0093656B" w:rsidRDefault="0004001D" w:rsidP="00D86633">
            <w:pPr>
              <w:spacing w:after="0" w:line="240" w:lineRule="auto"/>
              <w:jc w:val="center"/>
              <w:rPr>
                <w:sz w:val="22"/>
              </w:rPr>
            </w:pPr>
          </w:p>
        </w:tc>
        <w:tc>
          <w:tcPr>
            <w:tcW w:w="1134" w:type="dxa"/>
            <w:vMerge/>
            <w:vAlign w:val="center"/>
          </w:tcPr>
          <w:p w14:paraId="5FBCB7A9" w14:textId="77777777" w:rsidR="0004001D" w:rsidRPr="0093656B" w:rsidRDefault="0004001D" w:rsidP="00D86633">
            <w:pPr>
              <w:spacing w:after="0" w:line="240" w:lineRule="auto"/>
              <w:jc w:val="center"/>
              <w:rPr>
                <w:sz w:val="22"/>
              </w:rPr>
            </w:pPr>
          </w:p>
        </w:tc>
        <w:tc>
          <w:tcPr>
            <w:tcW w:w="1276" w:type="dxa"/>
            <w:vMerge/>
          </w:tcPr>
          <w:p w14:paraId="65DEC3CE" w14:textId="77777777" w:rsidR="0004001D" w:rsidRPr="0093656B" w:rsidRDefault="0004001D" w:rsidP="00D86633">
            <w:pPr>
              <w:spacing w:after="0" w:line="240" w:lineRule="auto"/>
              <w:jc w:val="center"/>
              <w:rPr>
                <w:sz w:val="22"/>
              </w:rPr>
            </w:pPr>
          </w:p>
        </w:tc>
        <w:tc>
          <w:tcPr>
            <w:tcW w:w="1134" w:type="dxa"/>
            <w:vMerge/>
          </w:tcPr>
          <w:p w14:paraId="2E0AA7E1" w14:textId="77777777" w:rsidR="0004001D" w:rsidRPr="0093656B" w:rsidRDefault="0004001D" w:rsidP="00D86633">
            <w:pPr>
              <w:spacing w:after="0" w:line="240" w:lineRule="auto"/>
              <w:jc w:val="center"/>
              <w:rPr>
                <w:sz w:val="22"/>
              </w:rPr>
            </w:pPr>
          </w:p>
        </w:tc>
      </w:tr>
      <w:tr w:rsidR="0004001D" w:rsidRPr="0093656B" w14:paraId="687D749C" w14:textId="77777777" w:rsidTr="00D86633">
        <w:trPr>
          <w:cantSplit/>
          <w:trHeight w:val="412"/>
        </w:trPr>
        <w:tc>
          <w:tcPr>
            <w:tcW w:w="620" w:type="dxa"/>
            <w:vMerge/>
            <w:vAlign w:val="center"/>
          </w:tcPr>
          <w:p w14:paraId="7E1CAF63" w14:textId="77777777" w:rsidR="0004001D" w:rsidRPr="0093656B" w:rsidRDefault="0004001D" w:rsidP="00D86633">
            <w:pPr>
              <w:spacing w:after="0" w:line="240" w:lineRule="auto"/>
              <w:jc w:val="center"/>
              <w:rPr>
                <w:sz w:val="22"/>
              </w:rPr>
            </w:pPr>
          </w:p>
        </w:tc>
        <w:tc>
          <w:tcPr>
            <w:tcW w:w="2069" w:type="dxa"/>
            <w:vMerge/>
            <w:vAlign w:val="center"/>
          </w:tcPr>
          <w:p w14:paraId="2D816379" w14:textId="77777777" w:rsidR="0004001D" w:rsidRPr="0093656B" w:rsidRDefault="0004001D" w:rsidP="00D86633">
            <w:pPr>
              <w:spacing w:after="0" w:line="240" w:lineRule="auto"/>
              <w:rPr>
                <w:sz w:val="22"/>
              </w:rPr>
            </w:pPr>
          </w:p>
        </w:tc>
        <w:tc>
          <w:tcPr>
            <w:tcW w:w="3969" w:type="dxa"/>
            <w:vAlign w:val="center"/>
          </w:tcPr>
          <w:p w14:paraId="57D1F232" w14:textId="234887D5"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Turi turėti kišenę vizitinei kortelei. </w:t>
            </w:r>
          </w:p>
        </w:tc>
        <w:tc>
          <w:tcPr>
            <w:tcW w:w="3544" w:type="dxa"/>
          </w:tcPr>
          <w:p w14:paraId="2C454ED1" w14:textId="77777777" w:rsidR="0004001D" w:rsidRPr="0093656B" w:rsidRDefault="0004001D" w:rsidP="00D86633">
            <w:pPr>
              <w:spacing w:after="0" w:line="240" w:lineRule="auto"/>
              <w:jc w:val="center"/>
              <w:rPr>
                <w:sz w:val="22"/>
              </w:rPr>
            </w:pPr>
          </w:p>
        </w:tc>
        <w:tc>
          <w:tcPr>
            <w:tcW w:w="1134" w:type="dxa"/>
            <w:vMerge/>
            <w:vAlign w:val="center"/>
          </w:tcPr>
          <w:p w14:paraId="79ED7BEB" w14:textId="77777777" w:rsidR="0004001D" w:rsidRPr="0093656B" w:rsidRDefault="0004001D" w:rsidP="00D86633">
            <w:pPr>
              <w:spacing w:after="0" w:line="240" w:lineRule="auto"/>
              <w:jc w:val="center"/>
              <w:rPr>
                <w:sz w:val="22"/>
              </w:rPr>
            </w:pPr>
          </w:p>
        </w:tc>
        <w:tc>
          <w:tcPr>
            <w:tcW w:w="1276" w:type="dxa"/>
            <w:vMerge/>
          </w:tcPr>
          <w:p w14:paraId="26B7D7F7" w14:textId="77777777" w:rsidR="0004001D" w:rsidRPr="0093656B" w:rsidRDefault="0004001D" w:rsidP="00D86633">
            <w:pPr>
              <w:spacing w:after="0" w:line="240" w:lineRule="auto"/>
              <w:jc w:val="center"/>
              <w:rPr>
                <w:sz w:val="22"/>
              </w:rPr>
            </w:pPr>
          </w:p>
        </w:tc>
        <w:tc>
          <w:tcPr>
            <w:tcW w:w="1134" w:type="dxa"/>
            <w:vMerge/>
          </w:tcPr>
          <w:p w14:paraId="75E4E04A" w14:textId="77777777" w:rsidR="0004001D" w:rsidRPr="0093656B" w:rsidRDefault="0004001D" w:rsidP="00D86633">
            <w:pPr>
              <w:spacing w:after="0" w:line="240" w:lineRule="auto"/>
              <w:jc w:val="center"/>
              <w:rPr>
                <w:sz w:val="22"/>
              </w:rPr>
            </w:pPr>
          </w:p>
        </w:tc>
      </w:tr>
      <w:tr w:rsidR="0004001D" w:rsidRPr="0093656B" w14:paraId="043EB386" w14:textId="77777777" w:rsidTr="00D86633">
        <w:trPr>
          <w:cantSplit/>
          <w:trHeight w:val="989"/>
        </w:trPr>
        <w:tc>
          <w:tcPr>
            <w:tcW w:w="620" w:type="dxa"/>
            <w:vMerge/>
            <w:vAlign w:val="center"/>
          </w:tcPr>
          <w:p w14:paraId="2FEF7D15" w14:textId="77777777" w:rsidR="0004001D" w:rsidRPr="0093656B" w:rsidRDefault="0004001D" w:rsidP="00D86633">
            <w:pPr>
              <w:spacing w:after="0" w:line="240" w:lineRule="auto"/>
              <w:jc w:val="center"/>
              <w:rPr>
                <w:sz w:val="22"/>
              </w:rPr>
            </w:pPr>
          </w:p>
        </w:tc>
        <w:tc>
          <w:tcPr>
            <w:tcW w:w="2069" w:type="dxa"/>
            <w:vMerge/>
            <w:vAlign w:val="center"/>
          </w:tcPr>
          <w:p w14:paraId="119E6480" w14:textId="77777777" w:rsidR="0004001D" w:rsidRPr="0093656B" w:rsidRDefault="0004001D" w:rsidP="00D86633">
            <w:pPr>
              <w:spacing w:after="0" w:line="240" w:lineRule="auto"/>
              <w:rPr>
                <w:sz w:val="22"/>
              </w:rPr>
            </w:pPr>
          </w:p>
        </w:tc>
        <w:tc>
          <w:tcPr>
            <w:tcW w:w="3969" w:type="dxa"/>
            <w:vAlign w:val="center"/>
          </w:tcPr>
          <w:p w14:paraId="04823C20" w14:textId="775216FB" w:rsidR="0004001D" w:rsidRPr="0093656B" w:rsidRDefault="0004001D" w:rsidP="00D86633">
            <w:pPr>
              <w:spacing w:after="0" w:line="240" w:lineRule="auto"/>
              <w:jc w:val="both"/>
              <w:rPr>
                <w:sz w:val="22"/>
              </w:rPr>
            </w:pPr>
            <w:r w:rsidRPr="0093656B">
              <w:rPr>
                <w:rFonts w:eastAsiaTheme="minorHAnsi"/>
                <w:sz w:val="22"/>
              </w:rPr>
              <w:t xml:space="preserve">Siuvinėtas užrašas: LITESKO ( 9 cm x 1,1 cm) – baltos spalvos, ant striukės priekinės dalies kairėje pusėje ties krūtine. </w:t>
            </w:r>
            <w:r w:rsidRPr="0093656B">
              <w:rPr>
                <w:sz w:val="22"/>
              </w:rPr>
              <w:t>Po užrašu LITESKO turi būti užrašas VEOLIA (4,5 cm x 0,7 cm) – baltos spalvos.</w:t>
            </w:r>
          </w:p>
        </w:tc>
        <w:tc>
          <w:tcPr>
            <w:tcW w:w="3544" w:type="dxa"/>
          </w:tcPr>
          <w:p w14:paraId="13493EE4" w14:textId="77777777" w:rsidR="0004001D" w:rsidRPr="0093656B" w:rsidRDefault="0004001D" w:rsidP="00D86633">
            <w:pPr>
              <w:spacing w:after="0" w:line="240" w:lineRule="auto"/>
              <w:jc w:val="center"/>
              <w:rPr>
                <w:sz w:val="22"/>
              </w:rPr>
            </w:pPr>
          </w:p>
        </w:tc>
        <w:tc>
          <w:tcPr>
            <w:tcW w:w="1134" w:type="dxa"/>
            <w:vMerge/>
            <w:vAlign w:val="center"/>
          </w:tcPr>
          <w:p w14:paraId="7BFE6B32" w14:textId="77777777" w:rsidR="0004001D" w:rsidRPr="0093656B" w:rsidRDefault="0004001D" w:rsidP="00D86633">
            <w:pPr>
              <w:spacing w:after="0" w:line="240" w:lineRule="auto"/>
              <w:jc w:val="center"/>
              <w:rPr>
                <w:sz w:val="22"/>
              </w:rPr>
            </w:pPr>
          </w:p>
        </w:tc>
        <w:tc>
          <w:tcPr>
            <w:tcW w:w="1276" w:type="dxa"/>
            <w:vMerge/>
          </w:tcPr>
          <w:p w14:paraId="6A634A1C" w14:textId="77777777" w:rsidR="0004001D" w:rsidRPr="0093656B" w:rsidRDefault="0004001D" w:rsidP="00D86633">
            <w:pPr>
              <w:spacing w:after="0" w:line="240" w:lineRule="auto"/>
              <w:jc w:val="center"/>
              <w:rPr>
                <w:sz w:val="22"/>
              </w:rPr>
            </w:pPr>
          </w:p>
        </w:tc>
        <w:tc>
          <w:tcPr>
            <w:tcW w:w="1134" w:type="dxa"/>
            <w:vMerge/>
          </w:tcPr>
          <w:p w14:paraId="7E1EF234" w14:textId="77777777" w:rsidR="0004001D" w:rsidRPr="0093656B" w:rsidRDefault="0004001D" w:rsidP="00D86633">
            <w:pPr>
              <w:spacing w:after="0" w:line="240" w:lineRule="auto"/>
              <w:jc w:val="center"/>
              <w:rPr>
                <w:sz w:val="22"/>
              </w:rPr>
            </w:pPr>
          </w:p>
        </w:tc>
      </w:tr>
      <w:tr w:rsidR="0004001D" w:rsidRPr="0093656B" w14:paraId="0D8CD42E" w14:textId="77777777" w:rsidTr="00D86633">
        <w:trPr>
          <w:cantSplit/>
          <w:trHeight w:val="989"/>
        </w:trPr>
        <w:tc>
          <w:tcPr>
            <w:tcW w:w="620" w:type="dxa"/>
            <w:vMerge/>
            <w:vAlign w:val="center"/>
          </w:tcPr>
          <w:p w14:paraId="7479CE41" w14:textId="77777777" w:rsidR="0004001D" w:rsidRPr="0093656B" w:rsidRDefault="0004001D" w:rsidP="00D86633">
            <w:pPr>
              <w:spacing w:after="0" w:line="240" w:lineRule="auto"/>
              <w:jc w:val="center"/>
              <w:rPr>
                <w:sz w:val="22"/>
              </w:rPr>
            </w:pPr>
          </w:p>
        </w:tc>
        <w:tc>
          <w:tcPr>
            <w:tcW w:w="2069" w:type="dxa"/>
            <w:vMerge/>
            <w:vAlign w:val="center"/>
          </w:tcPr>
          <w:p w14:paraId="7FEA84C0" w14:textId="77777777" w:rsidR="0004001D" w:rsidRPr="0093656B" w:rsidRDefault="0004001D" w:rsidP="00D86633">
            <w:pPr>
              <w:spacing w:after="0" w:line="240" w:lineRule="auto"/>
              <w:rPr>
                <w:sz w:val="22"/>
              </w:rPr>
            </w:pPr>
          </w:p>
        </w:tc>
        <w:tc>
          <w:tcPr>
            <w:tcW w:w="3969" w:type="dxa"/>
            <w:vAlign w:val="center"/>
          </w:tcPr>
          <w:p w14:paraId="62F3C4BD" w14:textId="445E78EE" w:rsidR="0004001D" w:rsidRPr="0093656B" w:rsidRDefault="0004001D" w:rsidP="00D86633">
            <w:pPr>
              <w:snapToGrid w:val="0"/>
              <w:spacing w:after="0" w:line="240" w:lineRule="auto"/>
              <w:jc w:val="both"/>
              <w:rPr>
                <w:rFonts w:eastAsiaTheme="minorHAnsi"/>
                <w:sz w:val="22"/>
              </w:rPr>
            </w:pPr>
            <w:r w:rsidRPr="0093656B">
              <w:rPr>
                <w:rFonts w:eastAsiaTheme="minorHAnsi"/>
                <w:sz w:val="22"/>
              </w:rPr>
              <w:t>Audinio spalva – Raudona/</w:t>
            </w:r>
            <w:proofErr w:type="spellStart"/>
            <w:r w:rsidRPr="0093656B">
              <w:rPr>
                <w:rFonts w:eastAsiaTheme="minorHAnsi"/>
                <w:sz w:val="22"/>
              </w:rPr>
              <w:t>T.pilka</w:t>
            </w:r>
            <w:proofErr w:type="spellEnd"/>
            <w:r w:rsidRPr="0093656B">
              <w:rPr>
                <w:rFonts w:eastAsiaTheme="minorHAnsi"/>
                <w:sz w:val="22"/>
              </w:rPr>
              <w:t>.</w:t>
            </w:r>
          </w:p>
        </w:tc>
        <w:tc>
          <w:tcPr>
            <w:tcW w:w="3544" w:type="dxa"/>
          </w:tcPr>
          <w:p w14:paraId="3CCF84C4" w14:textId="77777777" w:rsidR="0004001D" w:rsidRPr="0093656B" w:rsidRDefault="0004001D" w:rsidP="00D86633">
            <w:pPr>
              <w:spacing w:after="0" w:line="240" w:lineRule="auto"/>
              <w:jc w:val="center"/>
              <w:rPr>
                <w:sz w:val="22"/>
              </w:rPr>
            </w:pPr>
          </w:p>
        </w:tc>
        <w:tc>
          <w:tcPr>
            <w:tcW w:w="1134" w:type="dxa"/>
            <w:vMerge/>
            <w:vAlign w:val="center"/>
          </w:tcPr>
          <w:p w14:paraId="00252195" w14:textId="77777777" w:rsidR="0004001D" w:rsidRPr="0093656B" w:rsidRDefault="0004001D" w:rsidP="00D86633">
            <w:pPr>
              <w:spacing w:after="0" w:line="240" w:lineRule="auto"/>
              <w:jc w:val="center"/>
              <w:rPr>
                <w:sz w:val="22"/>
              </w:rPr>
            </w:pPr>
          </w:p>
        </w:tc>
        <w:tc>
          <w:tcPr>
            <w:tcW w:w="1276" w:type="dxa"/>
            <w:vMerge/>
          </w:tcPr>
          <w:p w14:paraId="2B860475" w14:textId="77777777" w:rsidR="0004001D" w:rsidRPr="0093656B" w:rsidRDefault="0004001D" w:rsidP="00D86633">
            <w:pPr>
              <w:spacing w:after="0" w:line="240" w:lineRule="auto"/>
              <w:jc w:val="center"/>
              <w:rPr>
                <w:sz w:val="22"/>
              </w:rPr>
            </w:pPr>
          </w:p>
        </w:tc>
        <w:tc>
          <w:tcPr>
            <w:tcW w:w="1134" w:type="dxa"/>
            <w:vMerge/>
          </w:tcPr>
          <w:p w14:paraId="4F65C03D" w14:textId="77777777" w:rsidR="0004001D" w:rsidRPr="0093656B" w:rsidRDefault="0004001D" w:rsidP="00D86633">
            <w:pPr>
              <w:spacing w:after="0" w:line="240" w:lineRule="auto"/>
              <w:jc w:val="center"/>
              <w:rPr>
                <w:sz w:val="22"/>
              </w:rPr>
            </w:pPr>
          </w:p>
        </w:tc>
      </w:tr>
      <w:tr w:rsidR="0004001D" w:rsidRPr="0093656B" w14:paraId="35AE397D" w14:textId="77777777" w:rsidTr="00D86633">
        <w:trPr>
          <w:cantSplit/>
          <w:trHeight w:val="417"/>
        </w:trPr>
        <w:tc>
          <w:tcPr>
            <w:tcW w:w="620" w:type="dxa"/>
            <w:vMerge/>
            <w:vAlign w:val="center"/>
          </w:tcPr>
          <w:p w14:paraId="6EB4B164" w14:textId="77777777" w:rsidR="0004001D" w:rsidRPr="0093656B" w:rsidRDefault="0004001D" w:rsidP="00D86633">
            <w:pPr>
              <w:spacing w:after="0" w:line="240" w:lineRule="auto"/>
              <w:jc w:val="center"/>
              <w:rPr>
                <w:sz w:val="22"/>
              </w:rPr>
            </w:pPr>
          </w:p>
        </w:tc>
        <w:tc>
          <w:tcPr>
            <w:tcW w:w="2069" w:type="dxa"/>
            <w:vMerge/>
            <w:vAlign w:val="center"/>
          </w:tcPr>
          <w:p w14:paraId="25062A83" w14:textId="77777777" w:rsidR="0004001D" w:rsidRPr="0093656B" w:rsidRDefault="0004001D" w:rsidP="00D86633">
            <w:pPr>
              <w:spacing w:after="0" w:line="240" w:lineRule="auto"/>
              <w:rPr>
                <w:sz w:val="22"/>
              </w:rPr>
            </w:pPr>
          </w:p>
        </w:tc>
        <w:tc>
          <w:tcPr>
            <w:tcW w:w="3969" w:type="dxa"/>
            <w:vAlign w:val="center"/>
          </w:tcPr>
          <w:p w14:paraId="7899ADB1" w14:textId="01E4DF7D" w:rsidR="0004001D" w:rsidRPr="0093656B" w:rsidRDefault="0004001D" w:rsidP="00D86633">
            <w:pPr>
              <w:spacing w:after="0" w:line="240" w:lineRule="auto"/>
              <w:jc w:val="both"/>
              <w:rPr>
                <w:rFonts w:eastAsiaTheme="minorHAnsi"/>
                <w:sz w:val="22"/>
              </w:rPr>
            </w:pPr>
            <w:r w:rsidRPr="0093656B">
              <w:rPr>
                <w:rFonts w:eastAsiaTheme="minorHAnsi"/>
                <w:sz w:val="22"/>
              </w:rPr>
              <w:t>Audinio sudėtis: 80 % medvilnė /19% poliesteris/1</w:t>
            </w:r>
            <w:r w:rsidRPr="0093656B">
              <w:rPr>
                <w:rFonts w:eastAsiaTheme="minorHAnsi"/>
                <w:sz w:val="22"/>
                <w:lang w:val="en-US"/>
              </w:rPr>
              <w:t xml:space="preserve">% </w:t>
            </w:r>
            <w:proofErr w:type="spellStart"/>
            <w:r w:rsidRPr="0093656B">
              <w:rPr>
                <w:rFonts w:eastAsiaTheme="minorHAnsi"/>
                <w:sz w:val="22"/>
                <w:lang w:val="en-US"/>
              </w:rPr>
              <w:t>antistatika</w:t>
            </w:r>
            <w:proofErr w:type="spellEnd"/>
            <w:r w:rsidRPr="0093656B">
              <w:rPr>
                <w:rFonts w:eastAsiaTheme="minorHAnsi"/>
                <w:sz w:val="22"/>
              </w:rPr>
              <w:t>.</w:t>
            </w:r>
          </w:p>
        </w:tc>
        <w:tc>
          <w:tcPr>
            <w:tcW w:w="3544" w:type="dxa"/>
          </w:tcPr>
          <w:p w14:paraId="3AA951CB" w14:textId="77777777" w:rsidR="0004001D" w:rsidRPr="0093656B" w:rsidRDefault="0004001D" w:rsidP="00D86633">
            <w:pPr>
              <w:spacing w:after="0" w:line="240" w:lineRule="auto"/>
              <w:jc w:val="center"/>
              <w:rPr>
                <w:sz w:val="22"/>
              </w:rPr>
            </w:pPr>
          </w:p>
        </w:tc>
        <w:tc>
          <w:tcPr>
            <w:tcW w:w="1134" w:type="dxa"/>
            <w:vMerge/>
            <w:vAlign w:val="center"/>
          </w:tcPr>
          <w:p w14:paraId="0CB3A135" w14:textId="77777777" w:rsidR="0004001D" w:rsidRPr="0093656B" w:rsidRDefault="0004001D" w:rsidP="00D86633">
            <w:pPr>
              <w:spacing w:after="0" w:line="240" w:lineRule="auto"/>
              <w:jc w:val="center"/>
              <w:rPr>
                <w:sz w:val="22"/>
              </w:rPr>
            </w:pPr>
          </w:p>
        </w:tc>
        <w:tc>
          <w:tcPr>
            <w:tcW w:w="1276" w:type="dxa"/>
            <w:vMerge/>
          </w:tcPr>
          <w:p w14:paraId="623C142A" w14:textId="77777777" w:rsidR="0004001D" w:rsidRPr="0093656B" w:rsidRDefault="0004001D" w:rsidP="00D86633">
            <w:pPr>
              <w:spacing w:after="0" w:line="240" w:lineRule="auto"/>
              <w:jc w:val="center"/>
              <w:rPr>
                <w:sz w:val="22"/>
              </w:rPr>
            </w:pPr>
          </w:p>
        </w:tc>
        <w:tc>
          <w:tcPr>
            <w:tcW w:w="1134" w:type="dxa"/>
            <w:vMerge/>
          </w:tcPr>
          <w:p w14:paraId="35DE8C04" w14:textId="77777777" w:rsidR="0004001D" w:rsidRPr="0093656B" w:rsidRDefault="0004001D" w:rsidP="00D86633">
            <w:pPr>
              <w:spacing w:after="0" w:line="240" w:lineRule="auto"/>
              <w:jc w:val="center"/>
              <w:rPr>
                <w:sz w:val="22"/>
              </w:rPr>
            </w:pPr>
          </w:p>
        </w:tc>
      </w:tr>
      <w:tr w:rsidR="0004001D" w:rsidRPr="0093656B" w14:paraId="4F79109B" w14:textId="77777777" w:rsidTr="00D86633">
        <w:trPr>
          <w:cantSplit/>
          <w:trHeight w:val="325"/>
        </w:trPr>
        <w:tc>
          <w:tcPr>
            <w:tcW w:w="620" w:type="dxa"/>
            <w:vMerge/>
            <w:vAlign w:val="center"/>
          </w:tcPr>
          <w:p w14:paraId="77E0478C" w14:textId="77777777" w:rsidR="0004001D" w:rsidRPr="0093656B" w:rsidRDefault="0004001D" w:rsidP="00D86633">
            <w:pPr>
              <w:spacing w:after="0" w:line="240" w:lineRule="auto"/>
              <w:jc w:val="center"/>
              <w:rPr>
                <w:sz w:val="22"/>
              </w:rPr>
            </w:pPr>
          </w:p>
        </w:tc>
        <w:tc>
          <w:tcPr>
            <w:tcW w:w="2069" w:type="dxa"/>
            <w:vMerge/>
            <w:vAlign w:val="center"/>
          </w:tcPr>
          <w:p w14:paraId="7225CF93" w14:textId="77777777" w:rsidR="0004001D" w:rsidRPr="0093656B" w:rsidRDefault="0004001D" w:rsidP="00D86633">
            <w:pPr>
              <w:spacing w:after="0" w:line="240" w:lineRule="auto"/>
              <w:rPr>
                <w:sz w:val="22"/>
              </w:rPr>
            </w:pPr>
          </w:p>
        </w:tc>
        <w:tc>
          <w:tcPr>
            <w:tcW w:w="3969" w:type="dxa"/>
            <w:vAlign w:val="center"/>
          </w:tcPr>
          <w:p w14:paraId="2F993536" w14:textId="40E3E56A"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Nominalus paviršiaus tankis: </w:t>
            </w:r>
            <w:r w:rsidRPr="0093656B">
              <w:rPr>
                <w:sz w:val="22"/>
              </w:rPr>
              <w:t xml:space="preserve"> nuo 300 iki  325 g/m²</w:t>
            </w:r>
            <w:r w:rsidRPr="0093656B">
              <w:rPr>
                <w:rFonts w:eastAsiaTheme="minorHAnsi"/>
                <w:sz w:val="22"/>
              </w:rPr>
              <w:t xml:space="preserve">. </w:t>
            </w:r>
          </w:p>
        </w:tc>
        <w:tc>
          <w:tcPr>
            <w:tcW w:w="3544" w:type="dxa"/>
          </w:tcPr>
          <w:p w14:paraId="239B275E" w14:textId="77777777" w:rsidR="0004001D" w:rsidRPr="0093656B" w:rsidRDefault="0004001D" w:rsidP="00D86633">
            <w:pPr>
              <w:spacing w:after="0" w:line="240" w:lineRule="auto"/>
              <w:jc w:val="center"/>
              <w:rPr>
                <w:sz w:val="22"/>
              </w:rPr>
            </w:pPr>
          </w:p>
        </w:tc>
        <w:tc>
          <w:tcPr>
            <w:tcW w:w="1134" w:type="dxa"/>
            <w:vMerge/>
            <w:vAlign w:val="center"/>
          </w:tcPr>
          <w:p w14:paraId="12421752" w14:textId="77777777" w:rsidR="0004001D" w:rsidRPr="0093656B" w:rsidRDefault="0004001D" w:rsidP="00D86633">
            <w:pPr>
              <w:spacing w:after="0" w:line="240" w:lineRule="auto"/>
              <w:jc w:val="center"/>
              <w:rPr>
                <w:sz w:val="22"/>
              </w:rPr>
            </w:pPr>
          </w:p>
        </w:tc>
        <w:tc>
          <w:tcPr>
            <w:tcW w:w="1276" w:type="dxa"/>
            <w:vMerge/>
          </w:tcPr>
          <w:p w14:paraId="0C8553EC" w14:textId="77777777" w:rsidR="0004001D" w:rsidRPr="0093656B" w:rsidRDefault="0004001D" w:rsidP="00D86633">
            <w:pPr>
              <w:spacing w:after="0" w:line="240" w:lineRule="auto"/>
              <w:jc w:val="center"/>
              <w:rPr>
                <w:sz w:val="22"/>
              </w:rPr>
            </w:pPr>
          </w:p>
        </w:tc>
        <w:tc>
          <w:tcPr>
            <w:tcW w:w="1134" w:type="dxa"/>
            <w:vMerge/>
          </w:tcPr>
          <w:p w14:paraId="71F141E0" w14:textId="77777777" w:rsidR="0004001D" w:rsidRPr="0093656B" w:rsidRDefault="0004001D" w:rsidP="00D86633">
            <w:pPr>
              <w:spacing w:after="0" w:line="240" w:lineRule="auto"/>
              <w:jc w:val="center"/>
              <w:rPr>
                <w:sz w:val="22"/>
              </w:rPr>
            </w:pPr>
          </w:p>
        </w:tc>
      </w:tr>
      <w:tr w:rsidR="0004001D" w:rsidRPr="0093656B" w14:paraId="10B7131C" w14:textId="77777777" w:rsidTr="00D86633">
        <w:trPr>
          <w:cantSplit/>
          <w:trHeight w:val="375"/>
        </w:trPr>
        <w:tc>
          <w:tcPr>
            <w:tcW w:w="620" w:type="dxa"/>
            <w:vMerge/>
            <w:vAlign w:val="center"/>
          </w:tcPr>
          <w:p w14:paraId="727EE93D" w14:textId="77777777" w:rsidR="0004001D" w:rsidRPr="0093656B" w:rsidRDefault="0004001D" w:rsidP="00D86633">
            <w:pPr>
              <w:spacing w:after="0" w:line="240" w:lineRule="auto"/>
              <w:jc w:val="center"/>
              <w:rPr>
                <w:sz w:val="22"/>
              </w:rPr>
            </w:pPr>
          </w:p>
        </w:tc>
        <w:tc>
          <w:tcPr>
            <w:tcW w:w="2069" w:type="dxa"/>
            <w:vMerge/>
            <w:vAlign w:val="center"/>
          </w:tcPr>
          <w:p w14:paraId="09C6CEB0" w14:textId="77777777" w:rsidR="0004001D" w:rsidRPr="0093656B" w:rsidRDefault="0004001D" w:rsidP="00D86633">
            <w:pPr>
              <w:spacing w:after="0" w:line="240" w:lineRule="auto"/>
              <w:rPr>
                <w:sz w:val="22"/>
              </w:rPr>
            </w:pPr>
          </w:p>
        </w:tc>
        <w:tc>
          <w:tcPr>
            <w:tcW w:w="3969" w:type="dxa"/>
            <w:vAlign w:val="center"/>
          </w:tcPr>
          <w:p w14:paraId="2AF3DD6D" w14:textId="408B73BD"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Audimas - </w:t>
            </w:r>
            <w:proofErr w:type="spellStart"/>
            <w:r w:rsidRPr="0093656B">
              <w:rPr>
                <w:rFonts w:eastAsiaTheme="minorHAnsi"/>
                <w:sz w:val="22"/>
              </w:rPr>
              <w:t>ruoželinis</w:t>
            </w:r>
            <w:proofErr w:type="spellEnd"/>
            <w:r w:rsidRPr="0093656B">
              <w:rPr>
                <w:rFonts w:eastAsiaTheme="minorHAnsi"/>
                <w:sz w:val="22"/>
              </w:rPr>
              <w:t>.</w:t>
            </w:r>
          </w:p>
        </w:tc>
        <w:tc>
          <w:tcPr>
            <w:tcW w:w="3544" w:type="dxa"/>
          </w:tcPr>
          <w:p w14:paraId="68826DDF" w14:textId="77777777" w:rsidR="0004001D" w:rsidRPr="0093656B" w:rsidRDefault="0004001D" w:rsidP="00D86633">
            <w:pPr>
              <w:spacing w:after="0" w:line="240" w:lineRule="auto"/>
              <w:jc w:val="center"/>
              <w:rPr>
                <w:sz w:val="22"/>
              </w:rPr>
            </w:pPr>
          </w:p>
        </w:tc>
        <w:tc>
          <w:tcPr>
            <w:tcW w:w="1134" w:type="dxa"/>
            <w:vMerge/>
            <w:vAlign w:val="center"/>
          </w:tcPr>
          <w:p w14:paraId="6EBDE497" w14:textId="77777777" w:rsidR="0004001D" w:rsidRPr="0093656B" w:rsidRDefault="0004001D" w:rsidP="00D86633">
            <w:pPr>
              <w:spacing w:after="0" w:line="240" w:lineRule="auto"/>
              <w:jc w:val="center"/>
              <w:rPr>
                <w:sz w:val="22"/>
              </w:rPr>
            </w:pPr>
          </w:p>
        </w:tc>
        <w:tc>
          <w:tcPr>
            <w:tcW w:w="1276" w:type="dxa"/>
            <w:vMerge/>
          </w:tcPr>
          <w:p w14:paraId="05F77A3B" w14:textId="77777777" w:rsidR="0004001D" w:rsidRPr="0093656B" w:rsidRDefault="0004001D" w:rsidP="00D86633">
            <w:pPr>
              <w:spacing w:after="0" w:line="240" w:lineRule="auto"/>
              <w:jc w:val="center"/>
              <w:rPr>
                <w:sz w:val="22"/>
              </w:rPr>
            </w:pPr>
          </w:p>
        </w:tc>
        <w:tc>
          <w:tcPr>
            <w:tcW w:w="1134" w:type="dxa"/>
            <w:vMerge/>
          </w:tcPr>
          <w:p w14:paraId="0218E934" w14:textId="77777777" w:rsidR="0004001D" w:rsidRPr="0093656B" w:rsidRDefault="0004001D" w:rsidP="00D86633">
            <w:pPr>
              <w:spacing w:after="0" w:line="240" w:lineRule="auto"/>
              <w:jc w:val="center"/>
              <w:rPr>
                <w:sz w:val="22"/>
              </w:rPr>
            </w:pPr>
          </w:p>
        </w:tc>
      </w:tr>
      <w:tr w:rsidR="0004001D" w:rsidRPr="0093656B" w14:paraId="17E0F7D6" w14:textId="77777777" w:rsidTr="00D86633">
        <w:trPr>
          <w:cantSplit/>
          <w:trHeight w:val="282"/>
        </w:trPr>
        <w:tc>
          <w:tcPr>
            <w:tcW w:w="620" w:type="dxa"/>
            <w:vMerge/>
            <w:vAlign w:val="center"/>
          </w:tcPr>
          <w:p w14:paraId="5A64DAE3" w14:textId="77777777" w:rsidR="0004001D" w:rsidRPr="0093656B" w:rsidRDefault="0004001D" w:rsidP="00D86633">
            <w:pPr>
              <w:spacing w:after="0" w:line="240" w:lineRule="auto"/>
              <w:jc w:val="center"/>
              <w:rPr>
                <w:sz w:val="22"/>
              </w:rPr>
            </w:pPr>
          </w:p>
        </w:tc>
        <w:tc>
          <w:tcPr>
            <w:tcW w:w="2069" w:type="dxa"/>
            <w:vMerge/>
            <w:vAlign w:val="center"/>
          </w:tcPr>
          <w:p w14:paraId="6A2E0C68" w14:textId="77777777" w:rsidR="0004001D" w:rsidRPr="0093656B" w:rsidRDefault="0004001D" w:rsidP="00D86633">
            <w:pPr>
              <w:spacing w:after="0" w:line="240" w:lineRule="auto"/>
              <w:rPr>
                <w:sz w:val="22"/>
              </w:rPr>
            </w:pPr>
          </w:p>
        </w:tc>
        <w:tc>
          <w:tcPr>
            <w:tcW w:w="3969" w:type="dxa"/>
            <w:vAlign w:val="center"/>
          </w:tcPr>
          <w:p w14:paraId="039ED8BD" w14:textId="28397D5F"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Su </w:t>
            </w:r>
            <w:proofErr w:type="spellStart"/>
            <w:r w:rsidRPr="0093656B">
              <w:rPr>
                <w:rFonts w:eastAsiaTheme="minorHAnsi"/>
                <w:sz w:val="22"/>
              </w:rPr>
              <w:t>nedegumo</w:t>
            </w:r>
            <w:proofErr w:type="spellEnd"/>
            <w:r w:rsidRPr="0093656B">
              <w:rPr>
                <w:rFonts w:eastAsiaTheme="minorHAnsi"/>
                <w:sz w:val="22"/>
              </w:rPr>
              <w:t xml:space="preserve"> apdaila. </w:t>
            </w:r>
          </w:p>
        </w:tc>
        <w:tc>
          <w:tcPr>
            <w:tcW w:w="3544" w:type="dxa"/>
          </w:tcPr>
          <w:p w14:paraId="7FED6DCC" w14:textId="77777777" w:rsidR="0004001D" w:rsidRPr="0093656B" w:rsidRDefault="0004001D" w:rsidP="00D86633">
            <w:pPr>
              <w:spacing w:after="0" w:line="240" w:lineRule="auto"/>
              <w:jc w:val="center"/>
              <w:rPr>
                <w:sz w:val="22"/>
              </w:rPr>
            </w:pPr>
          </w:p>
        </w:tc>
        <w:tc>
          <w:tcPr>
            <w:tcW w:w="1134" w:type="dxa"/>
            <w:vMerge/>
            <w:vAlign w:val="center"/>
          </w:tcPr>
          <w:p w14:paraId="529A3294" w14:textId="77777777" w:rsidR="0004001D" w:rsidRPr="0093656B" w:rsidRDefault="0004001D" w:rsidP="00D86633">
            <w:pPr>
              <w:spacing w:after="0" w:line="240" w:lineRule="auto"/>
              <w:jc w:val="center"/>
              <w:rPr>
                <w:sz w:val="22"/>
              </w:rPr>
            </w:pPr>
          </w:p>
        </w:tc>
        <w:tc>
          <w:tcPr>
            <w:tcW w:w="1276" w:type="dxa"/>
            <w:vMerge/>
          </w:tcPr>
          <w:p w14:paraId="00934132" w14:textId="77777777" w:rsidR="0004001D" w:rsidRPr="0093656B" w:rsidRDefault="0004001D" w:rsidP="00D86633">
            <w:pPr>
              <w:spacing w:after="0" w:line="240" w:lineRule="auto"/>
              <w:jc w:val="center"/>
              <w:rPr>
                <w:sz w:val="22"/>
              </w:rPr>
            </w:pPr>
          </w:p>
        </w:tc>
        <w:tc>
          <w:tcPr>
            <w:tcW w:w="1134" w:type="dxa"/>
            <w:vMerge/>
          </w:tcPr>
          <w:p w14:paraId="2C38BE15" w14:textId="77777777" w:rsidR="0004001D" w:rsidRPr="0093656B" w:rsidRDefault="0004001D" w:rsidP="00D86633">
            <w:pPr>
              <w:spacing w:after="0" w:line="240" w:lineRule="auto"/>
              <w:jc w:val="center"/>
              <w:rPr>
                <w:sz w:val="22"/>
              </w:rPr>
            </w:pPr>
          </w:p>
        </w:tc>
      </w:tr>
      <w:tr w:rsidR="0004001D" w:rsidRPr="0093656B" w14:paraId="68DFD622" w14:textId="77777777" w:rsidTr="00D86633">
        <w:trPr>
          <w:cantSplit/>
          <w:trHeight w:val="989"/>
        </w:trPr>
        <w:tc>
          <w:tcPr>
            <w:tcW w:w="620" w:type="dxa"/>
            <w:vMerge/>
            <w:vAlign w:val="center"/>
          </w:tcPr>
          <w:p w14:paraId="2C90814E" w14:textId="77777777" w:rsidR="0004001D" w:rsidRPr="0093656B" w:rsidRDefault="0004001D" w:rsidP="00D86633">
            <w:pPr>
              <w:spacing w:after="0" w:line="240" w:lineRule="auto"/>
              <w:jc w:val="center"/>
              <w:rPr>
                <w:sz w:val="22"/>
              </w:rPr>
            </w:pPr>
          </w:p>
        </w:tc>
        <w:tc>
          <w:tcPr>
            <w:tcW w:w="2069" w:type="dxa"/>
            <w:vMerge/>
            <w:vAlign w:val="center"/>
          </w:tcPr>
          <w:p w14:paraId="3EBD6424" w14:textId="77777777" w:rsidR="0004001D" w:rsidRPr="0093656B" w:rsidRDefault="0004001D" w:rsidP="00D86633">
            <w:pPr>
              <w:spacing w:after="0" w:line="240" w:lineRule="auto"/>
              <w:rPr>
                <w:sz w:val="22"/>
              </w:rPr>
            </w:pPr>
          </w:p>
        </w:tc>
        <w:tc>
          <w:tcPr>
            <w:tcW w:w="3969" w:type="dxa"/>
            <w:vAlign w:val="center"/>
          </w:tcPr>
          <w:p w14:paraId="7D0F9AE3" w14:textId="77777777" w:rsidR="0004001D" w:rsidRPr="0093656B" w:rsidRDefault="0004001D" w:rsidP="00D86633">
            <w:pPr>
              <w:spacing w:after="0" w:line="240" w:lineRule="auto"/>
              <w:jc w:val="both"/>
              <w:rPr>
                <w:rFonts w:eastAsiaTheme="minorHAnsi"/>
                <w:sz w:val="22"/>
                <w:u w:val="single"/>
              </w:rPr>
            </w:pPr>
            <w:r w:rsidRPr="0093656B">
              <w:rPr>
                <w:rFonts w:eastAsiaTheme="minorHAnsi"/>
                <w:sz w:val="22"/>
              </w:rPr>
              <w:t>Gaminio audinys turi turėti sertifikatą arba notifikuotos ar akredituotos EB laboratorijos bandymų protokolą, patvirtinantį jo atitiktį žemiau išvardintiems reikalavimams:</w:t>
            </w:r>
          </w:p>
          <w:p w14:paraId="5AB5EEE0" w14:textId="77777777" w:rsidR="0004001D" w:rsidRPr="0093656B" w:rsidRDefault="0004001D" w:rsidP="00D86633">
            <w:pPr>
              <w:spacing w:after="0" w:line="240" w:lineRule="auto"/>
              <w:jc w:val="both"/>
              <w:rPr>
                <w:rFonts w:eastAsiaTheme="minorHAnsi"/>
                <w:sz w:val="22"/>
                <w:u w:val="single"/>
              </w:rPr>
            </w:pPr>
            <w:r w:rsidRPr="0093656B">
              <w:rPr>
                <w:rFonts w:eastAsiaTheme="minorHAnsi"/>
                <w:sz w:val="22"/>
                <w:u w:val="single"/>
              </w:rPr>
              <w:t xml:space="preserve">LST EN ISO 1149-5:2008 </w:t>
            </w:r>
            <w:r w:rsidRPr="0093656B">
              <w:rPr>
                <w:rFonts w:eastAsiaTheme="minorHAnsi"/>
                <w:sz w:val="22"/>
              </w:rPr>
              <w:t>(arba lygiavertis)</w:t>
            </w:r>
          </w:p>
          <w:p w14:paraId="1099DD52" w14:textId="77777777" w:rsidR="0004001D" w:rsidRPr="0093656B" w:rsidRDefault="0004001D" w:rsidP="00D86633">
            <w:pPr>
              <w:spacing w:after="0" w:line="240" w:lineRule="auto"/>
              <w:jc w:val="both"/>
              <w:rPr>
                <w:rFonts w:eastAsiaTheme="minorHAnsi"/>
                <w:sz w:val="22"/>
                <w:u w:val="single"/>
              </w:rPr>
            </w:pPr>
            <w:r w:rsidRPr="0093656B">
              <w:rPr>
                <w:rFonts w:eastAsiaTheme="minorHAnsi"/>
                <w:sz w:val="22"/>
                <w:u w:val="single"/>
              </w:rPr>
              <w:t xml:space="preserve">LST EN ISO 11612 A1, A2, B1, C1, E3, F1 </w:t>
            </w:r>
            <w:r w:rsidRPr="0093656B">
              <w:rPr>
                <w:rFonts w:eastAsiaTheme="minorHAnsi"/>
                <w:sz w:val="22"/>
              </w:rPr>
              <w:t>(arba lygiavertis)</w:t>
            </w:r>
          </w:p>
          <w:p w14:paraId="79CC5360" w14:textId="77777777" w:rsidR="0004001D" w:rsidRPr="0093656B" w:rsidRDefault="0004001D" w:rsidP="00D86633">
            <w:pPr>
              <w:spacing w:after="0" w:line="240" w:lineRule="auto"/>
              <w:jc w:val="both"/>
              <w:rPr>
                <w:rFonts w:eastAsiaTheme="minorHAnsi"/>
                <w:sz w:val="22"/>
                <w:u w:val="single"/>
              </w:rPr>
            </w:pPr>
            <w:r w:rsidRPr="0093656B">
              <w:rPr>
                <w:rFonts w:eastAsiaTheme="minorHAnsi"/>
                <w:sz w:val="22"/>
                <w:u w:val="single"/>
              </w:rPr>
              <w:t xml:space="preserve">LST EN ISO 11611 </w:t>
            </w:r>
            <w:r w:rsidRPr="0093656B">
              <w:rPr>
                <w:sz w:val="22"/>
                <w:u w:val="single"/>
              </w:rPr>
              <w:t xml:space="preserve"> ne mažesnė nei </w:t>
            </w:r>
            <w:r w:rsidRPr="0093656B">
              <w:rPr>
                <w:rFonts w:eastAsiaTheme="minorHAnsi"/>
                <w:sz w:val="22"/>
                <w:u w:val="single"/>
              </w:rPr>
              <w:t xml:space="preserve">Klasė 1 A1+A2 </w:t>
            </w:r>
            <w:r w:rsidRPr="0093656B">
              <w:rPr>
                <w:rFonts w:eastAsiaTheme="minorHAnsi"/>
                <w:sz w:val="22"/>
              </w:rPr>
              <w:t>(arba lygiavertis)</w:t>
            </w:r>
          </w:p>
          <w:p w14:paraId="02B79043" w14:textId="2EA779BF" w:rsidR="0004001D" w:rsidRPr="0093656B" w:rsidRDefault="0004001D" w:rsidP="00D86633">
            <w:pPr>
              <w:spacing w:after="0" w:line="240" w:lineRule="auto"/>
              <w:jc w:val="both"/>
              <w:rPr>
                <w:rFonts w:eastAsiaTheme="minorHAnsi"/>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57260798" w14:textId="77777777" w:rsidR="0004001D" w:rsidRPr="0093656B" w:rsidRDefault="0004001D" w:rsidP="00D86633">
            <w:pPr>
              <w:spacing w:after="0" w:line="240" w:lineRule="auto"/>
              <w:jc w:val="center"/>
              <w:rPr>
                <w:sz w:val="22"/>
              </w:rPr>
            </w:pPr>
          </w:p>
        </w:tc>
        <w:tc>
          <w:tcPr>
            <w:tcW w:w="1134" w:type="dxa"/>
            <w:vMerge/>
            <w:vAlign w:val="center"/>
          </w:tcPr>
          <w:p w14:paraId="68FE4755" w14:textId="77777777" w:rsidR="0004001D" w:rsidRPr="0093656B" w:rsidRDefault="0004001D" w:rsidP="00D86633">
            <w:pPr>
              <w:spacing w:after="0" w:line="240" w:lineRule="auto"/>
              <w:jc w:val="center"/>
              <w:rPr>
                <w:sz w:val="22"/>
              </w:rPr>
            </w:pPr>
          </w:p>
        </w:tc>
        <w:tc>
          <w:tcPr>
            <w:tcW w:w="1276" w:type="dxa"/>
            <w:vMerge/>
          </w:tcPr>
          <w:p w14:paraId="7E03750C" w14:textId="77777777" w:rsidR="0004001D" w:rsidRPr="0093656B" w:rsidRDefault="0004001D" w:rsidP="00D86633">
            <w:pPr>
              <w:spacing w:after="0" w:line="240" w:lineRule="auto"/>
              <w:jc w:val="center"/>
              <w:rPr>
                <w:sz w:val="22"/>
              </w:rPr>
            </w:pPr>
          </w:p>
        </w:tc>
        <w:tc>
          <w:tcPr>
            <w:tcW w:w="1134" w:type="dxa"/>
            <w:vMerge/>
          </w:tcPr>
          <w:p w14:paraId="65AE4026" w14:textId="77777777" w:rsidR="0004001D" w:rsidRPr="0093656B" w:rsidRDefault="0004001D" w:rsidP="00D86633">
            <w:pPr>
              <w:spacing w:after="0" w:line="240" w:lineRule="auto"/>
              <w:jc w:val="center"/>
              <w:rPr>
                <w:sz w:val="22"/>
              </w:rPr>
            </w:pPr>
          </w:p>
        </w:tc>
      </w:tr>
      <w:tr w:rsidR="0004001D" w:rsidRPr="0093656B" w14:paraId="06A3961D" w14:textId="64FEE6D6" w:rsidTr="00D86633">
        <w:trPr>
          <w:cantSplit/>
          <w:trHeight w:val="806"/>
        </w:trPr>
        <w:tc>
          <w:tcPr>
            <w:tcW w:w="620" w:type="dxa"/>
            <w:vMerge w:val="restart"/>
            <w:vAlign w:val="center"/>
          </w:tcPr>
          <w:p w14:paraId="12642FD6" w14:textId="77777777" w:rsidR="0004001D" w:rsidRPr="0093656B" w:rsidRDefault="0004001D" w:rsidP="00D86633">
            <w:pPr>
              <w:spacing w:after="0" w:line="240" w:lineRule="auto"/>
              <w:jc w:val="center"/>
              <w:rPr>
                <w:sz w:val="22"/>
              </w:rPr>
            </w:pPr>
            <w:r w:rsidRPr="0093656B">
              <w:rPr>
                <w:sz w:val="22"/>
              </w:rPr>
              <w:t>8.</w:t>
            </w:r>
          </w:p>
        </w:tc>
        <w:tc>
          <w:tcPr>
            <w:tcW w:w="2069" w:type="dxa"/>
            <w:vMerge w:val="restart"/>
            <w:vAlign w:val="center"/>
          </w:tcPr>
          <w:p w14:paraId="288BF06C" w14:textId="77777777" w:rsidR="0004001D" w:rsidRPr="0093656B" w:rsidRDefault="0004001D" w:rsidP="00D86633">
            <w:pPr>
              <w:spacing w:after="0" w:line="240" w:lineRule="auto"/>
              <w:rPr>
                <w:sz w:val="22"/>
              </w:rPr>
            </w:pPr>
            <w:r w:rsidRPr="0093656B">
              <w:rPr>
                <w:sz w:val="22"/>
              </w:rPr>
              <w:t>Striukė pašiltinta (vatinukas)</w:t>
            </w:r>
          </w:p>
          <w:p w14:paraId="1B93243F" w14:textId="77777777" w:rsidR="0004001D" w:rsidRPr="0093656B" w:rsidRDefault="0004001D" w:rsidP="00D86633">
            <w:pPr>
              <w:spacing w:after="0" w:line="240" w:lineRule="auto"/>
              <w:rPr>
                <w:sz w:val="22"/>
              </w:rPr>
            </w:pPr>
            <w:r w:rsidRPr="0093656B">
              <w:rPr>
                <w:sz w:val="22"/>
              </w:rPr>
              <w:t>Prekės eskizas pateiktas Priede Nr. 6 pozicija Nr. 3</w:t>
            </w:r>
          </w:p>
        </w:tc>
        <w:tc>
          <w:tcPr>
            <w:tcW w:w="3969" w:type="dxa"/>
            <w:vAlign w:val="center"/>
          </w:tcPr>
          <w:p w14:paraId="36674391" w14:textId="25E39E37" w:rsidR="0004001D" w:rsidRPr="0093656B" w:rsidRDefault="0004001D" w:rsidP="00D86633">
            <w:pPr>
              <w:spacing w:after="0" w:line="240" w:lineRule="auto"/>
              <w:jc w:val="both"/>
              <w:rPr>
                <w:rFonts w:eastAsiaTheme="minorHAnsi"/>
                <w:sz w:val="22"/>
              </w:rPr>
            </w:pPr>
            <w:r w:rsidRPr="0093656B">
              <w:rPr>
                <w:rFonts w:eastAsiaTheme="minorHAnsi"/>
                <w:sz w:val="22"/>
              </w:rPr>
              <w:t>Audinys nepralaidus vandeniui, vėjui, kvėpuojantis. Išorinė audinio pusė padengta „Teflonu“.</w:t>
            </w:r>
          </w:p>
        </w:tc>
        <w:tc>
          <w:tcPr>
            <w:tcW w:w="3544" w:type="dxa"/>
          </w:tcPr>
          <w:p w14:paraId="0D0BE5A3" w14:textId="77777777" w:rsidR="0004001D" w:rsidRPr="0093656B" w:rsidRDefault="0004001D" w:rsidP="00D86633">
            <w:pPr>
              <w:spacing w:after="0" w:line="240" w:lineRule="auto"/>
              <w:jc w:val="center"/>
              <w:rPr>
                <w:sz w:val="22"/>
              </w:rPr>
            </w:pPr>
          </w:p>
        </w:tc>
        <w:tc>
          <w:tcPr>
            <w:tcW w:w="1134" w:type="dxa"/>
            <w:vMerge w:val="restart"/>
            <w:vAlign w:val="center"/>
          </w:tcPr>
          <w:p w14:paraId="3297DA6F" w14:textId="450C89B6" w:rsidR="0004001D" w:rsidRPr="0093656B" w:rsidRDefault="0004001D" w:rsidP="00D86633">
            <w:pPr>
              <w:spacing w:after="0" w:line="240" w:lineRule="auto"/>
              <w:jc w:val="center"/>
              <w:rPr>
                <w:sz w:val="22"/>
              </w:rPr>
            </w:pPr>
            <w:r w:rsidRPr="0093656B">
              <w:rPr>
                <w:sz w:val="22"/>
              </w:rPr>
              <w:t>12</w:t>
            </w:r>
          </w:p>
        </w:tc>
        <w:tc>
          <w:tcPr>
            <w:tcW w:w="1276" w:type="dxa"/>
            <w:vMerge w:val="restart"/>
          </w:tcPr>
          <w:p w14:paraId="61E58555" w14:textId="77777777" w:rsidR="0004001D" w:rsidRPr="0093656B" w:rsidRDefault="0004001D" w:rsidP="00D86633">
            <w:pPr>
              <w:spacing w:after="0" w:line="240" w:lineRule="auto"/>
              <w:jc w:val="center"/>
              <w:rPr>
                <w:sz w:val="22"/>
              </w:rPr>
            </w:pPr>
          </w:p>
        </w:tc>
        <w:tc>
          <w:tcPr>
            <w:tcW w:w="1134" w:type="dxa"/>
            <w:vMerge w:val="restart"/>
          </w:tcPr>
          <w:p w14:paraId="21EA9D40" w14:textId="77777777" w:rsidR="0004001D" w:rsidRPr="0093656B" w:rsidRDefault="0004001D" w:rsidP="00D86633">
            <w:pPr>
              <w:spacing w:after="0" w:line="240" w:lineRule="auto"/>
              <w:jc w:val="center"/>
              <w:rPr>
                <w:sz w:val="22"/>
              </w:rPr>
            </w:pPr>
          </w:p>
        </w:tc>
      </w:tr>
      <w:tr w:rsidR="0004001D" w:rsidRPr="0093656B" w14:paraId="4B00991D" w14:textId="77777777" w:rsidTr="00D86633">
        <w:trPr>
          <w:cantSplit/>
          <w:trHeight w:val="805"/>
        </w:trPr>
        <w:tc>
          <w:tcPr>
            <w:tcW w:w="620" w:type="dxa"/>
            <w:vMerge/>
            <w:vAlign w:val="center"/>
          </w:tcPr>
          <w:p w14:paraId="3259D3B7" w14:textId="77777777" w:rsidR="0004001D" w:rsidRPr="0093656B" w:rsidRDefault="0004001D" w:rsidP="00D86633">
            <w:pPr>
              <w:spacing w:after="0" w:line="240" w:lineRule="auto"/>
              <w:jc w:val="center"/>
              <w:rPr>
                <w:sz w:val="22"/>
              </w:rPr>
            </w:pPr>
          </w:p>
        </w:tc>
        <w:tc>
          <w:tcPr>
            <w:tcW w:w="2069" w:type="dxa"/>
            <w:vMerge/>
            <w:vAlign w:val="center"/>
          </w:tcPr>
          <w:p w14:paraId="3B1BEF31" w14:textId="77777777" w:rsidR="0004001D" w:rsidRPr="0093656B" w:rsidRDefault="0004001D" w:rsidP="00D86633">
            <w:pPr>
              <w:spacing w:after="0" w:line="240" w:lineRule="auto"/>
              <w:rPr>
                <w:sz w:val="22"/>
              </w:rPr>
            </w:pPr>
          </w:p>
        </w:tc>
        <w:tc>
          <w:tcPr>
            <w:tcW w:w="3969" w:type="dxa"/>
            <w:vAlign w:val="center"/>
          </w:tcPr>
          <w:p w14:paraId="39B4113A" w14:textId="2550C007" w:rsidR="0004001D" w:rsidRPr="0093656B" w:rsidRDefault="0004001D" w:rsidP="00D86633">
            <w:pPr>
              <w:spacing w:after="0" w:line="240" w:lineRule="auto"/>
              <w:jc w:val="both"/>
              <w:rPr>
                <w:rFonts w:eastAsiaTheme="minorHAnsi"/>
                <w:sz w:val="22"/>
              </w:rPr>
            </w:pPr>
            <w:r w:rsidRPr="0093656B">
              <w:rPr>
                <w:rFonts w:eastAsiaTheme="minorHAnsi"/>
                <w:sz w:val="22"/>
              </w:rPr>
              <w:t>Turi turėti po 5 cm.</w:t>
            </w:r>
            <w:r w:rsidRPr="0093656B">
              <w:rPr>
                <w:sz w:val="22"/>
              </w:rPr>
              <w:t xml:space="preserve"> pločio</w:t>
            </w:r>
            <w:r w:rsidRPr="0093656B">
              <w:rPr>
                <w:rFonts w:eastAsiaTheme="minorHAnsi"/>
                <w:sz w:val="22"/>
              </w:rPr>
              <w:t xml:space="preserve"> </w:t>
            </w:r>
            <w:r w:rsidRPr="0093656B">
              <w:rPr>
                <w:sz w:val="22"/>
              </w:rPr>
              <w:t xml:space="preserve"> šviesą atspindinčias juostas ant rankovių ir nugaroje.</w:t>
            </w:r>
          </w:p>
        </w:tc>
        <w:tc>
          <w:tcPr>
            <w:tcW w:w="3544" w:type="dxa"/>
          </w:tcPr>
          <w:p w14:paraId="4C05C386" w14:textId="77777777" w:rsidR="0004001D" w:rsidRPr="0093656B" w:rsidRDefault="0004001D" w:rsidP="00D86633">
            <w:pPr>
              <w:spacing w:after="0" w:line="240" w:lineRule="auto"/>
              <w:jc w:val="center"/>
              <w:rPr>
                <w:sz w:val="22"/>
              </w:rPr>
            </w:pPr>
          </w:p>
        </w:tc>
        <w:tc>
          <w:tcPr>
            <w:tcW w:w="1134" w:type="dxa"/>
            <w:vMerge/>
            <w:vAlign w:val="center"/>
          </w:tcPr>
          <w:p w14:paraId="142AC346" w14:textId="77777777" w:rsidR="0004001D" w:rsidRPr="0093656B" w:rsidRDefault="0004001D" w:rsidP="00D86633">
            <w:pPr>
              <w:spacing w:after="0" w:line="240" w:lineRule="auto"/>
              <w:jc w:val="center"/>
              <w:rPr>
                <w:sz w:val="22"/>
              </w:rPr>
            </w:pPr>
          </w:p>
        </w:tc>
        <w:tc>
          <w:tcPr>
            <w:tcW w:w="1276" w:type="dxa"/>
            <w:vMerge/>
          </w:tcPr>
          <w:p w14:paraId="479214DE" w14:textId="77777777" w:rsidR="0004001D" w:rsidRPr="0093656B" w:rsidRDefault="0004001D" w:rsidP="00D86633">
            <w:pPr>
              <w:spacing w:after="0" w:line="240" w:lineRule="auto"/>
              <w:jc w:val="center"/>
              <w:rPr>
                <w:sz w:val="22"/>
              </w:rPr>
            </w:pPr>
          </w:p>
        </w:tc>
        <w:tc>
          <w:tcPr>
            <w:tcW w:w="1134" w:type="dxa"/>
            <w:vMerge/>
          </w:tcPr>
          <w:p w14:paraId="4A376A94" w14:textId="77777777" w:rsidR="0004001D" w:rsidRPr="0093656B" w:rsidRDefault="0004001D" w:rsidP="00D86633">
            <w:pPr>
              <w:spacing w:after="0" w:line="240" w:lineRule="auto"/>
              <w:jc w:val="center"/>
              <w:rPr>
                <w:sz w:val="22"/>
              </w:rPr>
            </w:pPr>
          </w:p>
        </w:tc>
      </w:tr>
      <w:tr w:rsidR="0004001D" w:rsidRPr="0093656B" w14:paraId="3FAA9235" w14:textId="77777777" w:rsidTr="00D86633">
        <w:trPr>
          <w:cantSplit/>
          <w:trHeight w:val="805"/>
        </w:trPr>
        <w:tc>
          <w:tcPr>
            <w:tcW w:w="620" w:type="dxa"/>
            <w:vMerge/>
            <w:vAlign w:val="center"/>
          </w:tcPr>
          <w:p w14:paraId="70FED635" w14:textId="77777777" w:rsidR="0004001D" w:rsidRPr="0093656B" w:rsidRDefault="0004001D" w:rsidP="00D86633">
            <w:pPr>
              <w:spacing w:after="0" w:line="240" w:lineRule="auto"/>
              <w:jc w:val="center"/>
              <w:rPr>
                <w:sz w:val="22"/>
              </w:rPr>
            </w:pPr>
          </w:p>
        </w:tc>
        <w:tc>
          <w:tcPr>
            <w:tcW w:w="2069" w:type="dxa"/>
            <w:vMerge/>
            <w:vAlign w:val="center"/>
          </w:tcPr>
          <w:p w14:paraId="7B6CA5F0" w14:textId="77777777" w:rsidR="0004001D" w:rsidRPr="0093656B" w:rsidRDefault="0004001D" w:rsidP="00D86633">
            <w:pPr>
              <w:spacing w:after="0" w:line="240" w:lineRule="auto"/>
              <w:rPr>
                <w:sz w:val="22"/>
              </w:rPr>
            </w:pPr>
          </w:p>
        </w:tc>
        <w:tc>
          <w:tcPr>
            <w:tcW w:w="3969" w:type="dxa"/>
            <w:vAlign w:val="center"/>
          </w:tcPr>
          <w:p w14:paraId="1226DD9A" w14:textId="75B58CAD" w:rsidR="0004001D" w:rsidRPr="0093656B" w:rsidRDefault="0004001D" w:rsidP="00D86633">
            <w:pPr>
              <w:spacing w:after="0" w:line="240" w:lineRule="auto"/>
              <w:jc w:val="both"/>
              <w:rPr>
                <w:sz w:val="22"/>
              </w:rPr>
            </w:pPr>
            <w:r w:rsidRPr="0093656B">
              <w:rPr>
                <w:sz w:val="22"/>
              </w:rPr>
              <w:t xml:space="preserve">Užsegama dvigalviu užtrauktuku paslėptu po atvartu, kuris užsegamas metalinėmis </w:t>
            </w:r>
            <w:proofErr w:type="spellStart"/>
            <w:r w:rsidRPr="0093656B">
              <w:rPr>
                <w:sz w:val="22"/>
              </w:rPr>
              <w:t>spaudėmis</w:t>
            </w:r>
            <w:proofErr w:type="spellEnd"/>
            <w:r w:rsidRPr="0093656B">
              <w:rPr>
                <w:sz w:val="22"/>
              </w:rPr>
              <w:t>.</w:t>
            </w:r>
          </w:p>
        </w:tc>
        <w:tc>
          <w:tcPr>
            <w:tcW w:w="3544" w:type="dxa"/>
          </w:tcPr>
          <w:p w14:paraId="781028B2" w14:textId="77777777" w:rsidR="0004001D" w:rsidRPr="0093656B" w:rsidRDefault="0004001D" w:rsidP="00D86633">
            <w:pPr>
              <w:spacing w:after="0" w:line="240" w:lineRule="auto"/>
              <w:jc w:val="center"/>
              <w:rPr>
                <w:sz w:val="22"/>
              </w:rPr>
            </w:pPr>
          </w:p>
        </w:tc>
        <w:tc>
          <w:tcPr>
            <w:tcW w:w="1134" w:type="dxa"/>
            <w:vMerge/>
            <w:vAlign w:val="center"/>
          </w:tcPr>
          <w:p w14:paraId="1EF62702" w14:textId="77777777" w:rsidR="0004001D" w:rsidRPr="0093656B" w:rsidRDefault="0004001D" w:rsidP="00D86633">
            <w:pPr>
              <w:spacing w:after="0" w:line="240" w:lineRule="auto"/>
              <w:jc w:val="center"/>
              <w:rPr>
                <w:sz w:val="22"/>
              </w:rPr>
            </w:pPr>
          </w:p>
        </w:tc>
        <w:tc>
          <w:tcPr>
            <w:tcW w:w="1276" w:type="dxa"/>
            <w:vMerge/>
          </w:tcPr>
          <w:p w14:paraId="64433265" w14:textId="77777777" w:rsidR="0004001D" w:rsidRPr="0093656B" w:rsidRDefault="0004001D" w:rsidP="00D86633">
            <w:pPr>
              <w:spacing w:after="0" w:line="240" w:lineRule="auto"/>
              <w:jc w:val="center"/>
              <w:rPr>
                <w:sz w:val="22"/>
              </w:rPr>
            </w:pPr>
          </w:p>
        </w:tc>
        <w:tc>
          <w:tcPr>
            <w:tcW w:w="1134" w:type="dxa"/>
            <w:vMerge/>
          </w:tcPr>
          <w:p w14:paraId="00F12F27" w14:textId="77777777" w:rsidR="0004001D" w:rsidRPr="0093656B" w:rsidRDefault="0004001D" w:rsidP="00D86633">
            <w:pPr>
              <w:spacing w:after="0" w:line="240" w:lineRule="auto"/>
              <w:jc w:val="center"/>
              <w:rPr>
                <w:sz w:val="22"/>
              </w:rPr>
            </w:pPr>
          </w:p>
        </w:tc>
      </w:tr>
      <w:tr w:rsidR="0004001D" w:rsidRPr="0093656B" w14:paraId="42010147" w14:textId="77777777" w:rsidTr="00D86633">
        <w:trPr>
          <w:cantSplit/>
          <w:trHeight w:val="654"/>
        </w:trPr>
        <w:tc>
          <w:tcPr>
            <w:tcW w:w="620" w:type="dxa"/>
            <w:vMerge/>
            <w:vAlign w:val="center"/>
          </w:tcPr>
          <w:p w14:paraId="0DB7C716" w14:textId="77777777" w:rsidR="0004001D" w:rsidRPr="0093656B" w:rsidRDefault="0004001D" w:rsidP="00D86633">
            <w:pPr>
              <w:spacing w:after="0" w:line="240" w:lineRule="auto"/>
              <w:jc w:val="center"/>
              <w:rPr>
                <w:sz w:val="22"/>
              </w:rPr>
            </w:pPr>
          </w:p>
        </w:tc>
        <w:tc>
          <w:tcPr>
            <w:tcW w:w="2069" w:type="dxa"/>
            <w:vMerge/>
            <w:vAlign w:val="center"/>
          </w:tcPr>
          <w:p w14:paraId="5E5D4F09" w14:textId="77777777" w:rsidR="0004001D" w:rsidRPr="0093656B" w:rsidRDefault="0004001D" w:rsidP="00D86633">
            <w:pPr>
              <w:spacing w:after="0" w:line="240" w:lineRule="auto"/>
              <w:rPr>
                <w:sz w:val="22"/>
              </w:rPr>
            </w:pPr>
          </w:p>
        </w:tc>
        <w:tc>
          <w:tcPr>
            <w:tcW w:w="3969" w:type="dxa"/>
            <w:vAlign w:val="center"/>
          </w:tcPr>
          <w:p w14:paraId="3CAE0761" w14:textId="38FDA527"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Striukė su gobtuvu ir stačia apykakle. Rankovių galai sutraukti </w:t>
            </w:r>
            <w:proofErr w:type="spellStart"/>
            <w:r w:rsidRPr="0093656B">
              <w:rPr>
                <w:rFonts w:eastAsiaTheme="minorHAnsi"/>
                <w:sz w:val="22"/>
              </w:rPr>
              <w:t>įsiūtine</w:t>
            </w:r>
            <w:proofErr w:type="spellEnd"/>
            <w:r w:rsidRPr="0093656B">
              <w:rPr>
                <w:rFonts w:eastAsiaTheme="minorHAnsi"/>
                <w:sz w:val="22"/>
              </w:rPr>
              <w:t xml:space="preserve"> guma.</w:t>
            </w:r>
          </w:p>
        </w:tc>
        <w:tc>
          <w:tcPr>
            <w:tcW w:w="3544" w:type="dxa"/>
          </w:tcPr>
          <w:p w14:paraId="7B5DD86B" w14:textId="77777777" w:rsidR="0004001D" w:rsidRPr="0093656B" w:rsidRDefault="0004001D" w:rsidP="00D86633">
            <w:pPr>
              <w:spacing w:after="0" w:line="240" w:lineRule="auto"/>
              <w:jc w:val="center"/>
              <w:rPr>
                <w:sz w:val="22"/>
              </w:rPr>
            </w:pPr>
          </w:p>
        </w:tc>
        <w:tc>
          <w:tcPr>
            <w:tcW w:w="1134" w:type="dxa"/>
            <w:vMerge/>
            <w:vAlign w:val="center"/>
          </w:tcPr>
          <w:p w14:paraId="5A448C50" w14:textId="77777777" w:rsidR="0004001D" w:rsidRPr="0093656B" w:rsidRDefault="0004001D" w:rsidP="00D86633">
            <w:pPr>
              <w:spacing w:after="0" w:line="240" w:lineRule="auto"/>
              <w:jc w:val="center"/>
              <w:rPr>
                <w:sz w:val="22"/>
              </w:rPr>
            </w:pPr>
          </w:p>
        </w:tc>
        <w:tc>
          <w:tcPr>
            <w:tcW w:w="1276" w:type="dxa"/>
            <w:vMerge/>
          </w:tcPr>
          <w:p w14:paraId="12C7B441" w14:textId="77777777" w:rsidR="0004001D" w:rsidRPr="0093656B" w:rsidRDefault="0004001D" w:rsidP="00D86633">
            <w:pPr>
              <w:spacing w:after="0" w:line="240" w:lineRule="auto"/>
              <w:jc w:val="center"/>
              <w:rPr>
                <w:sz w:val="22"/>
              </w:rPr>
            </w:pPr>
          </w:p>
        </w:tc>
        <w:tc>
          <w:tcPr>
            <w:tcW w:w="1134" w:type="dxa"/>
            <w:vMerge/>
          </w:tcPr>
          <w:p w14:paraId="125AD744" w14:textId="77777777" w:rsidR="0004001D" w:rsidRPr="0093656B" w:rsidRDefault="0004001D" w:rsidP="00D86633">
            <w:pPr>
              <w:spacing w:after="0" w:line="240" w:lineRule="auto"/>
              <w:jc w:val="center"/>
              <w:rPr>
                <w:sz w:val="22"/>
              </w:rPr>
            </w:pPr>
          </w:p>
        </w:tc>
      </w:tr>
      <w:tr w:rsidR="0004001D" w:rsidRPr="0093656B" w14:paraId="17AE067A" w14:textId="77777777" w:rsidTr="00D86633">
        <w:trPr>
          <w:cantSplit/>
          <w:trHeight w:val="805"/>
        </w:trPr>
        <w:tc>
          <w:tcPr>
            <w:tcW w:w="620" w:type="dxa"/>
            <w:vMerge/>
            <w:vAlign w:val="center"/>
          </w:tcPr>
          <w:p w14:paraId="3B9AD5C3" w14:textId="77777777" w:rsidR="0004001D" w:rsidRPr="0093656B" w:rsidRDefault="0004001D" w:rsidP="00D86633">
            <w:pPr>
              <w:spacing w:after="0" w:line="240" w:lineRule="auto"/>
              <w:jc w:val="center"/>
              <w:rPr>
                <w:sz w:val="22"/>
              </w:rPr>
            </w:pPr>
          </w:p>
        </w:tc>
        <w:tc>
          <w:tcPr>
            <w:tcW w:w="2069" w:type="dxa"/>
            <w:vMerge/>
            <w:vAlign w:val="center"/>
          </w:tcPr>
          <w:p w14:paraId="3E0772EE" w14:textId="77777777" w:rsidR="0004001D" w:rsidRPr="0093656B" w:rsidRDefault="0004001D" w:rsidP="00D86633">
            <w:pPr>
              <w:spacing w:after="0" w:line="240" w:lineRule="auto"/>
              <w:rPr>
                <w:sz w:val="22"/>
              </w:rPr>
            </w:pPr>
          </w:p>
        </w:tc>
        <w:tc>
          <w:tcPr>
            <w:tcW w:w="3969" w:type="dxa"/>
            <w:vAlign w:val="center"/>
          </w:tcPr>
          <w:p w14:paraId="3ED0ED2D" w14:textId="324FC321"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Turi turėti kišenę vizitinei kortelei. </w:t>
            </w:r>
          </w:p>
        </w:tc>
        <w:tc>
          <w:tcPr>
            <w:tcW w:w="3544" w:type="dxa"/>
          </w:tcPr>
          <w:p w14:paraId="7027B395" w14:textId="77777777" w:rsidR="0004001D" w:rsidRPr="0093656B" w:rsidRDefault="0004001D" w:rsidP="00D86633">
            <w:pPr>
              <w:spacing w:after="0" w:line="240" w:lineRule="auto"/>
              <w:jc w:val="center"/>
              <w:rPr>
                <w:sz w:val="22"/>
              </w:rPr>
            </w:pPr>
          </w:p>
        </w:tc>
        <w:tc>
          <w:tcPr>
            <w:tcW w:w="1134" w:type="dxa"/>
            <w:vMerge/>
            <w:vAlign w:val="center"/>
          </w:tcPr>
          <w:p w14:paraId="3E214BF9" w14:textId="77777777" w:rsidR="0004001D" w:rsidRPr="0093656B" w:rsidRDefault="0004001D" w:rsidP="00D86633">
            <w:pPr>
              <w:spacing w:after="0" w:line="240" w:lineRule="auto"/>
              <w:jc w:val="center"/>
              <w:rPr>
                <w:sz w:val="22"/>
              </w:rPr>
            </w:pPr>
          </w:p>
        </w:tc>
        <w:tc>
          <w:tcPr>
            <w:tcW w:w="1276" w:type="dxa"/>
            <w:vMerge/>
          </w:tcPr>
          <w:p w14:paraId="1E6C5837" w14:textId="77777777" w:rsidR="0004001D" w:rsidRPr="0093656B" w:rsidRDefault="0004001D" w:rsidP="00D86633">
            <w:pPr>
              <w:spacing w:after="0" w:line="240" w:lineRule="auto"/>
              <w:jc w:val="center"/>
              <w:rPr>
                <w:sz w:val="22"/>
              </w:rPr>
            </w:pPr>
          </w:p>
        </w:tc>
        <w:tc>
          <w:tcPr>
            <w:tcW w:w="1134" w:type="dxa"/>
            <w:vMerge/>
          </w:tcPr>
          <w:p w14:paraId="3D80F7C5" w14:textId="77777777" w:rsidR="0004001D" w:rsidRPr="0093656B" w:rsidRDefault="0004001D" w:rsidP="00D86633">
            <w:pPr>
              <w:spacing w:after="0" w:line="240" w:lineRule="auto"/>
              <w:jc w:val="center"/>
              <w:rPr>
                <w:sz w:val="22"/>
              </w:rPr>
            </w:pPr>
          </w:p>
        </w:tc>
      </w:tr>
      <w:tr w:rsidR="0004001D" w:rsidRPr="0093656B" w14:paraId="2E72599C" w14:textId="77777777" w:rsidTr="00D86633">
        <w:trPr>
          <w:cantSplit/>
          <w:trHeight w:val="805"/>
        </w:trPr>
        <w:tc>
          <w:tcPr>
            <w:tcW w:w="620" w:type="dxa"/>
            <w:vMerge/>
            <w:vAlign w:val="center"/>
          </w:tcPr>
          <w:p w14:paraId="0A3B3BDB" w14:textId="77777777" w:rsidR="0004001D" w:rsidRPr="0093656B" w:rsidRDefault="0004001D" w:rsidP="00D86633">
            <w:pPr>
              <w:spacing w:after="0" w:line="240" w:lineRule="auto"/>
              <w:jc w:val="center"/>
              <w:rPr>
                <w:sz w:val="22"/>
              </w:rPr>
            </w:pPr>
          </w:p>
        </w:tc>
        <w:tc>
          <w:tcPr>
            <w:tcW w:w="2069" w:type="dxa"/>
            <w:vMerge/>
            <w:vAlign w:val="center"/>
          </w:tcPr>
          <w:p w14:paraId="1D74099E" w14:textId="77777777" w:rsidR="0004001D" w:rsidRPr="0093656B" w:rsidRDefault="0004001D" w:rsidP="00D86633">
            <w:pPr>
              <w:spacing w:after="0" w:line="240" w:lineRule="auto"/>
              <w:rPr>
                <w:sz w:val="22"/>
              </w:rPr>
            </w:pPr>
          </w:p>
        </w:tc>
        <w:tc>
          <w:tcPr>
            <w:tcW w:w="3969" w:type="dxa"/>
            <w:vAlign w:val="center"/>
          </w:tcPr>
          <w:p w14:paraId="07A1A9B3" w14:textId="4967E883" w:rsidR="0004001D" w:rsidRPr="0093656B" w:rsidRDefault="0004001D" w:rsidP="00D86633">
            <w:pPr>
              <w:spacing w:after="0" w:line="240" w:lineRule="auto"/>
              <w:jc w:val="both"/>
              <w:rPr>
                <w:sz w:val="22"/>
              </w:rPr>
            </w:pPr>
            <w:r w:rsidRPr="0093656B">
              <w:rPr>
                <w:rFonts w:eastAsiaTheme="minorHAnsi"/>
                <w:sz w:val="22"/>
              </w:rPr>
              <w:t xml:space="preserve">Siuvinėtas užrašas: LITESKO ( 9 cm x 1,1 cm) – baltos spalvos, ant švarko priekinės dalies kairėje pusėje ties krūtine. </w:t>
            </w:r>
            <w:r w:rsidRPr="0093656B">
              <w:rPr>
                <w:sz w:val="22"/>
              </w:rPr>
              <w:t xml:space="preserve">Po užrašu </w:t>
            </w:r>
            <w:r w:rsidRPr="0093656B">
              <w:rPr>
                <w:sz w:val="22"/>
              </w:rPr>
              <w:lastRenderedPageBreak/>
              <w:t>LITESKO turi būti užrašas VEOLIA (4,5 cm x 0,7 cm) – baltos spalvos.</w:t>
            </w:r>
          </w:p>
        </w:tc>
        <w:tc>
          <w:tcPr>
            <w:tcW w:w="3544" w:type="dxa"/>
          </w:tcPr>
          <w:p w14:paraId="5FF7ED73" w14:textId="77777777" w:rsidR="0004001D" w:rsidRPr="0093656B" w:rsidRDefault="0004001D" w:rsidP="00D86633">
            <w:pPr>
              <w:spacing w:after="0" w:line="240" w:lineRule="auto"/>
              <w:jc w:val="center"/>
              <w:rPr>
                <w:sz w:val="22"/>
              </w:rPr>
            </w:pPr>
          </w:p>
        </w:tc>
        <w:tc>
          <w:tcPr>
            <w:tcW w:w="1134" w:type="dxa"/>
            <w:vMerge/>
            <w:vAlign w:val="center"/>
          </w:tcPr>
          <w:p w14:paraId="455D422C" w14:textId="77777777" w:rsidR="0004001D" w:rsidRPr="0093656B" w:rsidRDefault="0004001D" w:rsidP="00D86633">
            <w:pPr>
              <w:spacing w:after="0" w:line="240" w:lineRule="auto"/>
              <w:jc w:val="center"/>
              <w:rPr>
                <w:sz w:val="22"/>
              </w:rPr>
            </w:pPr>
          </w:p>
        </w:tc>
        <w:tc>
          <w:tcPr>
            <w:tcW w:w="1276" w:type="dxa"/>
            <w:vMerge/>
          </w:tcPr>
          <w:p w14:paraId="25C07351" w14:textId="77777777" w:rsidR="0004001D" w:rsidRPr="0093656B" w:rsidRDefault="0004001D" w:rsidP="00D86633">
            <w:pPr>
              <w:spacing w:after="0" w:line="240" w:lineRule="auto"/>
              <w:jc w:val="center"/>
              <w:rPr>
                <w:sz w:val="22"/>
              </w:rPr>
            </w:pPr>
          </w:p>
        </w:tc>
        <w:tc>
          <w:tcPr>
            <w:tcW w:w="1134" w:type="dxa"/>
            <w:vMerge/>
          </w:tcPr>
          <w:p w14:paraId="6314C264" w14:textId="77777777" w:rsidR="0004001D" w:rsidRPr="0093656B" w:rsidRDefault="0004001D" w:rsidP="00D86633">
            <w:pPr>
              <w:spacing w:after="0" w:line="240" w:lineRule="auto"/>
              <w:jc w:val="center"/>
              <w:rPr>
                <w:sz w:val="22"/>
              </w:rPr>
            </w:pPr>
          </w:p>
        </w:tc>
      </w:tr>
      <w:tr w:rsidR="0004001D" w:rsidRPr="0093656B" w14:paraId="5FEC3ECA" w14:textId="77777777" w:rsidTr="00D86633">
        <w:trPr>
          <w:cantSplit/>
          <w:trHeight w:val="422"/>
        </w:trPr>
        <w:tc>
          <w:tcPr>
            <w:tcW w:w="620" w:type="dxa"/>
            <w:vMerge/>
            <w:vAlign w:val="center"/>
          </w:tcPr>
          <w:p w14:paraId="73E482FF" w14:textId="77777777" w:rsidR="0004001D" w:rsidRPr="0093656B" w:rsidRDefault="0004001D" w:rsidP="00D86633">
            <w:pPr>
              <w:spacing w:after="0" w:line="240" w:lineRule="auto"/>
              <w:jc w:val="center"/>
              <w:rPr>
                <w:sz w:val="22"/>
              </w:rPr>
            </w:pPr>
          </w:p>
        </w:tc>
        <w:tc>
          <w:tcPr>
            <w:tcW w:w="2069" w:type="dxa"/>
            <w:vMerge/>
            <w:vAlign w:val="center"/>
          </w:tcPr>
          <w:p w14:paraId="20825BDD" w14:textId="77777777" w:rsidR="0004001D" w:rsidRPr="0093656B" w:rsidRDefault="0004001D" w:rsidP="00D86633">
            <w:pPr>
              <w:spacing w:after="0" w:line="240" w:lineRule="auto"/>
              <w:rPr>
                <w:sz w:val="22"/>
              </w:rPr>
            </w:pPr>
          </w:p>
        </w:tc>
        <w:tc>
          <w:tcPr>
            <w:tcW w:w="3969" w:type="dxa"/>
            <w:vAlign w:val="center"/>
          </w:tcPr>
          <w:p w14:paraId="440ADE10" w14:textId="0E2F58A2" w:rsidR="0004001D" w:rsidRPr="0093656B" w:rsidRDefault="0004001D" w:rsidP="00D86633">
            <w:pPr>
              <w:snapToGrid w:val="0"/>
              <w:spacing w:after="0" w:line="240" w:lineRule="auto"/>
              <w:jc w:val="both"/>
              <w:rPr>
                <w:rFonts w:eastAsiaTheme="minorHAnsi"/>
                <w:sz w:val="22"/>
              </w:rPr>
            </w:pPr>
            <w:r w:rsidRPr="0093656B">
              <w:rPr>
                <w:rFonts w:eastAsiaTheme="minorHAnsi"/>
                <w:sz w:val="22"/>
              </w:rPr>
              <w:t>Audinio spalva – Raudona/</w:t>
            </w:r>
            <w:proofErr w:type="spellStart"/>
            <w:r w:rsidRPr="0093656B">
              <w:rPr>
                <w:rFonts w:eastAsiaTheme="minorHAnsi"/>
                <w:sz w:val="22"/>
              </w:rPr>
              <w:t>T.pilka</w:t>
            </w:r>
            <w:proofErr w:type="spellEnd"/>
            <w:r w:rsidRPr="0093656B">
              <w:rPr>
                <w:rFonts w:eastAsiaTheme="minorHAnsi"/>
                <w:sz w:val="22"/>
              </w:rPr>
              <w:t>.</w:t>
            </w:r>
          </w:p>
        </w:tc>
        <w:tc>
          <w:tcPr>
            <w:tcW w:w="3544" w:type="dxa"/>
          </w:tcPr>
          <w:p w14:paraId="6FF5EF2A" w14:textId="77777777" w:rsidR="0004001D" w:rsidRPr="0093656B" w:rsidRDefault="0004001D" w:rsidP="00D86633">
            <w:pPr>
              <w:spacing w:after="0" w:line="240" w:lineRule="auto"/>
              <w:jc w:val="center"/>
              <w:rPr>
                <w:sz w:val="22"/>
              </w:rPr>
            </w:pPr>
          </w:p>
        </w:tc>
        <w:tc>
          <w:tcPr>
            <w:tcW w:w="1134" w:type="dxa"/>
            <w:vMerge/>
            <w:vAlign w:val="center"/>
          </w:tcPr>
          <w:p w14:paraId="48E518EA" w14:textId="77777777" w:rsidR="0004001D" w:rsidRPr="0093656B" w:rsidRDefault="0004001D" w:rsidP="00D86633">
            <w:pPr>
              <w:spacing w:after="0" w:line="240" w:lineRule="auto"/>
              <w:jc w:val="center"/>
              <w:rPr>
                <w:sz w:val="22"/>
              </w:rPr>
            </w:pPr>
          </w:p>
        </w:tc>
        <w:tc>
          <w:tcPr>
            <w:tcW w:w="1276" w:type="dxa"/>
            <w:vMerge/>
          </w:tcPr>
          <w:p w14:paraId="17F9B030" w14:textId="77777777" w:rsidR="0004001D" w:rsidRPr="0093656B" w:rsidRDefault="0004001D" w:rsidP="00D86633">
            <w:pPr>
              <w:spacing w:after="0" w:line="240" w:lineRule="auto"/>
              <w:jc w:val="center"/>
              <w:rPr>
                <w:sz w:val="22"/>
              </w:rPr>
            </w:pPr>
          </w:p>
        </w:tc>
        <w:tc>
          <w:tcPr>
            <w:tcW w:w="1134" w:type="dxa"/>
            <w:vMerge/>
          </w:tcPr>
          <w:p w14:paraId="60E8D97B" w14:textId="77777777" w:rsidR="0004001D" w:rsidRPr="0093656B" w:rsidRDefault="0004001D" w:rsidP="00D86633">
            <w:pPr>
              <w:spacing w:after="0" w:line="240" w:lineRule="auto"/>
              <w:jc w:val="center"/>
              <w:rPr>
                <w:sz w:val="22"/>
              </w:rPr>
            </w:pPr>
          </w:p>
        </w:tc>
      </w:tr>
      <w:tr w:rsidR="0004001D" w:rsidRPr="0093656B" w14:paraId="65DE5A42" w14:textId="77777777" w:rsidTr="00D86633">
        <w:trPr>
          <w:cantSplit/>
          <w:trHeight w:val="554"/>
        </w:trPr>
        <w:tc>
          <w:tcPr>
            <w:tcW w:w="620" w:type="dxa"/>
            <w:vMerge/>
            <w:vAlign w:val="center"/>
          </w:tcPr>
          <w:p w14:paraId="0531B5EF" w14:textId="77777777" w:rsidR="0004001D" w:rsidRPr="0093656B" w:rsidRDefault="0004001D" w:rsidP="00D86633">
            <w:pPr>
              <w:spacing w:after="0" w:line="240" w:lineRule="auto"/>
              <w:jc w:val="center"/>
              <w:rPr>
                <w:sz w:val="22"/>
              </w:rPr>
            </w:pPr>
          </w:p>
        </w:tc>
        <w:tc>
          <w:tcPr>
            <w:tcW w:w="2069" w:type="dxa"/>
            <w:vMerge/>
            <w:vAlign w:val="center"/>
          </w:tcPr>
          <w:p w14:paraId="5F1D508A" w14:textId="77777777" w:rsidR="0004001D" w:rsidRPr="0093656B" w:rsidRDefault="0004001D" w:rsidP="00D86633">
            <w:pPr>
              <w:spacing w:after="0" w:line="240" w:lineRule="auto"/>
              <w:rPr>
                <w:sz w:val="22"/>
              </w:rPr>
            </w:pPr>
          </w:p>
        </w:tc>
        <w:tc>
          <w:tcPr>
            <w:tcW w:w="3969" w:type="dxa"/>
            <w:vAlign w:val="center"/>
          </w:tcPr>
          <w:p w14:paraId="02A79940" w14:textId="5F6704C8" w:rsidR="0004001D" w:rsidRPr="0093656B" w:rsidRDefault="0004001D" w:rsidP="00D86633">
            <w:pPr>
              <w:snapToGrid w:val="0"/>
              <w:spacing w:after="0" w:line="240" w:lineRule="auto"/>
              <w:jc w:val="both"/>
              <w:rPr>
                <w:rFonts w:eastAsiaTheme="minorHAnsi"/>
                <w:sz w:val="22"/>
              </w:rPr>
            </w:pPr>
            <w:r w:rsidRPr="0093656B">
              <w:rPr>
                <w:rFonts w:eastAsiaTheme="minorHAnsi"/>
                <w:sz w:val="22"/>
              </w:rPr>
              <w:t>Audinio sudėtis: 70 %± 5  poliesteris, 30% ± 5 medvilnė.</w:t>
            </w:r>
          </w:p>
        </w:tc>
        <w:tc>
          <w:tcPr>
            <w:tcW w:w="3544" w:type="dxa"/>
          </w:tcPr>
          <w:p w14:paraId="72AEDAED" w14:textId="77777777" w:rsidR="0004001D" w:rsidRPr="0093656B" w:rsidRDefault="0004001D" w:rsidP="00D86633">
            <w:pPr>
              <w:spacing w:after="0" w:line="240" w:lineRule="auto"/>
              <w:jc w:val="center"/>
              <w:rPr>
                <w:sz w:val="22"/>
              </w:rPr>
            </w:pPr>
          </w:p>
        </w:tc>
        <w:tc>
          <w:tcPr>
            <w:tcW w:w="1134" w:type="dxa"/>
            <w:vMerge/>
            <w:vAlign w:val="center"/>
          </w:tcPr>
          <w:p w14:paraId="3911BC86" w14:textId="77777777" w:rsidR="0004001D" w:rsidRPr="0093656B" w:rsidRDefault="0004001D" w:rsidP="00D86633">
            <w:pPr>
              <w:spacing w:after="0" w:line="240" w:lineRule="auto"/>
              <w:jc w:val="center"/>
              <w:rPr>
                <w:sz w:val="22"/>
              </w:rPr>
            </w:pPr>
          </w:p>
        </w:tc>
        <w:tc>
          <w:tcPr>
            <w:tcW w:w="1276" w:type="dxa"/>
            <w:vMerge/>
          </w:tcPr>
          <w:p w14:paraId="787A25FC" w14:textId="77777777" w:rsidR="0004001D" w:rsidRPr="0093656B" w:rsidRDefault="0004001D" w:rsidP="00D86633">
            <w:pPr>
              <w:spacing w:after="0" w:line="240" w:lineRule="auto"/>
              <w:jc w:val="center"/>
              <w:rPr>
                <w:sz w:val="22"/>
              </w:rPr>
            </w:pPr>
          </w:p>
        </w:tc>
        <w:tc>
          <w:tcPr>
            <w:tcW w:w="1134" w:type="dxa"/>
            <w:vMerge/>
          </w:tcPr>
          <w:p w14:paraId="0110356D" w14:textId="77777777" w:rsidR="0004001D" w:rsidRPr="0093656B" w:rsidRDefault="0004001D" w:rsidP="00D86633">
            <w:pPr>
              <w:spacing w:after="0" w:line="240" w:lineRule="auto"/>
              <w:jc w:val="center"/>
              <w:rPr>
                <w:sz w:val="22"/>
              </w:rPr>
            </w:pPr>
          </w:p>
        </w:tc>
      </w:tr>
      <w:tr w:rsidR="0004001D" w:rsidRPr="0093656B" w14:paraId="38BB1E56" w14:textId="77777777" w:rsidTr="00D86633">
        <w:trPr>
          <w:cantSplit/>
          <w:trHeight w:val="420"/>
        </w:trPr>
        <w:tc>
          <w:tcPr>
            <w:tcW w:w="620" w:type="dxa"/>
            <w:vMerge/>
            <w:vAlign w:val="center"/>
          </w:tcPr>
          <w:p w14:paraId="1E3970A5" w14:textId="77777777" w:rsidR="0004001D" w:rsidRPr="0093656B" w:rsidRDefault="0004001D" w:rsidP="00D86633">
            <w:pPr>
              <w:spacing w:after="0" w:line="240" w:lineRule="auto"/>
              <w:jc w:val="center"/>
              <w:rPr>
                <w:sz w:val="22"/>
              </w:rPr>
            </w:pPr>
          </w:p>
        </w:tc>
        <w:tc>
          <w:tcPr>
            <w:tcW w:w="2069" w:type="dxa"/>
            <w:vMerge/>
            <w:vAlign w:val="center"/>
          </w:tcPr>
          <w:p w14:paraId="1CA320A4" w14:textId="77777777" w:rsidR="0004001D" w:rsidRPr="0093656B" w:rsidRDefault="0004001D" w:rsidP="00D86633">
            <w:pPr>
              <w:spacing w:after="0" w:line="240" w:lineRule="auto"/>
              <w:rPr>
                <w:sz w:val="22"/>
              </w:rPr>
            </w:pPr>
          </w:p>
        </w:tc>
        <w:tc>
          <w:tcPr>
            <w:tcW w:w="3969" w:type="dxa"/>
            <w:vAlign w:val="center"/>
          </w:tcPr>
          <w:p w14:paraId="3927FDFC" w14:textId="58AF7D4E"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Nominalus paviršiaus tankis: 230 ± 5 g/m². </w:t>
            </w:r>
          </w:p>
        </w:tc>
        <w:tc>
          <w:tcPr>
            <w:tcW w:w="3544" w:type="dxa"/>
          </w:tcPr>
          <w:p w14:paraId="4E476E2F" w14:textId="77777777" w:rsidR="0004001D" w:rsidRPr="0093656B" w:rsidRDefault="0004001D" w:rsidP="00D86633">
            <w:pPr>
              <w:spacing w:after="0" w:line="240" w:lineRule="auto"/>
              <w:jc w:val="center"/>
              <w:rPr>
                <w:sz w:val="22"/>
              </w:rPr>
            </w:pPr>
          </w:p>
        </w:tc>
        <w:tc>
          <w:tcPr>
            <w:tcW w:w="1134" w:type="dxa"/>
            <w:vMerge/>
            <w:vAlign w:val="center"/>
          </w:tcPr>
          <w:p w14:paraId="255ADF69" w14:textId="77777777" w:rsidR="0004001D" w:rsidRPr="0093656B" w:rsidRDefault="0004001D" w:rsidP="00D86633">
            <w:pPr>
              <w:spacing w:after="0" w:line="240" w:lineRule="auto"/>
              <w:jc w:val="center"/>
              <w:rPr>
                <w:sz w:val="22"/>
              </w:rPr>
            </w:pPr>
          </w:p>
        </w:tc>
        <w:tc>
          <w:tcPr>
            <w:tcW w:w="1276" w:type="dxa"/>
            <w:vMerge/>
          </w:tcPr>
          <w:p w14:paraId="2A398CEC" w14:textId="77777777" w:rsidR="0004001D" w:rsidRPr="0093656B" w:rsidRDefault="0004001D" w:rsidP="00D86633">
            <w:pPr>
              <w:spacing w:after="0" w:line="240" w:lineRule="auto"/>
              <w:jc w:val="center"/>
              <w:rPr>
                <w:sz w:val="22"/>
              </w:rPr>
            </w:pPr>
          </w:p>
        </w:tc>
        <w:tc>
          <w:tcPr>
            <w:tcW w:w="1134" w:type="dxa"/>
            <w:vMerge/>
          </w:tcPr>
          <w:p w14:paraId="7CE00209" w14:textId="77777777" w:rsidR="0004001D" w:rsidRPr="0093656B" w:rsidRDefault="0004001D" w:rsidP="00D86633">
            <w:pPr>
              <w:spacing w:after="0" w:line="240" w:lineRule="auto"/>
              <w:jc w:val="center"/>
              <w:rPr>
                <w:sz w:val="22"/>
              </w:rPr>
            </w:pPr>
          </w:p>
        </w:tc>
      </w:tr>
      <w:tr w:rsidR="0004001D" w:rsidRPr="0093656B" w14:paraId="2BE233EA" w14:textId="77777777" w:rsidTr="00D86633">
        <w:trPr>
          <w:cantSplit/>
          <w:trHeight w:val="270"/>
        </w:trPr>
        <w:tc>
          <w:tcPr>
            <w:tcW w:w="620" w:type="dxa"/>
            <w:vMerge/>
            <w:vAlign w:val="center"/>
          </w:tcPr>
          <w:p w14:paraId="7D87A7E0" w14:textId="77777777" w:rsidR="0004001D" w:rsidRPr="0093656B" w:rsidRDefault="0004001D" w:rsidP="00D86633">
            <w:pPr>
              <w:spacing w:after="0" w:line="240" w:lineRule="auto"/>
              <w:jc w:val="center"/>
              <w:rPr>
                <w:sz w:val="22"/>
              </w:rPr>
            </w:pPr>
          </w:p>
        </w:tc>
        <w:tc>
          <w:tcPr>
            <w:tcW w:w="2069" w:type="dxa"/>
            <w:vMerge/>
            <w:vAlign w:val="center"/>
          </w:tcPr>
          <w:p w14:paraId="58402606" w14:textId="77777777" w:rsidR="0004001D" w:rsidRPr="0093656B" w:rsidRDefault="0004001D" w:rsidP="00D86633">
            <w:pPr>
              <w:spacing w:after="0" w:line="240" w:lineRule="auto"/>
              <w:rPr>
                <w:sz w:val="22"/>
              </w:rPr>
            </w:pPr>
          </w:p>
        </w:tc>
        <w:tc>
          <w:tcPr>
            <w:tcW w:w="3969" w:type="dxa"/>
            <w:vAlign w:val="center"/>
          </w:tcPr>
          <w:p w14:paraId="2FFF9284" w14:textId="64B6ED03" w:rsidR="0004001D" w:rsidRPr="0093656B" w:rsidRDefault="0004001D" w:rsidP="00D86633">
            <w:pPr>
              <w:spacing w:after="0" w:line="240" w:lineRule="auto"/>
              <w:jc w:val="both"/>
              <w:rPr>
                <w:rFonts w:eastAsiaTheme="minorHAnsi"/>
                <w:sz w:val="22"/>
              </w:rPr>
            </w:pPr>
            <w:r w:rsidRPr="0093656B">
              <w:rPr>
                <w:rFonts w:eastAsiaTheme="minorHAnsi"/>
                <w:sz w:val="22"/>
              </w:rPr>
              <w:t xml:space="preserve">Pynimo tipas: </w:t>
            </w:r>
            <w:proofErr w:type="spellStart"/>
            <w:r w:rsidRPr="0093656B">
              <w:rPr>
                <w:rFonts w:eastAsiaTheme="minorHAnsi"/>
                <w:sz w:val="22"/>
              </w:rPr>
              <w:t>ruoželinis</w:t>
            </w:r>
            <w:proofErr w:type="spellEnd"/>
            <w:r w:rsidRPr="0093656B">
              <w:rPr>
                <w:rFonts w:eastAsiaTheme="minorHAnsi"/>
                <w:sz w:val="22"/>
              </w:rPr>
              <w:t xml:space="preserve"> 3/1</w:t>
            </w:r>
          </w:p>
        </w:tc>
        <w:tc>
          <w:tcPr>
            <w:tcW w:w="3544" w:type="dxa"/>
          </w:tcPr>
          <w:p w14:paraId="7AA49FBA" w14:textId="77777777" w:rsidR="0004001D" w:rsidRPr="0093656B" w:rsidRDefault="0004001D" w:rsidP="00D86633">
            <w:pPr>
              <w:spacing w:after="0" w:line="240" w:lineRule="auto"/>
              <w:jc w:val="center"/>
              <w:rPr>
                <w:sz w:val="22"/>
              </w:rPr>
            </w:pPr>
          </w:p>
        </w:tc>
        <w:tc>
          <w:tcPr>
            <w:tcW w:w="1134" w:type="dxa"/>
            <w:vMerge/>
            <w:vAlign w:val="center"/>
          </w:tcPr>
          <w:p w14:paraId="1890913E" w14:textId="77777777" w:rsidR="0004001D" w:rsidRPr="0093656B" w:rsidRDefault="0004001D" w:rsidP="00D86633">
            <w:pPr>
              <w:spacing w:after="0" w:line="240" w:lineRule="auto"/>
              <w:jc w:val="center"/>
              <w:rPr>
                <w:sz w:val="22"/>
              </w:rPr>
            </w:pPr>
          </w:p>
        </w:tc>
        <w:tc>
          <w:tcPr>
            <w:tcW w:w="1276" w:type="dxa"/>
            <w:vMerge/>
          </w:tcPr>
          <w:p w14:paraId="7D20B5EF" w14:textId="77777777" w:rsidR="0004001D" w:rsidRPr="0093656B" w:rsidRDefault="0004001D" w:rsidP="00D86633">
            <w:pPr>
              <w:spacing w:after="0" w:line="240" w:lineRule="auto"/>
              <w:jc w:val="center"/>
              <w:rPr>
                <w:sz w:val="22"/>
              </w:rPr>
            </w:pPr>
          </w:p>
        </w:tc>
        <w:tc>
          <w:tcPr>
            <w:tcW w:w="1134" w:type="dxa"/>
            <w:vMerge/>
          </w:tcPr>
          <w:p w14:paraId="6AF09DCA" w14:textId="77777777" w:rsidR="0004001D" w:rsidRPr="0093656B" w:rsidRDefault="0004001D" w:rsidP="00D86633">
            <w:pPr>
              <w:spacing w:after="0" w:line="240" w:lineRule="auto"/>
              <w:jc w:val="center"/>
              <w:rPr>
                <w:sz w:val="22"/>
              </w:rPr>
            </w:pPr>
          </w:p>
        </w:tc>
      </w:tr>
      <w:tr w:rsidR="0004001D" w:rsidRPr="0093656B" w14:paraId="4DF9478C" w14:textId="77777777" w:rsidTr="00D86633">
        <w:trPr>
          <w:cantSplit/>
          <w:trHeight w:val="805"/>
        </w:trPr>
        <w:tc>
          <w:tcPr>
            <w:tcW w:w="620" w:type="dxa"/>
            <w:vMerge/>
            <w:vAlign w:val="center"/>
          </w:tcPr>
          <w:p w14:paraId="1FEE5048" w14:textId="77777777" w:rsidR="0004001D" w:rsidRPr="0093656B" w:rsidRDefault="0004001D" w:rsidP="00D86633">
            <w:pPr>
              <w:spacing w:after="0" w:line="240" w:lineRule="auto"/>
              <w:jc w:val="center"/>
              <w:rPr>
                <w:sz w:val="22"/>
              </w:rPr>
            </w:pPr>
          </w:p>
        </w:tc>
        <w:tc>
          <w:tcPr>
            <w:tcW w:w="2069" w:type="dxa"/>
            <w:vMerge/>
            <w:vAlign w:val="center"/>
          </w:tcPr>
          <w:p w14:paraId="148A9D72" w14:textId="77777777" w:rsidR="0004001D" w:rsidRPr="0093656B" w:rsidRDefault="0004001D" w:rsidP="00D86633">
            <w:pPr>
              <w:spacing w:after="0" w:line="240" w:lineRule="auto"/>
              <w:rPr>
                <w:sz w:val="22"/>
              </w:rPr>
            </w:pPr>
          </w:p>
        </w:tc>
        <w:tc>
          <w:tcPr>
            <w:tcW w:w="3969" w:type="dxa"/>
            <w:vAlign w:val="center"/>
          </w:tcPr>
          <w:p w14:paraId="24C6D63D" w14:textId="5D9E75C4" w:rsidR="0004001D" w:rsidRPr="0093656B" w:rsidRDefault="0004001D" w:rsidP="00D86633">
            <w:pPr>
              <w:spacing w:after="0" w:line="240" w:lineRule="auto"/>
              <w:jc w:val="both"/>
              <w:rPr>
                <w:rFonts w:eastAsiaTheme="minorHAnsi"/>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7B15A1FF" w14:textId="77777777" w:rsidR="0004001D" w:rsidRPr="0093656B" w:rsidRDefault="0004001D" w:rsidP="00D86633">
            <w:pPr>
              <w:spacing w:after="0" w:line="240" w:lineRule="auto"/>
              <w:jc w:val="center"/>
              <w:rPr>
                <w:sz w:val="22"/>
              </w:rPr>
            </w:pPr>
          </w:p>
        </w:tc>
        <w:tc>
          <w:tcPr>
            <w:tcW w:w="1134" w:type="dxa"/>
            <w:vMerge/>
            <w:vAlign w:val="center"/>
          </w:tcPr>
          <w:p w14:paraId="07F4AA8D" w14:textId="77777777" w:rsidR="0004001D" w:rsidRPr="0093656B" w:rsidRDefault="0004001D" w:rsidP="00D86633">
            <w:pPr>
              <w:spacing w:after="0" w:line="240" w:lineRule="auto"/>
              <w:jc w:val="center"/>
              <w:rPr>
                <w:sz w:val="22"/>
              </w:rPr>
            </w:pPr>
          </w:p>
        </w:tc>
        <w:tc>
          <w:tcPr>
            <w:tcW w:w="1276" w:type="dxa"/>
            <w:vMerge/>
          </w:tcPr>
          <w:p w14:paraId="503FA0E3" w14:textId="77777777" w:rsidR="0004001D" w:rsidRPr="0093656B" w:rsidRDefault="0004001D" w:rsidP="00D86633">
            <w:pPr>
              <w:spacing w:after="0" w:line="240" w:lineRule="auto"/>
              <w:jc w:val="center"/>
              <w:rPr>
                <w:sz w:val="22"/>
              </w:rPr>
            </w:pPr>
          </w:p>
        </w:tc>
        <w:tc>
          <w:tcPr>
            <w:tcW w:w="1134" w:type="dxa"/>
            <w:vMerge/>
          </w:tcPr>
          <w:p w14:paraId="340C111D" w14:textId="77777777" w:rsidR="0004001D" w:rsidRPr="0093656B" w:rsidRDefault="0004001D" w:rsidP="00D86633">
            <w:pPr>
              <w:spacing w:after="0" w:line="240" w:lineRule="auto"/>
              <w:jc w:val="center"/>
              <w:rPr>
                <w:sz w:val="22"/>
              </w:rPr>
            </w:pPr>
          </w:p>
        </w:tc>
      </w:tr>
      <w:tr w:rsidR="003F3677" w:rsidRPr="0093656B" w14:paraId="46DA96C8" w14:textId="409F5D3E" w:rsidTr="00D86633">
        <w:trPr>
          <w:cantSplit/>
          <w:trHeight w:val="632"/>
        </w:trPr>
        <w:tc>
          <w:tcPr>
            <w:tcW w:w="620" w:type="dxa"/>
            <w:vMerge w:val="restart"/>
            <w:vAlign w:val="center"/>
          </w:tcPr>
          <w:p w14:paraId="4CC29C71" w14:textId="77777777" w:rsidR="003F3677" w:rsidRPr="0093656B" w:rsidRDefault="003F3677" w:rsidP="00D86633">
            <w:pPr>
              <w:spacing w:after="0" w:line="240" w:lineRule="auto"/>
              <w:jc w:val="center"/>
              <w:rPr>
                <w:sz w:val="22"/>
              </w:rPr>
            </w:pPr>
            <w:r w:rsidRPr="0093656B">
              <w:rPr>
                <w:sz w:val="22"/>
              </w:rPr>
              <w:t>9.</w:t>
            </w:r>
          </w:p>
        </w:tc>
        <w:tc>
          <w:tcPr>
            <w:tcW w:w="2069" w:type="dxa"/>
            <w:vMerge w:val="restart"/>
            <w:vAlign w:val="center"/>
          </w:tcPr>
          <w:p w14:paraId="60F886F2" w14:textId="77777777" w:rsidR="003F3677" w:rsidRPr="0093656B" w:rsidRDefault="003F3677" w:rsidP="00D86633">
            <w:pPr>
              <w:spacing w:after="0" w:line="240" w:lineRule="auto"/>
              <w:rPr>
                <w:sz w:val="22"/>
              </w:rPr>
            </w:pPr>
            <w:proofErr w:type="spellStart"/>
            <w:r w:rsidRPr="0093656B">
              <w:rPr>
                <w:sz w:val="22"/>
              </w:rPr>
              <w:t>Puskombinezonis</w:t>
            </w:r>
            <w:proofErr w:type="spellEnd"/>
            <w:r w:rsidRPr="0093656B">
              <w:rPr>
                <w:sz w:val="22"/>
              </w:rPr>
              <w:t xml:space="preserve"> su pašiltinimu</w:t>
            </w:r>
          </w:p>
          <w:p w14:paraId="395DE155" w14:textId="77777777" w:rsidR="003F3677" w:rsidRPr="0093656B" w:rsidRDefault="003F3677" w:rsidP="00D86633">
            <w:pPr>
              <w:spacing w:after="0" w:line="240" w:lineRule="auto"/>
              <w:rPr>
                <w:sz w:val="22"/>
              </w:rPr>
            </w:pPr>
            <w:r w:rsidRPr="0093656B">
              <w:rPr>
                <w:sz w:val="22"/>
              </w:rPr>
              <w:t>Prekės eskizas pateiktas Priede Nr. 6 pozicija Nr. 2</w:t>
            </w:r>
          </w:p>
        </w:tc>
        <w:tc>
          <w:tcPr>
            <w:tcW w:w="3969" w:type="dxa"/>
            <w:vAlign w:val="center"/>
          </w:tcPr>
          <w:p w14:paraId="1A28CA73" w14:textId="43F68E1E" w:rsidR="003F3677" w:rsidRPr="0093656B" w:rsidRDefault="003F3677" w:rsidP="00D86633">
            <w:pPr>
              <w:spacing w:after="0" w:line="240" w:lineRule="auto"/>
              <w:jc w:val="both"/>
              <w:rPr>
                <w:sz w:val="22"/>
              </w:rPr>
            </w:pPr>
            <w:r w:rsidRPr="0093656B">
              <w:rPr>
                <w:sz w:val="22"/>
              </w:rPr>
              <w:t xml:space="preserve">Audinio sudėtis  </w:t>
            </w:r>
            <w:r w:rsidRPr="0093656B">
              <w:rPr>
                <w:rFonts w:eastAsiaTheme="minorHAnsi"/>
                <w:sz w:val="22"/>
              </w:rPr>
              <w:t>70 %± 5  poliesteris, 30% ± 5 medvilnė</w:t>
            </w:r>
            <w:r w:rsidRPr="0093656B">
              <w:rPr>
                <w:sz w:val="22"/>
              </w:rPr>
              <w:t>.</w:t>
            </w:r>
          </w:p>
        </w:tc>
        <w:tc>
          <w:tcPr>
            <w:tcW w:w="3544" w:type="dxa"/>
          </w:tcPr>
          <w:p w14:paraId="5BEB638C" w14:textId="77777777" w:rsidR="003F3677" w:rsidRPr="0093656B" w:rsidRDefault="003F3677" w:rsidP="00D86633">
            <w:pPr>
              <w:spacing w:after="0" w:line="240" w:lineRule="auto"/>
              <w:jc w:val="center"/>
              <w:rPr>
                <w:sz w:val="22"/>
              </w:rPr>
            </w:pPr>
          </w:p>
        </w:tc>
        <w:tc>
          <w:tcPr>
            <w:tcW w:w="1134" w:type="dxa"/>
            <w:vMerge w:val="restart"/>
            <w:vAlign w:val="center"/>
          </w:tcPr>
          <w:p w14:paraId="29EB66FC" w14:textId="1C755284" w:rsidR="003F3677" w:rsidRPr="0093656B" w:rsidRDefault="003F3677" w:rsidP="00D86633">
            <w:pPr>
              <w:spacing w:after="0" w:line="240" w:lineRule="auto"/>
              <w:jc w:val="center"/>
              <w:rPr>
                <w:sz w:val="22"/>
              </w:rPr>
            </w:pPr>
            <w:r w:rsidRPr="0093656B">
              <w:rPr>
                <w:sz w:val="22"/>
              </w:rPr>
              <w:t>6</w:t>
            </w:r>
          </w:p>
        </w:tc>
        <w:tc>
          <w:tcPr>
            <w:tcW w:w="1276" w:type="dxa"/>
            <w:vMerge w:val="restart"/>
          </w:tcPr>
          <w:p w14:paraId="4C859F59" w14:textId="77777777" w:rsidR="003F3677" w:rsidRPr="0093656B" w:rsidRDefault="003F3677" w:rsidP="00D86633">
            <w:pPr>
              <w:spacing w:after="0" w:line="240" w:lineRule="auto"/>
              <w:jc w:val="center"/>
              <w:rPr>
                <w:sz w:val="22"/>
              </w:rPr>
            </w:pPr>
          </w:p>
        </w:tc>
        <w:tc>
          <w:tcPr>
            <w:tcW w:w="1134" w:type="dxa"/>
            <w:vMerge w:val="restart"/>
          </w:tcPr>
          <w:p w14:paraId="3CC8E7D1" w14:textId="77777777" w:rsidR="003F3677" w:rsidRPr="0093656B" w:rsidRDefault="003F3677" w:rsidP="00D86633">
            <w:pPr>
              <w:spacing w:after="0" w:line="240" w:lineRule="auto"/>
              <w:jc w:val="center"/>
              <w:rPr>
                <w:sz w:val="22"/>
              </w:rPr>
            </w:pPr>
          </w:p>
        </w:tc>
      </w:tr>
      <w:tr w:rsidR="003F3677" w:rsidRPr="0093656B" w14:paraId="5D058C88" w14:textId="77777777" w:rsidTr="00D86633">
        <w:trPr>
          <w:cantSplit/>
          <w:trHeight w:val="366"/>
        </w:trPr>
        <w:tc>
          <w:tcPr>
            <w:tcW w:w="620" w:type="dxa"/>
            <w:vMerge/>
            <w:vAlign w:val="center"/>
          </w:tcPr>
          <w:p w14:paraId="6045814B" w14:textId="77777777" w:rsidR="003F3677" w:rsidRPr="0093656B" w:rsidRDefault="003F3677" w:rsidP="00D86633">
            <w:pPr>
              <w:spacing w:after="0" w:line="240" w:lineRule="auto"/>
              <w:jc w:val="center"/>
              <w:rPr>
                <w:sz w:val="22"/>
              </w:rPr>
            </w:pPr>
          </w:p>
        </w:tc>
        <w:tc>
          <w:tcPr>
            <w:tcW w:w="2069" w:type="dxa"/>
            <w:vMerge/>
            <w:vAlign w:val="center"/>
          </w:tcPr>
          <w:p w14:paraId="657E0C23" w14:textId="77777777" w:rsidR="003F3677" w:rsidRPr="0093656B" w:rsidRDefault="003F3677" w:rsidP="00D86633">
            <w:pPr>
              <w:spacing w:after="0" w:line="240" w:lineRule="auto"/>
              <w:rPr>
                <w:sz w:val="22"/>
              </w:rPr>
            </w:pPr>
          </w:p>
        </w:tc>
        <w:tc>
          <w:tcPr>
            <w:tcW w:w="3969" w:type="dxa"/>
            <w:vAlign w:val="center"/>
          </w:tcPr>
          <w:p w14:paraId="2FA4839E" w14:textId="2FC8C33B" w:rsidR="003F3677" w:rsidRPr="0093656B" w:rsidRDefault="003F3677" w:rsidP="00D86633">
            <w:pPr>
              <w:spacing w:after="0" w:line="240" w:lineRule="auto"/>
              <w:jc w:val="both"/>
              <w:rPr>
                <w:sz w:val="22"/>
              </w:rPr>
            </w:pPr>
            <w:r w:rsidRPr="0093656B">
              <w:rPr>
                <w:sz w:val="22"/>
              </w:rPr>
              <w:t xml:space="preserve">Audinys apdorotas </w:t>
            </w:r>
            <w:proofErr w:type="spellStart"/>
            <w:r w:rsidRPr="0093656B">
              <w:rPr>
                <w:sz w:val="22"/>
              </w:rPr>
              <w:t>teflonine</w:t>
            </w:r>
            <w:proofErr w:type="spellEnd"/>
            <w:r w:rsidRPr="0093656B">
              <w:rPr>
                <w:sz w:val="22"/>
              </w:rPr>
              <w:t xml:space="preserve"> apdaila.</w:t>
            </w:r>
          </w:p>
        </w:tc>
        <w:tc>
          <w:tcPr>
            <w:tcW w:w="3544" w:type="dxa"/>
          </w:tcPr>
          <w:p w14:paraId="555A0343" w14:textId="77777777" w:rsidR="003F3677" w:rsidRPr="0093656B" w:rsidRDefault="003F3677" w:rsidP="00D86633">
            <w:pPr>
              <w:spacing w:after="0" w:line="240" w:lineRule="auto"/>
              <w:jc w:val="center"/>
              <w:rPr>
                <w:sz w:val="22"/>
              </w:rPr>
            </w:pPr>
          </w:p>
        </w:tc>
        <w:tc>
          <w:tcPr>
            <w:tcW w:w="1134" w:type="dxa"/>
            <w:vMerge/>
            <w:vAlign w:val="center"/>
          </w:tcPr>
          <w:p w14:paraId="793C0A63" w14:textId="77777777" w:rsidR="003F3677" w:rsidRPr="0093656B" w:rsidRDefault="003F3677" w:rsidP="00D86633">
            <w:pPr>
              <w:spacing w:after="0" w:line="240" w:lineRule="auto"/>
              <w:jc w:val="center"/>
              <w:rPr>
                <w:sz w:val="22"/>
              </w:rPr>
            </w:pPr>
          </w:p>
        </w:tc>
        <w:tc>
          <w:tcPr>
            <w:tcW w:w="1276" w:type="dxa"/>
            <w:vMerge/>
          </w:tcPr>
          <w:p w14:paraId="0F676B22" w14:textId="77777777" w:rsidR="003F3677" w:rsidRPr="0093656B" w:rsidRDefault="003F3677" w:rsidP="00D86633">
            <w:pPr>
              <w:spacing w:after="0" w:line="240" w:lineRule="auto"/>
              <w:jc w:val="center"/>
              <w:rPr>
                <w:sz w:val="22"/>
              </w:rPr>
            </w:pPr>
          </w:p>
        </w:tc>
        <w:tc>
          <w:tcPr>
            <w:tcW w:w="1134" w:type="dxa"/>
            <w:vMerge/>
          </w:tcPr>
          <w:p w14:paraId="0D85B1E0" w14:textId="77777777" w:rsidR="003F3677" w:rsidRPr="0093656B" w:rsidRDefault="003F3677" w:rsidP="00D86633">
            <w:pPr>
              <w:spacing w:after="0" w:line="240" w:lineRule="auto"/>
              <w:jc w:val="center"/>
              <w:rPr>
                <w:sz w:val="22"/>
              </w:rPr>
            </w:pPr>
          </w:p>
        </w:tc>
      </w:tr>
      <w:tr w:rsidR="003F3677" w:rsidRPr="0093656B" w14:paraId="01456A20" w14:textId="77777777" w:rsidTr="00D86633">
        <w:trPr>
          <w:cantSplit/>
          <w:trHeight w:val="632"/>
        </w:trPr>
        <w:tc>
          <w:tcPr>
            <w:tcW w:w="620" w:type="dxa"/>
            <w:vMerge/>
            <w:vAlign w:val="center"/>
          </w:tcPr>
          <w:p w14:paraId="38ED130D" w14:textId="77777777" w:rsidR="003F3677" w:rsidRPr="0093656B" w:rsidRDefault="003F3677" w:rsidP="00D86633">
            <w:pPr>
              <w:spacing w:after="0" w:line="240" w:lineRule="auto"/>
              <w:jc w:val="center"/>
              <w:rPr>
                <w:sz w:val="22"/>
              </w:rPr>
            </w:pPr>
          </w:p>
        </w:tc>
        <w:tc>
          <w:tcPr>
            <w:tcW w:w="2069" w:type="dxa"/>
            <w:vMerge/>
            <w:vAlign w:val="center"/>
          </w:tcPr>
          <w:p w14:paraId="7A00A4CC" w14:textId="77777777" w:rsidR="003F3677" w:rsidRPr="0093656B" w:rsidRDefault="003F3677" w:rsidP="00D86633">
            <w:pPr>
              <w:spacing w:after="0" w:line="240" w:lineRule="auto"/>
              <w:rPr>
                <w:sz w:val="22"/>
              </w:rPr>
            </w:pPr>
          </w:p>
        </w:tc>
        <w:tc>
          <w:tcPr>
            <w:tcW w:w="3969" w:type="dxa"/>
            <w:vAlign w:val="center"/>
          </w:tcPr>
          <w:p w14:paraId="05BF2677" w14:textId="4CD8AF45" w:rsidR="003F3677" w:rsidRPr="0093656B" w:rsidRDefault="003F3677" w:rsidP="00D86633">
            <w:pPr>
              <w:spacing w:after="0" w:line="240" w:lineRule="auto"/>
              <w:jc w:val="both"/>
              <w:rPr>
                <w:sz w:val="22"/>
              </w:rPr>
            </w:pPr>
            <w:r w:rsidRPr="0093656B">
              <w:rPr>
                <w:sz w:val="22"/>
              </w:rPr>
              <w:t>Nominalus paviršiaus tankis: 230 ± 10 g/m².</w:t>
            </w:r>
          </w:p>
        </w:tc>
        <w:tc>
          <w:tcPr>
            <w:tcW w:w="3544" w:type="dxa"/>
          </w:tcPr>
          <w:p w14:paraId="11335C8E" w14:textId="77777777" w:rsidR="003F3677" w:rsidRPr="0093656B" w:rsidRDefault="003F3677" w:rsidP="00D86633">
            <w:pPr>
              <w:spacing w:after="0" w:line="240" w:lineRule="auto"/>
              <w:jc w:val="center"/>
              <w:rPr>
                <w:sz w:val="22"/>
              </w:rPr>
            </w:pPr>
          </w:p>
        </w:tc>
        <w:tc>
          <w:tcPr>
            <w:tcW w:w="1134" w:type="dxa"/>
            <w:vMerge/>
            <w:vAlign w:val="center"/>
          </w:tcPr>
          <w:p w14:paraId="7A726556" w14:textId="77777777" w:rsidR="003F3677" w:rsidRPr="0093656B" w:rsidRDefault="003F3677" w:rsidP="00D86633">
            <w:pPr>
              <w:spacing w:after="0" w:line="240" w:lineRule="auto"/>
              <w:jc w:val="center"/>
              <w:rPr>
                <w:sz w:val="22"/>
              </w:rPr>
            </w:pPr>
          </w:p>
        </w:tc>
        <w:tc>
          <w:tcPr>
            <w:tcW w:w="1276" w:type="dxa"/>
            <w:vMerge/>
          </w:tcPr>
          <w:p w14:paraId="11A68576" w14:textId="77777777" w:rsidR="003F3677" w:rsidRPr="0093656B" w:rsidRDefault="003F3677" w:rsidP="00D86633">
            <w:pPr>
              <w:spacing w:after="0" w:line="240" w:lineRule="auto"/>
              <w:jc w:val="center"/>
              <w:rPr>
                <w:sz w:val="22"/>
              </w:rPr>
            </w:pPr>
          </w:p>
        </w:tc>
        <w:tc>
          <w:tcPr>
            <w:tcW w:w="1134" w:type="dxa"/>
            <w:vMerge/>
          </w:tcPr>
          <w:p w14:paraId="3C5AC507" w14:textId="77777777" w:rsidR="003F3677" w:rsidRPr="0093656B" w:rsidRDefault="003F3677" w:rsidP="00D86633">
            <w:pPr>
              <w:spacing w:after="0" w:line="240" w:lineRule="auto"/>
              <w:jc w:val="center"/>
              <w:rPr>
                <w:sz w:val="22"/>
              </w:rPr>
            </w:pPr>
          </w:p>
        </w:tc>
      </w:tr>
      <w:tr w:rsidR="003F3677" w:rsidRPr="0093656B" w14:paraId="236D8366" w14:textId="77777777" w:rsidTr="00D86633">
        <w:trPr>
          <w:cantSplit/>
          <w:trHeight w:val="338"/>
        </w:trPr>
        <w:tc>
          <w:tcPr>
            <w:tcW w:w="620" w:type="dxa"/>
            <w:vMerge/>
            <w:vAlign w:val="center"/>
          </w:tcPr>
          <w:p w14:paraId="5F04F32A" w14:textId="77777777" w:rsidR="003F3677" w:rsidRPr="0093656B" w:rsidRDefault="003F3677" w:rsidP="00D86633">
            <w:pPr>
              <w:spacing w:after="0" w:line="240" w:lineRule="auto"/>
              <w:jc w:val="center"/>
              <w:rPr>
                <w:sz w:val="22"/>
              </w:rPr>
            </w:pPr>
          </w:p>
        </w:tc>
        <w:tc>
          <w:tcPr>
            <w:tcW w:w="2069" w:type="dxa"/>
            <w:vMerge/>
            <w:vAlign w:val="center"/>
          </w:tcPr>
          <w:p w14:paraId="5BF16C2C" w14:textId="77777777" w:rsidR="003F3677" w:rsidRPr="0093656B" w:rsidRDefault="003F3677" w:rsidP="00D86633">
            <w:pPr>
              <w:spacing w:after="0" w:line="240" w:lineRule="auto"/>
              <w:rPr>
                <w:sz w:val="22"/>
              </w:rPr>
            </w:pPr>
          </w:p>
        </w:tc>
        <w:tc>
          <w:tcPr>
            <w:tcW w:w="3969" w:type="dxa"/>
            <w:vAlign w:val="center"/>
          </w:tcPr>
          <w:p w14:paraId="57CFB816" w14:textId="1B6355A1" w:rsidR="003F3677" w:rsidRPr="0093656B" w:rsidRDefault="003F3677" w:rsidP="00D86633">
            <w:pPr>
              <w:spacing w:after="0" w:line="240" w:lineRule="auto"/>
              <w:jc w:val="both"/>
              <w:rPr>
                <w:sz w:val="22"/>
              </w:rPr>
            </w:pPr>
            <w:r w:rsidRPr="0093656B">
              <w:rPr>
                <w:sz w:val="22"/>
              </w:rPr>
              <w:t xml:space="preserve">Pynimo tipas: </w:t>
            </w:r>
            <w:proofErr w:type="spellStart"/>
            <w:r w:rsidRPr="0093656B">
              <w:rPr>
                <w:sz w:val="22"/>
              </w:rPr>
              <w:t>ruoželinis</w:t>
            </w:r>
            <w:proofErr w:type="spellEnd"/>
            <w:r w:rsidRPr="0093656B">
              <w:rPr>
                <w:sz w:val="22"/>
              </w:rPr>
              <w:t xml:space="preserve"> 3/1</w:t>
            </w:r>
          </w:p>
        </w:tc>
        <w:tc>
          <w:tcPr>
            <w:tcW w:w="3544" w:type="dxa"/>
          </w:tcPr>
          <w:p w14:paraId="56D6179B" w14:textId="77777777" w:rsidR="003F3677" w:rsidRPr="0093656B" w:rsidRDefault="003F3677" w:rsidP="00D86633">
            <w:pPr>
              <w:spacing w:after="0" w:line="240" w:lineRule="auto"/>
              <w:jc w:val="center"/>
              <w:rPr>
                <w:sz w:val="22"/>
              </w:rPr>
            </w:pPr>
          </w:p>
        </w:tc>
        <w:tc>
          <w:tcPr>
            <w:tcW w:w="1134" w:type="dxa"/>
            <w:vMerge/>
            <w:vAlign w:val="center"/>
          </w:tcPr>
          <w:p w14:paraId="6E54798F" w14:textId="77777777" w:rsidR="003F3677" w:rsidRPr="0093656B" w:rsidRDefault="003F3677" w:rsidP="00D86633">
            <w:pPr>
              <w:spacing w:after="0" w:line="240" w:lineRule="auto"/>
              <w:jc w:val="center"/>
              <w:rPr>
                <w:sz w:val="22"/>
              </w:rPr>
            </w:pPr>
          </w:p>
        </w:tc>
        <w:tc>
          <w:tcPr>
            <w:tcW w:w="1276" w:type="dxa"/>
            <w:vMerge/>
          </w:tcPr>
          <w:p w14:paraId="39C86480" w14:textId="77777777" w:rsidR="003F3677" w:rsidRPr="0093656B" w:rsidRDefault="003F3677" w:rsidP="00D86633">
            <w:pPr>
              <w:spacing w:after="0" w:line="240" w:lineRule="auto"/>
              <w:jc w:val="center"/>
              <w:rPr>
                <w:sz w:val="22"/>
              </w:rPr>
            </w:pPr>
          </w:p>
        </w:tc>
        <w:tc>
          <w:tcPr>
            <w:tcW w:w="1134" w:type="dxa"/>
            <w:vMerge/>
          </w:tcPr>
          <w:p w14:paraId="57C45E96" w14:textId="77777777" w:rsidR="003F3677" w:rsidRPr="0093656B" w:rsidRDefault="003F3677" w:rsidP="00D86633">
            <w:pPr>
              <w:spacing w:after="0" w:line="240" w:lineRule="auto"/>
              <w:jc w:val="center"/>
              <w:rPr>
                <w:sz w:val="22"/>
              </w:rPr>
            </w:pPr>
          </w:p>
        </w:tc>
      </w:tr>
      <w:tr w:rsidR="003F3677" w:rsidRPr="0093656B" w14:paraId="6B922069" w14:textId="77777777" w:rsidTr="00D86633">
        <w:trPr>
          <w:cantSplit/>
          <w:trHeight w:val="273"/>
        </w:trPr>
        <w:tc>
          <w:tcPr>
            <w:tcW w:w="620" w:type="dxa"/>
            <w:vMerge/>
            <w:vAlign w:val="center"/>
          </w:tcPr>
          <w:p w14:paraId="3B56B0E7" w14:textId="77777777" w:rsidR="003F3677" w:rsidRPr="0093656B" w:rsidRDefault="003F3677" w:rsidP="00D86633">
            <w:pPr>
              <w:spacing w:after="0" w:line="240" w:lineRule="auto"/>
              <w:jc w:val="center"/>
              <w:rPr>
                <w:sz w:val="22"/>
              </w:rPr>
            </w:pPr>
          </w:p>
        </w:tc>
        <w:tc>
          <w:tcPr>
            <w:tcW w:w="2069" w:type="dxa"/>
            <w:vMerge/>
            <w:vAlign w:val="center"/>
          </w:tcPr>
          <w:p w14:paraId="07CD6763" w14:textId="77777777" w:rsidR="003F3677" w:rsidRPr="0093656B" w:rsidRDefault="003F3677" w:rsidP="00D86633">
            <w:pPr>
              <w:spacing w:after="0" w:line="240" w:lineRule="auto"/>
              <w:rPr>
                <w:sz w:val="22"/>
              </w:rPr>
            </w:pPr>
          </w:p>
        </w:tc>
        <w:tc>
          <w:tcPr>
            <w:tcW w:w="3969" w:type="dxa"/>
            <w:vAlign w:val="center"/>
          </w:tcPr>
          <w:p w14:paraId="6E03EFCB" w14:textId="7AB20B2A" w:rsidR="003F3677" w:rsidRPr="0093656B" w:rsidRDefault="003F3677" w:rsidP="00D86633">
            <w:pPr>
              <w:spacing w:after="0" w:line="240" w:lineRule="auto"/>
              <w:jc w:val="both"/>
              <w:rPr>
                <w:sz w:val="22"/>
              </w:rPr>
            </w:pPr>
            <w:r w:rsidRPr="0093656B">
              <w:rPr>
                <w:sz w:val="22"/>
              </w:rPr>
              <w:t>Audinio spalva – Raudona/</w:t>
            </w:r>
            <w:proofErr w:type="spellStart"/>
            <w:r w:rsidRPr="0093656B">
              <w:rPr>
                <w:sz w:val="22"/>
              </w:rPr>
              <w:t>T.pilka</w:t>
            </w:r>
            <w:proofErr w:type="spellEnd"/>
            <w:r w:rsidRPr="0093656B">
              <w:rPr>
                <w:sz w:val="22"/>
              </w:rPr>
              <w:t>.</w:t>
            </w:r>
          </w:p>
        </w:tc>
        <w:tc>
          <w:tcPr>
            <w:tcW w:w="3544" w:type="dxa"/>
          </w:tcPr>
          <w:p w14:paraId="28132CBE" w14:textId="77777777" w:rsidR="003F3677" w:rsidRPr="0093656B" w:rsidRDefault="003F3677" w:rsidP="00D86633">
            <w:pPr>
              <w:spacing w:after="0" w:line="240" w:lineRule="auto"/>
              <w:jc w:val="center"/>
              <w:rPr>
                <w:sz w:val="22"/>
              </w:rPr>
            </w:pPr>
          </w:p>
        </w:tc>
        <w:tc>
          <w:tcPr>
            <w:tcW w:w="1134" w:type="dxa"/>
            <w:vMerge/>
            <w:vAlign w:val="center"/>
          </w:tcPr>
          <w:p w14:paraId="02A84161" w14:textId="77777777" w:rsidR="003F3677" w:rsidRPr="0093656B" w:rsidRDefault="003F3677" w:rsidP="00D86633">
            <w:pPr>
              <w:spacing w:after="0" w:line="240" w:lineRule="auto"/>
              <w:jc w:val="center"/>
              <w:rPr>
                <w:sz w:val="22"/>
              </w:rPr>
            </w:pPr>
          </w:p>
        </w:tc>
        <w:tc>
          <w:tcPr>
            <w:tcW w:w="1276" w:type="dxa"/>
            <w:vMerge/>
          </w:tcPr>
          <w:p w14:paraId="0BE0DD3D" w14:textId="77777777" w:rsidR="003F3677" w:rsidRPr="0093656B" w:rsidRDefault="003F3677" w:rsidP="00D86633">
            <w:pPr>
              <w:spacing w:after="0" w:line="240" w:lineRule="auto"/>
              <w:jc w:val="center"/>
              <w:rPr>
                <w:sz w:val="22"/>
              </w:rPr>
            </w:pPr>
          </w:p>
        </w:tc>
        <w:tc>
          <w:tcPr>
            <w:tcW w:w="1134" w:type="dxa"/>
            <w:vMerge/>
          </w:tcPr>
          <w:p w14:paraId="4C942D13" w14:textId="77777777" w:rsidR="003F3677" w:rsidRPr="0093656B" w:rsidRDefault="003F3677" w:rsidP="00D86633">
            <w:pPr>
              <w:spacing w:after="0" w:line="240" w:lineRule="auto"/>
              <w:jc w:val="center"/>
              <w:rPr>
                <w:sz w:val="22"/>
              </w:rPr>
            </w:pPr>
          </w:p>
        </w:tc>
      </w:tr>
      <w:tr w:rsidR="003F3677" w:rsidRPr="0093656B" w14:paraId="1E3BE898" w14:textId="77777777" w:rsidTr="00D86633">
        <w:trPr>
          <w:cantSplit/>
          <w:trHeight w:val="632"/>
        </w:trPr>
        <w:tc>
          <w:tcPr>
            <w:tcW w:w="620" w:type="dxa"/>
            <w:vMerge/>
            <w:vAlign w:val="center"/>
          </w:tcPr>
          <w:p w14:paraId="5FF249FD" w14:textId="77777777" w:rsidR="003F3677" w:rsidRPr="0093656B" w:rsidRDefault="003F3677" w:rsidP="00D86633">
            <w:pPr>
              <w:spacing w:after="0" w:line="240" w:lineRule="auto"/>
              <w:jc w:val="center"/>
              <w:rPr>
                <w:sz w:val="22"/>
              </w:rPr>
            </w:pPr>
          </w:p>
        </w:tc>
        <w:tc>
          <w:tcPr>
            <w:tcW w:w="2069" w:type="dxa"/>
            <w:vMerge/>
            <w:vAlign w:val="center"/>
          </w:tcPr>
          <w:p w14:paraId="6D0D53D6" w14:textId="77777777" w:rsidR="003F3677" w:rsidRPr="0093656B" w:rsidRDefault="003F3677" w:rsidP="00D86633">
            <w:pPr>
              <w:spacing w:after="0" w:line="240" w:lineRule="auto"/>
              <w:rPr>
                <w:sz w:val="22"/>
              </w:rPr>
            </w:pPr>
          </w:p>
        </w:tc>
        <w:tc>
          <w:tcPr>
            <w:tcW w:w="3969" w:type="dxa"/>
            <w:vAlign w:val="center"/>
          </w:tcPr>
          <w:p w14:paraId="33562C48" w14:textId="6175AEE3" w:rsidR="003F3677" w:rsidRPr="0093656B" w:rsidRDefault="003F3677" w:rsidP="00D86633">
            <w:pPr>
              <w:spacing w:after="0" w:line="240" w:lineRule="auto"/>
              <w:jc w:val="both"/>
              <w:rPr>
                <w:sz w:val="22"/>
              </w:rPr>
            </w:pPr>
            <w:r w:rsidRPr="0093656B">
              <w:rPr>
                <w:sz w:val="22"/>
                <w:u w:val="single"/>
              </w:rPr>
              <w:t xml:space="preserve">Gaminys turi būti pagamintas pagal LST EN ISO 13688:2013 standarto reikalavimus </w:t>
            </w:r>
            <w:r w:rsidRPr="0093656B">
              <w:rPr>
                <w:sz w:val="22"/>
              </w:rPr>
              <w:t>(arba lygiavertis)</w:t>
            </w:r>
            <w:r w:rsidRPr="0093656B">
              <w:rPr>
                <w:sz w:val="22"/>
                <w:u w:val="single"/>
              </w:rPr>
              <w:t>.</w:t>
            </w:r>
          </w:p>
        </w:tc>
        <w:tc>
          <w:tcPr>
            <w:tcW w:w="3544" w:type="dxa"/>
          </w:tcPr>
          <w:p w14:paraId="0BEDA398" w14:textId="77777777" w:rsidR="003F3677" w:rsidRPr="0093656B" w:rsidRDefault="003F3677" w:rsidP="00D86633">
            <w:pPr>
              <w:spacing w:after="0" w:line="240" w:lineRule="auto"/>
              <w:jc w:val="center"/>
              <w:rPr>
                <w:sz w:val="22"/>
              </w:rPr>
            </w:pPr>
          </w:p>
        </w:tc>
        <w:tc>
          <w:tcPr>
            <w:tcW w:w="1134" w:type="dxa"/>
            <w:vMerge/>
            <w:vAlign w:val="center"/>
          </w:tcPr>
          <w:p w14:paraId="36A9C51A" w14:textId="77777777" w:rsidR="003F3677" w:rsidRPr="0093656B" w:rsidRDefault="003F3677" w:rsidP="00D86633">
            <w:pPr>
              <w:spacing w:after="0" w:line="240" w:lineRule="auto"/>
              <w:jc w:val="center"/>
              <w:rPr>
                <w:sz w:val="22"/>
              </w:rPr>
            </w:pPr>
          </w:p>
        </w:tc>
        <w:tc>
          <w:tcPr>
            <w:tcW w:w="1276" w:type="dxa"/>
            <w:vMerge/>
          </w:tcPr>
          <w:p w14:paraId="29FB49D8" w14:textId="77777777" w:rsidR="003F3677" w:rsidRPr="0093656B" w:rsidRDefault="003F3677" w:rsidP="00D86633">
            <w:pPr>
              <w:spacing w:after="0" w:line="240" w:lineRule="auto"/>
              <w:jc w:val="center"/>
              <w:rPr>
                <w:sz w:val="22"/>
              </w:rPr>
            </w:pPr>
          </w:p>
        </w:tc>
        <w:tc>
          <w:tcPr>
            <w:tcW w:w="1134" w:type="dxa"/>
            <w:vMerge/>
          </w:tcPr>
          <w:p w14:paraId="284C9D51" w14:textId="77777777" w:rsidR="003F3677" w:rsidRPr="0093656B" w:rsidRDefault="003F3677" w:rsidP="00D86633">
            <w:pPr>
              <w:spacing w:after="0" w:line="240" w:lineRule="auto"/>
              <w:jc w:val="center"/>
              <w:rPr>
                <w:sz w:val="22"/>
              </w:rPr>
            </w:pPr>
          </w:p>
        </w:tc>
      </w:tr>
      <w:tr w:rsidR="00D86633" w:rsidRPr="0093656B" w14:paraId="11F55BE0" w14:textId="77777777" w:rsidTr="00D86633">
        <w:trPr>
          <w:cantSplit/>
          <w:trHeight w:val="370"/>
        </w:trPr>
        <w:tc>
          <w:tcPr>
            <w:tcW w:w="620" w:type="dxa"/>
            <w:vAlign w:val="center"/>
          </w:tcPr>
          <w:p w14:paraId="792B5A3D" w14:textId="689C7A13" w:rsidR="00D86633" w:rsidRPr="0093656B" w:rsidRDefault="00D86633" w:rsidP="00D86633">
            <w:pPr>
              <w:spacing w:after="0" w:line="240" w:lineRule="auto"/>
              <w:jc w:val="center"/>
              <w:rPr>
                <w:sz w:val="22"/>
              </w:rPr>
            </w:pPr>
            <w:r w:rsidRPr="0093656B">
              <w:rPr>
                <w:sz w:val="22"/>
              </w:rPr>
              <w:t>1</w:t>
            </w:r>
            <w:r w:rsidR="00A24BB2">
              <w:rPr>
                <w:sz w:val="22"/>
              </w:rPr>
              <w:t>0</w:t>
            </w:r>
            <w:r w:rsidRPr="0093656B">
              <w:rPr>
                <w:sz w:val="22"/>
              </w:rPr>
              <w:t>.</w:t>
            </w:r>
          </w:p>
        </w:tc>
        <w:tc>
          <w:tcPr>
            <w:tcW w:w="11992" w:type="dxa"/>
            <w:gridSpan w:val="5"/>
            <w:vAlign w:val="center"/>
          </w:tcPr>
          <w:p w14:paraId="38F39FB3" w14:textId="754387A3" w:rsidR="00D86633" w:rsidRPr="0093656B" w:rsidRDefault="00D86633" w:rsidP="00D86633">
            <w:pPr>
              <w:spacing w:after="0" w:line="240" w:lineRule="auto"/>
              <w:jc w:val="right"/>
              <w:rPr>
                <w:sz w:val="22"/>
              </w:rPr>
            </w:pPr>
            <w:r w:rsidRPr="0093656B">
              <w:rPr>
                <w:rFonts w:eastAsiaTheme="minorHAnsi"/>
                <w:b/>
                <w:sz w:val="22"/>
              </w:rPr>
              <w:t>Kaina VISO EUR, be PVM:</w:t>
            </w:r>
          </w:p>
        </w:tc>
        <w:tc>
          <w:tcPr>
            <w:tcW w:w="1134" w:type="dxa"/>
          </w:tcPr>
          <w:p w14:paraId="754277A8" w14:textId="77777777" w:rsidR="00D86633" w:rsidRPr="0093656B" w:rsidRDefault="00D86633" w:rsidP="00D86633">
            <w:pPr>
              <w:spacing w:after="0" w:line="240" w:lineRule="auto"/>
              <w:jc w:val="center"/>
              <w:rPr>
                <w:sz w:val="22"/>
              </w:rPr>
            </w:pPr>
          </w:p>
        </w:tc>
      </w:tr>
      <w:tr w:rsidR="00D86633" w:rsidRPr="0093656B" w14:paraId="202C0A56" w14:textId="77777777" w:rsidTr="00D86633">
        <w:trPr>
          <w:cantSplit/>
          <w:trHeight w:val="276"/>
        </w:trPr>
        <w:tc>
          <w:tcPr>
            <w:tcW w:w="620" w:type="dxa"/>
            <w:vAlign w:val="center"/>
          </w:tcPr>
          <w:p w14:paraId="1A0A9A58" w14:textId="77B76AD5" w:rsidR="00D86633" w:rsidRPr="0093656B" w:rsidRDefault="00D86633" w:rsidP="00D86633">
            <w:pPr>
              <w:spacing w:after="0" w:line="240" w:lineRule="auto"/>
              <w:jc w:val="center"/>
              <w:rPr>
                <w:sz w:val="22"/>
              </w:rPr>
            </w:pPr>
            <w:r w:rsidRPr="0093656B">
              <w:rPr>
                <w:sz w:val="22"/>
              </w:rPr>
              <w:t>1</w:t>
            </w:r>
            <w:r w:rsidR="00A24BB2">
              <w:rPr>
                <w:sz w:val="22"/>
              </w:rPr>
              <w:t>1</w:t>
            </w:r>
            <w:r w:rsidRPr="0093656B">
              <w:rPr>
                <w:sz w:val="22"/>
              </w:rPr>
              <w:t>.</w:t>
            </w:r>
          </w:p>
        </w:tc>
        <w:tc>
          <w:tcPr>
            <w:tcW w:w="11992" w:type="dxa"/>
            <w:gridSpan w:val="5"/>
            <w:vAlign w:val="center"/>
          </w:tcPr>
          <w:p w14:paraId="0A2A7CC6" w14:textId="314B1336" w:rsidR="00D86633" w:rsidRPr="0093656B" w:rsidRDefault="00D86633" w:rsidP="00D86633">
            <w:pPr>
              <w:spacing w:after="0" w:line="240" w:lineRule="auto"/>
              <w:jc w:val="right"/>
              <w:rPr>
                <w:sz w:val="22"/>
              </w:rPr>
            </w:pPr>
            <w:r w:rsidRPr="0093656B">
              <w:rPr>
                <w:rFonts w:eastAsiaTheme="minorHAnsi"/>
                <w:b/>
                <w:sz w:val="22"/>
              </w:rPr>
              <w:t>PVM*</w:t>
            </w:r>
          </w:p>
        </w:tc>
        <w:tc>
          <w:tcPr>
            <w:tcW w:w="1134" w:type="dxa"/>
          </w:tcPr>
          <w:p w14:paraId="1B016929" w14:textId="77777777" w:rsidR="00D86633" w:rsidRPr="0093656B" w:rsidRDefault="00D86633" w:rsidP="00D86633">
            <w:pPr>
              <w:spacing w:after="0" w:line="240" w:lineRule="auto"/>
              <w:jc w:val="center"/>
              <w:rPr>
                <w:sz w:val="22"/>
              </w:rPr>
            </w:pPr>
          </w:p>
        </w:tc>
      </w:tr>
      <w:tr w:rsidR="00D86633" w:rsidRPr="0093656B" w14:paraId="1F607C06" w14:textId="77777777" w:rsidTr="00D86633">
        <w:trPr>
          <w:cantSplit/>
          <w:trHeight w:val="408"/>
        </w:trPr>
        <w:tc>
          <w:tcPr>
            <w:tcW w:w="620" w:type="dxa"/>
            <w:vAlign w:val="center"/>
          </w:tcPr>
          <w:p w14:paraId="331006E2" w14:textId="231964C6" w:rsidR="00D86633" w:rsidRPr="0093656B" w:rsidRDefault="00D86633" w:rsidP="00D86633">
            <w:pPr>
              <w:spacing w:after="0" w:line="240" w:lineRule="auto"/>
              <w:jc w:val="center"/>
              <w:rPr>
                <w:sz w:val="22"/>
              </w:rPr>
            </w:pPr>
            <w:r w:rsidRPr="0093656B">
              <w:rPr>
                <w:sz w:val="22"/>
              </w:rPr>
              <w:t>1</w:t>
            </w:r>
            <w:r w:rsidR="00A24BB2">
              <w:rPr>
                <w:sz w:val="22"/>
              </w:rPr>
              <w:t>2</w:t>
            </w:r>
            <w:r w:rsidRPr="0093656B">
              <w:rPr>
                <w:sz w:val="22"/>
              </w:rPr>
              <w:t>.</w:t>
            </w:r>
          </w:p>
        </w:tc>
        <w:tc>
          <w:tcPr>
            <w:tcW w:w="11992" w:type="dxa"/>
            <w:gridSpan w:val="5"/>
            <w:vAlign w:val="center"/>
          </w:tcPr>
          <w:p w14:paraId="77DC4C3A" w14:textId="5717C49D" w:rsidR="00D86633" w:rsidRPr="0093656B" w:rsidRDefault="00D86633" w:rsidP="00D86633">
            <w:pPr>
              <w:spacing w:after="0" w:line="240" w:lineRule="auto"/>
              <w:jc w:val="right"/>
              <w:rPr>
                <w:sz w:val="22"/>
              </w:rPr>
            </w:pPr>
            <w:r w:rsidRPr="0093656B">
              <w:rPr>
                <w:rFonts w:eastAsiaTheme="minorHAnsi"/>
                <w:b/>
                <w:sz w:val="22"/>
              </w:rPr>
              <w:t>Kaina VISO EUR, su PVM*</w:t>
            </w:r>
          </w:p>
        </w:tc>
        <w:tc>
          <w:tcPr>
            <w:tcW w:w="1134" w:type="dxa"/>
          </w:tcPr>
          <w:p w14:paraId="59655451" w14:textId="77777777" w:rsidR="00D86633" w:rsidRPr="0093656B" w:rsidRDefault="00D86633" w:rsidP="00D86633">
            <w:pPr>
              <w:spacing w:after="0" w:line="240" w:lineRule="auto"/>
              <w:jc w:val="center"/>
              <w:rPr>
                <w:sz w:val="22"/>
              </w:rPr>
            </w:pPr>
          </w:p>
        </w:tc>
      </w:tr>
    </w:tbl>
    <w:p w14:paraId="324D45BF" w14:textId="7CDDB525" w:rsidR="00B53FEF" w:rsidRPr="0093656B" w:rsidRDefault="00B53FEF" w:rsidP="00115C82">
      <w:pPr>
        <w:spacing w:after="0" w:line="240" w:lineRule="auto"/>
        <w:ind w:firstLine="567"/>
        <w:jc w:val="both"/>
        <w:rPr>
          <w:i/>
          <w:sz w:val="22"/>
        </w:rPr>
      </w:pPr>
      <w:r w:rsidRPr="0093656B">
        <w:rPr>
          <w:i/>
          <w:sz w:val="22"/>
        </w:rPr>
        <w:t xml:space="preserve">*Tais atvejais, kai pagal galiojančius teisės aktus </w:t>
      </w:r>
      <w:r w:rsidR="00BE6BCB" w:rsidRPr="0093656B">
        <w:rPr>
          <w:i/>
          <w:sz w:val="22"/>
        </w:rPr>
        <w:t>Tiekėjui</w:t>
      </w:r>
      <w:r w:rsidRPr="0093656B">
        <w:rPr>
          <w:i/>
          <w:sz w:val="22"/>
        </w:rPr>
        <w:t xml:space="preserve"> nereikia mokėti PVM, jis nepildo lentelės skilčių kur nurodyta PVM ar kaina su PVM ir nurodo priežastis, dėl kurių PVM nemoka.</w:t>
      </w:r>
    </w:p>
    <w:p w14:paraId="597989C6" w14:textId="77777777" w:rsidR="00B53FEF" w:rsidRPr="0093656B" w:rsidRDefault="00B53FEF" w:rsidP="00115C82">
      <w:pPr>
        <w:spacing w:after="0" w:line="240" w:lineRule="auto"/>
        <w:ind w:firstLine="567"/>
        <w:jc w:val="both"/>
        <w:rPr>
          <w:i/>
          <w:sz w:val="22"/>
        </w:rPr>
      </w:pPr>
    </w:p>
    <w:p w14:paraId="64B3D39F" w14:textId="07F30DF7" w:rsidR="00426BDD" w:rsidRPr="0093656B" w:rsidRDefault="00426BDD" w:rsidP="00115C82">
      <w:pPr>
        <w:pStyle w:val="ListParagraph"/>
        <w:numPr>
          <w:ilvl w:val="0"/>
          <w:numId w:val="10"/>
        </w:numPr>
        <w:tabs>
          <w:tab w:val="left" w:pos="993"/>
        </w:tabs>
        <w:spacing w:after="0" w:line="240" w:lineRule="auto"/>
        <w:ind w:left="0" w:firstLine="567"/>
        <w:jc w:val="both"/>
        <w:rPr>
          <w:rFonts w:ascii="Times New Roman" w:eastAsia="Times New Roman" w:hAnsi="Times New Roman"/>
          <w:b/>
          <w:bCs/>
          <w:u w:val="single"/>
          <w:lang w:val="lt-LT"/>
        </w:rPr>
      </w:pPr>
      <w:r w:rsidRPr="0093656B">
        <w:rPr>
          <w:rFonts w:ascii="Times New Roman" w:eastAsia="Times New Roman" w:hAnsi="Times New Roman"/>
          <w:b/>
          <w:bCs/>
          <w:u w:val="single"/>
          <w:lang w:val="lt-LT"/>
        </w:rPr>
        <w:lastRenderedPageBreak/>
        <w:t>Vykdant sutartį pasitelksime:</w:t>
      </w:r>
    </w:p>
    <w:p w14:paraId="61CA58DF" w14:textId="77777777" w:rsidR="00426BDD" w:rsidRPr="0093656B" w:rsidRDefault="00426BDD"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bCs/>
          <w:lang w:val="lt-LT"/>
        </w:rPr>
      </w:pPr>
      <w:r w:rsidRPr="0093656B">
        <w:rPr>
          <w:rFonts w:ascii="Times New Roman" w:eastAsia="Times New Roman" w:hAnsi="Times New Roman"/>
          <w:b/>
          <w:u w:val="single"/>
          <w:lang w:val="lt-LT"/>
        </w:rPr>
        <w:t xml:space="preserve"> Informuojame, kad </w:t>
      </w:r>
      <w:r w:rsidRPr="0093656B">
        <w:rPr>
          <w:rFonts w:ascii="Times New Roman" w:eastAsia="Times New Roman" w:hAnsi="Times New Roman"/>
          <w:b/>
          <w:bCs/>
          <w:u w:val="single"/>
          <w:lang w:val="lt-LT"/>
        </w:rPr>
        <w:t>vykdant sutartį pasitelksime šiuos Ūkio subjektus, kurių pajėgumais Tiekėjas remsis</w:t>
      </w:r>
      <w:r w:rsidRPr="0093656B">
        <w:rPr>
          <w:rFonts w:ascii="Times New Roman" w:eastAsia="Times New Roman" w:hAnsi="Times New Roman"/>
          <w:bCs/>
          <w:lang w:val="lt-LT"/>
        </w:rPr>
        <w:t xml:space="preserve"> </w:t>
      </w:r>
      <w:r w:rsidRPr="0093656B">
        <w:rPr>
          <w:rFonts w:ascii="Times New Roman" w:eastAsia="Times New Roman" w:hAnsi="Times New Roman"/>
          <w:bCs/>
          <w:i/>
          <w:lang w:val="lt-LT"/>
        </w:rPr>
        <w:t xml:space="preserve">(pildyti tuomet, jei sutarties vykdymui bus pasitelkti Ūkio subjektai, kurių pajėgumais bus </w:t>
      </w:r>
      <w:r w:rsidRPr="0093656B">
        <w:rPr>
          <w:rFonts w:ascii="Times New Roman" w:eastAsia="Times New Roman" w:hAnsi="Times New Roman"/>
          <w:b/>
          <w:bCs/>
          <w:i/>
          <w:lang w:val="lt-LT"/>
        </w:rPr>
        <w:t>remiamasi, siekiant atitikti Pirkimo sąlygose nurodytus kvalifikacijos reikalavimus</w:t>
      </w:r>
      <w:r w:rsidRPr="0093656B">
        <w:rPr>
          <w:rFonts w:ascii="Times New Roman" w:eastAsia="Times New Roman" w:hAnsi="Times New Roman"/>
          <w:bCs/>
          <w:i/>
          <w:lang w:val="lt-LT"/>
        </w:rPr>
        <w:t>)**</w:t>
      </w:r>
      <w:r w:rsidRPr="0093656B">
        <w:rPr>
          <w:rFonts w:ascii="Times New Roman" w:eastAsia="Times New Roman" w:hAnsi="Times New Roman"/>
          <w:bCs/>
          <w:lang w:val="lt-LT"/>
        </w:rPr>
        <w:t>:</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4111"/>
        <w:gridCol w:w="4394"/>
      </w:tblGrid>
      <w:tr w:rsidR="00426BDD" w:rsidRPr="0093656B" w14:paraId="353E453F" w14:textId="77777777" w:rsidTr="000F3DFB">
        <w:trPr>
          <w:cantSplit/>
        </w:trPr>
        <w:tc>
          <w:tcPr>
            <w:tcW w:w="1418" w:type="dxa"/>
            <w:tcBorders>
              <w:top w:val="single" w:sz="4" w:space="0" w:color="auto"/>
              <w:left w:val="single" w:sz="4" w:space="0" w:color="auto"/>
              <w:bottom w:val="single" w:sz="4" w:space="0" w:color="auto"/>
              <w:right w:val="single" w:sz="4" w:space="0" w:color="auto"/>
            </w:tcBorders>
          </w:tcPr>
          <w:p w14:paraId="2AC0423F"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Eil. Nr.</w:t>
            </w:r>
          </w:p>
        </w:tc>
        <w:tc>
          <w:tcPr>
            <w:tcW w:w="3969" w:type="dxa"/>
            <w:tcBorders>
              <w:top w:val="single" w:sz="4" w:space="0" w:color="auto"/>
              <w:left w:val="single" w:sz="4" w:space="0" w:color="auto"/>
              <w:bottom w:val="single" w:sz="4" w:space="0" w:color="auto"/>
              <w:right w:val="single" w:sz="4" w:space="0" w:color="auto"/>
            </w:tcBorders>
          </w:tcPr>
          <w:p w14:paraId="2CBA3F8F"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Ūkio subjekto pavadinimas</w:t>
            </w:r>
          </w:p>
        </w:tc>
        <w:tc>
          <w:tcPr>
            <w:tcW w:w="4111" w:type="dxa"/>
            <w:tcBorders>
              <w:top w:val="single" w:sz="4" w:space="0" w:color="auto"/>
              <w:left w:val="single" w:sz="4" w:space="0" w:color="auto"/>
              <w:bottom w:val="single" w:sz="4" w:space="0" w:color="auto"/>
              <w:right w:val="single" w:sz="4" w:space="0" w:color="auto"/>
            </w:tcBorders>
          </w:tcPr>
          <w:p w14:paraId="00250E2B"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Darbai, kuriuos atliks Ūkio subjektas</w:t>
            </w:r>
          </w:p>
        </w:tc>
        <w:tc>
          <w:tcPr>
            <w:tcW w:w="4394" w:type="dxa"/>
            <w:tcBorders>
              <w:top w:val="single" w:sz="4" w:space="0" w:color="auto"/>
              <w:left w:val="single" w:sz="4" w:space="0" w:color="auto"/>
              <w:bottom w:val="single" w:sz="4" w:space="0" w:color="auto"/>
              <w:right w:val="single" w:sz="4" w:space="0" w:color="auto"/>
            </w:tcBorders>
          </w:tcPr>
          <w:p w14:paraId="289D4A75"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Sutarties dalis, kurią vykdys Ūkio subjektas, procentais (%)</w:t>
            </w:r>
          </w:p>
        </w:tc>
      </w:tr>
      <w:tr w:rsidR="00426BDD" w:rsidRPr="0093656B" w14:paraId="0B6E8434" w14:textId="77777777" w:rsidTr="000F3DFB">
        <w:tc>
          <w:tcPr>
            <w:tcW w:w="1418" w:type="dxa"/>
            <w:tcBorders>
              <w:top w:val="single" w:sz="4" w:space="0" w:color="auto"/>
              <w:left w:val="single" w:sz="4" w:space="0" w:color="auto"/>
              <w:bottom w:val="single" w:sz="4" w:space="0" w:color="auto"/>
              <w:right w:val="single" w:sz="4" w:space="0" w:color="auto"/>
            </w:tcBorders>
          </w:tcPr>
          <w:p w14:paraId="30F3427A" w14:textId="77777777" w:rsidR="00426BDD" w:rsidRPr="0093656B" w:rsidRDefault="00426BDD" w:rsidP="007F1FB9">
            <w:pPr>
              <w:spacing w:after="0" w:line="240" w:lineRule="auto"/>
              <w:jc w:val="both"/>
              <w:rPr>
                <w:rFonts w:eastAsia="Times New Roman"/>
                <w:sz w:val="22"/>
              </w:rPr>
            </w:pPr>
          </w:p>
        </w:tc>
        <w:tc>
          <w:tcPr>
            <w:tcW w:w="3969" w:type="dxa"/>
            <w:tcBorders>
              <w:top w:val="single" w:sz="4" w:space="0" w:color="auto"/>
              <w:left w:val="single" w:sz="4" w:space="0" w:color="auto"/>
              <w:bottom w:val="single" w:sz="4" w:space="0" w:color="auto"/>
              <w:right w:val="single" w:sz="4" w:space="0" w:color="auto"/>
            </w:tcBorders>
          </w:tcPr>
          <w:p w14:paraId="7F4A0BD2" w14:textId="77777777" w:rsidR="00426BDD" w:rsidRPr="0093656B" w:rsidRDefault="00426BDD" w:rsidP="007F1FB9">
            <w:pPr>
              <w:spacing w:after="0" w:line="240" w:lineRule="auto"/>
              <w:jc w:val="both"/>
              <w:rPr>
                <w:rFonts w:eastAsia="Times New Roman"/>
                <w:sz w:val="22"/>
              </w:rPr>
            </w:pPr>
          </w:p>
        </w:tc>
        <w:tc>
          <w:tcPr>
            <w:tcW w:w="4111" w:type="dxa"/>
            <w:tcBorders>
              <w:top w:val="single" w:sz="4" w:space="0" w:color="auto"/>
              <w:left w:val="single" w:sz="4" w:space="0" w:color="auto"/>
              <w:bottom w:val="single" w:sz="4" w:space="0" w:color="auto"/>
              <w:right w:val="single" w:sz="4" w:space="0" w:color="auto"/>
            </w:tcBorders>
          </w:tcPr>
          <w:p w14:paraId="56B47EC2" w14:textId="77777777" w:rsidR="00426BDD" w:rsidRPr="0093656B" w:rsidRDefault="00426BDD" w:rsidP="007F1FB9">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56FC1E6" w14:textId="77777777" w:rsidR="00426BDD" w:rsidRPr="0093656B" w:rsidRDefault="00426BDD" w:rsidP="007F1FB9">
            <w:pPr>
              <w:spacing w:after="0" w:line="240" w:lineRule="auto"/>
              <w:jc w:val="both"/>
              <w:rPr>
                <w:rFonts w:eastAsia="Times New Roman"/>
                <w:sz w:val="22"/>
              </w:rPr>
            </w:pPr>
          </w:p>
        </w:tc>
      </w:tr>
      <w:tr w:rsidR="00426BDD" w:rsidRPr="0093656B" w14:paraId="058E6249" w14:textId="77777777" w:rsidTr="000F3DFB">
        <w:tc>
          <w:tcPr>
            <w:tcW w:w="1418" w:type="dxa"/>
            <w:tcBorders>
              <w:top w:val="single" w:sz="4" w:space="0" w:color="auto"/>
              <w:left w:val="single" w:sz="4" w:space="0" w:color="auto"/>
              <w:bottom w:val="single" w:sz="4" w:space="0" w:color="auto"/>
              <w:right w:val="single" w:sz="4" w:space="0" w:color="auto"/>
            </w:tcBorders>
          </w:tcPr>
          <w:p w14:paraId="29D264BB" w14:textId="77777777" w:rsidR="00426BDD" w:rsidRPr="0093656B" w:rsidRDefault="00426BDD" w:rsidP="007F1FB9">
            <w:pPr>
              <w:spacing w:after="0" w:line="240" w:lineRule="auto"/>
              <w:jc w:val="both"/>
              <w:rPr>
                <w:rFonts w:eastAsia="Times New Roman"/>
                <w:sz w:val="22"/>
              </w:rPr>
            </w:pPr>
          </w:p>
        </w:tc>
        <w:tc>
          <w:tcPr>
            <w:tcW w:w="3969" w:type="dxa"/>
            <w:tcBorders>
              <w:top w:val="single" w:sz="4" w:space="0" w:color="auto"/>
              <w:left w:val="single" w:sz="4" w:space="0" w:color="auto"/>
              <w:bottom w:val="single" w:sz="4" w:space="0" w:color="auto"/>
              <w:right w:val="single" w:sz="4" w:space="0" w:color="auto"/>
            </w:tcBorders>
          </w:tcPr>
          <w:p w14:paraId="076F295D" w14:textId="77777777" w:rsidR="00426BDD" w:rsidRPr="0093656B" w:rsidRDefault="00426BDD" w:rsidP="007F1FB9">
            <w:pPr>
              <w:spacing w:after="0" w:line="240" w:lineRule="auto"/>
              <w:jc w:val="both"/>
              <w:rPr>
                <w:rFonts w:eastAsia="Times New Roman"/>
                <w:sz w:val="22"/>
              </w:rPr>
            </w:pPr>
          </w:p>
        </w:tc>
        <w:tc>
          <w:tcPr>
            <w:tcW w:w="4111" w:type="dxa"/>
            <w:tcBorders>
              <w:top w:val="single" w:sz="4" w:space="0" w:color="auto"/>
              <w:left w:val="single" w:sz="4" w:space="0" w:color="auto"/>
              <w:bottom w:val="single" w:sz="4" w:space="0" w:color="auto"/>
              <w:right w:val="single" w:sz="4" w:space="0" w:color="auto"/>
            </w:tcBorders>
          </w:tcPr>
          <w:p w14:paraId="4E927694" w14:textId="77777777" w:rsidR="00426BDD" w:rsidRPr="0093656B" w:rsidRDefault="00426BDD" w:rsidP="007F1FB9">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3DBE288" w14:textId="77777777" w:rsidR="00426BDD" w:rsidRPr="0093656B" w:rsidRDefault="00426BDD" w:rsidP="007F1FB9">
            <w:pPr>
              <w:spacing w:after="0" w:line="240" w:lineRule="auto"/>
              <w:jc w:val="both"/>
              <w:rPr>
                <w:rFonts w:eastAsia="Times New Roman"/>
                <w:sz w:val="22"/>
              </w:rPr>
            </w:pPr>
          </w:p>
        </w:tc>
      </w:tr>
    </w:tbl>
    <w:p w14:paraId="425D4D0E" w14:textId="77777777" w:rsidR="00426BDD" w:rsidRPr="0093656B" w:rsidRDefault="00426BDD" w:rsidP="00426BDD">
      <w:pPr>
        <w:spacing w:after="0" w:line="240" w:lineRule="auto"/>
        <w:jc w:val="both"/>
        <w:rPr>
          <w:rFonts w:eastAsia="Times New Roman"/>
          <w:bCs/>
          <w:i/>
          <w:sz w:val="22"/>
        </w:rPr>
      </w:pPr>
      <w:r w:rsidRPr="0093656B">
        <w:rPr>
          <w:rFonts w:eastAsia="Times New Roman"/>
          <w:bCs/>
          <w:sz w:val="22"/>
        </w:rPr>
        <w:t>**</w:t>
      </w:r>
      <w:r w:rsidRPr="0093656B">
        <w:rPr>
          <w:rFonts w:eastAsia="Times New Roman"/>
          <w:i/>
          <w:sz w:val="22"/>
        </w:rPr>
        <w:t xml:space="preserve">Pateikti tai patvirtinančius, Ūkio subjektus įpareigojančius dokumentus (Ūkio subjekto sutarties kopiją arba kitą Ūkio subjektą įpareigojantį dokumentą), iš kurių būtų galima matyti, jog Tiekėjo pasitelktų Ūkio subjektų ištekliai </w:t>
      </w:r>
      <w:r w:rsidRPr="0093656B">
        <w:rPr>
          <w:rFonts w:eastAsia="Times New Roman"/>
          <w:b/>
          <w:i/>
          <w:sz w:val="22"/>
          <w:u w:val="single"/>
        </w:rPr>
        <w:t>Tiekėjui bus prieinami ir naudojami visos sutarties vykdymo metu.</w:t>
      </w:r>
      <w:r w:rsidRPr="0093656B">
        <w:rPr>
          <w:rFonts w:eastAsia="Times New Roman"/>
          <w:bCs/>
          <w:i/>
          <w:sz w:val="22"/>
        </w:rPr>
        <w:t xml:space="preserve"> </w:t>
      </w:r>
    </w:p>
    <w:p w14:paraId="1061F751" w14:textId="77777777" w:rsidR="00426BDD" w:rsidRPr="0093656B" w:rsidRDefault="00426BDD" w:rsidP="00426BDD">
      <w:pPr>
        <w:spacing w:after="0" w:line="240" w:lineRule="auto"/>
        <w:jc w:val="both"/>
        <w:rPr>
          <w:rFonts w:eastAsia="Times New Roman"/>
          <w:bCs/>
          <w:i/>
          <w:sz w:val="22"/>
        </w:rPr>
      </w:pPr>
    </w:p>
    <w:p w14:paraId="1959A11D" w14:textId="77777777" w:rsidR="00426BDD" w:rsidRPr="0093656B" w:rsidRDefault="00426BDD"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i/>
          <w:iCs/>
          <w:lang w:val="lt-LT"/>
        </w:rPr>
      </w:pPr>
      <w:r w:rsidRPr="0093656B">
        <w:rPr>
          <w:rFonts w:ascii="Times New Roman" w:eastAsia="Times New Roman" w:hAnsi="Times New Roman"/>
          <w:b/>
          <w:u w:val="single"/>
          <w:lang w:val="lt-LT"/>
        </w:rPr>
        <w:t xml:space="preserve">Informuojame, kad </w:t>
      </w:r>
      <w:r w:rsidRPr="0093656B">
        <w:rPr>
          <w:rFonts w:ascii="Times New Roman" w:eastAsia="Times New Roman" w:hAnsi="Times New Roman"/>
          <w:b/>
          <w:bCs/>
          <w:u w:val="single"/>
          <w:lang w:val="lt-LT"/>
        </w:rPr>
        <w:t>vykdant sutartį pasitelksime šiuos</w:t>
      </w:r>
      <w:r w:rsidRPr="0093656B">
        <w:rPr>
          <w:rFonts w:ascii="Times New Roman" w:eastAsia="Times New Roman" w:hAnsi="Times New Roman"/>
          <w:b/>
          <w:iCs/>
          <w:u w:val="single"/>
          <w:lang w:val="lt-LT"/>
        </w:rPr>
        <w:t xml:space="preserve"> </w:t>
      </w:r>
      <w:proofErr w:type="spellStart"/>
      <w:r w:rsidRPr="0093656B">
        <w:rPr>
          <w:rFonts w:ascii="Times New Roman" w:eastAsia="Times New Roman" w:hAnsi="Times New Roman"/>
          <w:b/>
          <w:iCs/>
          <w:u w:val="single"/>
          <w:lang w:val="lt-LT"/>
        </w:rPr>
        <w:t>Kvazisubtiekėjus</w:t>
      </w:r>
      <w:proofErr w:type="spellEnd"/>
      <w:r w:rsidRPr="0093656B">
        <w:rPr>
          <w:rFonts w:ascii="Times New Roman" w:eastAsia="Times New Roman" w:hAnsi="Times New Roman"/>
          <w:b/>
          <w:iCs/>
          <w:u w:val="single"/>
          <w:lang w:val="lt-LT"/>
        </w:rPr>
        <w:t xml:space="preserve"> </w:t>
      </w:r>
      <w:r w:rsidRPr="0093656B">
        <w:rPr>
          <w:rFonts w:ascii="Times New Roman" w:eastAsia="Times New Roman" w:hAnsi="Times New Roman"/>
          <w:i/>
          <w:iCs/>
          <w:lang w:val="lt-LT"/>
        </w:rPr>
        <w:t>(</w:t>
      </w:r>
      <w:r w:rsidRPr="0093656B">
        <w:rPr>
          <w:rFonts w:ascii="Times New Roman" w:eastAsia="Times New Roman" w:hAnsi="Times New Roman"/>
          <w:bCs/>
          <w:i/>
          <w:lang w:val="lt-LT"/>
        </w:rPr>
        <w:t>pildyti tuomet, jei sutarties vykdymui bus pasitelkti specialistai, kuriais bus remiamasi įrodinėjant Teikėjo kvalifikaciją ir vykdant sutartį, tačiau galutinio pasiūlymo pateikimo momentu jie nėra Tiekėjo ar jo pasitelkiamo Ūkio subjekto darbuotojai, t</w:t>
      </w:r>
      <w:r w:rsidRPr="0093656B">
        <w:rPr>
          <w:rFonts w:ascii="Times New Roman" w:eastAsia="Times New Roman" w:hAnsi="Times New Roman"/>
          <w:i/>
          <w:lang w:val="lt-LT"/>
        </w:rPr>
        <w:t xml:space="preserve">ačiau </w:t>
      </w:r>
      <w:r w:rsidRPr="0093656B">
        <w:rPr>
          <w:rFonts w:ascii="Times New Roman" w:eastAsia="Times New Roman" w:hAnsi="Times New Roman"/>
          <w:b/>
          <w:i/>
          <w:lang w:val="lt-LT"/>
        </w:rPr>
        <w:t>laimėjimo atveju būtų įdarbinti</w:t>
      </w:r>
      <w:r w:rsidRPr="0093656B">
        <w:rPr>
          <w:rFonts w:ascii="Times New Roman" w:eastAsia="Times New Roman" w:hAnsi="Times New Roman"/>
          <w:i/>
          <w:lang w:val="lt-LT"/>
        </w:rPr>
        <w:t>)***:</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18"/>
        <w:gridCol w:w="3969"/>
        <w:gridCol w:w="4111"/>
        <w:gridCol w:w="4394"/>
      </w:tblGrid>
      <w:tr w:rsidR="00426BDD" w:rsidRPr="0093656B" w14:paraId="0DB0060C" w14:textId="77777777" w:rsidTr="000F3DFB">
        <w:trPr>
          <w:trHeight w:val="55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93656B" w:rsidRDefault="00426BDD" w:rsidP="007F1FB9">
            <w:pPr>
              <w:spacing w:after="0" w:line="240" w:lineRule="auto"/>
              <w:jc w:val="both"/>
              <w:rPr>
                <w:rFonts w:eastAsia="Times New Roman"/>
                <w:b/>
                <w:i/>
                <w:sz w:val="22"/>
              </w:rPr>
            </w:pPr>
          </w:p>
          <w:p w14:paraId="2E0E9E0D"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Eil.</w:t>
            </w:r>
          </w:p>
          <w:p w14:paraId="01D22647"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Nr.</w:t>
            </w:r>
          </w:p>
        </w:tc>
        <w:tc>
          <w:tcPr>
            <w:tcW w:w="3969"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Specialisto vardas, pavardė</w:t>
            </w:r>
          </w:p>
        </w:tc>
        <w:tc>
          <w:tcPr>
            <w:tcW w:w="4111"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Kokiems konkretiems sutartiniams įsipareigojimams pasitelkiamas specialistas, sutarties dalis, kurią vykdys specialistas, procentais (%)</w:t>
            </w:r>
          </w:p>
        </w:tc>
        <w:tc>
          <w:tcPr>
            <w:tcW w:w="4394"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Kokioje įmonėje (Tiekėjo ar Ūkio subjekto) bus įdarbintas šis specialistas sutarties laimėjimo atveju</w:t>
            </w:r>
          </w:p>
        </w:tc>
      </w:tr>
      <w:tr w:rsidR="00426BDD" w:rsidRPr="0093656B" w14:paraId="2909F671" w14:textId="77777777" w:rsidTr="000F3DFB">
        <w:trPr>
          <w:trHeight w:val="29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93656B" w:rsidRDefault="00426BDD" w:rsidP="007F1FB9">
            <w:pPr>
              <w:spacing w:after="0" w:line="240" w:lineRule="auto"/>
              <w:jc w:val="both"/>
              <w:rPr>
                <w:rFonts w:eastAsia="Times New Roman"/>
                <w:sz w:val="22"/>
              </w:rPr>
            </w:pPr>
          </w:p>
        </w:tc>
        <w:tc>
          <w:tcPr>
            <w:tcW w:w="3969" w:type="dxa"/>
            <w:tcBorders>
              <w:left w:val="single" w:sz="4" w:space="0" w:color="auto"/>
              <w:right w:val="single" w:sz="4" w:space="0" w:color="auto"/>
            </w:tcBorders>
            <w:shd w:val="clear" w:color="auto" w:fill="FFFFFF" w:themeFill="background1"/>
          </w:tcPr>
          <w:p w14:paraId="42780D3A" w14:textId="77777777" w:rsidR="00426BDD" w:rsidRPr="0093656B" w:rsidRDefault="00426BDD" w:rsidP="007F1FB9">
            <w:pPr>
              <w:spacing w:after="0" w:line="240" w:lineRule="auto"/>
              <w:jc w:val="both"/>
              <w:rPr>
                <w:rFonts w:eastAsia="Times New Roman"/>
                <w:sz w:val="22"/>
              </w:rPr>
            </w:pPr>
          </w:p>
        </w:tc>
        <w:tc>
          <w:tcPr>
            <w:tcW w:w="4111" w:type="dxa"/>
            <w:tcBorders>
              <w:left w:val="single" w:sz="4" w:space="0" w:color="auto"/>
              <w:right w:val="single" w:sz="4" w:space="0" w:color="auto"/>
            </w:tcBorders>
            <w:shd w:val="clear" w:color="auto" w:fill="FFFFFF" w:themeFill="background1"/>
          </w:tcPr>
          <w:p w14:paraId="12A0421D" w14:textId="77777777" w:rsidR="00426BDD" w:rsidRPr="0093656B" w:rsidRDefault="00426BDD" w:rsidP="007F1FB9">
            <w:pPr>
              <w:spacing w:after="0" w:line="240" w:lineRule="auto"/>
              <w:jc w:val="both"/>
              <w:rPr>
                <w:rFonts w:eastAsia="Times New Roman"/>
                <w:sz w:val="22"/>
              </w:rPr>
            </w:pPr>
          </w:p>
        </w:tc>
        <w:tc>
          <w:tcPr>
            <w:tcW w:w="4394" w:type="dxa"/>
            <w:tcBorders>
              <w:left w:val="single" w:sz="4" w:space="0" w:color="auto"/>
              <w:right w:val="single" w:sz="4" w:space="0" w:color="auto"/>
            </w:tcBorders>
            <w:shd w:val="clear" w:color="auto" w:fill="FFFFFF" w:themeFill="background1"/>
          </w:tcPr>
          <w:p w14:paraId="2915166C" w14:textId="77777777" w:rsidR="00426BDD" w:rsidRPr="0093656B" w:rsidRDefault="00426BDD" w:rsidP="007F1FB9">
            <w:pPr>
              <w:spacing w:after="0" w:line="240" w:lineRule="auto"/>
              <w:jc w:val="both"/>
              <w:rPr>
                <w:rFonts w:eastAsia="Times New Roman"/>
                <w:sz w:val="22"/>
              </w:rPr>
            </w:pPr>
          </w:p>
        </w:tc>
      </w:tr>
      <w:tr w:rsidR="00426BDD" w:rsidRPr="0093656B" w14:paraId="005BBA21" w14:textId="77777777" w:rsidTr="000F3DFB">
        <w:trPr>
          <w:trHeight w:val="308"/>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93656B" w:rsidRDefault="00426BDD" w:rsidP="007F1FB9">
            <w:pPr>
              <w:spacing w:after="0" w:line="240" w:lineRule="auto"/>
              <w:jc w:val="both"/>
              <w:rPr>
                <w:rFonts w:eastAsia="Times New Roman"/>
                <w:sz w:val="22"/>
              </w:rPr>
            </w:pPr>
          </w:p>
        </w:tc>
        <w:tc>
          <w:tcPr>
            <w:tcW w:w="3969" w:type="dxa"/>
            <w:tcBorders>
              <w:left w:val="single" w:sz="4" w:space="0" w:color="auto"/>
              <w:right w:val="single" w:sz="4" w:space="0" w:color="auto"/>
            </w:tcBorders>
            <w:shd w:val="clear" w:color="auto" w:fill="FFFFFF" w:themeFill="background1"/>
          </w:tcPr>
          <w:p w14:paraId="7B0A4E10" w14:textId="77777777" w:rsidR="00426BDD" w:rsidRPr="0093656B" w:rsidRDefault="00426BDD" w:rsidP="007F1FB9">
            <w:pPr>
              <w:spacing w:after="0" w:line="240" w:lineRule="auto"/>
              <w:jc w:val="both"/>
              <w:rPr>
                <w:rFonts w:eastAsia="Times New Roman"/>
                <w:sz w:val="22"/>
              </w:rPr>
            </w:pPr>
          </w:p>
        </w:tc>
        <w:tc>
          <w:tcPr>
            <w:tcW w:w="4111" w:type="dxa"/>
            <w:tcBorders>
              <w:left w:val="single" w:sz="4" w:space="0" w:color="auto"/>
              <w:right w:val="single" w:sz="4" w:space="0" w:color="auto"/>
            </w:tcBorders>
            <w:shd w:val="clear" w:color="auto" w:fill="FFFFFF" w:themeFill="background1"/>
          </w:tcPr>
          <w:p w14:paraId="5561AA08" w14:textId="77777777" w:rsidR="00426BDD" w:rsidRPr="0093656B" w:rsidRDefault="00426BDD" w:rsidP="007F1FB9">
            <w:pPr>
              <w:spacing w:after="0" w:line="240" w:lineRule="auto"/>
              <w:jc w:val="both"/>
              <w:rPr>
                <w:rFonts w:eastAsia="Times New Roman"/>
                <w:sz w:val="22"/>
              </w:rPr>
            </w:pPr>
          </w:p>
        </w:tc>
        <w:tc>
          <w:tcPr>
            <w:tcW w:w="4394" w:type="dxa"/>
            <w:tcBorders>
              <w:left w:val="single" w:sz="4" w:space="0" w:color="auto"/>
              <w:right w:val="single" w:sz="4" w:space="0" w:color="auto"/>
            </w:tcBorders>
            <w:shd w:val="clear" w:color="auto" w:fill="FFFFFF" w:themeFill="background1"/>
          </w:tcPr>
          <w:p w14:paraId="1EC4D63E" w14:textId="77777777" w:rsidR="00426BDD" w:rsidRPr="0093656B" w:rsidRDefault="00426BDD" w:rsidP="007F1FB9">
            <w:pPr>
              <w:spacing w:after="0" w:line="240" w:lineRule="auto"/>
              <w:jc w:val="both"/>
              <w:rPr>
                <w:rFonts w:eastAsia="Times New Roman"/>
                <w:sz w:val="22"/>
              </w:rPr>
            </w:pPr>
          </w:p>
        </w:tc>
      </w:tr>
    </w:tbl>
    <w:p w14:paraId="5A0040E7" w14:textId="77777777" w:rsidR="00426BDD" w:rsidRPr="0093656B" w:rsidRDefault="00426BDD" w:rsidP="00426BDD">
      <w:pPr>
        <w:spacing w:after="0" w:line="240" w:lineRule="auto"/>
        <w:jc w:val="both"/>
        <w:rPr>
          <w:rFonts w:eastAsia="Times New Roman"/>
          <w:i/>
          <w:sz w:val="22"/>
        </w:rPr>
      </w:pPr>
      <w:r w:rsidRPr="0093656B">
        <w:rPr>
          <w:rFonts w:eastAsia="Times New Roman"/>
          <w:bCs/>
          <w:sz w:val="22"/>
        </w:rPr>
        <w:t>***</w:t>
      </w:r>
      <w:r w:rsidRPr="0093656B">
        <w:rPr>
          <w:rFonts w:eastAsia="Times New Roman"/>
          <w:i/>
          <w:sz w:val="22"/>
        </w:rPr>
        <w:t>Pateikti tai patvirtinančius, specialistą (-</w:t>
      </w:r>
      <w:proofErr w:type="spellStart"/>
      <w:r w:rsidRPr="0093656B">
        <w:rPr>
          <w:rFonts w:eastAsia="Times New Roman"/>
          <w:i/>
          <w:sz w:val="22"/>
        </w:rPr>
        <w:t>us</w:t>
      </w:r>
      <w:proofErr w:type="spellEnd"/>
      <w:r w:rsidRPr="0093656B">
        <w:rPr>
          <w:rFonts w:eastAsia="Times New Roman"/>
          <w:i/>
          <w:sz w:val="22"/>
        </w:rPr>
        <w:t>) įpareigojantį (-</w:t>
      </w:r>
      <w:proofErr w:type="spellStart"/>
      <w:r w:rsidRPr="0093656B">
        <w:rPr>
          <w:rFonts w:eastAsia="Times New Roman"/>
          <w:i/>
          <w:sz w:val="22"/>
        </w:rPr>
        <w:t>čius</w:t>
      </w:r>
      <w:proofErr w:type="spellEnd"/>
      <w:r w:rsidRPr="0093656B">
        <w:rPr>
          <w:rFonts w:eastAsia="Times New Roman"/>
          <w:i/>
          <w:sz w:val="22"/>
        </w:rPr>
        <w:t>) dokumentą (-</w:t>
      </w:r>
      <w:proofErr w:type="spellStart"/>
      <w:r w:rsidRPr="0093656B">
        <w:rPr>
          <w:rFonts w:eastAsia="Times New Roman"/>
          <w:i/>
          <w:sz w:val="22"/>
        </w:rPr>
        <w:t>us</w:t>
      </w:r>
      <w:proofErr w:type="spellEnd"/>
      <w:r w:rsidRPr="0093656B">
        <w:rPr>
          <w:rFonts w:eastAsia="Times New Roman"/>
          <w:i/>
          <w:sz w:val="22"/>
        </w:rPr>
        <w:t>), patvirtinantį (-</w:t>
      </w:r>
      <w:proofErr w:type="spellStart"/>
      <w:r w:rsidRPr="0093656B">
        <w:rPr>
          <w:rFonts w:eastAsia="Times New Roman"/>
          <w:i/>
          <w:sz w:val="22"/>
        </w:rPr>
        <w:t>čius</w:t>
      </w:r>
      <w:proofErr w:type="spellEnd"/>
      <w:r w:rsidRPr="0093656B">
        <w:rPr>
          <w:rFonts w:eastAsia="Times New Roman"/>
          <w:i/>
          <w:sz w:val="22"/>
        </w:rPr>
        <w:t>) jų sutikimą atlikti funkcijas, kurių įgyvendinimui buvo įtraukta jų kandidatūra Perkančiojo subjekto atliekamame Pirkime ir susitarimus dėl įdarbinimo.</w:t>
      </w:r>
    </w:p>
    <w:p w14:paraId="56C6D19C" w14:textId="0791A7A4" w:rsidR="00426BDD" w:rsidRPr="0093656B" w:rsidRDefault="00426BDD" w:rsidP="00426BDD">
      <w:pPr>
        <w:spacing w:after="0" w:line="240" w:lineRule="auto"/>
        <w:jc w:val="both"/>
        <w:rPr>
          <w:rFonts w:eastAsia="Times New Roman"/>
          <w:i/>
          <w:sz w:val="22"/>
        </w:rPr>
      </w:pPr>
    </w:p>
    <w:p w14:paraId="79D8EB62" w14:textId="77777777" w:rsidR="009271F9" w:rsidRPr="0093656B" w:rsidRDefault="009271F9" w:rsidP="00426BDD">
      <w:pPr>
        <w:spacing w:after="0" w:line="240" w:lineRule="auto"/>
        <w:jc w:val="both"/>
        <w:rPr>
          <w:rFonts w:eastAsia="Times New Roman"/>
          <w:i/>
          <w:sz w:val="22"/>
        </w:rPr>
      </w:pPr>
    </w:p>
    <w:p w14:paraId="30A79DB3" w14:textId="7AB9FF03" w:rsidR="00734D4B" w:rsidRPr="0093656B" w:rsidRDefault="00734D4B"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lang w:val="lt-LT"/>
        </w:rPr>
      </w:pPr>
      <w:r w:rsidRPr="0093656B">
        <w:rPr>
          <w:rFonts w:ascii="Times New Roman" w:hAnsi="Times New Roman"/>
          <w:color w:val="222222"/>
          <w:shd w:val="clear" w:color="auto" w:fill="FFFFFF"/>
          <w:lang w:val="lt-LT"/>
        </w:rPr>
        <w:t> </w:t>
      </w:r>
      <w:r w:rsidR="009271F9" w:rsidRPr="0093656B">
        <w:rPr>
          <w:rFonts w:ascii="Times New Roman" w:hAnsi="Times New Roman"/>
          <w:b/>
          <w:bCs/>
          <w:color w:val="222222"/>
          <w:u w:val="thick"/>
          <w:shd w:val="clear" w:color="auto" w:fill="FFFFFF"/>
          <w:lang w:val="lt-LT"/>
        </w:rPr>
        <w:t>Informuojame, kad vykdant sutartį pasitelksime šiuos Subtiekėjus</w:t>
      </w:r>
      <w:r w:rsidR="009271F9" w:rsidRPr="0093656B">
        <w:rPr>
          <w:rFonts w:ascii="Times New Roman" w:hAnsi="Times New Roman"/>
          <w:i/>
          <w:iCs/>
          <w:color w:val="222222"/>
          <w:shd w:val="clear" w:color="auto" w:fill="FFFFFF"/>
          <w:lang w:val="lt-LT"/>
        </w:rPr>
        <w:t xml:space="preserve"> (pildyti tuomet, jei sutarties vykdymui bus pasitelkiamas trečiasis asmuo, kurio kvalifikacija tiekėjas nesiremia, kad atitiktų kvalifikacijos reikalavimus)</w:t>
      </w:r>
      <w:r w:rsidR="009271F9" w:rsidRPr="0093656B">
        <w:rPr>
          <w:rFonts w:ascii="Times New Roman" w:hAnsi="Times New Roman"/>
          <w:color w:val="222222"/>
          <w:shd w:val="clear" w:color="auto" w:fill="FFFFFF"/>
          <w:lang w:val="lt-LT"/>
        </w:rPr>
        <w:t>****:</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528"/>
        <w:gridCol w:w="6946"/>
      </w:tblGrid>
      <w:tr w:rsidR="00426BDD" w:rsidRPr="0093656B" w14:paraId="54943D2D" w14:textId="77777777" w:rsidTr="000F3DFB">
        <w:tc>
          <w:tcPr>
            <w:tcW w:w="1418" w:type="dxa"/>
            <w:shd w:val="clear" w:color="auto" w:fill="FFFFFF" w:themeFill="background1"/>
          </w:tcPr>
          <w:p w14:paraId="304FA9A5"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Eil. Nr.</w:t>
            </w:r>
          </w:p>
        </w:tc>
        <w:tc>
          <w:tcPr>
            <w:tcW w:w="5528" w:type="dxa"/>
            <w:shd w:val="clear" w:color="auto" w:fill="FFFFFF" w:themeFill="background1"/>
          </w:tcPr>
          <w:p w14:paraId="7B2BE359"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Subtiekėjo pavadinimas jei pasitelkiamas juridinis asmuo, arba subteikėjo vardas, pavardė, jei pasitelkiamas fizinis asmuo</w:t>
            </w:r>
          </w:p>
        </w:tc>
        <w:tc>
          <w:tcPr>
            <w:tcW w:w="6946" w:type="dxa"/>
            <w:shd w:val="clear" w:color="auto" w:fill="FFFFFF" w:themeFill="background1"/>
          </w:tcPr>
          <w:p w14:paraId="5DBDC750" w14:textId="77777777" w:rsidR="00426BDD" w:rsidRPr="0093656B" w:rsidRDefault="00426BDD" w:rsidP="007F1FB9">
            <w:pPr>
              <w:spacing w:after="0" w:line="240" w:lineRule="auto"/>
              <w:jc w:val="both"/>
              <w:rPr>
                <w:rFonts w:eastAsia="Times New Roman"/>
                <w:b/>
                <w:i/>
                <w:sz w:val="22"/>
              </w:rPr>
            </w:pPr>
            <w:r w:rsidRPr="0093656B">
              <w:rPr>
                <w:rFonts w:eastAsia="Times New Roman"/>
                <w:b/>
                <w:i/>
                <w:sz w:val="22"/>
              </w:rPr>
              <w:t xml:space="preserve"> Konkrečios paslaugos, kurios bus atliktos </w:t>
            </w:r>
            <w:proofErr w:type="spellStart"/>
            <w:r w:rsidRPr="0093656B">
              <w:rPr>
                <w:rFonts w:eastAsia="Times New Roman"/>
                <w:b/>
                <w:i/>
                <w:sz w:val="22"/>
              </w:rPr>
              <w:t>subteikimo</w:t>
            </w:r>
            <w:proofErr w:type="spellEnd"/>
            <w:r w:rsidRPr="0093656B">
              <w:rPr>
                <w:rFonts w:eastAsia="Times New Roman"/>
                <w:b/>
                <w:i/>
                <w:sz w:val="22"/>
              </w:rPr>
              <w:t xml:space="preserve"> pagrindais, sutarties dalis, kurią vykdys Subtiekėjas, procentais (%)</w:t>
            </w:r>
          </w:p>
        </w:tc>
      </w:tr>
      <w:tr w:rsidR="00426BDD" w:rsidRPr="0093656B" w14:paraId="0BFA279B" w14:textId="77777777" w:rsidTr="000F3DFB">
        <w:tc>
          <w:tcPr>
            <w:tcW w:w="1418" w:type="dxa"/>
          </w:tcPr>
          <w:p w14:paraId="55FBBD84" w14:textId="77777777" w:rsidR="00426BDD" w:rsidRPr="0093656B" w:rsidRDefault="00426BDD" w:rsidP="007F1FB9">
            <w:pPr>
              <w:spacing w:after="0" w:line="240" w:lineRule="auto"/>
              <w:jc w:val="both"/>
              <w:rPr>
                <w:rFonts w:eastAsia="Times New Roman"/>
                <w:sz w:val="22"/>
              </w:rPr>
            </w:pPr>
          </w:p>
        </w:tc>
        <w:tc>
          <w:tcPr>
            <w:tcW w:w="5528" w:type="dxa"/>
          </w:tcPr>
          <w:p w14:paraId="35A24672" w14:textId="77777777" w:rsidR="00426BDD" w:rsidRPr="0093656B" w:rsidRDefault="00426BDD" w:rsidP="007F1FB9">
            <w:pPr>
              <w:spacing w:after="0" w:line="240" w:lineRule="auto"/>
              <w:jc w:val="both"/>
              <w:rPr>
                <w:rFonts w:eastAsia="Times New Roman"/>
                <w:sz w:val="22"/>
              </w:rPr>
            </w:pPr>
          </w:p>
        </w:tc>
        <w:tc>
          <w:tcPr>
            <w:tcW w:w="6946" w:type="dxa"/>
          </w:tcPr>
          <w:p w14:paraId="2D7566EC" w14:textId="77777777" w:rsidR="00426BDD" w:rsidRPr="0093656B" w:rsidRDefault="00426BDD" w:rsidP="007F1FB9">
            <w:pPr>
              <w:spacing w:after="0" w:line="240" w:lineRule="auto"/>
              <w:jc w:val="both"/>
              <w:rPr>
                <w:rFonts w:eastAsia="Times New Roman"/>
                <w:sz w:val="22"/>
              </w:rPr>
            </w:pPr>
          </w:p>
        </w:tc>
      </w:tr>
    </w:tbl>
    <w:p w14:paraId="6C2ABF65" w14:textId="77777777" w:rsidR="00F87526" w:rsidRPr="0093656B" w:rsidRDefault="00F87526" w:rsidP="00F87526">
      <w:pPr>
        <w:spacing w:after="0" w:line="240" w:lineRule="auto"/>
        <w:jc w:val="both"/>
        <w:rPr>
          <w:rFonts w:eastAsia="Times New Roman"/>
          <w:i/>
          <w:sz w:val="22"/>
        </w:rPr>
      </w:pPr>
      <w:r w:rsidRPr="0093656B">
        <w:rPr>
          <w:rFonts w:eastAsia="Times New Roman"/>
          <w:i/>
          <w:sz w:val="22"/>
        </w:rPr>
        <w:t>****</w:t>
      </w:r>
      <w:r w:rsidRPr="0093656B">
        <w:rPr>
          <w:rFonts w:eastAsia="Times New Roman"/>
          <w:bCs/>
          <w:i/>
          <w:sz w:val="22"/>
        </w:rPr>
        <w:t>P</w:t>
      </w:r>
      <w:r w:rsidRPr="0093656B">
        <w:rPr>
          <w:rFonts w:eastAsia="Times New Roman"/>
          <w:i/>
          <w:sz w:val="22"/>
        </w:rPr>
        <w:t>ateikti įrodymus, kad vykdant sutartį Tiekėjui bus prieinami Subtiekėjo pajėgumai visą sutarties galiojimo laikotarpį (</w:t>
      </w:r>
      <w:r w:rsidRPr="0093656B">
        <w:rPr>
          <w:rFonts w:eastAsia="Times New Roman"/>
          <w:i/>
          <w:iCs/>
          <w:sz w:val="22"/>
        </w:rPr>
        <w:t>kiekvieno jų pasirašytos laisvos formos deklaracijos ar kito dokumento, patvirtinančio sutikimą dalyvauti šiame pirkime, skaitmeninę kopiją)</w:t>
      </w:r>
      <w:r w:rsidRPr="0093656B">
        <w:rPr>
          <w:rFonts w:eastAsia="Times New Roman"/>
          <w:i/>
          <w:sz w:val="22"/>
        </w:rPr>
        <w:t>.</w:t>
      </w:r>
    </w:p>
    <w:p w14:paraId="7C5A4006" w14:textId="77777777" w:rsidR="00426BDD" w:rsidRPr="0093656B" w:rsidRDefault="00426BDD" w:rsidP="00426BDD">
      <w:pPr>
        <w:spacing w:after="0" w:line="240" w:lineRule="auto"/>
        <w:jc w:val="both"/>
        <w:rPr>
          <w:rFonts w:eastAsia="Times New Roman"/>
          <w:bCs/>
          <w:i/>
          <w:sz w:val="22"/>
          <w:u w:val="single"/>
        </w:rPr>
      </w:pPr>
    </w:p>
    <w:p w14:paraId="2D571E5E" w14:textId="77777777" w:rsidR="00426BDD" w:rsidRPr="0093656B" w:rsidRDefault="00426BDD" w:rsidP="00426BDD">
      <w:pPr>
        <w:spacing w:after="0" w:line="240" w:lineRule="auto"/>
        <w:jc w:val="both"/>
        <w:rPr>
          <w:rFonts w:eastAsia="Times New Roman"/>
          <w:b/>
          <w:bCs/>
          <w:i/>
          <w:sz w:val="22"/>
          <w:u w:val="single"/>
        </w:rPr>
      </w:pPr>
      <w:r w:rsidRPr="0093656B">
        <w:rPr>
          <w:rFonts w:eastAsia="Times New Roman"/>
          <w:bCs/>
          <w:i/>
          <w:sz w:val="22"/>
          <w:u w:val="single"/>
        </w:rPr>
        <w:t xml:space="preserve">Jei Tiekėjas nenurodys pasitelkiamų Ūkio subjektų, </w:t>
      </w:r>
      <w:proofErr w:type="spellStart"/>
      <w:r w:rsidRPr="0093656B">
        <w:rPr>
          <w:rFonts w:eastAsia="Times New Roman"/>
          <w:bCs/>
          <w:i/>
          <w:sz w:val="22"/>
          <w:u w:val="single"/>
        </w:rPr>
        <w:t>Kvazisubtiekėjų</w:t>
      </w:r>
      <w:proofErr w:type="spellEnd"/>
      <w:r w:rsidRPr="0093656B">
        <w:rPr>
          <w:rFonts w:eastAsia="Times New Roman"/>
          <w:bCs/>
          <w:i/>
          <w:sz w:val="22"/>
          <w:u w:val="single"/>
        </w:rPr>
        <w:t xml:space="preserve">, Subtiekėjų, Perkantysis subjektas laikys, kad Tiekėjas Ūkio subjektų, </w:t>
      </w:r>
      <w:proofErr w:type="spellStart"/>
      <w:r w:rsidRPr="0093656B">
        <w:rPr>
          <w:rFonts w:eastAsia="Times New Roman"/>
          <w:bCs/>
          <w:i/>
          <w:sz w:val="22"/>
          <w:u w:val="single"/>
        </w:rPr>
        <w:t>Kvazisubtiekėjų</w:t>
      </w:r>
      <w:proofErr w:type="spellEnd"/>
      <w:r w:rsidRPr="0093656B">
        <w:rPr>
          <w:rFonts w:eastAsia="Times New Roman"/>
          <w:bCs/>
          <w:i/>
          <w:sz w:val="22"/>
          <w:u w:val="single"/>
        </w:rPr>
        <w:t>, Subtiekėjų  nepasitelks.</w:t>
      </w:r>
    </w:p>
    <w:p w14:paraId="0CCB7CB5" w14:textId="77777777" w:rsidR="003F1FFD" w:rsidRPr="0093656B" w:rsidRDefault="003F1FFD" w:rsidP="0093656B">
      <w:pPr>
        <w:tabs>
          <w:tab w:val="left" w:pos="851"/>
        </w:tabs>
        <w:spacing w:after="0" w:line="240" w:lineRule="auto"/>
        <w:jc w:val="both"/>
        <w:rPr>
          <w:rFonts w:eastAsia="Times New Roman"/>
          <w:sz w:val="22"/>
        </w:rPr>
      </w:pPr>
    </w:p>
    <w:p w14:paraId="757BDE07" w14:textId="4E88C879" w:rsidR="003F1FFD" w:rsidRPr="0093656B" w:rsidRDefault="003F1FFD" w:rsidP="00115C82">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93656B">
        <w:rPr>
          <w:rFonts w:ascii="Times New Roman" w:eastAsia="Times New Roman" w:hAnsi="Times New Roman"/>
          <w:lang w:val="lt-LT"/>
        </w:rPr>
        <w:t>Kartu su p</w:t>
      </w:r>
      <w:r w:rsidR="00976537" w:rsidRPr="0093656B">
        <w:rPr>
          <w:rFonts w:ascii="Times New Roman" w:eastAsia="Times New Roman" w:hAnsi="Times New Roman"/>
          <w:lang w:val="lt-LT"/>
        </w:rPr>
        <w:t>asiūlymu</w:t>
      </w:r>
      <w:r w:rsidRPr="0093656B">
        <w:rPr>
          <w:rFonts w:ascii="Times New Roman" w:eastAsia="Times New Roman" w:hAnsi="Times New Roman"/>
          <w:lang w:val="lt-LT"/>
        </w:rPr>
        <w:t xml:space="preserve"> pateikiami šie dokumentai:</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812"/>
        <w:gridCol w:w="6379"/>
      </w:tblGrid>
      <w:tr w:rsidR="003F1FFD" w:rsidRPr="0093656B" w14:paraId="60A5A8BE" w14:textId="77777777" w:rsidTr="000F3DFB">
        <w:trPr>
          <w:cantSplit/>
        </w:trPr>
        <w:tc>
          <w:tcPr>
            <w:tcW w:w="1701"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93656B" w:rsidRDefault="003F1FFD" w:rsidP="003F1FFD">
            <w:pPr>
              <w:spacing w:after="0" w:line="240" w:lineRule="auto"/>
              <w:jc w:val="both"/>
              <w:rPr>
                <w:rFonts w:eastAsia="Times New Roman"/>
                <w:b/>
                <w:i/>
                <w:sz w:val="22"/>
              </w:rPr>
            </w:pPr>
            <w:r w:rsidRPr="0093656B">
              <w:rPr>
                <w:rFonts w:eastAsia="Times New Roman"/>
                <w:b/>
                <w:i/>
                <w:sz w:val="22"/>
              </w:rPr>
              <w:t>Eil. Nr.</w:t>
            </w:r>
          </w:p>
        </w:tc>
        <w:tc>
          <w:tcPr>
            <w:tcW w:w="5812"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93656B" w:rsidRDefault="003F1FFD" w:rsidP="003F1FFD">
            <w:pPr>
              <w:spacing w:after="0" w:line="240" w:lineRule="auto"/>
              <w:jc w:val="both"/>
              <w:rPr>
                <w:rFonts w:eastAsia="Times New Roman"/>
                <w:b/>
                <w:i/>
                <w:sz w:val="22"/>
              </w:rPr>
            </w:pPr>
            <w:r w:rsidRPr="0093656B">
              <w:rPr>
                <w:rFonts w:eastAsia="Times New Roman"/>
                <w:b/>
                <w:i/>
                <w:sz w:val="22"/>
              </w:rPr>
              <w:t>Pateiktų dokumentų pavadinimas</w:t>
            </w:r>
          </w:p>
        </w:tc>
        <w:tc>
          <w:tcPr>
            <w:tcW w:w="6379"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93656B" w:rsidRDefault="003F1FFD" w:rsidP="003F1FFD">
            <w:pPr>
              <w:spacing w:after="0" w:line="240" w:lineRule="auto"/>
              <w:jc w:val="both"/>
              <w:rPr>
                <w:rFonts w:eastAsia="Times New Roman"/>
                <w:b/>
                <w:i/>
                <w:sz w:val="22"/>
              </w:rPr>
            </w:pPr>
            <w:r w:rsidRPr="0093656B">
              <w:rPr>
                <w:rFonts w:eastAsia="Times New Roman"/>
                <w:b/>
                <w:i/>
                <w:sz w:val="22"/>
              </w:rPr>
              <w:t>Dokumento puslapių skaičius</w:t>
            </w:r>
          </w:p>
        </w:tc>
      </w:tr>
      <w:tr w:rsidR="003F1FFD" w:rsidRPr="0093656B" w14:paraId="09766448" w14:textId="77777777" w:rsidTr="000F3DFB">
        <w:trPr>
          <w:cantSplit/>
        </w:trPr>
        <w:tc>
          <w:tcPr>
            <w:tcW w:w="1701" w:type="dxa"/>
            <w:tcBorders>
              <w:top w:val="single" w:sz="4" w:space="0" w:color="auto"/>
              <w:left w:val="single" w:sz="4" w:space="0" w:color="auto"/>
              <w:bottom w:val="single" w:sz="4" w:space="0" w:color="auto"/>
              <w:right w:val="single" w:sz="4" w:space="0" w:color="auto"/>
            </w:tcBorders>
          </w:tcPr>
          <w:p w14:paraId="4E47649A" w14:textId="77777777" w:rsidR="003F1FFD" w:rsidRPr="0093656B" w:rsidRDefault="003F1FFD" w:rsidP="003F1FFD">
            <w:pPr>
              <w:spacing w:after="0" w:line="240" w:lineRule="auto"/>
              <w:jc w:val="both"/>
              <w:rPr>
                <w:rFonts w:eastAsia="Times New Roman"/>
                <w:sz w:val="22"/>
              </w:rPr>
            </w:pPr>
          </w:p>
        </w:tc>
        <w:tc>
          <w:tcPr>
            <w:tcW w:w="5812"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93656B" w:rsidRDefault="003F1FFD" w:rsidP="003F1FFD">
            <w:pPr>
              <w:spacing w:after="0" w:line="240" w:lineRule="auto"/>
              <w:jc w:val="both"/>
              <w:rPr>
                <w:rFonts w:eastAsia="Times New Roman"/>
                <w:sz w:val="22"/>
              </w:rPr>
            </w:pPr>
          </w:p>
        </w:tc>
        <w:tc>
          <w:tcPr>
            <w:tcW w:w="6379" w:type="dxa"/>
            <w:tcBorders>
              <w:top w:val="single" w:sz="4" w:space="0" w:color="auto"/>
              <w:left w:val="single" w:sz="4" w:space="0" w:color="auto"/>
              <w:bottom w:val="single" w:sz="4" w:space="0" w:color="auto"/>
              <w:right w:val="single" w:sz="4" w:space="0" w:color="auto"/>
            </w:tcBorders>
          </w:tcPr>
          <w:p w14:paraId="1594D32F" w14:textId="77777777" w:rsidR="003F1FFD" w:rsidRPr="0093656B" w:rsidRDefault="003F1FFD" w:rsidP="003F1FFD">
            <w:pPr>
              <w:spacing w:after="0" w:line="240" w:lineRule="auto"/>
              <w:jc w:val="both"/>
              <w:rPr>
                <w:rFonts w:eastAsia="Times New Roman"/>
                <w:sz w:val="22"/>
              </w:rPr>
            </w:pPr>
          </w:p>
        </w:tc>
      </w:tr>
      <w:tr w:rsidR="003F1FFD" w:rsidRPr="0093656B" w14:paraId="3C4AA48A" w14:textId="77777777" w:rsidTr="000F3DFB">
        <w:trPr>
          <w:cantSplit/>
        </w:trPr>
        <w:tc>
          <w:tcPr>
            <w:tcW w:w="1701" w:type="dxa"/>
            <w:tcBorders>
              <w:top w:val="single" w:sz="4" w:space="0" w:color="auto"/>
              <w:left w:val="single" w:sz="4" w:space="0" w:color="auto"/>
              <w:bottom w:val="single" w:sz="4" w:space="0" w:color="auto"/>
              <w:right w:val="single" w:sz="4" w:space="0" w:color="auto"/>
            </w:tcBorders>
          </w:tcPr>
          <w:p w14:paraId="1DF1C618" w14:textId="77777777" w:rsidR="003F1FFD" w:rsidRPr="0093656B" w:rsidRDefault="003F1FFD" w:rsidP="003F1FFD">
            <w:pPr>
              <w:spacing w:after="0" w:line="240" w:lineRule="auto"/>
              <w:jc w:val="both"/>
              <w:rPr>
                <w:rFonts w:eastAsia="Times New Roman"/>
                <w:sz w:val="22"/>
              </w:rPr>
            </w:pPr>
          </w:p>
        </w:tc>
        <w:tc>
          <w:tcPr>
            <w:tcW w:w="5812"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93656B" w:rsidRDefault="003F1FFD" w:rsidP="003F1FFD">
            <w:pPr>
              <w:spacing w:after="0" w:line="240" w:lineRule="auto"/>
              <w:jc w:val="both"/>
              <w:rPr>
                <w:rFonts w:eastAsia="Times New Roman"/>
                <w:sz w:val="22"/>
              </w:rPr>
            </w:pPr>
          </w:p>
        </w:tc>
        <w:tc>
          <w:tcPr>
            <w:tcW w:w="6379" w:type="dxa"/>
            <w:tcBorders>
              <w:top w:val="single" w:sz="4" w:space="0" w:color="auto"/>
              <w:left w:val="single" w:sz="4" w:space="0" w:color="auto"/>
              <w:bottom w:val="single" w:sz="4" w:space="0" w:color="auto"/>
              <w:right w:val="single" w:sz="4" w:space="0" w:color="auto"/>
            </w:tcBorders>
          </w:tcPr>
          <w:p w14:paraId="1BF90BE9" w14:textId="77777777" w:rsidR="003F1FFD" w:rsidRPr="0093656B" w:rsidRDefault="003F1FFD" w:rsidP="003F1FFD">
            <w:pPr>
              <w:spacing w:after="0" w:line="240" w:lineRule="auto"/>
              <w:jc w:val="both"/>
              <w:rPr>
                <w:rFonts w:eastAsia="Times New Roman"/>
                <w:sz w:val="22"/>
              </w:rPr>
            </w:pPr>
          </w:p>
        </w:tc>
      </w:tr>
    </w:tbl>
    <w:p w14:paraId="16971322" w14:textId="77777777" w:rsidR="003F1FFD" w:rsidRPr="0093656B" w:rsidRDefault="003F1FFD" w:rsidP="003F1FFD">
      <w:pPr>
        <w:spacing w:after="0" w:line="240" w:lineRule="auto"/>
        <w:jc w:val="both"/>
        <w:rPr>
          <w:rFonts w:eastAsia="Times New Roman"/>
          <w:sz w:val="22"/>
        </w:rPr>
      </w:pPr>
    </w:p>
    <w:p w14:paraId="3CC5C064" w14:textId="3BEEE61F" w:rsidR="003F1FFD" w:rsidRPr="0093656B" w:rsidRDefault="003F1FFD" w:rsidP="00115C82">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93656B">
        <w:rPr>
          <w:rFonts w:ascii="Times New Roman" w:eastAsia="Times New Roman" w:hAnsi="Times New Roman"/>
          <w:lang w:val="lt-LT"/>
        </w:rPr>
        <w:t>Ši</w:t>
      </w:r>
      <w:r w:rsidR="00976537" w:rsidRPr="0093656B">
        <w:rPr>
          <w:rFonts w:ascii="Times New Roman" w:eastAsia="Times New Roman" w:hAnsi="Times New Roman"/>
          <w:lang w:val="lt-LT"/>
        </w:rPr>
        <w:t xml:space="preserve">ame pasiūlyme </w:t>
      </w:r>
      <w:r w:rsidRPr="0093656B">
        <w:rPr>
          <w:rFonts w:ascii="Times New Roman" w:eastAsia="Times New Roman" w:hAnsi="Times New Roman"/>
          <w:lang w:val="lt-LT"/>
        </w:rPr>
        <w:t>yra pateikta ir konfidenciali informacija</w:t>
      </w:r>
      <w:r w:rsidR="00976537" w:rsidRPr="0093656B">
        <w:rPr>
          <w:rFonts w:ascii="Times New Roman" w:eastAsia="Times New Roman" w:hAnsi="Times New Roman"/>
          <w:lang w:val="lt-LT"/>
        </w:rPr>
        <w:t>*</w:t>
      </w:r>
      <w:r w:rsidRPr="0093656B">
        <w:rPr>
          <w:rFonts w:ascii="Times New Roman" w:eastAsia="Times New Roman" w:hAnsi="Times New Roman"/>
          <w:lang w:val="lt-LT"/>
        </w:rPr>
        <w:t>****:</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2"/>
        <w:gridCol w:w="2693"/>
        <w:gridCol w:w="6663"/>
      </w:tblGrid>
      <w:tr w:rsidR="003F1FFD" w:rsidRPr="0093656B" w14:paraId="1A3D9AE8" w14:textId="77777777" w:rsidTr="000F3DFB">
        <w:tc>
          <w:tcPr>
            <w:tcW w:w="1276" w:type="dxa"/>
            <w:tcBorders>
              <w:top w:val="single" w:sz="4" w:space="0" w:color="auto"/>
              <w:left w:val="single" w:sz="4" w:space="0" w:color="auto"/>
              <w:bottom w:val="single" w:sz="4" w:space="0" w:color="auto"/>
              <w:right w:val="single" w:sz="4" w:space="0" w:color="auto"/>
            </w:tcBorders>
          </w:tcPr>
          <w:p w14:paraId="09728948" w14:textId="77777777" w:rsidR="003F1FFD" w:rsidRPr="0093656B" w:rsidRDefault="003F1FFD" w:rsidP="003F1FFD">
            <w:pPr>
              <w:spacing w:after="0" w:line="240" w:lineRule="auto"/>
              <w:jc w:val="both"/>
              <w:rPr>
                <w:rFonts w:eastAsia="Times New Roman"/>
                <w:b/>
                <w:i/>
                <w:sz w:val="22"/>
              </w:rPr>
            </w:pPr>
            <w:r w:rsidRPr="0093656B">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93656B" w:rsidRDefault="003F1FFD" w:rsidP="003F1FFD">
            <w:pPr>
              <w:spacing w:after="0" w:line="240" w:lineRule="auto"/>
              <w:jc w:val="both"/>
              <w:rPr>
                <w:rFonts w:eastAsia="Times New Roman"/>
                <w:b/>
                <w:i/>
                <w:sz w:val="22"/>
              </w:rPr>
            </w:pPr>
            <w:r w:rsidRPr="0093656B">
              <w:rPr>
                <w:rFonts w:eastAsia="Times New Roman"/>
                <w:b/>
                <w:i/>
                <w:sz w:val="22"/>
              </w:rPr>
              <w:t>Pateikto dokumento pavadinimas</w:t>
            </w:r>
          </w:p>
        </w:tc>
        <w:tc>
          <w:tcPr>
            <w:tcW w:w="2693" w:type="dxa"/>
            <w:tcBorders>
              <w:top w:val="single" w:sz="4" w:space="0" w:color="auto"/>
              <w:left w:val="single" w:sz="4" w:space="0" w:color="auto"/>
              <w:bottom w:val="single" w:sz="4" w:space="0" w:color="auto"/>
              <w:right w:val="single" w:sz="4" w:space="0" w:color="auto"/>
            </w:tcBorders>
          </w:tcPr>
          <w:p w14:paraId="23700E72" w14:textId="77777777" w:rsidR="003F1FFD" w:rsidRPr="0093656B" w:rsidRDefault="003F1FFD" w:rsidP="003F1FFD">
            <w:pPr>
              <w:spacing w:after="0" w:line="240" w:lineRule="auto"/>
              <w:jc w:val="both"/>
              <w:rPr>
                <w:rFonts w:eastAsia="Times New Roman"/>
                <w:b/>
                <w:i/>
                <w:sz w:val="22"/>
              </w:rPr>
            </w:pPr>
            <w:r w:rsidRPr="0093656B">
              <w:rPr>
                <w:rFonts w:eastAsia="Times New Roman"/>
                <w:b/>
                <w:i/>
                <w:sz w:val="22"/>
              </w:rPr>
              <w:t>Ar dokumentas konfidencialus?</w:t>
            </w:r>
          </w:p>
          <w:p w14:paraId="1CE6DF91" w14:textId="77777777" w:rsidR="003F1FFD" w:rsidRPr="0093656B" w:rsidRDefault="003F1FFD" w:rsidP="003F1FFD">
            <w:pPr>
              <w:spacing w:after="0" w:line="240" w:lineRule="auto"/>
              <w:jc w:val="both"/>
              <w:rPr>
                <w:rFonts w:eastAsia="Times New Roman"/>
                <w:b/>
                <w:i/>
                <w:sz w:val="22"/>
              </w:rPr>
            </w:pPr>
            <w:r w:rsidRPr="0093656B">
              <w:rPr>
                <w:rFonts w:eastAsia="Times New Roman"/>
                <w:b/>
                <w:i/>
                <w:sz w:val="22"/>
              </w:rPr>
              <w:t>(Taip / Ne)</w:t>
            </w:r>
          </w:p>
        </w:tc>
        <w:tc>
          <w:tcPr>
            <w:tcW w:w="6663"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93656B" w:rsidRDefault="003F1FFD" w:rsidP="003F1FFD">
            <w:pPr>
              <w:spacing w:after="0" w:line="240" w:lineRule="auto"/>
              <w:jc w:val="both"/>
              <w:rPr>
                <w:rFonts w:eastAsia="Times New Roman"/>
                <w:b/>
                <w:i/>
                <w:sz w:val="22"/>
              </w:rPr>
            </w:pPr>
            <w:r w:rsidRPr="0093656B">
              <w:rPr>
                <w:rFonts w:eastAsia="Times New Roman"/>
                <w:b/>
                <w:i/>
                <w:sz w:val="22"/>
              </w:rPr>
              <w:t>Kokiu pagrindu atitinkamas dokumentas yra konfidencialus? (pvz. informacija kurios atskleidimas negalimas pagal Asmens duomenų teisinės apsaugos įstatymą ar kt.)</w:t>
            </w:r>
          </w:p>
        </w:tc>
      </w:tr>
      <w:tr w:rsidR="003F1FFD" w:rsidRPr="0093656B" w14:paraId="1135E66C" w14:textId="77777777" w:rsidTr="000F3DFB">
        <w:tc>
          <w:tcPr>
            <w:tcW w:w="1276" w:type="dxa"/>
            <w:tcBorders>
              <w:top w:val="single" w:sz="4" w:space="0" w:color="auto"/>
              <w:left w:val="single" w:sz="4" w:space="0" w:color="auto"/>
              <w:bottom w:val="single" w:sz="4" w:space="0" w:color="auto"/>
              <w:right w:val="single" w:sz="4" w:space="0" w:color="auto"/>
            </w:tcBorders>
          </w:tcPr>
          <w:p w14:paraId="486C87E1" w14:textId="77777777" w:rsidR="003F1FFD" w:rsidRPr="0093656B" w:rsidRDefault="003F1FFD" w:rsidP="003F1F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93656B" w:rsidRDefault="00976537" w:rsidP="00F72E60">
            <w:pPr>
              <w:spacing w:after="0" w:line="240" w:lineRule="auto"/>
              <w:jc w:val="both"/>
              <w:rPr>
                <w:rFonts w:eastAsia="Times New Roman"/>
                <w:sz w:val="22"/>
              </w:rPr>
            </w:pPr>
            <w:r w:rsidRPr="0093656B">
              <w:rPr>
                <w:rFonts w:eastAsia="Times New Roman"/>
                <w:sz w:val="22"/>
              </w:rPr>
              <w:t>Pasiūlymo forma (be priedų</w:t>
            </w:r>
            <w:r w:rsidR="000A6967" w:rsidRPr="0093656B">
              <w:rPr>
                <w:rFonts w:eastAsia="Times New Roman"/>
                <w:sz w:val="22"/>
              </w:rPr>
              <w:t>)</w:t>
            </w:r>
          </w:p>
        </w:tc>
        <w:tc>
          <w:tcPr>
            <w:tcW w:w="2693" w:type="dxa"/>
            <w:tcBorders>
              <w:top w:val="single" w:sz="4" w:space="0" w:color="auto"/>
              <w:left w:val="single" w:sz="4" w:space="0" w:color="auto"/>
              <w:bottom w:val="single" w:sz="4" w:space="0" w:color="auto"/>
              <w:right w:val="single" w:sz="4" w:space="0" w:color="auto"/>
            </w:tcBorders>
          </w:tcPr>
          <w:p w14:paraId="1958183E" w14:textId="77777777" w:rsidR="003F1FFD" w:rsidRPr="0093656B" w:rsidRDefault="003F1FFD" w:rsidP="003F1FFD">
            <w:pPr>
              <w:spacing w:after="0" w:line="240" w:lineRule="auto"/>
              <w:jc w:val="both"/>
              <w:rPr>
                <w:rFonts w:eastAsia="Times New Roman"/>
                <w:sz w:val="22"/>
              </w:rPr>
            </w:pPr>
          </w:p>
        </w:tc>
        <w:tc>
          <w:tcPr>
            <w:tcW w:w="6663" w:type="dxa"/>
            <w:tcBorders>
              <w:top w:val="single" w:sz="4" w:space="0" w:color="auto"/>
              <w:left w:val="single" w:sz="4" w:space="0" w:color="auto"/>
              <w:bottom w:val="single" w:sz="4" w:space="0" w:color="auto"/>
              <w:right w:val="single" w:sz="4" w:space="0" w:color="auto"/>
            </w:tcBorders>
          </w:tcPr>
          <w:p w14:paraId="63A6CDE6" w14:textId="75CFD07E" w:rsidR="003F1FFD" w:rsidRPr="0093656B" w:rsidRDefault="00976537" w:rsidP="00976537">
            <w:pPr>
              <w:spacing w:after="0" w:line="240" w:lineRule="auto"/>
              <w:jc w:val="both"/>
              <w:rPr>
                <w:rFonts w:eastAsia="Times New Roman"/>
                <w:i/>
                <w:sz w:val="22"/>
              </w:rPr>
            </w:pPr>
            <w:r w:rsidRPr="0093656B">
              <w:rPr>
                <w:rFonts w:eastAsia="Times New Roman"/>
                <w:i/>
                <w:sz w:val="22"/>
              </w:rPr>
              <w:t>Nurodyti konkrečius užpildyto</w:t>
            </w:r>
            <w:r w:rsidR="003F1FFD" w:rsidRPr="0093656B">
              <w:rPr>
                <w:rFonts w:eastAsia="Times New Roman"/>
                <w:i/>
                <w:sz w:val="22"/>
              </w:rPr>
              <w:t xml:space="preserve"> </w:t>
            </w:r>
            <w:r w:rsidRPr="0093656B">
              <w:rPr>
                <w:rFonts w:eastAsia="Times New Roman"/>
                <w:i/>
                <w:sz w:val="22"/>
              </w:rPr>
              <w:t>pasiūlymo</w:t>
            </w:r>
            <w:r w:rsidR="003F1FFD" w:rsidRPr="0093656B">
              <w:rPr>
                <w:rFonts w:eastAsia="Times New Roman"/>
                <w:i/>
                <w:sz w:val="22"/>
              </w:rPr>
              <w:t xml:space="preserve"> duomenis. </w:t>
            </w:r>
          </w:p>
        </w:tc>
      </w:tr>
      <w:tr w:rsidR="009271F9" w:rsidRPr="0093656B" w14:paraId="3575D611" w14:textId="77777777" w:rsidTr="000F3DFB">
        <w:tc>
          <w:tcPr>
            <w:tcW w:w="1276" w:type="dxa"/>
            <w:tcBorders>
              <w:top w:val="single" w:sz="4" w:space="0" w:color="auto"/>
              <w:left w:val="single" w:sz="4" w:space="0" w:color="auto"/>
              <w:bottom w:val="single" w:sz="4" w:space="0" w:color="auto"/>
              <w:right w:val="single" w:sz="4" w:space="0" w:color="auto"/>
            </w:tcBorders>
          </w:tcPr>
          <w:p w14:paraId="29F6EAE9" w14:textId="77777777" w:rsidR="009271F9" w:rsidRPr="0093656B" w:rsidRDefault="009271F9" w:rsidP="009271F9">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09EC5F7" w14:textId="27ACEB22" w:rsidR="009271F9" w:rsidRPr="0093656B" w:rsidRDefault="009271F9" w:rsidP="009271F9">
            <w:pPr>
              <w:spacing w:after="0" w:line="240" w:lineRule="auto"/>
              <w:jc w:val="both"/>
              <w:rPr>
                <w:rFonts w:eastAsia="Times New Roman"/>
                <w:sz w:val="22"/>
              </w:rPr>
            </w:pPr>
            <w:r w:rsidRPr="0093656B">
              <w:rPr>
                <w:sz w:val="22"/>
              </w:rPr>
              <w:t>EBVPD</w:t>
            </w:r>
          </w:p>
        </w:tc>
        <w:tc>
          <w:tcPr>
            <w:tcW w:w="2693" w:type="dxa"/>
            <w:tcBorders>
              <w:top w:val="single" w:sz="4" w:space="0" w:color="auto"/>
              <w:left w:val="single" w:sz="4" w:space="0" w:color="auto"/>
              <w:bottom w:val="single" w:sz="4" w:space="0" w:color="auto"/>
              <w:right w:val="single" w:sz="4" w:space="0" w:color="auto"/>
            </w:tcBorders>
          </w:tcPr>
          <w:p w14:paraId="661D359F" w14:textId="77777777" w:rsidR="009271F9" w:rsidRPr="0093656B" w:rsidRDefault="009271F9" w:rsidP="009271F9">
            <w:pPr>
              <w:spacing w:after="0" w:line="240" w:lineRule="auto"/>
              <w:jc w:val="both"/>
              <w:rPr>
                <w:rFonts w:eastAsia="Times New Roman"/>
                <w:sz w:val="22"/>
              </w:rPr>
            </w:pPr>
          </w:p>
        </w:tc>
        <w:tc>
          <w:tcPr>
            <w:tcW w:w="6663" w:type="dxa"/>
            <w:tcBorders>
              <w:top w:val="single" w:sz="4" w:space="0" w:color="auto"/>
              <w:left w:val="single" w:sz="4" w:space="0" w:color="auto"/>
              <w:bottom w:val="single" w:sz="4" w:space="0" w:color="auto"/>
              <w:right w:val="single" w:sz="4" w:space="0" w:color="auto"/>
            </w:tcBorders>
          </w:tcPr>
          <w:p w14:paraId="099F0B01" w14:textId="2FC54C52" w:rsidR="009271F9" w:rsidRPr="0093656B" w:rsidRDefault="009271F9" w:rsidP="009271F9">
            <w:pPr>
              <w:spacing w:after="0" w:line="240" w:lineRule="auto"/>
              <w:jc w:val="both"/>
              <w:rPr>
                <w:rFonts w:eastAsia="Times New Roman"/>
                <w:i/>
                <w:sz w:val="22"/>
              </w:rPr>
            </w:pPr>
            <w:r w:rsidRPr="0093656B">
              <w:rPr>
                <w:i/>
                <w:sz w:val="22"/>
                <w:lang w:eastAsia="lt-LT"/>
              </w:rPr>
              <w:t>Nurodyti konkrečius užpildytos EBVPD formos punktus, kurie turi PĮ 32 straipsnio 2 dalyje  nustatytus požymius ir atitinka aprašytas sąlygas ir dėl to laikomi konfidencialiais</w:t>
            </w:r>
          </w:p>
        </w:tc>
      </w:tr>
      <w:tr w:rsidR="00C370FD" w:rsidRPr="0093656B" w14:paraId="31A2B232" w14:textId="77777777" w:rsidTr="000F3DFB">
        <w:tc>
          <w:tcPr>
            <w:tcW w:w="1276" w:type="dxa"/>
            <w:tcBorders>
              <w:top w:val="single" w:sz="4" w:space="0" w:color="auto"/>
              <w:left w:val="single" w:sz="4" w:space="0" w:color="auto"/>
              <w:bottom w:val="single" w:sz="4" w:space="0" w:color="auto"/>
              <w:right w:val="single" w:sz="4" w:space="0" w:color="auto"/>
            </w:tcBorders>
          </w:tcPr>
          <w:p w14:paraId="6EC6839A" w14:textId="77777777" w:rsidR="00C370FD" w:rsidRPr="0093656B" w:rsidRDefault="00C370FD" w:rsidP="00C370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50B3A5F0" w14:textId="6188C7EA" w:rsidR="00C370FD" w:rsidRPr="0093656B" w:rsidRDefault="00C370FD" w:rsidP="00C370FD">
            <w:pPr>
              <w:spacing w:after="0" w:line="240" w:lineRule="auto"/>
              <w:jc w:val="both"/>
              <w:rPr>
                <w:rFonts w:eastAsia="Times New Roman"/>
                <w:sz w:val="22"/>
              </w:rPr>
            </w:pPr>
            <w:r w:rsidRPr="0093656B">
              <w:rPr>
                <w:sz w:val="22"/>
                <w:lang w:eastAsia="lt-LT"/>
              </w:rPr>
              <w:t>Jungtinės veiklos sutartis (jei paraišką pateikia tiekėjų grupė)</w:t>
            </w:r>
          </w:p>
        </w:tc>
        <w:tc>
          <w:tcPr>
            <w:tcW w:w="2693" w:type="dxa"/>
            <w:tcBorders>
              <w:top w:val="single" w:sz="4" w:space="0" w:color="auto"/>
              <w:left w:val="single" w:sz="4" w:space="0" w:color="auto"/>
              <w:bottom w:val="single" w:sz="4" w:space="0" w:color="auto"/>
              <w:right w:val="single" w:sz="4" w:space="0" w:color="auto"/>
            </w:tcBorders>
          </w:tcPr>
          <w:p w14:paraId="16F1DB81" w14:textId="77777777" w:rsidR="00C370FD" w:rsidRPr="0093656B" w:rsidRDefault="00C370FD" w:rsidP="00C370FD">
            <w:pPr>
              <w:spacing w:after="0" w:line="240" w:lineRule="auto"/>
              <w:jc w:val="both"/>
              <w:rPr>
                <w:rFonts w:eastAsia="Times New Roman"/>
                <w:sz w:val="22"/>
              </w:rPr>
            </w:pPr>
          </w:p>
        </w:tc>
        <w:tc>
          <w:tcPr>
            <w:tcW w:w="6663" w:type="dxa"/>
            <w:tcBorders>
              <w:top w:val="single" w:sz="4" w:space="0" w:color="auto"/>
              <w:left w:val="single" w:sz="4" w:space="0" w:color="auto"/>
              <w:bottom w:val="single" w:sz="4" w:space="0" w:color="auto"/>
              <w:right w:val="single" w:sz="4" w:space="0" w:color="auto"/>
            </w:tcBorders>
          </w:tcPr>
          <w:p w14:paraId="577EAC3E" w14:textId="77777777" w:rsidR="00C370FD" w:rsidRPr="0093656B" w:rsidRDefault="00C370FD" w:rsidP="00C370FD">
            <w:pPr>
              <w:spacing w:after="0" w:line="240" w:lineRule="auto"/>
              <w:jc w:val="both"/>
              <w:rPr>
                <w:rFonts w:eastAsia="Times New Roman"/>
                <w:i/>
                <w:sz w:val="22"/>
              </w:rPr>
            </w:pPr>
          </w:p>
        </w:tc>
      </w:tr>
      <w:tr w:rsidR="00C370FD" w:rsidRPr="0093656B" w14:paraId="636F83C9" w14:textId="77777777" w:rsidTr="000F3DFB">
        <w:tc>
          <w:tcPr>
            <w:tcW w:w="1276" w:type="dxa"/>
            <w:tcBorders>
              <w:top w:val="single" w:sz="4" w:space="0" w:color="auto"/>
              <w:left w:val="single" w:sz="4" w:space="0" w:color="auto"/>
              <w:bottom w:val="single" w:sz="4" w:space="0" w:color="auto"/>
              <w:right w:val="single" w:sz="4" w:space="0" w:color="auto"/>
            </w:tcBorders>
          </w:tcPr>
          <w:p w14:paraId="674B80FC" w14:textId="77777777" w:rsidR="00C370FD" w:rsidRPr="0093656B" w:rsidRDefault="00C370FD" w:rsidP="00C370FD">
            <w:pPr>
              <w:numPr>
                <w:ilvl w:val="0"/>
                <w:numId w:val="11"/>
              </w:numPr>
              <w:spacing w:after="0" w:line="240" w:lineRule="auto"/>
              <w:jc w:val="both"/>
              <w:rPr>
                <w:rFonts w:eastAsia="Times New Roman"/>
                <w:sz w:val="22"/>
              </w:rPr>
            </w:pPr>
          </w:p>
        </w:tc>
        <w:tc>
          <w:tcPr>
            <w:tcW w:w="3402" w:type="dxa"/>
            <w:vAlign w:val="center"/>
          </w:tcPr>
          <w:p w14:paraId="56A039EF" w14:textId="576A4CA0" w:rsidR="00C370FD" w:rsidRPr="0093656B" w:rsidRDefault="00C370FD" w:rsidP="00C370FD">
            <w:pPr>
              <w:spacing w:after="0" w:line="240" w:lineRule="auto"/>
              <w:jc w:val="both"/>
              <w:rPr>
                <w:rFonts w:eastAsia="Times New Roman"/>
                <w:sz w:val="22"/>
              </w:rPr>
            </w:pPr>
            <w:r w:rsidRPr="0093656B">
              <w:rPr>
                <w:rFonts w:eastAsia="Times New Roman"/>
                <w:sz w:val="22"/>
              </w:rPr>
              <w:t>Rašytinis įgaliojimas arba kitas dokumentas, suteikiantis teisę pasirašyti pasiūlymą (jei taikoma)</w:t>
            </w:r>
          </w:p>
        </w:tc>
        <w:tc>
          <w:tcPr>
            <w:tcW w:w="2693" w:type="dxa"/>
            <w:tcBorders>
              <w:top w:val="single" w:sz="4" w:space="0" w:color="auto"/>
              <w:left w:val="single" w:sz="4" w:space="0" w:color="auto"/>
              <w:bottom w:val="single" w:sz="4" w:space="0" w:color="auto"/>
              <w:right w:val="single" w:sz="4" w:space="0" w:color="auto"/>
            </w:tcBorders>
          </w:tcPr>
          <w:p w14:paraId="5BDB5F5D" w14:textId="77777777" w:rsidR="00C370FD" w:rsidRPr="0093656B" w:rsidRDefault="00C370FD" w:rsidP="00C370FD">
            <w:pPr>
              <w:spacing w:after="0" w:line="240" w:lineRule="auto"/>
              <w:jc w:val="both"/>
              <w:rPr>
                <w:rFonts w:eastAsia="Times New Roman"/>
                <w:sz w:val="22"/>
              </w:rPr>
            </w:pPr>
          </w:p>
        </w:tc>
        <w:tc>
          <w:tcPr>
            <w:tcW w:w="6663" w:type="dxa"/>
            <w:tcBorders>
              <w:top w:val="single" w:sz="4" w:space="0" w:color="auto"/>
              <w:left w:val="single" w:sz="4" w:space="0" w:color="auto"/>
              <w:bottom w:val="single" w:sz="4" w:space="0" w:color="auto"/>
              <w:right w:val="single" w:sz="4" w:space="0" w:color="auto"/>
            </w:tcBorders>
          </w:tcPr>
          <w:p w14:paraId="09E64EF3" w14:textId="77777777" w:rsidR="00C370FD" w:rsidRPr="0093656B" w:rsidRDefault="00C370FD" w:rsidP="00C370FD">
            <w:pPr>
              <w:spacing w:after="0" w:line="240" w:lineRule="auto"/>
              <w:jc w:val="both"/>
              <w:rPr>
                <w:rFonts w:eastAsia="Times New Roman"/>
                <w:i/>
                <w:sz w:val="22"/>
              </w:rPr>
            </w:pPr>
          </w:p>
        </w:tc>
      </w:tr>
      <w:tr w:rsidR="00C370FD" w:rsidRPr="0093656B" w14:paraId="07ECA7D3" w14:textId="77777777" w:rsidTr="000F3DFB">
        <w:tc>
          <w:tcPr>
            <w:tcW w:w="1276" w:type="dxa"/>
            <w:tcBorders>
              <w:top w:val="single" w:sz="4" w:space="0" w:color="auto"/>
              <w:left w:val="single" w:sz="4" w:space="0" w:color="auto"/>
              <w:bottom w:val="single" w:sz="4" w:space="0" w:color="auto"/>
              <w:right w:val="single" w:sz="4" w:space="0" w:color="auto"/>
            </w:tcBorders>
          </w:tcPr>
          <w:p w14:paraId="29A1D8E1" w14:textId="77777777" w:rsidR="00C370FD" w:rsidRPr="0093656B" w:rsidRDefault="00C370FD" w:rsidP="00C370FD">
            <w:pPr>
              <w:numPr>
                <w:ilvl w:val="0"/>
                <w:numId w:val="11"/>
              </w:numPr>
              <w:spacing w:after="0" w:line="240" w:lineRule="auto"/>
              <w:jc w:val="both"/>
              <w:rPr>
                <w:rFonts w:eastAsia="Times New Roman"/>
                <w:sz w:val="22"/>
              </w:rPr>
            </w:pPr>
          </w:p>
        </w:tc>
        <w:tc>
          <w:tcPr>
            <w:tcW w:w="3402" w:type="dxa"/>
            <w:vAlign w:val="center"/>
          </w:tcPr>
          <w:p w14:paraId="410A024F" w14:textId="39378BE9" w:rsidR="00C370FD" w:rsidRPr="0093656B" w:rsidRDefault="00C370FD" w:rsidP="00C370FD">
            <w:pPr>
              <w:spacing w:after="0" w:line="240" w:lineRule="auto"/>
              <w:jc w:val="both"/>
              <w:rPr>
                <w:rFonts w:eastAsia="Times New Roman"/>
                <w:sz w:val="22"/>
              </w:rPr>
            </w:pPr>
            <w:r w:rsidRPr="0093656B">
              <w:rPr>
                <w:rFonts w:eastAsia="Times New Roman"/>
                <w:sz w:val="22"/>
              </w:rPr>
              <w:t>...</w:t>
            </w:r>
          </w:p>
        </w:tc>
        <w:tc>
          <w:tcPr>
            <w:tcW w:w="2693" w:type="dxa"/>
            <w:tcBorders>
              <w:top w:val="single" w:sz="4" w:space="0" w:color="auto"/>
              <w:left w:val="single" w:sz="4" w:space="0" w:color="auto"/>
              <w:bottom w:val="single" w:sz="4" w:space="0" w:color="auto"/>
              <w:right w:val="single" w:sz="4" w:space="0" w:color="auto"/>
            </w:tcBorders>
          </w:tcPr>
          <w:p w14:paraId="380770FC" w14:textId="77777777" w:rsidR="00C370FD" w:rsidRPr="0093656B" w:rsidRDefault="00C370FD" w:rsidP="00C370FD">
            <w:pPr>
              <w:spacing w:after="0" w:line="240" w:lineRule="auto"/>
              <w:jc w:val="both"/>
              <w:rPr>
                <w:rFonts w:eastAsia="Times New Roman"/>
                <w:sz w:val="22"/>
              </w:rPr>
            </w:pPr>
          </w:p>
        </w:tc>
        <w:tc>
          <w:tcPr>
            <w:tcW w:w="6663" w:type="dxa"/>
            <w:tcBorders>
              <w:top w:val="single" w:sz="4" w:space="0" w:color="auto"/>
              <w:left w:val="single" w:sz="4" w:space="0" w:color="auto"/>
              <w:bottom w:val="single" w:sz="4" w:space="0" w:color="auto"/>
              <w:right w:val="single" w:sz="4" w:space="0" w:color="auto"/>
            </w:tcBorders>
          </w:tcPr>
          <w:p w14:paraId="108636B0" w14:textId="77777777" w:rsidR="00C370FD" w:rsidRPr="0093656B" w:rsidRDefault="00C370FD" w:rsidP="00C370FD">
            <w:pPr>
              <w:spacing w:after="0" w:line="240" w:lineRule="auto"/>
              <w:jc w:val="both"/>
              <w:rPr>
                <w:rFonts w:eastAsia="Times New Roman"/>
                <w:i/>
                <w:sz w:val="22"/>
              </w:rPr>
            </w:pPr>
          </w:p>
        </w:tc>
      </w:tr>
    </w:tbl>
    <w:p w14:paraId="357A691D" w14:textId="7996DC38" w:rsidR="00B53FEF" w:rsidRPr="0093656B" w:rsidRDefault="003F1FFD" w:rsidP="00F9190B">
      <w:pPr>
        <w:spacing w:after="0" w:line="240" w:lineRule="auto"/>
        <w:jc w:val="both"/>
        <w:rPr>
          <w:rFonts w:eastAsia="Times New Roman"/>
          <w:i/>
          <w:sz w:val="22"/>
        </w:rPr>
      </w:pPr>
      <w:r w:rsidRPr="0093656B">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93656B">
        <w:rPr>
          <w:rFonts w:eastAsia="Times New Roman"/>
          <w:b/>
          <w:i/>
          <w:sz w:val="22"/>
        </w:rPr>
        <w:t xml:space="preserve">laimėjusio dalyvio </w:t>
      </w:r>
      <w:r w:rsidR="001C5173" w:rsidRPr="0093656B">
        <w:rPr>
          <w:rFonts w:eastAsia="Times New Roman"/>
          <w:b/>
          <w:i/>
          <w:sz w:val="22"/>
        </w:rPr>
        <w:t>pasiūlymas</w:t>
      </w:r>
      <w:r w:rsidRPr="0093656B">
        <w:rPr>
          <w:rFonts w:eastAsia="Times New Roman"/>
          <w:b/>
          <w:i/>
          <w:sz w:val="22"/>
        </w:rPr>
        <w:t xml:space="preserve"> bei sudaryta sutartis (išskyrus konfidencialią informaciją) bus viešinami Centrinėje viešųjų pirkimų informacinėje sistemoje (toliau CVP IS).</w:t>
      </w:r>
      <w:r w:rsidRPr="0093656B">
        <w:rPr>
          <w:rFonts w:eastAsia="Times New Roman"/>
          <w:i/>
          <w:sz w:val="22"/>
        </w:rPr>
        <w:t xml:space="preserve"> </w:t>
      </w:r>
      <w:r w:rsidR="000A6967" w:rsidRPr="0093656B">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93656B">
        <w:rPr>
          <w:rFonts w:eastAsia="Times New Roman"/>
          <w:i/>
          <w:sz w:val="22"/>
        </w:rPr>
        <w:t xml:space="preserve"> Tiekėjas gali nurodyti, kad tam tikra jo pasiūlyme pateikta informacija yra konfidenciali. Konfidencialumo principai apibrėžti PĮ 32 str.</w:t>
      </w:r>
    </w:p>
    <w:p w14:paraId="78E5D737" w14:textId="77777777" w:rsidR="004D1791" w:rsidRPr="0093656B" w:rsidRDefault="004D1791"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93656B" w14:paraId="7F0374EA" w14:textId="77777777" w:rsidTr="00622924">
        <w:trPr>
          <w:trHeight w:val="324"/>
        </w:trPr>
        <w:tc>
          <w:tcPr>
            <w:tcW w:w="9828" w:type="dxa"/>
            <w:gridSpan w:val="6"/>
          </w:tcPr>
          <w:p w14:paraId="2E095F8F" w14:textId="77777777" w:rsidR="00B53FEF" w:rsidRPr="0093656B" w:rsidRDefault="00B53FEF" w:rsidP="00622924">
            <w:pPr>
              <w:spacing w:after="0" w:line="240" w:lineRule="auto"/>
              <w:ind w:right="-108" w:firstLine="720"/>
              <w:jc w:val="both"/>
              <w:rPr>
                <w:sz w:val="22"/>
              </w:rPr>
            </w:pPr>
          </w:p>
          <w:p w14:paraId="38A3CD30" w14:textId="77777777" w:rsidR="00B53FEF" w:rsidRPr="0093656B" w:rsidRDefault="00B53FEF" w:rsidP="00622924">
            <w:pPr>
              <w:spacing w:after="0" w:line="240" w:lineRule="auto"/>
              <w:ind w:right="-108" w:firstLine="720"/>
              <w:jc w:val="both"/>
              <w:rPr>
                <w:sz w:val="22"/>
              </w:rPr>
            </w:pPr>
            <w:r w:rsidRPr="0093656B">
              <w:rPr>
                <w:sz w:val="22"/>
              </w:rPr>
              <w:t>Pasiūlymas galioja iki termino, nustatyto pirkimo dokumentuose.</w:t>
            </w:r>
          </w:p>
        </w:tc>
      </w:tr>
      <w:tr w:rsidR="00B53FEF" w:rsidRPr="0093656B"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93656B" w:rsidRDefault="00B53FEF" w:rsidP="00622924">
            <w:pPr>
              <w:spacing w:after="0" w:line="240" w:lineRule="auto"/>
              <w:ind w:right="-1"/>
              <w:rPr>
                <w:sz w:val="22"/>
              </w:rPr>
            </w:pPr>
          </w:p>
        </w:tc>
        <w:tc>
          <w:tcPr>
            <w:tcW w:w="604" w:type="dxa"/>
          </w:tcPr>
          <w:p w14:paraId="6DD6081B" w14:textId="77777777" w:rsidR="00B53FEF" w:rsidRPr="0093656B"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93656B" w:rsidRDefault="00B53FEF" w:rsidP="00622924">
            <w:pPr>
              <w:spacing w:after="0" w:line="240" w:lineRule="auto"/>
              <w:ind w:right="-1"/>
              <w:jc w:val="center"/>
              <w:rPr>
                <w:sz w:val="22"/>
              </w:rPr>
            </w:pPr>
          </w:p>
        </w:tc>
        <w:tc>
          <w:tcPr>
            <w:tcW w:w="701" w:type="dxa"/>
          </w:tcPr>
          <w:p w14:paraId="3045D0E9" w14:textId="77777777" w:rsidR="00B53FEF" w:rsidRPr="0093656B"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93656B" w:rsidRDefault="00B53FEF" w:rsidP="00622924">
            <w:pPr>
              <w:spacing w:after="0" w:line="240" w:lineRule="auto"/>
              <w:ind w:right="-1"/>
              <w:jc w:val="right"/>
              <w:rPr>
                <w:sz w:val="22"/>
              </w:rPr>
            </w:pPr>
          </w:p>
        </w:tc>
        <w:tc>
          <w:tcPr>
            <w:tcW w:w="648" w:type="dxa"/>
          </w:tcPr>
          <w:p w14:paraId="328A9AE3" w14:textId="77777777" w:rsidR="00B53FEF" w:rsidRPr="0093656B" w:rsidRDefault="00B53FEF" w:rsidP="00622924">
            <w:pPr>
              <w:spacing w:after="0" w:line="240" w:lineRule="auto"/>
              <w:ind w:right="-1"/>
              <w:jc w:val="right"/>
              <w:rPr>
                <w:sz w:val="22"/>
              </w:rPr>
            </w:pPr>
          </w:p>
        </w:tc>
      </w:tr>
      <w:tr w:rsidR="00B53FEF" w:rsidRPr="0093656B"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93656B" w:rsidRDefault="00B53FEF" w:rsidP="00BE6BCB">
            <w:pPr>
              <w:snapToGrid w:val="0"/>
              <w:spacing w:after="0" w:line="240" w:lineRule="auto"/>
              <w:jc w:val="both"/>
              <w:rPr>
                <w:rFonts w:eastAsia="Times New Roman"/>
                <w:position w:val="6"/>
                <w:sz w:val="22"/>
              </w:rPr>
            </w:pPr>
            <w:r w:rsidRPr="0093656B">
              <w:rPr>
                <w:rFonts w:eastAsia="Times New Roman"/>
                <w:position w:val="6"/>
                <w:sz w:val="22"/>
              </w:rPr>
              <w:t>(</w:t>
            </w:r>
            <w:r w:rsidR="00BE6BCB" w:rsidRPr="0093656B">
              <w:rPr>
                <w:rFonts w:eastAsia="Times New Roman"/>
                <w:position w:val="6"/>
                <w:sz w:val="22"/>
              </w:rPr>
              <w:t>Tiekėjo</w:t>
            </w:r>
            <w:r w:rsidRPr="0093656B">
              <w:rPr>
                <w:rFonts w:eastAsia="Times New Roman"/>
                <w:position w:val="6"/>
                <w:sz w:val="22"/>
              </w:rPr>
              <w:t xml:space="preserve"> arba jo įgalioto asmens pareigų pavadinimas**)</w:t>
            </w:r>
          </w:p>
        </w:tc>
        <w:tc>
          <w:tcPr>
            <w:tcW w:w="604" w:type="dxa"/>
          </w:tcPr>
          <w:p w14:paraId="12733EF6" w14:textId="77777777" w:rsidR="00B53FEF" w:rsidRPr="0093656B"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93656B" w:rsidRDefault="00B53FEF" w:rsidP="00622924">
            <w:pPr>
              <w:spacing w:after="0" w:line="240" w:lineRule="auto"/>
              <w:ind w:right="-1"/>
              <w:jc w:val="center"/>
              <w:rPr>
                <w:sz w:val="22"/>
              </w:rPr>
            </w:pPr>
            <w:r w:rsidRPr="0093656B">
              <w:rPr>
                <w:position w:val="6"/>
                <w:sz w:val="22"/>
              </w:rPr>
              <w:t>(Parašas**)</w:t>
            </w:r>
            <w:r w:rsidRPr="0093656B">
              <w:rPr>
                <w:i/>
                <w:sz w:val="22"/>
              </w:rPr>
              <w:t xml:space="preserve"> </w:t>
            </w:r>
          </w:p>
        </w:tc>
        <w:tc>
          <w:tcPr>
            <w:tcW w:w="701" w:type="dxa"/>
          </w:tcPr>
          <w:p w14:paraId="2996DC3D" w14:textId="77777777" w:rsidR="00B53FEF" w:rsidRPr="0093656B"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93656B" w:rsidRDefault="00B53FEF" w:rsidP="00622924">
            <w:pPr>
              <w:spacing w:after="0" w:line="240" w:lineRule="auto"/>
              <w:ind w:right="-1"/>
              <w:jc w:val="center"/>
              <w:rPr>
                <w:sz w:val="22"/>
              </w:rPr>
            </w:pPr>
            <w:r w:rsidRPr="0093656B">
              <w:rPr>
                <w:position w:val="6"/>
                <w:sz w:val="22"/>
              </w:rPr>
              <w:t>(Vardas ir pavardė**)</w:t>
            </w:r>
            <w:r w:rsidRPr="0093656B">
              <w:rPr>
                <w:i/>
                <w:sz w:val="22"/>
              </w:rPr>
              <w:t xml:space="preserve"> </w:t>
            </w:r>
          </w:p>
        </w:tc>
        <w:tc>
          <w:tcPr>
            <w:tcW w:w="648" w:type="dxa"/>
          </w:tcPr>
          <w:p w14:paraId="5FDF47B7" w14:textId="77777777" w:rsidR="00B53FEF" w:rsidRPr="0093656B" w:rsidRDefault="00B53FEF" w:rsidP="00622924">
            <w:pPr>
              <w:spacing w:after="0" w:line="240" w:lineRule="auto"/>
              <w:ind w:right="-1"/>
              <w:jc w:val="center"/>
              <w:rPr>
                <w:sz w:val="22"/>
              </w:rPr>
            </w:pPr>
          </w:p>
        </w:tc>
      </w:tr>
    </w:tbl>
    <w:p w14:paraId="0D843E2D" w14:textId="77777777" w:rsidR="00B53FEF" w:rsidRPr="0093656B" w:rsidRDefault="00B53FEF" w:rsidP="00B53FEF">
      <w:pPr>
        <w:rPr>
          <w:rFonts w:eastAsia="Times New Roman"/>
          <w:sz w:val="22"/>
          <w:lang w:eastAsia="lt-LT"/>
        </w:rPr>
      </w:pPr>
    </w:p>
    <w:p w14:paraId="0DC02030" w14:textId="77777777" w:rsidR="004D1791" w:rsidRPr="0093656B" w:rsidRDefault="004D1791" w:rsidP="008E7606">
      <w:pPr>
        <w:jc w:val="both"/>
        <w:rPr>
          <w:i/>
          <w:sz w:val="22"/>
        </w:rPr>
      </w:pPr>
      <w:r w:rsidRPr="0093656B">
        <w:rPr>
          <w:i/>
          <w:sz w:val="22"/>
        </w:rPr>
        <w:t>**Pastaba. 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22E6540B" w14:textId="77777777" w:rsidR="004D1791" w:rsidRPr="0093656B" w:rsidRDefault="004D1791" w:rsidP="008E7606">
      <w:pPr>
        <w:jc w:val="both"/>
        <w:rPr>
          <w:i/>
          <w:sz w:val="22"/>
        </w:rPr>
      </w:pPr>
      <w:r w:rsidRPr="0093656B">
        <w:rPr>
          <w:i/>
          <w:sz w:val="22"/>
          <w:u w:val="single"/>
        </w:rPr>
        <w:t>Perkantysis subjektas turi teisę iki sutarties pasirašymo momento iš Pirkimą laimėjusio Tiekėjo reikalauti pateikti atskirą užpildytą pasiūlymą (</w:t>
      </w:r>
      <w:proofErr w:type="spellStart"/>
      <w:r w:rsidRPr="0093656B">
        <w:rPr>
          <w:i/>
          <w:sz w:val="22"/>
          <w:u w:val="single"/>
        </w:rPr>
        <w:t>pdf</w:t>
      </w:r>
      <w:proofErr w:type="spellEnd"/>
      <w:r w:rsidRPr="0093656B">
        <w:rPr>
          <w:i/>
          <w:sz w:val="22"/>
          <w:u w:val="single"/>
        </w:rPr>
        <w:t>. formatu, kuris bus viešinamas CVP IS), kuriame nebūtų informacijos, kurią Tiekėjas nurodė kaip konfidencialią.</w:t>
      </w:r>
    </w:p>
    <w:p w14:paraId="556FF1FD" w14:textId="77777777" w:rsidR="00B15E26" w:rsidRPr="0093656B" w:rsidRDefault="00B15E26" w:rsidP="004377AE">
      <w:pPr>
        <w:rPr>
          <w:sz w:val="22"/>
        </w:rPr>
      </w:pPr>
    </w:p>
    <w:sectPr w:rsidR="00B15E26" w:rsidRPr="0093656B" w:rsidSect="00DC1765">
      <w:head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2034" w14:textId="77777777" w:rsidR="00DD4CF7" w:rsidRDefault="00DD4CF7" w:rsidP="00BD4466">
      <w:pPr>
        <w:spacing w:after="0" w:line="240" w:lineRule="auto"/>
      </w:pPr>
      <w:r>
        <w:separator/>
      </w:r>
    </w:p>
  </w:endnote>
  <w:endnote w:type="continuationSeparator" w:id="0">
    <w:p w14:paraId="551D16A3" w14:textId="77777777" w:rsidR="00DD4CF7" w:rsidRDefault="00DD4CF7"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6E47" w14:textId="77777777" w:rsidR="00DD4CF7" w:rsidRDefault="00DD4CF7" w:rsidP="00BD4466">
      <w:pPr>
        <w:spacing w:after="0" w:line="240" w:lineRule="auto"/>
      </w:pPr>
      <w:r>
        <w:separator/>
      </w:r>
    </w:p>
  </w:footnote>
  <w:footnote w:type="continuationSeparator" w:id="0">
    <w:p w14:paraId="4049C5BC" w14:textId="77777777" w:rsidR="00DD4CF7" w:rsidRDefault="00DD4CF7"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E3D" w14:textId="11F9264B" w:rsidR="002C7E51" w:rsidRPr="003E56B9" w:rsidRDefault="002C7E51" w:rsidP="00DC1DE0">
    <w:pPr>
      <w:pStyle w:val="Header"/>
      <w:jc w:val="right"/>
      <w:rPr>
        <w:sz w:val="20"/>
        <w:szCs w:val="20"/>
      </w:rPr>
    </w:pPr>
    <w:r w:rsidRPr="003E56B9">
      <w:rPr>
        <w:sz w:val="20"/>
        <w:szCs w:val="20"/>
      </w:rPr>
      <w:t xml:space="preserve">Specialiųjų sąlygų priedas Nr. </w:t>
    </w:r>
    <w:r w:rsidR="00D85AEA">
      <w:rPr>
        <w:sz w:val="20"/>
        <w:szCs w:val="20"/>
      </w:rPr>
      <w:t>2</w:t>
    </w:r>
    <w:r w:rsidR="001E3FE8">
      <w:rPr>
        <w:sz w:val="20"/>
        <w:szCs w:val="20"/>
      </w:rPr>
      <w:t xml:space="preserve"> </w:t>
    </w:r>
    <w:r w:rsidR="00C25B1C">
      <w:rPr>
        <w:sz w:val="20"/>
        <w:szCs w:val="20"/>
      </w:rPr>
      <w:t>P</w:t>
    </w:r>
    <w:r w:rsidR="001E3FE8">
      <w:rPr>
        <w:sz w:val="20"/>
        <w:szCs w:val="20"/>
      </w:rPr>
      <w:t>asiūlymo forma</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C4DA8DAC"/>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val="0"/>
        <w:bCs/>
        <w:i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6"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8"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789187E"/>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2"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4"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5440327">
    <w:abstractNumId w:val="12"/>
  </w:num>
  <w:num w:numId="2" w16cid:durableId="612831771">
    <w:abstractNumId w:val="9"/>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552081242">
    <w:abstractNumId w:val="5"/>
  </w:num>
  <w:num w:numId="4" w16cid:durableId="1682930850">
    <w:abstractNumId w:val="10"/>
  </w:num>
  <w:num w:numId="5" w16cid:durableId="2126725814">
    <w:abstractNumId w:val="14"/>
  </w:num>
  <w:num w:numId="6" w16cid:durableId="453792045">
    <w:abstractNumId w:val="8"/>
  </w:num>
  <w:num w:numId="7" w16cid:durableId="436752213">
    <w:abstractNumId w:val="6"/>
  </w:num>
  <w:num w:numId="8" w16cid:durableId="2080243888">
    <w:abstractNumId w:val="4"/>
  </w:num>
  <w:num w:numId="9" w16cid:durableId="1129664057">
    <w:abstractNumId w:val="3"/>
  </w:num>
  <w:num w:numId="10" w16cid:durableId="1023551938">
    <w:abstractNumId w:val="1"/>
  </w:num>
  <w:num w:numId="11" w16cid:durableId="1419908006">
    <w:abstractNumId w:val="2"/>
  </w:num>
  <w:num w:numId="12" w16cid:durableId="1157918654">
    <w:abstractNumId w:val="7"/>
  </w:num>
  <w:num w:numId="13" w16cid:durableId="1165826538">
    <w:abstractNumId w:val="13"/>
  </w:num>
  <w:num w:numId="14" w16cid:durableId="1956405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45111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79CE"/>
    <w:rsid w:val="00023D4F"/>
    <w:rsid w:val="00026CF1"/>
    <w:rsid w:val="000303A5"/>
    <w:rsid w:val="0004001D"/>
    <w:rsid w:val="00052801"/>
    <w:rsid w:val="00065C12"/>
    <w:rsid w:val="000677BD"/>
    <w:rsid w:val="00084180"/>
    <w:rsid w:val="0008504C"/>
    <w:rsid w:val="00093DE7"/>
    <w:rsid w:val="000A19F1"/>
    <w:rsid w:val="000A39BD"/>
    <w:rsid w:val="000A6967"/>
    <w:rsid w:val="000C723C"/>
    <w:rsid w:val="000D0BD6"/>
    <w:rsid w:val="000D7189"/>
    <w:rsid w:val="000E4045"/>
    <w:rsid w:val="000F3DFB"/>
    <w:rsid w:val="00100B40"/>
    <w:rsid w:val="00100DEE"/>
    <w:rsid w:val="00115C82"/>
    <w:rsid w:val="00130EDE"/>
    <w:rsid w:val="00143AF8"/>
    <w:rsid w:val="00157E94"/>
    <w:rsid w:val="00162DCA"/>
    <w:rsid w:val="001704D8"/>
    <w:rsid w:val="00176CE5"/>
    <w:rsid w:val="001770BE"/>
    <w:rsid w:val="00185575"/>
    <w:rsid w:val="00194805"/>
    <w:rsid w:val="001A52D8"/>
    <w:rsid w:val="001A7E7D"/>
    <w:rsid w:val="001B0A96"/>
    <w:rsid w:val="001C5173"/>
    <w:rsid w:val="001D22B1"/>
    <w:rsid w:val="001D6061"/>
    <w:rsid w:val="001E3FE8"/>
    <w:rsid w:val="001E65F5"/>
    <w:rsid w:val="00200B92"/>
    <w:rsid w:val="0020186D"/>
    <w:rsid w:val="00205F23"/>
    <w:rsid w:val="0022788F"/>
    <w:rsid w:val="00230D8E"/>
    <w:rsid w:val="00236149"/>
    <w:rsid w:val="002612B9"/>
    <w:rsid w:val="002657EB"/>
    <w:rsid w:val="00271AD1"/>
    <w:rsid w:val="0027459E"/>
    <w:rsid w:val="00285068"/>
    <w:rsid w:val="00290DEB"/>
    <w:rsid w:val="002963E5"/>
    <w:rsid w:val="002A1F20"/>
    <w:rsid w:val="002A30EF"/>
    <w:rsid w:val="002A7C9B"/>
    <w:rsid w:val="002B3544"/>
    <w:rsid w:val="002B56D9"/>
    <w:rsid w:val="002B67DF"/>
    <w:rsid w:val="002C7E51"/>
    <w:rsid w:val="003018FA"/>
    <w:rsid w:val="003045F8"/>
    <w:rsid w:val="003123D7"/>
    <w:rsid w:val="00313854"/>
    <w:rsid w:val="00314F37"/>
    <w:rsid w:val="00321D8A"/>
    <w:rsid w:val="003229D8"/>
    <w:rsid w:val="003257D4"/>
    <w:rsid w:val="00327901"/>
    <w:rsid w:val="0033400C"/>
    <w:rsid w:val="00351343"/>
    <w:rsid w:val="00355B3C"/>
    <w:rsid w:val="0036642A"/>
    <w:rsid w:val="00372EBA"/>
    <w:rsid w:val="0037353E"/>
    <w:rsid w:val="00373676"/>
    <w:rsid w:val="00374101"/>
    <w:rsid w:val="003825B4"/>
    <w:rsid w:val="003874DD"/>
    <w:rsid w:val="003975C1"/>
    <w:rsid w:val="003A56CB"/>
    <w:rsid w:val="003A6A99"/>
    <w:rsid w:val="003A7E1E"/>
    <w:rsid w:val="003C30FE"/>
    <w:rsid w:val="003E56B9"/>
    <w:rsid w:val="003F1FFD"/>
    <w:rsid w:val="003F290B"/>
    <w:rsid w:val="003F3677"/>
    <w:rsid w:val="003F37A3"/>
    <w:rsid w:val="003F4FFA"/>
    <w:rsid w:val="00411A89"/>
    <w:rsid w:val="0042600E"/>
    <w:rsid w:val="00426BDD"/>
    <w:rsid w:val="00427E9D"/>
    <w:rsid w:val="0043448D"/>
    <w:rsid w:val="004377AE"/>
    <w:rsid w:val="00442EDE"/>
    <w:rsid w:val="00465908"/>
    <w:rsid w:val="00467095"/>
    <w:rsid w:val="004812B0"/>
    <w:rsid w:val="00495A44"/>
    <w:rsid w:val="004A5592"/>
    <w:rsid w:val="004B466D"/>
    <w:rsid w:val="004C036E"/>
    <w:rsid w:val="004C0B4F"/>
    <w:rsid w:val="004D13C2"/>
    <w:rsid w:val="004D1791"/>
    <w:rsid w:val="004E4EF2"/>
    <w:rsid w:val="004F4B60"/>
    <w:rsid w:val="005049DE"/>
    <w:rsid w:val="0051260C"/>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60487E"/>
    <w:rsid w:val="006146E2"/>
    <w:rsid w:val="00624343"/>
    <w:rsid w:val="00641E1C"/>
    <w:rsid w:val="006555DC"/>
    <w:rsid w:val="00661169"/>
    <w:rsid w:val="00667891"/>
    <w:rsid w:val="006816C0"/>
    <w:rsid w:val="006A5540"/>
    <w:rsid w:val="006B0B74"/>
    <w:rsid w:val="006B2CF6"/>
    <w:rsid w:val="006E1146"/>
    <w:rsid w:val="006F36EA"/>
    <w:rsid w:val="0071362E"/>
    <w:rsid w:val="00714B7A"/>
    <w:rsid w:val="00715D3E"/>
    <w:rsid w:val="0073337A"/>
    <w:rsid w:val="00734D4B"/>
    <w:rsid w:val="0075123E"/>
    <w:rsid w:val="007671C3"/>
    <w:rsid w:val="00770321"/>
    <w:rsid w:val="0077128D"/>
    <w:rsid w:val="00783A50"/>
    <w:rsid w:val="00784AD7"/>
    <w:rsid w:val="007A68F1"/>
    <w:rsid w:val="007D4F03"/>
    <w:rsid w:val="007E1CDE"/>
    <w:rsid w:val="0080341A"/>
    <w:rsid w:val="00811CCE"/>
    <w:rsid w:val="008150AB"/>
    <w:rsid w:val="00831AC1"/>
    <w:rsid w:val="00833B1C"/>
    <w:rsid w:val="008404F3"/>
    <w:rsid w:val="00870845"/>
    <w:rsid w:val="0088512A"/>
    <w:rsid w:val="0088666B"/>
    <w:rsid w:val="00886A86"/>
    <w:rsid w:val="00890AF7"/>
    <w:rsid w:val="008C517F"/>
    <w:rsid w:val="008C7599"/>
    <w:rsid w:val="008D17FB"/>
    <w:rsid w:val="008D3D85"/>
    <w:rsid w:val="008E3024"/>
    <w:rsid w:val="008E36F8"/>
    <w:rsid w:val="008E4EB8"/>
    <w:rsid w:val="008E7606"/>
    <w:rsid w:val="008F1F09"/>
    <w:rsid w:val="008F5CA8"/>
    <w:rsid w:val="009111DE"/>
    <w:rsid w:val="00915DA4"/>
    <w:rsid w:val="00921743"/>
    <w:rsid w:val="00922E4B"/>
    <w:rsid w:val="00926B9E"/>
    <w:rsid w:val="009271F9"/>
    <w:rsid w:val="0093656B"/>
    <w:rsid w:val="009432AD"/>
    <w:rsid w:val="00946DD9"/>
    <w:rsid w:val="00950D71"/>
    <w:rsid w:val="00955CD7"/>
    <w:rsid w:val="00962E0F"/>
    <w:rsid w:val="0097272F"/>
    <w:rsid w:val="00975786"/>
    <w:rsid w:val="00976537"/>
    <w:rsid w:val="00984314"/>
    <w:rsid w:val="00993245"/>
    <w:rsid w:val="0099742A"/>
    <w:rsid w:val="009B6821"/>
    <w:rsid w:val="009C3863"/>
    <w:rsid w:val="009E1DAB"/>
    <w:rsid w:val="009E3B0C"/>
    <w:rsid w:val="009F7F7D"/>
    <w:rsid w:val="00A105F0"/>
    <w:rsid w:val="00A24BB2"/>
    <w:rsid w:val="00A30BA1"/>
    <w:rsid w:val="00A353B4"/>
    <w:rsid w:val="00A370BA"/>
    <w:rsid w:val="00A425AC"/>
    <w:rsid w:val="00A65A64"/>
    <w:rsid w:val="00A71E64"/>
    <w:rsid w:val="00A77DCB"/>
    <w:rsid w:val="00A84EB4"/>
    <w:rsid w:val="00AA2D8D"/>
    <w:rsid w:val="00AB2713"/>
    <w:rsid w:val="00AB293F"/>
    <w:rsid w:val="00AC7C33"/>
    <w:rsid w:val="00AD2356"/>
    <w:rsid w:val="00AF01EF"/>
    <w:rsid w:val="00B00203"/>
    <w:rsid w:val="00B00D40"/>
    <w:rsid w:val="00B01948"/>
    <w:rsid w:val="00B15E26"/>
    <w:rsid w:val="00B27001"/>
    <w:rsid w:val="00B50068"/>
    <w:rsid w:val="00B53FEF"/>
    <w:rsid w:val="00B60D3A"/>
    <w:rsid w:val="00B61EB9"/>
    <w:rsid w:val="00B67FEE"/>
    <w:rsid w:val="00B81161"/>
    <w:rsid w:val="00B83DCE"/>
    <w:rsid w:val="00B84C4A"/>
    <w:rsid w:val="00B84D52"/>
    <w:rsid w:val="00B85771"/>
    <w:rsid w:val="00B97E9C"/>
    <w:rsid w:val="00BA4DB7"/>
    <w:rsid w:val="00BA5F99"/>
    <w:rsid w:val="00BB7F3D"/>
    <w:rsid w:val="00BD4466"/>
    <w:rsid w:val="00BD70C1"/>
    <w:rsid w:val="00BE4081"/>
    <w:rsid w:val="00BE6BCB"/>
    <w:rsid w:val="00C00320"/>
    <w:rsid w:val="00C15CEF"/>
    <w:rsid w:val="00C25B1C"/>
    <w:rsid w:val="00C370FD"/>
    <w:rsid w:val="00C5580C"/>
    <w:rsid w:val="00C6562A"/>
    <w:rsid w:val="00C72B70"/>
    <w:rsid w:val="00C74C1E"/>
    <w:rsid w:val="00CA027D"/>
    <w:rsid w:val="00CA29D5"/>
    <w:rsid w:val="00CB6740"/>
    <w:rsid w:val="00CB6824"/>
    <w:rsid w:val="00CC15F2"/>
    <w:rsid w:val="00CC775B"/>
    <w:rsid w:val="00CD4AC0"/>
    <w:rsid w:val="00CD7756"/>
    <w:rsid w:val="00CE1D3F"/>
    <w:rsid w:val="00CE6508"/>
    <w:rsid w:val="00CF6A47"/>
    <w:rsid w:val="00D05A46"/>
    <w:rsid w:val="00D13EA7"/>
    <w:rsid w:val="00D158D3"/>
    <w:rsid w:val="00D3498B"/>
    <w:rsid w:val="00D44297"/>
    <w:rsid w:val="00D471F1"/>
    <w:rsid w:val="00D64021"/>
    <w:rsid w:val="00D741CA"/>
    <w:rsid w:val="00D81EC1"/>
    <w:rsid w:val="00D85AEA"/>
    <w:rsid w:val="00D86633"/>
    <w:rsid w:val="00D90195"/>
    <w:rsid w:val="00D97451"/>
    <w:rsid w:val="00DC1765"/>
    <w:rsid w:val="00DC1DE0"/>
    <w:rsid w:val="00DD4CF7"/>
    <w:rsid w:val="00DD734E"/>
    <w:rsid w:val="00DE39F0"/>
    <w:rsid w:val="00E2634C"/>
    <w:rsid w:val="00E34741"/>
    <w:rsid w:val="00E63E37"/>
    <w:rsid w:val="00E877E1"/>
    <w:rsid w:val="00EA3318"/>
    <w:rsid w:val="00EA7A88"/>
    <w:rsid w:val="00EA7FEE"/>
    <w:rsid w:val="00EB4693"/>
    <w:rsid w:val="00EB4E7B"/>
    <w:rsid w:val="00EB77B4"/>
    <w:rsid w:val="00EC1B5D"/>
    <w:rsid w:val="00EC2DC3"/>
    <w:rsid w:val="00F12B14"/>
    <w:rsid w:val="00F15B1D"/>
    <w:rsid w:val="00F26320"/>
    <w:rsid w:val="00F31692"/>
    <w:rsid w:val="00F42B1E"/>
    <w:rsid w:val="00F60B8F"/>
    <w:rsid w:val="00F619BB"/>
    <w:rsid w:val="00F6358B"/>
    <w:rsid w:val="00F65E5D"/>
    <w:rsid w:val="00F70A17"/>
    <w:rsid w:val="00F71F81"/>
    <w:rsid w:val="00F72E60"/>
    <w:rsid w:val="00F804A3"/>
    <w:rsid w:val="00F853C4"/>
    <w:rsid w:val="00F87526"/>
    <w:rsid w:val="00F87FBF"/>
    <w:rsid w:val="00F9190B"/>
    <w:rsid w:val="00FA388A"/>
    <w:rsid w:val="00FA4411"/>
    <w:rsid w:val="00FB548A"/>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15:docId w15:val="{02AF1830-8E1D-487D-A3AE-41876AE0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unhideWhenUsed/>
    <w:rsid w:val="003975C1"/>
    <w:pPr>
      <w:spacing w:line="240" w:lineRule="auto"/>
    </w:pPr>
    <w:rPr>
      <w:sz w:val="20"/>
      <w:szCs w:val="20"/>
    </w:rPr>
  </w:style>
  <w:style w:type="character" w:customStyle="1" w:styleId="CommentTextChar">
    <w:name w:val="Comment Text Char"/>
    <w:basedOn w:val="DefaultParagraphFont"/>
    <w:link w:val="CommentText"/>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2600E"/>
    <w:rPr>
      <w:color w:val="808080"/>
    </w:rPr>
  </w:style>
  <w:style w:type="table" w:customStyle="1" w:styleId="Lentelstinklelis5">
    <w:name w:val="Lentelės tinklelis5"/>
    <w:basedOn w:val="TableNormal"/>
    <w:uiPriority w:val="39"/>
    <w:rsid w:val="00D442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 w:id="19974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8C5E2176749D8B0A94E089D8CA15F"/>
        <w:category>
          <w:name w:val="Bendrosios nuostatos"/>
          <w:gallery w:val="placeholder"/>
        </w:category>
        <w:types>
          <w:type w:val="bbPlcHdr"/>
        </w:types>
        <w:behaviors>
          <w:behavior w:val="content"/>
        </w:behaviors>
        <w:guid w:val="{54597762-A7F7-4AC4-8A69-36F8EB854B57}"/>
      </w:docPartPr>
      <w:docPartBody>
        <w:p w:rsidR="00BA0D51" w:rsidRDefault="008E5A3A" w:rsidP="008E5A3A">
          <w:pPr>
            <w:pStyle w:val="4288C5E2176749D8B0A94E089D8CA15F"/>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154474"/>
    <w:rsid w:val="00194805"/>
    <w:rsid w:val="00271AD1"/>
    <w:rsid w:val="00374101"/>
    <w:rsid w:val="0059186E"/>
    <w:rsid w:val="006146E2"/>
    <w:rsid w:val="00712F7A"/>
    <w:rsid w:val="007214C0"/>
    <w:rsid w:val="0074436E"/>
    <w:rsid w:val="007F6EF2"/>
    <w:rsid w:val="0080341A"/>
    <w:rsid w:val="008E5A3A"/>
    <w:rsid w:val="00B42524"/>
    <w:rsid w:val="00BA0D51"/>
    <w:rsid w:val="00BD1124"/>
    <w:rsid w:val="00BD70C1"/>
    <w:rsid w:val="00C07BC5"/>
    <w:rsid w:val="00CA58FC"/>
    <w:rsid w:val="00EA77CE"/>
    <w:rsid w:val="00F15B1D"/>
    <w:rsid w:val="00F51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36E"/>
    <w:rPr>
      <w:color w:val="808080"/>
    </w:rPr>
  </w:style>
  <w:style w:type="paragraph" w:customStyle="1" w:styleId="4288C5E2176749D8B0A94E089D8CA15F">
    <w:name w:val="4288C5E2176749D8B0A94E089D8CA15F"/>
    <w:rsid w:val="008E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49EE-0BA0-4AF6-8A7B-3B28D50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11647</Words>
  <Characters>6640</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Šarūnas PAVILONIS</cp:lastModifiedBy>
  <cp:revision>4</cp:revision>
  <dcterms:created xsi:type="dcterms:W3CDTF">2026-02-19T09:46:00Z</dcterms:created>
  <dcterms:modified xsi:type="dcterms:W3CDTF">2026-04-15T06:30:00Z</dcterms:modified>
</cp:coreProperties>
</file>